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A41" w:rsidRDefault="001A3A41">
      <w:pPr>
        <w:rPr>
          <w:noProof/>
          <w:sz w:val="16"/>
          <w:szCs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61.1pt">
            <v:imagedata r:id="rId8" o:title="титул 1"/>
          </v:shape>
        </w:pict>
      </w:r>
      <w:r w:rsidR="00451E42">
        <w:rPr>
          <w:rStyle w:val="FontStyle16"/>
          <w:b w:val="0"/>
          <w:bCs w:val="0"/>
        </w:rPr>
        <w:br w:type="page"/>
      </w:r>
      <w:r>
        <w:rPr>
          <w:noProof/>
          <w:sz w:val="16"/>
          <w:szCs w:val="16"/>
        </w:rPr>
        <w:lastRenderedPageBreak/>
        <w:pict>
          <v:shape id="_x0000_i1026" type="#_x0000_t75" style="width:467.55pt;height:661.1pt">
            <v:imagedata r:id="rId9" o:title="титул 2"/>
          </v:shape>
        </w:pict>
      </w:r>
    </w:p>
    <w:p w:rsidR="003A67C2" w:rsidRPr="00451E42" w:rsidRDefault="001A3A41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6607C2E3" wp14:editId="0707FB9F">
            <wp:extent cx="5770245" cy="8618220"/>
            <wp:effectExtent l="0" t="0" r="1905" b="0"/>
            <wp:docPr id="1" name="Рисунок 1" descr="Описание: C:\Users\And\Desktop\РПД_54.03.01_СДб-19-3\СДб-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Описание: C:\Users\And\Desktop\РПД_54.03.01_СДб-19-3\СДб-1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t xml:space="preserve"> </w:t>
      </w:r>
      <w:r w:rsidR="00451E42">
        <w:rPr>
          <w:rStyle w:val="FontStyle16"/>
          <w:b w:val="0"/>
          <w:bCs w:val="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A67C2" w:rsidRPr="00451E42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общую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характеристику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ком-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пьютерных</w:t>
            </w:r>
            <w:proofErr w:type="spellEnd"/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пользовательских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интерфейсов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редакторов;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обучаться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научно-производственного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эксплуатировать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приобретать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областях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базами,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программами;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</w:t>
            </w:r>
            <w:r w:rsidR="0017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ьютерные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451E42">
              <w:t xml:space="preserve"> </w:t>
            </w:r>
            <w:r w:rsidR="0017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ональных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приборов;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редакторах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про-граммах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-моделирования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архитектурно-дизайнерских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за-дач;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потенциала,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дальнейшего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самообучения,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самореализации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t xml:space="preserve"> </w:t>
            </w:r>
          </w:p>
        </w:tc>
      </w:tr>
      <w:tr w:rsidR="003A67C2" w:rsidRPr="00451E42">
        <w:trPr>
          <w:trHeight w:hRule="exact" w:val="138"/>
        </w:trPr>
        <w:tc>
          <w:tcPr>
            <w:tcW w:w="9357" w:type="dxa"/>
          </w:tcPr>
          <w:p w:rsidR="003A67C2" w:rsidRPr="00451E42" w:rsidRDefault="003A67C2"/>
        </w:tc>
      </w:tr>
      <w:tr w:rsidR="003A67C2" w:rsidRPr="00451E42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="004A5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451E42"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451E42"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r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3A67C2" w:rsidRPr="00451E4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451E42"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3A67C2" w:rsidRPr="00451E4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451E42"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51E42"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</w:tbl>
    <w:p w:rsidR="003A67C2" w:rsidRDefault="006E7D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A67C2" w:rsidRPr="00451E42" w:rsidTr="009D5E2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451E42">
              <w:t xml:space="preserve"> </w:t>
            </w:r>
            <w:proofErr w:type="gramEnd"/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451E42">
              <w:t xml:space="preserve"> </w:t>
            </w:r>
          </w:p>
        </w:tc>
      </w:tr>
      <w:tr w:rsidR="003A67C2" w:rsidRPr="00451E42" w:rsidTr="009D5E2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«Компьютерные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="004A5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451E42">
              <w:t xml:space="preserve"> </w:t>
            </w:r>
          </w:p>
        </w:tc>
      </w:tr>
      <w:tr w:rsidR="003A67C2" w:rsidRPr="00451E42" w:rsidTr="009D5E22">
        <w:trPr>
          <w:trHeight w:hRule="exact" w:val="277"/>
        </w:trPr>
        <w:tc>
          <w:tcPr>
            <w:tcW w:w="1999" w:type="dxa"/>
          </w:tcPr>
          <w:p w:rsidR="003A67C2" w:rsidRPr="00451E42" w:rsidRDefault="003A67C2"/>
        </w:tc>
        <w:tc>
          <w:tcPr>
            <w:tcW w:w="7386" w:type="dxa"/>
          </w:tcPr>
          <w:p w:rsidR="003A67C2" w:rsidRPr="00451E42" w:rsidRDefault="003A67C2"/>
        </w:tc>
      </w:tr>
      <w:tr w:rsidR="003A67C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3A67C2" w:rsidRPr="00451E42" w:rsidTr="009D5E22">
        <w:trPr>
          <w:trHeight w:hRule="exact" w:val="1339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 w:rsidP="001778B9">
            <w:pPr>
              <w:spacing w:after="0" w:line="240" w:lineRule="auto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 w:rsidR="00177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778B9" w:rsidRPr="00177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способностью применять современные технологии, требуемые при реализации </w:t>
            </w:r>
            <w:proofErr w:type="gramStart"/>
            <w:r w:rsidR="001778B9" w:rsidRPr="00177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="001778B9" w:rsidRPr="00177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практике</w:t>
            </w:r>
          </w:p>
        </w:tc>
      </w:tr>
      <w:tr w:rsidR="00FF107A" w:rsidRPr="00451E42" w:rsidTr="009D5E22">
        <w:trPr>
          <w:trHeight w:hRule="exact" w:val="100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107A" w:rsidRPr="009D5E22" w:rsidRDefault="00FF107A" w:rsidP="00E87595">
            <w:pPr>
              <w:rPr>
                <w:rFonts w:ascii="Times New Roman" w:hAnsi="Times New Roman" w:cs="Times New Roman"/>
              </w:rPr>
            </w:pPr>
            <w:r w:rsidRPr="009D5E22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107A" w:rsidRPr="00FF107A" w:rsidRDefault="00FF107A" w:rsidP="004F1617">
            <w:pPr>
              <w:spacing w:after="0" w:line="240" w:lineRule="auto"/>
              <w:ind w:firstLine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Основные принципы применения современных технологий, требуемых при реализации </w:t>
            </w:r>
            <w:proofErr w:type="gramStart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дизайн-проекта</w:t>
            </w:r>
            <w:proofErr w:type="gramEnd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интерьера на практике.</w:t>
            </w:r>
          </w:p>
          <w:p w:rsidR="00FF107A" w:rsidRPr="00FF107A" w:rsidRDefault="00FF107A" w:rsidP="004F1617">
            <w:pPr>
              <w:spacing w:after="0" w:line="240" w:lineRule="auto"/>
              <w:ind w:firstLine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Различные аспекты важности применении современных технологий, требуемых при реализации </w:t>
            </w:r>
            <w:proofErr w:type="gramStart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дизайн-проекта</w:t>
            </w:r>
            <w:proofErr w:type="gramEnd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интерьера на практике.</w:t>
            </w:r>
          </w:p>
          <w:p w:rsidR="00FF107A" w:rsidRPr="00FF107A" w:rsidRDefault="00FF107A" w:rsidP="004F1617">
            <w:pPr>
              <w:spacing w:after="0" w:line="240" w:lineRule="auto"/>
              <w:ind w:firstLine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Возможности и средства применении современных технологий, требуемых при реализации </w:t>
            </w:r>
            <w:proofErr w:type="gramStart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дизайн-проекта</w:t>
            </w:r>
            <w:proofErr w:type="gramEnd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интерьера на практике.</w:t>
            </w:r>
          </w:p>
        </w:tc>
      </w:tr>
      <w:tr w:rsidR="00FF107A" w:rsidRPr="00451E42" w:rsidTr="009D5E22">
        <w:trPr>
          <w:trHeight w:hRule="exact" w:val="99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107A" w:rsidRPr="009D5E22" w:rsidRDefault="00FF107A" w:rsidP="009D5E2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D5E22">
              <w:rPr>
                <w:rFonts w:ascii="Times New Roman" w:eastAsia="Times New Roman" w:hAnsi="Times New Roman" w:cs="Times New Roman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107A" w:rsidRPr="00FF107A" w:rsidRDefault="00FF107A" w:rsidP="004F1617">
            <w:pPr>
              <w:spacing w:after="0" w:line="240" w:lineRule="auto"/>
              <w:ind w:firstLine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Находить в информационных системах необходимую информацию о современных технологиях, требуемых при реализации дизай</w:t>
            </w:r>
            <w:proofErr w:type="gramStart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н-</w:t>
            </w:r>
            <w:proofErr w:type="gramEnd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проекта интерьера на практике.</w:t>
            </w:r>
          </w:p>
          <w:p w:rsidR="00FF107A" w:rsidRPr="00FF107A" w:rsidRDefault="00FF107A" w:rsidP="004F1617">
            <w:pPr>
              <w:spacing w:after="0" w:line="240" w:lineRule="auto"/>
              <w:ind w:firstLine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Использовать основные принципы и  знания современных технологий, требуемых при реализации </w:t>
            </w:r>
            <w:proofErr w:type="gramStart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дизайн-проекта</w:t>
            </w:r>
            <w:proofErr w:type="gramEnd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интерьера на практике.</w:t>
            </w:r>
          </w:p>
          <w:p w:rsidR="00FF107A" w:rsidRPr="00FF107A" w:rsidRDefault="00FF107A" w:rsidP="004F1617">
            <w:pPr>
              <w:spacing w:after="0" w:line="240" w:lineRule="auto"/>
              <w:ind w:firstLine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Работать в команде, постоянно проявлять знание современных технологий, требуемых при реализации </w:t>
            </w:r>
            <w:proofErr w:type="gramStart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дизайн-проекта</w:t>
            </w:r>
            <w:proofErr w:type="gramEnd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интерьера на практике.</w:t>
            </w:r>
          </w:p>
        </w:tc>
      </w:tr>
      <w:tr w:rsidR="00FF107A" w:rsidRPr="00451E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107A" w:rsidRPr="009D5E22" w:rsidRDefault="00FF107A" w:rsidP="009D5E2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D5E22">
              <w:rPr>
                <w:rFonts w:ascii="Times New Roman" w:eastAsia="Times New Roman" w:hAnsi="Times New Roman" w:cs="Times New Roman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107A" w:rsidRPr="00FF107A" w:rsidRDefault="00FF107A" w:rsidP="004F1617">
            <w:pPr>
              <w:spacing w:after="0" w:line="240" w:lineRule="auto"/>
              <w:ind w:firstLine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Различными </w:t>
            </w:r>
            <w:proofErr w:type="gramStart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средства-ми</w:t>
            </w:r>
            <w:proofErr w:type="gramEnd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навыками поиска информации и использования  современных технологий, требуемых при реализации дизайн-проекта интерьера на практике.</w:t>
            </w:r>
          </w:p>
        </w:tc>
      </w:tr>
      <w:tr w:rsidR="003A67C2" w:rsidRPr="00451E42" w:rsidTr="009D5E22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ПК-10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</w:p>
        </w:tc>
      </w:tr>
      <w:tr w:rsidR="002F395C" w:rsidRPr="00451E42" w:rsidTr="002F395C">
        <w:trPr>
          <w:trHeight w:hRule="exact" w:val="159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95C" w:rsidRDefault="002F39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95C" w:rsidRPr="002F395C" w:rsidRDefault="002F395C" w:rsidP="004F1617">
            <w:pPr>
              <w:pStyle w:val="2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95C">
              <w:rPr>
                <w:rFonts w:ascii="Times New Roman" w:hAnsi="Times New Roman" w:cs="Times New Roman"/>
                <w:sz w:val="20"/>
                <w:szCs w:val="20"/>
              </w:rPr>
              <w:t xml:space="preserve">- Состав проектной документации и современные средства информационных технологий и компьютерной реализации для создания проекта интерьера и проектной документации. </w:t>
            </w:r>
          </w:p>
          <w:p w:rsidR="002F395C" w:rsidRPr="002F395C" w:rsidRDefault="002F395C" w:rsidP="004F1617">
            <w:pPr>
              <w:pStyle w:val="2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95C">
              <w:rPr>
                <w:rFonts w:ascii="Times New Roman" w:hAnsi="Times New Roman" w:cs="Times New Roman"/>
                <w:sz w:val="20"/>
                <w:szCs w:val="20"/>
              </w:rPr>
              <w:t>- Основные определения и понятия компьютерной  графики, понимать уместность выбора того или иного пластического языка при проектировании интерьера, знать культурологический конте</w:t>
            </w:r>
            <w:proofErr w:type="gramStart"/>
            <w:r w:rsidRPr="002F395C">
              <w:rPr>
                <w:rFonts w:ascii="Times New Roman" w:hAnsi="Times New Roman" w:cs="Times New Roman"/>
                <w:sz w:val="20"/>
                <w:szCs w:val="20"/>
              </w:rPr>
              <w:t>кст пр</w:t>
            </w:r>
            <w:proofErr w:type="gramEnd"/>
            <w:r w:rsidRPr="002F395C">
              <w:rPr>
                <w:rFonts w:ascii="Times New Roman" w:hAnsi="Times New Roman" w:cs="Times New Roman"/>
                <w:sz w:val="20"/>
                <w:szCs w:val="20"/>
              </w:rPr>
              <w:t xml:space="preserve">оектирования интерьеров.  </w:t>
            </w:r>
          </w:p>
        </w:tc>
      </w:tr>
      <w:tr w:rsidR="002F395C" w:rsidRPr="00451E42" w:rsidTr="002F395C">
        <w:trPr>
          <w:trHeight w:hRule="exact" w:val="142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95C" w:rsidRDefault="002F39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95C" w:rsidRPr="002F395C" w:rsidRDefault="002F395C" w:rsidP="004F1617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lang w:val="ru-RU"/>
              </w:rPr>
            </w:pPr>
            <w:r w:rsidRPr="002F395C">
              <w:rPr>
                <w:rFonts w:cs="Times New Roman"/>
                <w:lang w:val="ru-RU"/>
              </w:rPr>
              <w:t xml:space="preserve">- искать и систематизировать информацию, необходимую для создания и реализации проекта и проектной документации при </w:t>
            </w:r>
            <w:proofErr w:type="gramStart"/>
            <w:r w:rsidRPr="002F395C">
              <w:rPr>
                <w:rFonts w:cs="Times New Roman"/>
                <w:lang w:val="ru-RU"/>
              </w:rPr>
              <w:t>дизайн-проектировании</w:t>
            </w:r>
            <w:proofErr w:type="gramEnd"/>
            <w:r w:rsidRPr="002F395C">
              <w:rPr>
                <w:rFonts w:cs="Times New Roman"/>
                <w:lang w:val="ru-RU"/>
              </w:rPr>
              <w:t xml:space="preserve"> интерьеров. </w:t>
            </w:r>
          </w:p>
          <w:p w:rsidR="002F395C" w:rsidRPr="002F395C" w:rsidRDefault="002F395C" w:rsidP="004F1617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lang w:val="ru-RU"/>
              </w:rPr>
            </w:pPr>
            <w:r w:rsidRPr="002F395C">
              <w:rPr>
                <w:rFonts w:cs="Times New Roman"/>
                <w:lang w:val="ru-RU"/>
              </w:rPr>
              <w:t>- Графически излагать проектную идею интерьера с помощью информационных технологий и компьютерных программ, обосновывать выбор той или иной программы.</w:t>
            </w:r>
          </w:p>
        </w:tc>
      </w:tr>
      <w:tr w:rsidR="002F395C" w:rsidRPr="00451E42" w:rsidTr="002F395C">
        <w:trPr>
          <w:trHeight w:hRule="exact" w:val="1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95C" w:rsidRDefault="002F39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95C" w:rsidRPr="002F395C" w:rsidRDefault="002F395C" w:rsidP="004F161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395C">
              <w:rPr>
                <w:rFonts w:ascii="Times New Roman" w:hAnsi="Times New Roman" w:cs="Times New Roman"/>
                <w:sz w:val="20"/>
                <w:szCs w:val="20"/>
              </w:rPr>
              <w:t xml:space="preserve">- различными </w:t>
            </w:r>
            <w:r w:rsidRPr="002F395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графическими редакторами для реализации и создания документации по </w:t>
            </w:r>
            <w:proofErr w:type="gramStart"/>
            <w:r w:rsidRPr="002F395C">
              <w:rPr>
                <w:rFonts w:ascii="Times New Roman" w:hAnsi="Times New Roman" w:cs="Times New Roman"/>
                <w:bCs/>
                <w:sz w:val="20"/>
                <w:szCs w:val="20"/>
              </w:rPr>
              <w:t>дизайн-проектам</w:t>
            </w:r>
            <w:proofErr w:type="gramEnd"/>
            <w:r w:rsidRPr="002F395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интерьеров. </w:t>
            </w:r>
          </w:p>
        </w:tc>
      </w:tr>
    </w:tbl>
    <w:p w:rsidR="003A67C2" w:rsidRPr="00451E42" w:rsidRDefault="006E7D81">
      <w:pPr>
        <w:rPr>
          <w:sz w:val="0"/>
          <w:szCs w:val="0"/>
        </w:rPr>
      </w:pPr>
      <w:r w:rsidRPr="00451E4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1473"/>
        <w:gridCol w:w="400"/>
        <w:gridCol w:w="537"/>
        <w:gridCol w:w="629"/>
        <w:gridCol w:w="733"/>
        <w:gridCol w:w="531"/>
        <w:gridCol w:w="1546"/>
        <w:gridCol w:w="1616"/>
        <w:gridCol w:w="1246"/>
      </w:tblGrid>
      <w:tr w:rsidR="003A67C2" w:rsidRPr="00451E42">
        <w:trPr>
          <w:trHeight w:hRule="exact" w:val="285"/>
        </w:trPr>
        <w:tc>
          <w:tcPr>
            <w:tcW w:w="710" w:type="dxa"/>
          </w:tcPr>
          <w:p w:rsidR="003A67C2" w:rsidRPr="00451E42" w:rsidRDefault="003A67C2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231,5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56,8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451E42">
              <w:t xml:space="preserve"> </w:t>
            </w:r>
          </w:p>
          <w:p w:rsidR="003A67C2" w:rsidRPr="00451E42" w:rsidRDefault="003A67C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138"/>
        </w:trPr>
        <w:tc>
          <w:tcPr>
            <w:tcW w:w="710" w:type="dxa"/>
          </w:tcPr>
          <w:p w:rsidR="003A67C2" w:rsidRPr="00451E42" w:rsidRDefault="003A67C2"/>
        </w:tc>
        <w:tc>
          <w:tcPr>
            <w:tcW w:w="1702" w:type="dxa"/>
          </w:tcPr>
          <w:p w:rsidR="003A67C2" w:rsidRPr="00451E42" w:rsidRDefault="003A67C2"/>
        </w:tc>
        <w:tc>
          <w:tcPr>
            <w:tcW w:w="426" w:type="dxa"/>
          </w:tcPr>
          <w:p w:rsidR="003A67C2" w:rsidRPr="00451E42" w:rsidRDefault="003A67C2"/>
        </w:tc>
        <w:tc>
          <w:tcPr>
            <w:tcW w:w="568" w:type="dxa"/>
          </w:tcPr>
          <w:p w:rsidR="003A67C2" w:rsidRPr="00451E42" w:rsidRDefault="003A67C2"/>
        </w:tc>
        <w:tc>
          <w:tcPr>
            <w:tcW w:w="710" w:type="dxa"/>
          </w:tcPr>
          <w:p w:rsidR="003A67C2" w:rsidRPr="00451E42" w:rsidRDefault="003A67C2"/>
        </w:tc>
        <w:tc>
          <w:tcPr>
            <w:tcW w:w="710" w:type="dxa"/>
          </w:tcPr>
          <w:p w:rsidR="003A67C2" w:rsidRPr="00451E42" w:rsidRDefault="003A67C2"/>
        </w:tc>
        <w:tc>
          <w:tcPr>
            <w:tcW w:w="568" w:type="dxa"/>
          </w:tcPr>
          <w:p w:rsidR="003A67C2" w:rsidRPr="00451E42" w:rsidRDefault="003A67C2"/>
        </w:tc>
        <w:tc>
          <w:tcPr>
            <w:tcW w:w="1560" w:type="dxa"/>
          </w:tcPr>
          <w:p w:rsidR="003A67C2" w:rsidRPr="00451E42" w:rsidRDefault="003A67C2"/>
        </w:tc>
        <w:tc>
          <w:tcPr>
            <w:tcW w:w="1702" w:type="dxa"/>
          </w:tcPr>
          <w:p w:rsidR="003A67C2" w:rsidRPr="00451E42" w:rsidRDefault="003A67C2"/>
        </w:tc>
        <w:tc>
          <w:tcPr>
            <w:tcW w:w="1277" w:type="dxa"/>
          </w:tcPr>
          <w:p w:rsidR="003A67C2" w:rsidRPr="00451E42" w:rsidRDefault="003A67C2"/>
        </w:tc>
      </w:tr>
      <w:tr w:rsidR="003A67C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451E42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451E42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3A67C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7C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7C2" w:rsidRDefault="003A67C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dsMAX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панель,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панель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инструментов,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объектов.</w:t>
            </w:r>
            <w:r w:rsidRPr="00451E4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Модификаторы,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установленные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умолчанию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дополнительные,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r w:rsidRPr="00451E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модификаторов и их практического применения.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451E4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>
              <w:t xml:space="preserve"> </w:t>
            </w:r>
            <w:r w:rsidR="004A514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моделирование простой единицы предмета </w:t>
            </w:r>
            <w:r w:rsidR="004A514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451E4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 w:rsidRPr="00451E4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текстурирование</w:t>
            </w:r>
            <w:proofErr w:type="spellEnd"/>
            <w:r w:rsidRPr="00451E42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</w:tr>
      <w:tr w:rsidR="003A67C2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Интерфейс.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применение.</w:t>
            </w:r>
            <w:r w:rsidRPr="00451E4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улучшенных свойств материалов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451E4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Модификатор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UVW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UV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координат.</w:t>
            </w:r>
            <w:r w:rsidRPr="00451E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текстурирование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трехмерных объектов, </w:t>
            </w:r>
            <w:proofErr w:type="spellStart"/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смоделированны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предыдущем задании.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451E4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текстуры,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</w:t>
            </w:r>
            <w:r w:rsidRPr="00451E42">
              <w:t xml:space="preserve"> </w:t>
            </w:r>
            <w:r w:rsidR="004A514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51E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Создание текстуры на основе графических редакторов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Adobe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Photoshop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CorelPhotoPaint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451E4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света.</w:t>
            </w:r>
            <w:r w:rsidRPr="00451E4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свойств различных источников света.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настройки.</w:t>
            </w:r>
            <w:r w:rsidRPr="00451E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настройками источников света.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Трассировка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глобального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освещения.</w:t>
            </w:r>
            <w:r w:rsidRPr="00451E4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Vray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светильники.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Установка освещения на модели </w:t>
            </w:r>
            <w:r w:rsidR="004A514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Камеры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камер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Autodesk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ds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Max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Установка камер в модель </w:t>
            </w:r>
            <w:r w:rsidR="004A514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Настройки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настройками различных видов камер.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85/26И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Рендеринг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рендеринга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</w:t>
            </w:r>
            <w:r w:rsidRPr="00451E42">
              <w:t xml:space="preserve"> </w:t>
            </w:r>
            <w:r w:rsidR="004A514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Рендер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постобработку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 простых моделей.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анимации.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Настройки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анимации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DsMax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51E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Создание анимации камеры движущейся по </w:t>
            </w:r>
            <w:r w:rsidR="004A514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интерьеру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Сопровождение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рамках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"Проектная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деятельность".</w:t>
            </w:r>
            <w:r w:rsidRPr="00451E42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трехмерной модели </w:t>
            </w:r>
            <w:r w:rsidR="004A514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его элементов.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рамках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"Проектная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деятельность".</w:t>
            </w:r>
            <w:r w:rsidRPr="00451E42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трехмерной модели </w:t>
            </w:r>
            <w:r w:rsidR="004A514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его элементов.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рамках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"Проектная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деятельность".</w:t>
            </w:r>
            <w:r w:rsidRPr="00451E42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трехмерной модели </w:t>
            </w:r>
            <w:r w:rsidR="004A514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его элементов.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118/20И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90/28И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229/70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 зачет, 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ПК-6,ПК-10</w:t>
            </w:r>
          </w:p>
        </w:tc>
      </w:tr>
    </w:tbl>
    <w:p w:rsidR="003A67C2" w:rsidRDefault="006E7D81">
      <w:pPr>
        <w:rPr>
          <w:sz w:val="0"/>
          <w:szCs w:val="0"/>
        </w:rPr>
      </w:pPr>
      <w:r>
        <w:br w:type="page"/>
      </w:r>
    </w:p>
    <w:tbl>
      <w:tblPr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3A67C2" w:rsidTr="008407CC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A67C2" w:rsidTr="001A3A41">
        <w:trPr>
          <w:trHeight w:hRule="exact" w:val="138"/>
        </w:trPr>
        <w:tc>
          <w:tcPr>
            <w:tcW w:w="9424" w:type="dxa"/>
          </w:tcPr>
          <w:p w:rsidR="003A67C2" w:rsidRDefault="003A67C2"/>
        </w:tc>
      </w:tr>
      <w:tr w:rsidR="003A67C2" w:rsidTr="001A3A41">
        <w:trPr>
          <w:trHeight w:hRule="exact" w:val="434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интенсификации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дискуссий,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«Дебаты»,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тренинговые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Информационно-коммуникативные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ИКТ;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интернета;</w:t>
            </w:r>
            <w:r w:rsidRPr="00451E42">
              <w:t xml:space="preserve"> </w:t>
            </w:r>
          </w:p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3.3.Технологии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урока.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8407CC" w:rsidRPr="008407CC" w:rsidRDefault="008407CC" w:rsidP="008407C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color w:val="000000"/>
          <w:sz w:val="12"/>
          <w:szCs w:val="24"/>
          <w:lang w:val="x-none" w:eastAsia="x-none"/>
        </w:rPr>
      </w:pPr>
      <w:r w:rsidRPr="008407CC">
        <w:rPr>
          <w:rFonts w:ascii="Georgia" w:eastAsia="Times New Roman" w:hAnsi="Georgia" w:cs="Georgia"/>
          <w:b/>
          <w:iCs/>
          <w:color w:val="000000"/>
          <w:sz w:val="12"/>
          <w:szCs w:val="24"/>
          <w:lang w:val="x-none" w:eastAsia="x-none"/>
        </w:rPr>
        <w:t>Учебно-методическое обеспечение самостоятельной работы обучающихся</w:t>
      </w:r>
    </w:p>
    <w:p w:rsidR="008407CC" w:rsidRPr="008407CC" w:rsidRDefault="008407CC" w:rsidP="008407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color w:val="000000"/>
          <w:sz w:val="12"/>
          <w:szCs w:val="12"/>
        </w:rPr>
      </w:pPr>
      <w:r w:rsidRPr="008407CC">
        <w:rPr>
          <w:rFonts w:ascii="Georgia" w:eastAsia="Times New Roman" w:hAnsi="Georgia" w:cs="Georgia"/>
          <w:b/>
          <w:i/>
          <w:color w:val="000000"/>
          <w:sz w:val="12"/>
          <w:szCs w:val="12"/>
        </w:rPr>
        <w:t>Примерная структура и содержание раздела: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 дисциплине «</w:t>
      </w:r>
      <w:r w:rsidRPr="008407C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Компьютерные технологии в дизайне </w:t>
      </w:r>
      <w:r w:rsidR="004A514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интерьера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» предусмотрена аудиторная и внеаудиторная самостоятельная работа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обучающихся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Аудиторная самостоятельная работа студентов предполагает изучение средств компьютерного проектирования </w:t>
      </w:r>
      <w:r w:rsidR="004A514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интерьера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и выполнение практических работ.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</w:rPr>
      </w:pP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Примерные аудиторные практические работы (</w:t>
      </w: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):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1 «Основы моделирования»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№1 «Основные параметры программы 3dsMAX»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Изучить основные элементы интерфейса программы 3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DS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Max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: рабочая панель, панель инструментов, создание объектов (стандартных и улучшенных примитивов, линейных объектов и т.д.).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Рассмотреть варианты использования стандартных инструментов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для создания простой мебели.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№2 «Модификаторы»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Изучить модификаторы, установленные по умолчанию и дополнительные, рассмотреть способы применения</w:t>
      </w:r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модификаторов к примитивам и линейным объектам. Смоделировать простой элемент </w:t>
      </w:r>
      <w:r w:rsidR="004A5140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интерьера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с помощью модификаторов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edit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spline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edit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mesh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bend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twist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,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lathe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extrude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bevel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bevel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profile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 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№3 «Разработка модели предмета интерьера»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На основании изученных инструментов моделирования в 3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DS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Max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разработать комплект мебели. Задание делится на два этапа: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1.  Модель реально существующего комплекта мебели. В качестве прототипа необходимо взять мебель находящуюся непосредственно в учебной аудитории (</w:t>
      </w:r>
      <w:proofErr w:type="spell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Стол+стул</w:t>
      </w:r>
      <w:proofErr w:type="spell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). Моделировать следует с учетом реальных размеров.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2. Модель мебели, разрабатываемой в рамках дисциплины «Проектная деятельность». Модель создается на основе эскизов. Необходимо выполнить модель с учетом предполагаемых размеров. Визуализировать с применением стандартных настроек. Визуализация модели может быть использована при презентации проекта на дисциплине «Проектная деятельность».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 xml:space="preserve">Раздел 2 «Работа с материалами и </w:t>
      </w:r>
      <w:proofErr w:type="spell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текстурирование</w:t>
      </w:r>
      <w:proofErr w:type="spell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№4 «Редактор материалов»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Изучить основные компоненты редактора материалов: интерфейс и дополнительные закладки. Рассмотреть типы материалов и закономерности их применения. Изучить работу с бесшовными текстурами. Скачать текстуру в Интернете и применить на ранее созданную модель из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№3.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№5 «Модификатор UVW</w:t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map</w:t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Изучить понятие каналов текстур и UV координат. Опробовать на практике принципы распределения текстуры по поверхности модели.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№6 «Визуализация </w:t>
      </w:r>
      <w:proofErr w:type="spell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тектурированных</w:t>
      </w:r>
      <w:proofErr w:type="spell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объектов»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Изучить работу с камерами в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Разработать собственную текстуру для </w:t>
      </w:r>
      <w:proofErr w:type="spellStart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текстурирования</w:t>
      </w:r>
      <w:proofErr w:type="spellEnd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в любой программе по работе с растровой и векторной графикой.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Задание делится на два этапа: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1.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Разработать модель простого объекта (шкаф, тумбочка, стеллаж) с использованием нескольких материалов и текстур и визуализировать несколько копий с использованием стандартных средств визуализации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Использовать разные камеры для визуализации разных ракурсов объекта.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2. Разработать модель </w:t>
      </w:r>
      <w:r w:rsidR="004A5140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интерьера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,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создаваемо</w:t>
      </w:r>
      <w:r w:rsidR="001B7E7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го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в рамках дисциплины «Проектная деятельность». Модель создается на основе эскизов. Необходимо выполнить модель с учетом предполагаемых размеров и используемых текстур. Визуализировать с применением стандартных настроек.  Визуализация модели может быть использована при презентации проекта на дисциплине «Проектная деятельность».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3 «Освещение»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№7 «Теория освещения»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Изучение основных видов светильников в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Рассмотреть разницу между стандартными светильниками и фотометрическими.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  <w:proofErr w:type="gramStart"/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>АПР</w:t>
      </w:r>
      <w:proofErr w:type="gramEnd"/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 xml:space="preserve"> №8 «Схемы установки освещения»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Рассмотреть варианты различных источников света (локальный, рассеянный, направленный и т.д.). Создать простой интерьер из простых примитивов и осветить его с использованием различных источников света.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Изучить настройки падающих теней.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  <w:proofErr w:type="gramStart"/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>АПР</w:t>
      </w:r>
      <w:proofErr w:type="gramEnd"/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 xml:space="preserve"> №9 «Трассировка света»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Рассмотреть вопросы глобального освещения. Изучить трассировочные тени. Рассмотреть основные положения визуализатора </w:t>
      </w:r>
      <w:proofErr w:type="spellStart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Vray</w:t>
      </w:r>
      <w:proofErr w:type="spellEnd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Разработать модель на основе проекта </w:t>
      </w:r>
      <w:r w:rsidR="004A5140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интерьера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создаваемо</w:t>
      </w:r>
      <w:r w:rsidR="001B7E7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го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в рамках дисциплины «Проектная деятельность», применить к ней текстуры, установить освещение и визуализировать с применением стандартных настроек.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4 «Визуализация»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 10 «Основные настройки визуализации»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Рассмотреть различные системы визуализации. Изучить изменение настроек материалов, </w:t>
      </w:r>
      <w:proofErr w:type="spell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текстурирования</w:t>
      </w:r>
      <w:proofErr w:type="spell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и освещения сцены, в зависимости от используемого визуализатора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ассмотреть элементы настройки визуализации. Изучить и применить на визуализированном проекте постобработку с помощью различных графических редакторах. Разработать чертежи и ведомость отделочных материалов с использованием редакторов для работы с текстом, растровой и векторной графикой.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№11 «Виды анимации»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Рассмотреть различные виды трехмерной анимации. Изучить основные настройки анимации в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№12 «</w:t>
      </w:r>
      <w:r w:rsidRPr="008407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Выполнение трехмерной модели и визуализация  проекта</w:t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Разработать модель </w:t>
      </w:r>
      <w:r w:rsidR="004A5140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интерьера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и применить к ней анимацию элементов. Визуализировать анимацию трансформации спроектированно</w:t>
      </w:r>
      <w:r w:rsidR="004A5140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го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="004A5140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интерьера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с помощью анимированной камеры.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br w:type="page"/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Примерные индивидуальные домашние задания (ИДЗ):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1 «Основы моделирования»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№1  «Основные параметры программы 3dsMAX»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1. Самостоятельно изучите настройки улучшенных примитивов, по аналогии с настройками стандартных примитивов, которые были рассмотрены на занятиях.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2. Создайте несколько единиц примитивной мебели с использованием только стандартных и улучшенных примитивов.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3. Создайте несколько единиц плетеной, гнутой или кованой мебели с использованием </w:t>
      </w:r>
      <w:proofErr w:type="spell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сплайной</w:t>
      </w:r>
      <w:proofErr w:type="spell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и примитивов.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№2 «Модификаторы»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1. Повторите и закрепите  работу модификаторов основанных на принципе трансформации сплайнов.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2. Повторите работу модификаторов основанных на принципе трансформации примитивов.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3. Создайте несколько единиц </w:t>
      </w:r>
      <w:r w:rsidR="001B7E7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МАФ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с использованием модификаторов, работающих с каркасом и сплайнами.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 №3 «Разработка модели предмета интерьера»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На основании изученных инструментов моделирования в 3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DS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Max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разработайте комплект мебели. Задание делится на два этапа: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1.  Модель реально существующего комплекта мебели. В качестве прототипа необходимо взять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мебель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находящуюся дома или в общежитии (</w:t>
      </w:r>
      <w:proofErr w:type="spell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Стол+стул</w:t>
      </w:r>
      <w:proofErr w:type="spell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). Моделировать следует с учетом реальных размеров.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2. Модель мебели, разрабатываемой в рамках дисциплины «Проектная деятельность». Модель создается на основе эскизов. Необходимо выполнить модель с учетом предполагаемых размеров. Визуализировать с применением стандартных настроек. Визуализация модели может быть использована при презентации проекта на дисциплине «Проектная деятельность».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Раздел 2 «Работа с материалами и </w:t>
      </w:r>
      <w:proofErr w:type="spell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текстурирование</w:t>
      </w:r>
      <w:proofErr w:type="spell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 №4 «Редактор материалов»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Повторить основные компоненты редактора материалов: интерфейс и дополнительные закладки. Применить различные  типы материалов к различным объектам в 3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ds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Мах. Повторить работу с бесшовными текстурами. Скачать текстуру в Интернете и применить на ранее созданную модель из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№3.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№5 «Модификатор UVW</w:t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map</w:t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Повторить  понятие каналов текстур и UV координат. Опробовать на ранее созданной модели принципы распределения текстуры по поверхности модели.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ИДЗ №6 «Визуализация </w:t>
      </w:r>
      <w:proofErr w:type="spell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тектурированных</w:t>
      </w:r>
      <w:proofErr w:type="spell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объектов»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Повторить  работу с камерами в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Разработать собственную текстуру для </w:t>
      </w:r>
      <w:proofErr w:type="spellStart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текстурирования</w:t>
      </w:r>
      <w:proofErr w:type="spellEnd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в любой программе по работе с растровой и векторной графикой.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Разработать несколько моделей простого объекта с использованием нескольких материалов и текстур и визуализировать несколько копий с использованием стандартных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lastRenderedPageBreak/>
        <w:t>средств визуализации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Использовать разные камеры для визуализации разных ракурсов объекта.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3 «Освещение»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№7 «Теория освещения»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Самостоятельно  рассмотрите дополнительные настройки основных видов светильников в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Рассмотрите  принципы освещения объектов в интерьере и на открытом пространстве. 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>ИДЗ №8 «Схемы установки освещения»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Создайте примитивный ландшафт из простых </w:t>
      </w:r>
      <w:proofErr w:type="gramStart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примитивов</w:t>
      </w:r>
      <w:proofErr w:type="gramEnd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и осветить его с использованием различных источников света и с разными настройками теней.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.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>ИДЗ №9 «Трассировка света»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Используйте ландшафт, созданный в ИДЗ №8 для настроек визуализации в рамках системы </w:t>
      </w:r>
      <w:proofErr w:type="spellStart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Vray</w:t>
      </w:r>
      <w:proofErr w:type="spellEnd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4 «Визуализация»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 10 «Основные настройки визуализации»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Проведите постобработку визуализированных изображений  с помощью различных графических редакторов.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№11 «Виды анимации»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Создайте простой анимированный объект «Трансформируем</w:t>
      </w:r>
      <w:r w:rsidR="004A514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ый интерьер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». Визуализируйте анимацию.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№12 «Виды анимации»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Доработайте  модель трансформируемо</w:t>
      </w:r>
      <w:r w:rsidR="004A5140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го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="004A5140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интерьера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начатую на уроке, и примените к ней анимацию элементов. Дополните анимацию трансформации объекта анимацией осветительных приборов и видеоизображения в модели монитора, экрана проектора или телевизора.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sectPr w:rsidR="008407CC" w:rsidRPr="008407CC" w:rsidSect="00787DAA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407CC" w:rsidRPr="004A5140" w:rsidRDefault="008407CC" w:rsidP="008407CC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x-none" w:eastAsia="x-none"/>
        </w:rPr>
      </w:pPr>
      <w:r w:rsidRPr="004A514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x-none" w:eastAsia="x-none"/>
        </w:rPr>
        <w:lastRenderedPageBreak/>
        <w:t>7 Оценочные средства для проведения промежуточной аттестации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8407CC" w:rsidRPr="008407CC" w:rsidTr="00F06A2F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Структурный элемент 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8407CC" w:rsidRPr="008407CC" w:rsidTr="00F06A2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ПК-6</w:t>
            </w:r>
            <w:r w:rsidRPr="008407C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–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Способность применять современные технологии, требуемые при реализации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практике </w:t>
            </w:r>
          </w:p>
        </w:tc>
      </w:tr>
      <w:tr w:rsidR="008407CC" w:rsidRPr="008407CC" w:rsidTr="00F06A2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Основные принципы применения современных технологий, требуемых при реализации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практике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Теоретические вопросы: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 современные графические редакторы и их технические характеристики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 принципы визуализации проектной идеи средствами современных графических редакторов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Перечислите программы для 3d моделирования и графики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Разъясните отличия растровой графики </w:t>
            </w:r>
            <w:proofErr w:type="gram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векторной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Перечислите технические и инструментальные возможности различных редакторов для объемно-пространственного проектирования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особенности 3d моделирования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рабочее пространство редактора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настройки окон рабочего пространства редактора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средства создания объемных моделей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стандартные и улучшенные примитивы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линейные объекты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чем заключается работа с составными объектами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Boolean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loft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настройка панели модификаторов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</w:t>
            </w:r>
            <w:proofErr w:type="gram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модификаторы</w:t>
            </w:r>
            <w:proofErr w:type="gram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работающие на основе линейных объектов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</w:t>
            </w:r>
            <w:proofErr w:type="gram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модификаторы</w:t>
            </w:r>
            <w:proofErr w:type="gram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работающие на основе объемных объектов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основные настройки редактора материалов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настройки текстурных карт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</w:t>
            </w:r>
            <w:proofErr w:type="gram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модификаторы</w:t>
            </w:r>
            <w:proofErr w:type="gram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работающие с настройками текстурных карт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источники света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настройки свойств источников света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чем заключается работа с камерами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осуществляется импорт объектов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создаваемую сцену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осуществляется импорт и экспорт объектов из различных графических редакторов в среду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«Горячие клавиши» для оптимизации работы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средства визуализации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настройка визуализации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работает настройка инструмента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video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post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 плагин V-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ray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как универсальное средство визуализации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Перечислите настройки V-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ray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для качественной визуализации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осуществляется сохранение визуализированной модели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работу с визуальными эффектами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происходит создание объектов на основе систем частиц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происходит создание анимационного ролика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настройки свойств анимационного ролика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процесс создания динамичных анимированных объемных деформаций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</w:tc>
      </w:tr>
      <w:tr w:rsidR="008407CC" w:rsidRPr="008407CC" w:rsidTr="00F06A2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Использовать основные принципы и знания современных технологий, требуемых при реализации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практике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Практические задания: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Создать стандартные и улучшенные примитивы и продемонстрируйте умение изменять их настройки.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Применить модификаторы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модификаторов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edit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spline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edit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mesh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bend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twist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,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lathe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extrude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bevel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bevel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profile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к сплайнам и примитивам.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3. 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Скачать текстуру в Интернете и применить на ранее созданную модель из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№3.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Применить на практике принципы распределения текстуры по поверхности модели.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5. Разработать собственную текстуру для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текстурирования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в любой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программе по работе с растровой и векторной графикой. </w:t>
            </w:r>
          </w:p>
          <w:p w:rsidR="008407CC" w:rsidRPr="008407CC" w:rsidRDefault="008407CC" w:rsidP="008407C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6. Создать две сцены с использованием различных типов светильников: стандартных и фотометрических. </w:t>
            </w:r>
          </w:p>
        </w:tc>
      </w:tr>
      <w:tr w:rsidR="008407CC" w:rsidRPr="008407CC" w:rsidTr="00F06A2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1B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Техниками проектной графики, техниками компьютерной визуализации и любыми другими средствами пластического моделирования и визуализации </w:t>
            </w:r>
            <w:r w:rsidR="004A5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Практические задания;</w:t>
            </w:r>
          </w:p>
          <w:p w:rsidR="008407CC" w:rsidRPr="008407CC" w:rsidRDefault="008407CC" w:rsidP="008407CC">
            <w:pPr>
              <w:autoSpaceDE w:val="0"/>
              <w:autoSpaceDN w:val="0"/>
              <w:adjustRightInd w:val="0"/>
              <w:spacing w:before="120" w:after="12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Разработать модель реально существующего комплекта мебели. В качестве прототипа необходимо взять мебель находящуюся непосредственно в учебной аудитории (</w:t>
            </w:r>
            <w:proofErr w:type="spell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Стол+стул</w:t>
            </w:r>
            <w:proofErr w:type="spell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). Моделировать следует с учетом реальных размеров. </w:t>
            </w:r>
          </w:p>
          <w:p w:rsidR="008407CC" w:rsidRPr="008407CC" w:rsidRDefault="008407CC" w:rsidP="008407CC">
            <w:pPr>
              <w:autoSpaceDE w:val="0"/>
              <w:autoSpaceDN w:val="0"/>
              <w:adjustRightInd w:val="0"/>
              <w:spacing w:before="120" w:after="12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Создать модель </w:t>
            </w:r>
            <w:r w:rsidR="004A5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разрабатываемо</w:t>
            </w:r>
            <w:r w:rsidR="001B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рамках дисциплины «Проектная деятельность». Модель создается на основе эскизов. Необходимо выполнить модель с учетом предполагаемых размеров. Визуализировать с применением стандартных настроек.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3..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Разработать модель простого объекта (шкаф, тумбочка, стеллаж) с использованием нескольких материалов и текстур и визуализировать с использованием стандартных средств визуализации 3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DS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Max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. Использовать разные камеры для визуализации разных ракурсов объекта.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4. Разработать модель </w:t>
            </w:r>
            <w:r w:rsidR="004A514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интерьера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,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создаваемо</w:t>
            </w:r>
            <w:r w:rsidR="001B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рамках дисциплины «Проектная деятельность». Модель создается на основе эскизов. Необходимо выполнить модель с учетом предполагаемых размеров и используемых текстур. Визуализировать с применением стандартных настроек. 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5. Создать простой интерьер из простых примитивов и осветить его с использованием различных источников света.</w:t>
            </w:r>
          </w:p>
          <w:p w:rsidR="008407CC" w:rsidRPr="008407CC" w:rsidRDefault="008407CC" w:rsidP="008407C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6. Разработать модель на основе проекта </w:t>
            </w:r>
            <w:r w:rsidR="004A514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интерьера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создаваемо</w:t>
            </w:r>
            <w:r w:rsidR="004A5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рамках дисциплины «Проектная деятельность», применить к ней текстуры, установить освещение и визуализировать с применением стандартных настроек.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Применить на визуализированном проекте постобработку с помощью различных графических редакторах.</w:t>
            </w:r>
          </w:p>
          <w:p w:rsidR="008407CC" w:rsidRPr="008407CC" w:rsidRDefault="008407CC" w:rsidP="004A5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Разработать модель трансформируемо</w:t>
            </w:r>
            <w:r w:rsidR="004A514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го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4A514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интерьера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и применить к ней анимацию элементов. Визуализировать анимацию трансформации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спроектированно</w:t>
            </w:r>
            <w:r w:rsidR="004A514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го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4A514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интерьера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с помощью анимированной камеры</w:t>
            </w:r>
          </w:p>
        </w:tc>
      </w:tr>
      <w:tr w:rsidR="008407CC" w:rsidRPr="008407CC" w:rsidTr="00F06A2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ПК-</w:t>
            </w:r>
            <w:r w:rsidR="000922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  <w:r w:rsidRPr="008407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Способность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дизайн-проектам</w:t>
            </w:r>
            <w:proofErr w:type="gramEnd"/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8407CC" w:rsidRPr="008407CC" w:rsidTr="00F06A2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spacing w:after="0" w:line="240" w:lineRule="auto"/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Состав проектной документации и современные средства информационных технологий и компьютерной реализации для создания проекта и проектной документации. </w:t>
            </w:r>
          </w:p>
          <w:p w:rsidR="008407CC" w:rsidRPr="008407CC" w:rsidRDefault="008407CC" w:rsidP="008407CC">
            <w:pPr>
              <w:spacing w:after="0" w:line="240" w:lineRule="auto"/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Основные определения и понятия проектной графики, понимать уместность выбора того или иного пластического языка, знать культурологический контекст,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x-none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Теоретические вопросы: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Опишите использование компьютерных технологий в проектировании – цели и средства;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Опишите компьютерные технологии как вспомогательное средство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предпроектного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анализа;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Раскройте сущность компьютерных технологий, как средства поиска проектной идеи и формирования проектной концепции;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Опишите графическое изображение и трехмерное моделирование как средство выявления  пластических закономерностей и пространственной структуры;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Раскройте разницу твердотельного и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пустотельного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трехмерное моделирование, как двух современных систем проектирования;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Опишите параметрическое моделирование и использование результатов в качестве основы для разработки проектной концепции;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Опишите компьютерные </w:t>
            </w:r>
            <w:proofErr w:type="gramStart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программы</w:t>
            </w:r>
            <w:proofErr w:type="gramEnd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направленные на создание и систематизацию проектной документации по дизайн-проектам. </w:t>
            </w:r>
          </w:p>
        </w:tc>
      </w:tr>
      <w:tr w:rsidR="008407CC" w:rsidRPr="008407CC" w:rsidTr="00F06A2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искать и систематизировать информацию, необходимую для создания и реализации проекта и проектной документации</w:t>
            </w:r>
          </w:p>
          <w:p w:rsidR="008407CC" w:rsidRPr="008407CC" w:rsidRDefault="008407CC" w:rsidP="008407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Графически излагать проектную идею с помощью информационных технологий и компьютерных программ, обосновывать выбор той или иной программы.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Практическое задание: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сети Интернет найдите Аналоги объекта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дизайн-проектирования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осуществите анализ, занося результаты в таблицу в любой компьютерной программе.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графическом редакторе создайте альбом с графическими поисками проектной идеи.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Разработайте трехмерную модель объекта 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дизайн-проектирования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Создайте ортогональные проекции разрабатываемого объекта и нанесите на него размеры.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</w:tc>
      </w:tr>
      <w:tr w:rsidR="008407CC" w:rsidRPr="008407CC" w:rsidTr="00F06A2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различными </w:t>
            </w:r>
            <w:r w:rsidRPr="008407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графическими редакторами для реализации и создания документации по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дизайн-проектам</w:t>
            </w:r>
            <w:proofErr w:type="gramEnd"/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Разработайте чертежи и ведомость отделочных материалов с использованием редакторов для работы с текстом, растровой и векторной графикой. </w:t>
            </w:r>
          </w:p>
          <w:p w:rsidR="008407CC" w:rsidRPr="008407CC" w:rsidRDefault="008407CC" w:rsidP="008407CC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Создайте компьютерную презентацию проекта и проектной документации</w:t>
            </w:r>
          </w:p>
          <w:p w:rsidR="008407CC" w:rsidRPr="008407CC" w:rsidRDefault="008407CC" w:rsidP="008407CC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Разработайте презентационные планшеты для защиты проекта (размер 900х1200 мм.)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</w:rPr>
      </w:pP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8407CC" w:rsidRPr="008407CC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</w:rPr>
      </w:pPr>
    </w:p>
    <w:p w:rsidR="008407CC" w:rsidRPr="008407CC" w:rsidRDefault="008407CC" w:rsidP="008407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color w:val="000000"/>
          <w:sz w:val="12"/>
          <w:szCs w:val="12"/>
        </w:rPr>
      </w:pPr>
      <w:r w:rsidRPr="008407CC">
        <w:rPr>
          <w:rFonts w:ascii="Georgia" w:eastAsia="Times New Roman" w:hAnsi="Georgia" w:cs="Georgia"/>
          <w:b/>
          <w:i/>
          <w:color w:val="000000"/>
          <w:sz w:val="12"/>
          <w:szCs w:val="12"/>
        </w:rPr>
        <w:t>Примерная структура и содержание пункта: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Промежуточная аттестация по дисциплине «</w:t>
      </w:r>
      <w:r w:rsidRPr="008407C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Компьютерные технологии в дизайне </w:t>
      </w:r>
      <w:r w:rsidR="004A514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интерьера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» проводится в форме экзамена и зачета по вопросам, охватывающие теоретические и практические основы дисциплины.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Защита практических работ проводится в публичной форме непосредственно на практических занятиях.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Критерии оценивания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Оценка «отлично»: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1. Свободное владение терминологией и инструментарием;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2. Умение работать с программой без вспомогательных источников;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3. Умение построить сложную модель несколькими разными способами;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4. Умение совмещать работу с другими графическими редакторами;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Оценка «хорошо»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1. Понимание  основных принципов моделирования, </w:t>
      </w:r>
      <w:proofErr w:type="spell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текстурирования</w:t>
      </w:r>
      <w:proofErr w:type="spell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освещения и визуализации;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2. Умение получить недостающую информацию из справочной литературы и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интернет-источников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3. Умение построить модель средней сложности одним или двумя способами;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4. Иметь представление о том, как программа взаимодействует с другими графическими редакторами.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Оценка «удовлетворительно»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1. Знание основных принципов моделирования и визуализации;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2. Умение построить простую модель одним способом;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Оценка «неудовлетворительно»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Отсутствие всех  основных знаний, умений или владений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tbl>
      <w:tblPr>
        <w:tblW w:w="93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3A67C2" w:rsidRPr="00451E42" w:rsidTr="00363B0B">
        <w:trPr>
          <w:trHeight w:hRule="exact" w:val="277"/>
        </w:trPr>
        <w:tc>
          <w:tcPr>
            <w:tcW w:w="939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</w:p>
        </w:tc>
      </w:tr>
      <w:tr w:rsidR="003A67C2" w:rsidTr="00363B0B">
        <w:trPr>
          <w:trHeight w:hRule="exact" w:val="6191"/>
        </w:trPr>
        <w:tc>
          <w:tcPr>
            <w:tcW w:w="939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анимация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451E4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ре-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сурс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Усатая,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Чернышова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до-ступа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  <w:hyperlink r:id="rId13" w:history="1">
              <w:r w:rsidRPr="00962E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https://magtu.informsystema.ru/uploader/fileUpload?name=2581.pdf&amp;show=dcatalogues/1/1130396/2581.pdf&amp;view=true</w:t>
              </w:r>
            </w:hyperlink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51E42">
              <w:t xml:space="preserve"> </w:t>
            </w:r>
            <w:hyperlink r:id="rId14" w:history="1">
              <w:r w:rsidRPr="00962E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https://magtu.informsystema.ru/uploader/fileUpload?name=2563.pdf&amp;show=dcatalogues/1/1130365/2563.pdf&amp;view=true</w:t>
              </w:r>
            </w:hyperlink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</w:t>
            </w:r>
            <w:r w:rsidRPr="002A0FE5">
              <w:rPr>
                <w:lang w:val="en-US"/>
              </w:rPr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Хворостов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2A0FE5">
              <w:rPr>
                <w:lang w:val="en-US"/>
              </w:rPr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A0FE5">
              <w:rPr>
                <w:lang w:val="en-US"/>
              </w:rPr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3D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Studio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+</w:t>
            </w:r>
            <w:r w:rsidRPr="002A0FE5">
              <w:rPr>
                <w:lang w:val="en-US"/>
              </w:rPr>
              <w:t xml:space="preserve"> </w:t>
            </w:r>
            <w:proofErr w:type="spellStart"/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VRay</w:t>
            </w:r>
            <w:proofErr w:type="spellEnd"/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A0FE5">
              <w:rPr>
                <w:lang w:val="en-US"/>
              </w:rPr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Хворостов.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ФОРУМ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451E42">
              <w:t xml:space="preserve"> </w:t>
            </w:r>
            <w:proofErr w:type="spellStart"/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51E42">
              <w:t xml:space="preserve"> </w:t>
            </w:r>
            <w:hyperlink r:id="rId15" w:history="1">
              <w:r w:rsidRPr="00962E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http://znanium.com/bookread2.php?book=994914</w:t>
              </w:r>
            </w:hyperlink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Шпаков,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Шпаков,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Юнаков,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Шпакова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Красноярск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Сиб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51E42">
              <w:t xml:space="preserve"> </w:t>
            </w:r>
            <w:hyperlink r:id="rId16" w:history="1">
              <w:r w:rsidRPr="00962E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http://znanium.com/bookread2.php?book=507976</w:t>
              </w:r>
            </w:hyperlink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978-5-7638-2838-2.</w:t>
            </w:r>
            <w:r w:rsidRPr="00451E42">
              <w:t xml:space="preserve"> </w:t>
            </w:r>
          </w:p>
          <w:p w:rsidR="008407CC" w:rsidRDefault="008407CC">
            <w:pPr>
              <w:spacing w:after="0" w:line="240" w:lineRule="auto"/>
              <w:ind w:firstLine="756"/>
              <w:jc w:val="both"/>
            </w:pPr>
          </w:p>
          <w:p w:rsidR="008407CC" w:rsidRDefault="008407CC">
            <w:pPr>
              <w:spacing w:after="0" w:line="240" w:lineRule="auto"/>
              <w:ind w:firstLine="756"/>
              <w:jc w:val="both"/>
            </w:pPr>
          </w:p>
          <w:p w:rsidR="008407CC" w:rsidRDefault="008407CC">
            <w:pPr>
              <w:spacing w:after="0" w:line="240" w:lineRule="auto"/>
              <w:ind w:firstLine="756"/>
              <w:jc w:val="both"/>
            </w:pPr>
          </w:p>
          <w:p w:rsidR="008407CC" w:rsidRDefault="008407CC">
            <w:pPr>
              <w:spacing w:after="0" w:line="240" w:lineRule="auto"/>
              <w:ind w:firstLine="756"/>
              <w:jc w:val="both"/>
            </w:pPr>
          </w:p>
          <w:p w:rsidR="008407CC" w:rsidRDefault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3A67C2" w:rsidRPr="00451E42" w:rsidRDefault="006E7D81">
      <w:pPr>
        <w:rPr>
          <w:sz w:val="0"/>
          <w:szCs w:val="0"/>
        </w:rPr>
      </w:pPr>
      <w:r w:rsidRPr="00451E42">
        <w:br w:type="page"/>
      </w:r>
    </w:p>
    <w:tbl>
      <w:tblPr>
        <w:tblW w:w="9532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2"/>
      </w:tblGrid>
      <w:tr w:rsidR="003A67C2" w:rsidRPr="00451E42" w:rsidTr="006E7D81">
        <w:trPr>
          <w:trHeight w:hRule="exact" w:val="138"/>
        </w:trPr>
        <w:tc>
          <w:tcPr>
            <w:tcW w:w="9532" w:type="dxa"/>
          </w:tcPr>
          <w:p w:rsidR="003A67C2" w:rsidRPr="00451E42" w:rsidRDefault="003A67C2"/>
        </w:tc>
      </w:tr>
      <w:tr w:rsidR="003A67C2" w:rsidTr="006E7D81">
        <w:trPr>
          <w:trHeight w:hRule="exact" w:val="285"/>
        </w:trPr>
        <w:tc>
          <w:tcPr>
            <w:tcW w:w="9532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A67C2" w:rsidTr="008407CC">
        <w:trPr>
          <w:trHeight w:hRule="exact" w:val="3407"/>
        </w:trPr>
        <w:tc>
          <w:tcPr>
            <w:tcW w:w="9532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Талапов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Талапов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978-5-94074-692-8.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Федотова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тельности: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Федотова.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ФОРУМ: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.;</w:t>
            </w:r>
            <w:r w:rsidRPr="00451E42">
              <w:t xml:space="preserve"> 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(Профессиональное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ереплет)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978-5-8199-0349-0,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экз.</w:t>
            </w:r>
            <w:r w:rsidRPr="00451E42">
              <w:t xml:space="preserve"> </w:t>
            </w:r>
          </w:p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Федотова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Е.Л.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Федо-това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ФОРУМ: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.;</w:t>
            </w:r>
            <w:r w:rsidRPr="00451E42">
              <w:t xml:space="preserve"> 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об-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разование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ереплет)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978-5-8199-0376-6,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экз.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3A67C2" w:rsidTr="006E7D81">
        <w:trPr>
          <w:trHeight w:hRule="exact" w:val="138"/>
        </w:trPr>
        <w:tc>
          <w:tcPr>
            <w:tcW w:w="9532" w:type="dxa"/>
          </w:tcPr>
          <w:p w:rsidR="003A67C2" w:rsidRDefault="003A67C2"/>
        </w:tc>
      </w:tr>
      <w:tr w:rsidR="003A67C2" w:rsidTr="006E7D81">
        <w:trPr>
          <w:trHeight w:hRule="exact" w:val="285"/>
        </w:trPr>
        <w:tc>
          <w:tcPr>
            <w:tcW w:w="9532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3A67C2" w:rsidRPr="00451E42" w:rsidTr="008407CC">
        <w:trPr>
          <w:trHeight w:hRule="exact" w:val="9357"/>
        </w:trPr>
        <w:tc>
          <w:tcPr>
            <w:tcW w:w="9532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по-собие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51E42">
              <w:t xml:space="preserve"> </w:t>
            </w:r>
          </w:p>
          <w:p w:rsidR="003A67C2" w:rsidRDefault="006E7D81" w:rsidP="006E7D81">
            <w:pPr>
              <w:spacing w:after="0" w:line="240" w:lineRule="auto"/>
              <w:ind w:firstLine="756"/>
              <w:jc w:val="both"/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51E42">
              <w:t xml:space="preserve"> </w:t>
            </w:r>
            <w:hyperlink r:id="rId17" w:history="1">
              <w:r w:rsidRPr="00962E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https://magtu.informsystema.ru/uploader/fileUpload?name=2480.pdf&amp;show=dcatalogues/1/1130232/2480.pdf&amp;view=true</w:t>
              </w:r>
            </w:hyperlink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451E42">
              <w:t xml:space="preserve"> </w:t>
            </w:r>
          </w:p>
          <w:p w:rsidR="008407CC" w:rsidRDefault="008407CC" w:rsidP="008407C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51E42">
              <w:t xml:space="preserve"> </w:t>
            </w:r>
            <w:hyperlink r:id="rId18" w:history="1">
              <w:r w:rsidRPr="00682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https://magtu.informsystema.ru/uploader/fileUpload?name=2479.pdf&amp;show=dcatalogues/1/1130230/2479.pdf&amp;view=tru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Сборник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направ-лению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«Дизайн»,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среды»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Екатеринушкина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hyperlink r:id="rId19" w:history="1">
              <w:r w:rsidRPr="00682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http://192.168.20.6/marcweb2/ShowMarc.asp?docid=202177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51E42">
              <w:t xml:space="preserve"> </w:t>
            </w:r>
          </w:p>
          <w:p w:rsidR="008407CC" w:rsidRDefault="008407CC" w:rsidP="006E7D81">
            <w:pPr>
              <w:spacing w:after="0" w:line="240" w:lineRule="auto"/>
              <w:ind w:firstLine="756"/>
              <w:jc w:val="both"/>
            </w:pPr>
          </w:p>
          <w:p w:rsidR="008407CC" w:rsidRDefault="008407CC" w:rsidP="006E7D81">
            <w:pPr>
              <w:spacing w:after="0" w:line="240" w:lineRule="auto"/>
              <w:ind w:firstLine="756"/>
              <w:jc w:val="both"/>
            </w:pPr>
          </w:p>
          <w:p w:rsidR="008407CC" w:rsidRDefault="008407CC" w:rsidP="006E7D81">
            <w:pPr>
              <w:spacing w:after="0" w:line="240" w:lineRule="auto"/>
              <w:ind w:firstLine="756"/>
              <w:jc w:val="both"/>
            </w:pPr>
          </w:p>
          <w:p w:rsidR="008407CC" w:rsidRPr="00451E42" w:rsidRDefault="008407CC" w:rsidP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3A67C2" w:rsidRPr="00451E42" w:rsidRDefault="006E7D81">
      <w:pPr>
        <w:rPr>
          <w:sz w:val="0"/>
          <w:szCs w:val="0"/>
        </w:rPr>
      </w:pPr>
      <w:r w:rsidRPr="00451E42">
        <w:br w:type="page"/>
      </w:r>
    </w:p>
    <w:tbl>
      <w:tblPr>
        <w:tblW w:w="9401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3A67C2" w:rsidRPr="00451E42" w:rsidTr="008407CC">
        <w:trPr>
          <w:trHeight w:hRule="exact" w:val="138"/>
        </w:trPr>
        <w:tc>
          <w:tcPr>
            <w:tcW w:w="426" w:type="dxa"/>
          </w:tcPr>
          <w:p w:rsidR="003A67C2" w:rsidRPr="00451E42" w:rsidRDefault="003A67C2"/>
        </w:tc>
        <w:tc>
          <w:tcPr>
            <w:tcW w:w="1999" w:type="dxa"/>
          </w:tcPr>
          <w:p w:rsidR="003A67C2" w:rsidRPr="00451E42" w:rsidRDefault="003A67C2"/>
        </w:tc>
        <w:tc>
          <w:tcPr>
            <w:tcW w:w="3700" w:type="dxa"/>
          </w:tcPr>
          <w:p w:rsidR="003A67C2" w:rsidRPr="00451E42" w:rsidRDefault="003A67C2"/>
        </w:tc>
        <w:tc>
          <w:tcPr>
            <w:tcW w:w="3133" w:type="dxa"/>
          </w:tcPr>
          <w:p w:rsidR="003A67C2" w:rsidRPr="00451E42" w:rsidRDefault="003A67C2"/>
        </w:tc>
        <w:tc>
          <w:tcPr>
            <w:tcW w:w="143" w:type="dxa"/>
          </w:tcPr>
          <w:p w:rsidR="003A67C2" w:rsidRPr="00451E42" w:rsidRDefault="003A67C2"/>
        </w:tc>
      </w:tr>
      <w:tr w:rsidR="003A67C2" w:rsidRPr="00451E42" w:rsidTr="008407CC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451E42">
              <w:t xml:space="preserve"> </w:t>
            </w:r>
          </w:p>
        </w:tc>
      </w:tr>
      <w:tr w:rsidR="003A67C2" w:rsidRPr="00451E42" w:rsidTr="008407CC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t xml:space="preserve"> </w:t>
            </w:r>
          </w:p>
        </w:tc>
      </w:tr>
      <w:tr w:rsidR="003A67C2" w:rsidRPr="00451E42" w:rsidTr="008407CC">
        <w:trPr>
          <w:trHeight w:hRule="exact" w:val="277"/>
        </w:trPr>
        <w:tc>
          <w:tcPr>
            <w:tcW w:w="426" w:type="dxa"/>
          </w:tcPr>
          <w:p w:rsidR="003A67C2" w:rsidRPr="00451E42" w:rsidRDefault="003A67C2"/>
        </w:tc>
        <w:tc>
          <w:tcPr>
            <w:tcW w:w="1999" w:type="dxa"/>
          </w:tcPr>
          <w:p w:rsidR="003A67C2" w:rsidRPr="00451E42" w:rsidRDefault="003A67C2"/>
        </w:tc>
        <w:tc>
          <w:tcPr>
            <w:tcW w:w="3700" w:type="dxa"/>
          </w:tcPr>
          <w:p w:rsidR="003A67C2" w:rsidRPr="00451E42" w:rsidRDefault="003A67C2"/>
        </w:tc>
        <w:tc>
          <w:tcPr>
            <w:tcW w:w="3133" w:type="dxa"/>
          </w:tcPr>
          <w:p w:rsidR="003A67C2" w:rsidRPr="00451E42" w:rsidRDefault="003A67C2"/>
        </w:tc>
        <w:tc>
          <w:tcPr>
            <w:tcW w:w="143" w:type="dxa"/>
          </w:tcPr>
          <w:p w:rsidR="003A67C2" w:rsidRPr="00451E42" w:rsidRDefault="003A67C2"/>
        </w:tc>
      </w:tr>
      <w:tr w:rsidR="003A67C2" w:rsidTr="008407CC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3A67C2" w:rsidTr="008407CC">
        <w:trPr>
          <w:trHeight w:hRule="exact" w:val="555"/>
        </w:trPr>
        <w:tc>
          <w:tcPr>
            <w:tcW w:w="426" w:type="dxa"/>
          </w:tcPr>
          <w:p w:rsidR="003A67C2" w:rsidRDefault="003A67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3A67C2" w:rsidRDefault="003A67C2"/>
        </w:tc>
      </w:tr>
      <w:tr w:rsidR="003A67C2" w:rsidTr="008407CC">
        <w:trPr>
          <w:trHeight w:hRule="exact" w:val="818"/>
        </w:trPr>
        <w:tc>
          <w:tcPr>
            <w:tcW w:w="426" w:type="dxa"/>
          </w:tcPr>
          <w:p w:rsidR="003A67C2" w:rsidRDefault="003A67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6E7D8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0FE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A0FE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A67C2" w:rsidRDefault="003A67C2"/>
        </w:tc>
      </w:tr>
      <w:tr w:rsidR="003A67C2" w:rsidTr="008407CC">
        <w:trPr>
          <w:trHeight w:hRule="exact" w:val="826"/>
        </w:trPr>
        <w:tc>
          <w:tcPr>
            <w:tcW w:w="426" w:type="dxa"/>
          </w:tcPr>
          <w:p w:rsidR="003A67C2" w:rsidRDefault="003A67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6E7D8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Photoshop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2A0FE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A67C2" w:rsidRDefault="003A67C2"/>
        </w:tc>
      </w:tr>
      <w:tr w:rsidR="003A67C2" w:rsidTr="008407CC">
        <w:trPr>
          <w:trHeight w:hRule="exact" w:val="555"/>
        </w:trPr>
        <w:tc>
          <w:tcPr>
            <w:tcW w:w="426" w:type="dxa"/>
          </w:tcPr>
          <w:p w:rsidR="003A67C2" w:rsidRDefault="003A67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A67C2" w:rsidRDefault="003A67C2"/>
        </w:tc>
      </w:tr>
      <w:tr w:rsidR="00016BAC" w:rsidTr="00802D30">
        <w:trPr>
          <w:trHeight w:hRule="exact" w:val="826"/>
        </w:trPr>
        <w:tc>
          <w:tcPr>
            <w:tcW w:w="426" w:type="dxa"/>
          </w:tcPr>
          <w:p w:rsidR="00016BAC" w:rsidRDefault="00016B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6BAC" w:rsidRPr="003D1B19" w:rsidRDefault="00016BAC" w:rsidP="001215C8">
            <w:pPr>
              <w:pStyle w:val="ac"/>
              <w:rPr>
                <w:color w:val="000000"/>
                <w:sz w:val="27"/>
                <w:szCs w:val="27"/>
              </w:rPr>
            </w:pPr>
            <w:proofErr w:type="spellStart"/>
            <w:r w:rsidRPr="003D1B19">
              <w:rPr>
                <w:color w:val="000000"/>
                <w:sz w:val="27"/>
                <w:szCs w:val="27"/>
              </w:rPr>
              <w:t>Autodesk</w:t>
            </w:r>
            <w:proofErr w:type="spellEnd"/>
            <w:r w:rsidRPr="003D1B19">
              <w:rPr>
                <w:color w:val="000000"/>
                <w:sz w:val="27"/>
                <w:szCs w:val="27"/>
              </w:rPr>
              <w:t xml:space="preserve"> 3ds </w:t>
            </w:r>
            <w:proofErr w:type="spellStart"/>
            <w:r w:rsidRPr="003D1B19">
              <w:rPr>
                <w:color w:val="000000"/>
                <w:sz w:val="27"/>
                <w:szCs w:val="27"/>
              </w:rPr>
              <w:t>Max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6BAC" w:rsidRPr="003D1B19" w:rsidRDefault="00016BAC" w:rsidP="001215C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учебная версия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6BAC" w:rsidRPr="003D1B19" w:rsidRDefault="009909ED" w:rsidP="001215C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</w:rPr>
              <w:t>бессрочно</w:t>
            </w:r>
          </w:p>
        </w:tc>
        <w:tc>
          <w:tcPr>
            <w:tcW w:w="143" w:type="dxa"/>
          </w:tcPr>
          <w:p w:rsidR="00016BAC" w:rsidRDefault="00016BAC"/>
        </w:tc>
      </w:tr>
      <w:tr w:rsidR="003A67C2" w:rsidTr="008407CC">
        <w:trPr>
          <w:trHeight w:hRule="exact" w:val="138"/>
        </w:trPr>
        <w:tc>
          <w:tcPr>
            <w:tcW w:w="426" w:type="dxa"/>
          </w:tcPr>
          <w:p w:rsidR="003A67C2" w:rsidRDefault="003A67C2"/>
        </w:tc>
        <w:tc>
          <w:tcPr>
            <w:tcW w:w="1999" w:type="dxa"/>
          </w:tcPr>
          <w:p w:rsidR="003A67C2" w:rsidRDefault="003A67C2"/>
        </w:tc>
        <w:tc>
          <w:tcPr>
            <w:tcW w:w="3700" w:type="dxa"/>
          </w:tcPr>
          <w:p w:rsidR="003A67C2" w:rsidRDefault="003A67C2"/>
        </w:tc>
        <w:tc>
          <w:tcPr>
            <w:tcW w:w="3133" w:type="dxa"/>
          </w:tcPr>
          <w:p w:rsidR="003A67C2" w:rsidRDefault="003A67C2"/>
        </w:tc>
        <w:tc>
          <w:tcPr>
            <w:tcW w:w="143" w:type="dxa"/>
          </w:tcPr>
          <w:p w:rsidR="003A67C2" w:rsidRDefault="003A67C2"/>
        </w:tc>
      </w:tr>
      <w:tr w:rsidR="003A67C2" w:rsidRPr="00451E42" w:rsidTr="008407CC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451E42">
              <w:t xml:space="preserve"> </w:t>
            </w:r>
          </w:p>
        </w:tc>
      </w:tr>
      <w:tr w:rsidR="003A67C2" w:rsidTr="008407CC">
        <w:trPr>
          <w:trHeight w:hRule="exact" w:val="270"/>
        </w:trPr>
        <w:tc>
          <w:tcPr>
            <w:tcW w:w="426" w:type="dxa"/>
          </w:tcPr>
          <w:p w:rsidR="003A67C2" w:rsidRPr="00451E42" w:rsidRDefault="003A67C2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3A67C2" w:rsidRDefault="003A67C2"/>
        </w:tc>
      </w:tr>
      <w:tr w:rsidR="003A67C2" w:rsidRPr="001A3A41" w:rsidTr="008407CC">
        <w:trPr>
          <w:trHeight w:hRule="exact" w:val="14"/>
        </w:trPr>
        <w:tc>
          <w:tcPr>
            <w:tcW w:w="426" w:type="dxa"/>
          </w:tcPr>
          <w:p w:rsidR="003A67C2" w:rsidRDefault="003A67C2"/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451E42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6E7D8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2A0FE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A67C2" w:rsidRPr="002A0FE5" w:rsidRDefault="003A67C2">
            <w:pPr>
              <w:rPr>
                <w:lang w:val="en-US"/>
              </w:rPr>
            </w:pPr>
          </w:p>
        </w:tc>
      </w:tr>
      <w:tr w:rsidR="003A67C2" w:rsidRPr="001A3A41" w:rsidTr="008407CC">
        <w:trPr>
          <w:trHeight w:hRule="exact" w:val="540"/>
        </w:trPr>
        <w:tc>
          <w:tcPr>
            <w:tcW w:w="426" w:type="dxa"/>
          </w:tcPr>
          <w:p w:rsidR="003A67C2" w:rsidRPr="002A0FE5" w:rsidRDefault="003A67C2">
            <w:pPr>
              <w:rPr>
                <w:lang w:val="en-US"/>
              </w:rPr>
            </w:pPr>
          </w:p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3A67C2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3A67C2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3A67C2" w:rsidRPr="002A0FE5" w:rsidRDefault="003A67C2">
            <w:pPr>
              <w:rPr>
                <w:lang w:val="en-US"/>
              </w:rPr>
            </w:pPr>
          </w:p>
        </w:tc>
      </w:tr>
      <w:tr w:rsidR="003A67C2" w:rsidRPr="001A3A41" w:rsidTr="008407CC">
        <w:trPr>
          <w:trHeight w:hRule="exact" w:val="555"/>
        </w:trPr>
        <w:tc>
          <w:tcPr>
            <w:tcW w:w="426" w:type="dxa"/>
          </w:tcPr>
          <w:p w:rsidR="003A67C2" w:rsidRPr="002A0FE5" w:rsidRDefault="003A67C2">
            <w:pPr>
              <w:rPr>
                <w:lang w:val="en-US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451E42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6E7D8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2A0FE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A67C2" w:rsidRPr="002A0FE5" w:rsidRDefault="003A67C2">
            <w:pPr>
              <w:rPr>
                <w:lang w:val="en-US"/>
              </w:rPr>
            </w:pPr>
          </w:p>
        </w:tc>
      </w:tr>
      <w:tr w:rsidR="003A67C2" w:rsidRPr="00451E42" w:rsidTr="008407CC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</w:p>
        </w:tc>
      </w:tr>
      <w:tr w:rsidR="003A67C2" w:rsidRPr="00451E42" w:rsidTr="008407CC">
        <w:trPr>
          <w:trHeight w:hRule="exact" w:val="138"/>
        </w:trPr>
        <w:tc>
          <w:tcPr>
            <w:tcW w:w="426" w:type="dxa"/>
          </w:tcPr>
          <w:p w:rsidR="003A67C2" w:rsidRPr="00451E42" w:rsidRDefault="003A67C2"/>
        </w:tc>
        <w:tc>
          <w:tcPr>
            <w:tcW w:w="1999" w:type="dxa"/>
          </w:tcPr>
          <w:p w:rsidR="003A67C2" w:rsidRPr="00451E42" w:rsidRDefault="003A67C2"/>
        </w:tc>
        <w:tc>
          <w:tcPr>
            <w:tcW w:w="3700" w:type="dxa"/>
          </w:tcPr>
          <w:p w:rsidR="003A67C2" w:rsidRPr="00451E42" w:rsidRDefault="003A67C2"/>
        </w:tc>
        <w:tc>
          <w:tcPr>
            <w:tcW w:w="3133" w:type="dxa"/>
          </w:tcPr>
          <w:p w:rsidR="003A67C2" w:rsidRPr="00451E42" w:rsidRDefault="003A67C2"/>
        </w:tc>
        <w:tc>
          <w:tcPr>
            <w:tcW w:w="143" w:type="dxa"/>
          </w:tcPr>
          <w:p w:rsidR="003A67C2" w:rsidRPr="00451E42" w:rsidRDefault="003A67C2"/>
        </w:tc>
      </w:tr>
      <w:tr w:rsidR="003A67C2" w:rsidRPr="00451E42" w:rsidTr="008407CC">
        <w:trPr>
          <w:trHeight w:hRule="exact" w:val="4536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столы.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51E4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451E42">
              <w:t xml:space="preserve"> </w:t>
            </w:r>
          </w:p>
          <w:p w:rsidR="008407CC" w:rsidRPr="00451E42" w:rsidRDefault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3A67C2" w:rsidRPr="00451E42" w:rsidRDefault="003A67C2">
      <w:pPr>
        <w:rPr>
          <w:sz w:val="0"/>
          <w:szCs w:val="0"/>
        </w:rPr>
      </w:pPr>
      <w:bookmarkStart w:id="0" w:name="_GoBack"/>
      <w:bookmarkEnd w:id="0"/>
    </w:p>
    <w:sectPr w:rsidR="003A67C2" w:rsidRPr="00451E4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272" w:rsidRDefault="007E4272">
      <w:pPr>
        <w:spacing w:after="0" w:line="240" w:lineRule="auto"/>
      </w:pPr>
      <w:r>
        <w:separator/>
      </w:r>
    </w:p>
  </w:endnote>
  <w:endnote w:type="continuationSeparator" w:id="0">
    <w:p w:rsidR="007E4272" w:rsidRDefault="007E4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7CC" w:rsidRDefault="008407CC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407CC" w:rsidRDefault="008407CC" w:rsidP="0087519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7CC" w:rsidRDefault="008407CC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909ED">
      <w:rPr>
        <w:rStyle w:val="a8"/>
        <w:noProof/>
      </w:rPr>
      <w:t>21</w:t>
    </w:r>
    <w:r>
      <w:rPr>
        <w:rStyle w:val="a8"/>
      </w:rPr>
      <w:fldChar w:fldCharType="end"/>
    </w:r>
  </w:p>
  <w:p w:rsidR="008407CC" w:rsidRDefault="008407CC" w:rsidP="0087519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272" w:rsidRDefault="007E4272">
      <w:pPr>
        <w:spacing w:after="0" w:line="240" w:lineRule="auto"/>
      </w:pPr>
      <w:r>
        <w:separator/>
      </w:r>
    </w:p>
  </w:footnote>
  <w:footnote w:type="continuationSeparator" w:id="0">
    <w:p w:rsidR="007E4272" w:rsidRDefault="007E42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E7167C"/>
    <w:multiLevelType w:val="hybridMultilevel"/>
    <w:tmpl w:val="9A2C13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8B3405A"/>
    <w:multiLevelType w:val="hybridMultilevel"/>
    <w:tmpl w:val="01C41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2911B8"/>
    <w:multiLevelType w:val="hybridMultilevel"/>
    <w:tmpl w:val="2D685AFA"/>
    <w:lvl w:ilvl="0" w:tplc="97E6C58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16BAC"/>
    <w:rsid w:val="0002418B"/>
    <w:rsid w:val="00092280"/>
    <w:rsid w:val="00173FC4"/>
    <w:rsid w:val="001778B9"/>
    <w:rsid w:val="001A3A41"/>
    <w:rsid w:val="001B7E72"/>
    <w:rsid w:val="001F0BC7"/>
    <w:rsid w:val="002A0FE5"/>
    <w:rsid w:val="002F395C"/>
    <w:rsid w:val="00363B0B"/>
    <w:rsid w:val="003A67C2"/>
    <w:rsid w:val="00451E42"/>
    <w:rsid w:val="004A5140"/>
    <w:rsid w:val="006401F7"/>
    <w:rsid w:val="006E7D81"/>
    <w:rsid w:val="00736099"/>
    <w:rsid w:val="007E4272"/>
    <w:rsid w:val="00815CB1"/>
    <w:rsid w:val="008407CC"/>
    <w:rsid w:val="009611C4"/>
    <w:rsid w:val="009909ED"/>
    <w:rsid w:val="009D5E22"/>
    <w:rsid w:val="009E2545"/>
    <w:rsid w:val="00B2688D"/>
    <w:rsid w:val="00D31453"/>
    <w:rsid w:val="00E209E2"/>
    <w:rsid w:val="00E646B3"/>
    <w:rsid w:val="00FF1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E42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451E42"/>
    <w:rPr>
      <w:rFonts w:ascii="Times New Roman" w:hAnsi="Times New Roman" w:cs="Times New Roman" w:hint="default"/>
      <w:b/>
      <w:bCs/>
      <w:sz w:val="16"/>
      <w:szCs w:val="16"/>
    </w:rPr>
  </w:style>
  <w:style w:type="character" w:styleId="a5">
    <w:name w:val="Hyperlink"/>
    <w:basedOn w:val="a0"/>
    <w:uiPriority w:val="99"/>
    <w:unhideWhenUsed/>
    <w:rsid w:val="006E7D81"/>
    <w:rPr>
      <w:color w:val="0000FF" w:themeColor="hyperlink"/>
      <w:u w:val="single"/>
    </w:rPr>
  </w:style>
  <w:style w:type="paragraph" w:styleId="a6">
    <w:name w:val="footer"/>
    <w:basedOn w:val="a"/>
    <w:link w:val="a7"/>
    <w:rsid w:val="008407C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8407CC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8407CC"/>
  </w:style>
  <w:style w:type="character" w:customStyle="1" w:styleId="a9">
    <w:name w:val="Основной текст_"/>
    <w:link w:val="2"/>
    <w:rsid w:val="006401F7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9"/>
    <w:rsid w:val="006401F7"/>
    <w:pPr>
      <w:shd w:val="clear" w:color="auto" w:fill="FFFFFF"/>
      <w:spacing w:after="240" w:line="0" w:lineRule="atLeast"/>
    </w:pPr>
    <w:rPr>
      <w:sz w:val="19"/>
      <w:szCs w:val="19"/>
    </w:rPr>
  </w:style>
  <w:style w:type="paragraph" w:styleId="aa">
    <w:name w:val="footnote text"/>
    <w:basedOn w:val="a"/>
    <w:link w:val="ab"/>
    <w:unhideWhenUsed/>
    <w:rsid w:val="006401F7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  <w:lang w:val="en-US" w:eastAsia="en-US"/>
    </w:rPr>
  </w:style>
  <w:style w:type="character" w:customStyle="1" w:styleId="ab">
    <w:name w:val="Текст сноски Знак"/>
    <w:basedOn w:val="a0"/>
    <w:link w:val="aa"/>
    <w:rsid w:val="006401F7"/>
    <w:rPr>
      <w:rFonts w:ascii="Times New Roman" w:eastAsiaTheme="minorHAnsi" w:hAnsi="Times New Roman"/>
      <w:sz w:val="20"/>
      <w:szCs w:val="20"/>
      <w:lang w:val="en-US" w:eastAsia="en-US"/>
    </w:rPr>
  </w:style>
  <w:style w:type="paragraph" w:styleId="ac">
    <w:name w:val="Normal (Web)"/>
    <w:basedOn w:val="a"/>
    <w:uiPriority w:val="99"/>
    <w:semiHidden/>
    <w:unhideWhenUsed/>
    <w:rsid w:val="00016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E42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451E42"/>
    <w:rPr>
      <w:rFonts w:ascii="Times New Roman" w:hAnsi="Times New Roman" w:cs="Times New Roman" w:hint="default"/>
      <w:b/>
      <w:bCs/>
      <w:sz w:val="16"/>
      <w:szCs w:val="16"/>
    </w:rPr>
  </w:style>
  <w:style w:type="character" w:styleId="a5">
    <w:name w:val="Hyperlink"/>
    <w:basedOn w:val="a0"/>
    <w:uiPriority w:val="99"/>
    <w:unhideWhenUsed/>
    <w:rsid w:val="006E7D81"/>
    <w:rPr>
      <w:color w:val="0000FF" w:themeColor="hyperlink"/>
      <w:u w:val="single"/>
    </w:rPr>
  </w:style>
  <w:style w:type="paragraph" w:styleId="a6">
    <w:name w:val="footer"/>
    <w:basedOn w:val="a"/>
    <w:link w:val="a7"/>
    <w:rsid w:val="008407C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8407CC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8407CC"/>
  </w:style>
  <w:style w:type="character" w:customStyle="1" w:styleId="a9">
    <w:name w:val="Основной текст_"/>
    <w:link w:val="2"/>
    <w:rsid w:val="006401F7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9"/>
    <w:rsid w:val="006401F7"/>
    <w:pPr>
      <w:shd w:val="clear" w:color="auto" w:fill="FFFFFF"/>
      <w:spacing w:after="240" w:line="0" w:lineRule="atLeast"/>
    </w:pPr>
    <w:rPr>
      <w:sz w:val="19"/>
      <w:szCs w:val="19"/>
    </w:rPr>
  </w:style>
  <w:style w:type="paragraph" w:styleId="aa">
    <w:name w:val="footnote text"/>
    <w:basedOn w:val="a"/>
    <w:link w:val="ab"/>
    <w:unhideWhenUsed/>
    <w:rsid w:val="006401F7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  <w:lang w:val="en-US" w:eastAsia="en-US"/>
    </w:rPr>
  </w:style>
  <w:style w:type="character" w:customStyle="1" w:styleId="ab">
    <w:name w:val="Текст сноски Знак"/>
    <w:basedOn w:val="a0"/>
    <w:link w:val="aa"/>
    <w:rsid w:val="006401F7"/>
    <w:rPr>
      <w:rFonts w:ascii="Times New Roman" w:eastAsiaTheme="minorHAnsi" w:hAnsi="Times New Roman"/>
      <w:sz w:val="20"/>
      <w:szCs w:val="20"/>
      <w:lang w:val="en-US" w:eastAsia="en-US"/>
    </w:rPr>
  </w:style>
  <w:style w:type="paragraph" w:styleId="ac">
    <w:name w:val="Normal (Web)"/>
    <w:basedOn w:val="a"/>
    <w:uiPriority w:val="99"/>
    <w:semiHidden/>
    <w:unhideWhenUsed/>
    <w:rsid w:val="00016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2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581.pdf&amp;show=dcatalogues/1/1130396/2581.pdf&amp;view=true" TargetMode="External"/><Relationship Id="rId18" Type="http://schemas.openxmlformats.org/officeDocument/2006/relationships/hyperlink" Target="https://magtu.informsystema.ru/uploader/fileUpload?name=2479.pdf&amp;show=dcatalogues/1/1130230/2479.pdf&amp;view=tru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2480.pdf&amp;show=dcatalogues/1/1130232/2480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://znanium.com/bookread2.php?book=507976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znanium.com/bookread2.php?book=994914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192.168.20.6/marcweb2/ShowMarc.asp?docid=20217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563.pdf&amp;show=dcatalogues/1/1130365/256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21</Pages>
  <Words>4938</Words>
  <Characters>28153</Characters>
  <Application>Microsoft Office Word</Application>
  <DocSecurity>0</DocSecurity>
  <Lines>234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2019-2020_b54_03_01-СДб-19-3_14_plx_Компьютерные технологии в дизайне среды</vt:lpstr>
      <vt:lpstr>Лист1</vt:lpstr>
    </vt:vector>
  </TitlesOfParts>
  <Company/>
  <LinksUpToDate>false</LinksUpToDate>
  <CharactersWithSpaces>33025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2019-2020_b54_03_01-СДб-19-3_14_plx_Компьютерные технологии в дизайне среды</dc:title>
  <dc:creator>FastReport.NET</dc:creator>
  <cp:lastModifiedBy>And</cp:lastModifiedBy>
  <cp:revision>19</cp:revision>
  <dcterms:created xsi:type="dcterms:W3CDTF">2020-11-01T16:03:00Z</dcterms:created>
  <dcterms:modified xsi:type="dcterms:W3CDTF">2020-11-18T17:21:00Z</dcterms:modified>
</cp:coreProperties>
</file>