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D1" w:rsidRDefault="005E6DEA">
      <w:pPr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07150" cy="10552953"/>
            <wp:effectExtent l="0" t="0" r="0" b="1270"/>
            <wp:docPr id="3" name="Рисунок 3" descr="C:\Users\User\Desktop\сканы 27.03.20\Рисунок (2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 27.03.20\Рисунок (20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05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729">
        <w:br w:type="page"/>
      </w:r>
    </w:p>
    <w:p w:rsidR="00626FD1" w:rsidRPr="00B631BF" w:rsidRDefault="005E6DE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407150" cy="10552953"/>
            <wp:effectExtent l="0" t="0" r="0" b="1270"/>
            <wp:docPr id="2" name="Рисунок 2" descr="C:\Users\User\Desktop\сканы 27.03.20\Рисунок (2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27.03.20\Рисунок (20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055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729" w:rsidRPr="00B631BF">
        <w:br w:type="page"/>
      </w:r>
    </w:p>
    <w:p w:rsidR="00626FD1" w:rsidRPr="00B631BF" w:rsidRDefault="0010414C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28C31F86" wp14:editId="609D10B3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729" w:rsidRPr="00B631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26FD1" w:rsidTr="00026F6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26FD1" w:rsidRPr="00B631BF" w:rsidTr="00026F61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технико-экономическому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проектов.</w:t>
            </w:r>
            <w:r w:rsidRPr="00B631BF">
              <w:t xml:space="preserve"> </w:t>
            </w:r>
          </w:p>
        </w:tc>
      </w:tr>
      <w:tr w:rsidR="00626FD1" w:rsidRPr="00B631BF" w:rsidTr="00026F61">
        <w:trPr>
          <w:trHeight w:hRule="exact" w:val="138"/>
        </w:trPr>
        <w:tc>
          <w:tcPr>
            <w:tcW w:w="1999" w:type="dxa"/>
          </w:tcPr>
          <w:p w:rsidR="00626FD1" w:rsidRPr="00B631BF" w:rsidRDefault="00626FD1"/>
        </w:tc>
        <w:tc>
          <w:tcPr>
            <w:tcW w:w="7386" w:type="dxa"/>
          </w:tcPr>
          <w:p w:rsidR="00626FD1" w:rsidRPr="00B631BF" w:rsidRDefault="00626FD1"/>
        </w:tc>
      </w:tr>
      <w:tr w:rsidR="00626FD1" w:rsidRPr="00B631BF" w:rsidTr="00026F61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631BF">
              <w:t xml:space="preserve"> </w:t>
            </w:r>
          </w:p>
        </w:tc>
      </w:tr>
      <w:tr w:rsidR="00626FD1" w:rsidRPr="00B631BF" w:rsidTr="00026F61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B631BF">
              <w:t xml:space="preserve"> </w:t>
            </w:r>
          </w:p>
        </w:tc>
      </w:tr>
      <w:tr w:rsidR="00626FD1" w:rsidTr="00026F6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626FD1" w:rsidTr="00026F6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r>
              <w:t xml:space="preserve"> </w:t>
            </w:r>
          </w:p>
        </w:tc>
      </w:tr>
      <w:tr w:rsidR="00626FD1" w:rsidRPr="00B631BF" w:rsidTr="00026F6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B631BF">
              <w:t xml:space="preserve"> </w:t>
            </w:r>
          </w:p>
        </w:tc>
      </w:tr>
      <w:tr w:rsidR="00626FD1" w:rsidRPr="00B631BF" w:rsidTr="00026F6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631BF">
              <w:t xml:space="preserve"> </w:t>
            </w:r>
          </w:p>
        </w:tc>
      </w:tr>
      <w:tr w:rsidR="00626FD1" w:rsidTr="00026F61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626FD1" w:rsidTr="00026F61">
        <w:trPr>
          <w:trHeight w:hRule="exact" w:val="138"/>
        </w:trPr>
        <w:tc>
          <w:tcPr>
            <w:tcW w:w="1999" w:type="dxa"/>
          </w:tcPr>
          <w:p w:rsidR="00626FD1" w:rsidRDefault="00626FD1"/>
        </w:tc>
        <w:tc>
          <w:tcPr>
            <w:tcW w:w="7386" w:type="dxa"/>
          </w:tcPr>
          <w:p w:rsidR="00626FD1" w:rsidRDefault="00626FD1"/>
        </w:tc>
      </w:tr>
      <w:tr w:rsidR="00626FD1" w:rsidRPr="00B631BF" w:rsidTr="00026F6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631BF">
              <w:t xml:space="preserve"> </w:t>
            </w:r>
            <w:proofErr w:type="gramEnd"/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631BF">
              <w:t xml:space="preserve"> </w:t>
            </w:r>
          </w:p>
        </w:tc>
      </w:tr>
      <w:tr w:rsidR="00626FD1" w:rsidRPr="00B631BF" w:rsidTr="00026F61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631BF">
              <w:t xml:space="preserve"> </w:t>
            </w:r>
          </w:p>
        </w:tc>
      </w:tr>
      <w:tr w:rsidR="00626FD1" w:rsidRPr="00B631BF" w:rsidTr="00026F61">
        <w:trPr>
          <w:trHeight w:hRule="exact" w:val="277"/>
        </w:trPr>
        <w:tc>
          <w:tcPr>
            <w:tcW w:w="1999" w:type="dxa"/>
          </w:tcPr>
          <w:p w:rsidR="00626FD1" w:rsidRPr="00B631BF" w:rsidRDefault="00626FD1"/>
        </w:tc>
        <w:tc>
          <w:tcPr>
            <w:tcW w:w="7386" w:type="dxa"/>
          </w:tcPr>
          <w:p w:rsidR="00626FD1" w:rsidRPr="00B631BF" w:rsidRDefault="00626FD1"/>
        </w:tc>
      </w:tr>
      <w:tr w:rsidR="00626FD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26FD1" w:rsidRPr="00B631BF" w:rsidTr="00026F6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626FD1" w:rsidRPr="00B631B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определения и понятия дисциплины «Производственный менеджмент»</w:t>
            </w:r>
          </w:p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исследований, используемых в области экономики и управления производством</w:t>
            </w:r>
          </w:p>
        </w:tc>
      </w:tr>
      <w:tr w:rsidR="00626FD1" w:rsidRPr="00B631B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приобретать знания в области экономики предприятия и управления производством</w:t>
            </w:r>
          </w:p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(выявлять и строить) типичные модели экономических и управленческих задач; 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</w:tr>
      <w:tr w:rsidR="00626FD1" w:rsidRPr="00B631B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демонстрации умения анализировать ситуацию; навыками экономической оценки результатов деятельности в различных сферах</w:t>
            </w:r>
          </w:p>
          <w:p w:rsidR="00626FD1" w:rsidRPr="00B631BF" w:rsidRDefault="00545729">
            <w:pPr>
              <w:spacing w:after="0" w:line="240" w:lineRule="auto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организационно - управленческих решений; практическими умениями и навыками использования основных экономических знаний при оценке эффективности результатов деятельности в различных сферах</w:t>
            </w:r>
          </w:p>
        </w:tc>
      </w:tr>
    </w:tbl>
    <w:p w:rsidR="00626FD1" w:rsidRPr="00B631BF" w:rsidRDefault="00545729">
      <w:pPr>
        <w:rPr>
          <w:sz w:val="0"/>
          <w:szCs w:val="0"/>
        </w:rPr>
      </w:pPr>
      <w:r w:rsidRPr="00B631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713"/>
        <w:gridCol w:w="439"/>
        <w:gridCol w:w="582"/>
        <w:gridCol w:w="723"/>
        <w:gridCol w:w="723"/>
        <w:gridCol w:w="582"/>
        <w:gridCol w:w="1574"/>
        <w:gridCol w:w="1716"/>
        <w:gridCol w:w="1290"/>
      </w:tblGrid>
      <w:tr w:rsidR="00626FD1" w:rsidRPr="00B631BF">
        <w:trPr>
          <w:trHeight w:hRule="exact" w:val="285"/>
        </w:trPr>
        <w:tc>
          <w:tcPr>
            <w:tcW w:w="710" w:type="dxa"/>
          </w:tcPr>
          <w:p w:rsidR="00626FD1" w:rsidRPr="00B631BF" w:rsidRDefault="00626FD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</w:p>
        </w:tc>
      </w:tr>
      <w:tr w:rsidR="00626FD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631BF">
              <w:t xml:space="preserve"> </w:t>
            </w:r>
          </w:p>
          <w:p w:rsidR="00626FD1" w:rsidRPr="00B631BF" w:rsidRDefault="00626F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6FD1" w:rsidRPr="00B631BF" w:rsidRDefault="00626F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26FD1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626FD1">
        <w:trPr>
          <w:trHeight w:hRule="exact" w:val="138"/>
        </w:trPr>
        <w:tc>
          <w:tcPr>
            <w:tcW w:w="710" w:type="dxa"/>
          </w:tcPr>
          <w:p w:rsidR="00626FD1" w:rsidRDefault="00626FD1"/>
        </w:tc>
        <w:tc>
          <w:tcPr>
            <w:tcW w:w="1702" w:type="dxa"/>
          </w:tcPr>
          <w:p w:rsidR="00626FD1" w:rsidRDefault="00626FD1"/>
        </w:tc>
        <w:tc>
          <w:tcPr>
            <w:tcW w:w="426" w:type="dxa"/>
          </w:tcPr>
          <w:p w:rsidR="00626FD1" w:rsidRDefault="00626FD1"/>
        </w:tc>
        <w:tc>
          <w:tcPr>
            <w:tcW w:w="568" w:type="dxa"/>
          </w:tcPr>
          <w:p w:rsidR="00626FD1" w:rsidRDefault="00626FD1"/>
        </w:tc>
        <w:tc>
          <w:tcPr>
            <w:tcW w:w="710" w:type="dxa"/>
          </w:tcPr>
          <w:p w:rsidR="00626FD1" w:rsidRDefault="00626FD1"/>
        </w:tc>
        <w:tc>
          <w:tcPr>
            <w:tcW w:w="710" w:type="dxa"/>
          </w:tcPr>
          <w:p w:rsidR="00626FD1" w:rsidRDefault="00626FD1"/>
        </w:tc>
        <w:tc>
          <w:tcPr>
            <w:tcW w:w="568" w:type="dxa"/>
          </w:tcPr>
          <w:p w:rsidR="00626FD1" w:rsidRDefault="00626FD1"/>
        </w:tc>
        <w:tc>
          <w:tcPr>
            <w:tcW w:w="1560" w:type="dxa"/>
          </w:tcPr>
          <w:p w:rsidR="00626FD1" w:rsidRDefault="00626FD1"/>
        </w:tc>
        <w:tc>
          <w:tcPr>
            <w:tcW w:w="1702" w:type="dxa"/>
          </w:tcPr>
          <w:p w:rsidR="00626FD1" w:rsidRDefault="00626FD1"/>
        </w:tc>
        <w:tc>
          <w:tcPr>
            <w:tcW w:w="1277" w:type="dxa"/>
          </w:tcPr>
          <w:p w:rsidR="00626FD1" w:rsidRDefault="00626FD1"/>
        </w:tc>
      </w:tr>
      <w:tr w:rsidR="00626FD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631B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631B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26FD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6FD1" w:rsidRDefault="00626FD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 w:rsidRPr="00B631B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предприятием</w:t>
            </w:r>
            <w:r w:rsidRPr="00B631B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626FD1"/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Стратегическое,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планирование.</w:t>
            </w:r>
            <w:r w:rsidRPr="00B631B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мотивации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персонала</w:t>
            </w:r>
            <w:r w:rsidRPr="00B631B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631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-менеджмент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631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 w:rsidRPr="00B631B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организационно-технических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B631B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626FD1"/>
        </w:tc>
      </w:tr>
      <w:tr w:rsidR="00626FD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организационно-технических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B631B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 работа с электронными библиотеками подготовка к устному  опросу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631B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626F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</w:tr>
      <w:tr w:rsidR="00626FD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626FD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</w:tbl>
    <w:p w:rsidR="00626FD1" w:rsidRDefault="005457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26F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26FD1">
        <w:trPr>
          <w:trHeight w:hRule="exact" w:val="138"/>
        </w:trPr>
        <w:tc>
          <w:tcPr>
            <w:tcW w:w="9357" w:type="dxa"/>
          </w:tcPr>
          <w:p w:rsidR="00626FD1" w:rsidRDefault="00626FD1"/>
        </w:tc>
      </w:tr>
      <w:tr w:rsidR="00626FD1" w:rsidRPr="00B631B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являющиеся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профессионала.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Однако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B631BF">
              <w:t xml:space="preserve"> </w:t>
            </w:r>
          </w:p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(РКМЧП)»;</w:t>
            </w:r>
            <w:r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тренажеры,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технологией,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раз-личные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стимулирующие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мыслительную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адаптируется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дистанционную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лекцией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«Продвинутая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лекция»,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узнал»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«Бортовой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журнал»,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«Зигзаг»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РКМЧП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трехстадиевая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рефлексия».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целей: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«вызов»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по-лучению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«осмысление»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предполагает: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знаниями;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«рефлексия»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proofErr w:type="gramEnd"/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материа-лу</w:t>
            </w:r>
            <w:proofErr w:type="spell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слайдами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слайд-лекциями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слайд-лекции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(анимированных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объектов),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наглядно-образное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интенсификация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самодиагностики,</w:t>
            </w:r>
            <w:r w:rsidRPr="00B631BF">
              <w:t xml:space="preserve"> </w:t>
            </w:r>
          </w:p>
        </w:tc>
      </w:tr>
    </w:tbl>
    <w:p w:rsidR="00626FD1" w:rsidRPr="00B631BF" w:rsidRDefault="00545729">
      <w:pPr>
        <w:rPr>
          <w:sz w:val="0"/>
          <w:szCs w:val="0"/>
        </w:rPr>
      </w:pPr>
      <w:r w:rsidRPr="00B631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</w:tblGrid>
      <w:tr w:rsidR="00626FD1" w:rsidRPr="00B631BF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дисциплины).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подкрепляется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делается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акцент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приемах,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создаются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«Производственный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менеджмент».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t xml:space="preserve"> </w:t>
            </w:r>
          </w:p>
        </w:tc>
      </w:tr>
      <w:tr w:rsidR="00626FD1" w:rsidRPr="00B631BF">
        <w:trPr>
          <w:trHeight w:hRule="exact" w:val="277"/>
        </w:trPr>
        <w:tc>
          <w:tcPr>
            <w:tcW w:w="9357" w:type="dxa"/>
          </w:tcPr>
          <w:p w:rsidR="00626FD1" w:rsidRPr="00B631BF" w:rsidRDefault="00626FD1"/>
        </w:tc>
      </w:tr>
      <w:tr w:rsidR="00626FD1" w:rsidRPr="00B631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631BF">
              <w:t xml:space="preserve"> </w:t>
            </w:r>
          </w:p>
        </w:tc>
      </w:tr>
      <w:tr w:rsidR="00626F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26FD1">
        <w:trPr>
          <w:trHeight w:hRule="exact" w:val="138"/>
        </w:trPr>
        <w:tc>
          <w:tcPr>
            <w:tcW w:w="9357" w:type="dxa"/>
          </w:tcPr>
          <w:p w:rsidR="00626FD1" w:rsidRDefault="00626FD1"/>
        </w:tc>
      </w:tr>
      <w:tr w:rsidR="00626FD1" w:rsidRPr="00B631B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631BF">
              <w:t xml:space="preserve"> </w:t>
            </w:r>
          </w:p>
        </w:tc>
      </w:tr>
      <w:tr w:rsidR="00626F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26FD1">
        <w:trPr>
          <w:trHeight w:hRule="exact" w:val="138"/>
        </w:trPr>
        <w:tc>
          <w:tcPr>
            <w:tcW w:w="9357" w:type="dxa"/>
          </w:tcPr>
          <w:p w:rsidR="00626FD1" w:rsidRDefault="00626FD1"/>
        </w:tc>
      </w:tr>
      <w:tr w:rsidR="00626FD1" w:rsidRPr="00B631B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</w:p>
        </w:tc>
      </w:tr>
      <w:tr w:rsidR="00626FD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26FD1" w:rsidRPr="00B631BF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05E38" w:rsidRPr="005F79D0" w:rsidRDefault="00E05E38" w:rsidP="00E05E3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Измайлова, А. С. Производственный менеджмент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[для вузов] / А. С. Измайлова, Ю. В. Литовская ; Магнитогорский гос. технический ун-т им. Г. И. Носова. - Магнитогорск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 им. Г. И. Носова, 2019. - 1 CD-ROM. - ISBN 978-5-9967-1712-5. - </w:t>
            </w:r>
            <w:proofErr w:type="spell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 - URL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491F9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https://magtu.informsystema.ru/uploader/fileUpload?name=4016.pdf&amp;show=dcatalogues/1/1532646/4016.pdf&amp;view=true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</w:t>
            </w:r>
            <w:proofErr w:type="gramStart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5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  <w:r>
              <w:t xml:space="preserve"> </w:t>
            </w:r>
            <w:r w:rsidRPr="005F79D0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t xml:space="preserve"> </w:t>
            </w:r>
          </w:p>
        </w:tc>
      </w:tr>
      <w:tr w:rsidR="00626FD1" w:rsidRPr="00B631BF">
        <w:trPr>
          <w:trHeight w:hRule="exact" w:val="138"/>
        </w:trPr>
        <w:tc>
          <w:tcPr>
            <w:tcW w:w="9357" w:type="dxa"/>
          </w:tcPr>
          <w:p w:rsidR="00626FD1" w:rsidRPr="00B631BF" w:rsidRDefault="00626FD1"/>
        </w:tc>
      </w:tr>
      <w:tr w:rsidR="00626F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26FD1" w:rsidRPr="00B631BF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051E7" w:rsidRPr="005F79D0" w:rsidRDefault="005051E7" w:rsidP="005051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79D0">
              <w:t xml:space="preserve"> 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proofErr w:type="spell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79D0">
              <w:t xml:space="preserve"> 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F79D0">
              <w:t xml:space="preserve"> </w:t>
            </w:r>
            <w:hyperlink r:id="rId12" w:history="1">
              <w:r w:rsidRPr="0075049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https://magtu.informsystema.ru/uploader/fileUpload?name=1347.pdf&amp;show=dcatalogues/1/1123799/1347.pdf&amp;view=true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F79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79D0">
              <w:t xml:space="preserve"> </w:t>
            </w:r>
          </w:p>
          <w:p w:rsidR="005051E7" w:rsidRPr="005F79D0" w:rsidRDefault="005051E7" w:rsidP="005051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79D0">
              <w:t xml:space="preserve"> 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proofErr w:type="spell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F79D0">
              <w:t xml:space="preserve"> </w:t>
            </w:r>
            <w:proofErr w:type="gramStart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F79D0">
              <w:t xml:space="preserve"> </w:t>
            </w:r>
            <w:hyperlink r:id="rId13" w:history="1">
              <w:r w:rsidRPr="0075049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https://magtu.informsystema.ru/uploader/fileUpload?name=1359.pdf&amp;show=dcatalogues/1/1123812/1359.pdf&amp;view=true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F79D0">
              <w:t xml:space="preserve"> 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F79D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F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79D0">
              <w:t xml:space="preserve"> </w:t>
            </w:r>
          </w:p>
          <w:p w:rsidR="005051E7" w:rsidRPr="005F79D0" w:rsidRDefault="005051E7" w:rsidP="005051E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F79D0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t xml:space="preserve"> </w:t>
            </w:r>
          </w:p>
        </w:tc>
      </w:tr>
      <w:tr w:rsidR="00626FD1" w:rsidRPr="00B631BF">
        <w:trPr>
          <w:trHeight w:hRule="exact" w:val="138"/>
        </w:trPr>
        <w:tc>
          <w:tcPr>
            <w:tcW w:w="9357" w:type="dxa"/>
          </w:tcPr>
          <w:p w:rsidR="00626FD1" w:rsidRPr="00B631BF" w:rsidRDefault="00626FD1"/>
        </w:tc>
      </w:tr>
      <w:tr w:rsidR="00626FD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</w:tbl>
    <w:p w:rsidR="00626FD1" w:rsidRDefault="0054572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540"/>
        <w:gridCol w:w="2844"/>
        <w:gridCol w:w="4667"/>
        <w:gridCol w:w="34"/>
      </w:tblGrid>
      <w:tr w:rsidR="00626FD1" w:rsidRPr="00B631BF" w:rsidTr="00F12D2D">
        <w:trPr>
          <w:trHeight w:hRule="exact" w:val="2719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Пономарева;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631BF">
              <w:t xml:space="preserve"> </w:t>
            </w:r>
            <w:hyperlink r:id="rId14" w:history="1">
              <w:r w:rsidR="00F12D2D" w:rsidRPr="0075049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https://magtu.informsystema.ru/uploader/fileUpload?name=3458.pdf&amp;show=dcatalogues/1/1514281/3458.pdf&amp;view=true</w:t>
              </w:r>
            </w:hyperlink>
            <w:r w:rsidR="00F1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proofErr w:type="spellStart"/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По-номарева</w:t>
            </w:r>
            <w:proofErr w:type="spellEnd"/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Куликов;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631BF">
              <w:t xml:space="preserve"> </w:t>
            </w:r>
            <w:hyperlink r:id="rId15" w:history="1">
              <w:r w:rsidR="00F12D2D" w:rsidRPr="0075049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https://magtu.informsystema.ru/uploader/fileUpload?name=1265.pdf&amp;show=dcatalogues/1/1123443/1265.pdf&amp;view=true</w:t>
              </w:r>
            </w:hyperlink>
            <w:r w:rsidR="00F1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631BF">
              <w:t xml:space="preserve"> </w:t>
            </w:r>
          </w:p>
        </w:tc>
      </w:tr>
      <w:tr w:rsidR="00626FD1" w:rsidRPr="00B631BF" w:rsidTr="00F12D2D">
        <w:trPr>
          <w:trHeight w:hRule="exact" w:val="138"/>
        </w:trPr>
        <w:tc>
          <w:tcPr>
            <w:tcW w:w="90" w:type="dxa"/>
          </w:tcPr>
          <w:p w:rsidR="00626FD1" w:rsidRPr="00B631BF" w:rsidRDefault="00626FD1"/>
        </w:tc>
        <w:tc>
          <w:tcPr>
            <w:tcW w:w="2597" w:type="dxa"/>
          </w:tcPr>
          <w:p w:rsidR="00626FD1" w:rsidRPr="00B631BF" w:rsidRDefault="00626FD1"/>
        </w:tc>
        <w:tc>
          <w:tcPr>
            <w:tcW w:w="2868" w:type="dxa"/>
          </w:tcPr>
          <w:p w:rsidR="00626FD1" w:rsidRPr="00B631BF" w:rsidRDefault="00626FD1"/>
        </w:tc>
        <w:tc>
          <w:tcPr>
            <w:tcW w:w="4564" w:type="dxa"/>
          </w:tcPr>
          <w:p w:rsidR="00626FD1" w:rsidRPr="00B631BF" w:rsidRDefault="00626FD1"/>
        </w:tc>
        <w:tc>
          <w:tcPr>
            <w:tcW w:w="39" w:type="dxa"/>
          </w:tcPr>
          <w:p w:rsidR="00626FD1" w:rsidRPr="00B631BF" w:rsidRDefault="00626FD1"/>
        </w:tc>
      </w:tr>
      <w:tr w:rsidR="00626FD1" w:rsidRPr="00B631BF" w:rsidTr="00F12D2D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631BF">
              <w:t xml:space="preserve"> </w:t>
            </w:r>
          </w:p>
        </w:tc>
      </w:tr>
      <w:tr w:rsidR="00626FD1" w:rsidRPr="00B631BF" w:rsidTr="00F12D2D">
        <w:trPr>
          <w:trHeight w:hRule="exact" w:val="277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t xml:space="preserve"> </w:t>
            </w:r>
          </w:p>
        </w:tc>
      </w:tr>
      <w:tr w:rsidR="00626FD1" w:rsidRPr="00B631BF" w:rsidTr="00F12D2D">
        <w:trPr>
          <w:trHeight w:hRule="exact" w:val="277"/>
        </w:trPr>
        <w:tc>
          <w:tcPr>
            <w:tcW w:w="90" w:type="dxa"/>
          </w:tcPr>
          <w:p w:rsidR="00626FD1" w:rsidRPr="00B631BF" w:rsidRDefault="00626FD1"/>
        </w:tc>
        <w:tc>
          <w:tcPr>
            <w:tcW w:w="2597" w:type="dxa"/>
          </w:tcPr>
          <w:p w:rsidR="00626FD1" w:rsidRPr="00B631BF" w:rsidRDefault="00626FD1"/>
        </w:tc>
        <w:tc>
          <w:tcPr>
            <w:tcW w:w="2868" w:type="dxa"/>
          </w:tcPr>
          <w:p w:rsidR="00626FD1" w:rsidRPr="00B631BF" w:rsidRDefault="00626FD1"/>
        </w:tc>
        <w:tc>
          <w:tcPr>
            <w:tcW w:w="4564" w:type="dxa"/>
          </w:tcPr>
          <w:p w:rsidR="00626FD1" w:rsidRPr="00B631BF" w:rsidRDefault="00626FD1"/>
        </w:tc>
        <w:tc>
          <w:tcPr>
            <w:tcW w:w="39" w:type="dxa"/>
          </w:tcPr>
          <w:p w:rsidR="00626FD1" w:rsidRPr="00B631BF" w:rsidRDefault="00626FD1"/>
        </w:tc>
      </w:tr>
      <w:tr w:rsidR="00626FD1" w:rsidTr="00F12D2D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26FD1" w:rsidTr="00F12D2D">
        <w:trPr>
          <w:trHeight w:hRule="exact" w:val="555"/>
        </w:trPr>
        <w:tc>
          <w:tcPr>
            <w:tcW w:w="90" w:type="dxa"/>
          </w:tcPr>
          <w:p w:rsidR="00626FD1" w:rsidRDefault="00626FD1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39" w:type="dxa"/>
          </w:tcPr>
          <w:p w:rsidR="00626FD1" w:rsidRDefault="00626FD1"/>
        </w:tc>
      </w:tr>
      <w:tr w:rsidR="00626FD1" w:rsidTr="00F12D2D">
        <w:trPr>
          <w:trHeight w:hRule="exact" w:val="548"/>
        </w:trPr>
        <w:tc>
          <w:tcPr>
            <w:tcW w:w="90" w:type="dxa"/>
          </w:tcPr>
          <w:p w:rsidR="00626FD1" w:rsidRDefault="00626FD1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9" w:type="dxa"/>
          </w:tcPr>
          <w:p w:rsidR="00626FD1" w:rsidRDefault="00626FD1"/>
        </w:tc>
      </w:tr>
      <w:tr w:rsidR="00626FD1" w:rsidTr="00F12D2D">
        <w:trPr>
          <w:trHeight w:hRule="exact" w:val="826"/>
        </w:trPr>
        <w:tc>
          <w:tcPr>
            <w:tcW w:w="90" w:type="dxa"/>
          </w:tcPr>
          <w:p w:rsidR="00626FD1" w:rsidRDefault="00626FD1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5E6DEA" w:rsidRDefault="0054572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E6DE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E6DEA">
              <w:rPr>
                <w:lang w:val="en-US"/>
              </w:rP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9" w:type="dxa"/>
          </w:tcPr>
          <w:p w:rsidR="00626FD1" w:rsidRDefault="00626FD1"/>
        </w:tc>
      </w:tr>
      <w:tr w:rsidR="00626FD1" w:rsidTr="00F12D2D">
        <w:trPr>
          <w:trHeight w:hRule="exact" w:val="285"/>
        </w:trPr>
        <w:tc>
          <w:tcPr>
            <w:tcW w:w="90" w:type="dxa"/>
          </w:tcPr>
          <w:p w:rsidR="00626FD1" w:rsidRDefault="00626FD1"/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9" w:type="dxa"/>
          </w:tcPr>
          <w:p w:rsidR="00626FD1" w:rsidRDefault="00626FD1"/>
        </w:tc>
      </w:tr>
      <w:tr w:rsidR="00626FD1" w:rsidTr="00F12D2D">
        <w:trPr>
          <w:trHeight w:hRule="exact" w:val="138"/>
        </w:trPr>
        <w:tc>
          <w:tcPr>
            <w:tcW w:w="90" w:type="dxa"/>
          </w:tcPr>
          <w:p w:rsidR="00626FD1" w:rsidRDefault="00626FD1"/>
        </w:tc>
        <w:tc>
          <w:tcPr>
            <w:tcW w:w="2597" w:type="dxa"/>
          </w:tcPr>
          <w:p w:rsidR="00626FD1" w:rsidRDefault="00626FD1"/>
        </w:tc>
        <w:tc>
          <w:tcPr>
            <w:tcW w:w="2868" w:type="dxa"/>
          </w:tcPr>
          <w:p w:rsidR="00626FD1" w:rsidRDefault="00626FD1"/>
        </w:tc>
        <w:tc>
          <w:tcPr>
            <w:tcW w:w="4564" w:type="dxa"/>
          </w:tcPr>
          <w:p w:rsidR="00626FD1" w:rsidRDefault="00626FD1"/>
        </w:tc>
        <w:tc>
          <w:tcPr>
            <w:tcW w:w="39" w:type="dxa"/>
          </w:tcPr>
          <w:p w:rsidR="00626FD1" w:rsidRDefault="00626FD1"/>
        </w:tc>
      </w:tr>
      <w:tr w:rsidR="00626FD1" w:rsidRPr="00B631BF" w:rsidTr="00F12D2D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631BF">
              <w:t xml:space="preserve"> </w:t>
            </w:r>
          </w:p>
        </w:tc>
      </w:tr>
      <w:tr w:rsidR="00626FD1" w:rsidTr="00F12D2D">
        <w:trPr>
          <w:trHeight w:hRule="exact" w:val="270"/>
        </w:trPr>
        <w:tc>
          <w:tcPr>
            <w:tcW w:w="90" w:type="dxa"/>
          </w:tcPr>
          <w:p w:rsidR="00626FD1" w:rsidRPr="00B631BF" w:rsidRDefault="00626FD1"/>
        </w:tc>
        <w:tc>
          <w:tcPr>
            <w:tcW w:w="546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Default="005457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9" w:type="dxa"/>
          </w:tcPr>
          <w:p w:rsidR="00626FD1" w:rsidRDefault="00626FD1"/>
        </w:tc>
      </w:tr>
      <w:tr w:rsidR="00626FD1" w:rsidRPr="00E05E38" w:rsidTr="00F12D2D">
        <w:trPr>
          <w:trHeight w:hRule="exact" w:val="826"/>
        </w:trPr>
        <w:tc>
          <w:tcPr>
            <w:tcW w:w="90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  <w:tc>
          <w:tcPr>
            <w:tcW w:w="5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631BF"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5E6DEA" w:rsidRDefault="005457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5E6DEA">
              <w:rPr>
                <w:lang w:val="en-US"/>
              </w:rPr>
              <w:t xml:space="preserve"> </w:t>
            </w:r>
          </w:p>
        </w:tc>
        <w:tc>
          <w:tcPr>
            <w:tcW w:w="39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</w:tr>
      <w:tr w:rsidR="00626FD1" w:rsidRPr="00E05E38" w:rsidTr="00F12D2D">
        <w:trPr>
          <w:trHeight w:hRule="exact" w:val="555"/>
        </w:trPr>
        <w:tc>
          <w:tcPr>
            <w:tcW w:w="90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  <w:tc>
          <w:tcPr>
            <w:tcW w:w="5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631B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631B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631BF"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5E6DEA" w:rsidRDefault="005457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5E6DEA">
              <w:rPr>
                <w:lang w:val="en-US"/>
              </w:rPr>
              <w:t xml:space="preserve"> </w:t>
            </w:r>
          </w:p>
        </w:tc>
        <w:tc>
          <w:tcPr>
            <w:tcW w:w="39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</w:tr>
      <w:tr w:rsidR="00626FD1" w:rsidRPr="00E05E38" w:rsidTr="00F12D2D">
        <w:trPr>
          <w:trHeight w:hRule="exact" w:val="555"/>
        </w:trPr>
        <w:tc>
          <w:tcPr>
            <w:tcW w:w="90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  <w:tc>
          <w:tcPr>
            <w:tcW w:w="5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631BF"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5E6DEA" w:rsidRDefault="005457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5E6DEA">
              <w:rPr>
                <w:lang w:val="en-US"/>
              </w:rPr>
              <w:t xml:space="preserve"> </w:t>
            </w:r>
          </w:p>
        </w:tc>
        <w:tc>
          <w:tcPr>
            <w:tcW w:w="39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</w:tr>
      <w:tr w:rsidR="00626FD1" w:rsidRPr="00E05E38" w:rsidTr="00F12D2D">
        <w:trPr>
          <w:trHeight w:hRule="exact" w:val="826"/>
        </w:trPr>
        <w:tc>
          <w:tcPr>
            <w:tcW w:w="90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  <w:tc>
          <w:tcPr>
            <w:tcW w:w="5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B631BF" w:rsidRDefault="005457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B631BF">
              <w:t xml:space="preserve"> 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6FD1" w:rsidRPr="005E6DEA" w:rsidRDefault="0054572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E6DEA">
              <w:rPr>
                <w:lang w:val="en-US"/>
              </w:rPr>
              <w:t xml:space="preserve"> </w:t>
            </w:r>
            <w:r w:rsidRPr="005E6D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5E6DEA">
              <w:rPr>
                <w:lang w:val="en-US"/>
              </w:rPr>
              <w:t xml:space="preserve"> </w:t>
            </w:r>
          </w:p>
        </w:tc>
        <w:tc>
          <w:tcPr>
            <w:tcW w:w="39" w:type="dxa"/>
          </w:tcPr>
          <w:p w:rsidR="00626FD1" w:rsidRPr="005E6DEA" w:rsidRDefault="00626FD1">
            <w:pPr>
              <w:rPr>
                <w:lang w:val="en-US"/>
              </w:rPr>
            </w:pPr>
          </w:p>
        </w:tc>
      </w:tr>
      <w:tr w:rsidR="00626FD1" w:rsidRPr="00B631BF" w:rsidTr="00F12D2D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631BF">
              <w:t xml:space="preserve"> </w:t>
            </w:r>
          </w:p>
        </w:tc>
      </w:tr>
      <w:tr w:rsidR="00626FD1" w:rsidRPr="00B631BF" w:rsidTr="00F12D2D">
        <w:trPr>
          <w:trHeight w:hRule="exact" w:val="138"/>
        </w:trPr>
        <w:tc>
          <w:tcPr>
            <w:tcW w:w="90" w:type="dxa"/>
          </w:tcPr>
          <w:p w:rsidR="00626FD1" w:rsidRPr="00B631BF" w:rsidRDefault="00626FD1"/>
        </w:tc>
        <w:tc>
          <w:tcPr>
            <w:tcW w:w="2597" w:type="dxa"/>
          </w:tcPr>
          <w:p w:rsidR="00626FD1" w:rsidRPr="00B631BF" w:rsidRDefault="00626FD1"/>
        </w:tc>
        <w:tc>
          <w:tcPr>
            <w:tcW w:w="2868" w:type="dxa"/>
          </w:tcPr>
          <w:p w:rsidR="00626FD1" w:rsidRPr="00B631BF" w:rsidRDefault="00626FD1"/>
        </w:tc>
        <w:tc>
          <w:tcPr>
            <w:tcW w:w="4564" w:type="dxa"/>
          </w:tcPr>
          <w:p w:rsidR="00626FD1" w:rsidRPr="00B631BF" w:rsidRDefault="00626FD1"/>
        </w:tc>
        <w:tc>
          <w:tcPr>
            <w:tcW w:w="39" w:type="dxa"/>
          </w:tcPr>
          <w:p w:rsidR="00626FD1" w:rsidRPr="00B631BF" w:rsidRDefault="00626FD1"/>
        </w:tc>
      </w:tr>
      <w:tr w:rsidR="00626FD1" w:rsidRPr="00B631BF" w:rsidTr="00F12D2D">
        <w:trPr>
          <w:trHeight w:hRule="exact" w:val="285"/>
        </w:trPr>
        <w:tc>
          <w:tcPr>
            <w:tcW w:w="101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631BF">
              <w:t xml:space="preserve"> </w:t>
            </w:r>
          </w:p>
        </w:tc>
      </w:tr>
    </w:tbl>
    <w:p w:rsidR="00626FD1" w:rsidRPr="00B631BF" w:rsidRDefault="00545729">
      <w:pPr>
        <w:rPr>
          <w:sz w:val="0"/>
          <w:szCs w:val="0"/>
        </w:rPr>
      </w:pPr>
      <w:r w:rsidRPr="00B631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26FD1" w:rsidRPr="00B631BF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631BF">
              <w:t xml:space="preserve"> </w:t>
            </w:r>
            <w:proofErr w:type="spell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B631B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631B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31BF">
              <w:t xml:space="preserve"> </w:t>
            </w:r>
            <w:proofErr w:type="gramStart"/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вы-ходом</w:t>
            </w:r>
            <w:proofErr w:type="gramEnd"/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B631BF">
              <w:t xml:space="preserve"> </w:t>
            </w:r>
          </w:p>
          <w:p w:rsidR="00626FD1" w:rsidRPr="00B631BF" w:rsidRDefault="005457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B631BF">
              <w:t xml:space="preserve"> </w:t>
            </w:r>
            <w:r w:rsidRPr="00B63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B631BF">
              <w:t xml:space="preserve"> </w:t>
            </w:r>
          </w:p>
        </w:tc>
      </w:tr>
    </w:tbl>
    <w:p w:rsidR="00626FD1" w:rsidRDefault="00626FD1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Default="00B47775"/>
    <w:p w:rsidR="00B47775" w:rsidRPr="00B47775" w:rsidRDefault="00B47775" w:rsidP="00B47775">
      <w:pPr>
        <w:pStyle w:val="1"/>
        <w:tabs>
          <w:tab w:val="left" w:pos="969"/>
        </w:tabs>
        <w:ind w:left="787"/>
        <w:jc w:val="right"/>
      </w:pPr>
      <w:r>
        <w:lastRenderedPageBreak/>
        <w:t>Приложение 1</w:t>
      </w:r>
    </w:p>
    <w:p w:rsidR="00B47775" w:rsidRPr="00B47775" w:rsidRDefault="00B47775" w:rsidP="00B47775">
      <w:pPr>
        <w:pStyle w:val="1"/>
        <w:tabs>
          <w:tab w:val="left" w:pos="969"/>
        </w:tabs>
        <w:ind w:left="787"/>
      </w:pPr>
      <w:r w:rsidRPr="00B47775">
        <w:t>Учебно-методическое обеспечение самостоятельной работы</w:t>
      </w:r>
      <w:r w:rsidRPr="00B47775">
        <w:rPr>
          <w:spacing w:val="-7"/>
        </w:rPr>
        <w:t xml:space="preserve"> </w:t>
      </w:r>
      <w:proofErr w:type="gramStart"/>
      <w:r w:rsidRPr="00B47775">
        <w:t>обучающихся</w:t>
      </w:r>
      <w:proofErr w:type="gramEnd"/>
    </w:p>
    <w:p w:rsidR="00B47775" w:rsidRPr="00B47775" w:rsidRDefault="00B47775" w:rsidP="00B47775">
      <w:pPr>
        <w:pStyle w:val="a5"/>
        <w:ind w:left="222" w:right="407" w:firstLine="283"/>
      </w:pPr>
    </w:p>
    <w:p w:rsidR="00B47775" w:rsidRPr="00B47775" w:rsidRDefault="00B47775" w:rsidP="00B47775">
      <w:pPr>
        <w:pStyle w:val="a5"/>
        <w:ind w:left="222" w:right="407" w:firstLine="283"/>
      </w:pPr>
      <w:r w:rsidRPr="00B47775">
        <w:t xml:space="preserve">По дисциплине «Производственный менеджмент» предусмотрена аудиторная и </w:t>
      </w:r>
      <w:proofErr w:type="spellStart"/>
      <w:r w:rsidRPr="00B47775">
        <w:t>внеа</w:t>
      </w:r>
      <w:proofErr w:type="gramStart"/>
      <w:r w:rsidRPr="00B47775">
        <w:t>у</w:t>
      </w:r>
      <w:proofErr w:type="spellEnd"/>
      <w:r w:rsidRPr="00B47775">
        <w:t>-</w:t>
      </w:r>
      <w:proofErr w:type="gramEnd"/>
      <w:r w:rsidRPr="00B47775">
        <w:t xml:space="preserve"> </w:t>
      </w:r>
      <w:proofErr w:type="spellStart"/>
      <w:r w:rsidRPr="00B47775">
        <w:t>диторная</w:t>
      </w:r>
      <w:proofErr w:type="spellEnd"/>
      <w:r w:rsidRPr="00B47775">
        <w:t xml:space="preserve"> самостоятельная работа обучающихся.</w:t>
      </w:r>
    </w:p>
    <w:p w:rsidR="00B47775" w:rsidRPr="00B47775" w:rsidRDefault="00B47775" w:rsidP="00B47775">
      <w:pPr>
        <w:pStyle w:val="a5"/>
        <w:ind w:left="222" w:right="407" w:firstLine="283"/>
      </w:pPr>
      <w:r w:rsidRPr="00B47775">
        <w:t>Аудиторная самостоятельная работа студентов предполагает решение контрольных з</w:t>
      </w:r>
      <w:proofErr w:type="gramStart"/>
      <w:r w:rsidRPr="00B47775">
        <w:t>а-</w:t>
      </w:r>
      <w:proofErr w:type="gramEnd"/>
      <w:r w:rsidRPr="00B47775">
        <w:t xml:space="preserve"> дач на практических занятиях.</w:t>
      </w:r>
    </w:p>
    <w:p w:rsidR="00B47775" w:rsidRPr="00B47775" w:rsidRDefault="00B47775" w:rsidP="00B47775">
      <w:pPr>
        <w:pStyle w:val="a5"/>
      </w:pPr>
    </w:p>
    <w:p w:rsidR="00B47775" w:rsidRPr="00B47775" w:rsidRDefault="00B47775" w:rsidP="00B47775">
      <w:pPr>
        <w:pStyle w:val="2"/>
      </w:pPr>
      <w:r w:rsidRPr="00B47775">
        <w:t>Примерные аудиторные контрольные работы (АКР):</w:t>
      </w:r>
    </w:p>
    <w:p w:rsidR="00B47775" w:rsidRPr="00B47775" w:rsidRDefault="00B47775" w:rsidP="00B47775">
      <w:pPr>
        <w:spacing w:after="0" w:line="240" w:lineRule="auto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75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 w:rsidRPr="00B47775">
        <w:rPr>
          <w:rFonts w:ascii="Times New Roman" w:hAnsi="Times New Roman" w:cs="Times New Roman"/>
          <w:b/>
          <w:sz w:val="24"/>
          <w:szCs w:val="24"/>
        </w:rPr>
        <w:t>Точка безубыточности (анализ критического объема производства)»</w:t>
      </w:r>
    </w:p>
    <w:p w:rsidR="00B47775" w:rsidRPr="00B47775" w:rsidRDefault="00B47775" w:rsidP="00B47775">
      <w:pPr>
        <w:pStyle w:val="a5"/>
        <w:ind w:left="222" w:right="505"/>
        <w:jc w:val="both"/>
      </w:pPr>
      <w:r w:rsidRPr="00B47775">
        <w:t xml:space="preserve">№1 При каких ценах предприятие получит 200 </w:t>
      </w:r>
      <w:proofErr w:type="spellStart"/>
      <w:r w:rsidRPr="00B47775">
        <w:t>ден</w:t>
      </w:r>
      <w:proofErr w:type="spellEnd"/>
      <w:r w:rsidRPr="00B47775">
        <w:t xml:space="preserve">. ед. прибыли от реализации, если </w:t>
      </w:r>
      <w:proofErr w:type="spellStart"/>
      <w:r w:rsidRPr="00B47775">
        <w:t>ре</w:t>
      </w:r>
      <w:proofErr w:type="gramStart"/>
      <w:r w:rsidRPr="00B47775">
        <w:t>а</w:t>
      </w:r>
      <w:proofErr w:type="spellEnd"/>
      <w:r w:rsidRPr="00B47775">
        <w:t>-</w:t>
      </w:r>
      <w:proofErr w:type="gramEnd"/>
      <w:r w:rsidRPr="00B47775">
        <w:t xml:space="preserve"> </w:t>
      </w:r>
      <w:proofErr w:type="spellStart"/>
      <w:r w:rsidRPr="00B47775">
        <w:t>лизует</w:t>
      </w:r>
      <w:proofErr w:type="spellEnd"/>
      <w:r w:rsidRPr="00B47775">
        <w:t xml:space="preserve"> партию из 10 единиц? Постоянные расходы – 600 </w:t>
      </w:r>
      <w:proofErr w:type="spellStart"/>
      <w:r w:rsidRPr="00B47775">
        <w:t>ден</w:t>
      </w:r>
      <w:proofErr w:type="spellEnd"/>
      <w:r w:rsidRPr="00B47775">
        <w:t xml:space="preserve">. ед., переменные расходы – 50 </w:t>
      </w:r>
      <w:proofErr w:type="spellStart"/>
      <w:r w:rsidRPr="00B47775">
        <w:t>ден</w:t>
      </w:r>
      <w:proofErr w:type="spellEnd"/>
      <w:r w:rsidRPr="00B47775">
        <w:t xml:space="preserve">. ед. на единицу товара. Цена закупки товара составляет 410 </w:t>
      </w:r>
      <w:proofErr w:type="spellStart"/>
      <w:r w:rsidRPr="00B47775">
        <w:t>ден</w:t>
      </w:r>
      <w:proofErr w:type="spellEnd"/>
      <w:r w:rsidRPr="00B47775">
        <w:t>. ед., НДС – 20%, Какое количество товара необходимо продать, чтобы покрыть все текущие</w:t>
      </w:r>
      <w:r w:rsidRPr="00B47775">
        <w:rPr>
          <w:spacing w:val="-19"/>
        </w:rPr>
        <w:t xml:space="preserve"> </w:t>
      </w:r>
      <w:r w:rsidRPr="00B47775">
        <w:t>расходы?</w:t>
      </w:r>
    </w:p>
    <w:p w:rsidR="00B47775" w:rsidRPr="00B47775" w:rsidRDefault="00B47775" w:rsidP="00B47775">
      <w:pPr>
        <w:pStyle w:val="a5"/>
        <w:ind w:left="222" w:right="503"/>
        <w:jc w:val="both"/>
      </w:pPr>
      <w:r w:rsidRPr="00B47775">
        <w:t>№2</w:t>
      </w:r>
      <w:proofErr w:type="gramStart"/>
      <w:r w:rsidRPr="00B47775">
        <w:t xml:space="preserve"> Р</w:t>
      </w:r>
      <w:proofErr w:type="gramEnd"/>
      <w:r w:rsidRPr="00B47775">
        <w:t>ассчитать точку безубыточности и порог безубыточности производства. Определить уровень отпускной цены. Определить цену продукции при заданном объеме прибыли. О</w:t>
      </w:r>
      <w:proofErr w:type="gramStart"/>
      <w:r w:rsidRPr="00B47775">
        <w:t>п-</w:t>
      </w:r>
      <w:proofErr w:type="gramEnd"/>
      <w:r w:rsidRPr="00B47775">
        <w:t xml:space="preserve"> </w:t>
      </w:r>
      <w:proofErr w:type="spellStart"/>
      <w:r w:rsidRPr="00B47775">
        <w:t>ределить</w:t>
      </w:r>
      <w:proofErr w:type="spellEnd"/>
      <w:r w:rsidRPr="00B47775">
        <w:t xml:space="preserve"> выручку от реализации.</w:t>
      </w:r>
    </w:p>
    <w:p w:rsidR="00B47775" w:rsidRPr="00B47775" w:rsidRDefault="00B47775" w:rsidP="00B47775">
      <w:pPr>
        <w:pStyle w:val="a5"/>
        <w:ind w:left="222"/>
        <w:jc w:val="both"/>
      </w:pPr>
      <w:r w:rsidRPr="00B47775">
        <w:t>Исходные данные:</w:t>
      </w:r>
    </w:p>
    <w:p w:rsidR="00B47775" w:rsidRPr="00B47775" w:rsidRDefault="00B47775" w:rsidP="00B47775">
      <w:pPr>
        <w:pStyle w:val="a5"/>
        <w:ind w:left="222" w:right="4233"/>
        <w:jc w:val="both"/>
      </w:pPr>
      <w:r w:rsidRPr="00B47775">
        <w:t>Постоянные затраты на единицу продукции = 150 руб. Переменные затраты на единицу продукции = 250</w:t>
      </w:r>
      <w:r w:rsidRPr="00B47775">
        <w:rPr>
          <w:spacing w:val="-24"/>
        </w:rPr>
        <w:t xml:space="preserve"> </w:t>
      </w:r>
      <w:r w:rsidRPr="00B47775">
        <w:t>руб. Рыночная цена = 400</w:t>
      </w:r>
      <w:r w:rsidRPr="00B47775">
        <w:rPr>
          <w:spacing w:val="-3"/>
        </w:rPr>
        <w:t xml:space="preserve"> </w:t>
      </w:r>
      <w:r w:rsidRPr="00B47775">
        <w:t>руб.</w:t>
      </w:r>
    </w:p>
    <w:p w:rsidR="00B47775" w:rsidRPr="00B47775" w:rsidRDefault="00B47775" w:rsidP="00B47775">
      <w:pPr>
        <w:pStyle w:val="a5"/>
        <w:ind w:left="222" w:right="5801"/>
        <w:jc w:val="both"/>
      </w:pPr>
      <w:r w:rsidRPr="00B47775">
        <w:t>Спрос на продукцию = 1000 шт. Заданная сумма прибыли = 50 тыс. руб.</w:t>
      </w:r>
    </w:p>
    <w:p w:rsidR="00B47775" w:rsidRPr="00B47775" w:rsidRDefault="00B47775" w:rsidP="00B47775">
      <w:pPr>
        <w:pStyle w:val="a5"/>
        <w:ind w:left="222" w:right="501"/>
        <w:jc w:val="both"/>
      </w:pPr>
      <w:r w:rsidRPr="00B47775">
        <w:t>№3</w:t>
      </w:r>
      <w:proofErr w:type="gramStart"/>
      <w:r w:rsidRPr="00B47775">
        <w:t xml:space="preserve"> У</w:t>
      </w:r>
      <w:proofErr w:type="gramEnd"/>
      <w:r w:rsidRPr="00B47775">
        <w:t xml:space="preserve"> фирмы имеется возможность заключить договор на поставку 5 000 шт. изделий по цене 350 у. е. за штуку. Переменные расходы на единицу продукции составляют 125 у. е. Сумма постоянных расходов равна 700 000 у. е. Требуется определить минимальный </w:t>
      </w:r>
      <w:proofErr w:type="spellStart"/>
      <w:r w:rsidRPr="00B47775">
        <w:t>об</w:t>
      </w:r>
      <w:proofErr w:type="gramStart"/>
      <w:r w:rsidRPr="00B47775">
        <w:t>ъ</w:t>
      </w:r>
      <w:proofErr w:type="spellEnd"/>
      <w:r w:rsidRPr="00B47775">
        <w:t>-</w:t>
      </w:r>
      <w:proofErr w:type="gramEnd"/>
      <w:r w:rsidRPr="00B47775">
        <w:t xml:space="preserve"> ем заказа (в натуральных показателях), обеспечивающий безубыточность фирмы.</w:t>
      </w:r>
    </w:p>
    <w:p w:rsidR="00B47775" w:rsidRPr="00B47775" w:rsidRDefault="00B47775" w:rsidP="00B47775">
      <w:pPr>
        <w:pStyle w:val="a5"/>
        <w:ind w:left="222" w:right="503"/>
        <w:jc w:val="both"/>
      </w:pPr>
      <w:r w:rsidRPr="00B47775">
        <w:t>№4 Фирма «Альфа» планирует перейти на выпуск продукции нового вида. При этом п</w:t>
      </w:r>
      <w:proofErr w:type="gramStart"/>
      <w:r w:rsidRPr="00B47775">
        <w:t>о-</w:t>
      </w:r>
      <w:proofErr w:type="gramEnd"/>
      <w:r w:rsidRPr="00B47775">
        <w:t xml:space="preserve"> </w:t>
      </w:r>
      <w:proofErr w:type="spellStart"/>
      <w:r w:rsidRPr="00B47775">
        <w:t>стоянные</w:t>
      </w:r>
      <w:proofErr w:type="spellEnd"/>
      <w:r w:rsidRPr="00B47775">
        <w:t xml:space="preserve"> расходы фирмы, составлявшие ранее 300000 руб., должны будут возрасти на 50% из-за ввода в действие дополнительного оборудования. Исходя из проведенных пре</w:t>
      </w:r>
      <w:proofErr w:type="gramStart"/>
      <w:r w:rsidRPr="00B47775">
        <w:t>д-</w:t>
      </w:r>
      <w:proofErr w:type="gramEnd"/>
      <w:r w:rsidRPr="00B47775">
        <w:t xml:space="preserve"> </w:t>
      </w:r>
      <w:proofErr w:type="spellStart"/>
      <w:r w:rsidRPr="00B47775">
        <w:t>варительных</w:t>
      </w:r>
      <w:proofErr w:type="spellEnd"/>
      <w:r w:rsidRPr="00B47775">
        <w:t xml:space="preserve"> расчетов переменные затраты на выпуск единицы новой продукции составят 12 000 руб., предполагаемая цена ее реализации – 14 000 руб. Производственные мощно- </w:t>
      </w:r>
      <w:proofErr w:type="spellStart"/>
      <w:r w:rsidRPr="00B47775">
        <w:t>сти</w:t>
      </w:r>
      <w:proofErr w:type="spellEnd"/>
      <w:r w:rsidRPr="00B47775">
        <w:t xml:space="preserve"> позволяют выпускать до 500 изделий в месяц. Требуется определить точку </w:t>
      </w:r>
      <w:proofErr w:type="spellStart"/>
      <w:r w:rsidRPr="00B47775">
        <w:t>безуб</w:t>
      </w:r>
      <w:proofErr w:type="gramStart"/>
      <w:r w:rsidRPr="00B47775">
        <w:t>ы</w:t>
      </w:r>
      <w:proofErr w:type="spellEnd"/>
      <w:r w:rsidRPr="00B47775">
        <w:t>-</w:t>
      </w:r>
      <w:proofErr w:type="gramEnd"/>
      <w:r w:rsidRPr="00B47775">
        <w:t xml:space="preserve"> точности при производстве нового вида продукции. Рассчитайте размер маржинального дохода и прибыль при максимальном использовании производственных мощностей </w:t>
      </w:r>
      <w:proofErr w:type="spellStart"/>
      <w:r w:rsidRPr="00B47775">
        <w:t>фи</w:t>
      </w:r>
      <w:proofErr w:type="gramStart"/>
      <w:r w:rsidRPr="00B47775">
        <w:t>р</w:t>
      </w:r>
      <w:proofErr w:type="spellEnd"/>
      <w:r w:rsidRPr="00B47775">
        <w:t>-</w:t>
      </w:r>
      <w:proofErr w:type="gramEnd"/>
      <w:r w:rsidRPr="00B47775">
        <w:t xml:space="preserve"> мы «Альфа».</w:t>
      </w:r>
    </w:p>
    <w:p w:rsidR="00B47775" w:rsidRPr="00B47775" w:rsidRDefault="00B47775" w:rsidP="00B47775">
      <w:pPr>
        <w:pStyle w:val="a5"/>
        <w:ind w:left="222" w:right="501"/>
        <w:jc w:val="both"/>
      </w:pPr>
      <w:r w:rsidRPr="00B47775">
        <w:t>№5 В отчетном периоде фирма продавала свою продукцию по цене 7,6 тыс. руб. за един</w:t>
      </w:r>
      <w:proofErr w:type="gramStart"/>
      <w:r w:rsidRPr="00B47775">
        <w:t>и-</w:t>
      </w:r>
      <w:proofErr w:type="gramEnd"/>
      <w:r w:rsidRPr="00B47775">
        <w:t xml:space="preserve"> </w:t>
      </w:r>
      <w:proofErr w:type="spellStart"/>
      <w:r w:rsidRPr="00B47775">
        <w:t>цу</w:t>
      </w:r>
      <w:proofErr w:type="spellEnd"/>
      <w:r w:rsidRPr="00B47775">
        <w:t>. Средние постоянные издержки составляли 2,4 тыс. руб. на единицу; переменные – 4,0 тыс. руб. на единицу. В текущем периоде арендная плата за помещение офиса фирмы, с</w:t>
      </w:r>
      <w:proofErr w:type="gramStart"/>
      <w:r w:rsidRPr="00B47775">
        <w:t>о-</w:t>
      </w:r>
      <w:proofErr w:type="gramEnd"/>
      <w:r w:rsidRPr="00B47775">
        <w:t xml:space="preserve"> </w:t>
      </w:r>
      <w:proofErr w:type="spellStart"/>
      <w:r w:rsidRPr="00B47775">
        <w:t>ставляющая</w:t>
      </w:r>
      <w:proofErr w:type="spellEnd"/>
      <w:r w:rsidRPr="00B47775">
        <w:t xml:space="preserve"> 40% постоянных издержек, выросла на 20%. Прочие составляющие </w:t>
      </w:r>
      <w:proofErr w:type="spellStart"/>
      <w:r w:rsidRPr="00B47775">
        <w:t>постоян</w:t>
      </w:r>
      <w:proofErr w:type="spellEnd"/>
      <w:r w:rsidRPr="00B47775">
        <w:t xml:space="preserve">- </w:t>
      </w:r>
      <w:proofErr w:type="spellStart"/>
      <w:r w:rsidRPr="00B47775">
        <w:t>ных</w:t>
      </w:r>
      <w:proofErr w:type="spellEnd"/>
      <w:r w:rsidRPr="00B47775">
        <w:t xml:space="preserve"> расходов не изменились, переменные расходы по прогнозам увеличатся на 5%. По</w:t>
      </w:r>
    </w:p>
    <w:p w:rsidR="00B47775" w:rsidRPr="00B47775" w:rsidRDefault="00B47775" w:rsidP="00B4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47775" w:rsidRPr="00B47775">
          <w:footerReference w:type="default" r:id="rId16"/>
          <w:pgSz w:w="11910" w:h="16850"/>
          <w:pgMar w:top="1060" w:right="340" w:bottom="900" w:left="1480" w:header="0" w:footer="711" w:gutter="0"/>
          <w:pgNumType w:start="14"/>
          <w:cols w:space="720"/>
        </w:sectPr>
      </w:pPr>
    </w:p>
    <w:p w:rsidR="00B47775" w:rsidRPr="00B47775" w:rsidRDefault="00B47775" w:rsidP="00B47775">
      <w:pPr>
        <w:pStyle w:val="a5"/>
        <w:ind w:left="222" w:right="407"/>
      </w:pPr>
      <w:r w:rsidRPr="00B47775">
        <w:lastRenderedPageBreak/>
        <w:t>какой цене фирма должна продавать свою продукцию для того, чтобы сохранить исхо</w:t>
      </w:r>
      <w:proofErr w:type="gramStart"/>
      <w:r w:rsidRPr="00B47775">
        <w:t>д-</w:t>
      </w:r>
      <w:proofErr w:type="gramEnd"/>
      <w:r w:rsidRPr="00B47775">
        <w:t xml:space="preserve"> </w:t>
      </w:r>
      <w:proofErr w:type="spellStart"/>
      <w:r w:rsidRPr="00B47775">
        <w:t>ный</w:t>
      </w:r>
      <w:proofErr w:type="spellEnd"/>
      <w:r w:rsidRPr="00B47775">
        <w:t xml:space="preserve"> размер прибыли на единицу продукции?</w:t>
      </w:r>
    </w:p>
    <w:p w:rsidR="00B47775" w:rsidRPr="00B47775" w:rsidRDefault="00B47775" w:rsidP="00B47775">
      <w:pPr>
        <w:pStyle w:val="a5"/>
      </w:pPr>
    </w:p>
    <w:p w:rsidR="00B47775" w:rsidRPr="00B47775" w:rsidRDefault="00B47775" w:rsidP="00B47775">
      <w:pPr>
        <w:spacing w:after="0" w:line="240" w:lineRule="auto"/>
        <w:ind w:left="222"/>
        <w:rPr>
          <w:rFonts w:ascii="Times New Roman" w:hAnsi="Times New Roman" w:cs="Times New Roman"/>
          <w:b/>
          <w:i/>
          <w:sz w:val="24"/>
          <w:szCs w:val="24"/>
        </w:rPr>
      </w:pPr>
      <w:r w:rsidRPr="00B47775">
        <w:rPr>
          <w:rFonts w:ascii="Times New Roman" w:hAnsi="Times New Roman" w:cs="Times New Roman"/>
          <w:b/>
          <w:i/>
          <w:sz w:val="24"/>
          <w:szCs w:val="24"/>
        </w:rPr>
        <w:t>АКР №2 «</w:t>
      </w:r>
      <w:r w:rsidRPr="00B47775">
        <w:rPr>
          <w:rFonts w:ascii="Times New Roman" w:hAnsi="Times New Roman" w:cs="Times New Roman"/>
          <w:b/>
          <w:sz w:val="24"/>
          <w:szCs w:val="24"/>
        </w:rPr>
        <w:t>Расчет годового фонда оплаты труда</w:t>
      </w:r>
      <w:r w:rsidRPr="00B4777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47775" w:rsidRPr="00B47775" w:rsidRDefault="00B47775" w:rsidP="00B47775">
      <w:pPr>
        <w:pStyle w:val="2"/>
        <w:ind w:left="222" w:right="407"/>
        <w:jc w:val="left"/>
      </w:pPr>
      <w:r w:rsidRPr="00B47775">
        <w:t xml:space="preserve">Используя тарифную сетку ПАО «ММК» рассчитать ГФОТ производственного </w:t>
      </w:r>
      <w:proofErr w:type="spellStart"/>
      <w:r w:rsidRPr="00B47775">
        <w:t>раб</w:t>
      </w:r>
      <w:proofErr w:type="gramStart"/>
      <w:r w:rsidRPr="00B47775">
        <w:t>о</w:t>
      </w:r>
      <w:proofErr w:type="spellEnd"/>
      <w:r w:rsidRPr="00B47775">
        <w:t>-</w:t>
      </w:r>
      <w:proofErr w:type="gramEnd"/>
      <w:r w:rsidRPr="00B47775">
        <w:t xml:space="preserve"> чего</w:t>
      </w:r>
    </w:p>
    <w:p w:rsidR="00B47775" w:rsidRPr="00B47775" w:rsidRDefault="00B47775" w:rsidP="00B47775">
      <w:pPr>
        <w:spacing w:after="0" w:line="240" w:lineRule="auto"/>
        <w:ind w:left="788"/>
        <w:rPr>
          <w:rFonts w:ascii="Times New Roman" w:hAnsi="Times New Roman" w:cs="Times New Roman"/>
          <w:b/>
          <w:i/>
          <w:sz w:val="24"/>
          <w:szCs w:val="24"/>
        </w:rPr>
      </w:pPr>
      <w:r w:rsidRPr="00B477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7775">
        <w:rPr>
          <w:rFonts w:ascii="Times New Roman" w:hAnsi="Times New Roman" w:cs="Times New Roman"/>
          <w:b/>
          <w:i/>
          <w:sz w:val="24"/>
          <w:szCs w:val="24"/>
          <w:u w:val="single"/>
        </w:rPr>
        <w:t>РАСЧЕТ ГОДОВОГО ФОНДА ОПЛАТЫ ТРУДА ПРОИЗВОДСТВЕННЫХ РАБОЧИХ</w:t>
      </w:r>
    </w:p>
    <w:p w:rsidR="00B47775" w:rsidRPr="00B47775" w:rsidRDefault="00B47775" w:rsidP="00B47775">
      <w:pPr>
        <w:pStyle w:val="a5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29"/>
        <w:gridCol w:w="2407"/>
        <w:gridCol w:w="700"/>
        <w:gridCol w:w="3230"/>
      </w:tblGrid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Наименование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1079" w:right="1072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рабочий</w:t>
            </w:r>
            <w:proofErr w:type="spellEnd"/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Отношение</w:t>
            </w:r>
            <w:proofErr w:type="spellEnd"/>
            <w:r w:rsidRPr="00B47775">
              <w:rPr>
                <w:sz w:val="24"/>
                <w:szCs w:val="24"/>
              </w:rPr>
              <w:t xml:space="preserve"> к </w:t>
            </w:r>
            <w:proofErr w:type="spellStart"/>
            <w:r w:rsidRPr="00B47775">
              <w:rPr>
                <w:sz w:val="24"/>
                <w:szCs w:val="24"/>
              </w:rPr>
              <w:t>производству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1077" w:right="107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ПР</w:t>
            </w: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Часовая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тарифная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ставка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Система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оплаты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1080" w:right="1072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Повр</w:t>
            </w:r>
            <w:proofErr w:type="spellEnd"/>
            <w:r w:rsidRPr="00B47775">
              <w:rPr>
                <w:sz w:val="24"/>
                <w:szCs w:val="24"/>
              </w:rPr>
              <w:t>.-</w:t>
            </w:r>
            <w:proofErr w:type="spellStart"/>
            <w:r w:rsidRPr="00B47775">
              <w:rPr>
                <w:sz w:val="24"/>
                <w:szCs w:val="24"/>
              </w:rPr>
              <w:t>прем</w:t>
            </w:r>
            <w:proofErr w:type="spellEnd"/>
            <w:r w:rsidRPr="00B47775">
              <w:rPr>
                <w:sz w:val="24"/>
                <w:szCs w:val="24"/>
              </w:rPr>
              <w:t>.</w:t>
            </w: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График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1079" w:right="107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1-Н</w:t>
            </w: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Количество рабочих по рабочим местам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1</w:t>
            </w: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B47775" w:rsidRPr="00B47775" w:rsidRDefault="00B47775" w:rsidP="00B47775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B47775" w:rsidRPr="00B47775" w:rsidRDefault="00B47775" w:rsidP="00B47775">
            <w:pPr>
              <w:pStyle w:val="TableParagraph"/>
              <w:ind w:left="69" w:right="70" w:hanging="2"/>
              <w:jc w:val="center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 xml:space="preserve">Фонд рабочего </w:t>
            </w:r>
            <w:proofErr w:type="spellStart"/>
            <w:r w:rsidRPr="00B47775">
              <w:rPr>
                <w:sz w:val="24"/>
                <w:szCs w:val="24"/>
                <w:lang w:val="ru-RU"/>
              </w:rPr>
              <w:t>вр</w:t>
            </w:r>
            <w:proofErr w:type="gramStart"/>
            <w:r w:rsidRPr="00B47775">
              <w:rPr>
                <w:sz w:val="24"/>
                <w:szCs w:val="24"/>
                <w:lang w:val="ru-RU"/>
              </w:rPr>
              <w:t>е</w:t>
            </w:r>
            <w:proofErr w:type="spellEnd"/>
            <w:r w:rsidRPr="00B4777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477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  <w:lang w:val="ru-RU"/>
              </w:rPr>
              <w:t>мени</w:t>
            </w:r>
            <w:proofErr w:type="spellEnd"/>
            <w:r w:rsidRPr="00B47775">
              <w:rPr>
                <w:sz w:val="24"/>
                <w:szCs w:val="24"/>
                <w:lang w:val="ru-RU"/>
              </w:rPr>
              <w:t>, ч</w:t>
            </w: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Всего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на</w:t>
            </w:r>
            <w:proofErr w:type="spellEnd"/>
            <w:r w:rsidRPr="00B47775">
              <w:rPr>
                <w:sz w:val="24"/>
                <w:szCs w:val="24"/>
              </w:rPr>
              <w:t xml:space="preserve"> 1 </w:t>
            </w:r>
            <w:proofErr w:type="spellStart"/>
            <w:r w:rsidRPr="00B47775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4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Переработка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по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98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359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Ночные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436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1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Праздничные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11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 w:val="restart"/>
            <w:textDirection w:val="btLr"/>
          </w:tcPr>
          <w:p w:rsidR="00B47775" w:rsidRPr="00B47775" w:rsidRDefault="00B47775" w:rsidP="00B477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47775" w:rsidRPr="00B47775" w:rsidRDefault="00B47775" w:rsidP="00B47775">
            <w:pPr>
              <w:pStyle w:val="TableParagraph"/>
              <w:ind w:left="628" w:right="169" w:hanging="440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Основная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заработная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плата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руб</w:t>
            </w:r>
            <w:proofErr w:type="spell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По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тарифу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12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73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премия</w:t>
            </w:r>
            <w:proofErr w:type="spellEnd"/>
          </w:p>
        </w:tc>
        <w:tc>
          <w:tcPr>
            <w:tcW w:w="2407" w:type="dxa"/>
          </w:tcPr>
          <w:p w:rsidR="00B47775" w:rsidRPr="00B47775" w:rsidRDefault="00B47775" w:rsidP="00B4777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13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7775" w:rsidRPr="00B47775" w:rsidRDefault="00B47775" w:rsidP="00B47775">
            <w:pPr>
              <w:pStyle w:val="TableParagraph"/>
              <w:ind w:left="917" w:right="908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14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доплата</w:t>
            </w:r>
            <w:proofErr w:type="spellEnd"/>
          </w:p>
        </w:tc>
        <w:tc>
          <w:tcPr>
            <w:tcW w:w="2407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Переработка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по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15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Ночные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16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Праздничные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17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Итого</w:t>
            </w:r>
            <w:proofErr w:type="spellEnd"/>
            <w:r w:rsidRPr="00B47775">
              <w:rPr>
                <w:sz w:val="24"/>
                <w:szCs w:val="24"/>
              </w:rPr>
              <w:t xml:space="preserve"> (</w:t>
            </w:r>
            <w:proofErr w:type="spellStart"/>
            <w:r w:rsidRPr="00B47775">
              <w:rPr>
                <w:sz w:val="24"/>
                <w:szCs w:val="24"/>
              </w:rPr>
              <w:t>гр</w:t>
            </w:r>
            <w:proofErr w:type="spellEnd"/>
            <w:r w:rsidRPr="00B47775">
              <w:rPr>
                <w:sz w:val="24"/>
                <w:szCs w:val="24"/>
              </w:rPr>
              <w:t>. 12,14,15,16,17)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18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460"/>
        </w:trPr>
        <w:tc>
          <w:tcPr>
            <w:tcW w:w="1704" w:type="dxa"/>
            <w:vMerge/>
            <w:tcBorders>
              <w:top w:val="nil"/>
            </w:tcBorders>
            <w:textDirection w:val="btLr"/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 xml:space="preserve">Всего основная зарплата с учетом </w:t>
            </w:r>
            <w:proofErr w:type="spellStart"/>
            <w:r w:rsidRPr="00B47775">
              <w:rPr>
                <w:sz w:val="24"/>
                <w:szCs w:val="24"/>
                <w:lang w:val="ru-RU"/>
              </w:rPr>
              <w:t>К</w:t>
            </w:r>
            <w:r w:rsidRPr="00B47775">
              <w:rPr>
                <w:sz w:val="24"/>
                <w:szCs w:val="24"/>
                <w:vertAlign w:val="subscript"/>
                <w:lang w:val="ru-RU"/>
              </w:rPr>
              <w:t>район</w:t>
            </w:r>
            <w:proofErr w:type="spellEnd"/>
            <w:r w:rsidRPr="00B47775">
              <w:rPr>
                <w:sz w:val="24"/>
                <w:szCs w:val="24"/>
                <w:vertAlign w:val="subscript"/>
                <w:lang w:val="ru-RU"/>
              </w:rPr>
              <w:t>.</w:t>
            </w:r>
          </w:p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(15%)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19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 w:val="restart"/>
          </w:tcPr>
          <w:p w:rsidR="00B47775" w:rsidRPr="00B47775" w:rsidRDefault="00B47775" w:rsidP="00B47775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47775" w:rsidRPr="00B47775" w:rsidRDefault="00B47775" w:rsidP="00B47775">
            <w:pPr>
              <w:pStyle w:val="TableParagraph"/>
              <w:ind w:left="48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Доп.з</w:t>
            </w:r>
            <w:proofErr w:type="spellEnd"/>
            <w:r w:rsidRPr="00B47775">
              <w:rPr>
                <w:sz w:val="24"/>
                <w:szCs w:val="24"/>
              </w:rPr>
              <w:t>/</w:t>
            </w:r>
            <w:proofErr w:type="spellStart"/>
            <w:r w:rsidRPr="00B47775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20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ind w:left="1080" w:right="1071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13</w:t>
            </w:r>
          </w:p>
        </w:tc>
      </w:tr>
      <w:tr w:rsidR="00B47775" w:rsidRPr="00B47775" w:rsidTr="00B51690">
        <w:trPr>
          <w:trHeight w:val="230"/>
        </w:trPr>
        <w:tc>
          <w:tcPr>
            <w:tcW w:w="1704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2"/>
          </w:tcPr>
          <w:p w:rsidR="00B47775" w:rsidRPr="00B47775" w:rsidRDefault="00B47775" w:rsidP="00B47775">
            <w:pPr>
              <w:pStyle w:val="TableParagraph"/>
              <w:ind w:left="1678" w:right="1676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21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27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Годовой фонд оплаты труда на 1 рабочего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22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0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Среднемесячная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заработная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плата</w:t>
            </w:r>
            <w:proofErr w:type="spellEnd"/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23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32"/>
        </w:trPr>
        <w:tc>
          <w:tcPr>
            <w:tcW w:w="5640" w:type="dxa"/>
            <w:gridSpan w:val="3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Годовой фонд оплаты труда по рабочим местам</w:t>
            </w:r>
          </w:p>
        </w:tc>
        <w:tc>
          <w:tcPr>
            <w:tcW w:w="700" w:type="dxa"/>
          </w:tcPr>
          <w:p w:rsidR="00B47775" w:rsidRPr="00B47775" w:rsidRDefault="00B47775" w:rsidP="00B47775">
            <w:pPr>
              <w:pStyle w:val="TableParagraph"/>
              <w:ind w:left="24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24</w:t>
            </w:r>
          </w:p>
        </w:tc>
        <w:tc>
          <w:tcPr>
            <w:tcW w:w="3230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47775" w:rsidRPr="00B47775" w:rsidRDefault="00B47775" w:rsidP="00B47775">
      <w:pPr>
        <w:pStyle w:val="1"/>
      </w:pPr>
      <w:r w:rsidRPr="00B47775">
        <w:t xml:space="preserve">АКР №3 «Построение диаграммы </w:t>
      </w:r>
      <w:proofErr w:type="spellStart"/>
      <w:r w:rsidRPr="00B47775">
        <w:t>Паретто</w:t>
      </w:r>
      <w:proofErr w:type="spellEnd"/>
      <w:r w:rsidRPr="00B47775">
        <w:t>»</w:t>
      </w:r>
    </w:p>
    <w:p w:rsidR="00B47775" w:rsidRPr="00B47775" w:rsidRDefault="00B47775" w:rsidP="00B47775">
      <w:pPr>
        <w:pStyle w:val="a5"/>
        <w:ind w:left="222" w:right="504" w:firstLine="566"/>
        <w:jc w:val="both"/>
      </w:pPr>
      <w:r w:rsidRPr="00B47775">
        <w:t>На складе скопилось большое количество готовой продукции, реализация которой задерживается из-за длительного времени их выходного контроля, предшествующего п</w:t>
      </w:r>
      <w:proofErr w:type="gramStart"/>
      <w:r w:rsidRPr="00B47775">
        <w:t>о-</w:t>
      </w:r>
      <w:proofErr w:type="gramEnd"/>
      <w:r w:rsidRPr="00B47775">
        <w:t xml:space="preserve"> ставке потребителю. В результате изготовитель несет большие убытки в связи с </w:t>
      </w:r>
      <w:proofErr w:type="spellStart"/>
      <w:r w:rsidRPr="00B47775">
        <w:t>задер</w:t>
      </w:r>
      <w:proofErr w:type="gramStart"/>
      <w:r w:rsidRPr="00B47775">
        <w:t>ж</w:t>
      </w:r>
      <w:proofErr w:type="spellEnd"/>
      <w:r w:rsidRPr="00B47775">
        <w:t>-</w:t>
      </w:r>
      <w:proofErr w:type="gramEnd"/>
      <w:r w:rsidRPr="00B47775">
        <w:t xml:space="preserve"> кой поставок. Было выяснено, что изготовитель проводит тщательный выходной контроль всей продукции одинаково, без всякого различия в их стоимости. Необходимо уменьшить потери изготовителя.</w:t>
      </w:r>
    </w:p>
    <w:p w:rsidR="00B47775" w:rsidRPr="00B47775" w:rsidRDefault="00B47775" w:rsidP="00B47775">
      <w:pPr>
        <w:pStyle w:val="a5"/>
        <w:ind w:left="222" w:right="7377" w:firstLine="566"/>
        <w:jc w:val="both"/>
      </w:pPr>
      <w:r w:rsidRPr="00B47775">
        <w:t>Исходные данные: Складские запасы.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20"/>
        <w:gridCol w:w="841"/>
        <w:gridCol w:w="845"/>
        <w:gridCol w:w="840"/>
        <w:gridCol w:w="843"/>
        <w:gridCol w:w="843"/>
        <w:gridCol w:w="841"/>
        <w:gridCol w:w="964"/>
        <w:gridCol w:w="841"/>
        <w:gridCol w:w="1184"/>
      </w:tblGrid>
      <w:tr w:rsidR="00B47775" w:rsidRPr="00B47775" w:rsidTr="00B51690">
        <w:trPr>
          <w:trHeight w:val="230"/>
        </w:trPr>
        <w:tc>
          <w:tcPr>
            <w:tcW w:w="816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90..100</w:t>
            </w:r>
          </w:p>
        </w:tc>
        <w:tc>
          <w:tcPr>
            <w:tcW w:w="720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80..90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70..80</w:t>
            </w:r>
          </w:p>
        </w:tc>
        <w:tc>
          <w:tcPr>
            <w:tcW w:w="84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60..70</w:t>
            </w:r>
          </w:p>
        </w:tc>
        <w:tc>
          <w:tcPr>
            <w:tcW w:w="840" w:type="dxa"/>
          </w:tcPr>
          <w:p w:rsidR="00B47775" w:rsidRPr="00B47775" w:rsidRDefault="00B47775" w:rsidP="00B47775">
            <w:pPr>
              <w:pStyle w:val="TableParagraph"/>
              <w:ind w:left="104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50..60</w:t>
            </w:r>
          </w:p>
        </w:tc>
        <w:tc>
          <w:tcPr>
            <w:tcW w:w="843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40..50</w:t>
            </w:r>
          </w:p>
        </w:tc>
        <w:tc>
          <w:tcPr>
            <w:tcW w:w="843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30..40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20..30</w:t>
            </w:r>
          </w:p>
        </w:tc>
        <w:tc>
          <w:tcPr>
            <w:tcW w:w="964" w:type="dxa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10..20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4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0..10</w:t>
            </w:r>
          </w:p>
        </w:tc>
        <w:tc>
          <w:tcPr>
            <w:tcW w:w="1184" w:type="dxa"/>
          </w:tcPr>
          <w:p w:rsidR="00B47775" w:rsidRPr="00B47775" w:rsidRDefault="00B47775" w:rsidP="00B47775">
            <w:pPr>
              <w:pStyle w:val="TableParagraph"/>
              <w:ind w:left="103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B47775" w:rsidRPr="00B47775" w:rsidTr="00B51690">
        <w:trPr>
          <w:trHeight w:val="230"/>
        </w:trPr>
        <w:tc>
          <w:tcPr>
            <w:tcW w:w="816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0,2</w:t>
            </w:r>
          </w:p>
        </w:tc>
        <w:tc>
          <w:tcPr>
            <w:tcW w:w="720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0,3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0,5</w:t>
            </w:r>
          </w:p>
        </w:tc>
        <w:tc>
          <w:tcPr>
            <w:tcW w:w="84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B47775" w:rsidRPr="00B47775" w:rsidRDefault="00B47775" w:rsidP="00B47775">
            <w:pPr>
              <w:pStyle w:val="TableParagraph"/>
              <w:ind w:left="104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0,8</w:t>
            </w:r>
          </w:p>
        </w:tc>
        <w:tc>
          <w:tcPr>
            <w:tcW w:w="843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1,2</w:t>
            </w:r>
          </w:p>
        </w:tc>
        <w:tc>
          <w:tcPr>
            <w:tcW w:w="843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1,5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2,5</w:t>
            </w:r>
          </w:p>
        </w:tc>
        <w:tc>
          <w:tcPr>
            <w:tcW w:w="964" w:type="dxa"/>
          </w:tcPr>
          <w:p w:rsidR="00B47775" w:rsidRPr="00B47775" w:rsidRDefault="00B47775" w:rsidP="00B47775">
            <w:pPr>
              <w:pStyle w:val="TableParagraph"/>
              <w:ind w:left="105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5,0</w:t>
            </w:r>
          </w:p>
        </w:tc>
        <w:tc>
          <w:tcPr>
            <w:tcW w:w="841" w:type="dxa"/>
          </w:tcPr>
          <w:p w:rsidR="00B47775" w:rsidRPr="00B47775" w:rsidRDefault="00B47775" w:rsidP="00B47775">
            <w:pPr>
              <w:pStyle w:val="TableParagraph"/>
              <w:ind w:left="104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12,5</w:t>
            </w:r>
          </w:p>
        </w:tc>
        <w:tc>
          <w:tcPr>
            <w:tcW w:w="1184" w:type="dxa"/>
          </w:tcPr>
          <w:p w:rsidR="00B47775" w:rsidRPr="00B47775" w:rsidRDefault="00B47775" w:rsidP="00B47775">
            <w:pPr>
              <w:pStyle w:val="TableParagraph"/>
              <w:ind w:left="103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25,0</w:t>
            </w:r>
          </w:p>
        </w:tc>
      </w:tr>
    </w:tbl>
    <w:p w:rsidR="00B47775" w:rsidRPr="00B47775" w:rsidRDefault="00B47775" w:rsidP="00B4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47775" w:rsidRPr="00B47775">
          <w:pgSz w:w="11910" w:h="16850"/>
          <w:pgMar w:top="1060" w:right="340" w:bottom="980" w:left="1480" w:header="0" w:footer="711" w:gutter="0"/>
          <w:cols w:space="720"/>
        </w:sectPr>
      </w:pPr>
    </w:p>
    <w:p w:rsidR="00B47775" w:rsidRPr="00B47775" w:rsidRDefault="00B47775" w:rsidP="00B47775">
      <w:pPr>
        <w:pStyle w:val="a5"/>
        <w:ind w:left="303"/>
        <w:jc w:val="both"/>
      </w:pPr>
      <w:r w:rsidRPr="00B47775">
        <w:lastRenderedPageBreak/>
        <w:t xml:space="preserve">Построить диаграмму </w:t>
      </w:r>
      <w:proofErr w:type="spellStart"/>
      <w:r w:rsidRPr="00B47775">
        <w:t>Паретто</w:t>
      </w:r>
      <w:proofErr w:type="spellEnd"/>
      <w:r w:rsidRPr="00B47775">
        <w:t>.</w:t>
      </w:r>
    </w:p>
    <w:p w:rsidR="00B47775" w:rsidRPr="00B47775" w:rsidRDefault="00B47775" w:rsidP="00B47775">
      <w:pPr>
        <w:spacing w:after="0" w:line="240" w:lineRule="auto"/>
        <w:ind w:left="222" w:right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775">
        <w:rPr>
          <w:rFonts w:ascii="Times New Roman" w:hAnsi="Times New Roman" w:cs="Times New Roman"/>
          <w:b/>
          <w:sz w:val="24"/>
          <w:szCs w:val="24"/>
        </w:rPr>
        <w:t>АКР №4 «Методы оценки экономической эффективности инвестиционных проектов: метод дисконтирования»</w:t>
      </w:r>
    </w:p>
    <w:p w:rsidR="00B47775" w:rsidRPr="00B47775" w:rsidRDefault="00B47775" w:rsidP="00B47775">
      <w:pPr>
        <w:pStyle w:val="a5"/>
        <w:ind w:left="222" w:right="501" w:firstLine="719"/>
        <w:jc w:val="both"/>
      </w:pPr>
      <w:r w:rsidRPr="00B47775">
        <w:t xml:space="preserve">Предприятие рассматривает целесообразность приобретения новой </w:t>
      </w:r>
      <w:proofErr w:type="spellStart"/>
      <w:r w:rsidRPr="00B47775">
        <w:t>технологич</w:t>
      </w:r>
      <w:proofErr w:type="gramStart"/>
      <w:r w:rsidRPr="00B47775">
        <w:t>е</w:t>
      </w:r>
      <w:proofErr w:type="spellEnd"/>
      <w:r w:rsidRPr="00B47775">
        <w:t>-</w:t>
      </w:r>
      <w:proofErr w:type="gramEnd"/>
      <w:r w:rsidRPr="00B47775">
        <w:t xml:space="preserve"> </w:t>
      </w:r>
      <w:proofErr w:type="spellStart"/>
      <w:r w:rsidRPr="00B47775">
        <w:t>ской</w:t>
      </w:r>
      <w:proofErr w:type="spellEnd"/>
      <w:r w:rsidRPr="00B47775">
        <w:t xml:space="preserve"> линии. Срок эксплуатации 5 лет; износ на оборудование начисляется по методу </w:t>
      </w:r>
      <w:r w:rsidRPr="00B47775">
        <w:rPr>
          <w:spacing w:val="2"/>
        </w:rPr>
        <w:t>у</w:t>
      </w:r>
      <w:proofErr w:type="gramStart"/>
      <w:r w:rsidRPr="00B47775">
        <w:rPr>
          <w:spacing w:val="2"/>
        </w:rPr>
        <w:t>с-</w:t>
      </w:r>
      <w:proofErr w:type="gramEnd"/>
      <w:r w:rsidRPr="00B47775">
        <w:rPr>
          <w:spacing w:val="2"/>
        </w:rPr>
        <w:t xml:space="preserve"> </w:t>
      </w:r>
      <w:r w:rsidRPr="00B47775">
        <w:t xml:space="preserve">коренной амортизации (%): 25, 25 25, 20, 5 . Выручка от реализации продукции </w:t>
      </w:r>
      <w:proofErr w:type="spellStart"/>
      <w:r w:rsidRPr="00B47775">
        <w:t>прогнози</w:t>
      </w:r>
      <w:proofErr w:type="spellEnd"/>
      <w:r w:rsidRPr="00B47775">
        <w:t xml:space="preserve">- </w:t>
      </w:r>
      <w:proofErr w:type="spellStart"/>
      <w:r w:rsidRPr="00B47775">
        <w:t>руется</w:t>
      </w:r>
      <w:proofErr w:type="spellEnd"/>
      <w:r w:rsidRPr="00B47775">
        <w:t xml:space="preserve"> по годам. Текущие расходы по годам оцениваются следующим образом: в первый год эксплуатации линии с последующим ежегодным ростом их на 3%. Рассматривается увеличение оборотных средств. Кредит взят под 15% годовых и возвращается с процент</w:t>
      </w:r>
      <w:proofErr w:type="gramStart"/>
      <w:r w:rsidRPr="00B47775">
        <w:t>а-</w:t>
      </w:r>
      <w:proofErr w:type="gramEnd"/>
      <w:r w:rsidRPr="00B47775">
        <w:t xml:space="preserve"> ми равными долями за три последних года. Старое оборудование реализуется в первый год проекта. Ставка налога на прибыль составляет 20%. Исходные данные по вариантам представлены в табл. 1. Необходимо рассчитать денежные потоки по проекту по годам, чистую текущую стоимость проекта (NPV). Ставка дисконтирования –</w:t>
      </w:r>
      <w:r w:rsidRPr="00B47775">
        <w:rPr>
          <w:spacing w:val="-8"/>
        </w:rPr>
        <w:t xml:space="preserve"> </w:t>
      </w:r>
      <w:r w:rsidRPr="00B47775">
        <w:t>12%.</w:t>
      </w:r>
    </w:p>
    <w:p w:rsidR="00B47775" w:rsidRPr="00B47775" w:rsidRDefault="00B47775" w:rsidP="00B47775">
      <w:pPr>
        <w:pStyle w:val="a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67"/>
        <w:gridCol w:w="567"/>
        <w:gridCol w:w="992"/>
        <w:gridCol w:w="994"/>
        <w:gridCol w:w="992"/>
        <w:gridCol w:w="995"/>
        <w:gridCol w:w="992"/>
        <w:gridCol w:w="954"/>
      </w:tblGrid>
      <w:tr w:rsidR="00B47775" w:rsidRPr="00B47775" w:rsidTr="00B51690">
        <w:trPr>
          <w:trHeight w:val="205"/>
        </w:trPr>
        <w:tc>
          <w:tcPr>
            <w:tcW w:w="3938" w:type="dxa"/>
            <w:gridSpan w:val="3"/>
            <w:vMerge w:val="restart"/>
          </w:tcPr>
          <w:p w:rsidR="00B47775" w:rsidRPr="00B47775" w:rsidRDefault="00B47775" w:rsidP="00B47775">
            <w:pPr>
              <w:pStyle w:val="TableParagraph"/>
              <w:ind w:left="1809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5919" w:type="dxa"/>
            <w:gridSpan w:val="6"/>
          </w:tcPr>
          <w:p w:rsidR="00B47775" w:rsidRPr="00B47775" w:rsidRDefault="00B47775" w:rsidP="00B47775">
            <w:pPr>
              <w:pStyle w:val="TableParagraph"/>
              <w:ind w:left="2836" w:right="2270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Варианты</w:t>
            </w:r>
            <w:proofErr w:type="spellEnd"/>
          </w:p>
        </w:tc>
      </w:tr>
      <w:tr w:rsidR="00B47775" w:rsidRPr="00B47775" w:rsidTr="00B51690">
        <w:trPr>
          <w:trHeight w:val="208"/>
        </w:trPr>
        <w:tc>
          <w:tcPr>
            <w:tcW w:w="3938" w:type="dxa"/>
            <w:gridSpan w:val="3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</w:t>
            </w:r>
          </w:p>
        </w:tc>
      </w:tr>
      <w:tr w:rsidR="00B47775" w:rsidRPr="00B47775" w:rsidTr="00B51690">
        <w:trPr>
          <w:trHeight w:val="205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ind w:left="67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Стоимость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линии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тыс</w:t>
            </w:r>
            <w:proofErr w:type="spellEnd"/>
            <w:r w:rsidRPr="00B4777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775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260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10000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13000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14000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11000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14000</w:t>
            </w:r>
          </w:p>
        </w:tc>
      </w:tr>
      <w:tr w:rsidR="00B47775" w:rsidRPr="00B47775" w:rsidTr="00B51690">
        <w:trPr>
          <w:trHeight w:val="275"/>
        </w:trPr>
        <w:tc>
          <w:tcPr>
            <w:tcW w:w="2804" w:type="dxa"/>
            <w:vMerge w:val="restart"/>
          </w:tcPr>
          <w:p w:rsidR="00B47775" w:rsidRPr="00B47775" w:rsidRDefault="00B47775" w:rsidP="00B47775">
            <w:pPr>
              <w:pStyle w:val="TableParagraph"/>
              <w:ind w:left="107" w:right="121" w:firstLine="566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Выручка от реализации по годам, тыс. руб.</w:t>
            </w:r>
          </w:p>
        </w:tc>
        <w:tc>
          <w:tcPr>
            <w:tcW w:w="567" w:type="dxa"/>
            <w:vMerge w:val="restart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8800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8600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9000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9800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8500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8300</w:t>
            </w:r>
          </w:p>
        </w:tc>
      </w:tr>
      <w:tr w:rsidR="00B47775" w:rsidRPr="00B47775" w:rsidTr="00B5169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9400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9200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9600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10400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9000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9100</w:t>
            </w:r>
          </w:p>
        </w:tc>
      </w:tr>
      <w:tr w:rsidR="00B47775" w:rsidRPr="00B47775" w:rsidTr="00B5169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260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10200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10400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11200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10000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9900</w:t>
            </w:r>
          </w:p>
        </w:tc>
      </w:tr>
      <w:tr w:rsidR="00B47775" w:rsidRPr="00B47775" w:rsidTr="00B51690">
        <w:trPr>
          <w:trHeight w:val="278"/>
        </w:trPr>
        <w:tc>
          <w:tcPr>
            <w:tcW w:w="2804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260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10000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9800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10200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11000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9900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10300</w:t>
            </w:r>
          </w:p>
        </w:tc>
      </w:tr>
      <w:tr w:rsidR="00B47775" w:rsidRPr="00B47775" w:rsidTr="00B51690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8000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7800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8200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9000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7800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10600</w:t>
            </w:r>
          </w:p>
        </w:tc>
      </w:tr>
      <w:tr w:rsidR="00B47775" w:rsidRPr="00B47775" w:rsidTr="00B51690">
        <w:trPr>
          <w:trHeight w:val="206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ind w:left="67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Текущие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расходы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тыс</w:t>
            </w:r>
            <w:proofErr w:type="spellEnd"/>
            <w:r w:rsidRPr="00B4777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775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3400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3800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4800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3500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3300</w:t>
            </w:r>
          </w:p>
        </w:tc>
      </w:tr>
      <w:tr w:rsidR="00B47775" w:rsidRPr="00B47775" w:rsidTr="00B51690">
        <w:trPr>
          <w:trHeight w:val="208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ind w:left="67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Оборотные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средства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тыс</w:t>
            </w:r>
            <w:proofErr w:type="spellEnd"/>
            <w:r w:rsidRPr="00B4777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775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2500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2000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2200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3000</w:t>
            </w:r>
          </w:p>
        </w:tc>
      </w:tr>
      <w:tr w:rsidR="00B47775" w:rsidRPr="00B47775" w:rsidTr="00B51690">
        <w:trPr>
          <w:trHeight w:val="206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ind w:left="674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Сумма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кредита</w:t>
            </w:r>
            <w:proofErr w:type="spellEnd"/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5000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7000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8000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6000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6000</w:t>
            </w:r>
          </w:p>
        </w:tc>
      </w:tr>
      <w:tr w:rsidR="00B47775" w:rsidRPr="00B47775" w:rsidTr="00B51690">
        <w:trPr>
          <w:trHeight w:val="414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tabs>
                <w:tab w:val="left" w:pos="2211"/>
                <w:tab w:val="left" w:pos="3243"/>
              </w:tabs>
              <w:ind w:left="674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Ликвидационная</w:t>
            </w:r>
            <w:r w:rsidRPr="00B47775">
              <w:rPr>
                <w:sz w:val="24"/>
                <w:szCs w:val="24"/>
                <w:lang w:val="ru-RU"/>
              </w:rPr>
              <w:tab/>
              <w:t>стоимость</w:t>
            </w:r>
            <w:r w:rsidRPr="00B47775">
              <w:rPr>
                <w:sz w:val="24"/>
                <w:szCs w:val="24"/>
                <w:lang w:val="ru-RU"/>
              </w:rPr>
              <w:tab/>
              <w:t>старого</w:t>
            </w:r>
          </w:p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оборудования, тыс. руб.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right="306"/>
              <w:jc w:val="right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4000</w:t>
            </w: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ind w:left="247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3500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5000</w:t>
            </w: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5500</w:t>
            </w: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ind w:left="246" w:right="246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1500</w:t>
            </w: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ind w:left="227" w:right="227"/>
              <w:jc w:val="center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2900</w:t>
            </w:r>
          </w:p>
        </w:tc>
      </w:tr>
      <w:tr w:rsidR="00B47775" w:rsidRPr="00B47775" w:rsidTr="00B51690">
        <w:trPr>
          <w:trHeight w:val="206"/>
        </w:trPr>
        <w:tc>
          <w:tcPr>
            <w:tcW w:w="3938" w:type="dxa"/>
            <w:gridSpan w:val="3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47775" w:rsidRPr="00B47775" w:rsidRDefault="00B47775" w:rsidP="00B47775">
      <w:pPr>
        <w:pStyle w:val="a5"/>
      </w:pPr>
    </w:p>
    <w:p w:rsidR="00B47775" w:rsidRPr="00B47775" w:rsidRDefault="00B47775" w:rsidP="00B47775">
      <w:pPr>
        <w:pStyle w:val="a5"/>
        <w:ind w:left="222" w:right="501"/>
        <w:jc w:val="both"/>
      </w:pPr>
      <w:r w:rsidRPr="00B47775">
        <w:t>№2 Рассмотреть целесообразность приобретения ПАО «Металлургический завод» новой технологической линии с помощью расчета и анализа коэффициентов (чистого приведе</w:t>
      </w:r>
      <w:proofErr w:type="gramStart"/>
      <w:r w:rsidRPr="00B47775">
        <w:t>н-</w:t>
      </w:r>
      <w:proofErr w:type="gramEnd"/>
      <w:r w:rsidRPr="00B47775">
        <w:t xml:space="preserve"> </w:t>
      </w:r>
      <w:proofErr w:type="spellStart"/>
      <w:r w:rsidRPr="00B47775">
        <w:t>ного</w:t>
      </w:r>
      <w:proofErr w:type="spellEnd"/>
      <w:r w:rsidRPr="00B47775">
        <w:t xml:space="preserve"> эффекта, индекса рентабельности инвестиции, внутренней нормы прибыли, срока окупаемости, коэффициента эффективности проекта).</w:t>
      </w:r>
    </w:p>
    <w:p w:rsidR="00B47775" w:rsidRPr="00B47775" w:rsidRDefault="00B47775" w:rsidP="00B47775">
      <w:pPr>
        <w:pStyle w:val="a5"/>
        <w:ind w:left="222" w:right="504" w:firstLine="566"/>
        <w:jc w:val="both"/>
      </w:pPr>
      <w:r w:rsidRPr="00B47775">
        <w:t>Текущие расходы по годам прогнозируются в первый год эксплуатации 50%, с п</w:t>
      </w:r>
      <w:proofErr w:type="gramStart"/>
      <w:r w:rsidRPr="00B47775">
        <w:t>о-</w:t>
      </w:r>
      <w:proofErr w:type="gramEnd"/>
      <w:r w:rsidRPr="00B47775">
        <w:t xml:space="preserve"> следующим ежегодным их ростом на 3%. Ставка налога на прибыль – 20%.</w:t>
      </w:r>
    </w:p>
    <w:p w:rsidR="00B47775" w:rsidRPr="00B47775" w:rsidRDefault="00B47775" w:rsidP="00B47775">
      <w:pPr>
        <w:pStyle w:val="a5"/>
        <w:ind w:left="222" w:right="504" w:firstLine="566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614"/>
        <w:gridCol w:w="615"/>
        <w:gridCol w:w="614"/>
        <w:gridCol w:w="614"/>
        <w:gridCol w:w="614"/>
        <w:gridCol w:w="792"/>
        <w:gridCol w:w="1053"/>
        <w:gridCol w:w="1668"/>
        <w:gridCol w:w="1010"/>
        <w:gridCol w:w="804"/>
      </w:tblGrid>
      <w:tr w:rsidR="00B47775" w:rsidRPr="00B47775" w:rsidTr="00B51690">
        <w:trPr>
          <w:trHeight w:val="414"/>
        </w:trPr>
        <w:tc>
          <w:tcPr>
            <w:tcW w:w="1171" w:type="dxa"/>
            <w:vMerge w:val="restart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Стоимость</w:t>
            </w:r>
            <w:proofErr w:type="spellEnd"/>
          </w:p>
          <w:p w:rsidR="00B47775" w:rsidRPr="00B47775" w:rsidRDefault="00B47775" w:rsidP="00B47775">
            <w:pPr>
              <w:pStyle w:val="TableParagraph"/>
              <w:ind w:left="107" w:right="347"/>
              <w:rPr>
                <w:sz w:val="24"/>
                <w:szCs w:val="24"/>
              </w:rPr>
            </w:pPr>
            <w:proofErr w:type="spellStart"/>
            <w:proofErr w:type="gramStart"/>
            <w:r w:rsidRPr="00B47775">
              <w:rPr>
                <w:sz w:val="24"/>
                <w:szCs w:val="24"/>
              </w:rPr>
              <w:t>проекта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тыс</w:t>
            </w:r>
            <w:proofErr w:type="spellEnd"/>
            <w:r w:rsidRPr="00B4777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47775">
              <w:rPr>
                <w:sz w:val="24"/>
                <w:szCs w:val="24"/>
              </w:rPr>
              <w:t>руб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gridSpan w:val="5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Выручка от реализации по годам,</w:t>
            </w:r>
          </w:p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B47775">
              <w:rPr>
                <w:sz w:val="24"/>
                <w:szCs w:val="24"/>
              </w:rPr>
              <w:t>тысю</w:t>
            </w:r>
            <w:proofErr w:type="spellEnd"/>
            <w:proofErr w:type="gram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руб</w:t>
            </w:r>
            <w:proofErr w:type="spellEnd"/>
            <w:r w:rsidRPr="00B47775">
              <w:rPr>
                <w:sz w:val="24"/>
                <w:szCs w:val="24"/>
              </w:rPr>
              <w:t>.</w:t>
            </w:r>
          </w:p>
        </w:tc>
        <w:tc>
          <w:tcPr>
            <w:tcW w:w="792" w:type="dxa"/>
            <w:vMerge w:val="restart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Износ</w:t>
            </w:r>
            <w:proofErr w:type="spellEnd"/>
            <w:r w:rsidRPr="00B47775">
              <w:rPr>
                <w:sz w:val="24"/>
                <w:szCs w:val="24"/>
              </w:rPr>
              <w:t>,</w:t>
            </w:r>
          </w:p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53" w:type="dxa"/>
            <w:vMerge w:val="restart"/>
          </w:tcPr>
          <w:p w:rsidR="00B47775" w:rsidRPr="00B47775" w:rsidRDefault="00B47775" w:rsidP="00B47775">
            <w:pPr>
              <w:pStyle w:val="TableParagraph"/>
              <w:tabs>
                <w:tab w:val="left" w:pos="719"/>
              </w:tabs>
              <w:ind w:left="109" w:right="96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Цена</w:t>
            </w:r>
            <w:proofErr w:type="spellEnd"/>
            <w:r w:rsidRPr="00B47775">
              <w:rPr>
                <w:sz w:val="24"/>
                <w:szCs w:val="24"/>
              </w:rPr>
              <w:tab/>
            </w:r>
            <w:proofErr w:type="spellStart"/>
            <w:r w:rsidRPr="00B47775">
              <w:rPr>
                <w:spacing w:val="-7"/>
                <w:sz w:val="24"/>
                <w:szCs w:val="24"/>
              </w:rPr>
              <w:t>ка</w:t>
            </w:r>
            <w:proofErr w:type="spellEnd"/>
            <w:r w:rsidRPr="00B47775">
              <w:rPr>
                <w:spacing w:val="-7"/>
                <w:sz w:val="24"/>
                <w:szCs w:val="24"/>
              </w:rPr>
              <w:t xml:space="preserve">- </w:t>
            </w:r>
            <w:proofErr w:type="spellStart"/>
            <w:r w:rsidRPr="00B47775">
              <w:rPr>
                <w:sz w:val="24"/>
                <w:szCs w:val="24"/>
              </w:rPr>
              <w:t>питала</w:t>
            </w:r>
            <w:proofErr w:type="spellEnd"/>
            <w:r w:rsidRPr="00B47775">
              <w:rPr>
                <w:sz w:val="24"/>
                <w:szCs w:val="24"/>
              </w:rPr>
              <w:t>,</w:t>
            </w:r>
            <w:r w:rsidRPr="00B47775">
              <w:rPr>
                <w:spacing w:val="-2"/>
                <w:sz w:val="24"/>
                <w:szCs w:val="24"/>
              </w:rPr>
              <w:t xml:space="preserve"> </w:t>
            </w:r>
            <w:r w:rsidRPr="00B47775">
              <w:rPr>
                <w:sz w:val="24"/>
                <w:szCs w:val="24"/>
              </w:rPr>
              <w:t>%</w:t>
            </w:r>
          </w:p>
        </w:tc>
        <w:tc>
          <w:tcPr>
            <w:tcW w:w="1668" w:type="dxa"/>
            <w:vMerge w:val="restart"/>
          </w:tcPr>
          <w:p w:rsidR="00B47775" w:rsidRPr="00B47775" w:rsidRDefault="00B47775" w:rsidP="00B47775">
            <w:pPr>
              <w:pStyle w:val="TableParagraph"/>
              <w:ind w:left="110" w:right="7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Коэффициент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рентабельности</w:t>
            </w:r>
            <w:proofErr w:type="spellEnd"/>
            <w:r w:rsidRPr="00B47775">
              <w:rPr>
                <w:sz w:val="24"/>
                <w:szCs w:val="24"/>
              </w:rPr>
              <w:t>, %</w:t>
            </w:r>
          </w:p>
        </w:tc>
        <w:tc>
          <w:tcPr>
            <w:tcW w:w="1814" w:type="dxa"/>
            <w:gridSpan w:val="2"/>
          </w:tcPr>
          <w:p w:rsidR="00B47775" w:rsidRPr="00B47775" w:rsidRDefault="00B47775" w:rsidP="00B47775">
            <w:pPr>
              <w:pStyle w:val="TableParagraph"/>
              <w:tabs>
                <w:tab w:val="left" w:pos="1379"/>
              </w:tabs>
              <w:ind w:left="10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Коэффициент</w:t>
            </w:r>
            <w:proofErr w:type="spellEnd"/>
            <w:r w:rsidRPr="00B47775">
              <w:rPr>
                <w:sz w:val="24"/>
                <w:szCs w:val="24"/>
              </w:rPr>
              <w:tab/>
            </w:r>
            <w:proofErr w:type="spellStart"/>
            <w:r w:rsidRPr="00B47775">
              <w:rPr>
                <w:sz w:val="24"/>
                <w:szCs w:val="24"/>
              </w:rPr>
              <w:t>дис</w:t>
            </w:r>
            <w:proofErr w:type="spellEnd"/>
            <w:r w:rsidRPr="00B47775">
              <w:rPr>
                <w:sz w:val="24"/>
                <w:szCs w:val="24"/>
              </w:rPr>
              <w:t>-</w:t>
            </w:r>
          </w:p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контирования</w:t>
            </w:r>
            <w:proofErr w:type="spellEnd"/>
            <w:r w:rsidRPr="00B47775">
              <w:rPr>
                <w:sz w:val="24"/>
                <w:szCs w:val="24"/>
              </w:rPr>
              <w:t>, %</w:t>
            </w:r>
          </w:p>
        </w:tc>
      </w:tr>
      <w:tr w:rsidR="00B47775" w:rsidRPr="00B47775" w:rsidTr="00B51690">
        <w:trPr>
          <w:trHeight w:val="205"/>
        </w:trPr>
        <w:tc>
          <w:tcPr>
            <w:tcW w:w="1171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B47775" w:rsidRPr="00B47775" w:rsidRDefault="00B47775" w:rsidP="00B4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R</w:t>
            </w:r>
            <w:r w:rsidRPr="00B4777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04" w:type="dxa"/>
          </w:tcPr>
          <w:p w:rsidR="00B47775" w:rsidRPr="00B47775" w:rsidRDefault="00B47775" w:rsidP="00B47775">
            <w:pPr>
              <w:pStyle w:val="TableParagraph"/>
              <w:ind w:left="111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R</w:t>
            </w:r>
            <w:r w:rsidRPr="00B47775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B47775" w:rsidRPr="00B47775" w:rsidTr="00B51690">
        <w:trPr>
          <w:trHeight w:val="208"/>
        </w:trPr>
        <w:tc>
          <w:tcPr>
            <w:tcW w:w="1171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8500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5800</w:t>
            </w:r>
          </w:p>
        </w:tc>
        <w:tc>
          <w:tcPr>
            <w:tcW w:w="615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7400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6600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5700</w:t>
            </w:r>
          </w:p>
        </w:tc>
        <w:tc>
          <w:tcPr>
            <w:tcW w:w="614" w:type="dxa"/>
          </w:tcPr>
          <w:p w:rsidR="00B47775" w:rsidRPr="00B47775" w:rsidRDefault="00B47775" w:rsidP="00B47775">
            <w:pPr>
              <w:pStyle w:val="TableParagraph"/>
              <w:ind w:left="106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6000</w:t>
            </w:r>
          </w:p>
        </w:tc>
        <w:tc>
          <w:tcPr>
            <w:tcW w:w="792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B47775" w:rsidRPr="00B47775" w:rsidRDefault="00B47775" w:rsidP="00B47775">
            <w:pPr>
              <w:pStyle w:val="TableParagraph"/>
              <w:ind w:left="109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22</w:t>
            </w:r>
          </w:p>
        </w:tc>
        <w:tc>
          <w:tcPr>
            <w:tcW w:w="1668" w:type="dxa"/>
          </w:tcPr>
          <w:p w:rsidR="00B47775" w:rsidRPr="00B47775" w:rsidRDefault="00B47775" w:rsidP="00B47775">
            <w:pPr>
              <w:pStyle w:val="TableParagraph"/>
              <w:ind w:left="110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26</w:t>
            </w:r>
          </w:p>
        </w:tc>
        <w:tc>
          <w:tcPr>
            <w:tcW w:w="1010" w:type="dxa"/>
          </w:tcPr>
          <w:p w:rsidR="00B47775" w:rsidRPr="00B47775" w:rsidRDefault="00B47775" w:rsidP="00B47775">
            <w:pPr>
              <w:pStyle w:val="TableParagraph"/>
              <w:ind w:left="108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22</w:t>
            </w:r>
          </w:p>
        </w:tc>
        <w:tc>
          <w:tcPr>
            <w:tcW w:w="804" w:type="dxa"/>
          </w:tcPr>
          <w:p w:rsidR="00B47775" w:rsidRPr="00B47775" w:rsidRDefault="00B47775" w:rsidP="00B47775">
            <w:pPr>
              <w:pStyle w:val="TableParagraph"/>
              <w:ind w:left="111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23</w:t>
            </w:r>
          </w:p>
        </w:tc>
      </w:tr>
    </w:tbl>
    <w:p w:rsidR="00B47775" w:rsidRPr="00B47775" w:rsidRDefault="00B47775" w:rsidP="00B47775">
      <w:pPr>
        <w:pStyle w:val="a5"/>
      </w:pPr>
    </w:p>
    <w:p w:rsidR="00B47775" w:rsidRPr="00B47775" w:rsidRDefault="00B47775" w:rsidP="00B47775">
      <w:pPr>
        <w:pStyle w:val="a5"/>
        <w:ind w:left="222" w:right="505"/>
        <w:jc w:val="both"/>
      </w:pPr>
      <w:r w:rsidRPr="00B47775">
        <w:t>№3</w:t>
      </w:r>
      <w:proofErr w:type="gramStart"/>
      <w:r w:rsidRPr="00B47775">
        <w:t xml:space="preserve"> О</w:t>
      </w:r>
      <w:proofErr w:type="gramEnd"/>
      <w:r w:rsidRPr="00B47775">
        <w:t>пределить целесообразность вложения средств в организуемый бизнес-проект при заданном сроке окупаемости.</w:t>
      </w:r>
    </w:p>
    <w:p w:rsidR="00B47775" w:rsidRPr="00B47775" w:rsidRDefault="00B47775" w:rsidP="00B47775">
      <w:pPr>
        <w:pStyle w:val="a5"/>
        <w:ind w:left="222"/>
        <w:jc w:val="both"/>
      </w:pPr>
      <w:r w:rsidRPr="00B47775">
        <w:t>Исходные данные:</w:t>
      </w:r>
    </w:p>
    <w:p w:rsidR="00B47775" w:rsidRPr="00B47775" w:rsidRDefault="00B47775" w:rsidP="00B4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47775" w:rsidRPr="00B47775">
          <w:pgSz w:w="11910" w:h="16850"/>
          <w:pgMar w:top="1340" w:right="340" w:bottom="980" w:left="1480" w:header="0" w:footer="711" w:gutter="0"/>
          <w:cols w:space="720"/>
        </w:sectPr>
      </w:pPr>
    </w:p>
    <w:p w:rsidR="00B47775" w:rsidRPr="00B47775" w:rsidRDefault="00B47775" w:rsidP="00B47775">
      <w:pPr>
        <w:pStyle w:val="a5"/>
      </w:pPr>
    </w:p>
    <w:p w:rsidR="00B47775" w:rsidRPr="00B47775" w:rsidRDefault="00B47775" w:rsidP="00B47775">
      <w:pPr>
        <w:pStyle w:val="a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665"/>
      </w:tblGrid>
      <w:tr w:rsidR="00B47775" w:rsidRPr="00B47775" w:rsidTr="00B51690">
        <w:trPr>
          <w:trHeight w:val="277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2595" w:right="2589"/>
              <w:jc w:val="center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Наименование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47775">
              <w:rPr>
                <w:sz w:val="24"/>
                <w:szCs w:val="24"/>
              </w:rPr>
              <w:t>Величина</w:t>
            </w:r>
            <w:proofErr w:type="spellEnd"/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1. </w:t>
            </w:r>
            <w:proofErr w:type="spellStart"/>
            <w:r w:rsidRPr="00B47775">
              <w:rPr>
                <w:sz w:val="24"/>
                <w:szCs w:val="24"/>
              </w:rPr>
              <w:t>Инвестиции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тыс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3100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2. Доходы от продажи продукции, тыс. руб.</w:t>
            </w:r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1-й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1200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2-й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1300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3-й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1900</w:t>
            </w:r>
          </w:p>
        </w:tc>
      </w:tr>
      <w:tr w:rsidR="00B47775" w:rsidRPr="00B47775" w:rsidTr="00B51690">
        <w:trPr>
          <w:trHeight w:val="278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4-й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2000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47775">
              <w:rPr>
                <w:sz w:val="24"/>
                <w:szCs w:val="24"/>
                <w:lang w:val="ru-RU"/>
              </w:rPr>
              <w:t>3. Ставка процента по банковским кредитам,%</w:t>
            </w:r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1-й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7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2-й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10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3-й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11</w:t>
            </w:r>
          </w:p>
        </w:tc>
      </w:tr>
      <w:tr w:rsidR="00B47775" w:rsidRPr="00B47775" w:rsidTr="00B51690">
        <w:trPr>
          <w:trHeight w:val="276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4-й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15</w:t>
            </w:r>
          </w:p>
        </w:tc>
      </w:tr>
      <w:tr w:rsidR="00B47775" w:rsidRPr="00B47775" w:rsidTr="00B51690">
        <w:trPr>
          <w:trHeight w:val="278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4. </w:t>
            </w:r>
            <w:proofErr w:type="spellStart"/>
            <w:r w:rsidRPr="00B47775">
              <w:rPr>
                <w:sz w:val="24"/>
                <w:szCs w:val="24"/>
              </w:rPr>
              <w:t>Индекс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роста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цен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коэффициент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1-й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1,4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2-й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1,5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3-й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1,6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4-й </w:t>
            </w:r>
            <w:proofErr w:type="spellStart"/>
            <w:r w:rsidRPr="00B4777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1,7</w:t>
            </w:r>
          </w:p>
        </w:tc>
      </w:tr>
      <w:tr w:rsidR="00B47775" w:rsidRPr="00B47775" w:rsidTr="00B51690">
        <w:trPr>
          <w:trHeight w:val="275"/>
        </w:trPr>
        <w:tc>
          <w:tcPr>
            <w:tcW w:w="7907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 xml:space="preserve">5. </w:t>
            </w:r>
            <w:proofErr w:type="spellStart"/>
            <w:r w:rsidRPr="00B47775">
              <w:rPr>
                <w:sz w:val="24"/>
                <w:szCs w:val="24"/>
              </w:rPr>
              <w:t>Срок</w:t>
            </w:r>
            <w:proofErr w:type="spellEnd"/>
            <w:r w:rsidRPr="00B47775">
              <w:rPr>
                <w:sz w:val="24"/>
                <w:szCs w:val="24"/>
              </w:rPr>
              <w:t xml:space="preserve"> </w:t>
            </w:r>
            <w:proofErr w:type="spellStart"/>
            <w:r w:rsidRPr="00B47775">
              <w:rPr>
                <w:sz w:val="24"/>
                <w:szCs w:val="24"/>
              </w:rPr>
              <w:t>окупаемости</w:t>
            </w:r>
            <w:proofErr w:type="spellEnd"/>
            <w:r w:rsidRPr="00B47775">
              <w:rPr>
                <w:sz w:val="24"/>
                <w:szCs w:val="24"/>
              </w:rPr>
              <w:t xml:space="preserve">, </w:t>
            </w:r>
            <w:proofErr w:type="spellStart"/>
            <w:r w:rsidRPr="00B47775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65" w:type="dxa"/>
          </w:tcPr>
          <w:p w:rsidR="00B47775" w:rsidRPr="00B47775" w:rsidRDefault="00B47775" w:rsidP="00B47775">
            <w:pPr>
              <w:pStyle w:val="TableParagraph"/>
              <w:ind w:left="107"/>
              <w:rPr>
                <w:sz w:val="24"/>
                <w:szCs w:val="24"/>
              </w:rPr>
            </w:pPr>
            <w:r w:rsidRPr="00B47775">
              <w:rPr>
                <w:sz w:val="24"/>
                <w:szCs w:val="24"/>
              </w:rPr>
              <w:t>4</w:t>
            </w:r>
          </w:p>
        </w:tc>
      </w:tr>
    </w:tbl>
    <w:p w:rsidR="00B47775" w:rsidRDefault="00B47775" w:rsidP="00B47775"/>
    <w:p w:rsidR="00B47775" w:rsidRDefault="00B47775"/>
    <w:p w:rsidR="00B47775" w:rsidRDefault="00B47775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/>
    <w:p w:rsidR="00545729" w:rsidRDefault="00545729">
      <w:pPr>
        <w:sectPr w:rsidR="0054572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45729" w:rsidRPr="00790237" w:rsidRDefault="00545729" w:rsidP="005457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02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45729" w:rsidRPr="00790237" w:rsidRDefault="00545729" w:rsidP="00545729">
      <w:pPr>
        <w:rPr>
          <w:rFonts w:ascii="Times New Roman" w:hAnsi="Times New Roman" w:cs="Times New Roman"/>
          <w:b/>
        </w:rPr>
      </w:pPr>
      <w:r w:rsidRPr="00790237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169"/>
        <w:gridCol w:w="11152"/>
      </w:tblGrid>
      <w:tr w:rsidR="00545729" w:rsidRPr="00545729" w:rsidTr="00B51690">
        <w:trPr>
          <w:trHeight w:val="753"/>
          <w:tblHeader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45729" w:rsidRPr="00545729" w:rsidTr="00B516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45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ОК-2 </w:t>
            </w:r>
            <w:r w:rsidRPr="0054572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545729" w:rsidRPr="00545729" w:rsidTr="00B51690">
        <w:trPr>
          <w:trHeight w:val="225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436B28" w:rsidRDefault="00545729" w:rsidP="00545729">
            <w:pPr>
              <w:tabs>
                <w:tab w:val="left" w:pos="0"/>
                <w:tab w:val="left" w:pos="43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- основные определения и понятия</w:t>
            </w:r>
            <w:r w:rsidRPr="00545729">
              <w:rPr>
                <w:rStyle w:val="FontStyle16"/>
                <w:sz w:val="24"/>
                <w:szCs w:val="24"/>
              </w:rPr>
              <w:t xml:space="preserve"> </w:t>
            </w:r>
            <w:r w:rsidRPr="00436B28">
              <w:rPr>
                <w:rStyle w:val="FontStyle16"/>
                <w:b w:val="0"/>
                <w:sz w:val="24"/>
                <w:szCs w:val="24"/>
              </w:rPr>
              <w:t>дисциплины «Производственный менеджмент»</w:t>
            </w:r>
          </w:p>
          <w:p w:rsidR="00545729" w:rsidRPr="00545729" w:rsidRDefault="00545729" w:rsidP="00545729">
            <w:pPr>
              <w:tabs>
                <w:tab w:val="left" w:pos="0"/>
                <w:tab w:val="left" w:pos="4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- основные методы исследований, используемых в области экономики и управления производством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tabs>
                <w:tab w:val="left" w:pos="851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Перечень тем для подготовки к экзамену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  <w:r w:rsidRPr="0054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729">
              <w:rPr>
                <w:rStyle w:val="FontStyle16"/>
                <w:sz w:val="24"/>
                <w:szCs w:val="24"/>
              </w:rPr>
              <w:t>«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менеджмент»: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Основные понятия, функции и элементы операционного менеджмента коммерческого предприятия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Производство и услуги в операционном менеджменте коммерческого предприятия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i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Основные модели организации и системы управления операциями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5" w:hanging="357"/>
              <w:rPr>
                <w:bCs/>
                <w:szCs w:val="24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Механизмы менеджмента: средства и методы управления. </w:t>
            </w:r>
            <w:proofErr w:type="spellStart"/>
            <w:r w:rsidRPr="00545729">
              <w:rPr>
                <w:bCs/>
                <w:iCs/>
                <w:szCs w:val="24"/>
              </w:rPr>
              <w:t>Выбор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альтернатив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эффективного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управления</w:t>
            </w:r>
            <w:proofErr w:type="spellEnd"/>
            <w:r w:rsidRPr="00545729">
              <w:rPr>
                <w:bCs/>
                <w:iCs/>
                <w:szCs w:val="24"/>
              </w:rPr>
              <w:t>.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Особенности, функции задачи, основные принципы и методы оценки уровня организация производственного процесса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</w:rPr>
            </w:pPr>
            <w:r w:rsidRPr="00545729">
              <w:rPr>
                <w:bCs/>
                <w:iCs/>
                <w:szCs w:val="24"/>
              </w:rPr>
              <w:t>«</w:t>
            </w:r>
            <w:proofErr w:type="spellStart"/>
            <w:r w:rsidRPr="00545729">
              <w:rPr>
                <w:bCs/>
                <w:iCs/>
                <w:szCs w:val="24"/>
              </w:rPr>
              <w:t>Теория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ограничений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» - </w:t>
            </w:r>
            <w:proofErr w:type="spellStart"/>
            <w:r w:rsidRPr="00545729">
              <w:rPr>
                <w:bCs/>
                <w:iCs/>
                <w:szCs w:val="24"/>
              </w:rPr>
              <w:t>понятие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и </w:t>
            </w:r>
            <w:proofErr w:type="spellStart"/>
            <w:r w:rsidRPr="00545729">
              <w:rPr>
                <w:bCs/>
                <w:iCs/>
                <w:szCs w:val="24"/>
              </w:rPr>
              <w:t>особенности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545729">
              <w:rPr>
                <w:bCs/>
                <w:iCs/>
                <w:szCs w:val="24"/>
              </w:rPr>
              <w:t>Особенности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определения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«</w:t>
            </w:r>
            <w:proofErr w:type="spellStart"/>
            <w:r w:rsidRPr="00545729">
              <w:rPr>
                <w:bCs/>
                <w:iCs/>
                <w:szCs w:val="24"/>
              </w:rPr>
              <w:t>узких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мест</w:t>
            </w:r>
            <w:proofErr w:type="spellEnd"/>
            <w:r w:rsidRPr="00545729">
              <w:rPr>
                <w:bCs/>
                <w:iCs/>
                <w:szCs w:val="24"/>
              </w:rPr>
              <w:t>»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Управление операционной системой на основе «теории ограничений»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Особенности</w:t>
            </w:r>
            <w:r w:rsidRPr="00545729">
              <w:rPr>
                <w:bCs/>
                <w:szCs w:val="24"/>
                <w:lang w:val="ru-RU"/>
              </w:rPr>
              <w:t xml:space="preserve"> </w:t>
            </w:r>
            <w:r w:rsidRPr="00545729">
              <w:rPr>
                <w:bCs/>
                <w:iCs/>
                <w:szCs w:val="24"/>
                <w:lang w:val="ru-RU"/>
              </w:rPr>
              <w:t>построения календарного плана производства и плана-графика производства.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Распределение ресурсов для выполнения производственной программы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Сущность, понятие и особенности эффекта операционного рычага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545729">
              <w:rPr>
                <w:bCs/>
                <w:iCs/>
                <w:szCs w:val="24"/>
              </w:rPr>
              <w:t>Условия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осуществления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безубыточности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производственной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программы</w:t>
            </w:r>
            <w:proofErr w:type="spellEnd"/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Сущность, понятие и особенности, функции задачи, основные принципы планирования себестоимости, стоимости и прибыли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Особенности планирования бюджета полной себестоимости, бюджета продаж и бюджета прибылей и убытков предприятия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Сущность, понятие виды и особенности экономических и производственных рисков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545729">
              <w:rPr>
                <w:bCs/>
                <w:iCs/>
                <w:szCs w:val="24"/>
              </w:rPr>
              <w:t>Управление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рисками</w:t>
            </w:r>
            <w:proofErr w:type="spellEnd"/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 xml:space="preserve">Сущность, понятие и особенности, функции задачи, основные принципы и методы определения эффективности деятельности предприятия </w:t>
            </w:r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</w:rPr>
            </w:pPr>
            <w:proofErr w:type="spellStart"/>
            <w:r w:rsidRPr="00545729">
              <w:rPr>
                <w:bCs/>
                <w:iCs/>
                <w:szCs w:val="24"/>
              </w:rPr>
              <w:t>Особенности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оценки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эффективности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деятельности</w:t>
            </w:r>
            <w:proofErr w:type="spellEnd"/>
            <w:r w:rsidRPr="00545729">
              <w:rPr>
                <w:bCs/>
                <w:iCs/>
                <w:szCs w:val="24"/>
              </w:rPr>
              <w:t xml:space="preserve"> </w:t>
            </w:r>
            <w:proofErr w:type="spellStart"/>
            <w:r w:rsidRPr="00545729">
              <w:rPr>
                <w:bCs/>
                <w:iCs/>
                <w:szCs w:val="24"/>
              </w:rPr>
              <w:t>предприятия</w:t>
            </w:r>
            <w:proofErr w:type="spellEnd"/>
          </w:p>
          <w:p w:rsidR="00545729" w:rsidRPr="00545729" w:rsidRDefault="00545729" w:rsidP="00545729">
            <w:pPr>
              <w:pStyle w:val="a7"/>
              <w:numPr>
                <w:ilvl w:val="0"/>
                <w:numId w:val="2"/>
              </w:numPr>
              <w:spacing w:line="240" w:lineRule="auto"/>
              <w:ind w:left="426"/>
              <w:rPr>
                <w:bCs/>
                <w:szCs w:val="24"/>
                <w:lang w:val="ru-RU"/>
              </w:rPr>
            </w:pPr>
            <w:r w:rsidRPr="00545729">
              <w:rPr>
                <w:bCs/>
                <w:iCs/>
                <w:szCs w:val="24"/>
                <w:lang w:val="ru-RU"/>
              </w:rPr>
              <w:t>Плановые расчеты и показатели оценки эффективности деятельности предприятия</w:t>
            </w:r>
          </w:p>
          <w:p w:rsidR="00545729" w:rsidRPr="00545729" w:rsidRDefault="00545729" w:rsidP="00545729">
            <w:pPr>
              <w:tabs>
                <w:tab w:val="left" w:pos="851"/>
              </w:tabs>
              <w:spacing w:after="0" w:line="240" w:lineRule="auto"/>
              <w:ind w:firstLine="38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54572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Проверочный тест: </w:t>
            </w:r>
          </w:p>
          <w:p w:rsidR="00545729" w:rsidRPr="00545729" w:rsidRDefault="00545729" w:rsidP="00545729">
            <w:pPr>
              <w:tabs>
                <w:tab w:val="left" w:pos="998"/>
              </w:tabs>
              <w:spacing w:after="0" w:line="240" w:lineRule="auto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1. На какой фазе жизненного цикла товара основное внимание управления сосредоточено на отработке конструкции на технологичность и освоении устойчивого выпуска товара с минимально возможными производственными</w:t>
            </w:r>
            <w:r w:rsidRPr="0054572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издержками: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а) введение; </w:t>
            </w:r>
          </w:p>
          <w:p w:rsidR="00545729" w:rsidRPr="00545729" w:rsidRDefault="00545729" w:rsidP="00545729">
            <w:pPr>
              <w:pStyle w:val="a5"/>
              <w:rPr>
                <w:u w:val="single"/>
              </w:rPr>
            </w:pPr>
            <w:r w:rsidRPr="00545729">
              <w:rPr>
                <w:u w:val="single"/>
              </w:rPr>
              <w:t xml:space="preserve">б) рост;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в) зрелость;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t>г) спад.</w:t>
            </w:r>
          </w:p>
          <w:p w:rsidR="00545729" w:rsidRPr="00545729" w:rsidRDefault="00545729" w:rsidP="00545729">
            <w:pPr>
              <w:tabs>
                <w:tab w:val="left" w:pos="998"/>
              </w:tabs>
              <w:spacing w:after="0" w:line="240" w:lineRule="auto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2. Для какого вида исследований в наибольшей степени характерна неопределенность с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держания и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оценок:</w:t>
            </w:r>
          </w:p>
          <w:p w:rsidR="00545729" w:rsidRPr="00545729" w:rsidRDefault="00545729" w:rsidP="00545729">
            <w:pPr>
              <w:pStyle w:val="a5"/>
            </w:pPr>
            <w:r w:rsidRPr="00545729">
              <w:rPr>
                <w:u w:val="single"/>
              </w:rPr>
              <w:t>а) фундаментальные</w:t>
            </w:r>
            <w:r w:rsidRPr="00545729">
              <w:t>; б) поисковые; в) прикладные; г) ОКР.</w:t>
            </w:r>
          </w:p>
          <w:p w:rsidR="00545729" w:rsidRPr="00545729" w:rsidRDefault="00545729" w:rsidP="00545729">
            <w:pPr>
              <w:tabs>
                <w:tab w:val="left" w:pos="1008"/>
              </w:tabs>
              <w:spacing w:after="0" w:line="240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3. На какой стадии разработки оформляются конструкторские документы, предназначе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и испытания опытного образца (опытной</w:t>
            </w:r>
            <w:r w:rsidRPr="0054572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партии):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а) технического задания;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б) технического предложения;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в) эскизного проекта;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г) технического проекта; </w:t>
            </w:r>
          </w:p>
          <w:p w:rsidR="00545729" w:rsidRPr="00545729" w:rsidRDefault="00545729" w:rsidP="00545729">
            <w:pPr>
              <w:pStyle w:val="a5"/>
            </w:pPr>
            <w:r w:rsidRPr="00545729">
              <w:rPr>
                <w:u w:val="single"/>
              </w:rPr>
              <w:t>д) рабочей документации</w:t>
            </w:r>
            <w:r w:rsidRPr="00545729">
              <w:t>.</w:t>
            </w:r>
          </w:p>
          <w:p w:rsidR="00545729" w:rsidRPr="00545729" w:rsidRDefault="00545729" w:rsidP="00545729">
            <w:pPr>
              <w:tabs>
                <w:tab w:val="left" w:pos="994"/>
              </w:tabs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4. Какой технологический процесс разрабатывается для изготовления предметов с </w:t>
            </w:r>
            <w:r w:rsidRPr="0054572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конструктивными, но общими технологическими</w:t>
            </w:r>
            <w:r w:rsidRPr="0054572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признаками:</w:t>
            </w:r>
          </w:p>
          <w:p w:rsidR="00545729" w:rsidRPr="00545729" w:rsidRDefault="00545729" w:rsidP="00545729">
            <w:pPr>
              <w:pStyle w:val="a5"/>
            </w:pPr>
            <w:r w:rsidRPr="00545729">
              <w:t xml:space="preserve">а) единичный; б) типовой; </w:t>
            </w:r>
            <w:r w:rsidRPr="00545729">
              <w:rPr>
                <w:u w:val="single"/>
              </w:rPr>
              <w:t xml:space="preserve">в) групповой; </w:t>
            </w:r>
            <w:r w:rsidRPr="00545729">
              <w:t>г) правильный ответ отсутствует.</w:t>
            </w:r>
          </w:p>
          <w:p w:rsidR="00545729" w:rsidRPr="00545729" w:rsidRDefault="00545729" w:rsidP="00545729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5. Что такое “критический путь” на сетевом</w:t>
            </w:r>
            <w:r w:rsidRPr="005457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графике:</w:t>
            </w:r>
          </w:p>
          <w:p w:rsidR="00545729" w:rsidRPr="00545729" w:rsidRDefault="00545729" w:rsidP="00545729">
            <w:pPr>
              <w:pStyle w:val="a5"/>
              <w:ind w:right="111"/>
            </w:pPr>
            <w:r w:rsidRPr="00545729">
              <w:t>а)</w:t>
            </w:r>
            <w:r w:rsidRPr="00545729">
              <w:rPr>
                <w:spacing w:val="-10"/>
              </w:rPr>
              <w:t xml:space="preserve"> </w:t>
            </w:r>
            <w:r w:rsidRPr="00545729">
              <w:t>это</w:t>
            </w:r>
            <w:r w:rsidRPr="00545729">
              <w:rPr>
                <w:spacing w:val="-10"/>
              </w:rPr>
              <w:t xml:space="preserve"> </w:t>
            </w:r>
            <w:r w:rsidRPr="00545729">
              <w:t>наименее</w:t>
            </w:r>
            <w:r w:rsidRPr="00545729">
              <w:rPr>
                <w:spacing w:val="-11"/>
              </w:rPr>
              <w:t xml:space="preserve"> </w:t>
            </w:r>
            <w:r w:rsidRPr="00545729">
              <w:t>обеспеченная</w:t>
            </w:r>
            <w:r w:rsidRPr="00545729">
              <w:rPr>
                <w:spacing w:val="-10"/>
              </w:rPr>
              <w:t xml:space="preserve"> </w:t>
            </w:r>
            <w:r w:rsidRPr="00545729">
              <w:t>ресурсами</w:t>
            </w:r>
            <w:r w:rsidRPr="00545729">
              <w:rPr>
                <w:spacing w:val="-9"/>
              </w:rPr>
              <w:t xml:space="preserve"> </w:t>
            </w:r>
            <w:r w:rsidRPr="00545729">
              <w:t>непрерывная</w:t>
            </w:r>
            <w:r w:rsidRPr="00545729">
              <w:rPr>
                <w:spacing w:val="-10"/>
              </w:rPr>
              <w:t xml:space="preserve"> </w:t>
            </w:r>
            <w:r w:rsidRPr="00545729">
              <w:t>цепочка</w:t>
            </w:r>
            <w:r w:rsidRPr="00545729">
              <w:rPr>
                <w:spacing w:val="-11"/>
              </w:rPr>
              <w:t xml:space="preserve"> </w:t>
            </w:r>
            <w:r w:rsidRPr="00545729">
              <w:t>работ</w:t>
            </w:r>
            <w:r w:rsidRPr="00545729">
              <w:rPr>
                <w:spacing w:val="-9"/>
              </w:rPr>
              <w:t xml:space="preserve"> </w:t>
            </w:r>
            <w:r w:rsidRPr="00545729">
              <w:t>от</w:t>
            </w:r>
            <w:r w:rsidRPr="00545729">
              <w:rPr>
                <w:spacing w:val="-9"/>
              </w:rPr>
              <w:t xml:space="preserve"> </w:t>
            </w:r>
            <w:proofErr w:type="gramStart"/>
            <w:r w:rsidRPr="00545729">
              <w:t>исходного</w:t>
            </w:r>
            <w:proofErr w:type="gramEnd"/>
            <w:r w:rsidRPr="00545729">
              <w:rPr>
                <w:spacing w:val="-10"/>
              </w:rPr>
              <w:t xml:space="preserve"> </w:t>
            </w:r>
            <w:r w:rsidRPr="00545729">
              <w:t>к</w:t>
            </w:r>
            <w:r w:rsidRPr="00545729">
              <w:rPr>
                <w:spacing w:val="-9"/>
              </w:rPr>
              <w:t xml:space="preserve"> </w:t>
            </w:r>
            <w:r w:rsidRPr="00545729">
              <w:t xml:space="preserve">завершающему событию сети; </w:t>
            </w:r>
          </w:p>
          <w:p w:rsidR="00545729" w:rsidRPr="00545729" w:rsidRDefault="00545729" w:rsidP="00545729">
            <w:pPr>
              <w:pStyle w:val="a5"/>
              <w:ind w:right="111"/>
            </w:pPr>
            <w:proofErr w:type="gramStart"/>
            <w:r w:rsidRPr="00545729">
              <w:t xml:space="preserve">б) это наименее протяженная во времени непрерывная цепочка работ от исходного к завершающему событию сети; </w:t>
            </w:r>
            <w:proofErr w:type="gramEnd"/>
          </w:p>
          <w:p w:rsidR="00545729" w:rsidRPr="00545729" w:rsidRDefault="00545729" w:rsidP="00545729">
            <w:pPr>
              <w:pStyle w:val="a5"/>
              <w:ind w:right="111"/>
              <w:rPr>
                <w:u w:val="single"/>
              </w:rPr>
            </w:pPr>
            <w:r w:rsidRPr="00545729">
              <w:rPr>
                <w:u w:val="single"/>
              </w:rPr>
              <w:t xml:space="preserve">в) это наиболее протяженная во </w:t>
            </w:r>
            <w:proofErr w:type="spellStart"/>
            <w:proofErr w:type="gramStart"/>
            <w:r w:rsidRPr="00545729">
              <w:rPr>
                <w:u w:val="single"/>
              </w:rPr>
              <w:t>вре</w:t>
            </w:r>
            <w:proofErr w:type="spellEnd"/>
            <w:r w:rsidRPr="00545729">
              <w:rPr>
                <w:spacing w:val="-60"/>
                <w:u w:val="single"/>
              </w:rPr>
              <w:t xml:space="preserve"> </w:t>
            </w:r>
            <w:proofErr w:type="spellStart"/>
            <w:r w:rsidRPr="00545729">
              <w:rPr>
                <w:u w:val="single"/>
              </w:rPr>
              <w:t>мени</w:t>
            </w:r>
            <w:proofErr w:type="spellEnd"/>
            <w:proofErr w:type="gramEnd"/>
            <w:r w:rsidRPr="00545729">
              <w:rPr>
                <w:u w:val="single"/>
              </w:rPr>
              <w:t xml:space="preserve"> непрерывная цепочка работ от исходного к завершающему событию сети; </w:t>
            </w:r>
          </w:p>
          <w:p w:rsidR="00545729" w:rsidRPr="00545729" w:rsidRDefault="00545729" w:rsidP="00545729">
            <w:pPr>
              <w:pStyle w:val="a5"/>
              <w:ind w:right="111"/>
            </w:pPr>
            <w:r w:rsidRPr="00545729">
              <w:t>г) это непрерывная</w:t>
            </w:r>
            <w:r w:rsidRPr="00545729">
              <w:rPr>
                <w:spacing w:val="-5"/>
              </w:rPr>
              <w:t xml:space="preserve"> </w:t>
            </w:r>
            <w:r w:rsidRPr="00545729">
              <w:t>цепочка</w:t>
            </w:r>
            <w:r w:rsidRPr="00545729">
              <w:rPr>
                <w:spacing w:val="-6"/>
              </w:rPr>
              <w:t xml:space="preserve"> </w:t>
            </w:r>
            <w:r w:rsidRPr="00545729">
              <w:t>наиболее</w:t>
            </w:r>
            <w:r w:rsidRPr="00545729">
              <w:rPr>
                <w:spacing w:val="-6"/>
              </w:rPr>
              <w:t xml:space="preserve"> </w:t>
            </w:r>
            <w:r w:rsidRPr="00545729">
              <w:t>ресурсоемких</w:t>
            </w:r>
            <w:r w:rsidRPr="00545729">
              <w:rPr>
                <w:spacing w:val="-3"/>
              </w:rPr>
              <w:t xml:space="preserve"> </w:t>
            </w:r>
            <w:r w:rsidRPr="00545729">
              <w:t>работ</w:t>
            </w:r>
            <w:r w:rsidRPr="00545729">
              <w:rPr>
                <w:spacing w:val="-4"/>
              </w:rPr>
              <w:t xml:space="preserve"> </w:t>
            </w:r>
            <w:r w:rsidRPr="00545729">
              <w:t>от</w:t>
            </w:r>
            <w:r w:rsidRPr="00545729">
              <w:rPr>
                <w:spacing w:val="-4"/>
              </w:rPr>
              <w:t xml:space="preserve"> </w:t>
            </w:r>
            <w:proofErr w:type="gramStart"/>
            <w:r w:rsidRPr="00545729">
              <w:t>исходного</w:t>
            </w:r>
            <w:proofErr w:type="gramEnd"/>
            <w:r w:rsidRPr="00545729">
              <w:rPr>
                <w:spacing w:val="-7"/>
              </w:rPr>
              <w:t xml:space="preserve"> </w:t>
            </w:r>
            <w:r w:rsidRPr="00545729">
              <w:t>к</w:t>
            </w:r>
            <w:r w:rsidRPr="00545729">
              <w:rPr>
                <w:spacing w:val="-4"/>
              </w:rPr>
              <w:t xml:space="preserve"> </w:t>
            </w:r>
            <w:r w:rsidRPr="00545729">
              <w:t>завершающему</w:t>
            </w:r>
            <w:r w:rsidRPr="00545729">
              <w:rPr>
                <w:spacing w:val="-10"/>
              </w:rPr>
              <w:t xml:space="preserve"> </w:t>
            </w:r>
            <w:r w:rsidRPr="00545729">
              <w:t>событию сети.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6. Если имеется возможность определить (задать) вероятность благоприятного и </w:t>
            </w:r>
            <w:proofErr w:type="spell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неблаг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приятного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исхода при принятии решения, то такая ситуация в терминах теории принятия решений классифицируется как: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а) условия определенности;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условия риска;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в) условия неопределенности; 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г) правильный ответ</w:t>
            </w:r>
            <w:r w:rsidRPr="0054572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отсутствует.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7. Какая</w:t>
            </w:r>
            <w:r w:rsidRPr="00545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45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Pr="00545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Pr="00545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45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Pr="00545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r w:rsidRPr="005457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вероятностного разветвления хода развития работ: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CPM;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PERT/ Time; 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PERT/ Cost;</w:t>
            </w:r>
          </w:p>
          <w:p w:rsidR="00545729" w:rsidRPr="00545729" w:rsidRDefault="00545729" w:rsidP="00545729">
            <w:pPr>
              <w:tabs>
                <w:tab w:val="left" w:pos="1001"/>
              </w:tabs>
              <w:spacing w:after="0"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 GERT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5729" w:rsidRPr="00545729" w:rsidRDefault="00545729" w:rsidP="00545729">
            <w:pPr>
              <w:tabs>
                <w:tab w:val="left" w:pos="363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8. Как классифицируется в терминах теории массового обслуживания система, в которой реализуется многооперационный рабочий процесс с параллельно работающими на опер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несколькими рабочими местами: </w:t>
            </w:r>
          </w:p>
          <w:p w:rsidR="00545729" w:rsidRPr="00545729" w:rsidRDefault="00545729" w:rsidP="00545729">
            <w:pPr>
              <w:tabs>
                <w:tab w:val="left" w:pos="363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а) одноканальная однофазная система обслуживания;</w:t>
            </w:r>
            <w:r w:rsidRPr="005457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  <w:p w:rsidR="00545729" w:rsidRPr="00545729" w:rsidRDefault="00545729" w:rsidP="00545729">
            <w:pPr>
              <w:tabs>
                <w:tab w:val="left" w:pos="363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457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одноканальная</w:t>
            </w:r>
            <w:r w:rsidRPr="005457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многофазная</w:t>
            </w:r>
            <w:r w:rsidRPr="005457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4572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обслуживания;</w:t>
            </w:r>
            <w:r w:rsidRPr="005457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545729" w:rsidRPr="00545729" w:rsidRDefault="00545729" w:rsidP="00545729">
            <w:pPr>
              <w:tabs>
                <w:tab w:val="left" w:pos="363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4572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многоканальная</w:t>
            </w:r>
            <w:r w:rsidRPr="005457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однофазная система обслуживания; </w:t>
            </w:r>
          </w:p>
          <w:p w:rsidR="00545729" w:rsidRPr="00545729" w:rsidRDefault="00545729" w:rsidP="00545729">
            <w:pPr>
              <w:tabs>
                <w:tab w:val="left" w:pos="363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г) многоканальная многофазная система</w:t>
            </w:r>
            <w:r w:rsidRPr="00545729">
              <w:rPr>
                <w:rFonts w:ascii="Times New Roman" w:hAnsi="Times New Roman" w:cs="Times New Roman"/>
                <w:spacing w:val="-21"/>
                <w:sz w:val="24"/>
                <w:szCs w:val="24"/>
                <w:u w:val="single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обслуживания.</w:t>
            </w:r>
          </w:p>
          <w:p w:rsidR="00545729" w:rsidRPr="00545729" w:rsidRDefault="00545729" w:rsidP="00545729">
            <w:pPr>
              <w:tabs>
                <w:tab w:val="left" w:pos="34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9. Организационное</w:t>
            </w:r>
            <w:r w:rsidRPr="005457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цехов,</w:t>
            </w:r>
            <w:r w:rsidRPr="005457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заводов</w:t>
            </w:r>
            <w:r w:rsidRPr="005457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Pr="005457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572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Pr="005457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когда для перехода на выпуск новой продукции необходимо: </w:t>
            </w:r>
          </w:p>
          <w:p w:rsidR="00545729" w:rsidRPr="00545729" w:rsidRDefault="00545729" w:rsidP="00545729">
            <w:pPr>
              <w:tabs>
                <w:tab w:val="left" w:pos="34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а) создание нового производства; </w:t>
            </w:r>
          </w:p>
          <w:p w:rsidR="00545729" w:rsidRPr="00545729" w:rsidRDefault="00545729" w:rsidP="00545729">
            <w:pPr>
              <w:tabs>
                <w:tab w:val="left" w:pos="34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54572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  <w:r w:rsidRPr="0054572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545729" w:rsidRPr="00545729" w:rsidRDefault="00545729" w:rsidP="00545729">
            <w:pPr>
              <w:tabs>
                <w:tab w:val="left" w:pos="34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45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545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перевооружение</w:t>
            </w:r>
            <w:r w:rsidRPr="005457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производства; </w:t>
            </w:r>
          </w:p>
          <w:p w:rsidR="00545729" w:rsidRPr="00545729" w:rsidRDefault="00545729" w:rsidP="00545729">
            <w:pPr>
              <w:tabs>
                <w:tab w:val="left" w:pos="34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г) все из 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перечисленного</w:t>
            </w:r>
            <w:proofErr w:type="gramEnd"/>
            <w:r w:rsidRPr="00545729">
              <w:rPr>
                <w:rFonts w:ascii="Times New Roman" w:hAnsi="Times New Roman" w:cs="Times New Roman"/>
                <w:spacing w:val="-13"/>
                <w:sz w:val="24"/>
                <w:szCs w:val="24"/>
                <w:u w:val="single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верно.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45729" w:rsidRPr="00545729" w:rsidTr="00B51690">
        <w:trPr>
          <w:trHeight w:val="258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6B28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приобретать знания в области </w:t>
            </w:r>
            <w:r w:rsidR="00436B28">
              <w:rPr>
                <w:rStyle w:val="FontStyle16"/>
                <w:b w:val="0"/>
                <w:sz w:val="24"/>
                <w:szCs w:val="24"/>
              </w:rPr>
              <w:t>п</w:t>
            </w:r>
            <w:r w:rsidR="00436B28" w:rsidRPr="00436B28">
              <w:rPr>
                <w:rStyle w:val="FontStyle16"/>
                <w:b w:val="0"/>
                <w:sz w:val="24"/>
                <w:szCs w:val="24"/>
              </w:rPr>
              <w:t>роизводственный менеджмент</w:t>
            </w:r>
            <w:r w:rsidR="00436B28"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- объяснять (выявлять и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строить) типичные модели экономических и управленческих задач; применять экономические знания в профессиональной деятельности; корректно выражать и аргументированно обосновывать принятие управленческих решений в профессиональной деятельности</w:t>
            </w: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45729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 xml:space="preserve">Практические задания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Изучаются три варианта вложения средств в некоторый трехлетний 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котором предполагается получить доход за первый год - 25 млн. руб., за второй - 30 млн. руб., за третий 50 млн. руб. Поступления доходов происходят в конце соответствующего года, а норма доходности прогнозируется на 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первый год - 10 %, на второй - 15 %, на третий - 20 %. Какие из изучаемых вариантов строительства являются выгодными, если</w:t>
            </w:r>
            <w:proofErr w:type="gramEnd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проект требуется сделать начальные капитальные вложения в размере: 1 вариант строительства - 70 млн. руб., 2 вариант строительства -75 млн. руб., 3 вариант строительства- 80 млн. руб.</w:t>
            </w:r>
          </w:p>
          <w:p w:rsidR="00545729" w:rsidRPr="00545729" w:rsidRDefault="00545729" w:rsidP="00545729">
            <w:pPr>
              <w:spacing w:after="0" w:line="240" w:lineRule="auto"/>
              <w:ind w:firstLine="3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Предприятие владеет машиной, которая была полностью амортизи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рована и может быть продана по рыночной стоимости. Есть возмож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ность купить новую машину для замены старой. В этом случае ожидается сокращение издержек производства. Увеличение выпуска товарной про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дукции не предполагается. Выгодна ли покупка новой машины, если предприятие требует 10%-</w:t>
            </w:r>
            <w:proofErr w:type="spellStart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ную</w:t>
            </w:r>
            <w:proofErr w:type="spellEnd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годовую реальную норму дохода на инвестиции? </w:t>
            </w:r>
          </w:p>
          <w:p w:rsidR="00545729" w:rsidRPr="00545729" w:rsidRDefault="00545729" w:rsidP="0054572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5 </w:t>
            </w:r>
            <w:r w:rsidRPr="0054572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Исходные данные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2687"/>
              <w:gridCol w:w="2939"/>
              <w:gridCol w:w="2685"/>
            </w:tblGrid>
            <w:tr w:rsidR="00545729" w:rsidRPr="00545729" w:rsidTr="00B51690">
              <w:trPr>
                <w:trHeight w:val="1170"/>
                <w:tblCellSpacing w:w="0" w:type="dxa"/>
                <w:jc w:val="center"/>
              </w:trPr>
              <w:tc>
                <w:tcPr>
                  <w:tcW w:w="121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Продажная цена старой машины, </w:t>
                  </w:r>
                  <w:proofErr w:type="spell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Цена приобретения новой машины, </w:t>
                  </w:r>
                  <w:proofErr w:type="spell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сумма сокращения издержек производства от использования новой машины, тыс. руб.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использования новой машины, лет</w:t>
                  </w:r>
                </w:p>
              </w:tc>
            </w:tr>
            <w:tr w:rsidR="00545729" w:rsidRPr="00545729" w:rsidTr="00B51690">
              <w:trPr>
                <w:trHeight w:val="30"/>
                <w:tblCellSpacing w:w="0" w:type="dxa"/>
                <w:jc w:val="center"/>
              </w:trPr>
              <w:tc>
                <w:tcPr>
                  <w:tcW w:w="121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3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22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ind w:left="38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45729">
              <w:rPr>
                <w:rFonts w:ascii="Times New Roman" w:eastAsia="TimesNewRoman" w:hAnsi="Times New Roman" w:cs="Times New Roman"/>
                <w:sz w:val="24"/>
                <w:szCs w:val="24"/>
              </w:rPr>
              <w:t>По проекту производится немедленная покупка оборудования стоимостью $110,000, ежегодное поступление денежных средств - $24,400 в течение пяти лет. Закупленное оборудование в связи с устареванием через пять лет будет стоить $10,000. Амортизация производится по прямолинейному методу. Вычислить доходность задействованного капитала.</w:t>
            </w:r>
          </w:p>
          <w:p w:rsidR="00545729" w:rsidRPr="00545729" w:rsidRDefault="00545729" w:rsidP="00545729">
            <w:pPr>
              <w:spacing w:after="0" w:line="240" w:lineRule="auto"/>
              <w:ind w:left="38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545729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№3</w:t>
            </w:r>
          </w:p>
          <w:p w:rsidR="00545729" w:rsidRPr="00545729" w:rsidRDefault="00545729" w:rsidP="00545729">
            <w:pPr>
              <w:overflowPunct w:val="0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Предприятие специализируется на выпуске двух изделий</w:t>
            </w:r>
            <w:r w:rsidRPr="0054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А и В.</w:t>
            </w:r>
            <w:r w:rsidRPr="00545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 показали, что в планируемом году емкость рынка по продукту А составит 4800 тыс. шт., а по продукту В – 3300 тыс. шт. Предприятие планирует занять 10% на рынке каждого вида изделия. Сезонные колебания на продукцию предприятия представлены в табл.1.</w:t>
            </w:r>
          </w:p>
          <w:p w:rsidR="00545729" w:rsidRPr="00545729" w:rsidRDefault="00545729" w:rsidP="00545729">
            <w:pPr>
              <w:spacing w:after="0" w:line="240" w:lineRule="auto"/>
              <w:ind w:left="75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Таблица 1.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3"/>
              <w:gridCol w:w="579"/>
              <w:gridCol w:w="250"/>
              <w:gridCol w:w="789"/>
              <w:gridCol w:w="749"/>
              <w:gridCol w:w="1010"/>
              <w:gridCol w:w="687"/>
              <w:gridCol w:w="769"/>
              <w:gridCol w:w="769"/>
              <w:gridCol w:w="890"/>
              <w:gridCol w:w="850"/>
              <w:gridCol w:w="789"/>
              <w:gridCol w:w="789"/>
              <w:gridCol w:w="789"/>
              <w:gridCol w:w="250"/>
            </w:tblGrid>
            <w:tr w:rsidR="00545729" w:rsidRPr="00545729" w:rsidTr="00B51690">
              <w:trPr>
                <w:trHeight w:val="604"/>
              </w:trPr>
              <w:tc>
                <w:tcPr>
                  <w:tcW w:w="5000" w:type="pct"/>
                  <w:gridSpan w:val="15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page35"/>
                  <w:bookmarkEnd w:id="1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Сезонные колебания спроса на продукцию предприятия</w:t>
                  </w:r>
                </w:p>
              </w:tc>
            </w:tr>
            <w:tr w:rsidR="00545729" w:rsidRPr="00545729" w:rsidTr="00B51690">
              <w:trPr>
                <w:trHeight w:val="476"/>
              </w:trPr>
              <w:tc>
                <w:tcPr>
                  <w:tcW w:w="466" w:type="pct"/>
                  <w:vMerge w:val="restar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Изделия</w:t>
                  </w:r>
                </w:p>
              </w:tc>
              <w:tc>
                <w:tcPr>
                  <w:tcW w:w="3343" w:type="pct"/>
                  <w:gridSpan w:val="10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6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Спрос по месяцам, </w:t>
                  </w:r>
                  <w:proofErr w:type="spell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spellEnd"/>
                  <w:proofErr w:type="gram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1134"/>
              </w:trPr>
              <w:tc>
                <w:tcPr>
                  <w:tcW w:w="466" w:type="pct"/>
                  <w:vMerge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" w:type="pct"/>
                  <w:gridSpan w:val="2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41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7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60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13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50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50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405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387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Нояббрь</w:t>
                  </w:r>
                  <w:proofErr w:type="spellEnd"/>
                </w:p>
              </w:tc>
              <w:tc>
                <w:tcPr>
                  <w:tcW w:w="359" w:type="pct"/>
                  <w:shd w:val="clear" w:color="auto" w:fill="auto"/>
                  <w:textDirection w:val="tbRl"/>
                </w:tcPr>
                <w:p w:rsidR="00545729" w:rsidRPr="00545729" w:rsidRDefault="00545729" w:rsidP="00545729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1"/>
              </w:trPr>
              <w:tc>
                <w:tcPr>
                  <w:tcW w:w="466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8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34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313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405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2"/>
              </w:trPr>
              <w:tc>
                <w:tcPr>
                  <w:tcW w:w="466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6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4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13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50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405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35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1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29" w:rsidRPr="00545729" w:rsidRDefault="00545729" w:rsidP="00545729">
            <w:pPr>
              <w:overflowPunct w:val="0"/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Рассчитать величины запасов готовой продукции каждого вида на складе по месяцам и среднегодовые при условии равномерного производства продукции и реализации ее с учетом сезонных колебаний спроса и начального запаса продукции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 на складе на 01.01. в размере 71 тыс. шт.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ind w:lef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Пояснения к решению.</w:t>
            </w:r>
          </w:p>
          <w:p w:rsidR="00545729" w:rsidRPr="00545729" w:rsidRDefault="00545729" w:rsidP="0054572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1" w:hanging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планируемый объем реализации продукции на год и по месяцам. </w:t>
            </w:r>
          </w:p>
          <w:p w:rsidR="00545729" w:rsidRPr="00545729" w:rsidRDefault="00545729" w:rsidP="0054572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ежемесячный объем производства при условии равномерного производства. </w:t>
            </w:r>
          </w:p>
          <w:p w:rsidR="00545729" w:rsidRPr="00545729" w:rsidRDefault="00545729" w:rsidP="00545729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запасы готовой продукции на складе по каждому виду изделия. Расчеты рекомендуется проводить в таблице (форму см. табл.2)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59"/>
              <w:gridCol w:w="1810"/>
              <w:gridCol w:w="2027"/>
              <w:gridCol w:w="1711"/>
              <w:gridCol w:w="1696"/>
              <w:gridCol w:w="1711"/>
              <w:gridCol w:w="268"/>
            </w:tblGrid>
            <w:tr w:rsidR="00545729" w:rsidRPr="00545729" w:rsidTr="00B51690">
              <w:trPr>
                <w:trHeight w:val="326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9" w:type="pct"/>
                  <w:gridSpan w:val="6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 запасов готовой продукции на складе</w:t>
                  </w:r>
                </w:p>
              </w:tc>
            </w:tr>
            <w:tr w:rsidR="00545729" w:rsidRPr="00545729" w:rsidTr="00B51690">
              <w:trPr>
                <w:trHeight w:val="309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4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24" w:type="pct"/>
                  <w:vMerge w:val="restar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</w:t>
                  </w:r>
                </w:p>
              </w:tc>
              <w:tc>
                <w:tcPr>
                  <w:tcW w:w="923" w:type="pct"/>
                  <w:vMerge w:val="restar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Объем 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производства</w:t>
                  </w:r>
                </w:p>
              </w:tc>
              <w:tc>
                <w:tcPr>
                  <w:tcW w:w="2330" w:type="pct"/>
                  <w:gridSpan w:val="3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w w:val="99"/>
                      <w:sz w:val="24"/>
                      <w:szCs w:val="24"/>
                    </w:rPr>
                    <w:t>Запасы на складе по месяцам</w:t>
                  </w: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5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vMerge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vMerge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1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начало</w:t>
                  </w:r>
                </w:p>
              </w:tc>
              <w:tc>
                <w:tcPr>
                  <w:tcW w:w="77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</w:t>
                  </w: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7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2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08"/>
              </w:trPr>
              <w:tc>
                <w:tcPr>
                  <w:tcW w:w="80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24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1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2"/>
              </w:trPr>
              <w:tc>
                <w:tcPr>
                  <w:tcW w:w="4099" w:type="pct"/>
                  <w:gridSpan w:val="5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Среднегодовые запасы продукции на складе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545729" w:rsidTr="00B51690">
              <w:trPr>
                <w:trHeight w:val="312"/>
              </w:trPr>
              <w:tc>
                <w:tcPr>
                  <w:tcW w:w="4099" w:type="pct"/>
                  <w:gridSpan w:val="5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left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Начальный запас продукции на 01.01 следующего года</w:t>
                  </w:r>
                </w:p>
              </w:tc>
              <w:tc>
                <w:tcPr>
                  <w:tcW w:w="779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" w:type="pc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545729" w:rsidRPr="00545729" w:rsidTr="00B51690">
        <w:trPr>
          <w:trHeight w:val="446"/>
        </w:trPr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9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- способами демонстрации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анализировать ситуацию; навыками экономической оценки результатов деятельности в различных сферах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и методиками обобщения результатов 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 - управленческих решений;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умениями и навыками использования основных экономических знаний 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оценке эффективности результатов деятельности в различных сферах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45729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таблице даны величины абсолютных затрат на качество. Определить величины затрат относительно объема продаж. Построить график и проанализировать тенденцию изменения затрат на качество.</w:t>
            </w:r>
          </w:p>
          <w:p w:rsidR="00545729" w:rsidRPr="00545729" w:rsidRDefault="00545729" w:rsidP="005457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</w:p>
          <w:tbl>
            <w:tblPr>
              <w:tblW w:w="1097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  <w:gridCol w:w="930"/>
            </w:tblGrid>
            <w:tr w:rsidR="00545729" w:rsidRPr="00545729" w:rsidTr="00B51690">
              <w:tc>
                <w:tcPr>
                  <w:tcW w:w="16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(тыс. </w:t>
                  </w:r>
                  <w:proofErr w:type="spellStart"/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300" w:type="dxa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</w:p>
              </w:tc>
            </w:tr>
            <w:tr w:rsidR="00545729" w:rsidRPr="00545729" w:rsidTr="00B5169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профилактику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3367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3970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3738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контроль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8353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8640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8085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8327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7761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5489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4895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Внутренние потери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17568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17280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16372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14355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13512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12787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8941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8579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7552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8088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Внешние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потери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7296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7845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8511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Общие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34848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34273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34574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31786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31139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30356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25494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27552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24689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25232</w:t>
                  </w:r>
                </w:p>
              </w:tc>
            </w:tr>
            <w:tr w:rsidR="00545729" w:rsidRPr="00545729" w:rsidTr="00B51690">
              <w:trPr>
                <w:trHeight w:val="45"/>
              </w:trPr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Объем</w:t>
                  </w:r>
                </w:p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продаж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346764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390671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423851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504127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509550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582375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692009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839841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889504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897125</w:t>
                  </w: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Примечание:</w:t>
            </w:r>
            <w:r w:rsidRPr="005457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решается с применением MS </w:t>
            </w:r>
            <w:proofErr w:type="spellStart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54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45729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№2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Каковы периоды окупаемости каждого из следующих проектов (данные в таблице)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При условии, что вы хотите использовать метод окупаемости, и период окупаемости равен двум годам, на какой из проектов вы согласитесь?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Если период окупаемости равен трём годам, какой из проектов вы выберете?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Если альтернативные издержки составляют 10 %, какие проекты будут иметь положительные чистые текущие стоимости?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«В методе окупаемости слишком большое значение уделяется потокам денежных средств, возникающим за пределами периода окупаемости». Верно ли это утверждение?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«Если фирма использует один период окупаемости для всех проектов, вероятно, она одобрит слишком много краткосрочных проектов». Верно, или неверно?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8"/>
              <w:gridCol w:w="1568"/>
              <w:gridCol w:w="1568"/>
              <w:gridCol w:w="1568"/>
              <w:gridCol w:w="1568"/>
              <w:gridCol w:w="1568"/>
              <w:gridCol w:w="1569"/>
            </w:tblGrid>
            <w:tr w:rsidR="00545729" w:rsidRPr="00545729" w:rsidTr="00B51690">
              <w:trPr>
                <w:trHeight w:val="255"/>
              </w:trPr>
              <w:tc>
                <w:tcPr>
                  <w:tcW w:w="1568" w:type="dxa"/>
                  <w:vMerge w:val="restart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  <w:tc>
                <w:tcPr>
                  <w:tcW w:w="9409" w:type="dxa"/>
                  <w:gridSpan w:val="6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Потоки денежных средств (</w:t>
                  </w: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CF</w:t>
                  </w: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45729" w:rsidRPr="00545729" w:rsidTr="00B51690">
              <w:trPr>
                <w:trHeight w:val="257"/>
              </w:trPr>
              <w:tc>
                <w:tcPr>
                  <w:tcW w:w="1568" w:type="dxa"/>
                  <w:vMerge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45729" w:rsidRPr="00545729" w:rsidTr="00B51690"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+3000</w:t>
                  </w:r>
                </w:p>
              </w:tc>
            </w:tr>
            <w:tr w:rsidR="00545729" w:rsidRPr="00545729" w:rsidTr="00B51690"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+3000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+2000</w:t>
                  </w:r>
                </w:p>
              </w:tc>
            </w:tr>
            <w:tr w:rsidR="00545729" w:rsidRPr="00545729" w:rsidTr="00B51690"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+3000</w:t>
                  </w:r>
                </w:p>
              </w:tc>
              <w:tc>
                <w:tcPr>
                  <w:tcW w:w="1568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+5000</w:t>
                  </w:r>
                </w:p>
              </w:tc>
              <w:tc>
                <w:tcPr>
                  <w:tcW w:w="156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+1000</w:t>
                  </w: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45729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№3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Проектом предусмотрено приобретение машин и оборудования на сумму 150000 у.е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Инвестиции осуществляются равными частями в течение двух лет. </w:t>
            </w:r>
            <w:proofErr w:type="gramStart"/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оплату труда составляют 50000 у.е., материалы – 25000 у.е.. Предполагаемые доходы ожидаются во второй год в объеме 75000 у.е., третий - 80000 у.е., четвертый - 85000 у.е., пятый - 90000 у.е., шестой - 95000 у.е., седьмой - 100000 у.е. Оцените целесообразность проекта при цене капитала 12% и если это необходимо предложите меры по его улучшению. </w:t>
            </w:r>
            <w:proofErr w:type="gramEnd"/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Компания должна выбрать одну из двух машин, которые выполняют одни и те же операции, но имеют различный срок службы. Затраты на приобретение и эксплуатацию машин приведены в таблице.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Какую машину следует купить компании, если ставка дисконта равна 6 %?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Предположим, что вы финансовый менеджер компании. Если вы приобрели ту или другую машину и отдали её в аренду управляющему производством на весь срок службы машины, какую арендную плату вы можете назначить.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Обычно арендная плата, описанная в вопросе (2), устанавливается предположительно - на основе расчёта и интерпретации равномерных годовых затрат. Предположим, вы действительно купили одну из машин и отдали её в аренду управляющему производством. Какую ежегодную арендную плату вы можете </w:t>
            </w: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устанавливать на будущее, если темп инфляции составляет 8 % в год? </w:t>
            </w: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Примечание: арендная плата, рассчитанная в вопросе (1), представляет собой реальные потоки денежных средств. Вы должны скорректировать величину арендной платы с учётом инфляции.</w:t>
            </w:r>
          </w:p>
          <w:p w:rsidR="00545729" w:rsidRPr="00545729" w:rsidRDefault="00545729" w:rsidP="005457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Таблица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9"/>
              <w:gridCol w:w="3659"/>
              <w:gridCol w:w="3659"/>
            </w:tblGrid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Машина</w:t>
                  </w:r>
                  <w:proofErr w:type="gram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Машина</w:t>
                  </w:r>
                  <w:proofErr w:type="gramStart"/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proofErr w:type="gramEnd"/>
                </w:p>
              </w:tc>
            </w:tr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50000</w:t>
                  </w:r>
                </w:p>
              </w:tc>
            </w:tr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</w:tr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firstLine="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firstLine="4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</w:tr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firstLine="1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firstLine="4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</w:tr>
            <w:tr w:rsidR="00545729" w:rsidRPr="00545729" w:rsidTr="00B51690"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59" w:type="dxa"/>
                  <w:shd w:val="clear" w:color="auto" w:fill="auto"/>
                </w:tcPr>
                <w:p w:rsidR="00545729" w:rsidRPr="00545729" w:rsidRDefault="00545729" w:rsidP="00545729">
                  <w:pPr>
                    <w:spacing w:after="0" w:line="240" w:lineRule="auto"/>
                    <w:ind w:firstLine="4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7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№5</w:t>
            </w:r>
            <w:proofErr w:type="gramStart"/>
            <w:r w:rsidRPr="005457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45729"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недостающие показатели, используя исходные данные, согласно таблице. </w:t>
            </w:r>
          </w:p>
          <w:p w:rsidR="00545729" w:rsidRPr="00545729" w:rsidRDefault="00545729" w:rsidP="0054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9">
              <w:rPr>
                <w:rFonts w:ascii="Times New Roman" w:hAnsi="Times New Roman" w:cs="Times New Roman"/>
                <w:sz w:val="24"/>
                <w:szCs w:val="24"/>
              </w:rPr>
              <w:t>Задание представлено для выполнения по вариантам.</w:t>
            </w:r>
          </w:p>
          <w:p w:rsidR="00545729" w:rsidRPr="00436B28" w:rsidRDefault="00545729" w:rsidP="00436B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6B2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545729" w:rsidRPr="00436B28" w:rsidRDefault="00545729" w:rsidP="0054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B28">
              <w:rPr>
                <w:rFonts w:ascii="Times New Roman" w:hAnsi="Times New Roman" w:cs="Times New Roman"/>
                <w:sz w:val="24"/>
                <w:szCs w:val="24"/>
              </w:rPr>
              <w:t>Исходные и расчетные данные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1"/>
              <w:gridCol w:w="1508"/>
              <w:gridCol w:w="1540"/>
              <w:gridCol w:w="1263"/>
              <w:gridCol w:w="925"/>
              <w:gridCol w:w="1250"/>
              <w:gridCol w:w="907"/>
              <w:gridCol w:w="1540"/>
              <w:gridCol w:w="1248"/>
            </w:tblGrid>
            <w:tr w:rsidR="00545729" w:rsidRPr="004F0704" w:rsidTr="00B51690">
              <w:trPr>
                <w:trHeight w:val="189"/>
              </w:trPr>
              <w:tc>
                <w:tcPr>
                  <w:tcW w:w="365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1963" w:type="pct"/>
                  <w:gridSpan w:val="3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основных фондов, тыс. руб.</w:t>
                  </w:r>
                </w:p>
              </w:tc>
              <w:tc>
                <w:tcPr>
                  <w:tcW w:w="421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Коэффициент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износа, %</w:t>
                  </w:r>
                </w:p>
              </w:tc>
              <w:tc>
                <w:tcPr>
                  <w:tcW w:w="569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Годовая сумма амортизации,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413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амортизации, %</w:t>
                  </w:r>
                </w:p>
              </w:tc>
              <w:tc>
                <w:tcPr>
                  <w:tcW w:w="701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эксплуатации основных фондов, лет.</w:t>
                  </w:r>
                </w:p>
              </w:tc>
              <w:tc>
                <w:tcPr>
                  <w:tcW w:w="569" w:type="pct"/>
                  <w:vMerge w:val="restar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полезного использования, лет</w:t>
                  </w:r>
                </w:p>
              </w:tc>
            </w:tr>
            <w:tr w:rsidR="00545729" w:rsidRPr="004F0704" w:rsidTr="00B51690">
              <w:trPr>
                <w:cantSplit/>
                <w:trHeight w:val="1254"/>
              </w:trPr>
              <w:tc>
                <w:tcPr>
                  <w:tcW w:w="365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7" w:type="pc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Первоначальная стоимость,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701" w:type="pc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Остаточная стоимость,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75" w:type="pct"/>
                  <w:textDirection w:val="btLr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Износ,</w:t>
                  </w:r>
                </w:p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421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Merge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87,5</w:t>
                  </w: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13,5</w:t>
                  </w: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178,75</w:t>
                  </w: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13,75</w:t>
                  </w: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133,2</w:t>
                  </w: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5729" w:rsidRPr="004F0704" w:rsidTr="00B51690">
              <w:tc>
                <w:tcPr>
                  <w:tcW w:w="36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7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575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7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9" w:type="pct"/>
                  <w:vAlign w:val="center"/>
                </w:tcPr>
                <w:p w:rsidR="00545729" w:rsidRPr="004F0704" w:rsidRDefault="00545729" w:rsidP="005457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5729" w:rsidRPr="00545729" w:rsidRDefault="00545729" w:rsidP="005457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545729" w:rsidRPr="00790237" w:rsidRDefault="00545729" w:rsidP="00545729">
      <w:pPr>
        <w:rPr>
          <w:rFonts w:ascii="Times New Roman" w:hAnsi="Times New Roman" w:cs="Times New Roman"/>
          <w:i/>
          <w:color w:val="C00000"/>
          <w:highlight w:val="yellow"/>
        </w:rPr>
      </w:pPr>
    </w:p>
    <w:p w:rsidR="00545729" w:rsidRPr="00790237" w:rsidRDefault="00545729" w:rsidP="00545729">
      <w:pPr>
        <w:rPr>
          <w:rFonts w:ascii="Times New Roman" w:hAnsi="Times New Roman" w:cs="Times New Roman"/>
          <w:i/>
          <w:color w:val="C00000"/>
        </w:rPr>
      </w:pPr>
    </w:p>
    <w:p w:rsidR="00545729" w:rsidRPr="00790237" w:rsidRDefault="00545729" w:rsidP="00545729">
      <w:pPr>
        <w:rPr>
          <w:rFonts w:ascii="Times New Roman" w:hAnsi="Times New Roman" w:cs="Times New Roman"/>
          <w:i/>
          <w:color w:val="C00000"/>
        </w:rPr>
      </w:pPr>
    </w:p>
    <w:p w:rsidR="00545729" w:rsidRPr="00790237" w:rsidRDefault="00545729" w:rsidP="00545729">
      <w:pPr>
        <w:rPr>
          <w:rFonts w:ascii="Times New Roman" w:hAnsi="Times New Roman" w:cs="Times New Roman"/>
          <w:i/>
          <w:color w:val="C00000"/>
        </w:rPr>
      </w:pPr>
    </w:p>
    <w:p w:rsidR="00545729" w:rsidRPr="00790237" w:rsidRDefault="00545729" w:rsidP="00545729">
      <w:pPr>
        <w:rPr>
          <w:rFonts w:ascii="Times New Roman" w:hAnsi="Times New Roman" w:cs="Times New Roman"/>
          <w:i/>
          <w:color w:val="C00000"/>
        </w:rPr>
      </w:pPr>
    </w:p>
    <w:p w:rsidR="00545729" w:rsidRPr="00790237" w:rsidRDefault="00545729" w:rsidP="00545729">
      <w:pPr>
        <w:rPr>
          <w:rFonts w:ascii="Times New Roman" w:hAnsi="Times New Roman" w:cs="Times New Roman"/>
          <w:b/>
        </w:rPr>
        <w:sectPr w:rsidR="00545729" w:rsidRPr="0079023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0237">
        <w:rPr>
          <w:rFonts w:ascii="Times New Roman" w:hAnsi="Times New Roman" w:cs="Times New Roman"/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Аттестация по дисциплине «Производственный менеджмент» включает теоретические вопросы, позволяющие оценить уровень усвоения </w:t>
      </w:r>
      <w:proofErr w:type="gramStart"/>
      <w:r w:rsidRPr="00790237">
        <w:rPr>
          <w:rFonts w:ascii="Times New Roman" w:hAnsi="Times New Roman" w:cs="Times New Roman"/>
          <w:i/>
        </w:rPr>
        <w:t>обучающимися</w:t>
      </w:r>
      <w:proofErr w:type="gramEnd"/>
      <w:r w:rsidRPr="00790237">
        <w:rPr>
          <w:rFonts w:ascii="Times New Roman" w:hAnsi="Times New Roman" w:cs="Times New Roman"/>
          <w:i/>
        </w:rPr>
        <w:t xml:space="preserve"> знаний, и практические задания, выявляющие степень </w:t>
      </w:r>
      <w:proofErr w:type="spellStart"/>
      <w:r w:rsidRPr="00790237">
        <w:rPr>
          <w:rFonts w:ascii="Times New Roman" w:hAnsi="Times New Roman" w:cs="Times New Roman"/>
          <w:i/>
        </w:rPr>
        <w:t>сформированности</w:t>
      </w:r>
      <w:proofErr w:type="spellEnd"/>
      <w:r w:rsidRPr="00790237">
        <w:rPr>
          <w:rFonts w:ascii="Times New Roman" w:hAnsi="Times New Roman" w:cs="Times New Roman"/>
          <w:i/>
        </w:rPr>
        <w:t xml:space="preserve"> умений и владений, проводится в форме зачета. </w:t>
      </w: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Зачет по данной дисциплине проводится в форме теста и выполнения одного практического задания. </w:t>
      </w: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90237">
        <w:rPr>
          <w:rFonts w:ascii="Times New Roman" w:hAnsi="Times New Roman" w:cs="Times New Roman"/>
          <w:b/>
          <w:i/>
        </w:rPr>
        <w:t>Показатели и критерии оценивания зачета:</w:t>
      </w: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– на оценку </w:t>
      </w:r>
      <w:r w:rsidRPr="00790237">
        <w:rPr>
          <w:rFonts w:ascii="Times New Roman" w:hAnsi="Times New Roman" w:cs="Times New Roman"/>
          <w:b/>
          <w:i/>
        </w:rPr>
        <w:t xml:space="preserve">«зачтено» </w:t>
      </w:r>
      <w:r w:rsidRPr="00790237">
        <w:rPr>
          <w:rFonts w:ascii="Times New Roman" w:hAnsi="Times New Roman" w:cs="Times New Roman"/>
          <w:i/>
        </w:rPr>
        <w:t xml:space="preserve">– </w:t>
      </w:r>
      <w:proofErr w:type="gramStart"/>
      <w:r w:rsidRPr="00790237">
        <w:rPr>
          <w:rFonts w:ascii="Times New Roman" w:hAnsi="Times New Roman" w:cs="Times New Roman"/>
          <w:i/>
        </w:rPr>
        <w:t>обучающийся</w:t>
      </w:r>
      <w:proofErr w:type="gramEnd"/>
      <w:r w:rsidRPr="00790237">
        <w:rPr>
          <w:rFonts w:ascii="Times New Roman" w:hAnsi="Times New Roman" w:cs="Times New Roman"/>
          <w:i/>
        </w:rPr>
        <w:t xml:space="preserve"> демонстрирует от высокого до порогового уровня </w:t>
      </w:r>
      <w:proofErr w:type="spellStart"/>
      <w:r w:rsidRPr="00790237">
        <w:rPr>
          <w:rFonts w:ascii="Times New Roman" w:hAnsi="Times New Roman" w:cs="Times New Roman"/>
          <w:i/>
        </w:rPr>
        <w:t>сформированности</w:t>
      </w:r>
      <w:proofErr w:type="spellEnd"/>
      <w:r w:rsidRPr="00790237">
        <w:rPr>
          <w:rFonts w:ascii="Times New Roman" w:hAnsi="Times New Roman" w:cs="Times New Roman"/>
          <w:i/>
        </w:rPr>
        <w:t xml:space="preserve"> компетенций:</w:t>
      </w:r>
    </w:p>
    <w:p w:rsidR="00545729" w:rsidRPr="00790237" w:rsidRDefault="00545729" w:rsidP="00545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45729" w:rsidRPr="00790237" w:rsidRDefault="00545729" w:rsidP="00545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45729" w:rsidRPr="00790237" w:rsidRDefault="00545729" w:rsidP="005457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в ходе контрольных мероприятий допускаются ошибки, проявляется отсутствие отдельных знаний, умений, навыков, </w:t>
      </w:r>
      <w:proofErr w:type="gramStart"/>
      <w:r w:rsidRPr="00790237">
        <w:rPr>
          <w:rFonts w:ascii="Times New Roman" w:hAnsi="Times New Roman" w:cs="Times New Roman"/>
          <w:i/>
        </w:rPr>
        <w:t>обучающийся</w:t>
      </w:r>
      <w:proofErr w:type="gramEnd"/>
      <w:r w:rsidRPr="00790237">
        <w:rPr>
          <w:rFonts w:ascii="Times New Roman" w:hAnsi="Times New Roman" w:cs="Times New Roman"/>
          <w:i/>
        </w:rPr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545729" w:rsidRPr="00790237" w:rsidRDefault="00545729" w:rsidP="005457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0237">
        <w:rPr>
          <w:rFonts w:ascii="Times New Roman" w:hAnsi="Times New Roman" w:cs="Times New Roman"/>
          <w:i/>
        </w:rPr>
        <w:t xml:space="preserve">– на оценку </w:t>
      </w:r>
      <w:r w:rsidRPr="00790237">
        <w:rPr>
          <w:rFonts w:ascii="Times New Roman" w:hAnsi="Times New Roman" w:cs="Times New Roman"/>
          <w:b/>
          <w:i/>
        </w:rPr>
        <w:t>«</w:t>
      </w:r>
      <w:proofErr w:type="spellStart"/>
      <w:r w:rsidRPr="00790237">
        <w:rPr>
          <w:rFonts w:ascii="Times New Roman" w:hAnsi="Times New Roman" w:cs="Times New Roman"/>
          <w:b/>
          <w:i/>
        </w:rPr>
        <w:t>незачтено</w:t>
      </w:r>
      <w:proofErr w:type="spellEnd"/>
      <w:r w:rsidRPr="00790237">
        <w:rPr>
          <w:rFonts w:ascii="Times New Roman" w:hAnsi="Times New Roman" w:cs="Times New Roman"/>
          <w:b/>
          <w:i/>
        </w:rPr>
        <w:t xml:space="preserve">» </w:t>
      </w:r>
      <w:r w:rsidRPr="00790237">
        <w:rPr>
          <w:rFonts w:ascii="Times New Roman" w:hAnsi="Times New Roman" w:cs="Times New Roman"/>
          <w:i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5729" w:rsidRPr="00790237" w:rsidRDefault="00545729" w:rsidP="005457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45729" w:rsidRPr="00790237" w:rsidRDefault="00545729" w:rsidP="00545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729" w:rsidRPr="00B631BF" w:rsidRDefault="00545729"/>
    <w:sectPr w:rsidR="00545729" w:rsidRPr="00B631BF" w:rsidSect="00545729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6A" w:rsidRDefault="00151B6A">
      <w:pPr>
        <w:spacing w:after="0" w:line="240" w:lineRule="auto"/>
      </w:pPr>
      <w:r>
        <w:separator/>
      </w:r>
    </w:p>
  </w:endnote>
  <w:endnote w:type="continuationSeparator" w:id="0">
    <w:p w:rsidR="00151B6A" w:rsidRDefault="0015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A1" w:rsidRDefault="00545729">
    <w:pPr>
      <w:pStyle w:val="a5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0B9252" wp14:editId="50F9339F">
              <wp:simplePos x="0" y="0"/>
              <wp:positionH relativeFrom="page">
                <wp:posOffset>6830060</wp:posOffset>
              </wp:positionH>
              <wp:positionV relativeFrom="page">
                <wp:posOffset>10051415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CA1" w:rsidRDefault="00545729">
                          <w:pPr>
                            <w:pStyle w:val="a5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15D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8pt;margin-top:791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" filled="f" stroked="f">
              <v:textbox inset="0,0,0,0">
                <w:txbxContent>
                  <w:p w:rsidR="00556CA1" w:rsidRDefault="00545729">
                    <w:pPr>
                      <w:pStyle w:val="a5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215D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6A" w:rsidRDefault="00151B6A">
      <w:pPr>
        <w:spacing w:after="0" w:line="240" w:lineRule="auto"/>
      </w:pPr>
      <w:r>
        <w:separator/>
      </w:r>
    </w:p>
  </w:footnote>
  <w:footnote w:type="continuationSeparator" w:id="0">
    <w:p w:rsidR="00151B6A" w:rsidRDefault="0015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0F4614"/>
    <w:multiLevelType w:val="hybridMultilevel"/>
    <w:tmpl w:val="4E8A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26F61"/>
    <w:rsid w:val="0010414C"/>
    <w:rsid w:val="00151B6A"/>
    <w:rsid w:val="001F0BC7"/>
    <w:rsid w:val="003A215D"/>
    <w:rsid w:val="00436B28"/>
    <w:rsid w:val="004F0704"/>
    <w:rsid w:val="005051E7"/>
    <w:rsid w:val="00545729"/>
    <w:rsid w:val="005E6DEA"/>
    <w:rsid w:val="00626FD1"/>
    <w:rsid w:val="00877B95"/>
    <w:rsid w:val="009B3312"/>
    <w:rsid w:val="00B47775"/>
    <w:rsid w:val="00B631BF"/>
    <w:rsid w:val="00D31453"/>
    <w:rsid w:val="00E05E38"/>
    <w:rsid w:val="00E209E2"/>
    <w:rsid w:val="00F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7775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B47775"/>
    <w:pPr>
      <w:widowControl w:val="0"/>
      <w:autoSpaceDE w:val="0"/>
      <w:autoSpaceDN w:val="0"/>
      <w:spacing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4777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47775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77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777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6">
    <w:name w:val="Font Style16"/>
    <w:rsid w:val="00545729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572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FontStyle20">
    <w:name w:val="Font Style20"/>
    <w:rsid w:val="00545729"/>
    <w:rPr>
      <w:rFonts w:ascii="Georgia" w:hAnsi="Georgia" w:cs="Georgia"/>
      <w:sz w:val="12"/>
      <w:szCs w:val="12"/>
    </w:rPr>
  </w:style>
  <w:style w:type="character" w:styleId="a8">
    <w:name w:val="Hyperlink"/>
    <w:unhideWhenUsed/>
    <w:rsid w:val="00505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47775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B47775"/>
    <w:pPr>
      <w:widowControl w:val="0"/>
      <w:autoSpaceDE w:val="0"/>
      <w:autoSpaceDN w:val="0"/>
      <w:spacing w:after="0" w:line="240" w:lineRule="auto"/>
      <w:ind w:left="788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4777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47775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777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4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777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47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6">
    <w:name w:val="Font Style16"/>
    <w:rsid w:val="00545729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572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character" w:customStyle="1" w:styleId="FontStyle20">
    <w:name w:val="Font Style20"/>
    <w:rsid w:val="00545729"/>
    <w:rPr>
      <w:rFonts w:ascii="Georgia" w:hAnsi="Georgia" w:cs="Georgia"/>
      <w:sz w:val="12"/>
      <w:szCs w:val="12"/>
    </w:rPr>
  </w:style>
  <w:style w:type="character" w:styleId="a8">
    <w:name w:val="Hyperlink"/>
    <w:unhideWhenUsed/>
    <w:rsid w:val="00505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359.pdf&amp;show=dcatalogues/1/1123812/1359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1347.pdf&amp;show=dcatalogues/1/1123799/1347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4016.pdf&amp;show=dcatalogues/1/1532646/4016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65.pdf&amp;show=dcatalogues/1/1123443/1265.pdf&amp;view=tru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58.pdf&amp;show=dcatalogues/1/1514281/345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4262</Words>
  <Characters>30211</Characters>
  <Application>Microsoft Office Word</Application>
  <DocSecurity>0</DocSecurity>
  <Lines>251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2019-2020_test_plx_Производственный менеджмент</vt:lpstr>
      <vt:lpstr>Лист1</vt:lpstr>
    </vt:vector>
  </TitlesOfParts>
  <Company>Microsoft</Company>
  <LinksUpToDate>false</LinksUpToDate>
  <CharactersWithSpaces>34405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2019-2020_test_plx_Производственный менеджмент</dc:title>
  <dc:creator>FastReport.NET</dc:creator>
  <cp:lastModifiedBy>Моллер</cp:lastModifiedBy>
  <cp:revision>14</cp:revision>
  <dcterms:created xsi:type="dcterms:W3CDTF">2020-03-22T16:08:00Z</dcterms:created>
  <dcterms:modified xsi:type="dcterms:W3CDTF">2020-11-29T18:40:00Z</dcterms:modified>
</cp:coreProperties>
</file>