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11" w:rsidRDefault="00541611">
      <w:pPr>
        <w:rPr>
          <w:sz w:val="0"/>
          <w:szCs w:val="0"/>
        </w:rPr>
      </w:pPr>
    </w:p>
    <w:p w:rsidR="00541611" w:rsidRDefault="00CB5796">
      <w:pPr>
        <w:rPr>
          <w:sz w:val="0"/>
          <w:szCs w:val="0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0823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41611">
        <w:rPr>
          <w:sz w:val="0"/>
          <w:szCs w:val="0"/>
        </w:rPr>
        <w:br w:type="page"/>
      </w:r>
    </w:p>
    <w:p w:rsidR="00541611" w:rsidRDefault="00541611">
      <w:pPr>
        <w:rPr>
          <w:sz w:val="0"/>
          <w:szCs w:val="0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86893D7" wp14:editId="1EFC5EA6">
            <wp:extent cx="5940425" cy="581909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541611" w:rsidRDefault="00541611">
      <w:pPr>
        <w:rPr>
          <w:sz w:val="0"/>
          <w:szCs w:val="0"/>
        </w:rPr>
      </w:pPr>
    </w:p>
    <w:p w:rsidR="00A84A68" w:rsidRPr="00861644" w:rsidRDefault="00A84A68">
      <w:pPr>
        <w:rPr>
          <w:sz w:val="0"/>
          <w:szCs w:val="0"/>
          <w:lang w:val="ru-RU"/>
        </w:rPr>
      </w:pPr>
    </w:p>
    <w:p w:rsidR="00A84A68" w:rsidRPr="00861644" w:rsidRDefault="003C69D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0308A50B" wp14:editId="7DB05B54">
            <wp:extent cx="5935010" cy="55289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и 20-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30" cy="55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481" w:rsidRPr="008616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84A68" w:rsidTr="00F05340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A84A68" w:rsidTr="00F05340">
        <w:trPr>
          <w:trHeight w:hRule="exact" w:val="138"/>
        </w:trPr>
        <w:tc>
          <w:tcPr>
            <w:tcW w:w="1999" w:type="dxa"/>
          </w:tcPr>
          <w:p w:rsidR="00A84A68" w:rsidRDefault="00A84A68"/>
        </w:tc>
        <w:tc>
          <w:tcPr>
            <w:tcW w:w="7386" w:type="dxa"/>
          </w:tcPr>
          <w:p w:rsidR="00A84A68" w:rsidRDefault="00A84A68"/>
        </w:tc>
      </w:tr>
      <w:tr w:rsidR="00A84A68" w:rsidRPr="00CB5796" w:rsidTr="00F0534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F0534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A84A68" w:rsidRPr="00CB5796" w:rsidTr="00F0534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F05340">
        <w:trPr>
          <w:trHeight w:hRule="exact" w:val="138"/>
        </w:trPr>
        <w:tc>
          <w:tcPr>
            <w:tcW w:w="199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CB5796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proofErr w:type="gramEnd"/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F05340">
        <w:trPr>
          <w:trHeight w:hRule="exact" w:val="694"/>
        </w:trPr>
        <w:tc>
          <w:tcPr>
            <w:tcW w:w="199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84A68" w:rsidRPr="00CB5796" w:rsidTr="00F0534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A84A68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Значение информации в развитии современного общества;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современных информационных систем;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общие характеристики процесса сбора, передачи, обработки и накопления информации;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технические средства и программное обеспечение, применяемое для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типовые алгоритмы и модели решения практических общеинженерных задач с использованием прикладных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алгоритмы программирования;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методы проектирования БД для хранения;</w:t>
            </w:r>
          </w:p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A84A68" w:rsidRDefault="008764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A68" w:rsidRPr="00CB5796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Ставить и решать прикладные задачи с использованием современных информационно-коммуникационных технологий;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использовать навыки работы с офисными приложениями (текстовыми процессорами, электронными таблицами) в профессиональной деятельности;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 основные алгоритмы решения инженерных задач и реализовывать их с помощью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проектировать БД по общеинженерным знаниям;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создавать запросы БД для выбора информации.</w:t>
            </w:r>
          </w:p>
        </w:tc>
      </w:tr>
      <w:tr w:rsidR="00A84A68" w:rsidRPr="00CB579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поиска хранения, переработки информации; навыками отбора информации для эффективного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типовыми алгоритмами и моделями решения общеинженерных задач с использованием прикладных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современными технологиями программирования и программными средствами для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технологиями обработки БД, выбором данных по критериям.</w:t>
            </w:r>
          </w:p>
        </w:tc>
      </w:tr>
    </w:tbl>
    <w:p w:rsidR="00A84A68" w:rsidRPr="00861644" w:rsidRDefault="00876481">
      <w:pPr>
        <w:rPr>
          <w:sz w:val="0"/>
          <w:szCs w:val="0"/>
          <w:lang w:val="ru-RU"/>
        </w:rPr>
      </w:pPr>
      <w:r w:rsidRPr="008616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5"/>
        <w:gridCol w:w="338"/>
        <w:gridCol w:w="450"/>
        <w:gridCol w:w="449"/>
        <w:gridCol w:w="653"/>
        <w:gridCol w:w="511"/>
        <w:gridCol w:w="1491"/>
        <w:gridCol w:w="1990"/>
        <w:gridCol w:w="1163"/>
      </w:tblGrid>
      <w:tr w:rsidR="00A84A68" w:rsidRPr="00CB5796">
        <w:trPr>
          <w:trHeight w:hRule="exact" w:val="285"/>
        </w:trPr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A84A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>
        <w:trPr>
          <w:trHeight w:hRule="exact" w:val="138"/>
        </w:trPr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4A6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A84A6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Linux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MacOS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 w:rsidRPr="00CB579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инфографики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861644">
              <w:rPr>
                <w:lang w:val="ru-RU"/>
              </w:rPr>
              <w:t xml:space="preserve"> </w:t>
            </w:r>
            <w:proofErr w:type="spell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861644">
              <w:rPr>
                <w:lang w:val="ru-RU"/>
              </w:rPr>
              <w:t xml:space="preserve"> </w:t>
            </w:r>
            <w:proofErr w:type="spell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Интернет-безопасность.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программировании.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пользовательских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A84A68" w:rsidRDefault="008764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4A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4A68">
        <w:trPr>
          <w:trHeight w:hRule="exact" w:val="138"/>
        </w:trPr>
        <w:tc>
          <w:tcPr>
            <w:tcW w:w="9357" w:type="dxa"/>
          </w:tcPr>
          <w:p w:rsidR="00A84A68" w:rsidRDefault="00A84A68"/>
        </w:tc>
      </w:tr>
      <w:tr w:rsidR="00A84A68" w:rsidRPr="00CB5796" w:rsidTr="00876481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61644">
              <w:rPr>
                <w:lang w:val="ru-RU"/>
              </w:rPr>
              <w:t xml:space="preserve"> </w:t>
            </w:r>
          </w:p>
          <w:p w:rsid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Традиционная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Вводная лекция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Обзорные лекции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Информационная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Семинар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Практическое занятие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посвященное освоению конкретных умений и навыков по предложенному алгоритму;</w:t>
            </w:r>
          </w:p>
          <w:p w:rsid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Раздельно-</w:t>
            </w:r>
            <w:proofErr w:type="spellStart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компетентностная</w:t>
            </w:r>
            <w:proofErr w:type="spellEnd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раздельно-компетентностной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технологии</w:t>
            </w:r>
            <w:proofErr w:type="spellEnd"/>
            <w:r>
              <w:rPr>
                <w:rFonts w:ascii="Times New Roman" w:eastAsia="Times New Roman" w:hAnsi="Times New Roman" w:cs="Georgia"/>
                <w:bCs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Кейс-методы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саморефлексии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452EA2" w:rsidRPr="00531249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Интерактивные технологии –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интерактивных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531249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Case</w:t>
            </w: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-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study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Методы 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IT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«обратной связи»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лекция–провокация (изложение материала с заранее запланированными ошибками), лекция-беседа, лекция-дискуссия, лекция-пресс-конференция.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Семинар-дискуссия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– коллективное обсуждение какого-либо спорного вопроса,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lastRenderedPageBreak/>
              <w:t>проблемы, выявление мнений в группе (межгрупповой диалог, дискуссия как спор-диалог).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Контекстное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Междисциплинарное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      </w:r>
          </w:p>
          <w:p w:rsidR="00452EA2" w:rsidRP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проблемного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Проблемная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«вдвоем» (бинарная лекция)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практикума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на основе кейс-метода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452EA2" w:rsidRPr="00C503FD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Игровые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игровых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Учебная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Деловая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Ролевая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452EA2" w:rsidRPr="00C503FD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проектного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 xml:space="preserve">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Основные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типы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проектов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Исследовательский проект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Творческий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Информационный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452EA2" w:rsidRPr="001B3D0A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Информационно-коммуникационные образовательные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информационно-коммуникационных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Лекция-визуализация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вт.ч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 иллюстративных, графических, аудио- и видеоматериалов).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презентации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>
        <w:trPr>
          <w:trHeight w:hRule="exact" w:val="277"/>
        </w:trPr>
        <w:tc>
          <w:tcPr>
            <w:tcW w:w="935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CB57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proofErr w:type="gramStart"/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452EA2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EA2" w:rsidRPr="00A1649D" w:rsidRDefault="00452EA2" w:rsidP="00452EA2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</w:rPr>
            </w:pPr>
            <w:proofErr w:type="gramStart"/>
            <w:r w:rsidRPr="00452EA2">
              <w:rPr>
                <w:rStyle w:val="FontStyle18"/>
                <w:rFonts w:eastAsiaTheme="minorEastAsia"/>
                <w:b w:val="0"/>
                <w:sz w:val="24"/>
                <w:szCs w:val="24"/>
                <w:lang w:eastAsia="en-US"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обучающегося с использованием методов IT</w:t>
            </w:r>
            <w:r w:rsidRPr="00A1649D">
              <w:rPr>
                <w:rStyle w:val="FontStyle18"/>
              </w:rPr>
              <w:t>.</w:t>
            </w:r>
            <w:proofErr w:type="gramEnd"/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r w:rsidRPr="00452EA2">
              <w:rPr>
                <w:rStyle w:val="FontStyle18"/>
                <w:b w:val="0"/>
                <w:i/>
                <w:sz w:val="24"/>
                <w:szCs w:val="24"/>
                <w:lang w:val="ru-RU"/>
              </w:rPr>
              <w:t>Кейс-технологий</w:t>
            </w:r>
            <w:r w:rsidRPr="00452EA2">
              <w:rPr>
                <w:rStyle w:val="FontStyle18"/>
                <w:b w:val="0"/>
                <w:sz w:val="24"/>
                <w:szCs w:val="24"/>
                <w:lang w:val="ru-RU"/>
              </w:rPr>
              <w:t>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Задания и вопросы по разделам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452EA2" w:rsidRPr="006875B4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</w:t>
            </w: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1. </w:t>
            </w:r>
            <w:r w:rsidR="006875B4" w:rsidRPr="00C22120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Современные информационные системы</w:t>
            </w:r>
          </w:p>
          <w:p w:rsidR="00452EA2" w:rsidRPr="006875B4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6875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Вопросы:</w:t>
            </w:r>
          </w:p>
          <w:p w:rsidR="00452EA2" w:rsidRP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Данные и информация. Единицы информации.</w:t>
            </w:r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информации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процессов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интеграции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комплексности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P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Сравнение операционных систем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Linux</w:t>
            </w: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Windows</w:t>
            </w:r>
          </w:p>
          <w:p w:rsidR="00452EA2" w:rsidRPr="009F2F9C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Особенности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MacOS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прикладного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ПО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 2. Программные средства реализации информационных процессов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Тема 2.1.</w:t>
            </w:r>
            <w:r w:rsidRPr="00452EA2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Текстовые редакторы. Технологии обработки текстовой информации</w:t>
            </w:r>
          </w:p>
          <w:p w:rsidR="00452EA2" w:rsidRDefault="00452EA2" w:rsidP="00452EA2">
            <w:pPr>
              <w:pStyle w:val="Style4"/>
              <w:widowControl/>
              <w:ind w:firstLine="709"/>
              <w:jc w:val="both"/>
            </w:pPr>
            <w:r>
              <w:t>Создать 10-страничный текстовый документ в соответствии со следующими требованиями: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Оформить титульный лист по требованиям высшего учебного заведения.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Отформатировать текст по заданным параметрам:</w:t>
            </w:r>
          </w:p>
          <w:p w:rsidR="00452EA2" w:rsidRDefault="00452EA2" w:rsidP="00452EA2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 xml:space="preserve">Абзац –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Roman</w:t>
            </w:r>
            <w:proofErr w:type="spellEnd"/>
            <w:r>
              <w:t xml:space="preserve">, 12, правый и левый край абзацев - ровный, красная строка – 10 мм, межстрочный интервал – 1,5. </w:t>
            </w:r>
          </w:p>
          <w:p w:rsidR="00452EA2" w:rsidRDefault="00452EA2" w:rsidP="00452EA2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>Параметры страницы: Формат – А4, поля сверху – 20 мм, снизу – 20 мм, справа – 20 мм, слева – 25 мм. Вставить номера страниц – внизу по центру. Слева и справа от номера страницы – короткое тире.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 xml:space="preserve">Создать стили на все типы используемых абзацев и отформатировать текст по абзацам в соответствии с созданными стилями. 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должна присутствовать таблица, отформатировать и заполнить (не менее 5 колонок и не менее 10 строк). В структуре таблицы должны быть объединенные ячейки. Часть текста расположить в таблице по вертикали.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Набрать математические и/или химические формулы на отдельном листе (в нумерации реферата не учитывать). Формулы должны быть достаточно сложные. Не менее 15 шт.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работе должна присутствовать хотя бы одна страница, повернутая горизонтально (альбомная), расположенная в середине реферата.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Вставить в текст рисунки (рисунки должны быть пронумерованы и иметь название и нумерацию).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автоматическое оглавление (содержание) для 3 уровней, используя стандартные стили. Разместить содержание в начало текста.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не менее пяти сносок (примечаний) внизу страницы, которые встречаются на нескольких страницах текста.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должно быть не менее двух гиперссылок: 1 – на файл с дополнительной информацией, 2 – на любое место внутри документа (кроме титула и заголовков).</w:t>
            </w:r>
          </w:p>
          <w:p w:rsidR="00452EA2" w:rsidRPr="009F7313" w:rsidRDefault="00452EA2" w:rsidP="00452EA2">
            <w:pPr>
              <w:pStyle w:val="Style4"/>
              <w:widowControl/>
              <w:numPr>
                <w:ilvl w:val="0"/>
                <w:numId w:val="3"/>
              </w:numPr>
              <w:ind w:left="0" w:firstLine="709"/>
              <w:jc w:val="both"/>
            </w:pPr>
            <w:r>
              <w:t>На каждой странице кроме титула должны присутствовать колонтитулы с названием темы, рассматриваемой на данной странице.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Темы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реферата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: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Структура компьютера и программного обеспечения с точки зрения конечного пользователя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Организация и средства человеко-машинного интерфейса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 электронно-цифровой подписи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Данные и информация. Единицы информации. Классификация операционных систем. Примеры. Виды программного обеспечения.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Базовая модель компьютерной связи OSI. 7 уровней и их назначение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Локальные компьютерные сети. Понятие протокола. Стандартные сетевые протоколы и их назначение.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 технологии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Интернет. Службы и возможности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Электронная почта и телеконференции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Технология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World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Wide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Web</w:t>
            </w:r>
            <w:proofErr w:type="spellEnd"/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Поиск информации в Интернет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Базы данных в Интернет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Архитектура ЭВМ: базовые понятия и определения.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Новейшие направления в области создания технологий программирования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Методы защиты информации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 защиты информации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Средства быстрой разработки приложений: технологии COM и .NET.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Пути совершенствования информационных технологий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CASE-технологии. Структура и основные понятия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Компьютерные вирусы, типы вирусов, методы борьбы с вирусами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Конфигурация и архитектура информационной системы.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Основы информационного моделирования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Интеллектуальные информационные системы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Информационные ресурсы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Информационный потенциал общества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Человек в информационном обществе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Технология создания гипертекстовых документов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Языки разметки гипертекстовых документов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Браузеры. Средства поиска информации в Интернете.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Коллективное использование разнородных информационных ресурсов</w:t>
            </w:r>
          </w:p>
          <w:p w:rsidR="00452EA2" w:rsidRPr="00452EA2" w:rsidRDefault="00B2352E" w:rsidP="00452EA2">
            <w:pPr>
              <w:autoSpaceDE w:val="0"/>
              <w:autoSpaceDN w:val="0"/>
              <w:adjustRightInd w:val="0"/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Тема 2.2</w:t>
            </w:r>
            <w:r w:rsidR="00452EA2"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. </w:t>
            </w:r>
            <w:r w:rsidR="00452EA2"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Электронные таблицы. Технологии обработки числовой информации. Графическое отображение данных в электронных таблицах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1. Для зачисления в колледж абитуриенты сдают четыре теста. Если сумма баллов не меньше 250, абитуриенты получение «Зачислить», в противном случае – «Отказать».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BFAE42" wp14:editId="358D10AA">
                  <wp:extent cx="2444283" cy="248064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56" cy="24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Заполните электронную таблицу исходными данными. Введите в электронную таблицу формулы для расчета значений в столбцах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посчитайте средний балл по каждому предмету. 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Постройте диаграммы, отображающие результаты пяти самых слабых студентов, и сравните с диаграммой, приведенной ниже. 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FC518CE" wp14:editId="475588E0">
                  <wp:extent cx="2088113" cy="15265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88" cy="153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Приведенная диаграмма отображает результаты пяти самых слабых абитуриентов по предмету «__________».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Выполните сортировку в электронной таблице по столбцу «Сумма баллов» по убыванию. Среди </w:t>
            </w:r>
            <w:r w:rsidRPr="00452EA2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зачисленных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 колледж абитуриентов лучший результат по сумме баллов превосходит самый слабый результат на _______ балла(-</w:t>
            </w:r>
            <w:proofErr w:type="spellStart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ов</w:t>
            </w:r>
            <w:proofErr w:type="spellEnd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2. Постройте графики следующих функций:</w:t>
            </w:r>
          </w:p>
          <w:p w:rsidR="00452EA2" w:rsidRPr="005B3975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e>
                          </m:func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deg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+0.3</m:t>
                                          </m:r>
                                        </m:e>
                                      </m:func>
                                    </m:sup>
                                  </m:sSup>
                                </m:e>
                              </m:d>
                            </m:e>
                          </m:rad>
                        </m:den>
                      </m:f>
                    </m:e>
                  </m:d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-tg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πx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 xml:space="preserve">, x </m:t>
              </m:r>
              <m:r>
                <w:rPr>
                  <w:rFonts w:ascii="Cambria Math" w:hAnsi="Cambria Math" w:cs="Calibri"/>
                  <w:sz w:val="20"/>
                  <w:szCs w:val="20"/>
                </w:rPr>
                <m:t>ϵ [-10;10]</m:t>
              </m:r>
            </m:oMath>
          </w:p>
          <w:p w:rsidR="00452EA2" w:rsidRPr="00D15D5A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eastAsia="ru-RU"/>
              </w:rPr>
              <w:object w:dxaOrig="12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6pt;height:19.65pt" o:ole="">
                  <v:imagedata r:id="rId11" o:title=""/>
                </v:shape>
                <o:OLEObject Type="Embed" ProgID="Equation.DSMT4" ShapeID="_x0000_i1025" DrawAspect="Content" ObjectID="_1668196960" r:id="rId12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1320" w:dyaOrig="380">
                <v:shape id="_x0000_i1026" type="#_x0000_t75" style="width:66.4pt;height:19.65pt" o:ole="">
                  <v:imagedata r:id="rId13" o:title=""/>
                </v:shape>
                <o:OLEObject Type="Embed" ProgID="Equation.DSMT4" ShapeID="_x0000_i1026" DrawAspect="Content" ObjectID="_1668196961" r:id="rId14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999" w:dyaOrig="320">
                <v:shape id="_x0000_i1027" type="#_x0000_t75" style="width:50.5pt;height:16.85pt" o:ole="">
                  <v:imagedata r:id="rId15" o:title=""/>
                </v:shape>
                <o:OLEObject Type="Embed" ProgID="Equation.DSMT4" ShapeID="_x0000_i1027" DrawAspect="Content" ObjectID="_1668196962" r:id="rId16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52EA2" w:rsidRPr="00D15D5A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position w:val="-60"/>
              </w:rPr>
              <w:object w:dxaOrig="4800" w:dyaOrig="1320">
                <v:shape id="_x0000_i1028" type="#_x0000_t75" style="width:240.3pt;height:65.45pt" o:ole="">
                  <v:imagedata r:id="rId17" o:title=""/>
                </v:shape>
                <o:OLEObject Type="Embed" ProgID="Equation.DSMT4" ShapeID="_x0000_i1028" DrawAspect="Content" ObjectID="_1668196963" r:id="rId18"/>
              </w:object>
            </w:r>
          </w:p>
          <w:p w:rsidR="00452EA2" w:rsidRPr="00D15D5A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Тема 2.3 </w:t>
            </w:r>
            <w:r w:rsidRPr="00D15D5A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Решение прикладных задач обработки информации средствами электронных таблиц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Задание 1. 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Создать ведомость по зарплате 10 сотрудников: Ф.И.О., разряд (выбирается из фиксированного списка), категория. Вычислить зарплату: ставка*коэффициент (коэффициент согласно разряду сотрудника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: первый разряд – 1,15, второй разряд – 1,2, третий разряд – 1,3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), ставка = 2000р. Фонд заработной платы = 70000р. Распределить остатки фонда заработной платы поровну для работников 3 категории.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Предусмотреть автоматический пересчет данных.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3. Визуализация данных средствами </w:t>
            </w:r>
            <w:proofErr w:type="spellStart"/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Создать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инфографику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«Производство стали в мире» с помощью сервисов создания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Piktochart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,</w:t>
            </w:r>
            <w:r w:rsidRPr="00110AEB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Canva</w:t>
            </w:r>
            <w:proofErr w:type="spellEnd"/>
            <w:r w:rsidR="0054161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="0054161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Infogr</w:t>
            </w:r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am</w:t>
            </w:r>
            <w:proofErr w:type="spellEnd"/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и др.). Пример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представлен ниже.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452EA2" w:rsidRDefault="00452EA2" w:rsidP="00CA089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lang w:eastAsia="ru-RU"/>
              </w:rPr>
              <w:lastRenderedPageBreak/>
              <w:drawing>
                <wp:inline distT="0" distB="0" distL="0" distR="0" wp14:anchorId="3770E4E6" wp14:editId="010A1823">
                  <wp:extent cx="5851175" cy="413580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05_STEP_infographic_ru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917" cy="413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4. 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en-US" w:eastAsia="ru-RU"/>
              </w:rPr>
              <w:t>Web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-разработка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 помощью конструкторов сайтов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Wix</w:t>
            </w:r>
            <w:proofErr w:type="spellEnd"/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com</w:t>
            </w:r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Tilda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и др.) разработать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лендинг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компании, реализующей металлопрокат. 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240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Раздел 5. Основы информационной безопасности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Вопросы: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Безопасность в социальных сетях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фишинг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-атаки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Техники социальной инженерии: троянский конь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п</w:t>
            </w:r>
            <w:r w:rsidRPr="005D54F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ретекстинг</w:t>
            </w:r>
            <w:proofErr w:type="spellEnd"/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Способы защиты от социальной инженерии</w:t>
            </w:r>
          </w:p>
          <w:p w:rsidR="00452EA2" w:rsidRPr="005D54F1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Клавиатурные шпионы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Keylogger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)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сведений, составляющих государственную тайну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C61B8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Аутентификация, авторизация и идентификация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 Различия понятий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Многофакторная аутентификация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персональных данных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Безопасные платежи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6.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программирования</w:t>
            </w:r>
            <w:proofErr w:type="spellEnd"/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6.1.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Понятие о структурном программировании. Реализация линейных, условных и циклических алгоритмов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  <w:t>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Задание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1. Составить алгоритм расчета объема куба и площади его поверхности по задаваемых пользователем длинам ребер куба. Написать программу на языке программирования высокого уровня.</w:t>
            </w:r>
          </w:p>
          <w:p w:rsidR="00452EA2" w:rsidRPr="006D49EA" w:rsidRDefault="00452EA2" w:rsidP="00452EA2">
            <w:pPr>
              <w:ind w:firstLine="709"/>
              <w:rPr>
                <w:rFonts w:ascii="Times New Roman" w:hAnsi="Times New Roman"/>
                <w:b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2. 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Написать программу для вычисления функции. </w:t>
            </w:r>
            <w:r w:rsidRPr="00A51283">
              <w:rPr>
                <w:rFonts w:ascii="Times New Roman" w:hAnsi="Times New Roman"/>
                <w:sz w:val="24"/>
              </w:rPr>
              <w:t>X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A51283">
              <w:rPr>
                <w:rFonts w:ascii="Times New Roman" w:hAnsi="Times New Roman"/>
                <w:sz w:val="24"/>
              </w:rPr>
              <w:t>N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 задаются пользователем. Если результат вычислений является отрицательным, то его умножить на -2, иначе прибавить 50. </w:t>
            </w:r>
            <w:proofErr w:type="spellStart"/>
            <w:r>
              <w:rPr>
                <w:rFonts w:ascii="Times New Roman" w:hAnsi="Times New Roman"/>
                <w:sz w:val="24"/>
              </w:rPr>
              <w:t>Конечный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результат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вывести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диалоговое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окно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>.</w:t>
            </w:r>
          </w:p>
          <w:p w:rsidR="00452EA2" w:rsidRDefault="00452EA2" w:rsidP="00452EA2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w:lastRenderedPageBreak/>
                  <m:t>y=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nx</m:t>
                            </m:r>
                          </m:e>
                        </m:d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8</m:t>
                    </m:r>
                  </m:e>
                </m:d>
              </m:oMath>
            </m:oMathPara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3. Написать программу: 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дана последовательность натуральных чисел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...,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Со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здать массив из четных чисел этой последовательности. Если таких чисел нет, то вывести сообщение об этом факте.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Указания к заданию: При написании программы использовать тип данных – массив.  Задать размерность массива во время выполнения программы – динамически.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6.2.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Объектно-ориентированное программирование. Создание пользовательских приложений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форму для добавления информации о работнике на лист электронной таблицы. Каждая запись должна добавляться на лист, при этом предыдущая запись должна сохраняться.</w:t>
            </w:r>
          </w:p>
          <w:p w:rsidR="00452EA2" w:rsidRPr="00452EA2" w:rsidRDefault="00452EA2" w:rsidP="00452EA2">
            <w:pPr>
              <w:jc w:val="center"/>
              <w:rPr>
                <w:noProof/>
                <w:lang w:val="ru-RU" w:eastAsia="ru-RU"/>
              </w:rPr>
            </w:pPr>
          </w:p>
          <w:p w:rsidR="00452EA2" w:rsidRDefault="00452EA2" w:rsidP="00452EA2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4C9C40" wp14:editId="45134387">
                  <wp:extent cx="3401291" cy="19327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l="31266" t="29625" r="30881" b="32091"/>
                          <a:stretch/>
                        </pic:blipFill>
                        <pic:spPr bwMode="auto">
                          <a:xfrm>
                            <a:off x="0" y="0"/>
                            <a:ext cx="3414034" cy="19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7. Базы данных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7.1.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 Основные функции СУБД. Основные объекты файла базы данных. Создание запросов и отчетов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базу данных «Швейная фабрика». В базу данных включить информацию обо всех выпускаемых моделях одежды, об оптовых покупателях фабрики, информацию о заказах на каждую модель (какой оптовый покупатель какую модель заказал, дата заказа, количество). В каждой таблице минимум 10 записей. Расчетные года – 2018 и 2019 год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Запросы: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заказы за 2018 год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заказов, выполненных в марте 2019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Минимальное количество каждой проданной модели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каждой купленной модели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проданных моделей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все модели юбок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Вид одежды, отправленной в определенный город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названия фирм определенного города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Вывести статистику реализации моделей одежды по месяцам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количество каждой модели в каждый город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Отчеты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452EA2" w:rsidRDefault="00452EA2" w:rsidP="00452EA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Вывести накладную заказа покупателя с количеством товаров и итоговой суммой заказа. Пример накладной приведен ниже:</w:t>
            </w:r>
          </w:p>
          <w:p w:rsidR="00452EA2" w:rsidRDefault="00452EA2" w:rsidP="00CA089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12763A" wp14:editId="524E3CED">
                  <wp:extent cx="5971309" cy="18841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имени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50" cy="189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84A68">
        <w:trPr>
          <w:trHeight w:hRule="exact" w:val="138"/>
        </w:trPr>
        <w:tc>
          <w:tcPr>
            <w:tcW w:w="9357" w:type="dxa"/>
          </w:tcPr>
          <w:p w:rsidR="00A84A68" w:rsidRDefault="00A84A68"/>
        </w:tc>
      </w:tr>
      <w:tr w:rsidR="00A84A68" w:rsidRPr="00CB57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452EA2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89D" w:rsidRPr="00CA089D" w:rsidRDefault="00CA089D" w:rsidP="00CA089D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а) Планируемые результаты обучения и оценочные средства для проведения промежуточной аттестации: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8"/>
              <w:gridCol w:w="2943"/>
              <w:gridCol w:w="5230"/>
            </w:tblGrid>
            <w:tr w:rsidR="00CA089D" w:rsidRPr="00B35C0A" w:rsidTr="00CA089D">
              <w:trPr>
                <w:trHeight w:val="753"/>
                <w:tblHeader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Структурный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элемент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35C0A">
                    <w:rPr>
                      <w:rFonts w:ascii="Times New Roman" w:hAnsi="Times New Roman" w:cs="Times New Roman"/>
                    </w:rPr>
                    <w:br/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компетенции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Планируемые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результаты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обучения</w:t>
                  </w:r>
                  <w:proofErr w:type="spellEnd"/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Оценочные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средства</w:t>
                  </w:r>
                  <w:proofErr w:type="spellEnd"/>
                </w:p>
              </w:tc>
            </w:tr>
            <w:tr w:rsidR="00CA089D" w:rsidRPr="00CB5796" w:rsidTr="00CA089D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CA089D" w:rsidRDefault="00CA089D" w:rsidP="00CA089D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A089D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ОПК-1 </w:t>
                  </w:r>
                  <w:r w:rsidRPr="00CA089D">
                    <w:rPr>
                      <w:rFonts w:ascii="Times New Roman" w:hAnsi="Times New Roman" w:cs="Times New Roman"/>
                      <w:lang w:val="ru-RU"/>
                    </w:rPr>
                    <w:t xml:space="preserve"> готовностью использовать фундаментальные общеинженерные знания</w:t>
                  </w:r>
                </w:p>
              </w:tc>
            </w:tr>
            <w:tr w:rsidR="00CA089D" w:rsidRPr="00CB5796" w:rsidTr="00CA089D">
              <w:trPr>
                <w:trHeight w:val="225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Знать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Значение информации в развитии современного общества.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Классификацию современных информационных систем;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общие характеристики процесса сбора, передачи, обработки и накопления информации;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технические средства и программное обеспечение, применяемое для решения общеинженерных задач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типовые алгоритмы и модели решения практических общеинженерных задач с использованием прикладных программных средств;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алгоритмы программирования;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методы проектирования БД для хранения;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определения информационной безопасности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t>Данные и информация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r w:rsidRPr="00B35C0A">
                    <w:rPr>
                      <w:rFonts w:ascii="Times New Roman" w:hAnsi="Times New Roman"/>
                      <w:bCs/>
                    </w:rPr>
                    <w:t>Основные свойства информации.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Характеристики процессов сбора, передачи, обработки и накопления информации.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Классификация программного обеспечения.</w:t>
                  </w:r>
                  <w:r w:rsidRPr="00B35C0A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Сравнительный анализ современных операционных систем, основные функции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Файловая система и файловая структура операционной системы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Системное программное обеспечение. Служебное (сервисное) программное обеспечение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Основные средства представления и приемы обработки текстовой информации в современных офисных приложениях.</w:t>
                  </w:r>
                  <w:r w:rsidRPr="00B35C0A">
                    <w:rPr>
                      <w:rFonts w:ascii="Times New Roman" w:hAnsi="Times New Roman"/>
                    </w:rPr>
                    <w:t xml:space="preserve"> Основные приемы обработки текстовой информации.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Электронные таблицы. Формулы в ЭТ. Графическое отображение данных в ЭТ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Применение электронных таблиц для решения инженерных задач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Понятие алгоритма и его свойства. Способы записи алгоритма. Схема алгоритма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Алгоритмы разветвляющейся структуры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 Алгоритмы циклической структуры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Назовите отличия структурного и объектно-ориентированного программирования.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Объектно-ориентированное программирование – основные понятия.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Информационные системы. 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>Классификация, состав, перспективы развития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Модели данных. Общее понятие о базах данных и базах знаний. Основные понятия СУБД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 xml:space="preserve">Основные понятия реляционных баз данных. </w:t>
                  </w: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lastRenderedPageBreak/>
                    <w:t>Объекты баз данных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Типы связей в реляционных 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виды запросов</w:t>
                  </w:r>
                  <w:r w:rsidRPr="00B35C0A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в 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Основы защиты информации и сведений, составляющих государственную тайну</w:t>
                  </w:r>
                </w:p>
                <w:p w:rsidR="00CA089D" w:rsidRPr="00B35C0A" w:rsidRDefault="00CA089D" w:rsidP="00CA089D">
                  <w:pPr>
                    <w:pStyle w:val="a4"/>
                    <w:spacing w:after="0" w:line="240" w:lineRule="auto"/>
                    <w:ind w:left="1429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CA089D" w:rsidRPr="00CB5796" w:rsidTr="00CA089D">
              <w:trPr>
                <w:trHeight w:val="258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Уметь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</w:t>
                  </w:r>
                  <w:r w:rsidRPr="00B35C0A">
                    <w:rPr>
                      <w:rFonts w:ascii="Times New Roman" w:hAnsi="Times New Roman"/>
                    </w:rPr>
                    <w:t>тавить и решать прикладные задачи с использованием современных информационно-коммуникационных технологий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</w:t>
                  </w:r>
                  <w:r w:rsidRPr="00B35C0A">
                    <w:rPr>
                      <w:rFonts w:ascii="Times New Roman" w:hAnsi="Times New Roman"/>
                    </w:rPr>
                    <w:t xml:space="preserve">спользовать навыки работы с офисными приложениями (текстовыми процессорами, электронными таблицами) в профессиональной деятельности; 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применять основные алгоритмы решения инженерных задач и реализовывать их с помощью программных средств;</w:t>
                  </w:r>
                </w:p>
                <w:p w:rsidR="00B2352E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проектировать БД по общеинженерным знаниям; 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создавать запросы БД для выбора информации;</w:t>
                  </w:r>
                </w:p>
                <w:p w:rsidR="00CA089D" w:rsidRPr="00CA089D" w:rsidRDefault="00CA089D" w:rsidP="00CA08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3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pStyle w:val="a4"/>
                    <w:numPr>
                      <w:ilvl w:val="6"/>
                      <w:numId w:val="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Отформатируйте заданную таблицу, убрав границы ячейки вокруг рисунка (при этом позиция рисунка должна остаться неизменной)</w:t>
                  </w:r>
                </w:p>
                <w:p w:rsidR="00CA089D" w:rsidRPr="00B35C0A" w:rsidRDefault="00CA089D" w:rsidP="00CA089D">
                  <w:pPr>
                    <w:pStyle w:val="a4"/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1C5C69F1" wp14:editId="2059053D">
                        <wp:extent cx="2494473" cy="2029691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408" cy="204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"/>
                    </w:numPr>
                    <w:spacing w:after="0" w:line="360" w:lineRule="auto"/>
                    <w:ind w:left="43" w:firstLine="436"/>
                    <w:jc w:val="both"/>
                    <w:rPr>
                      <w:rFonts w:ascii="Times New Roman" w:hAnsi="Times New Roman"/>
                      <w:position w:val="-110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2. Постройте график кусочно-заданной функции: </w:t>
                  </w:r>
                  <w:r w:rsidRPr="00B35C0A">
                    <w:rPr>
                      <w:rFonts w:ascii="Times New Roman" w:hAnsi="Times New Roman"/>
                      <w:position w:val="-92"/>
                    </w:rPr>
                    <w:object w:dxaOrig="4620" w:dyaOrig="1960">
                      <v:shape id="_x0000_i1029" type="#_x0000_t75" style="width:197.3pt;height:84.15pt" o:ole="" fillcolor="window">
                        <v:imagedata r:id="rId23" o:title=""/>
                      </v:shape>
                      <o:OLEObject Type="Embed" ProgID="Equation.3" ShapeID="_x0000_i1029" DrawAspect="Content" ObjectID="_1668196964" r:id="rId24"/>
                    </w:object>
                  </w:r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position w:val="-10"/>
                      <w:sz w:val="22"/>
                      <w:szCs w:val="22"/>
                      <w:lang w:val="en-US"/>
                    </w:rPr>
                    <w:object w:dxaOrig="1219" w:dyaOrig="320">
                      <v:shape id="_x0000_i1030" type="#_x0000_t75" style="width:57.05pt;height:15.9pt" o:ole="" fillcolor="window">
                        <v:imagedata r:id="rId25" o:title=""/>
                      </v:shape>
                      <o:OLEObject Type="Embed" ProgID="Equation.3" ShapeID="_x0000_i1030" DrawAspect="Content" ObjectID="_1668196965" r:id="rId26"/>
                    </w:object>
                  </w:r>
                  <w:r w:rsidRPr="00B35C0A">
                    <w:rPr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>шаг 0,5</w:t>
                  </w:r>
                  <w:proofErr w:type="gramStart"/>
                  <w:r w:rsidRPr="00B35C0A">
                    <w:rPr>
                      <w:sz w:val="22"/>
                      <w:szCs w:val="22"/>
                    </w:rPr>
                    <w:t xml:space="preserve"> ;</w:t>
                  </w:r>
                  <w:proofErr w:type="gramEnd"/>
                  <w:r w:rsidRPr="00B35C0A">
                    <w:rPr>
                      <w:sz w:val="22"/>
                      <w:szCs w:val="22"/>
                    </w:rPr>
                    <w:t xml:space="preserve"> а - задается случайными числами в диапазоне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object w:dxaOrig="880" w:dyaOrig="320">
                      <v:shape id="_x0000_i1031" type="#_x0000_t75" style="width:43.95pt;height:15.9pt" o:ole="">
                        <v:imagedata r:id="rId27" o:title=""/>
                      </v:shape>
                      <o:OLEObject Type="Embed" ProgID="Equation.3" ShapeID="_x0000_i1031" DrawAspect="Content" ObjectID="_1668196966" r:id="rId28"/>
                    </w:object>
                  </w:r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3. Написать программу для перестановки наименьшего и наибольшего числа в последовательности a1, a2 …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an</w:t>
                  </w:r>
                  <w:proofErr w:type="spellEnd"/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4. Приведена схема базы данных «Библиотека»:</w:t>
                  </w:r>
                </w:p>
                <w:p w:rsidR="00CA089D" w:rsidRPr="00B35C0A" w:rsidRDefault="00CA089D" w:rsidP="00CA089D">
                  <w:pPr>
                    <w:pStyle w:val="a5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tbl>
                  <w:tblPr>
                    <w:tblW w:w="6096" w:type="dxa"/>
                    <w:jc w:val="center"/>
                    <w:tblLook w:val="0000" w:firstRow="0" w:lastRow="0" w:firstColumn="0" w:lastColumn="0" w:noHBand="0" w:noVBand="0"/>
                  </w:tblPr>
                  <w:tblGrid>
                    <w:gridCol w:w="1567"/>
                    <w:gridCol w:w="232"/>
                    <w:gridCol w:w="1589"/>
                    <w:gridCol w:w="232"/>
                    <w:gridCol w:w="1440"/>
                  </w:tblGrid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Читатель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Автор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35C0A">
                          <w:rPr>
                            <w:rFonts w:ascii="Times New Roman" w:hAnsi="Times New Roman" w:cs="Times New Roman"/>
                          </w:rPr>
                          <w:t>ФИО</w:t>
                        </w: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Название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Адрес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Цена</w:t>
                        </w:r>
                        <w:proofErr w:type="spellEnd"/>
                      </w:p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Кол-во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экземпл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на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руках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получения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возврата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CA089D" w:rsidRPr="00B35C0A" w:rsidRDefault="00CA089D" w:rsidP="00CA089D">
                  <w:pPr>
                    <w:pStyle w:val="a5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Задать ключевые поля;</w:t>
                  </w: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Установить связи между таблицами и указать типы связей;</w:t>
                  </w: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lastRenderedPageBreak/>
                    <w:t>Создать запрос: Подсчитать сколько книг в среднем у каждого читателя</w:t>
                  </w:r>
                </w:p>
                <w:p w:rsidR="00CA089D" w:rsidRPr="00B35C0A" w:rsidRDefault="00CA089D" w:rsidP="00CA089D">
                  <w:pPr>
                    <w:pStyle w:val="a4"/>
                    <w:autoSpaceDE w:val="0"/>
                    <w:autoSpaceDN w:val="0"/>
                    <w:adjustRightInd w:val="0"/>
                    <w:spacing w:before="120" w:after="120" w:line="240" w:lineRule="auto"/>
                    <w:ind w:left="36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CA089D" w:rsidRPr="00B35C0A" w:rsidTr="00CA089D">
              <w:trPr>
                <w:trHeight w:val="446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Владеть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Навыками поиска хранения, переработки информации; навыками отбора информации для эффективного решения общеинженерных задач;</w:t>
                  </w:r>
                </w:p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типовыми алгоритмами и моделями решения общеинженерных задач с использованием прикладных программных средств;</w:t>
                  </w:r>
                </w:p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современными технологиями программирования и программными средствами для решения общеинженерных задач;</w:t>
                  </w:r>
                </w:p>
                <w:p w:rsidR="00CA089D" w:rsidRPr="003C69DF" w:rsidRDefault="003C69DF" w:rsidP="003C69DF">
                  <w:pPr>
                    <w:spacing w:after="0" w:line="240" w:lineRule="auto"/>
                    <w:rPr>
                      <w:rFonts w:ascii="Times New Roman" w:hAnsi="Times New Roman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─ </w:t>
                  </w:r>
                  <w:r w:rsidRPr="003C69D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технологиями обработки БД, выбором данных по критериям.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Доходы предприятия распределяются следующим образом: 30% идет на амортизацию старого оборудования, 15 % на ремонт помещений, остальное — на зарплату работникам. На предприятии работают представители технического персонала, рабочие основной специальности и инженеры. Зарплата технического персонала составляет 45%</w:t>
                  </w:r>
                  <w:r w:rsidRPr="00B35C0A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 xml:space="preserve">зарплаты рабочего. Инженер получает вдвое больше рабочего. Вывести 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пофамильную</w:t>
                  </w:r>
                  <w:proofErr w:type="spellEnd"/>
                  <w:r w:rsidRPr="00B35C0A">
                    <w:rPr>
                      <w:sz w:val="22"/>
                      <w:szCs w:val="22"/>
                    </w:rPr>
                    <w:t xml:space="preserve"> ведомость оплаты.</w:t>
                  </w:r>
                </w:p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Создать форму для генерации двумерного массива, вывести максимум или минимум на форму.</w:t>
                  </w:r>
                </w:p>
                <w:p w:rsidR="00CA089D" w:rsidRPr="00B35C0A" w:rsidRDefault="00CA089D" w:rsidP="00CA089D">
                  <w:pPr>
                    <w:pStyle w:val="a6"/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22AC1F7" wp14:editId="0D5FDB2E">
                        <wp:extent cx="2992582" cy="1032164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/>
                                <a:srcRect l="32682" t="27865" r="32688" b="508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2124" cy="103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Спроектировать базу данных для склада. В таблицах БД находятся сведения: код товара, наименование товара, материал изготовления, изготовитель, цена товара, код поставщика, индекс поставщика, адрес поставщика, телефон, сроки поставки товара поставщику, код поставки, дата поставки. Разбить информацию по таблицам, связать связями с обеспечением ссылочной целостности. Составить по 3 шт. запросов каждого вида.</w:t>
                  </w:r>
                </w:p>
                <w:p w:rsidR="00CA089D" w:rsidRPr="00B35C0A" w:rsidRDefault="00CA089D" w:rsidP="00CA089D">
                  <w:pPr>
                    <w:pStyle w:val="a6"/>
                    <w:ind w:left="1080" w:firstLine="0"/>
                    <w:rPr>
                      <w:sz w:val="22"/>
                      <w:szCs w:val="22"/>
                    </w:rPr>
                  </w:pPr>
                </w:p>
                <w:p w:rsidR="00CA089D" w:rsidRPr="00B35C0A" w:rsidRDefault="00CA089D" w:rsidP="00CA089D">
                  <w:pPr>
                    <w:pStyle w:val="a4"/>
                    <w:spacing w:after="0" w:line="240" w:lineRule="auto"/>
                    <w:ind w:left="252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CA089D" w:rsidRDefault="00CA089D" w:rsidP="00CA089D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б) Порядок проведения промежуточной аттестации, показатели и критерии оценивания: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умений и владений, проводится в форме зачета и экзамена.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Показатели и критерии оценки для получения зачета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показывает средний уровень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компетенций.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 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результат обучения не достигнут, студент не может показать знания на 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      </w: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Показатели и критерии оценивания экзамена: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«отлично»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«хорошо»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  <w:p w:rsidR="00452EA2" w:rsidRPr="00CA089D" w:rsidRDefault="00452E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84A68" w:rsidRPr="00CB5796">
        <w:trPr>
          <w:trHeight w:hRule="exact" w:val="138"/>
        </w:trPr>
        <w:tc>
          <w:tcPr>
            <w:tcW w:w="9357" w:type="dxa"/>
          </w:tcPr>
          <w:p w:rsidR="00A84A68" w:rsidRPr="00CA089D" w:rsidRDefault="00A84A68">
            <w:pPr>
              <w:rPr>
                <w:lang w:val="ru-RU"/>
              </w:rPr>
            </w:pPr>
          </w:p>
        </w:tc>
      </w:tr>
      <w:tr w:rsidR="00A84A68" w:rsidRPr="00CB57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CB5796" w:rsidTr="003C69DF">
        <w:trPr>
          <w:trHeight w:hRule="exact" w:val="31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0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/431772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E23893">
              <w:rPr>
                <w:lang w:val="ru-RU"/>
              </w:rPr>
              <w:t xml:space="preserve"> </w:t>
            </w:r>
          </w:p>
          <w:p w:rsidR="00A84A68" w:rsidRPr="003C69DF" w:rsidRDefault="003C69DF" w:rsidP="003C69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978-5-8199-0572-2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1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/1053944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="00876481"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3C69DF">
        <w:trPr>
          <w:trHeight w:hRule="exact" w:val="87"/>
        </w:trPr>
        <w:tc>
          <w:tcPr>
            <w:tcW w:w="935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Tr="00CA089D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CB5796" w:rsidTr="00CA089D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Бабаш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978-5-369-01761-6.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2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/1114032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spellStart"/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978-5-8199-0763-4.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3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/1036598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4" w:history="1"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=3599.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/1/1524568/3599.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lastRenderedPageBreak/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  <w:r w:rsidRPr="00E23893">
              <w:rPr>
                <w:lang w:val="ru-RU"/>
              </w:rPr>
              <w:t xml:space="preserve"> </w:t>
            </w:r>
          </w:p>
          <w:p w:rsidR="003C69DF" w:rsidRDefault="003C69DF" w:rsidP="003C69DF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Активизировать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гиперссылку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макрообъекта.</w:t>
            </w:r>
          </w:p>
          <w:p w:rsidR="00A84A68" w:rsidRPr="00861644" w:rsidRDefault="003C69DF" w:rsidP="003C69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7723">
              <w:rPr>
                <w:rFonts w:ascii="Times New Roman" w:hAnsi="Times New Roman" w:cs="Times New Roman"/>
                <w:i/>
                <w:sz w:val="24"/>
                <w:lang w:val="ru-RU"/>
              </w:rPr>
              <w:t>Примечание: при открытии макрообъектов учитывать особенности настройки антивирусной защиты</w:t>
            </w:r>
            <w:r w:rsidR="00CA089D" w:rsidRPr="00861644">
              <w:rPr>
                <w:lang w:val="ru-RU"/>
              </w:rPr>
              <w:t xml:space="preserve"> </w:t>
            </w:r>
          </w:p>
        </w:tc>
      </w:tr>
    </w:tbl>
    <w:p w:rsidR="00A84A68" w:rsidRPr="00861644" w:rsidRDefault="00A84A68">
      <w:pPr>
        <w:rPr>
          <w:sz w:val="0"/>
          <w:szCs w:val="0"/>
          <w:lang w:val="ru-RU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876"/>
        <w:gridCol w:w="3498"/>
        <w:gridCol w:w="2662"/>
        <w:gridCol w:w="100"/>
      </w:tblGrid>
      <w:tr w:rsidR="00A84A68" w:rsidRPr="00CB5796" w:rsidTr="003C69DF">
        <w:trPr>
          <w:trHeight w:hRule="exact" w:val="64"/>
        </w:trPr>
        <w:tc>
          <w:tcPr>
            <w:tcW w:w="288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</w:tr>
      <w:tr w:rsidR="00A84A68" w:rsidTr="003C69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CB5796" w:rsidTr="003C69DF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1644">
              <w:rPr>
                <w:lang w:val="ru-RU"/>
              </w:rPr>
              <w:t xml:space="preserve"> </w:t>
            </w:r>
            <w:r w:rsid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="00801F8C" w:rsidRP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="00801F8C">
              <w:rPr>
                <w:lang w:val="ru-RU"/>
              </w:rPr>
              <w:t>.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3C69DF">
        <w:trPr>
          <w:trHeight w:hRule="exact" w:val="138"/>
        </w:trPr>
        <w:tc>
          <w:tcPr>
            <w:tcW w:w="28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CB5796" w:rsidTr="003C69D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3C69DF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3C69DF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CB5796" w:rsidTr="003C69DF">
        <w:trPr>
          <w:trHeight w:hRule="exact" w:val="277"/>
        </w:trPr>
        <w:tc>
          <w:tcPr>
            <w:tcW w:w="28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Tr="003C69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84A68" w:rsidTr="003C69DF">
        <w:trPr>
          <w:trHeight w:hRule="exact" w:val="55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18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55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28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3C69DF" w:rsidTr="003C69DF">
        <w:trPr>
          <w:trHeight w:hRule="exact" w:val="1096"/>
        </w:trPr>
        <w:tc>
          <w:tcPr>
            <w:tcW w:w="288" w:type="dxa"/>
          </w:tcPr>
          <w:p w:rsidR="003C69DF" w:rsidRDefault="003C69DF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831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831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831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C69DF" w:rsidRDefault="003C69DF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</w:tbl>
    <w:p w:rsidR="00A84A68" w:rsidRDefault="00A84A6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994"/>
        <w:gridCol w:w="3672"/>
        <w:gridCol w:w="3129"/>
        <w:gridCol w:w="141"/>
      </w:tblGrid>
      <w:tr w:rsidR="00A84A68" w:rsidTr="00007723">
        <w:trPr>
          <w:trHeight w:hRule="exact" w:val="138"/>
        </w:trPr>
        <w:tc>
          <w:tcPr>
            <w:tcW w:w="420" w:type="dxa"/>
          </w:tcPr>
          <w:p w:rsidR="00A84A68" w:rsidRDefault="00A84A68"/>
        </w:tc>
        <w:tc>
          <w:tcPr>
            <w:tcW w:w="1994" w:type="dxa"/>
          </w:tcPr>
          <w:p w:rsidR="00A84A68" w:rsidRDefault="00A84A68"/>
        </w:tc>
        <w:tc>
          <w:tcPr>
            <w:tcW w:w="3672" w:type="dxa"/>
          </w:tcPr>
          <w:p w:rsidR="00A84A68" w:rsidRDefault="00A84A68"/>
        </w:tc>
        <w:tc>
          <w:tcPr>
            <w:tcW w:w="3129" w:type="dxa"/>
          </w:tcPr>
          <w:p w:rsidR="00A84A68" w:rsidRDefault="00A84A68"/>
        </w:tc>
        <w:tc>
          <w:tcPr>
            <w:tcW w:w="141" w:type="dxa"/>
          </w:tcPr>
          <w:p w:rsidR="00A84A68" w:rsidRDefault="00A84A68"/>
        </w:tc>
      </w:tr>
      <w:tr w:rsidR="00A84A68" w:rsidRPr="00CB5796" w:rsidTr="000077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007723">
        <w:trPr>
          <w:trHeight w:hRule="exact" w:val="270"/>
        </w:trPr>
        <w:tc>
          <w:tcPr>
            <w:tcW w:w="42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A84A68" w:rsidRDefault="00A84A68"/>
        </w:tc>
      </w:tr>
      <w:tr w:rsidR="00A84A68" w:rsidTr="00007723">
        <w:trPr>
          <w:trHeight w:hRule="exact" w:val="14"/>
        </w:trPr>
        <w:tc>
          <w:tcPr>
            <w:tcW w:w="420" w:type="dxa"/>
          </w:tcPr>
          <w:p w:rsidR="00A84A68" w:rsidRDefault="00A84A68"/>
        </w:tc>
        <w:tc>
          <w:tcPr>
            <w:tcW w:w="56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5" w:history="1">
              <w:r w:rsidRPr="005D461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41" w:type="dxa"/>
          </w:tcPr>
          <w:p w:rsidR="00A84A68" w:rsidRDefault="00A84A68"/>
        </w:tc>
      </w:tr>
      <w:tr w:rsidR="00A84A68" w:rsidTr="00007723">
        <w:trPr>
          <w:trHeight w:hRule="exact" w:val="540"/>
        </w:trPr>
        <w:tc>
          <w:tcPr>
            <w:tcW w:w="420" w:type="dxa"/>
          </w:tcPr>
          <w:p w:rsidR="00A84A68" w:rsidRDefault="00A84A68"/>
        </w:tc>
        <w:tc>
          <w:tcPr>
            <w:tcW w:w="56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41" w:type="dxa"/>
          </w:tcPr>
          <w:p w:rsidR="00A84A68" w:rsidRDefault="00A84A68"/>
        </w:tc>
      </w:tr>
      <w:tr w:rsidR="003C69DF" w:rsidTr="00007723">
        <w:trPr>
          <w:trHeight w:hRule="exact" w:val="555"/>
        </w:trPr>
        <w:tc>
          <w:tcPr>
            <w:tcW w:w="420" w:type="dxa"/>
          </w:tcPr>
          <w:p w:rsidR="003C69DF" w:rsidRDefault="003C69DF"/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Pr="00E23893" w:rsidRDefault="003C69DF" w:rsidP="000831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23893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CB5796" w:rsidP="000831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3C69DF"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C69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C69DF">
              <w:t xml:space="preserve"> </w:t>
            </w:r>
          </w:p>
        </w:tc>
        <w:tc>
          <w:tcPr>
            <w:tcW w:w="141" w:type="dxa"/>
          </w:tcPr>
          <w:p w:rsidR="003C69DF" w:rsidRDefault="003C69DF"/>
        </w:tc>
      </w:tr>
      <w:tr w:rsidR="00A84A68" w:rsidRPr="00CB5796" w:rsidTr="000077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007723">
        <w:trPr>
          <w:trHeight w:hRule="exact" w:val="138"/>
        </w:trPr>
        <w:tc>
          <w:tcPr>
            <w:tcW w:w="42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994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67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CB5796" w:rsidTr="00007723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007723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CB5796" w:rsidTr="00007723">
        <w:trPr>
          <w:trHeight w:hRule="exact" w:val="297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</w:tbl>
    <w:p w:rsidR="00801F8C" w:rsidRDefault="00801F8C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801F8C" w:rsidRDefault="00801F8C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007723" w:rsidRPr="00007723" w:rsidRDefault="00833A61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ПРИЛОЖЕНИЕ 1</w:t>
      </w:r>
    </w:p>
    <w:p w:rsidR="00007723" w:rsidRPr="00007723" w:rsidRDefault="00007723" w:rsidP="00007723">
      <w:pPr>
        <w:widowControl w:val="0"/>
        <w:suppressAutoHyphens/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077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СКИЕ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 xml:space="preserve"> указания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  <w:t xml:space="preserve">ПО 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>выполнению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ПРАКТИЧЕСКИХ 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>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практических занятий.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801F8C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углубление уровня освоения </w:t>
      </w:r>
      <w:r w:rsidR="006615A3">
        <w:rPr>
          <w:rFonts w:ascii="Times New Roman" w:eastAsia="Times New Roman" w:hAnsi="Times New Roman"/>
          <w:sz w:val="24"/>
          <w:szCs w:val="24"/>
        </w:rPr>
        <w:t>заявленных</w:t>
      </w:r>
      <w:r w:rsidRPr="00AE1C31">
        <w:rPr>
          <w:rFonts w:ascii="Times New Roman" w:eastAsia="Times New Roman" w:hAnsi="Times New Roman"/>
          <w:sz w:val="24"/>
          <w:szCs w:val="24"/>
        </w:rPr>
        <w:t xml:space="preserve"> компетенций; </w:t>
      </w:r>
    </w:p>
    <w:p w:rsidR="00801F8C" w:rsidRPr="00AE1C31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обобщение, систематизация, углубление, закрепление полученных </w:t>
      </w:r>
      <w:r w:rsidRPr="00AE1C31">
        <w:rPr>
          <w:rFonts w:ascii="Times New Roman" w:eastAsia="Times New Roman" w:hAnsi="Times New Roman"/>
          <w:sz w:val="24"/>
          <w:szCs w:val="24"/>
        </w:rPr>
        <w:lastRenderedPageBreak/>
        <w:t xml:space="preserve">практических знаний по конкретным </w:t>
      </w:r>
      <w:r w:rsidR="0005377F">
        <w:rPr>
          <w:rFonts w:ascii="Times New Roman" w:eastAsia="Times New Roman" w:hAnsi="Times New Roman"/>
          <w:sz w:val="24"/>
          <w:szCs w:val="24"/>
        </w:rPr>
        <w:t>темам дисциплин</w:t>
      </w:r>
      <w:r w:rsidRPr="00AE1C31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01F8C" w:rsidRPr="00AE1C31" w:rsidRDefault="0005377F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закрепление</w:t>
      </w:r>
      <w:r w:rsidR="00801F8C" w:rsidRPr="00AE1C31">
        <w:rPr>
          <w:rFonts w:ascii="Times New Roman" w:eastAsia="Times New Roman" w:hAnsi="Times New Roman"/>
          <w:sz w:val="24"/>
          <w:szCs w:val="24"/>
        </w:rPr>
        <w:t xml:space="preserve"> студентами умений и навыков использования теоретических знаний в решении конкретных практических задач; </w:t>
      </w:r>
    </w:p>
    <w:p w:rsidR="00801F8C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работа в команде,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case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study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достижения качественного уровня  обучения.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801F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</w:t>
      </w:r>
      <w:r w:rsidR="000537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противопожарным мерам.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801F8C" w:rsidRPr="00801F8C" w:rsidRDefault="00801F8C" w:rsidP="00801F8C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выполняется каждым студентом самостоятельно, согласно индивидуальному заданию.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Студенты, пропустившие занятия, выполняют практические работы во внеурочное время.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студент демонстрирует результат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801F8C" w:rsidRPr="00801F8C" w:rsidRDefault="00801F8C" w:rsidP="00801F8C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 xml:space="preserve">Оценка «отлично» 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исправленных самостоятельно по требованию преподавателя.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007723" w:rsidRPr="00007723" w:rsidRDefault="00007723" w:rsidP="000077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0772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07723" w:rsidRPr="00007723" w:rsidRDefault="00833A61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007723" w:rsidRPr="00007723" w:rsidRDefault="00007723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Общие положения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</w:t>
      </w:r>
      <w:r w:rsidR="00801F8C"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и оказания помощи в самостоятельном изучении теоретического и реализации компетенций обучаемых.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Цели и задачи самостоятельной работы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007723" w:rsidRPr="00816628" w:rsidRDefault="00007723" w:rsidP="00007723">
      <w:pPr>
        <w:spacing w:after="60"/>
        <w:ind w:firstLine="284"/>
        <w:jc w:val="both"/>
        <w:rPr>
          <w:rFonts w:ascii="Times New Roman" w:hAnsi="Times New Roman"/>
          <w:b/>
          <w:sz w:val="24"/>
        </w:rPr>
      </w:pPr>
      <w:proofErr w:type="spellStart"/>
      <w:r w:rsidRPr="00816628">
        <w:rPr>
          <w:rFonts w:ascii="Times New Roman" w:hAnsi="Times New Roman"/>
          <w:b/>
          <w:sz w:val="24"/>
        </w:rPr>
        <w:t>Задачи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самостоятельной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работы</w:t>
      </w:r>
      <w:proofErr w:type="spellEnd"/>
      <w:r w:rsidRPr="00816628">
        <w:rPr>
          <w:rFonts w:ascii="Times New Roman" w:hAnsi="Times New Roman"/>
          <w:b/>
          <w:sz w:val="24"/>
        </w:rPr>
        <w:t>: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007723" w:rsidRPr="00816628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углубление</w:t>
      </w:r>
      <w:proofErr w:type="spellEnd"/>
      <w:r w:rsidRPr="00816628">
        <w:rPr>
          <w:rFonts w:ascii="Times New Roman" w:hAnsi="Times New Roman"/>
          <w:sz w:val="24"/>
        </w:rPr>
        <w:t xml:space="preserve"> и </w:t>
      </w:r>
      <w:proofErr w:type="spellStart"/>
      <w:r w:rsidRPr="00816628">
        <w:rPr>
          <w:rFonts w:ascii="Times New Roman" w:hAnsi="Times New Roman"/>
          <w:sz w:val="24"/>
        </w:rPr>
        <w:t>систематизация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007723" w:rsidRPr="00816628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практическое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применение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 xml:space="preserve">, </w:t>
      </w:r>
      <w:proofErr w:type="spellStart"/>
      <w:r w:rsidRPr="00816628">
        <w:rPr>
          <w:rFonts w:ascii="Times New Roman" w:hAnsi="Times New Roman"/>
          <w:sz w:val="24"/>
        </w:rPr>
        <w:t>умений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Особенностью изучения дисциплины «Информатика</w:t>
      </w:r>
      <w:r w:rsidR="00801F8C"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 xml:space="preserve">Порядок выполнения 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007723">
        <w:rPr>
          <w:rFonts w:ascii="Times New Roman" w:hAnsi="Times New Roman"/>
          <w:sz w:val="24"/>
          <w:lang w:val="ru-RU"/>
        </w:rPr>
        <w:t>аудио-визуальными</w:t>
      </w:r>
      <w:proofErr w:type="gramEnd"/>
      <w:r w:rsidRPr="00007723">
        <w:rPr>
          <w:rFonts w:ascii="Times New Roman" w:hAnsi="Times New Roman"/>
          <w:sz w:val="24"/>
          <w:lang w:val="ru-RU"/>
        </w:rPr>
        <w:t>):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 предоставляемыми преподавателем на лекционных занятиях;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предоставляемыми преподавателем в рамках электронных образовательных курсов;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007723">
        <w:rPr>
          <w:rFonts w:ascii="Times New Roman" w:hAnsi="Times New Roman"/>
          <w:sz w:val="24"/>
          <w:lang w:val="ru-RU"/>
        </w:rPr>
        <w:t>интернет-ресурсов</w:t>
      </w:r>
      <w:proofErr w:type="spellEnd"/>
      <w:r w:rsidRPr="00007723">
        <w:rPr>
          <w:rFonts w:ascii="Times New Roman" w:hAnsi="Times New Roman"/>
          <w:sz w:val="24"/>
          <w:lang w:val="ru-RU"/>
        </w:rPr>
        <w:t>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007723">
        <w:rPr>
          <w:rFonts w:ascii="Times New Roman" w:hAnsi="Times New Roman"/>
          <w:sz w:val="24"/>
          <w:lang w:val="ru-RU"/>
        </w:rPr>
        <w:t>балльно</w:t>
      </w:r>
      <w:proofErr w:type="spellEnd"/>
      <w:r w:rsidRPr="00007723">
        <w:rPr>
          <w:rFonts w:ascii="Times New Roman" w:hAnsi="Times New Roman"/>
          <w:sz w:val="24"/>
          <w:lang w:val="ru-RU"/>
        </w:rPr>
        <w:t>-рейтинговой системы.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Максимальное количество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может обосновать рациональность решения текущей задачи.; 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обстоятельно с достаточной полнотой излагает соответствующую теоретический раздел;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50~85%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70% от полного), но правильно выполнено задание;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36~50%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50% от полного), но правильно изложено задание;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была допущена 1 существенная ошибка;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затрудняется при ответах на вопросы преподавателя.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35% и менее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(менее 50% от полного) изложено задание;</w:t>
      </w:r>
    </w:p>
    <w:p w:rsidR="00007723" w:rsidRPr="00007723" w:rsidRDefault="00007723" w:rsidP="0000772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A84A68" w:rsidRPr="00861644" w:rsidRDefault="00A84A68">
      <w:pPr>
        <w:rPr>
          <w:lang w:val="ru-RU"/>
        </w:rPr>
      </w:pPr>
    </w:p>
    <w:sectPr w:rsidR="00A84A68" w:rsidRPr="008616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A35"/>
    <w:multiLevelType w:val="multilevel"/>
    <w:tmpl w:val="F086D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5D71BCF"/>
    <w:multiLevelType w:val="hybridMultilevel"/>
    <w:tmpl w:val="2D6CE560"/>
    <w:lvl w:ilvl="0" w:tplc="9684B0F2">
      <w:start w:val="1"/>
      <w:numFmt w:val="decimal"/>
      <w:suff w:val="space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05C184D"/>
    <w:multiLevelType w:val="hybridMultilevel"/>
    <w:tmpl w:val="11AE7F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8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B8633C3"/>
    <w:multiLevelType w:val="multilevel"/>
    <w:tmpl w:val="EDF8CCD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1D720B6"/>
    <w:multiLevelType w:val="hybridMultilevel"/>
    <w:tmpl w:val="23664920"/>
    <w:lvl w:ilvl="0" w:tplc="51C8CFB0">
      <w:start w:val="1"/>
      <w:numFmt w:val="bullet"/>
      <w:pStyle w:val="a"/>
      <w:lvlText w:val=""/>
      <w:lvlJc w:val="left"/>
      <w:pPr>
        <w:ind w:left="11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3">
    <w:nsid w:val="471B2842"/>
    <w:multiLevelType w:val="hybridMultilevel"/>
    <w:tmpl w:val="660A0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8A35E8B"/>
    <w:multiLevelType w:val="hybridMultilevel"/>
    <w:tmpl w:val="D6E81C1C"/>
    <w:lvl w:ilvl="0" w:tplc="9684B0F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8A938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96E48B0"/>
    <w:multiLevelType w:val="hybridMultilevel"/>
    <w:tmpl w:val="8C90E6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48812E3"/>
    <w:multiLevelType w:val="hybridMultilevel"/>
    <w:tmpl w:val="06625F6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>
    <w:nsid w:val="6A4E7831"/>
    <w:multiLevelType w:val="hybridMultilevel"/>
    <w:tmpl w:val="D1124E82"/>
    <w:lvl w:ilvl="0" w:tplc="C0565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602338"/>
    <w:multiLevelType w:val="hybridMultilevel"/>
    <w:tmpl w:val="BA80755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7546459A"/>
    <w:multiLevelType w:val="hybridMultilevel"/>
    <w:tmpl w:val="AFE68842"/>
    <w:lvl w:ilvl="0" w:tplc="C9B8173C">
      <w:start w:val="2"/>
      <w:numFmt w:val="bullet"/>
      <w:suff w:val="space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4"/>
  </w:num>
  <w:num w:numId="4">
    <w:abstractNumId w:val="20"/>
  </w:num>
  <w:num w:numId="5">
    <w:abstractNumId w:val="5"/>
  </w:num>
  <w:num w:numId="6">
    <w:abstractNumId w:val="19"/>
  </w:num>
  <w:num w:numId="7">
    <w:abstractNumId w:val="6"/>
  </w:num>
  <w:num w:numId="8">
    <w:abstractNumId w:val="13"/>
  </w:num>
  <w:num w:numId="9">
    <w:abstractNumId w:val="16"/>
  </w:num>
  <w:num w:numId="10">
    <w:abstractNumId w:val="2"/>
  </w:num>
  <w:num w:numId="11">
    <w:abstractNumId w:val="17"/>
  </w:num>
  <w:num w:numId="12">
    <w:abstractNumId w:val="12"/>
  </w:num>
  <w:num w:numId="13">
    <w:abstractNumId w:val="10"/>
  </w:num>
  <w:num w:numId="14">
    <w:abstractNumId w:val="8"/>
  </w:num>
  <w:num w:numId="15">
    <w:abstractNumId w:val="21"/>
  </w:num>
  <w:num w:numId="16">
    <w:abstractNumId w:val="9"/>
  </w:num>
  <w:num w:numId="17">
    <w:abstractNumId w:val="1"/>
  </w:num>
  <w:num w:numId="18">
    <w:abstractNumId w:val="4"/>
  </w:num>
  <w:num w:numId="19">
    <w:abstractNumId w:val="11"/>
  </w:num>
  <w:num w:numId="20">
    <w:abstractNumId w:val="0"/>
  </w:num>
  <w:num w:numId="21">
    <w:abstractNumId w:val="7"/>
  </w:num>
  <w:num w:numId="22">
    <w:abstractNumId w:val="1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7723"/>
    <w:rsid w:val="0002418B"/>
    <w:rsid w:val="0005377F"/>
    <w:rsid w:val="001C4B9C"/>
    <w:rsid w:val="001F0BC7"/>
    <w:rsid w:val="002F6B2E"/>
    <w:rsid w:val="003C69DF"/>
    <w:rsid w:val="00452EA2"/>
    <w:rsid w:val="00541611"/>
    <w:rsid w:val="005D4619"/>
    <w:rsid w:val="006615A3"/>
    <w:rsid w:val="006875B4"/>
    <w:rsid w:val="00801F8C"/>
    <w:rsid w:val="00833A61"/>
    <w:rsid w:val="00861644"/>
    <w:rsid w:val="00876481"/>
    <w:rsid w:val="00954084"/>
    <w:rsid w:val="00A84A68"/>
    <w:rsid w:val="00B2352E"/>
    <w:rsid w:val="00CA089D"/>
    <w:rsid w:val="00CB5796"/>
    <w:rsid w:val="00D31453"/>
    <w:rsid w:val="00E209E2"/>
    <w:rsid w:val="00F0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4">
    <w:name w:val="Style4"/>
    <w:basedOn w:val="a0"/>
    <w:rsid w:val="00452E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uiPriority w:val="99"/>
    <w:rsid w:val="00452EA2"/>
    <w:rPr>
      <w:rFonts w:ascii="Times New Roman" w:hAnsi="Times New Roman" w:cs="Times New Roman"/>
      <w:b/>
      <w:bCs/>
      <w:sz w:val="10"/>
      <w:szCs w:val="10"/>
    </w:rPr>
  </w:style>
  <w:style w:type="paragraph" w:styleId="a4">
    <w:name w:val="List Paragraph"/>
    <w:basedOn w:val="a0"/>
    <w:uiPriority w:val="34"/>
    <w:qFormat/>
    <w:rsid w:val="00452EA2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a">
    <w:name w:val="Базовый с маркерами"/>
    <w:basedOn w:val="a0"/>
    <w:rsid w:val="00CA089D"/>
    <w:pPr>
      <w:numPr>
        <w:numId w:val="12"/>
      </w:numPr>
    </w:pPr>
    <w:rPr>
      <w:rFonts w:ascii="Calibri" w:eastAsia="Calibri" w:hAnsi="Calibri" w:cs="Times New Roman"/>
      <w:lang w:val="ru-RU"/>
    </w:rPr>
  </w:style>
  <w:style w:type="paragraph" w:customStyle="1" w:styleId="1">
    <w:name w:val="Стиль1"/>
    <w:basedOn w:val="a0"/>
    <w:rsid w:val="00CA089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5">
    <w:name w:val="Рабочий"/>
    <w:basedOn w:val="a0"/>
    <w:rsid w:val="00CA089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6">
    <w:name w:val="Основной абзаца"/>
    <w:basedOn w:val="a0"/>
    <w:rsid w:val="00CA089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Hyperlink"/>
    <w:basedOn w:val="a1"/>
    <w:uiPriority w:val="99"/>
    <w:unhideWhenUsed/>
    <w:rsid w:val="00CA089D"/>
    <w:rPr>
      <w:color w:val="0563C1" w:themeColor="hyperlink"/>
      <w:u w:val="single"/>
    </w:rPr>
  </w:style>
  <w:style w:type="character" w:styleId="a8">
    <w:name w:val="FollowedHyperlink"/>
    <w:basedOn w:val="a1"/>
    <w:uiPriority w:val="99"/>
    <w:semiHidden/>
    <w:unhideWhenUsed/>
    <w:rsid w:val="00CA089D"/>
    <w:rPr>
      <w:color w:val="954F72" w:themeColor="followedHyperlink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66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61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21" Type="http://schemas.openxmlformats.org/officeDocument/2006/relationships/image" Target="media/image12.jpg"/><Relationship Id="rId34" Type="http://schemas.openxmlformats.org/officeDocument/2006/relationships/hyperlink" Target="https://magtu.informsystema.ru/uploader/fileUpload?name=3599.pdf&amp;show=dcatalogues/1/1524568/3599.pdf&amp;view=true" TargetMode="Externa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wmf"/><Relationship Id="rId25" Type="http://schemas.openxmlformats.org/officeDocument/2006/relationships/image" Target="media/image15.wmf"/><Relationship Id="rId33" Type="http://schemas.openxmlformats.org/officeDocument/2006/relationships/hyperlink" Target="https://znanium.com/catalog/product/1036598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wmf"/><Relationship Id="rId24" Type="http://schemas.openxmlformats.org/officeDocument/2006/relationships/oleObject" Target="embeddings/oleObject5.bin"/><Relationship Id="rId32" Type="http://schemas.openxmlformats.org/officeDocument/2006/relationships/hyperlink" Target="https://znanium.com/catalog/product/1114032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wmf"/><Relationship Id="rId28" Type="http://schemas.openxmlformats.org/officeDocument/2006/relationships/oleObject" Target="embeddings/oleObject7.bin"/><Relationship Id="rId36" Type="http://schemas.openxmlformats.org/officeDocument/2006/relationships/hyperlink" Target="https://dlib.eastview.c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https://znanium.com/catalog/product/10539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Relationship Id="rId27" Type="http://schemas.openxmlformats.org/officeDocument/2006/relationships/image" Target="media/image16.wmf"/><Relationship Id="rId30" Type="http://schemas.openxmlformats.org/officeDocument/2006/relationships/hyperlink" Target="https://urait.ru/bcode/431772" TargetMode="External"/><Relationship Id="rId35" Type="http://schemas.openxmlformats.org/officeDocument/2006/relationships/hyperlink" Target="http://window.edu.ru" TargetMode="External"/><Relationship Id="rId8" Type="http://schemas.openxmlformats.org/officeDocument/2006/relationships/image" Target="media/image3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28</Pages>
  <Words>5424</Words>
  <Characters>40914</Characters>
  <Application>Microsoft Office Word</Application>
  <DocSecurity>0</DocSecurity>
  <Lines>340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2019-2020_b22_03_02-ММб-19-1_64_plx_Информатика и информационные технологии</vt:lpstr>
      <vt:lpstr>Лист1</vt:lpstr>
    </vt:vector>
  </TitlesOfParts>
  <Company>HP</Company>
  <LinksUpToDate>false</LinksUpToDate>
  <CharactersWithSpaces>46246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2019-2020_b22_03_02-ММб-19-1_64_plx_Информатика и информационные технологии</dc:title>
  <dc:creator>FastReport.NET</dc:creator>
  <cp:lastModifiedBy>Моллер</cp:lastModifiedBy>
  <cp:revision>14</cp:revision>
  <dcterms:created xsi:type="dcterms:W3CDTF">2020-03-14T08:11:00Z</dcterms:created>
  <dcterms:modified xsi:type="dcterms:W3CDTF">2020-11-29T18:16:00Z</dcterms:modified>
</cp:coreProperties>
</file>