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A966C8" w:rsidRPr="00843D37">
        <w:trPr>
          <w:trHeight w:hRule="exact" w:val="277"/>
        </w:trPr>
        <w:tc>
          <w:tcPr>
            <w:tcW w:w="1135" w:type="dxa"/>
          </w:tcPr>
          <w:p w:rsidR="00A966C8" w:rsidRDefault="00A966C8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A966C8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A966C8" w:rsidRDefault="00774E8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A966C8"/>
        </w:tc>
      </w:tr>
      <w:tr w:rsidR="00A966C8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A966C8" w:rsidRDefault="00A966C8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343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-1678940</wp:posOffset>
                  </wp:positionH>
                  <wp:positionV relativeFrom="paragraph">
                    <wp:posOffset>-607060</wp:posOffset>
                  </wp:positionV>
                  <wp:extent cx="7157085" cy="260921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7085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966C8">
        <w:trPr>
          <w:trHeight w:hRule="exact" w:val="416"/>
        </w:trPr>
        <w:tc>
          <w:tcPr>
            <w:tcW w:w="1135" w:type="dxa"/>
          </w:tcPr>
          <w:p w:rsidR="00A966C8" w:rsidRDefault="00A966C8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A966C8"/>
        </w:tc>
      </w:tr>
      <w:tr w:rsidR="00A966C8" w:rsidTr="00734388">
        <w:trPr>
          <w:trHeight w:hRule="exact" w:val="416"/>
        </w:trPr>
        <w:tc>
          <w:tcPr>
            <w:tcW w:w="1135" w:type="dxa"/>
            <w:tcBorders>
              <w:bottom w:val="single" w:sz="4" w:space="0" w:color="auto"/>
            </w:tcBorders>
          </w:tcPr>
          <w:p w:rsidR="00A966C8" w:rsidRDefault="00A966C8"/>
        </w:tc>
        <w:tc>
          <w:tcPr>
            <w:tcW w:w="1277" w:type="dxa"/>
            <w:tcBorders>
              <w:bottom w:val="single" w:sz="4" w:space="0" w:color="auto"/>
            </w:tcBorders>
          </w:tcPr>
          <w:p w:rsidR="00A966C8" w:rsidRDefault="00A966C8"/>
        </w:tc>
        <w:tc>
          <w:tcPr>
            <w:tcW w:w="6947" w:type="dxa"/>
            <w:tcBorders>
              <w:bottom w:val="single" w:sz="4" w:space="0" w:color="auto"/>
            </w:tcBorders>
          </w:tcPr>
          <w:p w:rsidR="00A966C8" w:rsidRDefault="00A966C8"/>
        </w:tc>
      </w:tr>
      <w:tr w:rsidR="00A966C8" w:rsidTr="00734388">
        <w:trPr>
          <w:trHeight w:hRule="exact" w:val="1528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966C8" w:rsidRPr="00EC140A" w:rsidRDefault="00774E8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A966C8" w:rsidRPr="00EC140A" w:rsidRDefault="00774E80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A966C8" w:rsidRPr="00EC140A" w:rsidRDefault="00A966C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A966C8" w:rsidRDefault="00774E8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A966C8" w:rsidTr="00734388">
        <w:trPr>
          <w:trHeight w:hRule="exact" w:val="1250"/>
        </w:trPr>
        <w:tc>
          <w:tcPr>
            <w:tcW w:w="1135" w:type="dxa"/>
            <w:tcBorders>
              <w:top w:val="single" w:sz="4" w:space="0" w:color="auto"/>
            </w:tcBorders>
          </w:tcPr>
          <w:p w:rsidR="00A966C8" w:rsidRDefault="00A966C8"/>
        </w:tc>
        <w:tc>
          <w:tcPr>
            <w:tcW w:w="1277" w:type="dxa"/>
            <w:tcBorders>
              <w:top w:val="single" w:sz="4" w:space="0" w:color="auto"/>
            </w:tcBorders>
          </w:tcPr>
          <w:p w:rsidR="00A966C8" w:rsidRDefault="00A966C8"/>
        </w:tc>
        <w:tc>
          <w:tcPr>
            <w:tcW w:w="6947" w:type="dxa"/>
            <w:tcBorders>
              <w:top w:val="single" w:sz="4" w:space="0" w:color="auto"/>
            </w:tcBorders>
          </w:tcPr>
          <w:p w:rsidR="00A966C8" w:rsidRDefault="00A966C8"/>
        </w:tc>
      </w:tr>
      <w:tr w:rsidR="00A966C8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ИНЖИНИРИНГ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МЕТАЛЛУРГИЧЕСКОГО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A966C8" w:rsidRPr="00843D3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113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416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495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 w:rsidRPr="00843D3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138"/>
        </w:trPr>
        <w:tc>
          <w:tcPr>
            <w:tcW w:w="113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A966C8">
        <w:trPr>
          <w:trHeight w:hRule="exact" w:val="387"/>
        </w:trPr>
        <w:tc>
          <w:tcPr>
            <w:tcW w:w="1135" w:type="dxa"/>
          </w:tcPr>
          <w:p w:rsidR="00A966C8" w:rsidRDefault="00A966C8"/>
        </w:tc>
        <w:tc>
          <w:tcPr>
            <w:tcW w:w="1277" w:type="dxa"/>
          </w:tcPr>
          <w:p w:rsidR="00A966C8" w:rsidRDefault="00A966C8"/>
        </w:tc>
        <w:tc>
          <w:tcPr>
            <w:tcW w:w="6947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A966C8" w:rsidRDefault="00774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66C8" w:rsidRPr="00843D37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ЗК№6</w:t>
            </w:r>
            <w:r>
              <w:t xml:space="preserve"> </w:t>
            </w:r>
          </w:p>
        </w:tc>
      </w:tr>
      <w:tr w:rsidR="00A966C8" w:rsidRPr="00843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3438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-1882775</wp:posOffset>
                  </wp:positionV>
                  <wp:extent cx="7078345" cy="100107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8345" cy="1001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774E80" w:rsidRPr="00EC140A">
              <w:rPr>
                <w:lang w:val="ru-RU"/>
              </w:rPr>
              <w:t xml:space="preserve"> </w:t>
            </w:r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="00774E80" w:rsidRPr="00EC140A">
              <w:rPr>
                <w:lang w:val="ru-RU"/>
              </w:rPr>
              <w:t xml:space="preserve"> </w:t>
            </w:r>
            <w:proofErr w:type="spellStart"/>
            <w:r w:rsidR="00774E80"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="00774E80"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77"/>
        </w:trPr>
        <w:tc>
          <w:tcPr>
            <w:tcW w:w="9357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555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EC140A">
              <w:rPr>
                <w:lang w:val="ru-RU"/>
              </w:rPr>
              <w:t xml:space="preserve"> </w:t>
            </w:r>
          </w:p>
        </w:tc>
      </w:tr>
    </w:tbl>
    <w:p w:rsidR="00A966C8" w:rsidRPr="00EC140A" w:rsidRDefault="00774E80">
      <w:pPr>
        <w:rPr>
          <w:sz w:val="0"/>
          <w:szCs w:val="0"/>
          <w:lang w:val="ru-RU"/>
        </w:rPr>
      </w:pPr>
      <w:r w:rsidRPr="00EC14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022D5" w:rsidRPr="004022D5" w:rsidTr="004613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4022D5">
              <w:t xml:space="preserve"> </w:t>
            </w: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4022D5">
              <w:t xml:space="preserve"> </w:t>
            </w: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4022D5">
              <w:t xml:space="preserve"> </w:t>
            </w:r>
            <w:proofErr w:type="spellStart"/>
            <w:r w:rsidRPr="004022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022D5">
              <w:t xml:space="preserve"> </w:t>
            </w:r>
          </w:p>
        </w:tc>
      </w:tr>
      <w:tr w:rsidR="004022D5" w:rsidRPr="004022D5" w:rsidTr="004613A1">
        <w:trPr>
          <w:trHeight w:hRule="exact" w:val="131"/>
        </w:trPr>
        <w:tc>
          <w:tcPr>
            <w:tcW w:w="3119" w:type="dxa"/>
          </w:tcPr>
          <w:p w:rsidR="004022D5" w:rsidRPr="004022D5" w:rsidRDefault="004022D5" w:rsidP="004022D5"/>
        </w:tc>
        <w:tc>
          <w:tcPr>
            <w:tcW w:w="6238" w:type="dxa"/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/>
        </w:tc>
        <w:tc>
          <w:tcPr>
            <w:tcW w:w="6238" w:type="dxa"/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/>
        </w:tc>
      </w:tr>
      <w:tr w:rsidR="004022D5" w:rsidRPr="004022D5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/>
        </w:tc>
        <w:tc>
          <w:tcPr>
            <w:tcW w:w="6238" w:type="dxa"/>
          </w:tcPr>
          <w:p w:rsidR="004022D5" w:rsidRPr="004022D5" w:rsidRDefault="004022D5" w:rsidP="004022D5"/>
        </w:tc>
      </w:tr>
      <w:tr w:rsidR="004022D5" w:rsidRPr="00843D37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4022D5" w:rsidRPr="00843D37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07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2020__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7795E692" wp14:editId="4CBB638D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74930</wp:posOffset>
                  </wp:positionV>
                  <wp:extent cx="885600" cy="277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00" cy="27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843D37" w:rsidTr="004613A1">
        <w:trPr>
          <w:trHeight w:hRule="exact" w:val="80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4022D5" w:rsidRPr="00843D37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93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4022D5" w:rsidTr="004613A1">
        <w:trPr>
          <w:trHeight w:hRule="exact" w:val="140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  <w:r w:rsidRPr="004022D5">
              <w:rPr>
                <w:lang w:val="ru-RU"/>
              </w:rPr>
              <w:t>,,</w:t>
            </w: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4022D5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4022D5" w:rsidRPr="00843D37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117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843D37" w:rsidTr="004613A1">
        <w:trPr>
          <w:trHeight w:hRule="exact" w:val="12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4022D5" w:rsidRPr="00843D37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01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4022D5" w:rsidRPr="00843D37" w:rsidTr="004613A1">
        <w:trPr>
          <w:trHeight w:hRule="exact" w:val="154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3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96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4022D5" w:rsidRPr="00843D37" w:rsidTr="004613A1">
        <w:trPr>
          <w:trHeight w:hRule="exact" w:val="138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</w:tr>
      <w:tr w:rsidR="004022D5" w:rsidRPr="00843D37" w:rsidTr="004613A1">
        <w:trPr>
          <w:trHeight w:hRule="exact" w:val="1009"/>
        </w:trPr>
        <w:tc>
          <w:tcPr>
            <w:tcW w:w="3119" w:type="dxa"/>
          </w:tcPr>
          <w:p w:rsidR="004022D5" w:rsidRPr="004022D5" w:rsidRDefault="004022D5" w:rsidP="004022D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022D5" w:rsidRPr="004022D5" w:rsidRDefault="004022D5" w:rsidP="00402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022D5" w:rsidRPr="004022D5" w:rsidRDefault="004022D5" w:rsidP="004022D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2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4022D5" w:rsidRDefault="004022D5">
      <w:pPr>
        <w:rPr>
          <w:lang w:val="ru-RU"/>
        </w:rPr>
      </w:pPr>
    </w:p>
    <w:p w:rsidR="004022D5" w:rsidRDefault="004022D5">
      <w:pPr>
        <w:rPr>
          <w:lang w:val="ru-RU"/>
        </w:rPr>
      </w:pPr>
    </w:p>
    <w:p w:rsidR="00A966C8" w:rsidRPr="00EC140A" w:rsidRDefault="00774E80">
      <w:pPr>
        <w:rPr>
          <w:sz w:val="0"/>
          <w:szCs w:val="0"/>
          <w:lang w:val="ru-RU"/>
        </w:rPr>
      </w:pPr>
      <w:r w:rsidRPr="00EC14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966C8" w:rsidRPr="00BE6F9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линиями,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ствующими</w:t>
            </w:r>
            <w:proofErr w:type="spellEnd"/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стемах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новейшей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це-хов</w:t>
            </w:r>
            <w:proofErr w:type="spellEnd"/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подвергающихся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BE6F97">
        <w:trPr>
          <w:trHeight w:hRule="exact" w:val="138"/>
        </w:trPr>
        <w:tc>
          <w:tcPr>
            <w:tcW w:w="198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843D3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A966C8" w:rsidRPr="00843D3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A966C8" w:rsidRPr="00843D3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1985" w:type="dxa"/>
          </w:tcPr>
          <w:p w:rsidR="00A966C8" w:rsidRDefault="00A966C8"/>
        </w:tc>
        <w:tc>
          <w:tcPr>
            <w:tcW w:w="7372" w:type="dxa"/>
          </w:tcPr>
          <w:p w:rsidR="00A966C8" w:rsidRDefault="00A966C8"/>
        </w:tc>
      </w:tr>
      <w:tr w:rsidR="00A966C8" w:rsidRPr="00843D3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826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7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966C8" w:rsidRPr="00843D3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  <w:tr w:rsidR="00A966C8" w:rsidRPr="00843D3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в области инжиниринга.</w:t>
            </w:r>
          </w:p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 мероприятий инжиниринга, направленных на модернизацию действующих технологических объектов.</w:t>
            </w:r>
          </w:p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осуществления и корректировки основных этапов инжиниринговых работ</w:t>
            </w:r>
          </w:p>
        </w:tc>
      </w:tr>
      <w:tr w:rsidR="00A966C8" w:rsidRPr="00843D3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 влияние применяемых основных и вспомогательных агрегатов на результативность инжиниринговых работ производственных участков</w:t>
            </w:r>
          </w:p>
        </w:tc>
      </w:tr>
      <w:tr w:rsidR="00A966C8" w:rsidRPr="00843D3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</w:t>
            </w:r>
          </w:p>
        </w:tc>
      </w:tr>
    </w:tbl>
    <w:p w:rsidR="00A966C8" w:rsidRPr="00EC140A" w:rsidRDefault="00774E80">
      <w:pPr>
        <w:rPr>
          <w:sz w:val="0"/>
          <w:szCs w:val="0"/>
          <w:lang w:val="ru-RU"/>
        </w:rPr>
      </w:pPr>
      <w:r w:rsidRPr="00EC14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56"/>
        <w:gridCol w:w="390"/>
        <w:gridCol w:w="527"/>
        <w:gridCol w:w="610"/>
        <w:gridCol w:w="671"/>
        <w:gridCol w:w="553"/>
        <w:gridCol w:w="1540"/>
        <w:gridCol w:w="1595"/>
        <w:gridCol w:w="1237"/>
      </w:tblGrid>
      <w:tr w:rsidR="00A966C8" w:rsidRPr="00843D37" w:rsidTr="00843D37">
        <w:trPr>
          <w:trHeight w:hRule="exact" w:val="285"/>
        </w:trPr>
        <w:tc>
          <w:tcPr>
            <w:tcW w:w="711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 w:rsidTr="00843D37">
        <w:trPr>
          <w:trHeight w:hRule="exact" w:val="2692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18,05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A966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66C8" w:rsidRPr="00EC140A" w:rsidRDefault="00A966C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966C8" w:rsidRPr="00843D37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43D37">
              <w:rPr>
                <w:lang w:val="ru-RU"/>
              </w:rPr>
              <w:t xml:space="preserve"> </w:t>
            </w: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43D37">
              <w:rPr>
                <w:lang w:val="ru-RU"/>
              </w:rPr>
              <w:t xml:space="preserve"> </w:t>
            </w: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3D37">
              <w:rPr>
                <w:lang w:val="ru-RU"/>
              </w:rPr>
              <w:t xml:space="preserve"> </w:t>
            </w:r>
            <w:r w:rsidRPr="00843D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43D37">
              <w:rPr>
                <w:lang w:val="ru-RU"/>
              </w:rPr>
              <w:t xml:space="preserve"> </w:t>
            </w:r>
          </w:p>
        </w:tc>
      </w:tr>
      <w:tr w:rsidR="00A966C8" w:rsidRPr="00843D37" w:rsidTr="00843D37">
        <w:trPr>
          <w:trHeight w:hRule="exact" w:val="138"/>
        </w:trPr>
        <w:tc>
          <w:tcPr>
            <w:tcW w:w="711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390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610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671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595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  <w:tc>
          <w:tcPr>
            <w:tcW w:w="1237" w:type="dxa"/>
          </w:tcPr>
          <w:p w:rsidR="00A966C8" w:rsidRPr="00843D37" w:rsidRDefault="00A966C8">
            <w:pPr>
              <w:rPr>
                <w:lang w:val="ru-RU"/>
              </w:rPr>
            </w:pPr>
          </w:p>
        </w:tc>
      </w:tr>
      <w:tr w:rsidR="00A966C8" w:rsidTr="00774E80">
        <w:trPr>
          <w:trHeight w:hRule="exact" w:val="972"/>
        </w:trPr>
        <w:tc>
          <w:tcPr>
            <w:tcW w:w="22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966C8" w:rsidTr="00774E80">
        <w:trPr>
          <w:trHeight w:hRule="exact" w:val="833"/>
        </w:trPr>
        <w:tc>
          <w:tcPr>
            <w:tcW w:w="22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966C8" w:rsidRDefault="00A966C8"/>
        </w:tc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416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67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91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2532F" w:rsidRDefault="0072532F">
            <w:pPr>
              <w:rPr>
                <w:lang w:val="ru-RU"/>
              </w:rPr>
            </w:pPr>
            <w:r>
              <w:rPr>
                <w:lang w:val="ru-RU"/>
              </w:rPr>
              <w:t xml:space="preserve">ПК -1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91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</w:t>
            </w:r>
            <w:proofErr w:type="spellEnd"/>
          </w:p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69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Технико-коммерческое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предложение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4E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6,05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478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4E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478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774E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4E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697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 w:rsidP="0072532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Гарантийные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774E80" w:rsidRDefault="00A966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2532F">
            <w:r w:rsidRPr="0072532F">
              <w:rPr>
                <w:lang w:val="ru-RU"/>
              </w:rPr>
              <w:t xml:space="preserve">ПК -1 </w:t>
            </w:r>
            <w:proofErr w:type="spellStart"/>
            <w:r w:rsidRPr="0072532F">
              <w:rPr>
                <w:lang w:val="ru-RU"/>
              </w:rPr>
              <w:t>зув</w:t>
            </w:r>
            <w:proofErr w:type="spellEnd"/>
          </w:p>
        </w:tc>
      </w:tr>
      <w:tr w:rsidR="00A966C8" w:rsidTr="00774E80">
        <w:trPr>
          <w:trHeight w:hRule="exact" w:val="478"/>
        </w:trPr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t xml:space="preserve"> </w:t>
            </w:r>
          </w:p>
        </w:tc>
        <w:tc>
          <w:tcPr>
            <w:tcW w:w="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277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277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  <w: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  <w:tr w:rsidR="00A966C8" w:rsidTr="00774E80">
        <w:trPr>
          <w:trHeight w:hRule="exact" w:val="478"/>
        </w:trPr>
        <w:tc>
          <w:tcPr>
            <w:tcW w:w="2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18,05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</w:tr>
    </w:tbl>
    <w:p w:rsidR="00A966C8" w:rsidRDefault="00774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9357" w:type="dxa"/>
          </w:tcPr>
          <w:p w:rsidR="00A966C8" w:rsidRDefault="00A966C8"/>
        </w:tc>
      </w:tr>
      <w:tr w:rsidR="00A966C8" w:rsidRPr="00843D37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«Современный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устному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письменному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843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9357" w:type="dxa"/>
          </w:tcPr>
          <w:p w:rsidR="00A966C8" w:rsidRDefault="00A966C8"/>
        </w:tc>
      </w:tr>
      <w:tr w:rsidR="00A966C8" w:rsidRPr="00843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966C8">
        <w:trPr>
          <w:trHeight w:hRule="exact" w:val="138"/>
        </w:trPr>
        <w:tc>
          <w:tcPr>
            <w:tcW w:w="9357" w:type="dxa"/>
          </w:tcPr>
          <w:p w:rsidR="00A966C8" w:rsidRDefault="00A966C8"/>
        </w:tc>
      </w:tr>
      <w:tr w:rsidR="00A966C8" w:rsidRPr="00843D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BE6F97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/1015853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Клунникова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Малюков,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Саенко,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978-5-9275-2974-2.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=343868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Дементьева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:М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агистр,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(Магистратура).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978-5-16-105068-2.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=342019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BE6F97">
        <w:trPr>
          <w:trHeight w:hRule="exact" w:val="138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Сажин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"Лань",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2012г.-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/2892331/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978-5-8114-1237-2.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Ге-расимов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/108083/</w:t>
            </w:r>
            <w:r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</w:p>
        </w:tc>
      </w:tr>
    </w:tbl>
    <w:p w:rsidR="00A966C8" w:rsidRDefault="00774E8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966C8" w:rsidRPr="00843D37">
        <w:trPr>
          <w:trHeight w:hRule="exact" w:val="62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И.Г.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Фёдо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Тельнов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Magister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978-5-238-02622-0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biblioclub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=447146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/1031871.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Булыгина,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Н.З.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Кукушкин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Емельянова.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116.40684446.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/939889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ИЦ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Магистратура)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978-5-16-107301-8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/1004051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«ВНИИМЕТМАШ»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metallurgmash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about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members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vniimetmash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«НКМЗ»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nkmz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DANIELI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danieli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138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Tr="00EC14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966C8" w:rsidRPr="00BE6F97" w:rsidTr="00EC140A">
        <w:trPr>
          <w:trHeight w:hRule="exact" w:val="79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InTouch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140A">
              <w:rPr>
                <w:lang w:val="ru-RU"/>
              </w:rPr>
              <w:t xml:space="preserve"> 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/1/1070354/321.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140A">
              <w:rPr>
                <w:lang w:val="ru-RU"/>
              </w:rPr>
              <w:t xml:space="preserve"> 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/1/1115110/774.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менением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КОМПАС-ГРАФИК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EC140A">
              <w:rPr>
                <w:lang w:val="ru-RU"/>
              </w:rPr>
              <w:t xml:space="preserve"> 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/1/1079108/361.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C140A">
              <w:rPr>
                <w:lang w:val="ru-RU"/>
              </w:rPr>
              <w:t xml:space="preserve"> </w:t>
            </w:r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proofErr w:type="spell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/1/1514338/3520.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proofErr w:type="spellStart"/>
            <w:proofErr w:type="gramStart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Макрообъ-ект</w:t>
            </w:r>
            <w:proofErr w:type="spellEnd"/>
            <w:proofErr w:type="gramEnd"/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978-5-9967-1113-0.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BE6F97" w:rsidTr="00EC140A">
        <w:trPr>
          <w:trHeight w:hRule="exact" w:val="138"/>
        </w:trPr>
        <w:tc>
          <w:tcPr>
            <w:tcW w:w="9357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843D3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</w:tbl>
    <w:p w:rsidR="00A966C8" w:rsidRPr="00EC140A" w:rsidRDefault="00A966C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954"/>
        <w:gridCol w:w="3445"/>
        <w:gridCol w:w="3534"/>
        <w:gridCol w:w="125"/>
      </w:tblGrid>
      <w:tr w:rsidR="00A966C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277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826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285"/>
        </w:trPr>
        <w:tc>
          <w:tcPr>
            <w:tcW w:w="426" w:type="dxa"/>
          </w:tcPr>
          <w:p w:rsidR="00A966C8" w:rsidRDefault="00A966C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138"/>
        </w:trPr>
        <w:tc>
          <w:tcPr>
            <w:tcW w:w="426" w:type="dxa"/>
          </w:tcPr>
          <w:p w:rsidR="00A966C8" w:rsidRDefault="00A966C8"/>
        </w:tc>
        <w:tc>
          <w:tcPr>
            <w:tcW w:w="1985" w:type="dxa"/>
          </w:tcPr>
          <w:p w:rsidR="00A966C8" w:rsidRDefault="00A966C8"/>
        </w:tc>
        <w:tc>
          <w:tcPr>
            <w:tcW w:w="3686" w:type="dxa"/>
          </w:tcPr>
          <w:p w:rsidR="00A966C8" w:rsidRDefault="00A966C8"/>
        </w:tc>
        <w:tc>
          <w:tcPr>
            <w:tcW w:w="3120" w:type="dxa"/>
          </w:tcPr>
          <w:p w:rsidR="00A966C8" w:rsidRDefault="00A966C8"/>
        </w:tc>
        <w:tc>
          <w:tcPr>
            <w:tcW w:w="143" w:type="dxa"/>
          </w:tcPr>
          <w:p w:rsidR="00A966C8" w:rsidRDefault="00A966C8"/>
        </w:tc>
      </w:tr>
      <w:tr w:rsidR="00A966C8" w:rsidRPr="00843D3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270"/>
        </w:trPr>
        <w:tc>
          <w:tcPr>
            <w:tcW w:w="426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14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811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A966C8"/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Default="00774E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A966C8" w:rsidRDefault="00A966C8"/>
        </w:tc>
      </w:tr>
      <w:tr w:rsidR="00A966C8" w:rsidRPr="00843D37">
        <w:trPr>
          <w:trHeight w:hRule="exact" w:val="555"/>
        </w:trPr>
        <w:tc>
          <w:tcPr>
            <w:tcW w:w="426" w:type="dxa"/>
          </w:tcPr>
          <w:p w:rsidR="00A966C8" w:rsidRDefault="00A966C8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C14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66C8" w:rsidRPr="00EC140A" w:rsidRDefault="00774E8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EC140A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843D3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 w:rsidRPr="00843D37">
        <w:trPr>
          <w:trHeight w:hRule="exact" w:val="138"/>
        </w:trPr>
        <w:tc>
          <w:tcPr>
            <w:tcW w:w="426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966C8" w:rsidRPr="00EC140A" w:rsidRDefault="00A966C8">
            <w:pPr>
              <w:rPr>
                <w:lang w:val="ru-RU"/>
              </w:rPr>
            </w:pPr>
          </w:p>
        </w:tc>
      </w:tr>
      <w:tr w:rsidR="00A966C8" w:rsidRPr="00843D3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C140A">
              <w:rPr>
                <w:lang w:val="ru-RU"/>
              </w:rPr>
              <w:t xml:space="preserve"> </w:t>
            </w:r>
          </w:p>
        </w:tc>
      </w:tr>
      <w:tr w:rsidR="00A966C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C140A">
              <w:rPr>
                <w:lang w:val="ru-RU"/>
              </w:rPr>
              <w:t xml:space="preserve"> </w:t>
            </w:r>
          </w:p>
          <w:p w:rsidR="00A966C8" w:rsidRPr="00EC140A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C14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C140A">
              <w:rPr>
                <w:lang w:val="ru-RU"/>
              </w:rPr>
              <w:t xml:space="preserve"> </w:t>
            </w:r>
            <w:r w:rsidRPr="00EC14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C140A">
              <w:rPr>
                <w:lang w:val="ru-RU"/>
              </w:rPr>
              <w:t xml:space="preserve"> </w:t>
            </w:r>
          </w:p>
          <w:p w:rsidR="00A966C8" w:rsidRDefault="00774E8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A966C8">
        <w:trPr>
          <w:trHeight w:hRule="exact" w:val="432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966C8" w:rsidRDefault="00A966C8"/>
        </w:tc>
      </w:tr>
    </w:tbl>
    <w:p w:rsidR="00EC140A" w:rsidRDefault="00EC140A"/>
    <w:p w:rsidR="00EC140A" w:rsidRDefault="00EC140A">
      <w:r>
        <w:br w:type="page"/>
      </w:r>
    </w:p>
    <w:p w:rsidR="00EC140A" w:rsidRPr="00EC140A" w:rsidRDefault="00EC140A" w:rsidP="00EC140A">
      <w:pPr>
        <w:keepNext/>
        <w:widowControl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Приложение 1</w:t>
      </w:r>
    </w:p>
    <w:p w:rsidR="00EC140A" w:rsidRDefault="00EC140A" w:rsidP="00EC140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EC140A" w:rsidRPr="00EC140A" w:rsidRDefault="00EC140A" w:rsidP="00EC140A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для </w:t>
      </w:r>
      <w:r w:rsid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контрольной работы 1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инжиниринговых технологий при прокатке сортовых профилей.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Развитие инжиниринговых технологий при прокатке листовых профилей 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Варианты компоновки современных технологических комплексов по производству проката высокого качества.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 для изготовления прокатных валков, конструкция валков повышенной износостойкости.</w:t>
      </w:r>
    </w:p>
    <w:p w:rsidR="00EC140A" w:rsidRP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Технологический аудит.</w:t>
      </w:r>
    </w:p>
    <w:p w:rsidR="00EC140A" w:rsidRDefault="00EC140A" w:rsidP="00EC14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Документальный аудит.</w:t>
      </w:r>
    </w:p>
    <w:p w:rsidR="0072532F" w:rsidRDefault="0072532F" w:rsidP="0072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532F" w:rsidRPr="0072532F" w:rsidRDefault="0072532F" w:rsidP="0072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контрольной работы 2</w:t>
      </w: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2532F" w:rsidRPr="00EC140A" w:rsidRDefault="0072532F" w:rsidP="00725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проведения авторского надзора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калибров на валке. Комбинированные валки.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 совмещения технологических процессов. Литейно-прокатный агрегат.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прокатные станы и их классификация.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сортопрокатных станов.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проведения поэтапных и </w:t>
      </w:r>
      <w:proofErr w:type="spellStart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малозатратных</w:t>
      </w:r>
      <w:proofErr w:type="spellEnd"/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реконструкций листопрокатных станов.</w:t>
      </w:r>
    </w:p>
    <w:p w:rsidR="00EC140A" w:rsidRPr="0072532F" w:rsidRDefault="00EC140A" w:rsidP="0072532F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реинжиниринга.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966C8" w:rsidRDefault="00A966C8"/>
    <w:p w:rsidR="00EC140A" w:rsidRDefault="00EC140A">
      <w:r>
        <w:br w:type="page"/>
      </w:r>
    </w:p>
    <w:p w:rsidR="00EC140A" w:rsidRDefault="00EC140A">
      <w:pPr>
        <w:sectPr w:rsidR="00EC140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C140A" w:rsidRPr="00EC140A" w:rsidRDefault="00EC140A" w:rsidP="00EC140A">
      <w:pPr>
        <w:spacing w:after="160" w:line="259" w:lineRule="auto"/>
        <w:rPr>
          <w:rFonts w:eastAsiaTheme="minorHAnsi"/>
          <w:lang w:val="ru-RU"/>
        </w:rPr>
      </w:pPr>
    </w:p>
    <w:p w:rsidR="00EC140A" w:rsidRPr="00EC140A" w:rsidRDefault="00EC140A" w:rsidP="00EC140A">
      <w:pPr>
        <w:spacing w:after="160" w:line="259" w:lineRule="auto"/>
        <w:jc w:val="right"/>
        <w:rPr>
          <w:rFonts w:eastAsiaTheme="minorHAnsi"/>
          <w:lang w:val="ru-RU"/>
        </w:rPr>
      </w:pPr>
      <w:r w:rsidRPr="00EC140A">
        <w:rPr>
          <w:rFonts w:eastAsiaTheme="minorHAnsi"/>
          <w:lang w:val="ru-RU"/>
        </w:rPr>
        <w:t>Приложение 2</w:t>
      </w:r>
    </w:p>
    <w:p w:rsidR="00EC140A" w:rsidRPr="00EC140A" w:rsidRDefault="00EC140A" w:rsidP="00EC140A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EC140A" w:rsidRPr="00EC140A" w:rsidTr="00774E8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C140A" w:rsidRPr="00843D37" w:rsidTr="00774E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ПК-1 способностью к анализу и синтезу</w:t>
            </w:r>
          </w:p>
        </w:tc>
      </w:tr>
      <w:tr w:rsidR="00EC140A" w:rsidRPr="00843D37" w:rsidTr="00774E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определения и понятия инжиниринга;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методы аудита;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 инжиниринга, проектной стадии и гарантийного сопровождения,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реинжиниринга; последовательность и основные правила проведения аудита;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процессов разработки технического задания, технико-коммерческого предложения и сопровождение тендерной процедуры.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 мероприятий инжиниринга;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очередность мероприятий инжиниринга;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модернизация;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технологический объект;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гарантируемые показатели точности;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особенности мероприятий инжиниринга. 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инжиниринговых технологий при прокатке сортовых профилей.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Развитие инжиниринговых технологий при прокатке листовых профилей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 компоновки современных технологических комплексов по производству проката высокого качества.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 для изготовления прокатных валков, конструкция валков повышенной износостойкости.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40A" w:rsidRPr="00843D37" w:rsidTr="00774E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выделять пункты инжиниринга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стадии, стадии проектирования, авторского надзора, пускового периода, стадии выхода на рабочую мощность, освоения новых видов продукции, гарантийного обслуживания, утилизации;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знания предметной области в профессиональной деятельности; использовать их на междисциплинарном уровне;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прогнозировать влияние применяемых основных и вспомогательных агрегатов на результативность инжиниринговых работ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технологическую оснастку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разрабатывать предложения по совершенствованию технологических процессов и оборудования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 3 семестре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</w:t>
            </w:r>
            <w:proofErr w:type="spellStart"/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предпроектной</w:t>
            </w:r>
            <w:proofErr w:type="spellEnd"/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стадии реконструкции прокатного цеха металлургического предприятия.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технического аудита технологического участка по производству катанки.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Технологический аудит.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Документальный аудит.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проведения авторского надзора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калибров на валке. Комбинированные валки.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Способы совмещения технологических процессов. Литейно-прокатный агрегат.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C140A" w:rsidRPr="00EC140A" w:rsidTr="00774E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практическими навыками использования методов инжиниринга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EC1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практическими навыками использования методов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ре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инжиниринга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 xml:space="preserve"> при </w:t>
            </w:r>
            <w:r w:rsidRPr="00EC140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x-none"/>
              </w:rPr>
              <w:t>выполнении выпускной квалификационной работы;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специализированной терминологией в области инжиниринга, аудита и модернизации;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 в 3 семестре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Разработать последовательность инжиниринговых работ при модернизации цеха по производству катанки; 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Разработать комплекс инжиниринговых мероприятий для реконструкции сортопрокатного цеха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hanging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совмещения технологических процессов. Литейно-прокатный агрегат.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 прокатные станы и их классификация.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сортопрокатных станов.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проведения поэтапных и </w:t>
            </w:r>
            <w:proofErr w:type="spellStart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малозатратных</w:t>
            </w:r>
            <w:proofErr w:type="spellEnd"/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реконструкций листопрокатных станов.</w:t>
            </w:r>
          </w:p>
          <w:p w:rsidR="00EC140A" w:rsidRPr="00EC140A" w:rsidRDefault="00EC140A" w:rsidP="00EC14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14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реинжиниринга.</w:t>
            </w: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 w:eastAsia="ru-RU"/>
              </w:rPr>
            </w:pPr>
          </w:p>
          <w:p w:rsidR="00EC140A" w:rsidRPr="00EC140A" w:rsidRDefault="00EC140A" w:rsidP="00EC1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C140A" w:rsidRPr="00EC140A" w:rsidSect="00774E8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«Современный инжиниринг металлургического производства»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устного и письменного опроса.</w:t>
      </w:r>
    </w:p>
    <w:p w:rsidR="00EC140A" w:rsidRPr="00EC140A" w:rsidRDefault="00EC140A" w:rsidP="00EC14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 по представленным к зачету вопросам. 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Критерии оценки: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– 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показывает уровень </w:t>
      </w:r>
      <w:proofErr w:type="spellStart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 не ниже порогового, т.е.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EC140A" w:rsidRPr="00EC140A" w:rsidRDefault="00EC140A" w:rsidP="00EC14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C140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«не зачтено» </w:t>
      </w:r>
      <w:r w:rsidRPr="00EC140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результат обучения не достигнут, обучающийся не знает состав мероприятий инжиниринга, направленных на модернизацию действующих технологических объектов в прокатных цехах; умеет прогнозировать влияние применяемых основных и вспомогательных агрегатов на результативность инжиниринговых работы прокатных станов; владеет навыками и приемами поиска и применения методов инжиниринговых работ.</w:t>
      </w:r>
    </w:p>
    <w:p w:rsidR="00EC140A" w:rsidRPr="00EC140A" w:rsidRDefault="00EC140A" w:rsidP="00EC140A">
      <w:pPr>
        <w:spacing w:after="160" w:line="259" w:lineRule="auto"/>
        <w:rPr>
          <w:rFonts w:eastAsiaTheme="minorHAnsi"/>
          <w:lang w:val="ru-RU"/>
        </w:rPr>
      </w:pPr>
    </w:p>
    <w:p w:rsidR="00EC140A" w:rsidRPr="00EC140A" w:rsidRDefault="00EC140A">
      <w:pPr>
        <w:rPr>
          <w:lang w:val="ru-RU"/>
        </w:rPr>
      </w:pPr>
    </w:p>
    <w:p w:rsidR="00EC140A" w:rsidRPr="00EC140A" w:rsidRDefault="00EC140A">
      <w:pPr>
        <w:rPr>
          <w:lang w:val="ru-RU"/>
        </w:rPr>
      </w:pPr>
    </w:p>
    <w:sectPr w:rsidR="00EC140A" w:rsidRPr="00EC140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47D5"/>
    <w:multiLevelType w:val="hybridMultilevel"/>
    <w:tmpl w:val="F558D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7E48E9"/>
    <w:multiLevelType w:val="hybridMultilevel"/>
    <w:tmpl w:val="9EF46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D238B9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AE6ADC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247B4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90846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022D5"/>
    <w:rsid w:val="0072532F"/>
    <w:rsid w:val="00734388"/>
    <w:rsid w:val="00774E80"/>
    <w:rsid w:val="00843D37"/>
    <w:rsid w:val="00A966C8"/>
    <w:rsid w:val="00BE6F97"/>
    <w:rsid w:val="00D31453"/>
    <w:rsid w:val="00E209E2"/>
    <w:rsid w:val="00E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2280</Words>
  <Characters>17845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2019-2020_b22_03_02-ММб-19-2_28_plx_Современный инжиниринг металлургического производства</vt:lpstr>
    </vt:vector>
  </TitlesOfParts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2019-2020_b22_03_02-ММб-19-2_28_plx_Современный инжиниринг металлургического производства</dc:title>
  <dc:creator>FastReport.NET</dc:creator>
  <cp:lastModifiedBy>Моллер</cp:lastModifiedBy>
  <cp:revision>7</cp:revision>
  <dcterms:created xsi:type="dcterms:W3CDTF">2020-09-25T09:29:00Z</dcterms:created>
  <dcterms:modified xsi:type="dcterms:W3CDTF">2020-11-28T19:20:00Z</dcterms:modified>
</cp:coreProperties>
</file>