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850BB1" w:rsidRPr="00BE6DF7">
        <w:trPr>
          <w:trHeight w:hRule="exact" w:val="277"/>
        </w:trPr>
        <w:tc>
          <w:tcPr>
            <w:tcW w:w="1135" w:type="dxa"/>
          </w:tcPr>
          <w:p w:rsidR="00850BB1" w:rsidRDefault="00850BB1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50BB1" w:rsidRPr="00BB5181" w:rsidRDefault="00BB51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50BB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50BB1" w:rsidRDefault="00BB518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850BB1"/>
        </w:tc>
      </w:tr>
      <w:tr w:rsidR="00850BB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50BB1" w:rsidRDefault="00850BB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E6D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20CA7692" wp14:editId="123377B0">
                  <wp:simplePos x="0" y="0"/>
                  <wp:positionH relativeFrom="column">
                    <wp:posOffset>-700405</wp:posOffset>
                  </wp:positionH>
                  <wp:positionV relativeFrom="paragraph">
                    <wp:posOffset>-462915</wp:posOffset>
                  </wp:positionV>
                  <wp:extent cx="5934075" cy="24955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5181"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50BB1" w:rsidRPr="00BB5181" w:rsidRDefault="00BB51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50BB1">
        <w:trPr>
          <w:trHeight w:hRule="exact" w:val="416"/>
        </w:trPr>
        <w:tc>
          <w:tcPr>
            <w:tcW w:w="1135" w:type="dxa"/>
          </w:tcPr>
          <w:p w:rsidR="00850BB1" w:rsidRDefault="00850BB1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850BB1"/>
        </w:tc>
      </w:tr>
      <w:tr w:rsidR="00850BB1">
        <w:trPr>
          <w:trHeight w:hRule="exact" w:val="416"/>
        </w:trPr>
        <w:tc>
          <w:tcPr>
            <w:tcW w:w="1135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50BB1" w:rsidRPr="00BB5181" w:rsidRDefault="00BB518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850BB1" w:rsidRPr="00BB5181" w:rsidRDefault="00BB518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850BB1" w:rsidRPr="00BB5181" w:rsidRDefault="00850BB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850BB1" w:rsidRDefault="00BB518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850BB1">
        <w:trPr>
          <w:trHeight w:hRule="exact" w:val="1250"/>
        </w:trPr>
        <w:tc>
          <w:tcPr>
            <w:tcW w:w="1135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50BB1">
        <w:trPr>
          <w:trHeight w:hRule="exact" w:val="138"/>
        </w:trPr>
        <w:tc>
          <w:tcPr>
            <w:tcW w:w="1135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 w:rsidRPr="00BE6DF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ОБРАБОТКА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АНАЛИЗ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ТЕХНОЛОГИЧЕСКОЙ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ИНФОРМАЦИИ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138"/>
        </w:trPr>
        <w:tc>
          <w:tcPr>
            <w:tcW w:w="1135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850BB1" w:rsidRPr="00BE6DF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277"/>
        </w:trPr>
        <w:tc>
          <w:tcPr>
            <w:tcW w:w="1135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416"/>
        </w:trPr>
        <w:tc>
          <w:tcPr>
            <w:tcW w:w="1135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735"/>
        </w:trPr>
        <w:tc>
          <w:tcPr>
            <w:tcW w:w="1135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 w:rsidRPr="00BE6DF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138"/>
        </w:trPr>
        <w:tc>
          <w:tcPr>
            <w:tcW w:w="1135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138"/>
        </w:trPr>
        <w:tc>
          <w:tcPr>
            <w:tcW w:w="1135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850BB1">
        <w:trPr>
          <w:trHeight w:hRule="exact" w:val="138"/>
        </w:trPr>
        <w:tc>
          <w:tcPr>
            <w:tcW w:w="1135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50BB1">
        <w:trPr>
          <w:trHeight w:hRule="exact" w:val="387"/>
        </w:trPr>
        <w:tc>
          <w:tcPr>
            <w:tcW w:w="1135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  <w:tc>
          <w:tcPr>
            <w:tcW w:w="6947" w:type="dxa"/>
          </w:tcPr>
          <w:p w:rsidR="00850BB1" w:rsidRDefault="00850BB1"/>
        </w:tc>
      </w:tr>
      <w:tr w:rsidR="00850BB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850BB1" w:rsidRDefault="00BB51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50BB1" w:rsidRPr="00BE6DF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 w:rsidTr="00BE6DF7">
        <w:trPr>
          <w:trHeight w:hRule="exact" w:val="277"/>
        </w:trPr>
        <w:tc>
          <w:tcPr>
            <w:tcW w:w="9370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BE6DF7" w:rsidTr="005B1586">
        <w:trPr>
          <w:trHeight w:hRule="exact" w:val="826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BE6DF7" w:rsidRPr="008669FB" w:rsidRDefault="00BE6DF7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5EF3D01D" wp14:editId="4A83D2DC">
                  <wp:simplePos x="0" y="0"/>
                  <wp:positionH relativeFrom="margin">
                    <wp:posOffset>3736975</wp:posOffset>
                  </wp:positionH>
                  <wp:positionV relativeFrom="paragraph">
                    <wp:posOffset>262255</wp:posOffset>
                  </wp:positionV>
                  <wp:extent cx="1379811" cy="556895"/>
                  <wp:effectExtent l="0" t="0" r="0" b="0"/>
                  <wp:wrapNone/>
                  <wp:docPr id="6" name="Рисунок 6" descr="C:\Users\Descaler\AppData\Local\Microsoft\Windows\INetCache\Content.Word\Мо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caler\AppData\Local\Microsoft\Windows\INetCache\Content.Word\Мо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1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69FB">
              <w:rPr>
                <w:lang w:val="ru-RU"/>
              </w:rPr>
              <w:t xml:space="preserve"> </w:t>
            </w:r>
          </w:p>
          <w:p w:rsidR="00BE6DF7" w:rsidRPr="008669FB" w:rsidRDefault="00BE6DF7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8669FB">
              <w:t xml:space="preserve">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69FB">
              <w:t xml:space="preserve"> </w:t>
            </w:r>
          </w:p>
        </w:tc>
      </w:tr>
      <w:tr w:rsidR="00BE6DF7" w:rsidRPr="008669FB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BE6DF7" w:rsidRPr="008669FB" w:rsidRDefault="00BE6DF7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669FB">
              <w:rPr>
                <w:lang w:val="ru-RU"/>
              </w:rPr>
              <w:t xml:space="preserve"> </w:t>
            </w:r>
          </w:p>
        </w:tc>
      </w:tr>
      <w:tr w:rsidR="00BE6DF7" w:rsidRPr="008669FB" w:rsidTr="005B1586">
        <w:trPr>
          <w:trHeight w:hRule="exact" w:val="277"/>
        </w:trPr>
        <w:tc>
          <w:tcPr>
            <w:tcW w:w="9370" w:type="dxa"/>
          </w:tcPr>
          <w:p w:rsidR="00BE6DF7" w:rsidRPr="00826095" w:rsidRDefault="00BE6DF7" w:rsidP="005B1586">
            <w:pPr>
              <w:rPr>
                <w:lang w:val="ru-RU"/>
              </w:rPr>
            </w:pPr>
          </w:p>
        </w:tc>
      </w:tr>
      <w:tr w:rsidR="00BE6DF7" w:rsidTr="005B15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6DF7" w:rsidRPr="00826095" w:rsidRDefault="00BE6DF7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  <w:p w:rsidR="00BE6DF7" w:rsidRDefault="00BE6DF7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E6DF7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6DF7" w:rsidRDefault="00BE6DF7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 wp14:anchorId="3E3D1218" wp14:editId="47EC0A32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-88900</wp:posOffset>
                  </wp:positionV>
                  <wp:extent cx="3392805" cy="408305"/>
                  <wp:effectExtent l="0" t="0" r="0" b="0"/>
                  <wp:wrapNone/>
                  <wp:docPr id="7" name="Рисунок 1" descr="C:\Users\n.ilina\Desktop\сканирование\2020-02-28\Ильина 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ilina\Desktop\сканирование\2020-02-28\Ильина 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92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BE6DF7" w:rsidTr="005B1586">
        <w:trPr>
          <w:trHeight w:hRule="exact" w:val="277"/>
        </w:trPr>
        <w:tc>
          <w:tcPr>
            <w:tcW w:w="9370" w:type="dxa"/>
            <w:shd w:val="clear" w:color="auto" w:fill="auto"/>
          </w:tcPr>
          <w:p w:rsidR="00BE6DF7" w:rsidRDefault="00BE6DF7" w:rsidP="005B1586"/>
        </w:tc>
      </w:tr>
      <w:tr w:rsidR="00BE6DF7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BE6DF7" w:rsidRDefault="00BE6DF7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6DF7" w:rsidRPr="008669FB" w:rsidTr="005B1586">
        <w:trPr>
          <w:trHeight w:hRule="exact" w:val="548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BE6DF7" w:rsidRPr="00826095" w:rsidRDefault="00BE6DF7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54FF415" wp14:editId="2753B441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-252095</wp:posOffset>
                  </wp:positionV>
                  <wp:extent cx="1645814" cy="791210"/>
                  <wp:effectExtent l="0" t="0" r="0" b="0"/>
                  <wp:wrapNone/>
                  <wp:docPr id="8" name="Рисунок 8" descr="C:\Users\User\AppData\Local\Microsoft\Windows\INetCache\Content.Word\Levandovskiy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Levandovskiy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14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_______________________С.А.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826095">
              <w:rPr>
                <w:lang w:val="ru-RU"/>
              </w:rPr>
              <w:t xml:space="preserve"> </w:t>
            </w:r>
          </w:p>
        </w:tc>
      </w:tr>
      <w:tr w:rsidR="00BE6DF7" w:rsidRPr="008669FB" w:rsidTr="005B1586">
        <w:trPr>
          <w:trHeight w:hRule="exact" w:val="555"/>
        </w:trPr>
        <w:tc>
          <w:tcPr>
            <w:tcW w:w="9370" w:type="dxa"/>
            <w:shd w:val="clear" w:color="auto" w:fill="auto"/>
          </w:tcPr>
          <w:p w:rsidR="00BE6DF7" w:rsidRPr="00826095" w:rsidRDefault="00BE6DF7" w:rsidP="005B1586">
            <w:pPr>
              <w:rPr>
                <w:lang w:val="ru-RU"/>
              </w:rPr>
            </w:pPr>
          </w:p>
        </w:tc>
      </w:tr>
      <w:tr w:rsidR="00BE6DF7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6DF7" w:rsidRDefault="00BE6DF7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6DF7" w:rsidRPr="008669FB" w:rsidTr="005B158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6DF7" w:rsidRPr="00826095" w:rsidRDefault="00BE6DF7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5136E74C" wp14:editId="4254259A">
                  <wp:simplePos x="0" y="0"/>
                  <wp:positionH relativeFrom="margin">
                    <wp:posOffset>3937000</wp:posOffset>
                  </wp:positionH>
                  <wp:positionV relativeFrom="paragraph">
                    <wp:posOffset>-128270</wp:posOffset>
                  </wp:positionV>
                  <wp:extent cx="1973803" cy="828031"/>
                  <wp:effectExtent l="0" t="0" r="762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03" cy="8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__________И.Ю.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</w:tc>
      </w:tr>
    </w:tbl>
    <w:p w:rsidR="00BE6DF7" w:rsidRDefault="00BE6DF7">
      <w:pPr>
        <w:rPr>
          <w:lang w:val="ru-RU"/>
        </w:rPr>
      </w:pPr>
    </w:p>
    <w:p w:rsidR="00850BB1" w:rsidRPr="00BB5181" w:rsidRDefault="00BB5181">
      <w:pPr>
        <w:rPr>
          <w:sz w:val="0"/>
          <w:szCs w:val="0"/>
          <w:lang w:val="ru-RU"/>
        </w:rPr>
      </w:pPr>
      <w:r w:rsidRPr="00BB5181">
        <w:rPr>
          <w:lang w:val="ru-RU"/>
        </w:rPr>
        <w:br w:type="page"/>
      </w:r>
    </w:p>
    <w:p w:rsidR="00BE6DF7" w:rsidRDefault="00BE6DF7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B41F4EC" wp14:editId="5C5DF1C0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BB1" w:rsidRPr="00BB5181" w:rsidRDefault="00BB5181">
      <w:pPr>
        <w:rPr>
          <w:sz w:val="0"/>
          <w:szCs w:val="0"/>
          <w:lang w:val="ru-RU"/>
        </w:rPr>
      </w:pPr>
      <w:r w:rsidRPr="00BB51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50BB1" w:rsidRPr="00BE6DF7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138"/>
        </w:trPr>
        <w:tc>
          <w:tcPr>
            <w:tcW w:w="1985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 w:rsidRPr="00BE6DF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850BB1" w:rsidRPr="00BE6D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850BB1" w:rsidRPr="00BE6D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>
              <w:t xml:space="preserve"> </w:t>
            </w:r>
          </w:p>
        </w:tc>
      </w:tr>
      <w:tr w:rsidR="00850BB1" w:rsidRPr="00BE6D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850BB1" w:rsidRPr="00BE6DF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138"/>
        </w:trPr>
        <w:tc>
          <w:tcPr>
            <w:tcW w:w="1985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 w:rsidRPr="00BE6DF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50BB1" w:rsidRPr="00BE6DF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</w:tbl>
    <w:p w:rsidR="00850BB1" w:rsidRPr="00BB5181" w:rsidRDefault="00BB5181">
      <w:pPr>
        <w:rPr>
          <w:sz w:val="0"/>
          <w:szCs w:val="0"/>
          <w:lang w:val="ru-RU"/>
        </w:rPr>
      </w:pPr>
      <w:r w:rsidRPr="00BB51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50BB1" w:rsidRPr="00BE6DF7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Точечные и интервальные оценки (характеристики) случайной вел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чины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предварительной обработки выборки и критерии ее одн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родности</w:t>
            </w:r>
            <w:proofErr w:type="spellEnd"/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и методику построения выборочного распределения как дискретной, так и непрерывной случайных величин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одно- и двухфакторного дисперсионного анализа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парного и множественного корреляционного анализа, критерии значимости коэффициентов корреляции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парного и множественного регрессионного анализа,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терии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оценки уравнений регрессии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и особенности применения инструментов анализа данных и соответствующих функций электронных таблиц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реше-ния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обработки и анализа технологической информации.</w:t>
            </w:r>
          </w:p>
        </w:tc>
      </w:tr>
      <w:tr w:rsidR="00850BB1" w:rsidRPr="00BE6DF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.Рассчитывать характеристики случайных величин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проверку однородности выборки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плотность и функцию выборочного распределения для оценивания результатов функционирования исследуемого объекта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дисперсионный и регрессионный анализ для выявления значимых связей между случайными величинами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парный и множественный регрессионный анализ для отображения зависимостей результатов функционирования 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объекта от различных факторов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и применять инструменты анализа данных и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ющие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функции электронных таблиц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решения задач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обра-ботки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анализа технологической информации</w:t>
            </w:r>
          </w:p>
        </w:tc>
      </w:tr>
      <w:tr w:rsidR="00850BB1" w:rsidRPr="00BE6DF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и методами расчета характеристик случайных величин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Приемами и навыками решения задач обработки и анализа 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технологи-ческой</w:t>
            </w:r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 в среде электронных таблиц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</w:p>
          <w:p w:rsidR="00850BB1" w:rsidRPr="00BB5181" w:rsidRDefault="00BB518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Рациональными приемами построения алгоритмов обработки выбор 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определения критериев ее однородности</w:t>
            </w:r>
          </w:p>
        </w:tc>
      </w:tr>
    </w:tbl>
    <w:p w:rsidR="00850BB1" w:rsidRPr="00BB5181" w:rsidRDefault="00BB5181">
      <w:pPr>
        <w:rPr>
          <w:sz w:val="0"/>
          <w:szCs w:val="0"/>
          <w:lang w:val="ru-RU"/>
        </w:rPr>
      </w:pPr>
      <w:r w:rsidRPr="00BB51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60"/>
        <w:gridCol w:w="403"/>
        <w:gridCol w:w="540"/>
        <w:gridCol w:w="675"/>
        <w:gridCol w:w="683"/>
        <w:gridCol w:w="559"/>
        <w:gridCol w:w="1541"/>
        <w:gridCol w:w="1623"/>
        <w:gridCol w:w="1249"/>
      </w:tblGrid>
      <w:tr w:rsidR="00850BB1" w:rsidRPr="00BE6DF7">
        <w:trPr>
          <w:trHeight w:hRule="exact" w:val="285"/>
        </w:trPr>
        <w:tc>
          <w:tcPr>
            <w:tcW w:w="710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73,05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850B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50BB1" w:rsidRPr="00BB5181" w:rsidRDefault="00850B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138"/>
        </w:trPr>
        <w:tc>
          <w:tcPr>
            <w:tcW w:w="710" w:type="dxa"/>
          </w:tcPr>
          <w:p w:rsidR="00850BB1" w:rsidRDefault="00850BB1"/>
        </w:tc>
        <w:tc>
          <w:tcPr>
            <w:tcW w:w="1702" w:type="dxa"/>
          </w:tcPr>
          <w:p w:rsidR="00850BB1" w:rsidRDefault="00850BB1"/>
        </w:tc>
        <w:tc>
          <w:tcPr>
            <w:tcW w:w="426" w:type="dxa"/>
          </w:tcPr>
          <w:p w:rsidR="00850BB1" w:rsidRDefault="00850BB1"/>
        </w:tc>
        <w:tc>
          <w:tcPr>
            <w:tcW w:w="568" w:type="dxa"/>
          </w:tcPr>
          <w:p w:rsidR="00850BB1" w:rsidRDefault="00850BB1"/>
        </w:tc>
        <w:tc>
          <w:tcPr>
            <w:tcW w:w="710" w:type="dxa"/>
          </w:tcPr>
          <w:p w:rsidR="00850BB1" w:rsidRDefault="00850BB1"/>
        </w:tc>
        <w:tc>
          <w:tcPr>
            <w:tcW w:w="710" w:type="dxa"/>
          </w:tcPr>
          <w:p w:rsidR="00850BB1" w:rsidRDefault="00850BB1"/>
        </w:tc>
        <w:tc>
          <w:tcPr>
            <w:tcW w:w="568" w:type="dxa"/>
          </w:tcPr>
          <w:p w:rsidR="00850BB1" w:rsidRDefault="00850BB1"/>
        </w:tc>
        <w:tc>
          <w:tcPr>
            <w:tcW w:w="1560" w:type="dxa"/>
          </w:tcPr>
          <w:p w:rsidR="00850BB1" w:rsidRDefault="00850BB1"/>
        </w:tc>
        <w:tc>
          <w:tcPr>
            <w:tcW w:w="1702" w:type="dxa"/>
          </w:tcPr>
          <w:p w:rsidR="00850BB1" w:rsidRDefault="00850BB1"/>
        </w:tc>
        <w:tc>
          <w:tcPr>
            <w:tcW w:w="1277" w:type="dxa"/>
          </w:tcPr>
          <w:p w:rsidR="00850BB1" w:rsidRDefault="00850BB1"/>
        </w:tc>
      </w:tr>
      <w:tr w:rsidR="00850BB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B518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B518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0BB1" w:rsidRDefault="00850BB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</w:tr>
      <w:tr w:rsidR="00850B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</w:tr>
      <w:tr w:rsidR="00850BB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лабораторной работы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50BB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выборочного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лабораторной работы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50BB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выполнение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 работы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50BB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зачёту и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рование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контрольной работы в виде совокупности отчётов по лабораторным работам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850B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</w:tr>
      <w:tr w:rsidR="00850B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</w:tr>
      <w:tr w:rsidR="00850BB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</w:tr>
    </w:tbl>
    <w:p w:rsidR="00850BB1" w:rsidRDefault="00BB51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50B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138"/>
        </w:trPr>
        <w:tc>
          <w:tcPr>
            <w:tcW w:w="9357" w:type="dxa"/>
          </w:tcPr>
          <w:p w:rsidR="00850BB1" w:rsidRDefault="00850BB1"/>
        </w:tc>
      </w:tr>
      <w:tr w:rsidR="00850BB1" w:rsidRPr="00BE6DF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разви-тия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использова-нием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практи-ческих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теоре-тического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итого-вой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преподава-телем</w:t>
            </w:r>
            <w:proofErr w:type="spellEnd"/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направ-ляемую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B5181">
              <w:rPr>
                <w:lang w:val="ru-RU"/>
              </w:rPr>
              <w:t xml:space="preserve"> 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ющих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по-следующего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прочитан-ному</w:t>
            </w:r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181">
              <w:rPr>
                <w:lang w:val="ru-RU"/>
              </w:rPr>
              <w:t xml:space="preserve"> 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шении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BB5181">
              <w:rPr>
                <w:lang w:val="ru-RU"/>
              </w:rPr>
              <w:t xml:space="preserve"> 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об-разом</w:t>
            </w:r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реали-зуются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частным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блемам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-ем</w:t>
            </w:r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B5181">
              <w:rPr>
                <w:lang w:val="ru-RU"/>
              </w:rPr>
              <w:t xml:space="preserve"> </w:t>
            </w:r>
          </w:p>
        </w:tc>
      </w:tr>
    </w:tbl>
    <w:p w:rsidR="00850BB1" w:rsidRPr="00BB5181" w:rsidRDefault="00BB5181">
      <w:pPr>
        <w:rPr>
          <w:sz w:val="0"/>
          <w:szCs w:val="0"/>
          <w:lang w:val="ru-RU"/>
        </w:rPr>
      </w:pPr>
      <w:r w:rsidRPr="00BB51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50BB1" w:rsidRPr="001B7455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представляю-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щая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B5181">
              <w:rPr>
                <w:lang w:val="ru-RU"/>
              </w:rPr>
              <w:t xml:space="preserve"> 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даний</w:t>
            </w:r>
            <w:proofErr w:type="spellEnd"/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1B7455">
        <w:trPr>
          <w:trHeight w:hRule="exact" w:val="277"/>
        </w:trPr>
        <w:tc>
          <w:tcPr>
            <w:tcW w:w="935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 w:rsidRPr="00BE6D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50BB1">
        <w:trPr>
          <w:trHeight w:hRule="exact" w:val="138"/>
        </w:trPr>
        <w:tc>
          <w:tcPr>
            <w:tcW w:w="9357" w:type="dxa"/>
          </w:tcPr>
          <w:p w:rsidR="00850BB1" w:rsidRDefault="00850BB1"/>
        </w:tc>
      </w:tr>
      <w:tr w:rsidR="00850BB1" w:rsidRPr="00BE6D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50BB1">
        <w:trPr>
          <w:trHeight w:hRule="exact" w:val="138"/>
        </w:trPr>
        <w:tc>
          <w:tcPr>
            <w:tcW w:w="9357" w:type="dxa"/>
          </w:tcPr>
          <w:p w:rsidR="00850BB1" w:rsidRDefault="00850BB1"/>
        </w:tc>
      </w:tr>
      <w:tr w:rsidR="00850BB1" w:rsidRPr="00BE6DF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50BB1" w:rsidRPr="00BE6DF7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Пузанкова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</w:t>
            </w:r>
            <w:proofErr w:type="gramStart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Пузанкова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Квасова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Магнитогор-ский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=3846.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/1/1530458/3846.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978-5-9967-1526-8.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=1120.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/1/1120539/1120.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978-5-9967-0576-4.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138"/>
        </w:trPr>
        <w:tc>
          <w:tcPr>
            <w:tcW w:w="935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50BB1" w:rsidRPr="001B7455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Королева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B5181">
              <w:rPr>
                <w:lang w:val="ru-RU"/>
              </w:rPr>
              <w:t xml:space="preserve"> 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=1247.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/1/1123425/1247.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Кинзина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таблицах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Кинзина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гистогр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/1/1137351/3272.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измере-ний</w:t>
            </w:r>
            <w:proofErr w:type="spellEnd"/>
            <w:proofErr w:type="gramStart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B5181">
              <w:rPr>
                <w:lang w:val="ru-RU"/>
              </w:rPr>
              <w:t xml:space="preserve"> </w:t>
            </w:r>
            <w:proofErr w:type="spellStart"/>
            <w:proofErr w:type="gram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гистогр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/1/1107849/619.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978-5-9967-0379-1.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1B7455">
        <w:trPr>
          <w:trHeight w:hRule="exact" w:val="138"/>
        </w:trPr>
        <w:tc>
          <w:tcPr>
            <w:tcW w:w="9357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50BB1">
        <w:trPr>
          <w:trHeight w:hRule="exact" w:val="11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М.И.,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С.А.,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B5181">
              <w:rPr>
                <w:lang w:val="ru-RU"/>
              </w:rPr>
              <w:t xml:space="preserve"> </w:t>
            </w:r>
            <w:proofErr w:type="spellStart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B518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</w:tbl>
    <w:p w:rsidR="00850BB1" w:rsidRDefault="00BB51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850BB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t xml:space="preserve"> </w:t>
            </w:r>
          </w:p>
        </w:tc>
      </w:tr>
      <w:tr w:rsidR="00850BB1">
        <w:trPr>
          <w:trHeight w:hRule="exact" w:val="138"/>
        </w:trPr>
        <w:tc>
          <w:tcPr>
            <w:tcW w:w="426" w:type="dxa"/>
          </w:tcPr>
          <w:p w:rsidR="00850BB1" w:rsidRDefault="00850BB1"/>
        </w:tc>
        <w:tc>
          <w:tcPr>
            <w:tcW w:w="1985" w:type="dxa"/>
          </w:tcPr>
          <w:p w:rsidR="00850BB1" w:rsidRDefault="00850BB1"/>
        </w:tc>
        <w:tc>
          <w:tcPr>
            <w:tcW w:w="3686" w:type="dxa"/>
          </w:tcPr>
          <w:p w:rsidR="00850BB1" w:rsidRDefault="00850BB1"/>
        </w:tc>
        <w:tc>
          <w:tcPr>
            <w:tcW w:w="3120" w:type="dxa"/>
          </w:tcPr>
          <w:p w:rsidR="00850BB1" w:rsidRDefault="00850BB1"/>
        </w:tc>
        <w:tc>
          <w:tcPr>
            <w:tcW w:w="143" w:type="dxa"/>
          </w:tcPr>
          <w:p w:rsidR="00850BB1" w:rsidRDefault="00850BB1"/>
        </w:tc>
      </w:tr>
      <w:tr w:rsidR="00850BB1" w:rsidRPr="00BE6DF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277"/>
        </w:trPr>
        <w:tc>
          <w:tcPr>
            <w:tcW w:w="426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BB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50BB1">
        <w:trPr>
          <w:trHeight w:hRule="exact" w:val="555"/>
        </w:trPr>
        <w:tc>
          <w:tcPr>
            <w:tcW w:w="426" w:type="dxa"/>
          </w:tcPr>
          <w:p w:rsidR="00850BB1" w:rsidRDefault="00850BB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818"/>
        </w:trPr>
        <w:tc>
          <w:tcPr>
            <w:tcW w:w="426" w:type="dxa"/>
          </w:tcPr>
          <w:p w:rsidR="00850BB1" w:rsidRDefault="00850BB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826"/>
        </w:trPr>
        <w:tc>
          <w:tcPr>
            <w:tcW w:w="426" w:type="dxa"/>
          </w:tcPr>
          <w:p w:rsidR="00850BB1" w:rsidRDefault="00850BB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555"/>
        </w:trPr>
        <w:tc>
          <w:tcPr>
            <w:tcW w:w="426" w:type="dxa"/>
          </w:tcPr>
          <w:p w:rsidR="00850BB1" w:rsidRDefault="00850BB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285"/>
        </w:trPr>
        <w:tc>
          <w:tcPr>
            <w:tcW w:w="426" w:type="dxa"/>
          </w:tcPr>
          <w:p w:rsidR="00850BB1" w:rsidRDefault="00850BB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285"/>
        </w:trPr>
        <w:tc>
          <w:tcPr>
            <w:tcW w:w="426" w:type="dxa"/>
          </w:tcPr>
          <w:p w:rsidR="00850BB1" w:rsidRDefault="00850BB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138"/>
        </w:trPr>
        <w:tc>
          <w:tcPr>
            <w:tcW w:w="426" w:type="dxa"/>
          </w:tcPr>
          <w:p w:rsidR="00850BB1" w:rsidRDefault="00850BB1"/>
        </w:tc>
        <w:tc>
          <w:tcPr>
            <w:tcW w:w="1985" w:type="dxa"/>
          </w:tcPr>
          <w:p w:rsidR="00850BB1" w:rsidRDefault="00850BB1"/>
        </w:tc>
        <w:tc>
          <w:tcPr>
            <w:tcW w:w="3686" w:type="dxa"/>
          </w:tcPr>
          <w:p w:rsidR="00850BB1" w:rsidRDefault="00850BB1"/>
        </w:tc>
        <w:tc>
          <w:tcPr>
            <w:tcW w:w="3120" w:type="dxa"/>
          </w:tcPr>
          <w:p w:rsidR="00850BB1" w:rsidRDefault="00850BB1"/>
        </w:tc>
        <w:tc>
          <w:tcPr>
            <w:tcW w:w="143" w:type="dxa"/>
          </w:tcPr>
          <w:p w:rsidR="00850BB1" w:rsidRDefault="00850BB1"/>
        </w:tc>
      </w:tr>
      <w:tr w:rsidR="00850BB1" w:rsidRPr="00BE6DF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>
        <w:trPr>
          <w:trHeight w:hRule="exact" w:val="270"/>
        </w:trPr>
        <w:tc>
          <w:tcPr>
            <w:tcW w:w="426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14"/>
        </w:trPr>
        <w:tc>
          <w:tcPr>
            <w:tcW w:w="426" w:type="dxa"/>
          </w:tcPr>
          <w:p w:rsidR="00850BB1" w:rsidRDefault="00850BB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B518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540"/>
        </w:trPr>
        <w:tc>
          <w:tcPr>
            <w:tcW w:w="426" w:type="dxa"/>
          </w:tcPr>
          <w:p w:rsidR="00850BB1" w:rsidRDefault="00850BB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850BB1"/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826"/>
        </w:trPr>
        <w:tc>
          <w:tcPr>
            <w:tcW w:w="426" w:type="dxa"/>
          </w:tcPr>
          <w:p w:rsidR="00850BB1" w:rsidRDefault="00850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B518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555"/>
        </w:trPr>
        <w:tc>
          <w:tcPr>
            <w:tcW w:w="426" w:type="dxa"/>
          </w:tcPr>
          <w:p w:rsidR="00850BB1" w:rsidRDefault="00850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B518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555"/>
        </w:trPr>
        <w:tc>
          <w:tcPr>
            <w:tcW w:w="426" w:type="dxa"/>
          </w:tcPr>
          <w:p w:rsidR="00850BB1" w:rsidRDefault="00850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B518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>
        <w:trPr>
          <w:trHeight w:hRule="exact" w:val="826"/>
        </w:trPr>
        <w:tc>
          <w:tcPr>
            <w:tcW w:w="426" w:type="dxa"/>
          </w:tcPr>
          <w:p w:rsidR="00850BB1" w:rsidRDefault="00850BB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Pr="00BB5181" w:rsidRDefault="00BB518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B5181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0BB1" w:rsidRDefault="00BB518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850BB1" w:rsidRDefault="00850BB1"/>
        </w:tc>
      </w:tr>
      <w:tr w:rsidR="00850BB1" w:rsidRPr="00BE6DF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B5181">
              <w:rPr>
                <w:lang w:val="ru-RU"/>
              </w:rPr>
              <w:t xml:space="preserve"> </w:t>
            </w:r>
          </w:p>
        </w:tc>
      </w:tr>
      <w:tr w:rsidR="00850BB1" w:rsidRPr="00BE6DF7">
        <w:trPr>
          <w:trHeight w:hRule="exact" w:val="138"/>
        </w:trPr>
        <w:tc>
          <w:tcPr>
            <w:tcW w:w="426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50BB1" w:rsidRPr="00BB5181" w:rsidRDefault="00850BB1">
            <w:pPr>
              <w:rPr>
                <w:lang w:val="ru-RU"/>
              </w:rPr>
            </w:pPr>
          </w:p>
        </w:tc>
      </w:tr>
      <w:tr w:rsidR="00850BB1" w:rsidRPr="00BE6DF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B5181">
              <w:rPr>
                <w:lang w:val="ru-RU"/>
              </w:rPr>
              <w:t xml:space="preserve"> </w:t>
            </w:r>
          </w:p>
        </w:tc>
      </w:tr>
    </w:tbl>
    <w:p w:rsidR="00850BB1" w:rsidRPr="00BB5181" w:rsidRDefault="00BB5181">
      <w:pPr>
        <w:rPr>
          <w:sz w:val="0"/>
          <w:szCs w:val="0"/>
          <w:lang w:val="ru-RU"/>
        </w:rPr>
      </w:pPr>
      <w:r w:rsidRPr="00BB51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50BB1" w:rsidRPr="00BE6DF7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B518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B5181">
              <w:rPr>
                <w:lang w:val="ru-RU"/>
              </w:rPr>
              <w:t xml:space="preserve"> </w:t>
            </w:r>
            <w:r w:rsidRPr="00BB5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BB5181">
              <w:rPr>
                <w:lang w:val="ru-RU"/>
              </w:rPr>
              <w:t xml:space="preserve"> </w:t>
            </w:r>
          </w:p>
          <w:p w:rsidR="00850BB1" w:rsidRPr="00BB5181" w:rsidRDefault="00BB518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B5181">
              <w:rPr>
                <w:lang w:val="ru-RU"/>
              </w:rPr>
              <w:t xml:space="preserve"> </w:t>
            </w:r>
          </w:p>
        </w:tc>
      </w:tr>
    </w:tbl>
    <w:p w:rsidR="00BB5181" w:rsidRDefault="00BB5181">
      <w:pPr>
        <w:rPr>
          <w:lang w:val="ru-RU"/>
        </w:rPr>
      </w:pPr>
    </w:p>
    <w:p w:rsidR="00BB5181" w:rsidRDefault="00BB5181">
      <w:pPr>
        <w:rPr>
          <w:lang w:val="ru-RU"/>
        </w:rPr>
      </w:pPr>
      <w:r>
        <w:rPr>
          <w:lang w:val="ru-RU"/>
        </w:rPr>
        <w:br w:type="page"/>
      </w:r>
    </w:p>
    <w:p w:rsidR="00BB5181" w:rsidRPr="00BB5181" w:rsidRDefault="00BB5181" w:rsidP="00BB5181">
      <w:pPr>
        <w:jc w:val="right"/>
        <w:rPr>
          <w:b/>
          <w:lang w:val="ru-RU"/>
        </w:rPr>
      </w:pPr>
      <w:r w:rsidRPr="00BB5181">
        <w:rPr>
          <w:b/>
          <w:lang w:val="ru-RU"/>
        </w:rPr>
        <w:lastRenderedPageBreak/>
        <w:t>Приложение 1</w:t>
      </w:r>
    </w:p>
    <w:p w:rsidR="00BB5181" w:rsidRPr="00BB5181" w:rsidRDefault="00BB5181" w:rsidP="00BB5181">
      <w:pPr>
        <w:keepNext/>
        <w:spacing w:after="0" w:line="240" w:lineRule="auto"/>
        <w:ind w:left="567"/>
        <w:outlineLvl w:val="0"/>
        <w:rPr>
          <w:b/>
          <w:iCs/>
          <w:sz w:val="28"/>
          <w:szCs w:val="28"/>
          <w:lang w:val="ru-RU"/>
        </w:rPr>
      </w:pPr>
      <w:r w:rsidRPr="00BB5181">
        <w:rPr>
          <w:b/>
          <w:iCs/>
          <w:sz w:val="28"/>
          <w:szCs w:val="28"/>
          <w:lang w:val="ru-RU"/>
        </w:rPr>
        <w:t>6 Учебно-методическое обеспечение самостоятельной работы обучающихся</w:t>
      </w:r>
    </w:p>
    <w:p w:rsidR="00BB5181" w:rsidRPr="00BB5181" w:rsidRDefault="00BB5181" w:rsidP="00BB5181">
      <w:pPr>
        <w:spacing w:after="0" w:line="240" w:lineRule="auto"/>
        <w:rPr>
          <w:color w:val="000000"/>
          <w:lang w:val="ru-RU"/>
        </w:rPr>
      </w:pPr>
      <w:r w:rsidRPr="00BB5181">
        <w:rPr>
          <w:color w:val="000000"/>
          <w:lang w:val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BB5181" w:rsidRPr="00BB5181" w:rsidRDefault="00BB5181" w:rsidP="00BB5181">
      <w:pPr>
        <w:spacing w:after="0" w:line="240" w:lineRule="auto"/>
        <w:rPr>
          <w:color w:val="000000"/>
          <w:lang w:val="ru-RU"/>
        </w:rPr>
      </w:pPr>
      <w:r w:rsidRPr="00BB5181">
        <w:rPr>
          <w:color w:val="000000"/>
          <w:lang w:val="ru-RU"/>
        </w:rPr>
        <w:t xml:space="preserve">Аудиторная самостоятельная работа студентов предполагает выполнение и защиту лабораторных работ, решение контрольных задач.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7098"/>
      </w:tblGrid>
      <w:tr w:rsidR="00BB5181" w:rsidRPr="00BB5181" w:rsidTr="001C4D5B">
        <w:trPr>
          <w:tblHeader/>
        </w:trPr>
        <w:tc>
          <w:tcPr>
            <w:tcW w:w="2474" w:type="dxa"/>
            <w:shd w:val="clear" w:color="auto" w:fill="auto"/>
          </w:tcPr>
          <w:p w:rsidR="00BB5181" w:rsidRPr="00BB5181" w:rsidRDefault="00BB5181" w:rsidP="00BB5181">
            <w:pPr>
              <w:jc w:val="center"/>
              <w:rPr>
                <w:b/>
              </w:rPr>
            </w:pPr>
            <w:proofErr w:type="spellStart"/>
            <w:r w:rsidRPr="00BB5181">
              <w:rPr>
                <w:b/>
              </w:rPr>
              <w:t>Перечень</w:t>
            </w:r>
            <w:proofErr w:type="spellEnd"/>
            <w:r w:rsidRPr="00BB5181">
              <w:rPr>
                <w:b/>
              </w:rPr>
              <w:t xml:space="preserve"> </w:t>
            </w:r>
            <w:proofErr w:type="spellStart"/>
            <w:r w:rsidRPr="00BB5181">
              <w:rPr>
                <w:b/>
              </w:rPr>
              <w:t>лабораторных</w:t>
            </w:r>
            <w:proofErr w:type="spellEnd"/>
            <w:r w:rsidRPr="00BB5181">
              <w:rPr>
                <w:b/>
              </w:rPr>
              <w:t xml:space="preserve"> </w:t>
            </w:r>
            <w:proofErr w:type="spellStart"/>
            <w:r w:rsidRPr="00BB5181">
              <w:rPr>
                <w:b/>
              </w:rPr>
              <w:t>работ</w:t>
            </w:r>
            <w:proofErr w:type="spellEnd"/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jc w:val="center"/>
              <w:rPr>
                <w:b/>
              </w:rPr>
            </w:pPr>
            <w:proofErr w:type="spellStart"/>
            <w:r w:rsidRPr="00BB5181">
              <w:rPr>
                <w:b/>
              </w:rPr>
              <w:t>Вопросы</w:t>
            </w:r>
            <w:proofErr w:type="spellEnd"/>
            <w:r w:rsidRPr="00BB5181">
              <w:rPr>
                <w:b/>
              </w:rPr>
              <w:t xml:space="preserve"> к </w:t>
            </w:r>
            <w:proofErr w:type="spellStart"/>
            <w:r w:rsidRPr="00BB5181">
              <w:rPr>
                <w:b/>
              </w:rPr>
              <w:t>защите</w:t>
            </w:r>
            <w:proofErr w:type="spellEnd"/>
          </w:p>
        </w:tc>
      </w:tr>
      <w:tr w:rsidR="00BB5181" w:rsidRPr="00BE6DF7" w:rsidTr="001C4D5B">
        <w:tc>
          <w:tcPr>
            <w:tcW w:w="2474" w:type="dxa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</w:pPr>
            <w:proofErr w:type="spellStart"/>
            <w:r w:rsidRPr="00BB5181">
              <w:t>Термоэлектрические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преобразователи</w:t>
            </w:r>
            <w:proofErr w:type="spellEnd"/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На каких явлениях основано действие термоэлектрических термометров?</w:t>
            </w:r>
          </w:p>
          <w:p w:rsidR="00BB5181" w:rsidRPr="00BB5181" w:rsidRDefault="00BB5181" w:rsidP="00BB5181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Почему при подсоединении термопары к измерительному прибору, пользуются компенсационными проводами?</w:t>
            </w:r>
          </w:p>
          <w:p w:rsidR="00BB5181" w:rsidRPr="00BB5181" w:rsidRDefault="00BB5181" w:rsidP="00BB5181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Как вводится поправка на температуру свободных концов термопары в автоматических и переносных потенциометрах, милливольтметрах?</w:t>
            </w:r>
          </w:p>
          <w:p w:rsidR="00BB5181" w:rsidRPr="00BB5181" w:rsidRDefault="00BB5181" w:rsidP="00BB5181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Для каких термопар невозможно применение компенсационных проводов для введения поправки?</w:t>
            </w:r>
          </w:p>
          <w:p w:rsidR="00BB5181" w:rsidRPr="00BB5181" w:rsidRDefault="00BB5181" w:rsidP="00BB518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Пределы измерений стандартных термоэлектрических термометров?</w:t>
            </w:r>
          </w:p>
        </w:tc>
      </w:tr>
      <w:tr w:rsidR="00BB5181" w:rsidRPr="00BB5181" w:rsidTr="001C4D5B">
        <w:tc>
          <w:tcPr>
            <w:tcW w:w="2474" w:type="dxa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  <w:rPr>
                <w:lang w:val="ru-RU"/>
              </w:rPr>
            </w:pPr>
            <w:r w:rsidRPr="00BB5181">
              <w:rPr>
                <w:lang w:val="ru-RU"/>
              </w:rPr>
              <w:t>Испытание и поверка вторичных приборов работающих в комплекте с термоэлектрическим преобразователем</w:t>
            </w:r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Каковы особенности методики проведения вторичного прибора Диск-250М?</w:t>
            </w:r>
          </w:p>
          <w:p w:rsidR="00BB5181" w:rsidRPr="00BB5181" w:rsidRDefault="00BB5181" w:rsidP="00BB518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Что такое основная и дополнительная погрешность прибора?</w:t>
            </w:r>
          </w:p>
          <w:p w:rsidR="00BB5181" w:rsidRPr="00BB5181" w:rsidRDefault="00BB5181" w:rsidP="00BB518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Какие погрешности необходимо рассчитать для того, чтобы сделать вывод о результатах поверки?</w:t>
            </w:r>
          </w:p>
          <w:p w:rsidR="00BB5181" w:rsidRPr="00BB5181" w:rsidRDefault="00BB5181" w:rsidP="00BB518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Для чего выполняют поверку прибора и что понимают под классом точности прибора?</w:t>
            </w:r>
          </w:p>
          <w:p w:rsidR="00BB5181" w:rsidRPr="00BB5181" w:rsidRDefault="00BB5181" w:rsidP="00BB5181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proofErr w:type="spellStart"/>
            <w:r w:rsidRPr="00BB5181">
              <w:t>Какие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существуют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виды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поверок</w:t>
            </w:r>
            <w:proofErr w:type="spellEnd"/>
            <w:r w:rsidRPr="00BB5181">
              <w:t>?</w:t>
            </w:r>
          </w:p>
        </w:tc>
      </w:tr>
      <w:tr w:rsidR="00BB5181" w:rsidRPr="00BE6DF7" w:rsidTr="001C4D5B">
        <w:tc>
          <w:tcPr>
            <w:tcW w:w="2474" w:type="dxa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</w:pPr>
            <w:proofErr w:type="spellStart"/>
            <w:r w:rsidRPr="00BB5181">
              <w:t>Термометры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сопротивления</w:t>
            </w:r>
            <w:proofErr w:type="spellEnd"/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szCs w:val="20"/>
                <w:lang w:val="ru-RU"/>
              </w:rPr>
              <w:t>Какой принцип действия у термометров сопротивления?</w:t>
            </w:r>
          </w:p>
          <w:p w:rsidR="00BB5181" w:rsidRPr="00BB5181" w:rsidRDefault="00BB5181" w:rsidP="00BB51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szCs w:val="20"/>
                <w:lang w:val="ru-RU"/>
              </w:rPr>
              <w:t>От чего зависит электрическое сопротивление проводника?</w:t>
            </w:r>
          </w:p>
          <w:p w:rsidR="00BB5181" w:rsidRPr="00BB5181" w:rsidRDefault="00BB5181" w:rsidP="00BB51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szCs w:val="20"/>
                <w:lang w:val="ru-RU"/>
              </w:rPr>
              <w:t xml:space="preserve">Какие преимущества у медного и у платинового </w:t>
            </w:r>
            <w:proofErr w:type="spellStart"/>
            <w:r w:rsidRPr="00BB5181">
              <w:rPr>
                <w:szCs w:val="20"/>
                <w:lang w:val="ru-RU"/>
              </w:rPr>
              <w:t>термопреобразователей</w:t>
            </w:r>
            <w:proofErr w:type="spellEnd"/>
            <w:r w:rsidRPr="00BB5181">
              <w:rPr>
                <w:szCs w:val="20"/>
                <w:lang w:val="ru-RU"/>
              </w:rPr>
              <w:t xml:space="preserve"> сопротивления?</w:t>
            </w:r>
          </w:p>
          <w:p w:rsidR="00BB5181" w:rsidRPr="00BB5181" w:rsidRDefault="00BB5181" w:rsidP="00BB51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szCs w:val="20"/>
                <w:lang w:val="ru-RU"/>
              </w:rPr>
              <w:t>Какое значение при измерении температуры имеет показатель тепловой инерции?</w:t>
            </w:r>
          </w:p>
          <w:p w:rsidR="00BB5181" w:rsidRPr="00BB5181" w:rsidRDefault="00BB5181" w:rsidP="00BB51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szCs w:val="20"/>
                <w:lang w:val="ru-RU"/>
              </w:rPr>
              <w:t>Каким параметром характеризуется чистота материала, идущего на изготовление термометра сопротивления?</w:t>
            </w:r>
          </w:p>
        </w:tc>
      </w:tr>
      <w:tr w:rsidR="00BB5181" w:rsidRPr="00BE6DF7" w:rsidTr="001C4D5B">
        <w:tc>
          <w:tcPr>
            <w:tcW w:w="2474" w:type="dxa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  <w:rPr>
                <w:lang w:val="ru-RU"/>
              </w:rPr>
            </w:pPr>
            <w:r w:rsidRPr="00BB5181">
              <w:rPr>
                <w:lang w:val="ru-RU"/>
              </w:rPr>
              <w:t>Испытание и поверка вторичных приборов работающих в комплекте с термометрами сопротивления</w:t>
            </w:r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На чём основано действие термометров сопротивления?</w:t>
            </w:r>
          </w:p>
          <w:p w:rsidR="00BB5181" w:rsidRPr="00BB5181" w:rsidRDefault="00BB5181" w:rsidP="00BB51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Какие материалы используют для изготовления термометров сопротивления?</w:t>
            </w:r>
          </w:p>
          <w:p w:rsidR="00BB5181" w:rsidRPr="00BB5181" w:rsidRDefault="00BB5181" w:rsidP="00BB51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Какие приборы применяют в комплекте с термометрами сопротивления?</w:t>
            </w:r>
          </w:p>
          <w:p w:rsidR="00BB5181" w:rsidRPr="00BB5181" w:rsidRDefault="00BB5181" w:rsidP="00BB51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Достоинства и недостатки неуравновешенных мостов.</w:t>
            </w:r>
          </w:p>
          <w:p w:rsidR="00BB5181" w:rsidRPr="00BB5181" w:rsidRDefault="00BB5181" w:rsidP="00BB518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Для чего выполняют поверку прибора и что понимают под классом точности прибора?</w:t>
            </w:r>
          </w:p>
        </w:tc>
      </w:tr>
      <w:tr w:rsidR="00BB5181" w:rsidRPr="00BE6DF7" w:rsidTr="001C4D5B">
        <w:tc>
          <w:tcPr>
            <w:tcW w:w="2474" w:type="dxa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</w:pPr>
            <w:proofErr w:type="spellStart"/>
            <w:r w:rsidRPr="00BB5181">
              <w:t>Пирометры</w:t>
            </w:r>
            <w:proofErr w:type="spellEnd"/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Какая температура называется яркостной температурой?</w:t>
            </w:r>
          </w:p>
          <w:p w:rsidR="00BB5181" w:rsidRPr="00BB5181" w:rsidRDefault="00BB5181" w:rsidP="00BB518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Как определить действительную температуру тела, зная яркостную температуру?</w:t>
            </w:r>
          </w:p>
          <w:p w:rsidR="00BB5181" w:rsidRPr="00BB5181" w:rsidRDefault="00BB5181" w:rsidP="00BB5181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 w:rsidRPr="00BB5181">
              <w:t>Устройство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пирометров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частичного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излучения</w:t>
            </w:r>
            <w:proofErr w:type="spellEnd"/>
          </w:p>
          <w:p w:rsidR="00BB5181" w:rsidRPr="00BB5181" w:rsidRDefault="00BB5181" w:rsidP="00BB5181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proofErr w:type="spellStart"/>
            <w:r w:rsidRPr="00BB5181">
              <w:t>Что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такое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цветовая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температура</w:t>
            </w:r>
            <w:proofErr w:type="spellEnd"/>
            <w:r w:rsidRPr="00BB5181">
              <w:t>?</w:t>
            </w:r>
          </w:p>
          <w:p w:rsidR="00BB5181" w:rsidRPr="00BB5181" w:rsidRDefault="00BB5181" w:rsidP="00BB518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 xml:space="preserve">Как смещается максимум кривой распределения спектральной энергетической яркости с увеличением температуры </w:t>
            </w:r>
            <w:r w:rsidRPr="00BB5181">
              <w:rPr>
                <w:lang w:val="ru-RU"/>
              </w:rPr>
              <w:lastRenderedPageBreak/>
              <w:t>абсолютно чёрного тела?</w:t>
            </w:r>
          </w:p>
        </w:tc>
      </w:tr>
      <w:tr w:rsidR="00BB5181" w:rsidRPr="00BB5181" w:rsidTr="001C4D5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</w:pPr>
            <w:proofErr w:type="spellStart"/>
            <w:r w:rsidRPr="00BB5181">
              <w:lastRenderedPageBreak/>
              <w:t>Преобразователи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серии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Метран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 xml:space="preserve">Принцип действия преобразователей серии </w:t>
            </w:r>
            <w:proofErr w:type="spellStart"/>
            <w:r w:rsidRPr="00BB5181">
              <w:rPr>
                <w:lang w:val="ru-RU"/>
              </w:rPr>
              <w:t>Метран</w:t>
            </w:r>
            <w:proofErr w:type="spellEnd"/>
            <w:r w:rsidRPr="00BB5181">
              <w:rPr>
                <w:lang w:val="ru-RU"/>
              </w:rPr>
              <w:t>?</w:t>
            </w:r>
          </w:p>
          <w:p w:rsidR="00BB5181" w:rsidRPr="00BB5181" w:rsidRDefault="00BB5181" w:rsidP="00BB518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 xml:space="preserve">Какие существуют модификации преобразователей серии </w:t>
            </w:r>
            <w:proofErr w:type="spellStart"/>
            <w:r w:rsidRPr="00BB5181">
              <w:rPr>
                <w:lang w:val="ru-RU"/>
              </w:rPr>
              <w:t>Метран</w:t>
            </w:r>
            <w:proofErr w:type="spellEnd"/>
            <w:r w:rsidRPr="00BB5181">
              <w:rPr>
                <w:lang w:val="ru-RU"/>
              </w:rPr>
              <w:t>?</w:t>
            </w:r>
          </w:p>
          <w:p w:rsidR="00BB5181" w:rsidRPr="00BB5181" w:rsidRDefault="00BB5181" w:rsidP="00BB5181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proofErr w:type="spellStart"/>
            <w:r w:rsidRPr="00BB5181">
              <w:t>Порядок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проведения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поверки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преобразователей</w:t>
            </w:r>
            <w:proofErr w:type="spellEnd"/>
            <w:r w:rsidRPr="00BB5181">
              <w:t>?</w:t>
            </w:r>
          </w:p>
          <w:p w:rsidR="00BB5181" w:rsidRPr="00BB5181" w:rsidRDefault="00BB5181" w:rsidP="00BB518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 xml:space="preserve">Какие технологические параметры измеряются преобразователями серии </w:t>
            </w:r>
            <w:proofErr w:type="spellStart"/>
            <w:r w:rsidRPr="00BB5181">
              <w:rPr>
                <w:lang w:val="ru-RU"/>
              </w:rPr>
              <w:t>Метран</w:t>
            </w:r>
            <w:proofErr w:type="spellEnd"/>
            <w:r w:rsidRPr="00BB5181">
              <w:rPr>
                <w:lang w:val="ru-RU"/>
              </w:rPr>
              <w:t>?</w:t>
            </w:r>
          </w:p>
          <w:p w:rsidR="00BB5181" w:rsidRPr="00BB5181" w:rsidRDefault="00BB5181" w:rsidP="00BB5181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proofErr w:type="spellStart"/>
            <w:r w:rsidRPr="00BB5181">
              <w:t>Принцип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действия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тензометрического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датчика</w:t>
            </w:r>
            <w:proofErr w:type="spellEnd"/>
            <w:r w:rsidRPr="00BB5181">
              <w:t>.</w:t>
            </w:r>
          </w:p>
        </w:tc>
      </w:tr>
      <w:tr w:rsidR="00BB5181" w:rsidRPr="00BB5181" w:rsidTr="001C4D5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</w:pPr>
            <w:proofErr w:type="spellStart"/>
            <w:r w:rsidRPr="00BB5181">
              <w:t>Расходомеры</w:t>
            </w:r>
            <w:proofErr w:type="spellEnd"/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spellStart"/>
            <w:r w:rsidRPr="00BB5181">
              <w:t>Перечислить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методы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измерения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расхода</w:t>
            </w:r>
            <w:proofErr w:type="spellEnd"/>
            <w:r w:rsidRPr="00BB5181">
              <w:t>.</w:t>
            </w:r>
          </w:p>
          <w:p w:rsidR="00BB5181" w:rsidRPr="00BB5181" w:rsidRDefault="00BB5181" w:rsidP="00BB518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Измерение расхода методом постоянного перепада давления?</w:t>
            </w:r>
          </w:p>
          <w:p w:rsidR="00BB5181" w:rsidRPr="00BB5181" w:rsidRDefault="00BB5181" w:rsidP="00BB518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Измерение расхода методом переменного перепада давления?</w:t>
            </w:r>
          </w:p>
          <w:p w:rsidR="00BB5181" w:rsidRPr="00BB5181" w:rsidRDefault="00BB5181" w:rsidP="00BB518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Измерение расхода по динамическому давлению?</w:t>
            </w:r>
          </w:p>
          <w:p w:rsidR="00BB5181" w:rsidRPr="00BB5181" w:rsidRDefault="00BB5181" w:rsidP="00BB5181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spellStart"/>
            <w:r w:rsidRPr="00BB5181">
              <w:t>Виды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сужающих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устройств</w:t>
            </w:r>
            <w:proofErr w:type="spellEnd"/>
            <w:r w:rsidRPr="00BB5181">
              <w:t>?</w:t>
            </w:r>
          </w:p>
        </w:tc>
      </w:tr>
      <w:tr w:rsidR="00BB5181" w:rsidRPr="00BE6DF7" w:rsidTr="001C4D5B">
        <w:tc>
          <w:tcPr>
            <w:tcW w:w="2474" w:type="dxa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  <w:rPr>
                <w:lang w:val="ru-RU"/>
              </w:rPr>
            </w:pPr>
            <w:r w:rsidRPr="00BB5181">
              <w:rPr>
                <w:lang w:val="ru-RU"/>
              </w:rPr>
              <w:t>Экспериментальное определение статической характеристики объекта управления</w:t>
            </w:r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Что такое статическая характеристика объекта управления?</w:t>
            </w:r>
          </w:p>
          <w:p w:rsidR="00BB5181" w:rsidRPr="00BB5181" w:rsidRDefault="00BB5181" w:rsidP="00BB5181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Какой режим системы управления является установившемся?</w:t>
            </w:r>
          </w:p>
          <w:p w:rsidR="00BB5181" w:rsidRPr="00BB5181" w:rsidRDefault="00BB5181" w:rsidP="00BB5181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proofErr w:type="spellStart"/>
            <w:r w:rsidRPr="00BB5181">
              <w:rPr>
                <w:color w:val="000000"/>
                <w:szCs w:val="20"/>
              </w:rPr>
              <w:t>Определение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коэффициента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передачи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объекта</w:t>
            </w:r>
            <w:proofErr w:type="spellEnd"/>
            <w:r w:rsidRPr="00BB5181">
              <w:rPr>
                <w:color w:val="000000"/>
                <w:szCs w:val="20"/>
              </w:rPr>
              <w:t>?</w:t>
            </w:r>
          </w:p>
          <w:p w:rsidR="00BB5181" w:rsidRPr="00BB5181" w:rsidRDefault="00BB5181" w:rsidP="00BB518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Чем отличается коэффициент передачи объекта от коэффициента усиления?</w:t>
            </w:r>
          </w:p>
          <w:p w:rsidR="00BB5181" w:rsidRPr="00BB5181" w:rsidRDefault="00BB5181" w:rsidP="00BB518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Порядок определения экспериментальных точек статической характеристики.</w:t>
            </w:r>
          </w:p>
        </w:tc>
      </w:tr>
      <w:tr w:rsidR="00BB5181" w:rsidRPr="00BB5181" w:rsidTr="001C4D5B">
        <w:trPr>
          <w:trHeight w:val="70"/>
        </w:trPr>
        <w:tc>
          <w:tcPr>
            <w:tcW w:w="2474" w:type="dxa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  <w:rPr>
                <w:lang w:val="ru-RU"/>
              </w:rPr>
            </w:pPr>
            <w:r w:rsidRPr="00BB5181">
              <w:rPr>
                <w:lang w:val="ru-RU"/>
              </w:rPr>
              <w:t>Экспериментальное определение динамической</w:t>
            </w:r>
          </w:p>
          <w:p w:rsidR="00BB5181" w:rsidRPr="00BB5181" w:rsidRDefault="00BB5181" w:rsidP="00BB5181">
            <w:pPr>
              <w:jc w:val="center"/>
              <w:rPr>
                <w:lang w:val="ru-RU"/>
              </w:rPr>
            </w:pPr>
            <w:r w:rsidRPr="00BB5181">
              <w:rPr>
                <w:lang w:val="ru-RU"/>
              </w:rPr>
              <w:t>характеристики объекта управления</w:t>
            </w:r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0"/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 xml:space="preserve"> Дать определение динамической характеристики объекта управления.</w:t>
            </w:r>
          </w:p>
          <w:p w:rsidR="00BB5181" w:rsidRPr="00BB5181" w:rsidRDefault="00BB5181" w:rsidP="00BB518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0"/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 xml:space="preserve"> Перечислить динамические параметры объекта управления.</w:t>
            </w:r>
          </w:p>
          <w:p w:rsidR="00BB5181" w:rsidRPr="00BB5181" w:rsidRDefault="00BB5181" w:rsidP="00BB518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0"/>
              </w:rPr>
            </w:pPr>
            <w:r w:rsidRPr="00BB5181">
              <w:rPr>
                <w:color w:val="000000"/>
                <w:szCs w:val="20"/>
                <w:lang w:val="ru-RU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Дать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определение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Коб</w:t>
            </w:r>
            <w:proofErr w:type="spellEnd"/>
            <w:r w:rsidRPr="00BB5181">
              <w:rPr>
                <w:color w:val="000000"/>
                <w:szCs w:val="20"/>
              </w:rPr>
              <w:t>.</w:t>
            </w:r>
          </w:p>
          <w:p w:rsidR="00BB5181" w:rsidRPr="00BB5181" w:rsidRDefault="00BB5181" w:rsidP="00BB518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0"/>
              </w:rPr>
            </w:pPr>
            <w:proofErr w:type="spellStart"/>
            <w:r w:rsidRPr="00BB5181">
              <w:rPr>
                <w:color w:val="000000"/>
                <w:szCs w:val="20"/>
              </w:rPr>
              <w:t>Дать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определение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То</w:t>
            </w:r>
            <w:proofErr w:type="spellEnd"/>
            <w:r w:rsidRPr="00BB5181">
              <w:rPr>
                <w:color w:val="000000"/>
                <w:szCs w:val="20"/>
              </w:rPr>
              <w:t>.</w:t>
            </w:r>
          </w:p>
          <w:p w:rsidR="00BB5181" w:rsidRPr="00BB5181" w:rsidRDefault="00BB5181" w:rsidP="00BB5181">
            <w:pPr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0"/>
              </w:rPr>
            </w:pPr>
            <w:proofErr w:type="spellStart"/>
            <w:r w:rsidRPr="00BB5181">
              <w:rPr>
                <w:color w:val="000000"/>
                <w:szCs w:val="20"/>
              </w:rPr>
              <w:t>Дать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определение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r w:rsidRPr="00BB5181">
              <w:rPr>
                <w:color w:val="000000"/>
                <w:szCs w:val="20"/>
              </w:rPr>
              <w:sym w:font="Symbol" w:char="F074"/>
            </w:r>
            <w:r w:rsidRPr="00BB5181">
              <w:rPr>
                <w:color w:val="000000"/>
                <w:szCs w:val="20"/>
              </w:rPr>
              <w:t>з.</w:t>
            </w:r>
          </w:p>
        </w:tc>
      </w:tr>
      <w:tr w:rsidR="00BB5181" w:rsidRPr="00BE6DF7" w:rsidTr="001C4D5B">
        <w:tc>
          <w:tcPr>
            <w:tcW w:w="2474" w:type="dxa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  <w:rPr>
                <w:lang w:val="ru-RU"/>
              </w:rPr>
            </w:pPr>
            <w:r w:rsidRPr="00BB5181">
              <w:rPr>
                <w:lang w:val="ru-RU"/>
              </w:rPr>
              <w:t>Переходный процесс в системе управления</w:t>
            </w:r>
          </w:p>
        </w:tc>
        <w:tc>
          <w:tcPr>
            <w:tcW w:w="7098" w:type="dxa"/>
            <w:shd w:val="clear" w:color="auto" w:fill="auto"/>
          </w:tcPr>
          <w:p w:rsidR="00BB5181" w:rsidRPr="00BB5181" w:rsidRDefault="00BB5181" w:rsidP="00BB5181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proofErr w:type="spellStart"/>
            <w:r w:rsidRPr="00BB5181">
              <w:rPr>
                <w:color w:val="000000"/>
                <w:szCs w:val="20"/>
              </w:rPr>
              <w:t>Что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такое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переходный</w:t>
            </w:r>
            <w:proofErr w:type="spellEnd"/>
            <w:r w:rsidRPr="00BB5181">
              <w:rPr>
                <w:color w:val="000000"/>
                <w:szCs w:val="20"/>
              </w:rPr>
              <w:t xml:space="preserve"> </w:t>
            </w:r>
            <w:proofErr w:type="spellStart"/>
            <w:r w:rsidRPr="00BB5181">
              <w:rPr>
                <w:color w:val="000000"/>
                <w:szCs w:val="20"/>
              </w:rPr>
              <w:t>процесс</w:t>
            </w:r>
            <w:proofErr w:type="spellEnd"/>
            <w:r w:rsidRPr="00BB5181">
              <w:rPr>
                <w:color w:val="000000"/>
                <w:szCs w:val="20"/>
              </w:rPr>
              <w:t>?</w:t>
            </w:r>
          </w:p>
          <w:p w:rsidR="00BB5181" w:rsidRPr="00BB5181" w:rsidRDefault="00BB5181" w:rsidP="00BB51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color w:val="000000"/>
                <w:szCs w:val="20"/>
                <w:lang w:val="ru-RU"/>
              </w:rPr>
              <w:t>Типы переходных процессов в системе управления?</w:t>
            </w:r>
          </w:p>
          <w:p w:rsidR="00BB5181" w:rsidRPr="00BB5181" w:rsidRDefault="00BB5181" w:rsidP="00BB51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Перечислите показатели качества переходных процессов.</w:t>
            </w:r>
          </w:p>
          <w:p w:rsidR="00BB5181" w:rsidRPr="00BB5181" w:rsidRDefault="00BB5181" w:rsidP="00BB51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В каком режиме управления снимают переходный процесс?</w:t>
            </w:r>
          </w:p>
          <w:p w:rsidR="00BB5181" w:rsidRPr="00BB5181" w:rsidRDefault="00BB5181" w:rsidP="00BB51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Назовите настроечные параметры ПИ-регулятора.</w:t>
            </w:r>
          </w:p>
        </w:tc>
      </w:tr>
    </w:tbl>
    <w:p w:rsidR="00BB5181" w:rsidRPr="00BB5181" w:rsidRDefault="00BB5181" w:rsidP="00BB5181">
      <w:pPr>
        <w:shd w:val="clear" w:color="auto" w:fill="FFFFFF"/>
        <w:jc w:val="center"/>
        <w:rPr>
          <w:b/>
          <w:lang w:val="ru-RU"/>
        </w:rPr>
      </w:pPr>
    </w:p>
    <w:p w:rsidR="00BB5181" w:rsidRPr="00BB5181" w:rsidRDefault="00BB5181" w:rsidP="00BB5181">
      <w:pPr>
        <w:shd w:val="clear" w:color="auto" w:fill="FFFFFF"/>
        <w:jc w:val="center"/>
        <w:rPr>
          <w:b/>
          <w:lang w:val="ru-RU"/>
        </w:rPr>
      </w:pPr>
    </w:p>
    <w:p w:rsidR="00BB5181" w:rsidRPr="00BB5181" w:rsidRDefault="00BB5181" w:rsidP="00BB5181">
      <w:pPr>
        <w:shd w:val="clear" w:color="auto" w:fill="FFFFFF"/>
        <w:jc w:val="center"/>
        <w:rPr>
          <w:rFonts w:ascii="Georgia" w:hAnsi="Georgia" w:cs="Georgia"/>
          <w:iCs/>
          <w:sz w:val="12"/>
          <w:szCs w:val="12"/>
          <w:lang w:val="ru-RU"/>
        </w:rPr>
      </w:pPr>
      <w:r w:rsidRPr="00BB5181">
        <w:rPr>
          <w:b/>
          <w:lang w:val="ru-RU"/>
        </w:rPr>
        <w:t>Пример варианта контрольной работы №1</w:t>
      </w:r>
    </w:p>
    <w:p w:rsidR="00BB5181" w:rsidRPr="00BB5181" w:rsidRDefault="00BB5181" w:rsidP="00BB5181">
      <w:pPr>
        <w:shd w:val="clear" w:color="auto" w:fill="FFFFFF"/>
        <w:rPr>
          <w:rFonts w:ascii="Georgia" w:hAnsi="Georgia" w:cs="Georgia"/>
          <w:iCs/>
          <w:sz w:val="12"/>
          <w:szCs w:val="12"/>
          <w:lang w:val="ru-RU"/>
        </w:rPr>
      </w:pPr>
    </w:p>
    <w:p w:rsidR="00BB5181" w:rsidRPr="00BB5181" w:rsidRDefault="00BB5181" w:rsidP="00BB5181">
      <w:pPr>
        <w:rPr>
          <w:lang w:val="ru-RU"/>
        </w:rPr>
      </w:pPr>
      <w:r w:rsidRPr="00BB5181">
        <w:rPr>
          <w:lang w:val="ru-RU"/>
        </w:rPr>
        <w:t xml:space="preserve">1. Нарисовать схему автоматизации для стабилизации давления. (подобрать датчик давления, вторичный прибор, регулятор и т.д. объяснить назначение всех элементов системы).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B5181" w:rsidRPr="00BB5181" w:rsidTr="001C4D5B">
        <w:tc>
          <w:tcPr>
            <w:tcW w:w="4785" w:type="dxa"/>
          </w:tcPr>
          <w:p w:rsidR="00BB5181" w:rsidRPr="00BB5181" w:rsidRDefault="00BB5181" w:rsidP="00BB5181">
            <w:r w:rsidRPr="00BB5181">
              <w:rPr>
                <w:lang w:val="ru-RU"/>
              </w:rPr>
              <w:lastRenderedPageBreak/>
              <w:t xml:space="preserve">2. Нарисовать кривую разгона для объекта, обладающего следующими параметрами </w:t>
            </w:r>
            <w:r w:rsidRPr="00BB5181">
              <w:sym w:font="Symbol" w:char="F074"/>
            </w:r>
            <w:r w:rsidRPr="00BB5181">
              <w:rPr>
                <w:vertAlign w:val="subscript"/>
                <w:lang w:val="ru-RU"/>
              </w:rPr>
              <w:t>з</w:t>
            </w:r>
            <w:r w:rsidRPr="00BB5181">
              <w:rPr>
                <w:lang w:val="ru-RU"/>
              </w:rPr>
              <w:t>= 5 с, Т</w:t>
            </w:r>
            <w:r w:rsidRPr="00BB5181">
              <w:rPr>
                <w:vertAlign w:val="subscript"/>
                <w:lang w:val="ru-RU"/>
              </w:rPr>
              <w:t>о</w:t>
            </w:r>
            <w:r w:rsidRPr="00BB5181">
              <w:rPr>
                <w:vertAlign w:val="subscript"/>
                <w:lang w:val="ru-RU"/>
              </w:rPr>
              <w:softHyphen/>
            </w:r>
            <w:r w:rsidRPr="00BB5181">
              <w:rPr>
                <w:lang w:val="ru-RU"/>
              </w:rPr>
              <w:t xml:space="preserve"> = 25 с, изменение входного воздействия от 30 до 20 % хода вала ИМ. </w:t>
            </w:r>
            <w:proofErr w:type="spellStart"/>
            <w:r w:rsidRPr="00BB5181">
              <w:t>Статическая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характеристика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объекта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имеет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следующий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вид</w:t>
            </w:r>
            <w:proofErr w:type="spellEnd"/>
            <w:r w:rsidRPr="00BB5181">
              <w:t xml:space="preserve">. </w:t>
            </w:r>
            <w:proofErr w:type="spellStart"/>
            <w:r w:rsidRPr="00BB5181">
              <w:t>Определить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к</w:t>
            </w:r>
            <w:r w:rsidRPr="00BB5181">
              <w:rPr>
                <w:vertAlign w:val="subscript"/>
              </w:rPr>
              <w:t>об</w:t>
            </w:r>
            <w:proofErr w:type="spellEnd"/>
            <w:r w:rsidRPr="00BB5181">
              <w:t>.</w:t>
            </w:r>
            <w:r w:rsidRPr="00BB5181">
              <w:br/>
            </w:r>
          </w:p>
          <w:p w:rsidR="00BB5181" w:rsidRPr="00BB5181" w:rsidRDefault="00BB5181" w:rsidP="00BB5181"/>
          <w:p w:rsidR="00BB5181" w:rsidRPr="00BB5181" w:rsidRDefault="00BB5181" w:rsidP="00BB5181"/>
        </w:tc>
        <w:tc>
          <w:tcPr>
            <w:tcW w:w="4786" w:type="dxa"/>
          </w:tcPr>
          <w:p w:rsidR="00BB5181" w:rsidRPr="00BB5181" w:rsidRDefault="00BB5181" w:rsidP="00BB5181">
            <w:r w:rsidRPr="00BB5181">
              <w:rPr>
                <w:noProof/>
                <w:lang w:val="ru-RU" w:eastAsia="ru-RU"/>
              </w:rPr>
              <w:drawing>
                <wp:inline distT="0" distB="0" distL="0" distR="0" wp14:anchorId="14543BC1" wp14:editId="7E8516AE">
                  <wp:extent cx="2551813" cy="1909779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00" cy="19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181" w:rsidRPr="00BB5181" w:rsidRDefault="00BB5181" w:rsidP="00BB5181">
      <w:pPr>
        <w:rPr>
          <w:lang w:val="ru-RU"/>
        </w:rPr>
      </w:pPr>
      <w:r w:rsidRPr="00BB5181">
        <w:rPr>
          <w:lang w:val="ru-RU"/>
        </w:rPr>
        <w:t xml:space="preserve">3. Интегральный закон регулирования. Написать закон, нарисовать кривую разгона. Какие сигналы подаются на вход регулятора, что является выходным сигналом. Область применения. </w:t>
      </w:r>
    </w:p>
    <w:p w:rsidR="00BB5181" w:rsidRPr="00BB5181" w:rsidRDefault="00BB5181" w:rsidP="00BB5181">
      <w:pPr>
        <w:ind w:left="709"/>
        <w:rPr>
          <w:lang w:val="ru-RU"/>
        </w:rPr>
      </w:pPr>
    </w:p>
    <w:p w:rsidR="00BB5181" w:rsidRPr="00BB5181" w:rsidRDefault="00BB5181" w:rsidP="00BB5181">
      <w:pPr>
        <w:shd w:val="clear" w:color="auto" w:fill="FFFFFF"/>
        <w:jc w:val="center"/>
        <w:rPr>
          <w:rFonts w:ascii="Georgia" w:hAnsi="Georgia" w:cs="Georgia"/>
          <w:iCs/>
          <w:sz w:val="12"/>
          <w:szCs w:val="12"/>
          <w:lang w:val="ru-RU"/>
        </w:rPr>
      </w:pPr>
      <w:r w:rsidRPr="00BB5181">
        <w:rPr>
          <w:b/>
          <w:lang w:val="ru-RU"/>
        </w:rPr>
        <w:t>Пример вариантов контрольной работы №2</w:t>
      </w:r>
    </w:p>
    <w:p w:rsidR="00BB5181" w:rsidRPr="00BB5181" w:rsidRDefault="00BB5181" w:rsidP="00BB5181">
      <w:pPr>
        <w:shd w:val="clear" w:color="auto" w:fill="FFFFFF"/>
        <w:rPr>
          <w:rFonts w:ascii="Georgia" w:hAnsi="Georgia" w:cs="Georgia"/>
          <w:iCs/>
          <w:sz w:val="12"/>
          <w:szCs w:val="12"/>
          <w:lang w:val="ru-RU"/>
        </w:rPr>
      </w:pPr>
    </w:p>
    <w:p w:rsidR="00BB5181" w:rsidRPr="00BB5181" w:rsidRDefault="00BB5181" w:rsidP="00BB5181">
      <w:pPr>
        <w:rPr>
          <w:lang w:val="ru-RU"/>
        </w:rPr>
      </w:pPr>
      <w:r w:rsidRPr="00BB5181">
        <w:rPr>
          <w:lang w:val="ru-RU"/>
        </w:rPr>
        <w:t>Определить, годен прибор к работе или нет, он работает на диапазоне Х</w:t>
      </w:r>
      <w:r w:rsidRPr="00BB5181">
        <w:rPr>
          <w:vertAlign w:val="subscript"/>
          <w:lang w:val="ru-RU"/>
        </w:rPr>
        <w:t>В</w:t>
      </w:r>
      <w:r w:rsidRPr="00BB5181">
        <w:rPr>
          <w:lang w:val="ru-RU"/>
        </w:rPr>
        <w:t>, Х</w:t>
      </w:r>
      <w:r w:rsidRPr="00BB5181">
        <w:rPr>
          <w:vertAlign w:val="subscript"/>
          <w:lang w:val="ru-RU"/>
        </w:rPr>
        <w:t>Н</w:t>
      </w:r>
      <w:r w:rsidRPr="00BB5181">
        <w:rPr>
          <w:lang w:val="ru-RU"/>
        </w:rPr>
        <w:t xml:space="preserve"> (</w:t>
      </w:r>
      <w:proofErr w:type="spellStart"/>
      <w:r w:rsidRPr="00BB5181">
        <w:rPr>
          <w:lang w:val="ru-RU"/>
        </w:rPr>
        <w:t>указанны</w:t>
      </w:r>
      <w:proofErr w:type="spellEnd"/>
      <w:r w:rsidRPr="00BB5181">
        <w:rPr>
          <w:lang w:val="ru-RU"/>
        </w:rPr>
        <w:t xml:space="preserve"> в таблице). Отчет делений по прибору, производиться через 10, начиная с Х</w:t>
      </w:r>
      <w:r w:rsidRPr="00BB5181">
        <w:rPr>
          <w:vertAlign w:val="subscript"/>
          <w:lang w:val="ru-RU"/>
        </w:rPr>
        <w:t>Н</w:t>
      </w:r>
      <w:r w:rsidRPr="00BB5181">
        <w:rPr>
          <w:lang w:val="ru-RU"/>
        </w:rPr>
        <w:t>, до Х</w:t>
      </w:r>
      <w:r w:rsidRPr="00BB5181">
        <w:rPr>
          <w:vertAlign w:val="subscript"/>
          <w:lang w:val="ru-RU"/>
        </w:rPr>
        <w:t>В</w:t>
      </w:r>
      <w:r w:rsidRPr="00BB5181">
        <w:rPr>
          <w:lang w:val="ru-RU"/>
        </w:rPr>
        <w:t>. Класс точности прибора в таблице. Для получения результата определить: абсолютную, относительную и приведенную погрешности. Построить зависимость для определения вариации. Экспериментальные поверяемые точки назначить самостоятельно  таким образом, чтобы в выводе значилось: прибор соответствует классу 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507"/>
        <w:gridCol w:w="440"/>
        <w:gridCol w:w="1624"/>
      </w:tblGrid>
      <w:tr w:rsidR="00BB5181" w:rsidRPr="00BB5181" w:rsidTr="001C4D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</w:pPr>
            <w:proofErr w:type="spellStart"/>
            <w:r w:rsidRPr="00BB5181">
              <w:t>Вариант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  <w:rPr>
                <w:vertAlign w:val="subscript"/>
              </w:rPr>
            </w:pPr>
            <w:r w:rsidRPr="00BB5181">
              <w:t>Х</w:t>
            </w:r>
            <w:r w:rsidRPr="00BB5181">
              <w:rPr>
                <w:vertAlign w:val="subscript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  <w:rPr>
                <w:vertAlign w:val="subscript"/>
              </w:rPr>
            </w:pPr>
            <w:r w:rsidRPr="00BB5181">
              <w:t>Х</w:t>
            </w:r>
            <w:r w:rsidRPr="00BB5181">
              <w:rPr>
                <w:vertAlign w:val="subscript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</w:pPr>
            <w:proofErr w:type="spellStart"/>
            <w:r w:rsidRPr="00BB5181">
              <w:t>Класс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точности</w:t>
            </w:r>
            <w:proofErr w:type="spellEnd"/>
          </w:p>
        </w:tc>
      </w:tr>
      <w:tr w:rsidR="00BB5181" w:rsidRPr="00BB5181" w:rsidTr="001C4D5B">
        <w:trPr>
          <w:jc w:val="center"/>
        </w:trPr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1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-10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30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0,5</w:t>
            </w:r>
          </w:p>
        </w:tc>
      </w:tr>
      <w:tr w:rsidR="00BB5181" w:rsidRPr="00BB5181" w:rsidTr="001C4D5B">
        <w:trPr>
          <w:jc w:val="center"/>
        </w:trPr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2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-20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20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1,0</w:t>
            </w:r>
          </w:p>
        </w:tc>
      </w:tr>
      <w:tr w:rsidR="00BB5181" w:rsidRPr="00BB5181" w:rsidTr="001C4D5B">
        <w:trPr>
          <w:jc w:val="center"/>
        </w:trPr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3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50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1,5</w:t>
            </w:r>
          </w:p>
        </w:tc>
      </w:tr>
      <w:tr w:rsidR="00BB5181" w:rsidRPr="00BB5181" w:rsidTr="001C4D5B">
        <w:trPr>
          <w:jc w:val="center"/>
        </w:trPr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4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10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60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2</w:t>
            </w:r>
          </w:p>
        </w:tc>
      </w:tr>
      <w:tr w:rsidR="00BB5181" w:rsidRPr="00BB5181" w:rsidTr="001C4D5B">
        <w:trPr>
          <w:jc w:val="center"/>
        </w:trPr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5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20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70</w:t>
            </w:r>
          </w:p>
        </w:tc>
        <w:tc>
          <w:tcPr>
            <w:tcW w:w="0" w:type="auto"/>
            <w:shd w:val="clear" w:color="auto" w:fill="auto"/>
          </w:tcPr>
          <w:p w:rsidR="00BB5181" w:rsidRPr="00BB5181" w:rsidRDefault="00BB5181" w:rsidP="00BB5181">
            <w:pPr>
              <w:jc w:val="center"/>
            </w:pPr>
            <w:r w:rsidRPr="00BB5181">
              <w:t>0,5</w:t>
            </w:r>
          </w:p>
        </w:tc>
      </w:tr>
    </w:tbl>
    <w:p w:rsidR="00BB5181" w:rsidRPr="00BB5181" w:rsidRDefault="00BB5181" w:rsidP="00BB5181">
      <w:pPr>
        <w:rPr>
          <w:rFonts w:ascii="Georgia" w:hAnsi="Georgia" w:cs="Georgia"/>
          <w:sz w:val="12"/>
          <w:szCs w:val="12"/>
        </w:rPr>
      </w:pPr>
    </w:p>
    <w:p w:rsidR="00BB5181" w:rsidRPr="00BB5181" w:rsidRDefault="00BB5181" w:rsidP="00BB5181">
      <w:pPr>
        <w:shd w:val="clear" w:color="auto" w:fill="FFFFFF"/>
        <w:jc w:val="center"/>
        <w:rPr>
          <w:rFonts w:ascii="Georgia" w:hAnsi="Georgia" w:cs="Georgia"/>
          <w:iCs/>
          <w:sz w:val="12"/>
          <w:szCs w:val="12"/>
        </w:rPr>
      </w:pPr>
      <w:proofErr w:type="spellStart"/>
      <w:r w:rsidRPr="00BB5181">
        <w:rPr>
          <w:b/>
        </w:rPr>
        <w:t>Пример</w:t>
      </w:r>
      <w:proofErr w:type="spellEnd"/>
      <w:r w:rsidRPr="00BB5181">
        <w:rPr>
          <w:b/>
        </w:rPr>
        <w:t xml:space="preserve"> </w:t>
      </w:r>
      <w:proofErr w:type="spellStart"/>
      <w:r w:rsidRPr="00BB5181">
        <w:rPr>
          <w:b/>
        </w:rPr>
        <w:t>вариантов</w:t>
      </w:r>
      <w:proofErr w:type="spellEnd"/>
      <w:r w:rsidRPr="00BB5181">
        <w:rPr>
          <w:b/>
        </w:rPr>
        <w:t xml:space="preserve"> </w:t>
      </w:r>
      <w:proofErr w:type="spellStart"/>
      <w:r w:rsidRPr="00BB5181">
        <w:rPr>
          <w:b/>
        </w:rPr>
        <w:t>индивидуальных</w:t>
      </w:r>
      <w:proofErr w:type="spellEnd"/>
      <w:r w:rsidRPr="00BB5181">
        <w:rPr>
          <w:b/>
        </w:rPr>
        <w:t xml:space="preserve"> </w:t>
      </w:r>
      <w:proofErr w:type="spellStart"/>
      <w:r w:rsidRPr="00BB5181">
        <w:rPr>
          <w:b/>
        </w:rPr>
        <w:t>заданий</w:t>
      </w:r>
      <w:proofErr w:type="spellEnd"/>
    </w:p>
    <w:p w:rsidR="00BB5181" w:rsidRPr="00BB5181" w:rsidRDefault="00BB5181" w:rsidP="00BB5181">
      <w:pPr>
        <w:rPr>
          <w:rFonts w:ascii="Georgia" w:hAnsi="Georgia" w:cs="Georgia"/>
          <w:sz w:val="12"/>
          <w:szCs w:val="12"/>
        </w:rPr>
      </w:pPr>
    </w:p>
    <w:p w:rsidR="00BB5181" w:rsidRPr="00BB5181" w:rsidRDefault="00BB5181" w:rsidP="00BB5181">
      <w:pPr>
        <w:rPr>
          <w:iCs/>
          <w:lang w:val="ru-RU"/>
        </w:rPr>
      </w:pPr>
      <w:r w:rsidRPr="00BB5181">
        <w:rPr>
          <w:b/>
          <w:iCs/>
          <w:lang w:val="ru-RU"/>
        </w:rPr>
        <w:t>Задание 1.</w:t>
      </w:r>
      <w:r w:rsidRPr="00BB5181">
        <w:rPr>
          <w:iCs/>
          <w:lang w:val="ru-RU"/>
        </w:rPr>
        <w:t xml:space="preserve"> Расчет коэффициентов статической характеристики объекта управления методом наименьших квадратов</w:t>
      </w:r>
      <w:proofErr w:type="gramStart"/>
      <w:r w:rsidRPr="00BB5181">
        <w:rPr>
          <w:iCs/>
          <w:lang w:val="ru-RU"/>
        </w:rPr>
        <w:t>.</w:t>
      </w:r>
      <w:proofErr w:type="gramEnd"/>
      <w:r w:rsidRPr="00BB5181">
        <w:rPr>
          <w:iCs/>
          <w:lang w:val="ru-RU"/>
        </w:rPr>
        <w:t xml:space="preserve"> </w:t>
      </w:r>
      <w:r w:rsidRPr="00BB5181">
        <w:rPr>
          <w:i/>
          <w:iCs/>
          <w:position w:val="-10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5pt" o:ole="">
            <v:imagedata r:id="rId14" o:title=""/>
          </v:shape>
          <o:OLEObject Type="Embed" ProgID="Equation.3" ShapeID="_x0000_i1025" DrawAspect="Content" ObjectID="_1668157765" r:id="rId15"/>
        </w:object>
      </w:r>
      <w:r w:rsidRPr="00BB5181">
        <w:rPr>
          <w:i/>
          <w:iCs/>
          <w:lang w:val="ru-RU"/>
        </w:rPr>
        <w:t xml:space="preserve"> - </w:t>
      </w:r>
      <w:proofErr w:type="gramStart"/>
      <w:r w:rsidRPr="00BB5181">
        <w:rPr>
          <w:iCs/>
          <w:lang w:val="ru-RU"/>
        </w:rPr>
        <w:t>у</w:t>
      </w:r>
      <w:proofErr w:type="gramEnd"/>
      <w:r w:rsidRPr="00BB5181">
        <w:rPr>
          <w:iCs/>
          <w:lang w:val="ru-RU"/>
        </w:rPr>
        <w:t>равнение линии регрессии.</w:t>
      </w:r>
    </w:p>
    <w:p w:rsidR="00BB5181" w:rsidRPr="00BB5181" w:rsidRDefault="00BB5181" w:rsidP="00BB5181">
      <w:pPr>
        <w:rPr>
          <w:lang w:val="ru-RU"/>
        </w:rPr>
      </w:pPr>
      <w:r w:rsidRPr="00BB5181">
        <w:rPr>
          <w:lang w:val="ru-RU"/>
        </w:rPr>
        <w:t>Система уравнений для расчета коэффициентов уравнения линии регрессии:</w:t>
      </w:r>
    </w:p>
    <w:p w:rsidR="00BB5181" w:rsidRPr="00BB5181" w:rsidRDefault="00BB5181" w:rsidP="00BB5181">
      <w:pPr>
        <w:jc w:val="center"/>
      </w:pPr>
      <w:r w:rsidRPr="00BB5181">
        <w:rPr>
          <w:position w:val="-54"/>
        </w:rPr>
        <w:object w:dxaOrig="2160" w:dyaOrig="1180">
          <v:shape id="_x0000_i1026" type="#_x0000_t75" style="width:108.75pt;height:59.25pt" o:ole="">
            <v:imagedata r:id="rId16" o:title=""/>
          </v:shape>
          <o:OLEObject Type="Embed" ProgID="Equation.3" ShapeID="_x0000_i1026" DrawAspect="Content" ObjectID="_1668157766" r:id="rId17"/>
        </w:object>
      </w:r>
    </w:p>
    <w:p w:rsidR="00BB5181" w:rsidRPr="00BB5181" w:rsidRDefault="00BB5181" w:rsidP="00BB5181">
      <w:pPr>
        <w:rPr>
          <w:lang w:val="ru-RU"/>
        </w:rPr>
      </w:pPr>
      <w:r w:rsidRPr="00BB5181">
        <w:rPr>
          <w:lang w:val="ru-RU"/>
        </w:rPr>
        <w:lastRenderedPageBreak/>
        <w:t xml:space="preserve">     Построить график статической характеристики, где точками показать экспериментальные значения, а линией – расчетную линию регрессии. </w:t>
      </w:r>
    </w:p>
    <w:p w:rsidR="00BB5181" w:rsidRPr="00BB5181" w:rsidRDefault="00BB5181" w:rsidP="00BB5181">
      <w:pPr>
        <w:jc w:val="center"/>
      </w:pPr>
      <w:proofErr w:type="spellStart"/>
      <w:r w:rsidRPr="00BB5181">
        <w:t>Экспериментальные</w:t>
      </w:r>
      <w:proofErr w:type="spellEnd"/>
      <w:r w:rsidRPr="00BB5181">
        <w:t xml:space="preserve"> </w:t>
      </w:r>
      <w:proofErr w:type="spellStart"/>
      <w:r w:rsidRPr="00BB5181">
        <w:t>данные</w:t>
      </w:r>
      <w:proofErr w:type="spellEnd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8"/>
        <w:gridCol w:w="1545"/>
      </w:tblGrid>
      <w:tr w:rsidR="00BB5181" w:rsidRPr="00BB5181" w:rsidTr="001C4D5B">
        <w:trPr>
          <w:trHeight w:val="4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  <w:rPr>
                <w:bCs/>
              </w:rPr>
            </w:pPr>
            <w:proofErr w:type="spellStart"/>
            <w:r w:rsidRPr="00BB5181">
              <w:rPr>
                <w:bCs/>
              </w:rPr>
              <w:t>X,Па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181" w:rsidRPr="00BB5181" w:rsidRDefault="00BB5181" w:rsidP="00BB5181">
            <w:pPr>
              <w:jc w:val="center"/>
              <w:rPr>
                <w:bCs/>
              </w:rPr>
            </w:pPr>
            <w:proofErr w:type="spellStart"/>
            <w:r w:rsidRPr="00BB5181">
              <w:rPr>
                <w:bCs/>
              </w:rPr>
              <w:t>Эксп</w:t>
            </w:r>
            <w:proofErr w:type="spellEnd"/>
            <w:r w:rsidRPr="00BB5181">
              <w:rPr>
                <w:bCs/>
              </w:rPr>
              <w:t>.</w:t>
            </w:r>
            <w:r w:rsidRPr="00BB5181">
              <w:rPr>
                <w:bCs/>
              </w:rPr>
              <w:br/>
              <w:t xml:space="preserve"> </w:t>
            </w:r>
            <w:proofErr w:type="spellStart"/>
            <w:r w:rsidRPr="00BB5181">
              <w:rPr>
                <w:bCs/>
              </w:rPr>
              <w:t>точки</w:t>
            </w:r>
            <w:proofErr w:type="spellEnd"/>
            <w:r w:rsidRPr="00BB5181">
              <w:rPr>
                <w:bCs/>
              </w:rPr>
              <w:t xml:space="preserve">, </w:t>
            </w:r>
            <w:proofErr w:type="spellStart"/>
            <w:r w:rsidRPr="00BB5181">
              <w:rPr>
                <w:bCs/>
              </w:rPr>
              <w:t>мм</w:t>
            </w:r>
            <w:proofErr w:type="spellEnd"/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4,83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4,12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3,45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2,86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1,83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4,50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4,10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3,40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2,81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1,96</w:t>
            </w:r>
          </w:p>
        </w:tc>
      </w:tr>
      <w:tr w:rsidR="00BB5181" w:rsidRPr="00BB5181" w:rsidTr="001C4D5B">
        <w:trPr>
          <w:trHeight w:val="2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91,3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181" w:rsidRPr="00BB5181" w:rsidRDefault="00BB5181" w:rsidP="00BB5181">
            <w:pPr>
              <w:jc w:val="center"/>
            </w:pPr>
            <w:r w:rsidRPr="00BB5181">
              <w:t>33,9</w:t>
            </w:r>
          </w:p>
        </w:tc>
      </w:tr>
    </w:tbl>
    <w:p w:rsidR="00BB5181" w:rsidRPr="00BB5181" w:rsidRDefault="00BB5181" w:rsidP="00BB5181">
      <w:pPr>
        <w:rPr>
          <w:iCs/>
        </w:rPr>
      </w:pPr>
    </w:p>
    <w:p w:rsidR="00BB5181" w:rsidRPr="00BB5181" w:rsidRDefault="00BB5181" w:rsidP="00BB5181">
      <w:pPr>
        <w:rPr>
          <w:iCs/>
        </w:rPr>
      </w:pPr>
      <w:r w:rsidRPr="00BB5181">
        <w:rPr>
          <w:b/>
          <w:iCs/>
          <w:lang w:val="ru-RU"/>
        </w:rPr>
        <w:t>Задание 2.</w:t>
      </w:r>
      <w:r w:rsidRPr="00BB5181">
        <w:rPr>
          <w:iCs/>
          <w:lang w:val="ru-RU"/>
        </w:rPr>
        <w:t xml:space="preserve"> Определение динамических параметров объекта управления по кривой разгона. </w:t>
      </w:r>
      <w:proofErr w:type="spellStart"/>
      <w:r w:rsidRPr="00BB5181">
        <w:rPr>
          <w:iCs/>
        </w:rPr>
        <w:t>Варианты</w:t>
      </w:r>
      <w:proofErr w:type="spellEnd"/>
      <w:r w:rsidRPr="00BB5181">
        <w:rPr>
          <w:iCs/>
        </w:rPr>
        <w:t xml:space="preserve"> </w:t>
      </w:r>
      <w:proofErr w:type="spellStart"/>
      <w:r w:rsidRPr="00BB5181">
        <w:rPr>
          <w:iCs/>
        </w:rPr>
        <w:t>заданий</w:t>
      </w:r>
      <w:proofErr w:type="spellEnd"/>
      <w:r w:rsidRPr="00BB5181">
        <w:rPr>
          <w:iCs/>
        </w:rPr>
        <w:t>:</w:t>
      </w:r>
    </w:p>
    <w:p w:rsidR="00BB5181" w:rsidRPr="00BB5181" w:rsidRDefault="00BB5181" w:rsidP="00BB5181">
      <w:pPr>
        <w:ind w:firstLine="709"/>
        <w:contextualSpacing/>
        <w:jc w:val="center"/>
        <w:rPr>
          <w:rFonts w:eastAsia="Calibri"/>
        </w:rPr>
      </w:pPr>
      <w:r w:rsidRPr="00BB5181">
        <w:rPr>
          <w:noProof/>
          <w:lang w:val="ru-RU" w:eastAsia="ru-RU"/>
        </w:rPr>
        <w:drawing>
          <wp:inline distT="0" distB="0" distL="0" distR="0" wp14:anchorId="52C3FA8F" wp14:editId="437028C6">
            <wp:extent cx="4700897" cy="202247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32329" cy="2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81" w:rsidRPr="00BB5181" w:rsidRDefault="00BB5181" w:rsidP="00BB5181">
      <w:pPr>
        <w:ind w:firstLine="709"/>
        <w:contextualSpacing/>
        <w:jc w:val="center"/>
        <w:rPr>
          <w:rFonts w:eastAsia="Calibri"/>
        </w:rPr>
      </w:pPr>
      <w:r w:rsidRPr="00BB5181">
        <w:rPr>
          <w:noProof/>
          <w:lang w:val="ru-RU" w:eastAsia="ru-RU"/>
        </w:rPr>
        <w:lastRenderedPageBreak/>
        <w:drawing>
          <wp:inline distT="0" distB="0" distL="0" distR="0" wp14:anchorId="40D91231" wp14:editId="629BA89B">
            <wp:extent cx="4669971" cy="217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82143" cy="2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81" w:rsidRPr="00BB5181" w:rsidRDefault="00BB5181" w:rsidP="00BB5181">
      <w:pPr>
        <w:ind w:firstLine="709"/>
        <w:rPr>
          <w:bCs/>
          <w:iCs/>
          <w:lang w:val="ru-RU"/>
        </w:rPr>
      </w:pPr>
      <w:r w:rsidRPr="00BB5181">
        <w:rPr>
          <w:b/>
          <w:bCs/>
          <w:iCs/>
          <w:lang w:val="ru-RU"/>
        </w:rPr>
        <w:t>Задание 3.</w:t>
      </w:r>
      <w:r w:rsidRPr="00BB5181">
        <w:rPr>
          <w:bCs/>
          <w:iCs/>
          <w:lang w:val="ru-RU"/>
        </w:rPr>
        <w:t xml:space="preserve"> Написать реферат на заданную тему, используя различные источники информации.</w:t>
      </w:r>
    </w:p>
    <w:p w:rsidR="00BB5181" w:rsidRPr="00BB5181" w:rsidRDefault="00BB5181" w:rsidP="00BB5181">
      <w:pPr>
        <w:ind w:firstLine="709"/>
        <w:rPr>
          <w:bCs/>
          <w:i/>
          <w:iCs/>
        </w:rPr>
      </w:pPr>
      <w:proofErr w:type="spellStart"/>
      <w:r w:rsidRPr="00BB5181">
        <w:rPr>
          <w:bCs/>
          <w:i/>
          <w:iCs/>
        </w:rPr>
        <w:t>Примеры</w:t>
      </w:r>
      <w:proofErr w:type="spellEnd"/>
      <w:r w:rsidRPr="00BB5181">
        <w:rPr>
          <w:bCs/>
          <w:i/>
          <w:iCs/>
        </w:rPr>
        <w:t xml:space="preserve"> </w:t>
      </w:r>
      <w:proofErr w:type="spellStart"/>
      <w:r w:rsidRPr="00BB5181">
        <w:rPr>
          <w:bCs/>
          <w:i/>
          <w:iCs/>
        </w:rPr>
        <w:t>тем</w:t>
      </w:r>
      <w:proofErr w:type="spellEnd"/>
      <w:r w:rsidRPr="00BB5181">
        <w:rPr>
          <w:bCs/>
          <w:i/>
          <w:iCs/>
        </w:rPr>
        <w:t xml:space="preserve"> </w:t>
      </w:r>
      <w:proofErr w:type="spellStart"/>
      <w:r w:rsidRPr="00BB5181">
        <w:rPr>
          <w:bCs/>
          <w:i/>
          <w:iCs/>
        </w:rPr>
        <w:t>рефератов</w:t>
      </w:r>
      <w:proofErr w:type="spellEnd"/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B5181">
        <w:rPr>
          <w:rFonts w:eastAsia="Calibri"/>
        </w:rPr>
        <w:t>Измерительные</w:t>
      </w:r>
      <w:proofErr w:type="spellEnd"/>
      <w:r w:rsidRPr="00BB5181">
        <w:rPr>
          <w:rFonts w:eastAsia="Calibri"/>
        </w:rPr>
        <w:t xml:space="preserve"> </w:t>
      </w:r>
      <w:proofErr w:type="spellStart"/>
      <w:r w:rsidRPr="00BB5181">
        <w:rPr>
          <w:rFonts w:eastAsia="Calibri"/>
        </w:rPr>
        <w:t>информационные</w:t>
      </w:r>
      <w:proofErr w:type="spellEnd"/>
      <w:r w:rsidRPr="00BB5181">
        <w:rPr>
          <w:rFonts w:eastAsia="Calibri"/>
        </w:rPr>
        <w:t xml:space="preserve"> </w:t>
      </w:r>
      <w:proofErr w:type="spellStart"/>
      <w:r w:rsidRPr="00BB5181">
        <w:rPr>
          <w:rFonts w:eastAsia="Calibri"/>
        </w:rPr>
        <w:t>системы</w:t>
      </w:r>
      <w:proofErr w:type="spellEnd"/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B5181">
        <w:rPr>
          <w:rFonts w:eastAsia="Calibri"/>
        </w:rPr>
        <w:t>Способы</w:t>
      </w:r>
      <w:proofErr w:type="spellEnd"/>
      <w:r w:rsidRPr="00BB5181">
        <w:rPr>
          <w:rFonts w:eastAsia="Calibri"/>
        </w:rPr>
        <w:t xml:space="preserve"> </w:t>
      </w:r>
      <w:proofErr w:type="spellStart"/>
      <w:r w:rsidRPr="00BB5181">
        <w:rPr>
          <w:rFonts w:eastAsia="Calibri"/>
        </w:rPr>
        <w:t>представления</w:t>
      </w:r>
      <w:proofErr w:type="spellEnd"/>
      <w:r w:rsidRPr="00BB5181">
        <w:rPr>
          <w:rFonts w:eastAsia="Calibri"/>
        </w:rPr>
        <w:t xml:space="preserve"> </w:t>
      </w:r>
      <w:proofErr w:type="spellStart"/>
      <w:r w:rsidRPr="00BB5181">
        <w:rPr>
          <w:rFonts w:eastAsia="Calibri"/>
        </w:rPr>
        <w:t>информации</w:t>
      </w:r>
      <w:proofErr w:type="spellEnd"/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ru-RU"/>
        </w:rPr>
      </w:pPr>
      <w:r w:rsidRPr="00BB5181">
        <w:rPr>
          <w:rFonts w:eastAsia="Calibri"/>
          <w:lang w:val="ru-RU"/>
        </w:rPr>
        <w:t>Компьютерные технологии, используемые при поиске информации</w:t>
      </w:r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lang w:val="ru-RU"/>
        </w:rPr>
      </w:pPr>
      <w:r w:rsidRPr="00BB5181">
        <w:rPr>
          <w:rFonts w:eastAsia="Calibri"/>
          <w:lang w:val="ru-RU"/>
        </w:rPr>
        <w:t>Информационные технологии, используемые при поиске информации</w:t>
      </w:r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/>
          <w:color w:val="000000"/>
          <w:lang w:val="ru-RU"/>
        </w:rPr>
      </w:pPr>
      <w:r w:rsidRPr="00BB5181">
        <w:rPr>
          <w:rFonts w:eastAsia="Calibri"/>
          <w:color w:val="000000"/>
          <w:lang w:val="ru-RU"/>
        </w:rPr>
        <w:t>Методики поиска и обработки информации из  различных источников</w:t>
      </w:r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/>
          <w:color w:val="000000"/>
        </w:rPr>
      </w:pPr>
      <w:proofErr w:type="spellStart"/>
      <w:r w:rsidRPr="00BB5181">
        <w:rPr>
          <w:rFonts w:eastAsia="Calibri"/>
          <w:color w:val="000000"/>
        </w:rPr>
        <w:t>Представление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информации</w:t>
      </w:r>
      <w:proofErr w:type="spellEnd"/>
      <w:r w:rsidRPr="00BB5181">
        <w:rPr>
          <w:rFonts w:eastAsia="Calibri"/>
          <w:color w:val="000000"/>
        </w:rPr>
        <w:t xml:space="preserve"> в </w:t>
      </w:r>
      <w:proofErr w:type="spellStart"/>
      <w:r w:rsidRPr="00BB5181">
        <w:rPr>
          <w:rFonts w:eastAsia="Calibri"/>
          <w:color w:val="000000"/>
        </w:rPr>
        <w:t>требуемом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формате</w:t>
      </w:r>
      <w:proofErr w:type="spellEnd"/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Calibri"/>
          <w:color w:val="000000"/>
        </w:rPr>
      </w:pPr>
      <w:proofErr w:type="spellStart"/>
      <w:r w:rsidRPr="00BB5181">
        <w:rPr>
          <w:rFonts w:eastAsia="Calibri"/>
          <w:color w:val="000000"/>
        </w:rPr>
        <w:t>Анализ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информации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из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различных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источников</w:t>
      </w:r>
      <w:proofErr w:type="spellEnd"/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contextualSpacing/>
        <w:rPr>
          <w:rFonts w:eastAsia="Calibri"/>
          <w:color w:val="000000"/>
        </w:rPr>
      </w:pPr>
      <w:proofErr w:type="spellStart"/>
      <w:r w:rsidRPr="00BB5181">
        <w:rPr>
          <w:rFonts w:eastAsia="Calibri"/>
          <w:color w:val="000000"/>
        </w:rPr>
        <w:t>Сетевые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технологии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при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сборе</w:t>
      </w:r>
      <w:proofErr w:type="spellEnd"/>
      <w:r w:rsidRPr="00BB5181">
        <w:rPr>
          <w:rFonts w:eastAsia="Calibri"/>
          <w:color w:val="000000"/>
        </w:rPr>
        <w:t xml:space="preserve"> </w:t>
      </w:r>
      <w:proofErr w:type="spellStart"/>
      <w:r w:rsidRPr="00BB5181">
        <w:rPr>
          <w:rFonts w:eastAsia="Calibri"/>
          <w:color w:val="000000"/>
        </w:rPr>
        <w:t>информации</w:t>
      </w:r>
      <w:proofErr w:type="spellEnd"/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BB5181">
        <w:rPr>
          <w:lang w:val="ru-RU"/>
        </w:rPr>
        <w:t>Управление процессом нагрева металла в АПК с учетом текущего температурного состояния металла.</w:t>
      </w:r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BB5181">
        <w:rPr>
          <w:lang w:val="ru-RU"/>
        </w:rPr>
        <w:t xml:space="preserve">Автоматизация процесса </w:t>
      </w:r>
      <w:proofErr w:type="spellStart"/>
      <w:r w:rsidRPr="00BB5181">
        <w:rPr>
          <w:lang w:val="ru-RU"/>
        </w:rPr>
        <w:t>вакуумирования</w:t>
      </w:r>
      <w:proofErr w:type="spellEnd"/>
      <w:r w:rsidRPr="00BB5181">
        <w:rPr>
          <w:lang w:val="ru-RU"/>
        </w:rPr>
        <w:t xml:space="preserve"> стали в установке порционного типа, особенности процесса.</w:t>
      </w:r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BB5181">
        <w:rPr>
          <w:lang w:val="ru-RU"/>
        </w:rPr>
        <w:t>Управление процессом дозирования сыпучих шихтовых материалов при составлении шихты для агломерации.</w:t>
      </w:r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jc w:val="both"/>
      </w:pPr>
      <w:r w:rsidRPr="00BB5181">
        <w:rPr>
          <w:lang w:val="ru-RU"/>
        </w:rPr>
        <w:t xml:space="preserve">Функциональная схема процесса </w:t>
      </w:r>
      <w:proofErr w:type="spellStart"/>
      <w:r w:rsidRPr="00BB5181">
        <w:rPr>
          <w:lang w:val="ru-RU"/>
        </w:rPr>
        <w:t>вакуумирования</w:t>
      </w:r>
      <w:proofErr w:type="spellEnd"/>
      <w:r w:rsidRPr="00BB5181">
        <w:rPr>
          <w:lang w:val="ru-RU"/>
        </w:rPr>
        <w:t xml:space="preserve"> стали в установке циркуляционного типа. </w:t>
      </w:r>
      <w:proofErr w:type="spellStart"/>
      <w:r w:rsidRPr="00BB5181">
        <w:t>Особенности</w:t>
      </w:r>
      <w:proofErr w:type="spellEnd"/>
      <w:r w:rsidRPr="00BB5181">
        <w:t xml:space="preserve"> </w:t>
      </w:r>
      <w:proofErr w:type="spellStart"/>
      <w:r w:rsidRPr="00BB5181">
        <w:t>работы</w:t>
      </w:r>
      <w:proofErr w:type="spellEnd"/>
      <w:r w:rsidRPr="00BB5181">
        <w:t xml:space="preserve"> </w:t>
      </w:r>
      <w:proofErr w:type="spellStart"/>
      <w:r w:rsidRPr="00BB5181">
        <w:t>отдельных</w:t>
      </w:r>
      <w:proofErr w:type="spellEnd"/>
      <w:r w:rsidRPr="00BB5181">
        <w:t xml:space="preserve"> </w:t>
      </w:r>
      <w:proofErr w:type="spellStart"/>
      <w:r w:rsidRPr="00BB5181">
        <w:t>контуров</w:t>
      </w:r>
      <w:proofErr w:type="spellEnd"/>
      <w:r w:rsidRPr="00BB5181">
        <w:t xml:space="preserve"> </w:t>
      </w:r>
      <w:proofErr w:type="spellStart"/>
      <w:r w:rsidRPr="00BB5181">
        <w:t>управления</w:t>
      </w:r>
      <w:proofErr w:type="spellEnd"/>
      <w:r w:rsidRPr="00BB5181">
        <w:t>.</w:t>
      </w:r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BB5181">
        <w:rPr>
          <w:lang w:val="ru-RU"/>
        </w:rPr>
        <w:t>Оптимизация работы установки циркуляционного типа путем управления расходом транспортирующего газа с целью обеспечения максимальной производительности установки.</w:t>
      </w:r>
    </w:p>
    <w:p w:rsidR="00BB5181" w:rsidRPr="00BB5181" w:rsidRDefault="00BB5181" w:rsidP="00BB518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BB5181">
        <w:rPr>
          <w:lang w:val="ru-RU"/>
        </w:rPr>
        <w:t>Особенности работы контуров регулирования уровня металла в кристаллизаторе МНЛЗ и теплового режима кристаллизатора.</w:t>
      </w:r>
    </w:p>
    <w:p w:rsidR="00BB5181" w:rsidRPr="00BB5181" w:rsidRDefault="00BB5181" w:rsidP="00BB5181">
      <w:pPr>
        <w:rPr>
          <w:i/>
          <w:lang w:val="ru-RU"/>
        </w:rPr>
      </w:pPr>
      <w:r w:rsidRPr="00BB5181">
        <w:rPr>
          <w:lang w:val="ru-RU"/>
        </w:rPr>
        <w:t>Автоматизация теплового и технологического режима разливки стали на МНЛЗ. Функциональная схема и особенности работы контуров управления</w:t>
      </w:r>
    </w:p>
    <w:p w:rsidR="00BB5181" w:rsidRPr="00BB5181" w:rsidRDefault="00BB5181" w:rsidP="00BB5181">
      <w:pPr>
        <w:rPr>
          <w:i/>
          <w:lang w:val="ru-RU"/>
        </w:rPr>
      </w:pPr>
    </w:p>
    <w:p w:rsidR="00BB5181" w:rsidRPr="00BB5181" w:rsidRDefault="00BB5181" w:rsidP="00BB5181">
      <w:pPr>
        <w:rPr>
          <w:bCs/>
          <w:sz w:val="18"/>
          <w:szCs w:val="18"/>
          <w:lang w:val="ru-RU"/>
        </w:rPr>
      </w:pPr>
      <w:r w:rsidRPr="00BB5181">
        <w:rPr>
          <w:i/>
          <w:lang w:val="ru-RU"/>
        </w:rPr>
        <w:t>Вопросы на зачет по дисциплине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Информация. Определение. Сигналы и данные;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Информатика и кибернетика определения и область деятельности;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Предмет информатики и основные направления развития;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Управление и автоматизированная информационная система, виды таких систем;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Уровни автоматизированной информационной системы промышленного предприятия;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Информационные технологии сбора и обработки первичной технологической информации, АСУ, АСУТП, функции АСУТП;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</w:pPr>
      <w:r w:rsidRPr="00BB5181">
        <w:rPr>
          <w:lang w:val="ru-RU"/>
        </w:rPr>
        <w:t xml:space="preserve">Традиционный и структурированный (системный) подход к построению </w:t>
      </w:r>
      <w:r w:rsidRPr="00BB5181">
        <w:t>АУСТП;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</w:pPr>
      <w:proofErr w:type="spellStart"/>
      <w:r w:rsidRPr="00BB5181">
        <w:t>Проблема</w:t>
      </w:r>
      <w:proofErr w:type="spellEnd"/>
      <w:r w:rsidRPr="00BB5181">
        <w:t xml:space="preserve"> </w:t>
      </w:r>
      <w:proofErr w:type="spellStart"/>
      <w:r w:rsidRPr="00BB5181">
        <w:t>распределенного</w:t>
      </w:r>
      <w:proofErr w:type="spellEnd"/>
      <w:r w:rsidRPr="00BB5181">
        <w:t xml:space="preserve"> </w:t>
      </w:r>
      <w:proofErr w:type="spellStart"/>
      <w:r w:rsidRPr="00BB5181">
        <w:t>сбора</w:t>
      </w:r>
      <w:proofErr w:type="spellEnd"/>
      <w:r w:rsidRPr="00BB5181">
        <w:t xml:space="preserve"> </w:t>
      </w:r>
      <w:proofErr w:type="spellStart"/>
      <w:r w:rsidRPr="00BB5181">
        <w:t>данных</w:t>
      </w:r>
      <w:proofErr w:type="spellEnd"/>
      <w:r w:rsidRPr="00BB5181">
        <w:t>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lastRenderedPageBreak/>
        <w:t>Промышленные сети, причины их возникновения и стандарты;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Открытые и закрытые системы, открытые магистрально-модульные системы и их структура;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Управляющая ЭВМ, особенности использования и отличия от персональных ЭВМ;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ИТ передачи данных, сетевые технологии; ИТ хранения данных, СУБД, основы;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Числовая, нечисловая обработка данных, работа в режиме реального времени;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ИТ обработки текстовой информации, ИТ обработки информации табличного типа (текстовые и табличные процессоры);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>Корпоративные информационные системы, область применения и использования;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 xml:space="preserve">Основные принципы и положения методологии </w:t>
      </w:r>
      <w:r w:rsidRPr="00BB5181">
        <w:t>MRP</w:t>
      </w:r>
      <w:r w:rsidRPr="00BB5181">
        <w:rPr>
          <w:lang w:val="ru-RU"/>
        </w:rPr>
        <w:t>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 xml:space="preserve">Основные принципы и положения методологии </w:t>
      </w:r>
      <w:r w:rsidRPr="00BB5181">
        <w:t>MRP</w:t>
      </w:r>
      <w:r w:rsidRPr="00BB5181">
        <w:rPr>
          <w:lang w:val="ru-RU"/>
        </w:rPr>
        <w:t xml:space="preserve"> </w:t>
      </w:r>
      <w:r w:rsidRPr="00BB5181">
        <w:t>II</w:t>
      </w:r>
      <w:r w:rsidRPr="00BB5181">
        <w:rPr>
          <w:lang w:val="ru-RU"/>
        </w:rPr>
        <w:t>;</w:t>
      </w:r>
    </w:p>
    <w:p w:rsidR="00BB5181" w:rsidRPr="00BB5181" w:rsidRDefault="00BB5181" w:rsidP="00BB5181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BB5181">
        <w:rPr>
          <w:lang w:val="ru-RU"/>
        </w:rPr>
        <w:t xml:space="preserve">Основные принципы и положения методологии </w:t>
      </w:r>
      <w:r w:rsidRPr="00BB5181">
        <w:t>ERP</w:t>
      </w:r>
      <w:r w:rsidRPr="00BB5181">
        <w:rPr>
          <w:lang w:val="ru-RU"/>
        </w:rPr>
        <w:t xml:space="preserve"> и </w:t>
      </w:r>
      <w:r w:rsidRPr="00BB5181">
        <w:t>ERP</w:t>
      </w:r>
      <w:r w:rsidRPr="00BB5181">
        <w:rPr>
          <w:lang w:val="ru-RU"/>
        </w:rPr>
        <w:t xml:space="preserve"> </w:t>
      </w:r>
      <w:r w:rsidRPr="00BB5181">
        <w:t>II</w:t>
      </w:r>
      <w:r w:rsidRPr="00BB5181">
        <w:rPr>
          <w:lang w:val="ru-RU"/>
        </w:rPr>
        <w:t>;</w:t>
      </w:r>
    </w:p>
    <w:p w:rsidR="00BB5181" w:rsidRPr="00BB5181" w:rsidRDefault="00BB5181" w:rsidP="00BB51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/>
        <w:rPr>
          <w:bCs/>
          <w:lang w:val="ru-RU"/>
        </w:rPr>
      </w:pPr>
      <w:r w:rsidRPr="00BB5181">
        <w:rPr>
          <w:lang w:val="ru-RU"/>
        </w:rPr>
        <w:t>Мелкие (локальные), средние и крупные КИС;</w:t>
      </w:r>
    </w:p>
    <w:p w:rsidR="00BB5181" w:rsidRPr="00BB5181" w:rsidRDefault="00BB5181" w:rsidP="00BB518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/>
        <w:rPr>
          <w:bCs/>
          <w:sz w:val="18"/>
          <w:szCs w:val="18"/>
          <w:lang w:val="ru-RU"/>
        </w:rPr>
      </w:pPr>
      <w:r w:rsidRPr="00BB5181">
        <w:rPr>
          <w:lang w:val="ru-RU"/>
        </w:rPr>
        <w:t>Финансово-управленческие и производственные корпоративные системы</w:t>
      </w:r>
    </w:p>
    <w:p w:rsidR="00BB5181" w:rsidRPr="00BB5181" w:rsidRDefault="00BB5181" w:rsidP="00BB5181">
      <w:pPr>
        <w:rPr>
          <w:lang w:val="ru-RU"/>
        </w:rPr>
      </w:pPr>
    </w:p>
    <w:p w:rsidR="00BB5181" w:rsidRPr="00BB5181" w:rsidRDefault="00BB5181" w:rsidP="00BB5181">
      <w:pPr>
        <w:rPr>
          <w:lang w:val="ru-RU"/>
        </w:rPr>
        <w:sectPr w:rsidR="00BB5181" w:rsidRPr="00BB518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B5181" w:rsidRPr="00BB5181" w:rsidRDefault="00BB5181" w:rsidP="00BB5181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BB518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:rsidR="00BB5181" w:rsidRPr="00BB5181" w:rsidRDefault="00BB5181" w:rsidP="00BB5181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BB5181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:rsidR="00BB5181" w:rsidRPr="00BB5181" w:rsidRDefault="00BB5181" w:rsidP="00BB5181">
      <w:pPr>
        <w:spacing w:after="0" w:line="240" w:lineRule="auto"/>
        <w:rPr>
          <w:b/>
          <w:lang w:val="ru-RU"/>
        </w:rPr>
      </w:pPr>
      <w:r w:rsidRPr="00BB5181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9"/>
        <w:gridCol w:w="8904"/>
      </w:tblGrid>
      <w:tr w:rsidR="00BB5181" w:rsidRPr="00BB5181" w:rsidTr="001C4D5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5181" w:rsidRPr="00BB5181" w:rsidRDefault="00BB5181" w:rsidP="00BB5181">
            <w:pPr>
              <w:spacing w:after="0"/>
              <w:jc w:val="center"/>
            </w:pPr>
            <w:proofErr w:type="spellStart"/>
            <w:r w:rsidRPr="00BB5181">
              <w:t>Структурный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элемент</w:t>
            </w:r>
            <w:proofErr w:type="spellEnd"/>
            <w:r w:rsidRPr="00BB5181">
              <w:t xml:space="preserve"> </w:t>
            </w:r>
            <w:r w:rsidRPr="00BB5181">
              <w:br/>
            </w:r>
            <w:proofErr w:type="spellStart"/>
            <w:r w:rsidRPr="00BB5181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5181" w:rsidRPr="00BB5181" w:rsidRDefault="00BB5181" w:rsidP="00BB5181">
            <w:pPr>
              <w:spacing w:after="0"/>
              <w:ind w:firstLine="22"/>
              <w:jc w:val="center"/>
            </w:pPr>
            <w:proofErr w:type="spellStart"/>
            <w:r w:rsidRPr="00BB5181">
              <w:rPr>
                <w:bCs/>
              </w:rPr>
              <w:t>Планируемые</w:t>
            </w:r>
            <w:proofErr w:type="spellEnd"/>
            <w:r w:rsidRPr="00BB5181">
              <w:rPr>
                <w:bCs/>
              </w:rPr>
              <w:t xml:space="preserve"> </w:t>
            </w:r>
            <w:proofErr w:type="spellStart"/>
            <w:r w:rsidRPr="00BB5181">
              <w:rPr>
                <w:bCs/>
              </w:rPr>
              <w:t>результаты</w:t>
            </w:r>
            <w:proofErr w:type="spellEnd"/>
            <w:r w:rsidRPr="00BB5181">
              <w:rPr>
                <w:bCs/>
              </w:rPr>
              <w:t xml:space="preserve"> </w:t>
            </w:r>
            <w:proofErr w:type="spellStart"/>
            <w:r w:rsidRPr="00BB5181">
              <w:rPr>
                <w:bCs/>
              </w:rPr>
              <w:t>обучения</w:t>
            </w:r>
            <w:proofErr w:type="spellEnd"/>
            <w:r w:rsidRPr="00BB5181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5181" w:rsidRPr="00BB5181" w:rsidRDefault="00BB5181" w:rsidP="00BB5181">
            <w:pPr>
              <w:spacing w:after="0"/>
              <w:jc w:val="center"/>
            </w:pPr>
            <w:proofErr w:type="spellStart"/>
            <w:r w:rsidRPr="00BB5181">
              <w:t>Оценочные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средства</w:t>
            </w:r>
            <w:proofErr w:type="spellEnd"/>
          </w:p>
        </w:tc>
      </w:tr>
      <w:tr w:rsidR="00BB5181" w:rsidRPr="00BE6DF7" w:rsidTr="001C4D5B">
        <w:trPr>
          <w:trHeight w:val="39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Pr>
              <w:spacing w:after="0" w:line="240" w:lineRule="auto"/>
              <w:rPr>
                <w:highlight w:val="yellow"/>
                <w:lang w:val="ru-RU"/>
              </w:rPr>
            </w:pPr>
            <w:r w:rsidRPr="00BB5181">
              <w:rPr>
                <w:lang w:val="ru-RU"/>
              </w:rPr>
              <w:t>ПК-3: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BB5181" w:rsidRPr="00BE6DF7" w:rsidTr="001C4D5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roofErr w:type="spellStart"/>
            <w:r w:rsidRPr="00BB5181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Pr>
              <w:spacing w:after="0"/>
              <w:ind w:left="-8" w:firstLine="8"/>
              <w:rPr>
                <w:snapToGrid w:val="0"/>
                <w:lang w:val="ru-RU"/>
              </w:rPr>
            </w:pPr>
            <w:r w:rsidRPr="00BB5181">
              <w:rPr>
                <w:lang w:val="ru-RU"/>
              </w:rPr>
              <w:t>1. Т</w:t>
            </w:r>
            <w:r w:rsidRPr="00BB5181">
              <w:rPr>
                <w:snapToGrid w:val="0"/>
                <w:lang w:val="ru-RU"/>
              </w:rPr>
              <w:t>очечные и интервальные оценки (характеристики) случайной величины</w:t>
            </w:r>
          </w:p>
          <w:p w:rsidR="00BB5181" w:rsidRPr="00BB5181" w:rsidRDefault="00BB5181" w:rsidP="00BB5181">
            <w:pPr>
              <w:spacing w:after="0"/>
              <w:ind w:left="-8" w:firstLine="8"/>
              <w:rPr>
                <w:snapToGrid w:val="0"/>
                <w:lang w:val="ru-RU"/>
              </w:rPr>
            </w:pPr>
            <w:r w:rsidRPr="00BB5181">
              <w:rPr>
                <w:snapToGrid w:val="0"/>
                <w:lang w:val="ru-RU"/>
              </w:rPr>
              <w:t>2. Алгоритм предварительной обработки выборки и критерии ее однородности</w:t>
            </w:r>
          </w:p>
          <w:p w:rsidR="00BB5181" w:rsidRPr="00BB5181" w:rsidRDefault="00BB5181" w:rsidP="00BB5181">
            <w:pPr>
              <w:spacing w:after="0"/>
              <w:ind w:left="-8" w:firstLine="8"/>
              <w:rPr>
                <w:snapToGrid w:val="0"/>
                <w:lang w:val="ru-RU"/>
              </w:rPr>
            </w:pPr>
            <w:r w:rsidRPr="00BB5181">
              <w:rPr>
                <w:snapToGrid w:val="0"/>
                <w:lang w:val="ru-RU"/>
              </w:rPr>
              <w:t>3. Особенности и методику построения выборочного распределения как дискретной, так и непрерывной случайных величин</w:t>
            </w:r>
          </w:p>
          <w:p w:rsidR="00BB5181" w:rsidRPr="00BB5181" w:rsidRDefault="00BB5181" w:rsidP="00BB5181">
            <w:pPr>
              <w:spacing w:after="0"/>
              <w:ind w:left="-8" w:firstLine="8"/>
              <w:rPr>
                <w:snapToGrid w:val="0"/>
                <w:lang w:val="ru-RU"/>
              </w:rPr>
            </w:pPr>
            <w:r w:rsidRPr="00BB5181">
              <w:rPr>
                <w:lang w:val="ru-RU"/>
              </w:rPr>
              <w:t xml:space="preserve">4. </w:t>
            </w:r>
            <w:r w:rsidRPr="00BB5181">
              <w:rPr>
                <w:snapToGrid w:val="0"/>
                <w:lang w:val="ru-RU"/>
              </w:rPr>
              <w:t>Алгоритмы одно- и двухфакторного дисперсионного анализа</w:t>
            </w:r>
          </w:p>
          <w:p w:rsidR="00BB5181" w:rsidRPr="00BB5181" w:rsidRDefault="00BB5181" w:rsidP="00BB5181">
            <w:pPr>
              <w:spacing w:after="0"/>
              <w:ind w:left="-8" w:firstLine="8"/>
              <w:rPr>
                <w:snapToGrid w:val="0"/>
                <w:lang w:val="ru-RU"/>
              </w:rPr>
            </w:pPr>
            <w:r w:rsidRPr="00BB5181">
              <w:rPr>
                <w:snapToGrid w:val="0"/>
                <w:lang w:val="ru-RU"/>
              </w:rPr>
              <w:t>5. Алгоритмы парного и множественного корреляционного анализа, критерии значимости коэффициентов корреляции</w:t>
            </w:r>
          </w:p>
          <w:p w:rsidR="00BB5181" w:rsidRPr="00BB5181" w:rsidRDefault="00BB5181" w:rsidP="00BB5181">
            <w:pPr>
              <w:spacing w:after="0"/>
              <w:ind w:left="-8" w:firstLine="8"/>
              <w:rPr>
                <w:snapToGrid w:val="0"/>
                <w:lang w:val="ru-RU"/>
              </w:rPr>
            </w:pPr>
            <w:r w:rsidRPr="00BB5181">
              <w:rPr>
                <w:snapToGrid w:val="0"/>
                <w:lang w:val="ru-RU"/>
              </w:rPr>
              <w:t>6. Алгоритмы парного и множественного регрессионного анализа, критерии оценки уравнений регрессии</w:t>
            </w:r>
          </w:p>
          <w:p w:rsidR="00BB5181" w:rsidRPr="00BB5181" w:rsidRDefault="00BB5181" w:rsidP="00BB5181">
            <w:pPr>
              <w:spacing w:after="0"/>
              <w:rPr>
                <w:highlight w:val="green"/>
                <w:lang w:val="ru-RU"/>
              </w:rPr>
            </w:pPr>
            <w:r w:rsidRPr="00BB5181">
              <w:rPr>
                <w:snapToGrid w:val="0"/>
                <w:lang w:val="ru-RU"/>
              </w:rPr>
              <w:t xml:space="preserve">7. Назначение и особенности применения инструментов анализа данных и соответствующих функций электронных таблиц </w:t>
            </w:r>
            <w:r w:rsidRPr="00BB5181">
              <w:rPr>
                <w:snapToGrid w:val="0"/>
              </w:rPr>
              <w:t>MS</w:t>
            </w:r>
            <w:r w:rsidRPr="00BB5181">
              <w:rPr>
                <w:snapToGrid w:val="0"/>
                <w:lang w:val="ru-RU"/>
              </w:rPr>
              <w:t>-</w:t>
            </w:r>
            <w:r w:rsidRPr="00BB5181">
              <w:rPr>
                <w:snapToGrid w:val="0"/>
              </w:rPr>
              <w:t>Excel</w:t>
            </w:r>
            <w:r w:rsidRPr="00BB5181">
              <w:rPr>
                <w:snapToGrid w:val="0"/>
                <w:lang w:val="ru-RU"/>
              </w:rPr>
              <w:t xml:space="preserve"> для решения задач обработки и анализа технологической информации.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Pr>
              <w:tabs>
                <w:tab w:val="left" w:pos="387"/>
              </w:tabs>
              <w:rPr>
                <w:sz w:val="23"/>
                <w:szCs w:val="23"/>
              </w:rPr>
            </w:pPr>
            <w:proofErr w:type="spellStart"/>
            <w:r w:rsidRPr="00BB5181">
              <w:rPr>
                <w:sz w:val="23"/>
                <w:szCs w:val="23"/>
              </w:rPr>
              <w:t>Владение</w:t>
            </w:r>
            <w:proofErr w:type="spellEnd"/>
            <w:r w:rsidRPr="00BB5181">
              <w:rPr>
                <w:sz w:val="23"/>
                <w:szCs w:val="23"/>
              </w:rPr>
              <w:t xml:space="preserve"> (</w:t>
            </w:r>
            <w:proofErr w:type="spellStart"/>
            <w:r w:rsidRPr="00BB5181">
              <w:rPr>
                <w:sz w:val="23"/>
                <w:szCs w:val="23"/>
              </w:rPr>
              <w:t>знание</w:t>
            </w:r>
            <w:proofErr w:type="spellEnd"/>
            <w:r w:rsidRPr="00BB5181">
              <w:rPr>
                <w:sz w:val="23"/>
                <w:szCs w:val="23"/>
              </w:rPr>
              <w:t>):</w:t>
            </w:r>
          </w:p>
          <w:p w:rsidR="00BB5181" w:rsidRPr="00BB5181" w:rsidRDefault="00BB5181" w:rsidP="00BB518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sz w:val="23"/>
                <w:szCs w:val="23"/>
                <w:lang w:val="ru-RU"/>
              </w:rPr>
            </w:pPr>
            <w:r w:rsidRPr="00BB5181">
              <w:rPr>
                <w:sz w:val="23"/>
                <w:szCs w:val="23"/>
                <w:lang w:val="ru-RU"/>
              </w:rPr>
              <w:t>1. Цели и задачи обработки и анализа технологической информации</w:t>
            </w:r>
          </w:p>
          <w:p w:rsidR="00BB5181" w:rsidRPr="00BB5181" w:rsidRDefault="00BB5181" w:rsidP="00BB518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sz w:val="23"/>
                <w:szCs w:val="23"/>
                <w:lang w:val="ru-RU"/>
              </w:rPr>
            </w:pPr>
            <w:r w:rsidRPr="00BB5181">
              <w:rPr>
                <w:sz w:val="23"/>
                <w:szCs w:val="23"/>
                <w:lang w:val="ru-RU"/>
              </w:rPr>
              <w:t>2. Характеристики случайной величины и их выборочные оценки</w:t>
            </w:r>
          </w:p>
          <w:p w:rsidR="00BB5181" w:rsidRPr="00BB5181" w:rsidRDefault="00BB5181" w:rsidP="00BB518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927"/>
              <w:jc w:val="both"/>
              <w:rPr>
                <w:sz w:val="23"/>
                <w:szCs w:val="23"/>
                <w:lang w:val="ru-RU"/>
              </w:rPr>
            </w:pPr>
            <w:r w:rsidRPr="00BB5181">
              <w:rPr>
                <w:sz w:val="23"/>
                <w:szCs w:val="23"/>
                <w:lang w:val="ru-RU"/>
              </w:rPr>
              <w:t>3. Методики дисперсионного, корреляционного и регрессионного анализа.</w:t>
            </w:r>
          </w:p>
        </w:tc>
      </w:tr>
      <w:tr w:rsidR="00BB5181" w:rsidRPr="00BB5181" w:rsidTr="001C4D5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roofErr w:type="spellStart"/>
            <w:r w:rsidRPr="00BB5181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BB51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BB5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Рассчитывать характеристики случайных величин</w:t>
            </w:r>
          </w:p>
          <w:p w:rsidR="00BB5181" w:rsidRPr="00BB5181" w:rsidRDefault="00BB5181" w:rsidP="00BB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BB5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2. Производить проверку однородности выборки</w:t>
            </w:r>
          </w:p>
          <w:p w:rsidR="00BB5181" w:rsidRPr="00BB5181" w:rsidRDefault="00BB5181" w:rsidP="00BB5181">
            <w:pPr>
              <w:rPr>
                <w:snapToGrid w:val="0"/>
                <w:lang w:val="ru-RU"/>
              </w:rPr>
            </w:pPr>
            <w:r w:rsidRPr="00BB5181">
              <w:rPr>
                <w:snapToGrid w:val="0"/>
                <w:lang w:val="ru-RU"/>
              </w:rPr>
              <w:lastRenderedPageBreak/>
              <w:t>3.  Использовать плотность и функцию выборочного распределения для оценивания результатов функционирования исследуемого объекта</w:t>
            </w:r>
          </w:p>
          <w:p w:rsidR="00BB5181" w:rsidRPr="00BB5181" w:rsidRDefault="00BB5181" w:rsidP="00BB5181">
            <w:pPr>
              <w:rPr>
                <w:snapToGrid w:val="0"/>
                <w:lang w:val="ru-RU"/>
              </w:rPr>
            </w:pPr>
            <w:r w:rsidRPr="00BB5181">
              <w:rPr>
                <w:snapToGrid w:val="0"/>
                <w:lang w:val="ru-RU"/>
              </w:rPr>
              <w:t>4. Использовать дисперсионный и регрессионный анализ для выявления значимых связей между случайными величинами</w:t>
            </w:r>
          </w:p>
          <w:p w:rsidR="00BB5181" w:rsidRPr="00BB5181" w:rsidRDefault="00BB5181" w:rsidP="00BB5181">
            <w:pPr>
              <w:rPr>
                <w:snapToGrid w:val="0"/>
                <w:lang w:val="ru-RU"/>
              </w:rPr>
            </w:pPr>
            <w:r w:rsidRPr="00BB5181">
              <w:rPr>
                <w:lang w:val="ru-RU"/>
              </w:rPr>
              <w:t>5. И</w:t>
            </w:r>
            <w:r w:rsidRPr="00BB5181">
              <w:rPr>
                <w:snapToGrid w:val="0"/>
                <w:lang w:val="ru-RU"/>
              </w:rPr>
              <w:t>спользовать парный и множественный регрессионный анализ для отображения зависимостей результатов функционирования исследуемого объекта от различных факторов</w:t>
            </w:r>
          </w:p>
          <w:p w:rsidR="00BB5181" w:rsidRPr="00BB5181" w:rsidRDefault="00BB5181" w:rsidP="00BB5181">
            <w:pPr>
              <w:rPr>
                <w:lang w:val="ru-RU"/>
              </w:rPr>
            </w:pPr>
            <w:r w:rsidRPr="00BB5181">
              <w:rPr>
                <w:snapToGrid w:val="0"/>
                <w:lang w:val="ru-RU"/>
              </w:rPr>
              <w:t xml:space="preserve">6. Выбирать и применять инструменты анализа данных и соответствующие функции электронных таблиц </w:t>
            </w:r>
            <w:r w:rsidRPr="00BB5181">
              <w:rPr>
                <w:snapToGrid w:val="0"/>
              </w:rPr>
              <w:t>MS</w:t>
            </w:r>
            <w:r w:rsidRPr="00BB5181">
              <w:rPr>
                <w:snapToGrid w:val="0"/>
                <w:lang w:val="ru-RU"/>
              </w:rPr>
              <w:t>-</w:t>
            </w:r>
            <w:r w:rsidRPr="00BB5181">
              <w:rPr>
                <w:snapToGrid w:val="0"/>
              </w:rPr>
              <w:t>Excel</w:t>
            </w:r>
            <w:r w:rsidRPr="00BB5181">
              <w:rPr>
                <w:snapToGrid w:val="0"/>
                <w:lang w:val="ru-RU"/>
              </w:rPr>
              <w:t xml:space="preserve"> для решения задач обработки и анализа технологической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Pr>
              <w:tabs>
                <w:tab w:val="left" w:pos="387"/>
              </w:tabs>
              <w:rPr>
                <w:b/>
                <w:lang w:val="ru-RU"/>
              </w:rPr>
            </w:pPr>
            <w:r w:rsidRPr="00BB5181">
              <w:rPr>
                <w:b/>
                <w:lang w:val="ru-RU"/>
              </w:rPr>
              <w:lastRenderedPageBreak/>
              <w:t>Лабораторные занятия:</w:t>
            </w:r>
          </w:p>
          <w:p w:rsidR="00BB5181" w:rsidRPr="00BB5181" w:rsidRDefault="00BB5181" w:rsidP="00BB5181">
            <w:pPr>
              <w:tabs>
                <w:tab w:val="left" w:pos="387"/>
              </w:tabs>
              <w:rPr>
                <w:lang w:val="ru-RU"/>
              </w:rPr>
            </w:pPr>
            <w:r w:rsidRPr="00BB5181">
              <w:rPr>
                <w:lang w:val="ru-RU"/>
              </w:rPr>
              <w:t>- -</w:t>
            </w:r>
            <w:r w:rsidRPr="00BB5181">
              <w:rPr>
                <w:lang w:val="ru-RU"/>
              </w:rPr>
              <w:tab/>
              <w:t>Лабораторная работа №1. Обработка и анализ выборки.</w:t>
            </w:r>
          </w:p>
          <w:p w:rsidR="00BB5181" w:rsidRPr="00BB5181" w:rsidRDefault="00BB5181" w:rsidP="00BB5181">
            <w:pPr>
              <w:tabs>
                <w:tab w:val="left" w:pos="387"/>
              </w:tabs>
              <w:rPr>
                <w:lang w:val="ru-RU"/>
              </w:rPr>
            </w:pPr>
            <w:r w:rsidRPr="00BB5181">
              <w:rPr>
                <w:lang w:val="ru-RU"/>
              </w:rPr>
              <w:lastRenderedPageBreak/>
              <w:t>-</w:t>
            </w:r>
            <w:r w:rsidRPr="00BB5181">
              <w:rPr>
                <w:lang w:val="ru-RU"/>
              </w:rPr>
              <w:tab/>
              <w:t>Лабораторная работа №2. Построение выборочного распределения.</w:t>
            </w:r>
          </w:p>
          <w:p w:rsidR="00BB5181" w:rsidRPr="00BB5181" w:rsidRDefault="00BB5181" w:rsidP="00BB5181">
            <w:pPr>
              <w:tabs>
                <w:tab w:val="left" w:pos="387"/>
              </w:tabs>
            </w:pPr>
            <w:r w:rsidRPr="00BB5181">
              <w:rPr>
                <w:lang w:val="ru-RU"/>
              </w:rPr>
              <w:t>-</w:t>
            </w:r>
            <w:r w:rsidRPr="00BB5181">
              <w:rPr>
                <w:lang w:val="ru-RU"/>
              </w:rPr>
              <w:tab/>
              <w:t xml:space="preserve">Лабораторная работа №3. Корреляционный анализ. Парный регрессионный анализ. </w:t>
            </w:r>
            <w:proofErr w:type="spellStart"/>
            <w:r w:rsidRPr="00BB5181">
              <w:t>Множественный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регрессионный</w:t>
            </w:r>
            <w:proofErr w:type="spellEnd"/>
            <w:r w:rsidRPr="00BB5181">
              <w:t xml:space="preserve"> </w:t>
            </w:r>
            <w:proofErr w:type="spellStart"/>
            <w:r w:rsidRPr="00BB5181">
              <w:t>анализ</w:t>
            </w:r>
            <w:proofErr w:type="spellEnd"/>
            <w:r w:rsidRPr="00BB5181">
              <w:t>.</w:t>
            </w:r>
          </w:p>
        </w:tc>
      </w:tr>
      <w:tr w:rsidR="00BB5181" w:rsidRPr="00BE6DF7" w:rsidTr="001C4D5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roofErr w:type="spellStart"/>
            <w:r w:rsidRPr="00BB5181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Pr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1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Приемами и методами расчета характеристик случайных величин</w:t>
            </w:r>
          </w:p>
          <w:p w:rsidR="00BB5181" w:rsidRPr="00BB5181" w:rsidRDefault="00BB5181" w:rsidP="00BB5181">
            <w:pPr>
              <w:tabs>
                <w:tab w:val="left" w:pos="27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51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Приемами и навыками решения задач обработки и анализа технологической информации в среде электронных таблиц </w:t>
            </w:r>
            <w:r w:rsidRPr="00B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</w:t>
            </w:r>
            <w:r w:rsidRPr="00BB51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B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</w:p>
          <w:p w:rsidR="00BB5181" w:rsidRPr="00BB5181" w:rsidRDefault="00BB5181" w:rsidP="00BB5181">
            <w:pPr>
              <w:rPr>
                <w:sz w:val="23"/>
                <w:szCs w:val="23"/>
                <w:lang w:val="ru-RU"/>
              </w:rPr>
            </w:pPr>
            <w:r w:rsidRPr="00BB5181">
              <w:rPr>
                <w:lang w:val="ru-RU"/>
              </w:rPr>
              <w:t>3. Рациональными приемами построения алгоритмов обработки выборки и определения критериев ее однородности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181" w:rsidRPr="00BB5181" w:rsidRDefault="00BB5181" w:rsidP="00BB5181">
            <w:pPr>
              <w:rPr>
                <w:rFonts w:eastAsia="Calibri"/>
                <w:b/>
                <w:kern w:val="24"/>
                <w:lang w:val="ru-RU"/>
              </w:rPr>
            </w:pPr>
            <w:r w:rsidRPr="00BB5181">
              <w:rPr>
                <w:rFonts w:eastAsia="Calibri"/>
                <w:b/>
                <w:kern w:val="24"/>
                <w:lang w:val="ru-RU"/>
              </w:rPr>
              <w:t xml:space="preserve">Задания на решение задач из профессиональной области, комплексные </w:t>
            </w:r>
            <w:r w:rsidRPr="00BB5181">
              <w:rPr>
                <w:rFonts w:eastAsia="Calibri"/>
                <w:b/>
                <w:kern w:val="24"/>
                <w:lang w:val="ru-RU"/>
              </w:rPr>
              <w:br/>
              <w:t>задания:</w:t>
            </w:r>
          </w:p>
          <w:p w:rsidR="00BB5181" w:rsidRPr="00BB5181" w:rsidRDefault="00BB5181" w:rsidP="00BB518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ru-RU"/>
              </w:rPr>
            </w:pPr>
            <w:r w:rsidRPr="00BB5181">
              <w:rPr>
                <w:lang w:val="ru-RU"/>
              </w:rPr>
              <w:t>Использовать полученные знания для глубокого анализа промышленных данных</w:t>
            </w:r>
          </w:p>
        </w:tc>
      </w:tr>
    </w:tbl>
    <w:p w:rsidR="00BB5181" w:rsidRPr="00BB5181" w:rsidRDefault="00BB5181" w:rsidP="00BB5181">
      <w:pPr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BB5181" w:rsidRPr="00BB5181" w:rsidRDefault="00BB5181" w:rsidP="00BB5181">
      <w:pPr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BB5181" w:rsidRPr="00BB5181" w:rsidRDefault="00BB5181" w:rsidP="00BB5181">
      <w:pPr>
        <w:rPr>
          <w:b/>
          <w:lang w:val="ru-RU"/>
        </w:rPr>
      </w:pPr>
      <w:r w:rsidRPr="00BB5181">
        <w:rPr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BB5181" w:rsidRPr="00BB5181" w:rsidRDefault="00BB5181" w:rsidP="00BB5181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B518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допуска к экзамену по обучающийся должен защитить лабораторные работы и успешно написать контрольную работу, обладать знаниями по всем вопросам к зачету.</w:t>
      </w:r>
    </w:p>
    <w:p w:rsidR="00BB5181" w:rsidRPr="00BB5181" w:rsidRDefault="00BB5181" w:rsidP="00BB5181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B518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Критерии оценки:</w:t>
      </w:r>
    </w:p>
    <w:p w:rsidR="00BB5181" w:rsidRPr="00BB5181" w:rsidRDefault="00BB5181" w:rsidP="00BB5181">
      <w:pPr>
        <w:widowControl w:val="0"/>
        <w:spacing w:after="0" w:line="240" w:lineRule="auto"/>
        <w:ind w:left="567" w:right="-284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B518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оценки</w:t>
      </w:r>
    </w:p>
    <w:p w:rsidR="00BB5181" w:rsidRPr="00BB5181" w:rsidRDefault="00BB5181" w:rsidP="00BB5181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BB518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– «</w:t>
      </w:r>
      <w:r w:rsidRPr="00BB5181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зачтено</w:t>
      </w:r>
      <w:r w:rsidRPr="00BB5181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B5181" w:rsidRPr="00BB5181" w:rsidRDefault="00BB5181" w:rsidP="00BB5181">
      <w:p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BB5181">
        <w:rPr>
          <w:b/>
          <w:lang w:val="ru-RU"/>
        </w:rPr>
        <w:t xml:space="preserve">– «не зачтено» </w:t>
      </w:r>
      <w:r w:rsidRPr="00BB5181">
        <w:rPr>
          <w:lang w:val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50BB1" w:rsidRPr="00BB5181" w:rsidRDefault="00850BB1">
      <w:pPr>
        <w:rPr>
          <w:lang w:val="ru-RU"/>
        </w:rPr>
      </w:pPr>
    </w:p>
    <w:sectPr w:rsidR="00850BB1" w:rsidRPr="00BB5181" w:rsidSect="00BB5181">
      <w:pgSz w:w="16840" w:h="11907" w:orient="landscape"/>
      <w:pgMar w:top="85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ABE"/>
    <w:multiLevelType w:val="hybridMultilevel"/>
    <w:tmpl w:val="F98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4E257B"/>
    <w:multiLevelType w:val="hybridMultilevel"/>
    <w:tmpl w:val="4F9A56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DA5066A"/>
    <w:multiLevelType w:val="hybridMultilevel"/>
    <w:tmpl w:val="8826982E"/>
    <w:lvl w:ilvl="0" w:tplc="C45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11AA3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42CA7661"/>
    <w:multiLevelType w:val="hybridMultilevel"/>
    <w:tmpl w:val="97F4D3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95D4111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>
    <w:nsid w:val="505A4C47"/>
    <w:multiLevelType w:val="hybridMultilevel"/>
    <w:tmpl w:val="148C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A3D9D"/>
    <w:multiLevelType w:val="hybridMultilevel"/>
    <w:tmpl w:val="D35C2BA8"/>
    <w:lvl w:ilvl="0" w:tplc="B3C88C10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>
    <w:nsid w:val="647E7810"/>
    <w:multiLevelType w:val="hybridMultilevel"/>
    <w:tmpl w:val="851025B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64D46517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>
    <w:nsid w:val="65495B20"/>
    <w:multiLevelType w:val="hybridMultilevel"/>
    <w:tmpl w:val="D8DC2FCA"/>
    <w:lvl w:ilvl="0" w:tplc="9D80DCB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B261A6"/>
    <w:multiLevelType w:val="hybridMultilevel"/>
    <w:tmpl w:val="6D8E719C"/>
    <w:lvl w:ilvl="0" w:tplc="0B506D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7455"/>
    <w:rsid w:val="001F0BC7"/>
    <w:rsid w:val="00850BB1"/>
    <w:rsid w:val="00BB5181"/>
    <w:rsid w:val="00BE6DF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3203</Words>
  <Characters>24361</Characters>
  <Application>Microsoft Office Word</Application>
  <DocSecurity>0</DocSecurity>
  <Lines>203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hss</Company>
  <LinksUpToDate>false</LinksUpToDate>
  <CharactersWithSpaces>27509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2019-2020_b22_03_02-ММб-19-2_28_plx_Обработка и анализ технологической информации</dc:title>
  <dc:creator>FastReport.NET</dc:creator>
  <cp:lastModifiedBy>Моллер</cp:lastModifiedBy>
  <cp:revision>4</cp:revision>
  <dcterms:created xsi:type="dcterms:W3CDTF">2020-11-13T05:45:00Z</dcterms:created>
  <dcterms:modified xsi:type="dcterms:W3CDTF">2020-11-29T07:23:00Z</dcterms:modified>
</cp:coreProperties>
</file>