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611" w:rsidRDefault="00541611">
      <w:pPr>
        <w:rPr>
          <w:sz w:val="0"/>
          <w:szCs w:val="0"/>
        </w:rPr>
      </w:pPr>
      <w:bookmarkStart w:id="0" w:name="_GoBack"/>
      <w:bookmarkEnd w:id="0"/>
    </w:p>
    <w:p w:rsidR="00541611" w:rsidRDefault="00541611">
      <w:pPr>
        <w:rPr>
          <w:sz w:val="0"/>
          <w:szCs w:val="0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1DD98C92" wp14:editId="3DF26CB2">
            <wp:extent cx="5940425" cy="90993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0"/>
          <w:szCs w:val="0"/>
        </w:rPr>
        <w:br w:type="page"/>
      </w:r>
    </w:p>
    <w:p w:rsidR="00541611" w:rsidRDefault="00541611">
      <w:pPr>
        <w:rPr>
          <w:sz w:val="0"/>
          <w:szCs w:val="0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86893D7" wp14:editId="1EFC5EA6">
            <wp:extent cx="5940425" cy="581909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0"/>
          <w:szCs w:val="0"/>
        </w:rPr>
        <w:br w:type="page"/>
      </w:r>
    </w:p>
    <w:p w:rsidR="00541611" w:rsidRDefault="00541611">
      <w:pPr>
        <w:rPr>
          <w:sz w:val="0"/>
          <w:szCs w:val="0"/>
        </w:rPr>
      </w:pPr>
    </w:p>
    <w:p w:rsidR="00A84A68" w:rsidRPr="00861644" w:rsidRDefault="00A84A68">
      <w:pPr>
        <w:rPr>
          <w:sz w:val="0"/>
          <w:szCs w:val="0"/>
          <w:lang w:val="ru-RU"/>
        </w:rPr>
      </w:pPr>
    </w:p>
    <w:p w:rsidR="00A84A68" w:rsidRPr="00861644" w:rsidRDefault="003C69DF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 wp14:anchorId="0308A50B" wp14:editId="7DB05B54">
            <wp:extent cx="5935010" cy="55289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ализации 20-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330" cy="552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481" w:rsidRPr="008616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84A68" w:rsidTr="00F0534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84A68" w:rsidTr="00F05340">
        <w:trPr>
          <w:trHeight w:hRule="exact" w:val="271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технологии»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состоят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обучаемыми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накопления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процессов;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исходного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достигнутого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ступени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616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22.03.02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A84A68" w:rsidTr="00F05340">
        <w:trPr>
          <w:trHeight w:hRule="exact" w:val="138"/>
        </w:trPr>
        <w:tc>
          <w:tcPr>
            <w:tcW w:w="1999" w:type="dxa"/>
          </w:tcPr>
          <w:p w:rsidR="00A84A68" w:rsidRDefault="00A84A68"/>
        </w:tc>
        <w:tc>
          <w:tcPr>
            <w:tcW w:w="7386" w:type="dxa"/>
          </w:tcPr>
          <w:p w:rsidR="00A84A68" w:rsidRDefault="00A84A68"/>
        </w:tc>
      </w:tr>
      <w:tr w:rsidR="00A84A68" w:rsidRPr="003C69DF" w:rsidTr="00F05340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3C69DF" w:rsidTr="00F05340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3C69DF" w:rsidTr="00F0534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«Информатика»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3C69DF" w:rsidTr="00F0534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Tr="00F0534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proofErr w:type="spellEnd"/>
            <w:r>
              <w:t xml:space="preserve"> </w:t>
            </w:r>
          </w:p>
        </w:tc>
      </w:tr>
      <w:tr w:rsidR="00A84A68" w:rsidTr="00F0534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A84A68" w:rsidTr="00F0534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A84A68" w:rsidRPr="003C69DF" w:rsidTr="00F05340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3C69DF" w:rsidTr="00F05340">
        <w:trPr>
          <w:trHeight w:hRule="exact" w:val="138"/>
        </w:trPr>
        <w:tc>
          <w:tcPr>
            <w:tcW w:w="1999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  <w:tr w:rsidR="00A84A68" w:rsidRPr="003C69DF" w:rsidTr="00F0534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61644">
              <w:rPr>
                <w:lang w:val="ru-RU"/>
              </w:rPr>
              <w:t xml:space="preserve"> </w:t>
            </w:r>
            <w:proofErr w:type="gramEnd"/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3C69DF" w:rsidTr="00F0534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технологии»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3C69DF" w:rsidTr="00F05340">
        <w:trPr>
          <w:trHeight w:hRule="exact" w:val="694"/>
        </w:trPr>
        <w:tc>
          <w:tcPr>
            <w:tcW w:w="1999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  <w:tr w:rsidR="00A84A6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84A68" w:rsidRPr="003C69DF" w:rsidTr="00F05340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готовностью использовать фундаментальные общеинженерные знания</w:t>
            </w:r>
          </w:p>
        </w:tc>
      </w:tr>
      <w:tr w:rsidR="00A84A68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Значение информации в развитии современного общества;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классификацию современных информационных систем;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общие характеристики процесса сбора, передачи, обработки и накопления информации;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основные технические средства и программное обеспечение, применяемое для решения общеинженерных задач;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типовые алгоритмы и модели решения практических общеинженерных задач с использованием прикладных программных средств;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основные алгоритмы программирования;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основные методы проектирования БД для хранения;</w:t>
            </w:r>
          </w:p>
          <w:p w:rsidR="00A84A68" w:rsidRDefault="008764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A84A68" w:rsidRDefault="008764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84A68" w:rsidRPr="003C69DF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Ставить и решать прикладные задачи с использованием современных информационно-коммуникационных технологий;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использовать навыки работы с офисными приложениями (текстовыми процессорами, электронными таблицами) в профессиональной деятельности;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применять основные алгоритмы решения инженерных задач и реализовывать их с помощью программных средств;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проектировать БД по общеинженерным знаниям;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создавать запросы БД для выбора информации.</w:t>
            </w:r>
          </w:p>
        </w:tc>
      </w:tr>
      <w:tr w:rsidR="00A84A68" w:rsidRPr="003C69DF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Навыками поиска хранения, переработки информации; навыками отбора информации для эффективного решения общеинженерных задач;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типовыми алгоритмами и моделями решения общеинженерных задач с использованием прикладных программных средств;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современными технологиями программирования и программными средствами для решения общеинженерных задач;</w:t>
            </w:r>
          </w:p>
          <w:p w:rsidR="00A84A68" w:rsidRPr="00861644" w:rsidRDefault="00876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технологиями обработки БД, выбором данных по критериям.</w:t>
            </w:r>
          </w:p>
        </w:tc>
      </w:tr>
    </w:tbl>
    <w:p w:rsidR="00A84A68" w:rsidRPr="00861644" w:rsidRDefault="00876481">
      <w:pPr>
        <w:rPr>
          <w:sz w:val="0"/>
          <w:szCs w:val="0"/>
          <w:lang w:val="ru-RU"/>
        </w:rPr>
      </w:pPr>
      <w:r w:rsidRPr="008616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35"/>
        <w:gridCol w:w="338"/>
        <w:gridCol w:w="450"/>
        <w:gridCol w:w="449"/>
        <w:gridCol w:w="653"/>
        <w:gridCol w:w="511"/>
        <w:gridCol w:w="1491"/>
        <w:gridCol w:w="1990"/>
        <w:gridCol w:w="1163"/>
      </w:tblGrid>
      <w:tr w:rsidR="00A84A68" w:rsidRPr="003C69DF">
        <w:trPr>
          <w:trHeight w:hRule="exact" w:val="285"/>
        </w:trPr>
        <w:tc>
          <w:tcPr>
            <w:tcW w:w="710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3C69D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106,1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4,1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38,2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A84A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84A68" w:rsidRPr="00861644" w:rsidRDefault="00876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3C69DF">
        <w:trPr>
          <w:trHeight w:hRule="exact" w:val="138"/>
        </w:trPr>
        <w:tc>
          <w:tcPr>
            <w:tcW w:w="710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  <w:tr w:rsidR="00A84A6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6164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616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84A6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84A68" w:rsidRDefault="00A84A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84A68" w:rsidRDefault="00A84A6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Информационная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8616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</w:t>
            </w:r>
          </w:p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Интернет-тестирование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ФЭПО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Операционные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8616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Windows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8616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Linux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86164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MacOS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6164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</w:t>
            </w:r>
          </w:p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Интернет-тестирование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ФЭПО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 w:rsidRPr="003C69D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86164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  <w:tr w:rsidR="00A84A68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редакторы.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8616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</w:t>
            </w:r>
          </w:p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таблицы.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86164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отображение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8616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инфографики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861644">
              <w:rPr>
                <w:lang w:val="ru-RU"/>
              </w:rPr>
              <w:t xml:space="preserve"> </w:t>
            </w:r>
            <w:proofErr w:type="spell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инфографики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Сервисы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861644">
              <w:rPr>
                <w:lang w:val="ru-RU"/>
              </w:rPr>
              <w:t xml:space="preserve"> </w:t>
            </w:r>
            <w:proofErr w:type="spell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инфографики</w:t>
            </w:r>
            <w:proofErr w:type="spellEnd"/>
            <w:r w:rsidRPr="008616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Web-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сайтов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Интернет-безопасность.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нарушения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86164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сведений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составляющих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государственную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тайну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программирования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структурном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программировании.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циклических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алгоритмов.</w:t>
            </w:r>
            <w:r w:rsidRPr="008616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Объектно-ориентированное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программирование.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пользовательских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приложений</w:t>
            </w:r>
            <w:r w:rsidRPr="008616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7.1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СУБД.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файла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86164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запросов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proofErr w:type="spellStart"/>
            <w:proofErr w:type="gramStart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8616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84A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</w:tr>
      <w:tr w:rsidR="00A84A68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68/26И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</w:tr>
    </w:tbl>
    <w:p w:rsidR="00A84A68" w:rsidRDefault="008764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84A6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84A68">
        <w:trPr>
          <w:trHeight w:hRule="exact" w:val="138"/>
        </w:trPr>
        <w:tc>
          <w:tcPr>
            <w:tcW w:w="9357" w:type="dxa"/>
          </w:tcPr>
          <w:p w:rsidR="00A84A68" w:rsidRDefault="00A84A68"/>
        </w:tc>
      </w:tr>
      <w:tr w:rsidR="00A84A68" w:rsidRPr="003C69DF" w:rsidTr="00876481"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861644">
              <w:rPr>
                <w:lang w:val="ru-RU"/>
              </w:rPr>
              <w:t xml:space="preserve"> </w:t>
            </w:r>
          </w:p>
          <w:p w:rsidR="00452EA2" w:rsidRDefault="00452EA2" w:rsidP="00452EA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 w:after="0" w:line="240" w:lineRule="auto"/>
              <w:contextualSpacing/>
              <w:jc w:val="both"/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Традиционная технология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, включающая в себя объяснение преподавателя на лекциях, самостоятельную работу с учебной и справочной литературой по дисциплине, выполнение заданий по методическим указаниям.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Формы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учебных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занятий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использованием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традиционных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технологий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: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Вводная лекция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для целостного представления об учебном предмете и анализа учебно-методической литературы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;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Обзорные лекции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для систематизации научных знаний на высоком уровне с использованием ассоциативных связей в процессе представления и осмысления информации;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before="120" w:line="268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Информационная лекция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последовательное изложение материала в дисциплинарной логике, осуществляемое преимущественно вербальными средствами (монолог преподавателя);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before="120" w:line="268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Семинар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беседа преподавателя и обучающихся,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литературы;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before="120" w:line="268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Практическое занятие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, посвященное освоению конкретных умений и навыков по предложенному алгоритму;</w:t>
            </w:r>
          </w:p>
          <w:p w:rsidR="00452EA2" w:rsidRDefault="00452EA2" w:rsidP="00452EA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 w:line="268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Раздельно-</w:t>
            </w:r>
            <w:proofErr w:type="spellStart"/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компетентностная</w:t>
            </w:r>
            <w:proofErr w:type="spellEnd"/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 xml:space="preserve"> технология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, включающая в себя жесткое структурирование содержания учебного материала, сопровождающаяся обязательными блоками домашних заданий, контрольных работ и тестированием по каждой теме содержания курса.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Формы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учебных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занятий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использованием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раздельно-компетентностной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технологии</w:t>
            </w:r>
            <w:proofErr w:type="spellEnd"/>
            <w:r>
              <w:rPr>
                <w:rFonts w:ascii="Times New Roman" w:eastAsia="Times New Roman" w:hAnsi="Times New Roman" w:cs="Georgia"/>
                <w:bCs/>
                <w:sz w:val="24"/>
                <w:szCs w:val="24"/>
                <w:lang w:eastAsia="ru-RU"/>
              </w:rPr>
              <w:t>: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Кейс-методы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для овладения системой знаний и умений и творческого их использования в профессиональной деятельности и самообразовании; для квалифицированного и независимого решения профессиональных задач; для ориентации в многообразии учебных программ, пособий, литературы и выбора наиболее эффективных в применении к конкретной ситуации; для осуществления </w:t>
            </w:r>
            <w:proofErr w:type="spellStart"/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саморефлексии</w:t>
            </w:r>
            <w:proofErr w:type="spellEnd"/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для дальнейшего профессионального, творческого роста и социализации личности. </w:t>
            </w:r>
          </w:p>
          <w:p w:rsidR="00452EA2" w:rsidRPr="00531249" w:rsidRDefault="00452EA2" w:rsidP="00452EA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 w:line="268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 xml:space="preserve">Интерактивные технологии – 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Формы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учебных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занятий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использованием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интерактивных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технологий</w:t>
            </w:r>
            <w:proofErr w:type="spellEnd"/>
            <w:r w:rsidRPr="00531249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: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</w:pPr>
            <w:r w:rsidRPr="00531249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eastAsia="ru-RU"/>
              </w:rPr>
              <w:t>Case</w:t>
            </w: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-</w:t>
            </w:r>
            <w:r w:rsidRPr="00531249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eastAsia="ru-RU"/>
              </w:rPr>
              <w:t>study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для анализа реальных проблемных ситуаций и поиска лучших вариантов решений, разбор результатов тематических контрольных работ, анализ ошибок, совместный поиск вариантов рационального решения проблемы. 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 xml:space="preserve">Методы </w:t>
            </w:r>
            <w:r w:rsidRPr="00531249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eastAsia="ru-RU"/>
              </w:rPr>
              <w:t>IT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для применения компьютеров в процессе освоения дисциплины и доступа к ЭОР кафедры и Интернет-ресурсам. 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Лекция «обратной связи»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лекция–провокация (изложение материала с заранее запланированными ошибками), лекция-беседа, лекция-дискуссия, лекция-пресс-конференция.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 xml:space="preserve">Семинар-дискуссия 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– коллективное обсуждение какого-либо спорного вопроса, 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lastRenderedPageBreak/>
              <w:t>проблемы, выявление мнений в группе (межгрупповой диалог, дискуссия как спор-диалог).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 xml:space="preserve">Контекстное обучение 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– для мотивации обучающихся к усвоению знаний путем выявления связей между конкретным знанием и его применение. Овладев в рамках изучения дисциплины навыками обеспечения безопасности информации с помощью типовых программных средств, обучающийся приобретет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способность участвовать в разработке защищенных автоматизированных систем по профилю своей профессиональной деятельности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;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 xml:space="preserve">Междисциплинарное обучение 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– для использования знаний из различных областей, их группировки и концентрации в контексте решаемой задачи. Для реализации данного метода обучения обучающимся выдаются задания по решения задач из другой предметной области. </w:t>
            </w:r>
          </w:p>
          <w:p w:rsidR="00452EA2" w:rsidRPr="00452EA2" w:rsidRDefault="00452EA2" w:rsidP="00452EA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Технологии проблемного обучения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обучающихся. Формы учебных занятий с использованием технологий проблемного обучения: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Проблемная лекция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Лекция «вдвоем» (бинарная лекция)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Практическое занятие в форме практикума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учебной работы, направленная на решение комплексной учебно-познавательной задачи, требующей от обучающегося применения как научно-теоретических знаний, так и практических навыков.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Практическое занятие на основе кейс-метода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 Разбор результатов тематических контрольных работ, анализ ошибок, совместный поиск вариантов рационального решения учебной проблемы.</w:t>
            </w:r>
          </w:p>
          <w:p w:rsidR="00452EA2" w:rsidRPr="00C503FD" w:rsidRDefault="00452EA2" w:rsidP="00452EA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Игровые технологии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образовательного процесса, основанная на реконструкции моделей поведения Формы учебных занятий с использованием предложенных сценарных условий.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Формы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учебных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занятий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использованием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игровых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технологий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: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Учебная игра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Деловая игра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Ролевая игра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имитация или реконструкция моделей ролевого поведения в предложенных сценарных условиях.</w:t>
            </w:r>
          </w:p>
          <w:p w:rsidR="00452EA2" w:rsidRPr="00C503FD" w:rsidRDefault="00452EA2" w:rsidP="00452EA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Технологии проектного обучения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обучающихся, направленную на выработку концепции, 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lastRenderedPageBreak/>
              <w:t xml:space="preserve">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Основные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типы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проектов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: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 xml:space="preserve">Исследовательский проект 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Творческий проект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, как правило, не имеет детально проработанной структуры; учебно-познавательная деятельность обучающихся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Информационный проект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      </w:r>
          </w:p>
          <w:p w:rsidR="00452EA2" w:rsidRPr="001B3D0A" w:rsidRDefault="00452EA2" w:rsidP="00452EA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Информационно-коммуникационные образовательные технологии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 </w:t>
            </w:r>
            <w:proofErr w:type="spellStart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Формы</w:t>
            </w:r>
            <w:proofErr w:type="spellEnd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учебных</w:t>
            </w:r>
            <w:proofErr w:type="spellEnd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занятий</w:t>
            </w:r>
            <w:proofErr w:type="spellEnd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использованием</w:t>
            </w:r>
            <w:proofErr w:type="spellEnd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информационно-коммуникационных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технологий</w:t>
            </w:r>
            <w:proofErr w:type="spellEnd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: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Лекция-визуализация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изложение содержания сопровождается презентацией (демонстрацией учебных материалов, представленных в различных знаковых системах, </w:t>
            </w:r>
            <w:proofErr w:type="spellStart"/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вт.ч</w:t>
            </w:r>
            <w:proofErr w:type="spellEnd"/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. иллюстративных, графических, аудио- и видеоматериалов).</w:t>
            </w:r>
          </w:p>
          <w:p w:rsidR="00452EA2" w:rsidRPr="00452EA2" w:rsidRDefault="00452EA2" w:rsidP="00452EA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Практическое занятие в форме презентации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– представление результатов проектной или исследовательской деятельности с использованием специализированных программных сред.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3C69DF">
        <w:trPr>
          <w:trHeight w:hRule="exact" w:val="277"/>
        </w:trPr>
        <w:tc>
          <w:tcPr>
            <w:tcW w:w="9357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  <w:tr w:rsidR="00A84A68" w:rsidRPr="009540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61644">
              <w:rPr>
                <w:lang w:val="ru-RU"/>
              </w:rPr>
              <w:t xml:space="preserve"> </w:t>
            </w:r>
            <w:proofErr w:type="gramStart"/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61644">
              <w:rPr>
                <w:lang w:val="ru-RU"/>
              </w:rPr>
              <w:t xml:space="preserve"> </w:t>
            </w:r>
          </w:p>
        </w:tc>
      </w:tr>
      <w:tr w:rsidR="00A84A68" w:rsidTr="00452EA2"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2EA2" w:rsidRPr="00A1649D" w:rsidRDefault="00452EA2" w:rsidP="00452EA2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</w:rPr>
            </w:pPr>
            <w:proofErr w:type="gramStart"/>
            <w:r w:rsidRPr="00452EA2">
              <w:rPr>
                <w:rStyle w:val="FontStyle18"/>
                <w:rFonts w:eastAsiaTheme="minorEastAsia"/>
                <w:b w:val="0"/>
                <w:sz w:val="24"/>
                <w:szCs w:val="24"/>
                <w:lang w:eastAsia="en-US"/>
              </w:rPr>
              <w:t>Аудиторная самостоятельная работа обучающихся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обучающегося с использованием методов IT</w:t>
            </w:r>
            <w:r w:rsidRPr="00A1649D">
              <w:rPr>
                <w:rStyle w:val="FontStyle18"/>
              </w:rPr>
              <w:t>.</w:t>
            </w:r>
            <w:proofErr w:type="gramEnd"/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452EA2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Внеаудиторная самостоятельная работа обучающихся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преподавателя, а также с применением </w:t>
            </w:r>
            <w:r w:rsidRPr="00452EA2">
              <w:rPr>
                <w:rStyle w:val="FontStyle18"/>
                <w:b w:val="0"/>
                <w:i/>
                <w:sz w:val="24"/>
                <w:szCs w:val="24"/>
                <w:lang w:val="ru-RU"/>
              </w:rPr>
              <w:t>Кейс-технологий</w:t>
            </w:r>
            <w:r w:rsidRPr="00452EA2">
              <w:rPr>
                <w:rStyle w:val="FontStyle18"/>
                <w:b w:val="0"/>
                <w:sz w:val="24"/>
                <w:szCs w:val="24"/>
                <w:lang w:val="ru-RU"/>
              </w:rPr>
              <w:t>.</w:t>
            </w:r>
          </w:p>
          <w:p w:rsid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Задания и вопросы по разделам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452EA2" w:rsidRPr="006875B4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Раздел</w:t>
            </w:r>
            <w:r w:rsidRPr="00452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 xml:space="preserve"> 1. </w:t>
            </w:r>
            <w:r w:rsidR="006875B4" w:rsidRPr="00C22120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Современные информационные системы</w:t>
            </w:r>
          </w:p>
          <w:p w:rsidR="00452EA2" w:rsidRPr="006875B4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6875B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Вопросы:</w:t>
            </w:r>
          </w:p>
          <w:p w:rsidR="00452EA2" w:rsidRP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Данные и информация. Единицы информации.</w:t>
            </w:r>
          </w:p>
          <w:p w:rsid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информации</w:t>
            </w:r>
            <w:proofErr w:type="spellEnd"/>
          </w:p>
          <w:p w:rsid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Понятие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информационной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</w:t>
            </w:r>
            <w:proofErr w:type="spellEnd"/>
          </w:p>
          <w:p w:rsid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информационных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процессов</w:t>
            </w:r>
            <w:proofErr w:type="spellEnd"/>
          </w:p>
          <w:p w:rsid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Принцип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интеграции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информационной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</w:t>
            </w:r>
            <w:proofErr w:type="spellEnd"/>
          </w:p>
          <w:p w:rsid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Принцип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системности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информационной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</w:t>
            </w:r>
            <w:proofErr w:type="spellEnd"/>
          </w:p>
          <w:p w:rsid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Принцип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комплексности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информационной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</w:t>
            </w:r>
            <w:proofErr w:type="spellEnd"/>
          </w:p>
          <w:p w:rsid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lastRenderedPageBreak/>
              <w:t>Классификация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информационных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</w:t>
            </w:r>
            <w:proofErr w:type="spellEnd"/>
          </w:p>
          <w:p w:rsid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Понятие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операционной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</w:t>
            </w:r>
            <w:proofErr w:type="spellEnd"/>
          </w:p>
          <w:p w:rsid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Состав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операционной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</w:t>
            </w:r>
            <w:proofErr w:type="spellEnd"/>
          </w:p>
          <w:p w:rsidR="00452EA2" w:rsidRP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 xml:space="preserve">Сравнение операционных систем </w:t>
            </w:r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Linux</w:t>
            </w:r>
            <w:r w:rsidRPr="00452EA2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 xml:space="preserve"> и </w:t>
            </w:r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Windows</w:t>
            </w:r>
          </w:p>
          <w:p w:rsidR="00452EA2" w:rsidRPr="009F2F9C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Особенности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MacOS</w:t>
            </w:r>
            <w:proofErr w:type="spellEnd"/>
          </w:p>
          <w:p w:rsidR="00452EA2" w:rsidRDefault="00452EA2" w:rsidP="00452EA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Классификация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прикладного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ПО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Раздел 2. Программные средства реализации информационных процессов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color w:val="000000"/>
                <w:lang w:val="ru-RU" w:eastAsia="ru-RU"/>
              </w:rPr>
              <w:t>Тема 2.1.</w:t>
            </w:r>
            <w:r w:rsidRPr="00452EA2">
              <w:rPr>
                <w:rFonts w:ascii="Times New Roman" w:eastAsia="Times New Roman" w:hAnsi="Times New Roman"/>
                <w:color w:val="000000"/>
                <w:lang w:val="ru-RU" w:eastAsia="ru-RU"/>
              </w:rPr>
              <w:t xml:space="preserve"> </w:t>
            </w:r>
            <w:r w:rsidRPr="00452EA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Текстовые редакторы. Технологии обработки текстовой информации</w:t>
            </w:r>
          </w:p>
          <w:p w:rsidR="00452EA2" w:rsidRDefault="00452EA2" w:rsidP="00452EA2">
            <w:pPr>
              <w:pStyle w:val="Style4"/>
              <w:widowControl/>
              <w:ind w:firstLine="709"/>
              <w:jc w:val="both"/>
            </w:pPr>
            <w:r>
              <w:t>Создать 10-страничный текстовый документ в соответствии со следующими требованиями:</w:t>
            </w:r>
          </w:p>
          <w:p w:rsidR="00452EA2" w:rsidRDefault="00452EA2" w:rsidP="00452EA2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Оформить титульный лист по требованиям высшего учебного заведения.</w:t>
            </w:r>
          </w:p>
          <w:p w:rsidR="00452EA2" w:rsidRDefault="00452EA2" w:rsidP="00452EA2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Отформатировать текст по заданным параметрам:</w:t>
            </w:r>
          </w:p>
          <w:p w:rsidR="00452EA2" w:rsidRDefault="00452EA2" w:rsidP="00452EA2">
            <w:pPr>
              <w:pStyle w:val="Style4"/>
              <w:widowControl/>
              <w:numPr>
                <w:ilvl w:val="0"/>
                <w:numId w:val="4"/>
              </w:numPr>
              <w:ind w:left="567" w:firstLine="709"/>
              <w:jc w:val="both"/>
            </w:pPr>
            <w:r>
              <w:t xml:space="preserve">Абзац – </w:t>
            </w:r>
            <w:proofErr w:type="spellStart"/>
            <w:r>
              <w:t>Times</w:t>
            </w:r>
            <w:proofErr w:type="spellEnd"/>
            <w:r>
              <w:t xml:space="preserve"> </w:t>
            </w:r>
            <w:proofErr w:type="spellStart"/>
            <w:r>
              <w:t>New</w:t>
            </w:r>
            <w:proofErr w:type="spellEnd"/>
            <w:r>
              <w:t xml:space="preserve"> </w:t>
            </w:r>
            <w:proofErr w:type="spellStart"/>
            <w:r>
              <w:t>Roman</w:t>
            </w:r>
            <w:proofErr w:type="spellEnd"/>
            <w:r>
              <w:t xml:space="preserve">, 12, правый и левый край абзацев - ровный, красная строка – 10 мм, межстрочный интервал – 1,5. </w:t>
            </w:r>
          </w:p>
          <w:p w:rsidR="00452EA2" w:rsidRDefault="00452EA2" w:rsidP="00452EA2">
            <w:pPr>
              <w:pStyle w:val="Style4"/>
              <w:widowControl/>
              <w:numPr>
                <w:ilvl w:val="0"/>
                <w:numId w:val="4"/>
              </w:numPr>
              <w:ind w:left="567" w:firstLine="709"/>
              <w:jc w:val="both"/>
            </w:pPr>
            <w:r>
              <w:t>Параметры страницы: Формат – А4, поля сверху – 20 мм, снизу – 20 мм, справа – 20 мм, слева – 25 мм. Вставить номера страниц – внизу по центру. Слева и справа от номера страницы – короткое тире.</w:t>
            </w:r>
          </w:p>
          <w:p w:rsidR="00452EA2" w:rsidRDefault="00452EA2" w:rsidP="00452EA2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 xml:space="preserve">Создать стили на все типы используемых абзацев и отформатировать текст по абзацам в соответствии с созданными стилями. </w:t>
            </w:r>
          </w:p>
          <w:p w:rsidR="00452EA2" w:rsidRDefault="00452EA2" w:rsidP="00452EA2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В тексте должна присутствовать таблица, отформатировать и заполнить (не менее 5 колонок и не менее 10 строк). В структуре таблицы должны быть объединенные ячейки. Часть текста расположить в таблице по вертикали.</w:t>
            </w:r>
          </w:p>
          <w:p w:rsidR="00452EA2" w:rsidRDefault="00452EA2" w:rsidP="00452EA2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Набрать математические и/или химические формулы на отдельном листе (в нумерации реферата не учитывать). Формулы должны быть достаточно сложные. Не менее 15 шт.</w:t>
            </w:r>
          </w:p>
          <w:p w:rsidR="00452EA2" w:rsidRDefault="00452EA2" w:rsidP="00452EA2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В работе должна присутствовать хотя бы одна страница, повернутая горизонтально (альбомная), расположенная в середине реферата.</w:t>
            </w:r>
          </w:p>
          <w:p w:rsidR="00452EA2" w:rsidRDefault="00452EA2" w:rsidP="00452EA2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Вставить в текст рисунки (рисунки должны быть пронумерованы и иметь название и нумерацию).</w:t>
            </w:r>
          </w:p>
          <w:p w:rsidR="00452EA2" w:rsidRDefault="00452EA2" w:rsidP="00452EA2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Создать автоматическое оглавление (содержание) для 3 уровней, используя стандартные стили. Разместить содержание в начало текста.</w:t>
            </w:r>
          </w:p>
          <w:p w:rsidR="00452EA2" w:rsidRDefault="00452EA2" w:rsidP="00452EA2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Создать не менее пяти сносок (примечаний) внизу страницы, которые встречаются на нескольких страницах текста.</w:t>
            </w:r>
          </w:p>
          <w:p w:rsidR="00452EA2" w:rsidRDefault="00452EA2" w:rsidP="00452EA2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В тексте должно быть не менее двух гиперссылок: 1 – на файл с дополнительной информацией, 2 – на любое место внутри документа (кроме титула и заголовков).</w:t>
            </w:r>
          </w:p>
          <w:p w:rsidR="00452EA2" w:rsidRPr="009F7313" w:rsidRDefault="00452EA2" w:rsidP="00452EA2">
            <w:pPr>
              <w:pStyle w:val="Style4"/>
              <w:widowControl/>
              <w:numPr>
                <w:ilvl w:val="0"/>
                <w:numId w:val="3"/>
              </w:numPr>
              <w:ind w:left="0" w:firstLine="709"/>
              <w:jc w:val="both"/>
            </w:pPr>
            <w:r>
              <w:t>На каждой странице кроме титула должны присутствовать колонтитулы с названием темы, рассматриваемой на данной странице.</w:t>
            </w:r>
          </w:p>
          <w:p w:rsidR="00452EA2" w:rsidRDefault="00452EA2" w:rsidP="00452EA2">
            <w:pPr>
              <w:autoSpaceDE w:val="0"/>
              <w:autoSpaceDN w:val="0"/>
              <w:adjustRightInd w:val="0"/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>Темы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>для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>реферата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>: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Структура компьютера и программного обеспечения с точки зрения конечного пользователя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Организация и средства человеко-машинного интерфейса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Понятие электронно-цифровой подписи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Данные и информация. Единицы информации. Классификация операционных систем. Примеры. Виды программного обеспечения.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Базовая модель компьютерной связи OSI. 7 уровней и их назначение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Локальные компьютерные сети. Понятие протокола. Стандартные сетевые протоколы и их назначение.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Интернет технологии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Интернет. Службы и возможности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lastRenderedPageBreak/>
              <w:t>Электронная почта и телеконференции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Технология </w:t>
            </w:r>
            <w:proofErr w:type="spellStart"/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World</w:t>
            </w:r>
            <w:proofErr w:type="spellEnd"/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Wide</w:t>
            </w:r>
            <w:proofErr w:type="spellEnd"/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Web</w:t>
            </w:r>
            <w:proofErr w:type="spellEnd"/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Поиск информации в Интернет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Базы данных в Интернет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>
              <w:rPr>
                <w:rFonts w:ascii="Georgia" w:hAnsi="Georgia"/>
                <w:color w:val="000000"/>
                <w:shd w:val="clear" w:color="auto" w:fill="FFFFFF"/>
              </w:rPr>
              <w:t>Архитектура ЭВМ: базовые понятия и определения.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Новейшие направления в области создания технологий программирования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Методы защиты информации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 защиты информации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>
              <w:rPr>
                <w:rFonts w:ascii="Georgia" w:hAnsi="Georgia"/>
                <w:color w:val="000000"/>
                <w:shd w:val="clear" w:color="auto" w:fill="FFFFFF"/>
              </w:rPr>
              <w:t>Средства быстрой разработки приложений: технологии COM и .NET.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Пути совершенствования информационных технологий</w:t>
            </w:r>
          </w:p>
          <w:p w:rsidR="00452EA2" w:rsidRPr="002C117D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>
              <w:rPr>
                <w:rFonts w:ascii="Georgia" w:hAnsi="Georgia"/>
                <w:color w:val="000000"/>
                <w:shd w:val="clear" w:color="auto" w:fill="FFFFFF"/>
              </w:rPr>
              <w:t>CASE-технологии. Структура и основные понятия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Компьютерные вирусы, типы вирусов, методы борьбы с вирусами</w:t>
            </w:r>
          </w:p>
          <w:p w:rsidR="00452EA2" w:rsidRPr="002C117D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>
              <w:rPr>
                <w:rFonts w:ascii="Georgia" w:hAnsi="Georgia"/>
                <w:color w:val="000000"/>
                <w:shd w:val="clear" w:color="auto" w:fill="FFFFFF"/>
              </w:rPr>
              <w:t>Конфигурация и архитектура информационной системы.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Основы информационного моделирования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Интеллектуальные информационные системы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Информационные ресурсы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Информационный потенциал общества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Человек в информационном обществе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Технология создания гипертекстовых документов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Языки разметки гипертекстовых документов</w:t>
            </w:r>
          </w:p>
          <w:p w:rsidR="00452EA2" w:rsidRPr="002C117D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>
              <w:rPr>
                <w:rFonts w:ascii="Georgia" w:hAnsi="Georgia"/>
                <w:color w:val="000000"/>
                <w:shd w:val="clear" w:color="auto" w:fill="FFFFFF"/>
              </w:rPr>
              <w:t>Браузеры. Средства поиска информации в Интернете.</w:t>
            </w:r>
          </w:p>
          <w:p w:rsidR="00452EA2" w:rsidRPr="000C1EF4" w:rsidRDefault="00452EA2" w:rsidP="00452EA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Коллективное использование разнородных информационных ресурсов</w:t>
            </w:r>
          </w:p>
          <w:p w:rsidR="00452EA2" w:rsidRPr="00452EA2" w:rsidRDefault="00B2352E" w:rsidP="00452EA2">
            <w:pPr>
              <w:autoSpaceDE w:val="0"/>
              <w:autoSpaceDN w:val="0"/>
              <w:adjustRightInd w:val="0"/>
              <w:spacing w:before="120" w:after="12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Тема 2.2</w:t>
            </w:r>
            <w:r w:rsidR="00452EA2" w:rsidRPr="00452EA2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 xml:space="preserve">. </w:t>
            </w:r>
            <w:r w:rsidR="00452EA2" w:rsidRPr="00452EA2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>Электронные таблицы. Технологии обработки числовой информации. Графическое отображение данных в электронных таблицах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Задание 1. Для зачисления в колледж абитуриенты сдают четыре теста. Если сумма баллов не меньше 250, абитуриенты получение «Зачислить», в противном случае – «Отказать».</w:t>
            </w:r>
          </w:p>
          <w:p w:rsid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5BFAE42" wp14:editId="358D10AA">
                  <wp:extent cx="2444283" cy="248064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656" cy="249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Заполните электронную таблицу исходными данными. Введите в электронную таблицу формулы для расчета значений в столбцах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G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посчитайте средний балл по каждому предмету. 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Постройте диаграммы, отображающие результаты пяти самых слабых студентов, и сравните с диаграммой, приведенной ниже. </w:t>
            </w:r>
          </w:p>
          <w:p w:rsid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7FC518CE" wp14:editId="475588E0">
                  <wp:extent cx="2088113" cy="152656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088" cy="153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Приведенная диаграмма отображает результаты пяти самых слабых абитуриентов по предмету «__________».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Выполните сортировку в электронной таблице по столбцу «Сумма баллов» по убыванию. Среди </w:t>
            </w:r>
            <w:r w:rsidRPr="00452EA2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 w:eastAsia="ru-RU"/>
              </w:rPr>
              <w:t>зачисленных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в колледж абитуриентов лучший результат по сумме баллов превосходит самый слабый результат на _______ балла(-</w:t>
            </w:r>
            <w:proofErr w:type="spellStart"/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ов</w:t>
            </w:r>
            <w:proofErr w:type="spellEnd"/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).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Задание 2. Постройте графики следующих функций:</w:t>
            </w:r>
          </w:p>
          <w:p w:rsidR="00452EA2" w:rsidRPr="005B3975" w:rsidRDefault="00452EA2" w:rsidP="00452EA2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/>
                  <w:sz w:val="20"/>
                  <w:szCs w:val="2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radPr>
                <m:deg/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</m:ctrlPr>
                            </m:funcPr>
                            <m:fNam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sz w:val="20"/>
                                      <w:szCs w:val="20"/>
                                    </w:rPr>
                                    <m:t>cos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sup>
                              </m:sSup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e>
                          </m:func>
                        </m:num>
                        <m:den>
                          <m:rad>
                            <m:rad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radPr>
                            <m:deg>
                              <m:r>
                                <w:rPr>
                                  <w:rFonts w:ascii="Cambria Math"/>
                                  <w:sz w:val="20"/>
                                  <w:szCs w:val="20"/>
                                </w:rPr>
                                <m:t>3</m:t>
                              </m:r>
                            </m:deg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e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-</m:t>
                                      </m:r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/>
                                              <w:sz w:val="20"/>
                                              <w:szCs w:val="20"/>
                                            </w:rPr>
                                            <m:t>sin</m:t>
                                          </m:r>
                                        </m:fName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/>
                                                  <w:sz w:val="20"/>
                                                  <w:szCs w:val="20"/>
                                                </w:rPr>
                                                <m:t>x</m:t>
                                              </m:r>
                                            </m:e>
                                          </m:d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/>
                                              <w:sz w:val="20"/>
                                              <w:szCs w:val="20"/>
                                            </w:rPr>
                                            <m:t>+0.3</m:t>
                                          </m:r>
                                        </m:e>
                                      </m:func>
                                    </m:sup>
                                  </m:sSup>
                                </m:e>
                              </m:d>
                            </m:e>
                          </m:rad>
                        </m:den>
                      </m:f>
                    </m:e>
                  </m:d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-tg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πx</m:t>
                  </m:r>
                </m:e>
              </m:d>
              <m:r>
                <w:rPr>
                  <w:rFonts w:ascii="Cambria Math"/>
                  <w:sz w:val="20"/>
                  <w:szCs w:val="20"/>
                </w:rPr>
                <m:t xml:space="preserve">, x </m:t>
              </m:r>
              <m:r>
                <w:rPr>
                  <w:rFonts w:ascii="Cambria Math" w:hAnsi="Cambria Math" w:cs="Calibri"/>
                  <w:sz w:val="20"/>
                  <w:szCs w:val="20"/>
                </w:rPr>
                <m:t>ϵ [-10;10]</m:t>
              </m:r>
            </m:oMath>
          </w:p>
          <w:p w:rsidR="00452EA2" w:rsidRPr="00D15D5A" w:rsidRDefault="00452EA2" w:rsidP="00452EA2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5D5A">
              <w:rPr>
                <w:rFonts w:ascii="Times New Roman" w:eastAsia="Times New Roman" w:hAnsi="Times New Roman"/>
                <w:position w:val="-10"/>
                <w:sz w:val="24"/>
                <w:szCs w:val="24"/>
                <w:lang w:eastAsia="ru-RU"/>
              </w:rPr>
              <w:object w:dxaOrig="128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.65pt;height:19.25pt" o:ole="">
                  <v:imagedata r:id="rId11" o:title=""/>
                </v:shape>
                <o:OLEObject Type="Embed" ProgID="Equation.DSMT4" ShapeID="_x0000_i1025" DrawAspect="Content" ObjectID="_1668114908" r:id="rId12"/>
              </w:obje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 </w:t>
            </w:r>
            <w:r w:rsidRPr="00D15D5A">
              <w:rPr>
                <w:rFonts w:ascii="Times New Roman" w:eastAsia="Times New Roman" w:hAnsi="Times New Roman"/>
                <w:position w:val="-10"/>
                <w:sz w:val="24"/>
                <w:szCs w:val="24"/>
                <w:lang w:val="en-US" w:eastAsia="ru-RU"/>
              </w:rPr>
              <w:object w:dxaOrig="1320" w:dyaOrig="380">
                <v:shape id="_x0000_i1026" type="#_x0000_t75" style="width:66.15pt;height:19.25pt" o:ole="">
                  <v:imagedata r:id="rId13" o:title=""/>
                </v:shape>
                <o:OLEObject Type="Embed" ProgID="Equation.DSMT4" ShapeID="_x0000_i1026" DrawAspect="Content" ObjectID="_1668114909" r:id="rId14"/>
              </w:objec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D15D5A">
              <w:rPr>
                <w:rFonts w:ascii="Times New Roman" w:eastAsia="Times New Roman" w:hAnsi="Times New Roman"/>
                <w:position w:val="-10"/>
                <w:sz w:val="24"/>
                <w:szCs w:val="24"/>
                <w:lang w:val="en-US" w:eastAsia="ru-RU"/>
              </w:rPr>
              <w:object w:dxaOrig="999" w:dyaOrig="320">
                <v:shape id="_x0000_i1027" type="#_x0000_t75" style="width:50.25pt;height:16.75pt" o:ole="">
                  <v:imagedata r:id="rId15" o:title=""/>
                </v:shape>
                <o:OLEObject Type="Embed" ProgID="Equation.DSMT4" ShapeID="_x0000_i1027" DrawAspect="Content" ObjectID="_1668114910" r:id="rId16"/>
              </w:objec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</w:p>
          <w:p w:rsidR="00452EA2" w:rsidRPr="00D15D5A" w:rsidRDefault="00452EA2" w:rsidP="00452EA2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5D5A">
              <w:rPr>
                <w:position w:val="-60"/>
              </w:rPr>
              <w:object w:dxaOrig="4800" w:dyaOrig="1320">
                <v:shape id="_x0000_i1028" type="#_x0000_t75" style="width:240.3pt;height:65.3pt" o:ole="">
                  <v:imagedata r:id="rId17" o:title=""/>
                </v:shape>
                <o:OLEObject Type="Embed" ProgID="Equation.DSMT4" ShapeID="_x0000_i1028" DrawAspect="Content" ObjectID="_1668114911" r:id="rId18"/>
              </w:object>
            </w:r>
          </w:p>
          <w:p w:rsidR="00452EA2" w:rsidRPr="00D15D5A" w:rsidRDefault="00452EA2" w:rsidP="00452EA2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 w:rsidRPr="00D15D5A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 xml:space="preserve">Тема 2.3 </w:t>
            </w:r>
            <w:r w:rsidRPr="00D15D5A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Решение прикладных задач обработки информации средствами электронных таблиц</w:t>
            </w:r>
          </w:p>
          <w:p w:rsidR="00452EA2" w:rsidRDefault="00452EA2" w:rsidP="00452EA2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Задание 1. </w:t>
            </w:r>
            <w:r w:rsidRPr="000858C8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Создать ведомость по зарплате 10 сотрудников: Ф.И.О., разряд (выбирается из фиксированного списка), категория. Вычислить зарплату: ставка*коэффициент (коэффициент согласно разряду сотрудника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: первый разряд – 1,15, второй разряд – 1,2, третий разряд – 1,3</w:t>
            </w:r>
            <w:r w:rsidRPr="000858C8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), ставка = 2000р. Фонд заработной платы = 70000р. Распределить остатки фонда заработной платы поровну для работников 3 категории.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Предусмотреть автоматический пересчет данных.</w:t>
            </w:r>
          </w:p>
          <w:p w:rsidR="00452EA2" w:rsidRDefault="00452EA2" w:rsidP="00452EA2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10A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 xml:space="preserve">Раздел 3. Визуализация данных средствами </w:t>
            </w:r>
            <w:proofErr w:type="spellStart"/>
            <w:r w:rsidRPr="00110A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инфографики</w:t>
            </w:r>
            <w:proofErr w:type="spellEnd"/>
          </w:p>
          <w:p w:rsidR="00452EA2" w:rsidRDefault="00452EA2" w:rsidP="00452EA2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Создать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инфографику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«Производство стали в мире» с помощью сервисов создания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инфографики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Piktochart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,</w:t>
            </w:r>
            <w:r w:rsidRPr="00110AEB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Canva</w:t>
            </w:r>
            <w:proofErr w:type="spellEnd"/>
            <w:r w:rsidR="00541611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, </w:t>
            </w:r>
            <w:proofErr w:type="spellStart"/>
            <w:r w:rsidR="00541611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Infogr</w:t>
            </w:r>
            <w:r w:rsidRPr="00002502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am</w:t>
            </w:r>
            <w:proofErr w:type="spellEnd"/>
            <w:r w:rsidRPr="00002502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и др.). Пример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инфографики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представлен ниже.</w:t>
            </w:r>
          </w:p>
          <w:p w:rsidR="00452EA2" w:rsidRDefault="00452EA2" w:rsidP="00452EA2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</w:p>
          <w:p w:rsidR="00452EA2" w:rsidRDefault="00452EA2" w:rsidP="00CA089D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000000"/>
                <w:sz w:val="24"/>
                <w:lang w:eastAsia="ru-RU"/>
              </w:rPr>
              <w:lastRenderedPageBreak/>
              <w:drawing>
                <wp:inline distT="0" distB="0" distL="0" distR="0" wp14:anchorId="3770E4E6" wp14:editId="010A1823">
                  <wp:extent cx="5851175" cy="413580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505_STEP_infographic_rus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3917" cy="4137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EA2" w:rsidRDefault="00452EA2" w:rsidP="00452EA2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</w:p>
          <w:p w:rsidR="00452EA2" w:rsidRDefault="00452EA2" w:rsidP="00452EA2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FA72FF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 xml:space="preserve">Раздел 4. </w:t>
            </w:r>
            <w:r w:rsidRPr="00FA72FF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val="en-US" w:eastAsia="ru-RU"/>
              </w:rPr>
              <w:t>Web</w:t>
            </w:r>
            <w:r w:rsidRPr="00FA72FF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-разработка</w:t>
            </w:r>
          </w:p>
          <w:p w:rsidR="00452EA2" w:rsidRDefault="00452EA2" w:rsidP="00452EA2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С помощью конструкторов сайтов (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Wix</w:t>
            </w:r>
            <w:proofErr w:type="spellEnd"/>
            <w:r w:rsidRPr="00FA72FF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com</w:t>
            </w:r>
            <w:r w:rsidRPr="00FA72FF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Tilda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и др.) разработать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лендинг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компании, реализующей металлопрокат. </w:t>
            </w:r>
          </w:p>
          <w:p w:rsidR="00452EA2" w:rsidRDefault="00452EA2" w:rsidP="00452EA2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22400B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Раздел 5. Основы информационной безопасности</w:t>
            </w:r>
          </w:p>
          <w:p w:rsidR="00452EA2" w:rsidRDefault="00452EA2" w:rsidP="00452EA2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Вопросы:</w:t>
            </w:r>
          </w:p>
          <w:p w:rsidR="00452EA2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Безопасность в социальных сетях</w:t>
            </w:r>
          </w:p>
          <w:p w:rsidR="00452EA2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Техники социальной инженерии: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фишинг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-атаки</w:t>
            </w:r>
          </w:p>
          <w:p w:rsidR="00452EA2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Техники социальной инженерии: троянский конь</w:t>
            </w:r>
          </w:p>
          <w:p w:rsidR="00452EA2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Техники социальной инженерии: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п</w:t>
            </w:r>
            <w:r w:rsidRPr="005D54F1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ретекстинг</w:t>
            </w:r>
            <w:proofErr w:type="spellEnd"/>
          </w:p>
          <w:p w:rsidR="00452EA2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Способы защиты от социальной инженерии</w:t>
            </w:r>
          </w:p>
          <w:p w:rsidR="00452EA2" w:rsidRPr="005D54F1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Клавиатурные шпионы (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Keylogger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)</w:t>
            </w:r>
          </w:p>
          <w:p w:rsidR="00452EA2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Защита сведений, составляющих государственную тайну</w:t>
            </w:r>
          </w:p>
          <w:p w:rsidR="00452EA2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 w:rsidRPr="00C61B88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Аутентификация, авторизация и идентификация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. Различия понятий</w:t>
            </w:r>
          </w:p>
          <w:p w:rsidR="00452EA2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Многофакторная аутентификация</w:t>
            </w:r>
          </w:p>
          <w:p w:rsidR="00452EA2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Защита персональных данных</w:t>
            </w:r>
          </w:p>
          <w:p w:rsidR="00452EA2" w:rsidRDefault="00452EA2" w:rsidP="00452EA2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Безопасные платежи</w:t>
            </w:r>
          </w:p>
          <w:p w:rsid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5128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</w:t>
            </w:r>
            <w:proofErr w:type="spellEnd"/>
            <w:r w:rsidRPr="00A5128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6. </w:t>
            </w:r>
            <w:proofErr w:type="spellStart"/>
            <w:r w:rsidRPr="00A5128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Технологии</w:t>
            </w:r>
            <w:proofErr w:type="spellEnd"/>
            <w:r w:rsidRPr="00A5128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128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программирования</w:t>
            </w:r>
            <w:proofErr w:type="spellEnd"/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val="ru-RU" w:eastAsia="ru-RU"/>
              </w:rPr>
              <w:t>Тема 6.1.</w:t>
            </w:r>
            <w:r w:rsidRPr="00452EA2">
              <w:rPr>
                <w:color w:val="000000"/>
                <w:sz w:val="24"/>
                <w:lang w:val="ru-RU"/>
              </w:rPr>
              <w:t xml:space="preserve"> </w:t>
            </w: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>Понятие о структурном программировании. Реализация линейных, условных и циклических алгоритмов</w:t>
            </w:r>
            <w:r w:rsidRPr="00452EA2">
              <w:rPr>
                <w:rFonts w:ascii="Times New Roman" w:eastAsia="Times New Roman" w:hAnsi="Times New Roman"/>
                <w:bCs/>
                <w:color w:val="000000"/>
                <w:lang w:val="ru-RU" w:eastAsia="ru-RU"/>
              </w:rPr>
              <w:t>.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>Задание</w:t>
            </w: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1. Составить алгоритм расчета объема куба и площади его поверхности по задаваемых пользователем длинам ребер куба. Написать программу на языке программирования высокого уровня.</w:t>
            </w:r>
          </w:p>
          <w:p w:rsidR="00452EA2" w:rsidRPr="006D49EA" w:rsidRDefault="00452EA2" w:rsidP="00452EA2">
            <w:pPr>
              <w:ind w:firstLine="709"/>
              <w:rPr>
                <w:rFonts w:ascii="Times New Roman" w:hAnsi="Times New Roman"/>
                <w:b/>
              </w:rPr>
            </w:pP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Задание 2. </w:t>
            </w:r>
            <w:r w:rsidRPr="00452EA2">
              <w:rPr>
                <w:rFonts w:ascii="Times New Roman" w:hAnsi="Times New Roman"/>
                <w:sz w:val="24"/>
                <w:lang w:val="ru-RU"/>
              </w:rPr>
              <w:t xml:space="preserve">Написать программу для вычисления функции. </w:t>
            </w:r>
            <w:r w:rsidRPr="00A51283">
              <w:rPr>
                <w:rFonts w:ascii="Times New Roman" w:hAnsi="Times New Roman"/>
                <w:sz w:val="24"/>
              </w:rPr>
              <w:t>X</w:t>
            </w:r>
            <w:r w:rsidRPr="00452EA2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Pr="00A51283">
              <w:rPr>
                <w:rFonts w:ascii="Times New Roman" w:hAnsi="Times New Roman"/>
                <w:sz w:val="24"/>
              </w:rPr>
              <w:t>N</w:t>
            </w:r>
            <w:r w:rsidRPr="00452EA2">
              <w:rPr>
                <w:rFonts w:ascii="Times New Roman" w:hAnsi="Times New Roman"/>
                <w:sz w:val="24"/>
                <w:lang w:val="ru-RU"/>
              </w:rPr>
              <w:t xml:space="preserve"> задаются пользователем. Если результат вычислений является отрицательным, то его умножить на -2, иначе прибавить 50. </w:t>
            </w:r>
            <w:proofErr w:type="spellStart"/>
            <w:r>
              <w:rPr>
                <w:rFonts w:ascii="Times New Roman" w:hAnsi="Times New Roman"/>
                <w:sz w:val="24"/>
              </w:rPr>
              <w:t>Конечный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51283">
              <w:rPr>
                <w:rFonts w:ascii="Times New Roman" w:hAnsi="Times New Roman"/>
                <w:sz w:val="24"/>
              </w:rPr>
              <w:t>результат</w:t>
            </w:r>
            <w:proofErr w:type="spellEnd"/>
            <w:r w:rsidRPr="00A5128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51283">
              <w:rPr>
                <w:rFonts w:ascii="Times New Roman" w:hAnsi="Times New Roman"/>
                <w:sz w:val="24"/>
              </w:rPr>
              <w:t>вывести</w:t>
            </w:r>
            <w:proofErr w:type="spellEnd"/>
            <w:r w:rsidRPr="00A51283">
              <w:rPr>
                <w:rFonts w:ascii="Times New Roman" w:hAnsi="Times New Roman"/>
                <w:sz w:val="24"/>
              </w:rPr>
              <w:t xml:space="preserve"> в </w:t>
            </w:r>
            <w:proofErr w:type="spellStart"/>
            <w:r w:rsidRPr="00A51283">
              <w:rPr>
                <w:rFonts w:ascii="Times New Roman" w:hAnsi="Times New Roman"/>
                <w:sz w:val="24"/>
              </w:rPr>
              <w:t>диалоговое</w:t>
            </w:r>
            <w:proofErr w:type="spellEnd"/>
            <w:r w:rsidRPr="00A5128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51283">
              <w:rPr>
                <w:rFonts w:ascii="Times New Roman" w:hAnsi="Times New Roman"/>
                <w:sz w:val="24"/>
              </w:rPr>
              <w:t>окно</w:t>
            </w:r>
            <w:proofErr w:type="spellEnd"/>
            <w:r w:rsidRPr="00A51283">
              <w:rPr>
                <w:rFonts w:ascii="Times New Roman" w:hAnsi="Times New Roman"/>
                <w:sz w:val="24"/>
              </w:rPr>
              <w:t>.</w:t>
            </w:r>
          </w:p>
          <w:p w:rsidR="00452EA2" w:rsidRDefault="00452EA2" w:rsidP="00452EA2">
            <w:pPr>
              <w:rPr>
                <w:rFonts w:ascii="Times New Roman" w:hAnsi="Times New Roman"/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w:lastRenderedPageBreak/>
                  <m:t>y=</m:t>
                </m:r>
                <m:nary>
                  <m:naryPr>
                    <m:chr m:val="∑"/>
                    <m:grow m:val="1"/>
                    <m:ctrlPr>
                      <w:rPr>
                        <w:rFonts w:ascii="Cambria Math" w:hAnsi="Cambria Math"/>
                        <w:sz w:val="24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4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-x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i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 w:val="24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nx</m:t>
                            </m:r>
                          </m:e>
                        </m:d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ix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n</m:t>
                    </m:r>
                  </m:e>
                </m:nary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8</m:t>
                    </m:r>
                  </m:e>
                </m:d>
              </m:oMath>
            </m:oMathPara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Задание 3. Написать программу: 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дана последовательность натуральных чисел </w:t>
            </w:r>
            <w:r w:rsidRPr="007B6D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 w:rsidRPr="007B6D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..., </w:t>
            </w:r>
            <w:r w:rsidRPr="007B6D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</w:t>
            </w:r>
            <w:r w:rsidRPr="007B6D11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n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 Со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softHyphen/>
              <w:t>здать массив из четных чисел этой последовательности. Если таких чисел нет, то вывести сообщение об этом факте.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Указания к заданию: При написании программы использовать тип данных – массив.  Задать размерность массива во время выполнения программы – динамически.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val="ru-RU" w:eastAsia="ru-RU"/>
              </w:rPr>
              <w:t>Тема 6.2.</w:t>
            </w:r>
            <w:r w:rsidRPr="00452EA2">
              <w:rPr>
                <w:color w:val="000000"/>
                <w:sz w:val="24"/>
                <w:lang w:val="ru-RU"/>
              </w:rPr>
              <w:t xml:space="preserve"> </w:t>
            </w: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>Объектно-ориентированное программирование. Создание пользовательских приложений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Создать форму для добавления информации о работнике на лист электронной таблицы. Каждая запись должна добавляться на лист, при этом предыдущая запись должна сохраняться.</w:t>
            </w:r>
          </w:p>
          <w:p w:rsidR="00452EA2" w:rsidRPr="00452EA2" w:rsidRDefault="00452EA2" w:rsidP="00452EA2">
            <w:pPr>
              <w:jc w:val="center"/>
              <w:rPr>
                <w:noProof/>
                <w:lang w:val="ru-RU" w:eastAsia="ru-RU"/>
              </w:rPr>
            </w:pPr>
          </w:p>
          <w:p w:rsidR="00452EA2" w:rsidRDefault="00452EA2" w:rsidP="00452EA2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B4C9C40" wp14:editId="45134387">
                  <wp:extent cx="3401291" cy="193270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/>
                          <a:srcRect l="31266" t="29625" r="30881" b="32091"/>
                          <a:stretch/>
                        </pic:blipFill>
                        <pic:spPr bwMode="auto">
                          <a:xfrm>
                            <a:off x="0" y="0"/>
                            <a:ext cx="3414034" cy="19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Раздел 7. Базы данных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val="ru-RU" w:eastAsia="ru-RU"/>
              </w:rPr>
              <w:t>Тема 7.1.</w:t>
            </w: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 xml:space="preserve"> Основные функции СУБД. Основные объекты файла базы данных. Создание запросов и отчетов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Создать базу данных «Швейная фабрика». В базу данных включить информацию обо всех выпускаемых моделях одежды, об оптовых покупателях фабрики, информацию о заказах на каждую модель (какой оптовый покупатель какую модель заказал, дата заказа, количество). В каждой таблице минимум 10 записей. Расчетные года – 2018 и 2019 год</w:t>
            </w:r>
          </w:p>
          <w:p w:rsidR="00452EA2" w:rsidRP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Запросы:</w:t>
            </w:r>
          </w:p>
          <w:p w:rsidR="00452EA2" w:rsidRPr="00FB5EE0" w:rsidRDefault="00452EA2" w:rsidP="00452EA2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 заказы за 2018 год</w:t>
            </w:r>
          </w:p>
          <w:p w:rsidR="00452EA2" w:rsidRPr="00FB5EE0" w:rsidRDefault="00452EA2" w:rsidP="00452EA2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заказов, выполненных в марте 2019</w:t>
            </w:r>
          </w:p>
          <w:p w:rsidR="00452EA2" w:rsidRPr="00FB5EE0" w:rsidRDefault="00452EA2" w:rsidP="00452EA2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Минимальное количество каждой проданной модели</w:t>
            </w:r>
          </w:p>
          <w:p w:rsidR="00452EA2" w:rsidRPr="00FB5EE0" w:rsidRDefault="00452EA2" w:rsidP="00452EA2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Общее количество каждой купленной модели</w:t>
            </w:r>
          </w:p>
          <w:p w:rsidR="00452EA2" w:rsidRPr="00FB5EE0" w:rsidRDefault="00452EA2" w:rsidP="00452EA2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Общее количество проданных моделей</w:t>
            </w:r>
          </w:p>
          <w:p w:rsidR="00452EA2" w:rsidRPr="00FB5EE0" w:rsidRDefault="00452EA2" w:rsidP="00452EA2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Запрос с параметром: вывести все модели юбок</w:t>
            </w:r>
          </w:p>
          <w:p w:rsidR="00452EA2" w:rsidRPr="00FB5EE0" w:rsidRDefault="00452EA2" w:rsidP="00452EA2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Запрос с параметром: Вид одежды, отправленной в определенный город</w:t>
            </w:r>
          </w:p>
          <w:p w:rsidR="00452EA2" w:rsidRPr="00FB5EE0" w:rsidRDefault="00452EA2" w:rsidP="00452EA2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Запрос с параметром: Вывести названия фирм определенного города</w:t>
            </w:r>
          </w:p>
          <w:p w:rsidR="00452EA2" w:rsidRPr="00FB5EE0" w:rsidRDefault="00452EA2" w:rsidP="00452EA2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Перекрестный: Вывести статистику реализации моделей одежды по месяцам</w:t>
            </w:r>
          </w:p>
          <w:p w:rsidR="00452EA2" w:rsidRPr="00FB5EE0" w:rsidRDefault="00452EA2" w:rsidP="00452EA2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Перекрестный: количество каждой модели в каждый город</w:t>
            </w:r>
          </w:p>
          <w:p w:rsidR="00452EA2" w:rsidRDefault="00452EA2" w:rsidP="00452EA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Отчеты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:rsidR="00452EA2" w:rsidRDefault="00452EA2" w:rsidP="00452EA2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Вывести накладную заказа покупателя с количеством товаров и итоговой суммой заказа. Пример накладной приведен ниже:</w:t>
            </w:r>
          </w:p>
          <w:p w:rsidR="00452EA2" w:rsidRDefault="00452EA2" w:rsidP="00CA089D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12763A" wp14:editId="524E3CED">
                  <wp:extent cx="5971309" cy="188418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Без имени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9450" cy="189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A84A68">
        <w:trPr>
          <w:trHeight w:hRule="exact" w:val="138"/>
        </w:trPr>
        <w:tc>
          <w:tcPr>
            <w:tcW w:w="9357" w:type="dxa"/>
          </w:tcPr>
          <w:p w:rsidR="00A84A68" w:rsidRDefault="00A84A68"/>
        </w:tc>
      </w:tr>
      <w:tr w:rsidR="00A84A68" w:rsidRPr="003C69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3C69DF" w:rsidTr="00452EA2"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A089D" w:rsidRPr="00CA089D" w:rsidRDefault="00CA089D" w:rsidP="00CA089D">
            <w:pPr>
              <w:autoSpaceDE w:val="0"/>
              <w:autoSpaceDN w:val="0"/>
              <w:adjustRightInd w:val="0"/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а) Планируемые результаты обучения и оценочные средства для проведения промежуточной аттестации: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68"/>
              <w:gridCol w:w="2943"/>
              <w:gridCol w:w="5230"/>
            </w:tblGrid>
            <w:tr w:rsidR="00CA089D" w:rsidRPr="00B35C0A" w:rsidTr="00CA089D">
              <w:trPr>
                <w:trHeight w:val="753"/>
                <w:tblHeader/>
              </w:trPr>
              <w:tc>
                <w:tcPr>
                  <w:tcW w:w="70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  <w:hideMark/>
                </w:tcPr>
                <w:p w:rsidR="00CA089D" w:rsidRPr="00B35C0A" w:rsidRDefault="00CA089D" w:rsidP="00CA089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t>Структурный</w:t>
                  </w:r>
                  <w:proofErr w:type="spellEnd"/>
                  <w:r w:rsidRPr="00B35C0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t>элемент</w:t>
                  </w:r>
                  <w:proofErr w:type="spellEnd"/>
                  <w:r w:rsidRPr="00B35C0A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35C0A">
                    <w:rPr>
                      <w:rFonts w:ascii="Times New Roman" w:hAnsi="Times New Roman" w:cs="Times New Roman"/>
                    </w:rPr>
                    <w:br/>
                  </w: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t>компетенции</w:t>
                  </w:r>
                  <w:proofErr w:type="spellEnd"/>
                </w:p>
              </w:tc>
              <w:tc>
                <w:tcPr>
                  <w:tcW w:w="141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  <w:hideMark/>
                </w:tcPr>
                <w:p w:rsidR="00CA089D" w:rsidRPr="00B35C0A" w:rsidRDefault="00CA089D" w:rsidP="00CA089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35C0A">
                    <w:rPr>
                      <w:rFonts w:ascii="Times New Roman" w:hAnsi="Times New Roman" w:cs="Times New Roman"/>
                      <w:bCs/>
                    </w:rPr>
                    <w:t>Планируемые</w:t>
                  </w:r>
                  <w:proofErr w:type="spellEnd"/>
                  <w:r w:rsidRPr="00B35C0A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roofErr w:type="spellStart"/>
                  <w:r w:rsidRPr="00B35C0A">
                    <w:rPr>
                      <w:rFonts w:ascii="Times New Roman" w:hAnsi="Times New Roman" w:cs="Times New Roman"/>
                      <w:bCs/>
                    </w:rPr>
                    <w:t>результаты</w:t>
                  </w:r>
                  <w:proofErr w:type="spellEnd"/>
                  <w:r w:rsidRPr="00B35C0A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roofErr w:type="spellStart"/>
                  <w:r w:rsidRPr="00B35C0A">
                    <w:rPr>
                      <w:rFonts w:ascii="Times New Roman" w:hAnsi="Times New Roman" w:cs="Times New Roman"/>
                      <w:bCs/>
                    </w:rPr>
                    <w:t>обучения</w:t>
                  </w:r>
                  <w:proofErr w:type="spellEnd"/>
                </w:p>
              </w:tc>
              <w:tc>
                <w:tcPr>
                  <w:tcW w:w="288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  <w:hideMark/>
                </w:tcPr>
                <w:p w:rsidR="00CA089D" w:rsidRPr="00B35C0A" w:rsidRDefault="00CA089D" w:rsidP="00CA089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t>Оценочные</w:t>
                  </w:r>
                  <w:proofErr w:type="spellEnd"/>
                  <w:r w:rsidRPr="00B35C0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t>средства</w:t>
                  </w:r>
                  <w:proofErr w:type="spellEnd"/>
                </w:p>
              </w:tc>
            </w:tr>
            <w:tr w:rsidR="00CA089D" w:rsidRPr="003C69DF" w:rsidTr="00CA089D">
              <w:trPr>
                <w:trHeight w:val="283"/>
              </w:trPr>
              <w:tc>
                <w:tcPr>
                  <w:tcW w:w="500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CA089D" w:rsidRPr="00CA089D" w:rsidRDefault="00CA089D" w:rsidP="00CA089D">
                  <w:pPr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CA089D">
                    <w:rPr>
                      <w:rFonts w:ascii="Times New Roman" w:hAnsi="Times New Roman" w:cs="Times New Roman"/>
                      <w:b/>
                      <w:lang w:val="ru-RU"/>
                    </w:rPr>
                    <w:t xml:space="preserve">ОПК-1 </w:t>
                  </w:r>
                  <w:r w:rsidRPr="00CA089D">
                    <w:rPr>
                      <w:rFonts w:ascii="Times New Roman" w:hAnsi="Times New Roman" w:cs="Times New Roman"/>
                      <w:lang w:val="ru-RU"/>
                    </w:rPr>
                    <w:t xml:space="preserve"> готовностью использовать фундаментальные общеинженерные знания</w:t>
                  </w:r>
                </w:p>
              </w:tc>
            </w:tr>
            <w:tr w:rsidR="00CA089D" w:rsidRPr="003C69DF" w:rsidTr="00CA089D">
              <w:trPr>
                <w:trHeight w:val="225"/>
              </w:trPr>
              <w:tc>
                <w:tcPr>
                  <w:tcW w:w="70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CA089D" w:rsidRPr="00B35C0A" w:rsidRDefault="00CA089D" w:rsidP="00CA089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t>Знать</w:t>
                  </w:r>
                  <w:proofErr w:type="spellEnd"/>
                </w:p>
              </w:tc>
              <w:tc>
                <w:tcPr>
                  <w:tcW w:w="141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Значение информации в развитии современного общества.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Классификацию современных информационных систем;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общие характеристики процесса сбора, передачи, обработки и накопления информации;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основные технические средства и программное обеспечение, применяемое для решения общеинженерных задач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типовые алгоритмы и модели решения практических общеинженерных задач с использованием прикладных программных средств;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основные алгоритмы программирования;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основные методы проектирования БД для хранения;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основные определения информационной безопасности</w:t>
                  </w:r>
                </w:p>
              </w:tc>
              <w:tc>
                <w:tcPr>
                  <w:tcW w:w="288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  <w:hideMark/>
                </w:tcPr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</w:rPr>
                    <w:t>Данные и информация</w:t>
                  </w:r>
                  <w:r w:rsidRPr="00B35C0A">
                    <w:rPr>
                      <w:rFonts w:ascii="Times New Roman" w:hAnsi="Times New Roman"/>
                      <w:color w:val="000000"/>
                    </w:rPr>
                    <w:t xml:space="preserve">. </w:t>
                  </w:r>
                  <w:r w:rsidRPr="00B35C0A">
                    <w:rPr>
                      <w:rFonts w:ascii="Times New Roman" w:hAnsi="Times New Roman"/>
                      <w:bCs/>
                    </w:rPr>
                    <w:t>Основные свойства информации.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Характеристики процессов сбора, передачи, обработки и накопления информации.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1"/>
                    </w:numPr>
                    <w:autoSpaceDE w:val="0"/>
                    <w:autoSpaceDN w:val="0"/>
                    <w:adjustRightInd w:val="0"/>
                    <w:spacing w:before="120" w:after="120" w:line="240" w:lineRule="auto"/>
                    <w:ind w:left="0" w:firstLine="338"/>
                    <w:jc w:val="both"/>
                    <w:rPr>
                      <w:rFonts w:ascii="Times New Roman" w:hAnsi="Times New Roman"/>
                      <w:bCs/>
                    </w:rPr>
                  </w:pPr>
                  <w:r w:rsidRPr="00B35C0A">
                    <w:rPr>
                      <w:rFonts w:ascii="Times New Roman" w:hAnsi="Times New Roman"/>
                    </w:rPr>
                    <w:t>Классификация программного обеспечения.</w:t>
                  </w:r>
                  <w:r w:rsidRPr="00B35C0A">
                    <w:rPr>
                      <w:rFonts w:ascii="Times New Roman" w:hAnsi="Times New Roman"/>
                      <w:bCs/>
                    </w:rPr>
                    <w:t xml:space="preserve"> </w:t>
                  </w:r>
                  <w:r w:rsidRPr="00B35C0A">
                    <w:rPr>
                      <w:rFonts w:ascii="Times New Roman" w:hAnsi="Times New Roman"/>
                    </w:rPr>
                    <w:t>Сравнительный анализ современных операционных систем, основные функции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t>Файловая система и файловая структура операционной системы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t>Системное программное обеспечение. Служебное (сервисное) программное обеспечение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  <w:color w:val="000000"/>
                    </w:rPr>
                    <w:t>Основные средства представления и приемы обработки текстовой информации в современных офисных приложениях.</w:t>
                  </w:r>
                  <w:r w:rsidRPr="00B35C0A">
                    <w:rPr>
                      <w:rFonts w:ascii="Times New Roman" w:hAnsi="Times New Roman"/>
                    </w:rPr>
                    <w:t xml:space="preserve"> Основные приемы обработки текстовой информации.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t>Электронные таблицы. Формулы в ЭТ. Графическое отображение данных в ЭТ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Применение электронных таблиц для решения инженерных задач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t>Понятие алгоритма и его свойства. Способы записи алгоритма. Схема алгоритма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  <w:color w:val="000000"/>
                    </w:rPr>
                    <w:t>Алгоритмы разветвляющейся структуры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  <w:color w:val="000000"/>
                    </w:rPr>
                    <w:t xml:space="preserve"> Алгоритмы циклической структуры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  <w:color w:val="000000"/>
                    </w:rPr>
                    <w:t>Назовите отличия структурного и объектно-ориентированного программирования.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  <w:color w:val="000000"/>
                    </w:rPr>
                    <w:t>Объектно-ориентированное программирование – основные понятия.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 xml:space="preserve">Информационные системы. </w:t>
                  </w:r>
                  <w:r w:rsidRPr="00B35C0A">
                    <w:rPr>
                      <w:rFonts w:ascii="Times New Roman" w:hAnsi="Times New Roman"/>
                      <w:color w:val="000000"/>
                    </w:rPr>
                    <w:t>Классификация, состав, перспективы развития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t>Модели данных. Общее понятие о базах данных и базах знаний. Основные понятия СУБД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t xml:space="preserve">Основные понятия реляционных баз данных. </w:t>
                  </w:r>
                  <w:r w:rsidRPr="00B35C0A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lastRenderedPageBreak/>
                    <w:t>Объекты баз данных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  <w:color w:val="000000"/>
                    </w:rPr>
                    <w:t>Типы связей в реляционных БД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Основные виды запросов</w:t>
                  </w:r>
                  <w:r w:rsidRPr="00B35C0A">
                    <w:rPr>
                      <w:rFonts w:ascii="Times New Roman" w:hAnsi="Times New Roman"/>
                      <w:lang w:val="en-US"/>
                    </w:rPr>
                    <w:t xml:space="preserve"> </w:t>
                  </w:r>
                  <w:r w:rsidRPr="00B35C0A">
                    <w:rPr>
                      <w:rFonts w:ascii="Times New Roman" w:hAnsi="Times New Roman"/>
                    </w:rPr>
                    <w:t>в БД</w:t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bCs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</w:rPr>
                    <w:t>Основы защиты информации и сведений, составляющих государственную тайну</w:t>
                  </w:r>
                </w:p>
                <w:p w:rsidR="00CA089D" w:rsidRPr="00B35C0A" w:rsidRDefault="00CA089D" w:rsidP="00CA089D">
                  <w:pPr>
                    <w:pStyle w:val="a4"/>
                    <w:spacing w:after="0" w:line="240" w:lineRule="auto"/>
                    <w:ind w:left="1429"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  <w:tr w:rsidR="00CA089D" w:rsidRPr="003C69DF" w:rsidTr="00CA089D">
              <w:trPr>
                <w:trHeight w:val="258"/>
              </w:trPr>
              <w:tc>
                <w:tcPr>
                  <w:tcW w:w="70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CA089D" w:rsidRPr="00B35C0A" w:rsidRDefault="00CA089D" w:rsidP="00CA089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lastRenderedPageBreak/>
                    <w:t>Уметь</w:t>
                  </w:r>
                  <w:proofErr w:type="spellEnd"/>
                </w:p>
              </w:tc>
              <w:tc>
                <w:tcPr>
                  <w:tcW w:w="141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</w:t>
                  </w:r>
                  <w:r w:rsidRPr="00B35C0A">
                    <w:rPr>
                      <w:rFonts w:ascii="Times New Roman" w:hAnsi="Times New Roman"/>
                    </w:rPr>
                    <w:t>тавить и решать прикладные задачи с использованием современных информационно-коммуникационных технологий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и</w:t>
                  </w:r>
                  <w:r w:rsidRPr="00B35C0A">
                    <w:rPr>
                      <w:rFonts w:ascii="Times New Roman" w:hAnsi="Times New Roman"/>
                    </w:rPr>
                    <w:t xml:space="preserve">спользовать навыки работы с офисными приложениями (текстовыми процессорами, электронными таблицами) в профессиональной деятельности; 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применять основные алгоритмы решения инженерных задач и реализовывать их с помощью программных средств;</w:t>
                  </w:r>
                </w:p>
                <w:p w:rsidR="00B2352E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 xml:space="preserve">проектировать БД по общеинженерным знаниям; </w:t>
                  </w:r>
                </w:p>
                <w:p w:rsidR="00CA089D" w:rsidRPr="00B35C0A" w:rsidRDefault="00CA089D" w:rsidP="00CA089D">
                  <w:pPr>
                    <w:pStyle w:val="a4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создавать запросы БД для выбора информации;</w:t>
                  </w:r>
                </w:p>
                <w:p w:rsidR="00CA089D" w:rsidRPr="00CA089D" w:rsidRDefault="00CA089D" w:rsidP="00CA089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23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288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  <w:hideMark/>
                </w:tcPr>
                <w:p w:rsidR="00CA089D" w:rsidRPr="00B35C0A" w:rsidRDefault="00CA089D" w:rsidP="00CA089D">
                  <w:pPr>
                    <w:pStyle w:val="a4"/>
                    <w:numPr>
                      <w:ilvl w:val="6"/>
                      <w:numId w:val="1"/>
                    </w:numPr>
                    <w:autoSpaceDE w:val="0"/>
                    <w:autoSpaceDN w:val="0"/>
                    <w:adjustRightInd w:val="0"/>
                    <w:spacing w:before="120" w:after="120" w:line="240" w:lineRule="auto"/>
                    <w:ind w:left="43" w:firstLine="436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Отформатируйте заданную таблицу, убрав границы ячейки вокруг рисунка (при этом позиция рисунка должна остаться неизменной)</w:t>
                  </w:r>
                </w:p>
                <w:p w:rsidR="00CA089D" w:rsidRPr="00B35C0A" w:rsidRDefault="00CA089D" w:rsidP="00CA089D">
                  <w:pPr>
                    <w:pStyle w:val="a4"/>
                    <w:autoSpaceDE w:val="0"/>
                    <w:autoSpaceDN w:val="0"/>
                    <w:adjustRightInd w:val="0"/>
                    <w:spacing w:before="120" w:after="120" w:line="240" w:lineRule="auto"/>
                    <w:ind w:left="43" w:firstLine="436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inline distT="0" distB="0" distL="0" distR="0" wp14:anchorId="1C5C69F1" wp14:editId="2059053D">
                        <wp:extent cx="2494473" cy="2029691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2408" cy="2044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089D" w:rsidRPr="00B35C0A" w:rsidRDefault="00CA089D" w:rsidP="00CA089D">
                  <w:pPr>
                    <w:pStyle w:val="a4"/>
                    <w:numPr>
                      <w:ilvl w:val="0"/>
                      <w:numId w:val="1"/>
                    </w:numPr>
                    <w:spacing w:after="0" w:line="360" w:lineRule="auto"/>
                    <w:ind w:left="43" w:firstLine="436"/>
                    <w:jc w:val="both"/>
                    <w:rPr>
                      <w:rFonts w:ascii="Times New Roman" w:hAnsi="Times New Roman"/>
                      <w:position w:val="-110"/>
                    </w:rPr>
                  </w:pPr>
                  <w:r w:rsidRPr="00B35C0A">
                    <w:rPr>
                      <w:rFonts w:ascii="Times New Roman" w:hAnsi="Times New Roman"/>
                    </w:rPr>
                    <w:t xml:space="preserve">2. Постройте график кусочно-заданной функции: </w:t>
                  </w:r>
                  <w:r w:rsidRPr="00B35C0A">
                    <w:rPr>
                      <w:rFonts w:ascii="Times New Roman" w:hAnsi="Times New Roman"/>
                      <w:position w:val="-92"/>
                    </w:rPr>
                    <w:object w:dxaOrig="4620" w:dyaOrig="1960">
                      <v:shape id="_x0000_i1029" type="#_x0000_t75" style="width:197.6pt;height:83.7pt" o:ole="" fillcolor="window">
                        <v:imagedata r:id="rId23" o:title=""/>
                      </v:shape>
                      <o:OLEObject Type="Embed" ProgID="Equation.3" ShapeID="_x0000_i1029" DrawAspect="Content" ObjectID="_1668114912" r:id="rId24"/>
                    </w:object>
                  </w:r>
                </w:p>
                <w:p w:rsidR="00CA089D" w:rsidRPr="00B35C0A" w:rsidRDefault="00CA089D" w:rsidP="00CA089D">
                  <w:pPr>
                    <w:pStyle w:val="1"/>
                    <w:spacing w:line="276" w:lineRule="auto"/>
                    <w:ind w:left="43" w:firstLine="436"/>
                    <w:rPr>
                      <w:sz w:val="22"/>
                      <w:szCs w:val="22"/>
                    </w:rPr>
                  </w:pPr>
                  <w:r w:rsidRPr="00B35C0A">
                    <w:rPr>
                      <w:position w:val="-10"/>
                      <w:sz w:val="22"/>
                      <w:szCs w:val="22"/>
                      <w:lang w:val="en-US"/>
                    </w:rPr>
                    <w:object w:dxaOrig="1219" w:dyaOrig="320">
                      <v:shape id="_x0000_i1030" type="#_x0000_t75" style="width:56.95pt;height:15.9pt" o:ole="" fillcolor="window">
                        <v:imagedata r:id="rId25" o:title=""/>
                      </v:shape>
                      <o:OLEObject Type="Embed" ProgID="Equation.3" ShapeID="_x0000_i1030" DrawAspect="Content" ObjectID="_1668114913" r:id="rId26"/>
                    </w:object>
                  </w:r>
                  <w:r w:rsidRPr="00B35C0A">
                    <w:rPr>
                      <w:sz w:val="22"/>
                      <w:szCs w:val="22"/>
                    </w:rPr>
                    <w:t xml:space="preserve"> </w:t>
                  </w:r>
                  <w:r w:rsidRPr="00B35C0A">
                    <w:rPr>
                      <w:position w:val="-10"/>
                      <w:sz w:val="22"/>
                      <w:szCs w:val="22"/>
                    </w:rPr>
                    <w:t xml:space="preserve"> </w:t>
                  </w:r>
                  <w:r w:rsidRPr="00B35C0A">
                    <w:rPr>
                      <w:sz w:val="22"/>
                      <w:szCs w:val="22"/>
                    </w:rPr>
                    <w:t>шаг 0,5</w:t>
                  </w:r>
                  <w:proofErr w:type="gramStart"/>
                  <w:r w:rsidRPr="00B35C0A">
                    <w:rPr>
                      <w:sz w:val="22"/>
                      <w:szCs w:val="22"/>
                    </w:rPr>
                    <w:t xml:space="preserve"> ;</w:t>
                  </w:r>
                  <w:proofErr w:type="gramEnd"/>
                  <w:r w:rsidRPr="00B35C0A">
                    <w:rPr>
                      <w:sz w:val="22"/>
                      <w:szCs w:val="22"/>
                    </w:rPr>
                    <w:t xml:space="preserve"> а - задается случайными числами в диапазоне </w:t>
                  </w:r>
                  <w:r w:rsidRPr="00B35C0A">
                    <w:rPr>
                      <w:position w:val="-10"/>
                      <w:sz w:val="22"/>
                      <w:szCs w:val="22"/>
                    </w:rPr>
                    <w:object w:dxaOrig="880" w:dyaOrig="320">
                      <v:shape id="_x0000_i1031" type="#_x0000_t75" style="width:44.35pt;height:15.9pt" o:ole="">
                        <v:imagedata r:id="rId27" o:title=""/>
                      </v:shape>
                      <o:OLEObject Type="Embed" ProgID="Equation.3" ShapeID="_x0000_i1031" DrawAspect="Content" ObjectID="_1668114914" r:id="rId28"/>
                    </w:object>
                  </w:r>
                </w:p>
                <w:p w:rsidR="00CA089D" w:rsidRPr="00B35C0A" w:rsidRDefault="00CA089D" w:rsidP="00CA089D">
                  <w:pPr>
                    <w:pStyle w:val="1"/>
                    <w:spacing w:line="276" w:lineRule="auto"/>
                    <w:ind w:left="43" w:firstLine="436"/>
                    <w:rPr>
                      <w:sz w:val="22"/>
                      <w:szCs w:val="22"/>
                    </w:rPr>
                  </w:pPr>
                  <w:r w:rsidRPr="00B35C0A">
                    <w:rPr>
                      <w:sz w:val="22"/>
                      <w:szCs w:val="22"/>
                    </w:rPr>
                    <w:t>3. Написать программу для перестановки наименьшего и наибольшего числа в последовательности a1, a2 …</w:t>
                  </w:r>
                  <w:proofErr w:type="spellStart"/>
                  <w:r w:rsidRPr="00B35C0A">
                    <w:rPr>
                      <w:sz w:val="22"/>
                      <w:szCs w:val="22"/>
                    </w:rPr>
                    <w:t>an</w:t>
                  </w:r>
                  <w:proofErr w:type="spellEnd"/>
                </w:p>
                <w:p w:rsidR="00CA089D" w:rsidRPr="00B35C0A" w:rsidRDefault="00CA089D" w:rsidP="00CA089D">
                  <w:pPr>
                    <w:pStyle w:val="1"/>
                    <w:spacing w:line="276" w:lineRule="auto"/>
                    <w:ind w:left="43" w:firstLine="436"/>
                    <w:rPr>
                      <w:sz w:val="22"/>
                      <w:szCs w:val="22"/>
                    </w:rPr>
                  </w:pPr>
                  <w:r w:rsidRPr="00B35C0A">
                    <w:rPr>
                      <w:sz w:val="22"/>
                      <w:szCs w:val="22"/>
                    </w:rPr>
                    <w:t>4. Приведена схема базы данных «Библиотека»:</w:t>
                  </w:r>
                </w:p>
                <w:p w:rsidR="00CA089D" w:rsidRPr="00B35C0A" w:rsidRDefault="00CA089D" w:rsidP="00CA089D">
                  <w:pPr>
                    <w:pStyle w:val="a5"/>
                    <w:ind w:left="360" w:firstLine="0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  <w:tbl>
                  <w:tblPr>
                    <w:tblW w:w="6096" w:type="dxa"/>
                    <w:jc w:val="center"/>
                    <w:tblLook w:val="0000" w:firstRow="0" w:lastRow="0" w:firstColumn="0" w:lastColumn="0" w:noHBand="0" w:noVBand="0"/>
                  </w:tblPr>
                  <w:tblGrid>
                    <w:gridCol w:w="1567"/>
                    <w:gridCol w:w="232"/>
                    <w:gridCol w:w="1589"/>
                    <w:gridCol w:w="232"/>
                    <w:gridCol w:w="1440"/>
                  </w:tblGrid>
                  <w:tr w:rsidR="00CA089D" w:rsidRPr="00B35C0A" w:rsidTr="00CA089D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Книги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Читатель</w:t>
                        </w:r>
                        <w:proofErr w:type="spellEnd"/>
                      </w:p>
                    </w:tc>
                  </w:tr>
                  <w:tr w:rsidR="00CA089D" w:rsidRPr="00B35C0A" w:rsidTr="00CA089D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Код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книги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№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чит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билета</w:t>
                        </w:r>
                        <w:proofErr w:type="spellEnd"/>
                      </w:p>
                    </w:tc>
                  </w:tr>
                  <w:tr w:rsidR="00CA089D" w:rsidRPr="00B35C0A" w:rsidTr="00CA089D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Автор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 w:rsidRPr="00B35C0A">
                          <w:rPr>
                            <w:rFonts w:ascii="Times New Roman" w:hAnsi="Times New Roman" w:cs="Times New Roman"/>
                          </w:rPr>
                          <w:t>ФИО</w:t>
                        </w:r>
                      </w:p>
                    </w:tc>
                  </w:tr>
                  <w:tr w:rsidR="00CA089D" w:rsidRPr="00B35C0A" w:rsidTr="00CA089D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Название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Адрес</w:t>
                        </w:r>
                        <w:proofErr w:type="spellEnd"/>
                      </w:p>
                    </w:tc>
                  </w:tr>
                  <w:tr w:rsidR="00CA089D" w:rsidRPr="00B35C0A" w:rsidTr="00CA089D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Цена</w:t>
                        </w:r>
                        <w:proofErr w:type="spellEnd"/>
                      </w:p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Кол-во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экземпл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</w:rPr>
                          <w:t>.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CA089D" w:rsidRPr="00B35C0A" w:rsidTr="00CA089D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Книги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на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руках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CA089D" w:rsidRPr="00B35C0A" w:rsidTr="00CA089D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Код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книги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CA089D" w:rsidRPr="00B35C0A" w:rsidTr="00CA089D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№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чит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билета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CA089D" w:rsidRPr="00B35C0A" w:rsidTr="00CA089D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Дата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получения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CA089D" w:rsidRPr="00B35C0A" w:rsidTr="00CA089D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Дата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возврата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CA089D" w:rsidRPr="00B35C0A" w:rsidRDefault="00CA089D" w:rsidP="00CA0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</w:tbl>
                <w:p w:rsidR="00CA089D" w:rsidRPr="00B35C0A" w:rsidRDefault="00CA089D" w:rsidP="00CA089D">
                  <w:pPr>
                    <w:pStyle w:val="a5"/>
                    <w:ind w:left="360" w:firstLine="0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  <w:p w:rsidR="00CA089D" w:rsidRPr="00B35C0A" w:rsidRDefault="00CA089D" w:rsidP="00CA089D">
                  <w:pPr>
                    <w:pStyle w:val="a"/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Задать ключевые поля;</w:t>
                  </w:r>
                </w:p>
                <w:p w:rsidR="00CA089D" w:rsidRPr="00B35C0A" w:rsidRDefault="00CA089D" w:rsidP="00CA089D">
                  <w:pPr>
                    <w:pStyle w:val="a"/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Установить связи между таблицами и указать типы связей;</w:t>
                  </w:r>
                </w:p>
                <w:p w:rsidR="00CA089D" w:rsidRPr="00B35C0A" w:rsidRDefault="00CA089D" w:rsidP="00CA089D">
                  <w:pPr>
                    <w:pStyle w:val="a"/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lastRenderedPageBreak/>
                    <w:t>Создать запрос: Подсчитать сколько книг в среднем у каждого читателя</w:t>
                  </w:r>
                </w:p>
                <w:p w:rsidR="00CA089D" w:rsidRPr="00B35C0A" w:rsidRDefault="00CA089D" w:rsidP="00CA089D">
                  <w:pPr>
                    <w:pStyle w:val="a4"/>
                    <w:autoSpaceDE w:val="0"/>
                    <w:autoSpaceDN w:val="0"/>
                    <w:adjustRightInd w:val="0"/>
                    <w:spacing w:before="120" w:after="120" w:line="240" w:lineRule="auto"/>
                    <w:ind w:left="360"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  <w:tr w:rsidR="00CA089D" w:rsidRPr="00B35C0A" w:rsidTr="00CA089D">
              <w:trPr>
                <w:trHeight w:val="446"/>
              </w:trPr>
              <w:tc>
                <w:tcPr>
                  <w:tcW w:w="70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CA089D" w:rsidRPr="00B35C0A" w:rsidRDefault="00CA089D" w:rsidP="00CA089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lastRenderedPageBreak/>
                    <w:t>Владеть</w:t>
                  </w:r>
                  <w:proofErr w:type="spellEnd"/>
                </w:p>
              </w:tc>
              <w:tc>
                <w:tcPr>
                  <w:tcW w:w="141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3C69DF" w:rsidRPr="00861644" w:rsidRDefault="003C69DF" w:rsidP="003C69DF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86164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Навыками поиска хранения, переработки информации; навыками отбора информации для эффективного решения общеинженерных задач;</w:t>
                  </w:r>
                </w:p>
                <w:p w:rsidR="003C69DF" w:rsidRPr="00861644" w:rsidRDefault="003C69DF" w:rsidP="003C69DF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86164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типовыми алгоритмами и моделями решения общеинженерных задач с использованием прикладных программных средств;</w:t>
                  </w:r>
                </w:p>
                <w:p w:rsidR="003C69DF" w:rsidRPr="00861644" w:rsidRDefault="003C69DF" w:rsidP="003C69DF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86164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современными технологиями программирования и программными средствами для решения общеинженерных задач;</w:t>
                  </w:r>
                </w:p>
                <w:p w:rsidR="00CA089D" w:rsidRPr="003C69DF" w:rsidRDefault="003C69DF" w:rsidP="003C69DF">
                  <w:pPr>
                    <w:spacing w:after="0" w:line="240" w:lineRule="auto"/>
                    <w:rPr>
                      <w:rFonts w:ascii="Times New Roman" w:hAnsi="Times New Roman"/>
                      <w:lang w:val="ru-RU"/>
                    </w:rPr>
                  </w:pPr>
                  <w:r w:rsidRPr="0086164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─ </w:t>
                  </w:r>
                  <w:r w:rsidRPr="003C69D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технологиями обработки БД, выбором данных по критериям.</w:t>
                  </w:r>
                </w:p>
              </w:tc>
              <w:tc>
                <w:tcPr>
                  <w:tcW w:w="288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:rsidR="00CA089D" w:rsidRPr="00B35C0A" w:rsidRDefault="00CA089D" w:rsidP="00CA089D">
                  <w:pPr>
                    <w:pStyle w:val="a6"/>
                    <w:numPr>
                      <w:ilvl w:val="2"/>
                      <w:numId w:val="13"/>
                    </w:numPr>
                    <w:ind w:left="54" w:firstLine="425"/>
                    <w:rPr>
                      <w:sz w:val="22"/>
                      <w:szCs w:val="22"/>
                    </w:rPr>
                  </w:pPr>
                  <w:r w:rsidRPr="00B35C0A">
                    <w:rPr>
                      <w:sz w:val="22"/>
                      <w:szCs w:val="22"/>
                    </w:rPr>
                    <w:t>Доходы предприятия распределяются следующим образом: 30% идет на амортизацию старого оборудования, 15 % на ремонт помещений, остальное — на зарплату работникам. На предприятии работают представители технического персонала, рабочие основной специальности и инженеры. Зарплата технического персонала составляет 45%</w:t>
                  </w:r>
                  <w:r w:rsidRPr="00B35C0A">
                    <w:rPr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Pr="00B35C0A">
                    <w:rPr>
                      <w:sz w:val="22"/>
                      <w:szCs w:val="22"/>
                    </w:rPr>
                    <w:t xml:space="preserve">зарплаты рабочего. Инженер получает вдвое больше рабочего. Вывести </w:t>
                  </w:r>
                  <w:proofErr w:type="spellStart"/>
                  <w:r w:rsidRPr="00B35C0A">
                    <w:rPr>
                      <w:sz w:val="22"/>
                      <w:szCs w:val="22"/>
                    </w:rPr>
                    <w:t>пофамильную</w:t>
                  </w:r>
                  <w:proofErr w:type="spellEnd"/>
                  <w:r w:rsidRPr="00B35C0A">
                    <w:rPr>
                      <w:sz w:val="22"/>
                      <w:szCs w:val="22"/>
                    </w:rPr>
                    <w:t xml:space="preserve"> ведомость оплаты.</w:t>
                  </w:r>
                </w:p>
                <w:p w:rsidR="00CA089D" w:rsidRPr="00B35C0A" w:rsidRDefault="00CA089D" w:rsidP="00CA089D">
                  <w:pPr>
                    <w:pStyle w:val="a6"/>
                    <w:numPr>
                      <w:ilvl w:val="2"/>
                      <w:numId w:val="13"/>
                    </w:numPr>
                    <w:ind w:left="54" w:firstLine="425"/>
                    <w:rPr>
                      <w:sz w:val="22"/>
                      <w:szCs w:val="22"/>
                    </w:rPr>
                  </w:pPr>
                  <w:r w:rsidRPr="00B35C0A">
                    <w:rPr>
                      <w:sz w:val="22"/>
                      <w:szCs w:val="22"/>
                    </w:rPr>
                    <w:t>Создать форму для генерации двумерного массива, вывести максимум или минимум на форму.</w:t>
                  </w:r>
                </w:p>
                <w:p w:rsidR="00CA089D" w:rsidRPr="00B35C0A" w:rsidRDefault="00CA089D" w:rsidP="00CA089D">
                  <w:pPr>
                    <w:pStyle w:val="a6"/>
                    <w:ind w:left="54" w:firstLine="425"/>
                    <w:rPr>
                      <w:sz w:val="22"/>
                      <w:szCs w:val="22"/>
                    </w:rPr>
                  </w:pPr>
                  <w:r w:rsidRPr="00B35C0A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122AC1F7" wp14:editId="0D5FDB2E">
                        <wp:extent cx="2992582" cy="1032164"/>
                        <wp:effectExtent l="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9"/>
                                <a:srcRect l="32682" t="27865" r="32688" b="508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12124" cy="10389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089D" w:rsidRPr="00B35C0A" w:rsidRDefault="00CA089D" w:rsidP="00CA089D">
                  <w:pPr>
                    <w:pStyle w:val="a6"/>
                    <w:numPr>
                      <w:ilvl w:val="2"/>
                      <w:numId w:val="13"/>
                    </w:numPr>
                    <w:ind w:left="54" w:firstLine="425"/>
                    <w:rPr>
                      <w:sz w:val="22"/>
                      <w:szCs w:val="22"/>
                    </w:rPr>
                  </w:pPr>
                  <w:r w:rsidRPr="00B35C0A">
                    <w:rPr>
                      <w:sz w:val="22"/>
                      <w:szCs w:val="22"/>
                    </w:rPr>
                    <w:t>Спроектировать базу данных для склада. В таблицах БД находятся сведения: код товара, наименование товара, материал изготовления, изготовитель, цена товара, код поставщика, индекс поставщика, адрес поставщика, телефон, сроки поставки товара поставщику, код поставки, дата поставки. Разбить информацию по таблицам, связать связями с обеспечением ссылочной целостности. Составить по 3 шт. запросов каждого вида.</w:t>
                  </w:r>
                </w:p>
                <w:p w:rsidR="00CA089D" w:rsidRPr="00B35C0A" w:rsidRDefault="00CA089D" w:rsidP="00CA089D">
                  <w:pPr>
                    <w:pStyle w:val="a6"/>
                    <w:ind w:left="1080" w:firstLine="0"/>
                    <w:rPr>
                      <w:sz w:val="22"/>
                      <w:szCs w:val="22"/>
                    </w:rPr>
                  </w:pPr>
                </w:p>
                <w:p w:rsidR="00CA089D" w:rsidRPr="00B35C0A" w:rsidRDefault="00CA089D" w:rsidP="00CA089D">
                  <w:pPr>
                    <w:pStyle w:val="a4"/>
                    <w:spacing w:after="0" w:line="240" w:lineRule="auto"/>
                    <w:ind w:left="2520"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CA089D" w:rsidRDefault="00CA089D" w:rsidP="00CA089D">
            <w:p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A089D" w:rsidRPr="00CA089D" w:rsidRDefault="00CA089D" w:rsidP="00CA08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б) Порядок проведения промежуточной аттестации, показатели и критерии оценивания:</w:t>
            </w:r>
          </w:p>
          <w:p w:rsidR="00CA089D" w:rsidRPr="00CA089D" w:rsidRDefault="00CA089D" w:rsidP="00CA089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</w:t>
            </w:r>
            <w:proofErr w:type="spellStart"/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сформированности</w:t>
            </w:r>
            <w:proofErr w:type="spellEnd"/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умений и владений, проводится в форме зачета и экзамена.</w:t>
            </w:r>
          </w:p>
          <w:p w:rsidR="00CA089D" w:rsidRPr="00CA089D" w:rsidRDefault="00CA089D" w:rsidP="00CA089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</w:p>
          <w:p w:rsidR="00CA089D" w:rsidRPr="00CA089D" w:rsidRDefault="00CA089D" w:rsidP="00CA089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Показатели и критерии оценки для получения зачета</w:t>
            </w:r>
          </w:p>
          <w:p w:rsidR="00CA089D" w:rsidRPr="00CA089D" w:rsidRDefault="00CA089D" w:rsidP="00CA089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«зачтено»</w:t>
            </w: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обучающийся показывает средний уровень </w:t>
            </w:r>
            <w:proofErr w:type="spellStart"/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сформированности</w:t>
            </w:r>
            <w:proofErr w:type="spellEnd"/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компетенций.</w:t>
            </w:r>
          </w:p>
          <w:p w:rsidR="00CA089D" w:rsidRPr="00CA089D" w:rsidRDefault="00CA089D" w:rsidP="00CA089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«не зачтено»</w:t>
            </w: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результат обучения не достигнут, студент не может показать знания на </w:t>
            </w: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lastRenderedPageBreak/>
              <w:t>уровне воспроизведения и объяснения информации, не может показать интеллектуальные навыки решения простых задач, не может показать знания на уровне воспроизведения и объяснения информации.</w:t>
            </w:r>
          </w:p>
          <w:p w:rsidR="00CA089D" w:rsidRPr="00CA089D" w:rsidRDefault="00CA089D" w:rsidP="00CA089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Экзамен по данной дисциплине проводится в компьютерном классе по экзаменационным билетам, каждый из которых включает 1 теоретический вопрос и 2 практических задания. </w:t>
            </w:r>
          </w:p>
          <w:p w:rsidR="00CA089D" w:rsidRPr="00CA089D" w:rsidRDefault="00CA089D" w:rsidP="00CA08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</w:p>
          <w:p w:rsidR="00CA089D" w:rsidRPr="00CA089D" w:rsidRDefault="00CA089D" w:rsidP="00CA08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Показатели и критерии оценивания экзамена:</w:t>
            </w:r>
          </w:p>
          <w:p w:rsidR="00CA089D" w:rsidRPr="00CA089D" w:rsidRDefault="00CA089D" w:rsidP="00CA089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– на оценку </w:t>
            </w:r>
            <w:r w:rsidRPr="00CA089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«отлично»</w:t>
            </w: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обучающийся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      </w:r>
          </w:p>
          <w:p w:rsidR="00CA089D" w:rsidRPr="00CA089D" w:rsidRDefault="00CA089D" w:rsidP="00CA089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– на оценку </w:t>
            </w:r>
            <w:r w:rsidRPr="00CA089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«хорошо»</w:t>
            </w: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обучающийся должен показать средний уровень знаний не только на уровне воспроизведения и объяснения информации, но и интеллектуальные навыки решения проблем и задач;</w:t>
            </w:r>
          </w:p>
          <w:p w:rsidR="00CA089D" w:rsidRPr="00CA089D" w:rsidRDefault="00CA089D" w:rsidP="00CA089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– на оценку </w:t>
            </w:r>
            <w:r w:rsidRPr="00CA089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«удовлетворительно»</w:t>
            </w: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обучающийся должен показать пороговый уровень знаний на уровне воспроизведения и объяснения информации, навыки решения типовых задач;</w:t>
            </w:r>
          </w:p>
          <w:p w:rsidR="00CA089D" w:rsidRPr="00CA089D" w:rsidRDefault="00CA089D" w:rsidP="00CA089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– на оценку </w:t>
            </w:r>
            <w:r w:rsidRPr="00CA089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«неудовлетворительно»</w:t>
            </w: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обучающийся не может показать знания на уровне воспроизведения и объяснения информации, не может показать навыки решения типовых задач.</w:t>
            </w:r>
          </w:p>
          <w:p w:rsidR="00452EA2" w:rsidRPr="00CA089D" w:rsidRDefault="00452E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84A68" w:rsidRPr="003C69DF">
        <w:trPr>
          <w:trHeight w:hRule="exact" w:val="138"/>
        </w:trPr>
        <w:tc>
          <w:tcPr>
            <w:tcW w:w="9357" w:type="dxa"/>
          </w:tcPr>
          <w:p w:rsidR="00A84A68" w:rsidRPr="00CA089D" w:rsidRDefault="00A84A68">
            <w:pPr>
              <w:rPr>
                <w:lang w:val="ru-RU"/>
              </w:rPr>
            </w:pPr>
          </w:p>
        </w:tc>
      </w:tr>
      <w:tr w:rsidR="00A84A68" w:rsidRPr="003C69D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84A68" w:rsidRPr="00954084" w:rsidTr="003C69DF">
        <w:trPr>
          <w:trHeight w:hRule="exact" w:val="31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69DF" w:rsidRPr="00E23893" w:rsidRDefault="003C69DF" w:rsidP="003C69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Гаврилов,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прикладного</w:t>
            </w:r>
            <w:r w:rsidRPr="00E23893">
              <w:rPr>
                <w:lang w:val="ru-RU"/>
              </w:rPr>
              <w:t xml:space="preserve"> </w:t>
            </w:r>
            <w:proofErr w:type="spell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Гаврилов,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Климов.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23893">
              <w:rPr>
                <w:lang w:val="ru-RU"/>
              </w:rPr>
              <w:t xml:space="preserve"> </w:t>
            </w:r>
            <w:proofErr w:type="spell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E23893">
              <w:rPr>
                <w:lang w:val="ru-RU"/>
              </w:rPr>
              <w:t xml:space="preserve"> </w:t>
            </w:r>
            <w:proofErr w:type="spell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383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978-5-534-00814-2.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E23893">
              <w:rPr>
                <w:lang w:val="ru-RU"/>
              </w:rPr>
              <w:t xml:space="preserve"> </w:t>
            </w:r>
            <w:proofErr w:type="spell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893">
              <w:rPr>
                <w:lang w:val="ru-RU"/>
              </w:rPr>
              <w:t xml:space="preserve"> </w:t>
            </w:r>
            <w:r w:rsidR="00954084">
              <w:fldChar w:fldCharType="begin"/>
            </w:r>
            <w:r w:rsidR="00954084" w:rsidRPr="00954084">
              <w:rPr>
                <w:lang w:val="ru-RU"/>
              </w:rPr>
              <w:instrText xml:space="preserve"> </w:instrText>
            </w:r>
            <w:r w:rsidR="00954084">
              <w:instrText>HYPERLINK</w:instrText>
            </w:r>
            <w:r w:rsidR="00954084" w:rsidRPr="00954084">
              <w:rPr>
                <w:lang w:val="ru-RU"/>
              </w:rPr>
              <w:instrText xml:space="preserve"> "</w:instrText>
            </w:r>
            <w:r w:rsidR="00954084">
              <w:instrText>https</w:instrText>
            </w:r>
            <w:r w:rsidR="00954084" w:rsidRPr="00954084">
              <w:rPr>
                <w:lang w:val="ru-RU"/>
              </w:rPr>
              <w:instrText>://</w:instrText>
            </w:r>
            <w:r w:rsidR="00954084">
              <w:instrText>urait</w:instrText>
            </w:r>
            <w:r w:rsidR="00954084" w:rsidRPr="00954084">
              <w:rPr>
                <w:lang w:val="ru-RU"/>
              </w:rPr>
              <w:instrText>.</w:instrText>
            </w:r>
            <w:r w:rsidR="00954084">
              <w:instrText>ru</w:instrText>
            </w:r>
            <w:r w:rsidR="00954084" w:rsidRPr="00954084">
              <w:rPr>
                <w:lang w:val="ru-RU"/>
              </w:rPr>
              <w:instrText>/</w:instrText>
            </w:r>
            <w:r w:rsidR="00954084">
              <w:instrText>bcode</w:instrText>
            </w:r>
            <w:r w:rsidR="00954084" w:rsidRPr="00954084">
              <w:rPr>
                <w:lang w:val="ru-RU"/>
              </w:rPr>
              <w:instrText xml:space="preserve">/431772" </w:instrText>
            </w:r>
            <w:r w:rsidR="00954084">
              <w:fldChar w:fldCharType="separate"/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bcode</w:t>
            </w:r>
            <w:proofErr w:type="spellEnd"/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/431772</w:t>
            </w:r>
            <w:r w:rsidR="00954084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16.09.2020).</w:t>
            </w:r>
            <w:r w:rsidRPr="00E23893">
              <w:rPr>
                <w:lang w:val="ru-RU"/>
              </w:rPr>
              <w:t xml:space="preserve"> </w:t>
            </w:r>
          </w:p>
          <w:p w:rsidR="00A84A68" w:rsidRPr="003C69DF" w:rsidRDefault="003C69DF" w:rsidP="003C69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Гвоздева,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Гвоздева.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978-5-8199-0572-2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893">
              <w:rPr>
                <w:lang w:val="ru-RU"/>
              </w:rPr>
              <w:t xml:space="preserve"> </w:t>
            </w:r>
            <w:r w:rsidR="00954084">
              <w:fldChar w:fldCharType="begin"/>
            </w:r>
            <w:r w:rsidR="00954084" w:rsidRPr="00954084">
              <w:rPr>
                <w:lang w:val="ru-RU"/>
              </w:rPr>
              <w:instrText xml:space="preserve"> </w:instrText>
            </w:r>
            <w:r w:rsidR="00954084">
              <w:instrText>HYPERLINK</w:instrText>
            </w:r>
            <w:r w:rsidR="00954084" w:rsidRPr="00954084">
              <w:rPr>
                <w:lang w:val="ru-RU"/>
              </w:rPr>
              <w:instrText xml:space="preserve"> "</w:instrText>
            </w:r>
            <w:r w:rsidR="00954084">
              <w:instrText>https</w:instrText>
            </w:r>
            <w:r w:rsidR="00954084" w:rsidRPr="00954084">
              <w:rPr>
                <w:lang w:val="ru-RU"/>
              </w:rPr>
              <w:instrText>://</w:instrText>
            </w:r>
            <w:r w:rsidR="00954084">
              <w:instrText>znanium</w:instrText>
            </w:r>
            <w:r w:rsidR="00954084" w:rsidRPr="00954084">
              <w:rPr>
                <w:lang w:val="ru-RU"/>
              </w:rPr>
              <w:instrText>.</w:instrText>
            </w:r>
            <w:r w:rsidR="00954084">
              <w:instrText>com</w:instrText>
            </w:r>
            <w:r w:rsidR="00954084" w:rsidRPr="00954084">
              <w:rPr>
                <w:lang w:val="ru-RU"/>
              </w:rPr>
              <w:instrText>/</w:instrText>
            </w:r>
            <w:r w:rsidR="00954084">
              <w:instrText>catalog</w:instrText>
            </w:r>
            <w:r w:rsidR="00954084" w:rsidRPr="00954084">
              <w:rPr>
                <w:lang w:val="ru-RU"/>
              </w:rPr>
              <w:instrText>/</w:instrText>
            </w:r>
            <w:r w:rsidR="00954084">
              <w:instrText>product</w:instrText>
            </w:r>
            <w:r w:rsidR="00954084" w:rsidRPr="00954084">
              <w:rPr>
                <w:lang w:val="ru-RU"/>
              </w:rPr>
              <w:instrText xml:space="preserve">/1053944" </w:instrText>
            </w:r>
            <w:r w:rsidR="00954084">
              <w:fldChar w:fldCharType="separate"/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/1053944</w:t>
            </w:r>
            <w:r w:rsidR="00954084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15.09.2020).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</w:t>
            </w:r>
            <w:r w:rsidR="00876481" w:rsidRPr="00861644">
              <w:rPr>
                <w:lang w:val="ru-RU"/>
              </w:rPr>
              <w:t xml:space="preserve"> </w:t>
            </w:r>
          </w:p>
        </w:tc>
      </w:tr>
      <w:tr w:rsidR="00A84A68" w:rsidRPr="00954084" w:rsidTr="003C69DF">
        <w:trPr>
          <w:trHeight w:hRule="exact" w:val="87"/>
        </w:trPr>
        <w:tc>
          <w:tcPr>
            <w:tcW w:w="9357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  <w:tr w:rsidR="00A84A68" w:rsidTr="00CA089D"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84A68" w:rsidRPr="003C69DF" w:rsidTr="00CA089D"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69DF" w:rsidRPr="00E23893" w:rsidRDefault="003C69DF" w:rsidP="003C69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Баранова,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Баранова,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893">
              <w:rPr>
                <w:lang w:val="ru-RU"/>
              </w:rPr>
              <w:t xml:space="preserve"> </w:t>
            </w:r>
            <w:proofErr w:type="spell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Бабаш</w:t>
            </w:r>
            <w:proofErr w:type="spell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23893">
              <w:rPr>
                <w:lang w:val="ru-RU"/>
              </w:rPr>
              <w:t xml:space="preserve"> </w:t>
            </w:r>
            <w:proofErr w:type="spell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978-5-369-01761-6.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893">
              <w:rPr>
                <w:lang w:val="ru-RU"/>
              </w:rPr>
              <w:t xml:space="preserve"> </w:t>
            </w:r>
            <w:r w:rsidR="00954084">
              <w:fldChar w:fldCharType="begin"/>
            </w:r>
            <w:r w:rsidR="00954084" w:rsidRPr="00954084">
              <w:rPr>
                <w:lang w:val="ru-RU"/>
              </w:rPr>
              <w:instrText xml:space="preserve"> </w:instrText>
            </w:r>
            <w:r w:rsidR="00954084">
              <w:instrText>HYPERLINK</w:instrText>
            </w:r>
            <w:r w:rsidR="00954084" w:rsidRPr="00954084">
              <w:rPr>
                <w:lang w:val="ru-RU"/>
              </w:rPr>
              <w:instrText xml:space="preserve"> "</w:instrText>
            </w:r>
            <w:r w:rsidR="00954084">
              <w:instrText>https</w:instrText>
            </w:r>
            <w:r w:rsidR="00954084" w:rsidRPr="00954084">
              <w:rPr>
                <w:lang w:val="ru-RU"/>
              </w:rPr>
              <w:instrText>://</w:instrText>
            </w:r>
            <w:r w:rsidR="00954084">
              <w:instrText>znanium</w:instrText>
            </w:r>
            <w:r w:rsidR="00954084" w:rsidRPr="00954084">
              <w:rPr>
                <w:lang w:val="ru-RU"/>
              </w:rPr>
              <w:instrText>.</w:instrText>
            </w:r>
            <w:r w:rsidR="00954084">
              <w:instrText>com</w:instrText>
            </w:r>
            <w:r w:rsidR="00954084" w:rsidRPr="00954084">
              <w:rPr>
                <w:lang w:val="ru-RU"/>
              </w:rPr>
              <w:instrText>/</w:instrText>
            </w:r>
            <w:r w:rsidR="00954084">
              <w:instrText>catalog</w:instrText>
            </w:r>
            <w:r w:rsidR="00954084" w:rsidRPr="00954084">
              <w:rPr>
                <w:lang w:val="ru-RU"/>
              </w:rPr>
              <w:instrText>/</w:instrText>
            </w:r>
            <w:r w:rsidR="00954084">
              <w:instrText>product</w:instrText>
            </w:r>
            <w:r w:rsidR="00954084" w:rsidRPr="00954084">
              <w:rPr>
                <w:lang w:val="ru-RU"/>
              </w:rPr>
              <w:instrText xml:space="preserve">/1114032" </w:instrText>
            </w:r>
            <w:r w:rsidR="00954084">
              <w:fldChar w:fldCharType="separate"/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/1114032</w:t>
            </w:r>
            <w:r w:rsidR="00954084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15.09.2020).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E23893">
              <w:rPr>
                <w:lang w:val="ru-RU"/>
              </w:rPr>
              <w:t xml:space="preserve"> </w:t>
            </w:r>
          </w:p>
          <w:p w:rsidR="003C69DF" w:rsidRPr="00E23893" w:rsidRDefault="003C69DF" w:rsidP="003C69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Безручко,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Безручко.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432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E23893">
              <w:rPr>
                <w:lang w:val="ru-RU"/>
              </w:rPr>
              <w:t xml:space="preserve"> </w:t>
            </w:r>
            <w:proofErr w:type="spellStart"/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978-5-8199-0763-4.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893">
              <w:rPr>
                <w:lang w:val="ru-RU"/>
              </w:rPr>
              <w:t xml:space="preserve"> </w:t>
            </w:r>
            <w:r w:rsidR="00954084">
              <w:fldChar w:fldCharType="begin"/>
            </w:r>
            <w:r w:rsidR="00954084" w:rsidRPr="00954084">
              <w:rPr>
                <w:lang w:val="ru-RU"/>
              </w:rPr>
              <w:instrText xml:space="preserve"> </w:instrText>
            </w:r>
            <w:r w:rsidR="00954084">
              <w:instrText>HYPERLINK</w:instrText>
            </w:r>
            <w:r w:rsidR="00954084" w:rsidRPr="00954084">
              <w:rPr>
                <w:lang w:val="ru-RU"/>
              </w:rPr>
              <w:instrText xml:space="preserve"> "</w:instrText>
            </w:r>
            <w:r w:rsidR="00954084">
              <w:instrText>https</w:instrText>
            </w:r>
            <w:r w:rsidR="00954084" w:rsidRPr="00954084">
              <w:rPr>
                <w:lang w:val="ru-RU"/>
              </w:rPr>
              <w:instrText>://</w:instrText>
            </w:r>
            <w:r w:rsidR="00954084">
              <w:instrText>znanium</w:instrText>
            </w:r>
            <w:r w:rsidR="00954084" w:rsidRPr="00954084">
              <w:rPr>
                <w:lang w:val="ru-RU"/>
              </w:rPr>
              <w:instrText>.</w:instrText>
            </w:r>
            <w:r w:rsidR="00954084">
              <w:instrText>com</w:instrText>
            </w:r>
            <w:r w:rsidR="00954084" w:rsidRPr="00954084">
              <w:rPr>
                <w:lang w:val="ru-RU"/>
              </w:rPr>
              <w:instrText>/</w:instrText>
            </w:r>
            <w:r w:rsidR="00954084">
              <w:instrText>catalog</w:instrText>
            </w:r>
            <w:r w:rsidR="00954084" w:rsidRPr="00954084">
              <w:rPr>
                <w:lang w:val="ru-RU"/>
              </w:rPr>
              <w:instrText>/</w:instrText>
            </w:r>
            <w:r w:rsidR="00954084">
              <w:instrText>product</w:instrText>
            </w:r>
            <w:r w:rsidR="00954084" w:rsidRPr="00954084">
              <w:rPr>
                <w:lang w:val="ru-RU"/>
              </w:rPr>
              <w:instrText xml:space="preserve">/1036598" </w:instrText>
            </w:r>
            <w:r w:rsidR="00954084">
              <w:fldChar w:fldCharType="separate"/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/1036598</w:t>
            </w:r>
            <w:r w:rsidR="00954084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15.09.2020).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E23893">
              <w:rPr>
                <w:lang w:val="ru-RU"/>
              </w:rPr>
              <w:t xml:space="preserve"> </w:t>
            </w:r>
          </w:p>
          <w:p w:rsidR="003C69DF" w:rsidRPr="00E23893" w:rsidRDefault="003C69DF" w:rsidP="003C69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базами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СУБД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Калугина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23893">
              <w:rPr>
                <w:lang w:val="ru-RU"/>
              </w:rPr>
              <w:t xml:space="preserve"> </w:t>
            </w:r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proofErr w:type="spell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23893">
              <w:rPr>
                <w:lang w:val="ru-RU"/>
              </w:rPr>
              <w:t xml:space="preserve"> </w:t>
            </w:r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893">
              <w:rPr>
                <w:lang w:val="ru-RU"/>
              </w:rPr>
              <w:t xml:space="preserve"> </w:t>
            </w:r>
            <w:r w:rsidR="00954084">
              <w:fldChar w:fldCharType="begin"/>
            </w:r>
            <w:r w:rsidR="00954084" w:rsidRPr="00954084">
              <w:rPr>
                <w:lang w:val="ru-RU"/>
              </w:rPr>
              <w:instrText xml:space="preserve"> </w:instrText>
            </w:r>
            <w:r w:rsidR="00954084">
              <w:instrText>HYPERLINK</w:instrText>
            </w:r>
            <w:r w:rsidR="00954084" w:rsidRPr="00954084">
              <w:rPr>
                <w:lang w:val="ru-RU"/>
              </w:rPr>
              <w:instrText xml:space="preserve"> "</w:instrText>
            </w:r>
            <w:r w:rsidR="00954084">
              <w:instrText>https</w:instrText>
            </w:r>
            <w:r w:rsidR="00954084" w:rsidRPr="00954084">
              <w:rPr>
                <w:lang w:val="ru-RU"/>
              </w:rPr>
              <w:instrText>://</w:instrText>
            </w:r>
            <w:r w:rsidR="00954084">
              <w:instrText>magtu</w:instrText>
            </w:r>
            <w:r w:rsidR="00954084" w:rsidRPr="00954084">
              <w:rPr>
                <w:lang w:val="ru-RU"/>
              </w:rPr>
              <w:instrText>.</w:instrText>
            </w:r>
            <w:r w:rsidR="00954084">
              <w:instrText>informsystema</w:instrText>
            </w:r>
            <w:r w:rsidR="00954084" w:rsidRPr="00954084">
              <w:rPr>
                <w:lang w:val="ru-RU"/>
              </w:rPr>
              <w:instrText>.</w:instrText>
            </w:r>
            <w:r w:rsidR="00954084">
              <w:instrText>ru</w:instrText>
            </w:r>
            <w:r w:rsidR="00954084" w:rsidRPr="00954084">
              <w:rPr>
                <w:lang w:val="ru-RU"/>
              </w:rPr>
              <w:instrText>/</w:instrText>
            </w:r>
            <w:r w:rsidR="00954084">
              <w:instrText>uploader</w:instrText>
            </w:r>
            <w:r w:rsidR="00954084" w:rsidRPr="00954084">
              <w:rPr>
                <w:lang w:val="ru-RU"/>
              </w:rPr>
              <w:instrText>/</w:instrText>
            </w:r>
            <w:r w:rsidR="00954084">
              <w:instrText>fileUpload</w:instrText>
            </w:r>
            <w:r w:rsidR="00954084" w:rsidRPr="00954084">
              <w:rPr>
                <w:lang w:val="ru-RU"/>
              </w:rPr>
              <w:instrText>?</w:instrText>
            </w:r>
            <w:r w:rsidR="00954084">
              <w:instrText>name</w:instrText>
            </w:r>
            <w:r w:rsidR="00954084" w:rsidRPr="00954084">
              <w:rPr>
                <w:lang w:val="ru-RU"/>
              </w:rPr>
              <w:instrText>=3599.</w:instrText>
            </w:r>
            <w:r w:rsidR="00954084">
              <w:instrText>pdf</w:instrText>
            </w:r>
            <w:r w:rsidR="00954084" w:rsidRPr="00954084">
              <w:rPr>
                <w:lang w:val="ru-RU"/>
              </w:rPr>
              <w:instrText>&amp;</w:instrText>
            </w:r>
            <w:r w:rsidR="00954084">
              <w:instrText>show</w:instrText>
            </w:r>
            <w:r w:rsidR="00954084" w:rsidRPr="00954084">
              <w:rPr>
                <w:lang w:val="ru-RU"/>
              </w:rPr>
              <w:instrText>=</w:instrText>
            </w:r>
            <w:r w:rsidR="00954084">
              <w:instrText>dcatalogues</w:instrText>
            </w:r>
            <w:r w:rsidR="00954084" w:rsidRPr="00954084">
              <w:rPr>
                <w:lang w:val="ru-RU"/>
              </w:rPr>
              <w:instrText>/1/1524568/3599.</w:instrText>
            </w:r>
            <w:r w:rsidR="00954084">
              <w:instrText>pdf</w:instrText>
            </w:r>
            <w:r w:rsidR="00954084" w:rsidRPr="00954084">
              <w:rPr>
                <w:lang w:val="ru-RU"/>
              </w:rPr>
              <w:instrText>&amp;</w:instrText>
            </w:r>
            <w:r w:rsidR="00954084">
              <w:instrText>view</w:instrText>
            </w:r>
            <w:r w:rsidR="00954084" w:rsidRPr="00954084">
              <w:rPr>
                <w:lang w:val="ru-RU"/>
              </w:rPr>
              <w:instrText>=</w:instrText>
            </w:r>
            <w:r w:rsidR="00954084">
              <w:instrText>true</w:instrText>
            </w:r>
            <w:r w:rsidR="00954084" w:rsidRPr="00954084">
              <w:rPr>
                <w:lang w:val="ru-RU"/>
              </w:rPr>
              <w:instrText xml:space="preserve">" </w:instrText>
            </w:r>
            <w:r w:rsidR="00954084">
              <w:fldChar w:fldCharType="separate"/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=3599.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/1/1524568/3599.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A150D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true</w:t>
            </w:r>
            <w:r w:rsidR="00954084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3893">
              <w:rPr>
                <w:lang w:val="ru-RU"/>
              </w:rPr>
              <w:t xml:space="preserve"> </w:t>
            </w:r>
          </w:p>
          <w:p w:rsidR="003C69DF" w:rsidRPr="00E23893" w:rsidRDefault="003C69DF" w:rsidP="003C69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lang w:val="ru-RU"/>
              </w:rPr>
              <w:lastRenderedPageBreak/>
              <w:t xml:space="preserve"> </w:t>
            </w:r>
          </w:p>
          <w:p w:rsidR="003C69DF" w:rsidRPr="00E23893" w:rsidRDefault="003C69DF" w:rsidP="003C69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*РЕЖИМ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ПРОСМОТРА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МАКРООБЪЕКТОВ</w:t>
            </w:r>
            <w:r w:rsidRPr="00E23893">
              <w:rPr>
                <w:lang w:val="ru-RU"/>
              </w:rPr>
              <w:t xml:space="preserve"> </w:t>
            </w:r>
          </w:p>
          <w:p w:rsidR="003C69DF" w:rsidRPr="00E23893" w:rsidRDefault="003C69DF" w:rsidP="003C69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Перейти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адресу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каталога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3893">
              <w:rPr>
                <w:lang w:val="ru-RU"/>
              </w:rPr>
              <w:t xml:space="preserve"> </w:t>
            </w:r>
          </w:p>
          <w:p w:rsidR="003C69DF" w:rsidRPr="00E23893" w:rsidRDefault="003C69DF" w:rsidP="003C69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23893">
              <w:rPr>
                <w:lang w:val="ru-RU"/>
              </w:rPr>
              <w:t xml:space="preserve"> </w:t>
            </w:r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Произвести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авторизацию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(Логин: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Читатель</w:t>
            </w:r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Пароль: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111111)</w:t>
            </w:r>
            <w:r w:rsidRPr="00E23893">
              <w:rPr>
                <w:lang w:val="ru-RU"/>
              </w:rPr>
              <w:t xml:space="preserve"> </w:t>
            </w:r>
          </w:p>
          <w:p w:rsidR="003C69DF" w:rsidRDefault="003C69DF" w:rsidP="003C69DF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29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A29D7">
              <w:rPr>
                <w:lang w:val="ru-RU"/>
              </w:rPr>
              <w:t xml:space="preserve"> </w:t>
            </w:r>
            <w:r w:rsidRPr="004A29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Активизировать</w:t>
            </w:r>
            <w:r w:rsidRPr="004A29D7">
              <w:rPr>
                <w:lang w:val="ru-RU"/>
              </w:rPr>
              <w:t xml:space="preserve"> </w:t>
            </w:r>
            <w:r w:rsidRPr="004A29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гиперссылку</w:t>
            </w:r>
            <w:r w:rsidRPr="004A29D7">
              <w:rPr>
                <w:lang w:val="ru-RU"/>
              </w:rPr>
              <w:t xml:space="preserve"> </w:t>
            </w:r>
            <w:r w:rsidRPr="004A29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макрообъекта.</w:t>
            </w:r>
          </w:p>
          <w:p w:rsidR="00A84A68" w:rsidRPr="00861644" w:rsidRDefault="003C69DF" w:rsidP="003C69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7723">
              <w:rPr>
                <w:rFonts w:ascii="Times New Roman" w:hAnsi="Times New Roman" w:cs="Times New Roman"/>
                <w:i/>
                <w:sz w:val="24"/>
                <w:lang w:val="ru-RU"/>
              </w:rPr>
              <w:t>Примечание: при открытии макрообъектов учитывать особенности настройки антивирусной защиты</w:t>
            </w:r>
            <w:r w:rsidR="00CA089D" w:rsidRPr="00861644">
              <w:rPr>
                <w:lang w:val="ru-RU"/>
              </w:rPr>
              <w:t xml:space="preserve"> </w:t>
            </w:r>
          </w:p>
        </w:tc>
      </w:tr>
    </w:tbl>
    <w:p w:rsidR="00A84A68" w:rsidRPr="00861644" w:rsidRDefault="00A84A68">
      <w:pPr>
        <w:rPr>
          <w:sz w:val="0"/>
          <w:szCs w:val="0"/>
          <w:lang w:val="ru-RU"/>
        </w:rPr>
      </w:pP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"/>
        <w:gridCol w:w="2876"/>
        <w:gridCol w:w="3498"/>
        <w:gridCol w:w="2662"/>
        <w:gridCol w:w="100"/>
      </w:tblGrid>
      <w:tr w:rsidR="00A84A68" w:rsidRPr="003C69DF" w:rsidTr="003C69DF">
        <w:trPr>
          <w:trHeight w:hRule="exact" w:val="64"/>
        </w:trPr>
        <w:tc>
          <w:tcPr>
            <w:tcW w:w="288" w:type="dxa"/>
          </w:tcPr>
          <w:p w:rsidR="00A84A68" w:rsidRPr="00007723" w:rsidRDefault="00A84A68">
            <w:pPr>
              <w:rPr>
                <w:lang w:val="ru-RU"/>
              </w:rPr>
            </w:pPr>
          </w:p>
        </w:tc>
        <w:tc>
          <w:tcPr>
            <w:tcW w:w="2876" w:type="dxa"/>
          </w:tcPr>
          <w:p w:rsidR="00A84A68" w:rsidRPr="00007723" w:rsidRDefault="00A84A68">
            <w:pPr>
              <w:rPr>
                <w:lang w:val="ru-RU"/>
              </w:rPr>
            </w:pPr>
          </w:p>
        </w:tc>
        <w:tc>
          <w:tcPr>
            <w:tcW w:w="3498" w:type="dxa"/>
          </w:tcPr>
          <w:p w:rsidR="00A84A68" w:rsidRPr="00007723" w:rsidRDefault="00A84A68">
            <w:pPr>
              <w:rPr>
                <w:lang w:val="ru-RU"/>
              </w:rPr>
            </w:pPr>
          </w:p>
        </w:tc>
        <w:tc>
          <w:tcPr>
            <w:tcW w:w="2662" w:type="dxa"/>
          </w:tcPr>
          <w:p w:rsidR="00A84A68" w:rsidRPr="00007723" w:rsidRDefault="00A84A68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A84A68" w:rsidRPr="00007723" w:rsidRDefault="00A84A68">
            <w:pPr>
              <w:rPr>
                <w:lang w:val="ru-RU"/>
              </w:rPr>
            </w:pPr>
          </w:p>
        </w:tc>
      </w:tr>
      <w:tr w:rsidR="00A84A68" w:rsidTr="003C69D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84A68" w:rsidRPr="003C69DF" w:rsidTr="003C69DF">
        <w:trPr>
          <w:trHeight w:hRule="exact" w:val="136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61644">
              <w:rPr>
                <w:lang w:val="ru-RU"/>
              </w:rPr>
              <w:t xml:space="preserve"> </w:t>
            </w:r>
            <w:r w:rsidR="00801F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1644">
              <w:rPr>
                <w:lang w:val="ru-RU"/>
              </w:rPr>
              <w:t xml:space="preserve"> </w:t>
            </w:r>
            <w:r w:rsidR="00801F8C" w:rsidRPr="00801F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801F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(Приложение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="00801F8C">
              <w:rPr>
                <w:lang w:val="ru-RU"/>
              </w:rPr>
              <w:t>.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(Приложение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2).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3C69DF" w:rsidTr="003C69DF">
        <w:trPr>
          <w:trHeight w:hRule="exact" w:val="138"/>
        </w:trPr>
        <w:tc>
          <w:tcPr>
            <w:tcW w:w="288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2876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3498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2662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  <w:tr w:rsidR="00A84A68" w:rsidRPr="003C69DF" w:rsidTr="003C69DF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3C69DF" w:rsidTr="003C69DF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3C69DF" w:rsidTr="003C69DF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  <w:tr w:rsidR="00A84A68" w:rsidRPr="003C69DF" w:rsidTr="003C69DF">
        <w:trPr>
          <w:trHeight w:hRule="exact" w:val="277"/>
        </w:trPr>
        <w:tc>
          <w:tcPr>
            <w:tcW w:w="288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2876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3498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2662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  <w:tr w:rsidR="00A84A68" w:rsidTr="003C69D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4A68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84A68" w:rsidTr="003C69DF">
        <w:trPr>
          <w:trHeight w:hRule="exact" w:val="555"/>
        </w:trPr>
        <w:tc>
          <w:tcPr>
            <w:tcW w:w="288" w:type="dxa"/>
          </w:tcPr>
          <w:p w:rsidR="00A84A68" w:rsidRDefault="00A84A68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A84A68" w:rsidRDefault="00A84A68"/>
        </w:tc>
      </w:tr>
      <w:tr w:rsidR="00A84A68" w:rsidTr="003C69DF">
        <w:trPr>
          <w:trHeight w:hRule="exact" w:val="818"/>
        </w:trPr>
        <w:tc>
          <w:tcPr>
            <w:tcW w:w="288" w:type="dxa"/>
          </w:tcPr>
          <w:p w:rsidR="00A84A68" w:rsidRDefault="00A84A68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A84A68" w:rsidRDefault="00A84A68"/>
        </w:tc>
      </w:tr>
      <w:tr w:rsidR="00A84A68" w:rsidTr="003C69DF">
        <w:trPr>
          <w:trHeight w:hRule="exact" w:val="555"/>
        </w:trPr>
        <w:tc>
          <w:tcPr>
            <w:tcW w:w="288" w:type="dxa"/>
          </w:tcPr>
          <w:p w:rsidR="00A84A68" w:rsidRDefault="00A84A68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A84A68" w:rsidRDefault="00A84A68"/>
        </w:tc>
      </w:tr>
      <w:tr w:rsidR="00A84A68" w:rsidTr="003C69DF">
        <w:trPr>
          <w:trHeight w:hRule="exact" w:val="285"/>
        </w:trPr>
        <w:tc>
          <w:tcPr>
            <w:tcW w:w="288" w:type="dxa"/>
          </w:tcPr>
          <w:p w:rsidR="00A84A68" w:rsidRDefault="00A84A68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A84A68" w:rsidRDefault="00A84A68"/>
        </w:tc>
      </w:tr>
      <w:tr w:rsidR="003C69DF" w:rsidTr="003C69DF">
        <w:trPr>
          <w:trHeight w:hRule="exact" w:val="1096"/>
        </w:trPr>
        <w:tc>
          <w:tcPr>
            <w:tcW w:w="288" w:type="dxa"/>
          </w:tcPr>
          <w:p w:rsidR="003C69DF" w:rsidRDefault="003C69DF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9DF" w:rsidRDefault="003C69DF" w:rsidP="000831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9DF" w:rsidRDefault="003C69DF" w:rsidP="000831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9DF" w:rsidRDefault="003C69DF" w:rsidP="000831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3C69DF" w:rsidRDefault="003C69DF"/>
        </w:tc>
      </w:tr>
      <w:tr w:rsidR="00A84A68" w:rsidTr="003C69DF">
        <w:trPr>
          <w:trHeight w:hRule="exact" w:val="826"/>
        </w:trPr>
        <w:tc>
          <w:tcPr>
            <w:tcW w:w="288" w:type="dxa"/>
          </w:tcPr>
          <w:p w:rsidR="00A84A68" w:rsidRDefault="00A84A68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A84A68" w:rsidRDefault="00A84A68"/>
        </w:tc>
      </w:tr>
      <w:tr w:rsidR="00A84A68" w:rsidTr="003C69DF">
        <w:trPr>
          <w:trHeight w:hRule="exact" w:val="826"/>
        </w:trPr>
        <w:tc>
          <w:tcPr>
            <w:tcW w:w="288" w:type="dxa"/>
          </w:tcPr>
          <w:p w:rsidR="00A84A68" w:rsidRDefault="00A84A68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A84A68" w:rsidRDefault="00A84A68"/>
        </w:tc>
      </w:tr>
      <w:tr w:rsidR="00A84A68" w:rsidTr="003C69DF">
        <w:trPr>
          <w:trHeight w:hRule="exact" w:val="826"/>
        </w:trPr>
        <w:tc>
          <w:tcPr>
            <w:tcW w:w="288" w:type="dxa"/>
          </w:tcPr>
          <w:p w:rsidR="00A84A68" w:rsidRDefault="00A84A68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A84A68" w:rsidRDefault="00A84A68"/>
        </w:tc>
      </w:tr>
      <w:tr w:rsidR="00007723" w:rsidTr="003C69DF">
        <w:trPr>
          <w:trHeight w:hRule="exact" w:val="826"/>
        </w:trPr>
        <w:tc>
          <w:tcPr>
            <w:tcW w:w="288" w:type="dxa"/>
          </w:tcPr>
          <w:p w:rsidR="00007723" w:rsidRDefault="00007723" w:rsidP="00007723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007723" w:rsidRDefault="00007723" w:rsidP="00007723"/>
        </w:tc>
      </w:tr>
      <w:tr w:rsidR="00007723" w:rsidTr="003C69DF">
        <w:trPr>
          <w:trHeight w:hRule="exact" w:val="826"/>
        </w:trPr>
        <w:tc>
          <w:tcPr>
            <w:tcW w:w="288" w:type="dxa"/>
          </w:tcPr>
          <w:p w:rsidR="00007723" w:rsidRDefault="00007723" w:rsidP="00007723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007723" w:rsidRDefault="00007723" w:rsidP="00007723"/>
        </w:tc>
      </w:tr>
      <w:tr w:rsidR="00007723" w:rsidTr="003C69DF">
        <w:trPr>
          <w:trHeight w:hRule="exact" w:val="826"/>
        </w:trPr>
        <w:tc>
          <w:tcPr>
            <w:tcW w:w="288" w:type="dxa"/>
          </w:tcPr>
          <w:p w:rsidR="00007723" w:rsidRDefault="00007723" w:rsidP="00007723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007723" w:rsidRDefault="00007723" w:rsidP="00007723"/>
        </w:tc>
      </w:tr>
      <w:tr w:rsidR="00007723" w:rsidTr="003C69DF">
        <w:trPr>
          <w:trHeight w:hRule="exact" w:val="826"/>
        </w:trPr>
        <w:tc>
          <w:tcPr>
            <w:tcW w:w="288" w:type="dxa"/>
          </w:tcPr>
          <w:p w:rsidR="00007723" w:rsidRDefault="00007723" w:rsidP="00007723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007723" w:rsidRDefault="00007723" w:rsidP="00007723"/>
        </w:tc>
      </w:tr>
      <w:tr w:rsidR="00007723" w:rsidTr="003C69DF">
        <w:trPr>
          <w:trHeight w:hRule="exact" w:val="826"/>
        </w:trPr>
        <w:tc>
          <w:tcPr>
            <w:tcW w:w="288" w:type="dxa"/>
          </w:tcPr>
          <w:p w:rsidR="00007723" w:rsidRDefault="00007723" w:rsidP="00007723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007723" w:rsidRDefault="00007723" w:rsidP="00007723"/>
        </w:tc>
      </w:tr>
      <w:tr w:rsidR="00007723" w:rsidTr="003C69DF">
        <w:trPr>
          <w:trHeight w:hRule="exact" w:val="826"/>
        </w:trPr>
        <w:tc>
          <w:tcPr>
            <w:tcW w:w="288" w:type="dxa"/>
          </w:tcPr>
          <w:p w:rsidR="00007723" w:rsidRDefault="00007723" w:rsidP="00007723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007723" w:rsidRDefault="00007723" w:rsidP="00007723"/>
        </w:tc>
      </w:tr>
      <w:tr w:rsidR="00007723" w:rsidTr="003C69DF">
        <w:trPr>
          <w:trHeight w:hRule="exact" w:val="826"/>
        </w:trPr>
        <w:tc>
          <w:tcPr>
            <w:tcW w:w="288" w:type="dxa"/>
          </w:tcPr>
          <w:p w:rsidR="00007723" w:rsidRDefault="00007723" w:rsidP="00007723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007723" w:rsidRDefault="00007723" w:rsidP="00007723"/>
        </w:tc>
      </w:tr>
      <w:tr w:rsidR="00007723" w:rsidTr="003C69DF">
        <w:trPr>
          <w:trHeight w:hRule="exact" w:val="826"/>
        </w:trPr>
        <w:tc>
          <w:tcPr>
            <w:tcW w:w="288" w:type="dxa"/>
          </w:tcPr>
          <w:p w:rsidR="00007723" w:rsidRDefault="00007723" w:rsidP="00007723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LibreOffice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7723" w:rsidRDefault="00007723" w:rsidP="000077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007723" w:rsidRDefault="00007723" w:rsidP="00007723"/>
        </w:tc>
      </w:tr>
    </w:tbl>
    <w:p w:rsidR="00A84A68" w:rsidRDefault="00A84A68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1994"/>
        <w:gridCol w:w="3672"/>
        <w:gridCol w:w="3129"/>
        <w:gridCol w:w="141"/>
      </w:tblGrid>
      <w:tr w:rsidR="00A84A68" w:rsidTr="00007723">
        <w:trPr>
          <w:trHeight w:hRule="exact" w:val="138"/>
        </w:trPr>
        <w:tc>
          <w:tcPr>
            <w:tcW w:w="420" w:type="dxa"/>
          </w:tcPr>
          <w:p w:rsidR="00A84A68" w:rsidRDefault="00A84A68"/>
        </w:tc>
        <w:tc>
          <w:tcPr>
            <w:tcW w:w="1994" w:type="dxa"/>
          </w:tcPr>
          <w:p w:rsidR="00A84A68" w:rsidRDefault="00A84A68"/>
        </w:tc>
        <w:tc>
          <w:tcPr>
            <w:tcW w:w="3672" w:type="dxa"/>
          </w:tcPr>
          <w:p w:rsidR="00A84A68" w:rsidRDefault="00A84A68"/>
        </w:tc>
        <w:tc>
          <w:tcPr>
            <w:tcW w:w="3129" w:type="dxa"/>
          </w:tcPr>
          <w:p w:rsidR="00A84A68" w:rsidRDefault="00A84A68"/>
        </w:tc>
        <w:tc>
          <w:tcPr>
            <w:tcW w:w="141" w:type="dxa"/>
          </w:tcPr>
          <w:p w:rsidR="00A84A68" w:rsidRDefault="00A84A68"/>
        </w:tc>
      </w:tr>
      <w:tr w:rsidR="00A84A68" w:rsidRPr="003C69DF" w:rsidTr="00007723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Tr="00007723">
        <w:trPr>
          <w:trHeight w:hRule="exact" w:val="270"/>
        </w:trPr>
        <w:tc>
          <w:tcPr>
            <w:tcW w:w="420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566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A84A68" w:rsidRDefault="00A84A68"/>
        </w:tc>
      </w:tr>
      <w:tr w:rsidR="00A84A68" w:rsidTr="00007723">
        <w:trPr>
          <w:trHeight w:hRule="exact" w:val="14"/>
        </w:trPr>
        <w:tc>
          <w:tcPr>
            <w:tcW w:w="420" w:type="dxa"/>
          </w:tcPr>
          <w:p w:rsidR="00A84A68" w:rsidRDefault="00A84A68"/>
        </w:tc>
        <w:tc>
          <w:tcPr>
            <w:tcW w:w="566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Pr="00861644" w:rsidRDefault="00876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61644">
              <w:rPr>
                <w:lang w:val="ru-RU"/>
              </w:rPr>
              <w:t xml:space="preserve"> </w:t>
            </w:r>
          </w:p>
        </w:tc>
        <w:tc>
          <w:tcPr>
            <w:tcW w:w="3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8764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0" w:history="1">
              <w:r w:rsidRPr="005D461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http://window.edu.ru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</w:p>
        </w:tc>
        <w:tc>
          <w:tcPr>
            <w:tcW w:w="141" w:type="dxa"/>
          </w:tcPr>
          <w:p w:rsidR="00A84A68" w:rsidRDefault="00A84A68"/>
        </w:tc>
      </w:tr>
      <w:tr w:rsidR="00A84A68" w:rsidTr="00007723">
        <w:trPr>
          <w:trHeight w:hRule="exact" w:val="540"/>
        </w:trPr>
        <w:tc>
          <w:tcPr>
            <w:tcW w:w="420" w:type="dxa"/>
          </w:tcPr>
          <w:p w:rsidR="00A84A68" w:rsidRDefault="00A84A68"/>
        </w:tc>
        <w:tc>
          <w:tcPr>
            <w:tcW w:w="566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3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A68" w:rsidRDefault="00A84A68"/>
        </w:tc>
        <w:tc>
          <w:tcPr>
            <w:tcW w:w="141" w:type="dxa"/>
          </w:tcPr>
          <w:p w:rsidR="00A84A68" w:rsidRDefault="00A84A68"/>
        </w:tc>
      </w:tr>
      <w:tr w:rsidR="003C69DF" w:rsidTr="00007723">
        <w:trPr>
          <w:trHeight w:hRule="exact" w:val="555"/>
        </w:trPr>
        <w:tc>
          <w:tcPr>
            <w:tcW w:w="420" w:type="dxa"/>
          </w:tcPr>
          <w:p w:rsidR="003C69DF" w:rsidRDefault="003C69DF"/>
        </w:tc>
        <w:tc>
          <w:tcPr>
            <w:tcW w:w="5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9DF" w:rsidRPr="00E23893" w:rsidRDefault="003C69DF" w:rsidP="000831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E23893">
              <w:rPr>
                <w:lang w:val="ru-RU"/>
              </w:rP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69DF" w:rsidRDefault="00954084" w:rsidP="000831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1" w:history="1">
              <w:r w:rsidR="003C69DF" w:rsidRPr="00A150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3C69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C69DF">
              <w:t xml:space="preserve"> </w:t>
            </w:r>
          </w:p>
        </w:tc>
        <w:tc>
          <w:tcPr>
            <w:tcW w:w="141" w:type="dxa"/>
          </w:tcPr>
          <w:p w:rsidR="003C69DF" w:rsidRDefault="003C69DF"/>
        </w:tc>
      </w:tr>
      <w:tr w:rsidR="00A84A68" w:rsidRPr="003C69DF" w:rsidTr="00007723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3C69DF" w:rsidTr="00007723">
        <w:trPr>
          <w:trHeight w:hRule="exact" w:val="138"/>
        </w:trPr>
        <w:tc>
          <w:tcPr>
            <w:tcW w:w="420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1994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3672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3129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  <w:tr w:rsidR="00A84A68" w:rsidRPr="003C69DF" w:rsidTr="00007723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3C69DF" w:rsidTr="00007723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ПО,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lang w:val="ru-RU"/>
              </w:rPr>
              <w:t xml:space="preserve"> </w:t>
            </w:r>
          </w:p>
          <w:p w:rsidR="00A84A68" w:rsidRPr="00861644" w:rsidRDefault="00876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644">
              <w:rPr>
                <w:lang w:val="ru-RU"/>
              </w:rPr>
              <w:t xml:space="preserve"> </w:t>
            </w:r>
          </w:p>
        </w:tc>
      </w:tr>
      <w:tr w:rsidR="00A84A68" w:rsidRPr="003C69DF" w:rsidTr="00007723">
        <w:trPr>
          <w:trHeight w:hRule="exact" w:val="2974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84A68" w:rsidRPr="00861644" w:rsidRDefault="00A84A68">
            <w:pPr>
              <w:rPr>
                <w:lang w:val="ru-RU"/>
              </w:rPr>
            </w:pPr>
          </w:p>
        </w:tc>
      </w:tr>
    </w:tbl>
    <w:p w:rsidR="00801F8C" w:rsidRDefault="00801F8C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</w:p>
    <w:p w:rsidR="00801F8C" w:rsidRDefault="00801F8C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</w:p>
    <w:p w:rsidR="00007723" w:rsidRPr="00007723" w:rsidRDefault="00833A61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>ПРИЛОЖЕНИЕ 1</w:t>
      </w:r>
    </w:p>
    <w:p w:rsidR="00007723" w:rsidRPr="00007723" w:rsidRDefault="00007723" w:rsidP="00007723">
      <w:pPr>
        <w:widowControl w:val="0"/>
        <w:suppressAutoHyphens/>
        <w:spacing w:after="0" w:line="360" w:lineRule="auto"/>
        <w:ind w:firstLine="454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077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</w:t>
      </w:r>
      <w:r w:rsidR="00801F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СКИЕ</w:t>
      </w:r>
      <w:r w:rsidR="00801F8C" w:rsidRPr="00801F8C">
        <w:rPr>
          <w:rFonts w:ascii="Times New Roman" w:eastAsia="Times New Roman" w:hAnsi="Times New Roman" w:cs="Times New Roman"/>
          <w:bCs/>
          <w:caps/>
          <w:sz w:val="28"/>
          <w:szCs w:val="28"/>
          <w:lang w:val="ru-RU" w:eastAsia="ru-RU"/>
        </w:rPr>
        <w:t xml:space="preserve"> указания</w:t>
      </w:r>
      <w:r w:rsidR="00801F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801F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/>
        <w:t xml:space="preserve">ПО </w:t>
      </w:r>
      <w:r w:rsidR="00801F8C" w:rsidRPr="00801F8C">
        <w:rPr>
          <w:rFonts w:ascii="Times New Roman" w:eastAsia="Times New Roman" w:hAnsi="Times New Roman" w:cs="Times New Roman"/>
          <w:bCs/>
          <w:caps/>
          <w:sz w:val="28"/>
          <w:szCs w:val="28"/>
          <w:lang w:val="ru-RU" w:eastAsia="ru-RU"/>
        </w:rPr>
        <w:t>выполнению</w:t>
      </w:r>
      <w:r w:rsidR="00801F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ПРАКТИЧЕСКИХ </w:t>
      </w:r>
      <w:r w:rsidR="00801F8C" w:rsidRPr="00801F8C">
        <w:rPr>
          <w:rFonts w:ascii="Times New Roman" w:eastAsia="Times New Roman" w:hAnsi="Times New Roman" w:cs="Times New Roman"/>
          <w:bCs/>
          <w:caps/>
          <w:sz w:val="28"/>
          <w:szCs w:val="28"/>
          <w:lang w:val="ru-RU" w:eastAsia="ru-RU"/>
        </w:rPr>
        <w:t>работ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Рекомендации направлены на оказание методической помощи студентам при выполнении практических занятий.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Практическое занятие – это занятие, проводимое под руководством преподавателя в учебной аудитории (компьютерном классе университета), направленное на углубление научно-теоретических знаний и получение практических навыков решения типовых и прикладных задач.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Целью практических занятий является формирование и отработка практических умений и навыков, необходимых в последующей деятельности обучающихся. 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Основными задачами практических занятий являются: </w:t>
      </w:r>
    </w:p>
    <w:p w:rsidR="00801F8C" w:rsidRDefault="00801F8C" w:rsidP="00801F8C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AE1C31">
        <w:rPr>
          <w:rFonts w:ascii="Times New Roman" w:eastAsia="Times New Roman" w:hAnsi="Times New Roman"/>
          <w:sz w:val="24"/>
          <w:szCs w:val="24"/>
        </w:rPr>
        <w:t xml:space="preserve">углубление уровня освоения </w:t>
      </w:r>
      <w:r w:rsidR="006615A3">
        <w:rPr>
          <w:rFonts w:ascii="Times New Roman" w:eastAsia="Times New Roman" w:hAnsi="Times New Roman"/>
          <w:sz w:val="24"/>
          <w:szCs w:val="24"/>
        </w:rPr>
        <w:t>заявленных</w:t>
      </w:r>
      <w:r w:rsidRPr="00AE1C31">
        <w:rPr>
          <w:rFonts w:ascii="Times New Roman" w:eastAsia="Times New Roman" w:hAnsi="Times New Roman"/>
          <w:sz w:val="24"/>
          <w:szCs w:val="24"/>
        </w:rPr>
        <w:t xml:space="preserve"> компетенций; </w:t>
      </w:r>
    </w:p>
    <w:p w:rsidR="00801F8C" w:rsidRPr="00AE1C31" w:rsidRDefault="00801F8C" w:rsidP="00801F8C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AE1C31">
        <w:rPr>
          <w:rFonts w:ascii="Times New Roman" w:eastAsia="Times New Roman" w:hAnsi="Times New Roman"/>
          <w:sz w:val="24"/>
          <w:szCs w:val="24"/>
        </w:rPr>
        <w:t xml:space="preserve">обобщение, систематизация, углубление, закрепление полученных </w:t>
      </w:r>
      <w:r w:rsidRPr="00AE1C31">
        <w:rPr>
          <w:rFonts w:ascii="Times New Roman" w:eastAsia="Times New Roman" w:hAnsi="Times New Roman"/>
          <w:sz w:val="24"/>
          <w:szCs w:val="24"/>
        </w:rPr>
        <w:lastRenderedPageBreak/>
        <w:t xml:space="preserve">практических знаний по конкретным </w:t>
      </w:r>
      <w:r w:rsidR="0005377F">
        <w:rPr>
          <w:rFonts w:ascii="Times New Roman" w:eastAsia="Times New Roman" w:hAnsi="Times New Roman"/>
          <w:sz w:val="24"/>
          <w:szCs w:val="24"/>
        </w:rPr>
        <w:t>темам дисциплин</w:t>
      </w:r>
      <w:r w:rsidRPr="00AE1C31">
        <w:rPr>
          <w:rFonts w:ascii="Times New Roman" w:eastAsia="Times New Roman" w:hAnsi="Times New Roman"/>
          <w:sz w:val="24"/>
          <w:szCs w:val="24"/>
        </w:rPr>
        <w:t xml:space="preserve">; </w:t>
      </w:r>
    </w:p>
    <w:p w:rsidR="00801F8C" w:rsidRPr="00AE1C31" w:rsidRDefault="0005377F" w:rsidP="00801F8C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закрепление</w:t>
      </w:r>
      <w:r w:rsidR="00801F8C" w:rsidRPr="00AE1C31">
        <w:rPr>
          <w:rFonts w:ascii="Times New Roman" w:eastAsia="Times New Roman" w:hAnsi="Times New Roman"/>
          <w:sz w:val="24"/>
          <w:szCs w:val="24"/>
        </w:rPr>
        <w:t xml:space="preserve"> студентами умений и навыков использования теоретических знаний в решении конкретных практических задач; </w:t>
      </w:r>
    </w:p>
    <w:p w:rsidR="00801F8C" w:rsidRDefault="00801F8C" w:rsidP="00801F8C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AE1C31">
        <w:rPr>
          <w:rFonts w:ascii="Times New Roman" w:eastAsia="Times New Roman" w:hAnsi="Times New Roman"/>
          <w:sz w:val="24"/>
          <w:szCs w:val="24"/>
        </w:rPr>
        <w:t xml:space="preserve">развитие профессионального мышления, профессиональной и познавательной мотивации. 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Перечень тем практических занятий определяется рабочей программой дисциплины. План практических занятий отвечает общей направленности лекционного курса и соотнесен с ним в последовательности тем.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Структура практического занятия включает следующие компоненты: вступительная часть; ответы на вопросы обучающихся; практическая часть; заключительное слово преподавателя. Во вступительной части объявляется тема текущего практического занятия, ставится его цели и задачи, проверяется исходный уровень готовности студентов к практическому занятию (выполнение тестов, контрольные вопросы и т.п.)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практическом занятии преподаватель может использовать разнообразные образовательные технологии (методы </w:t>
      </w:r>
      <w:r w:rsidRPr="00FF58C8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работа в команде, </w:t>
      </w:r>
      <w:r w:rsidRPr="00FF58C8">
        <w:rPr>
          <w:rFonts w:ascii="Times New Roman" w:eastAsia="Times New Roman" w:hAnsi="Times New Roman" w:cs="Times New Roman"/>
          <w:sz w:val="24"/>
          <w:szCs w:val="24"/>
        </w:rPr>
        <w:t>case</w:t>
      </w: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FF58C8">
        <w:rPr>
          <w:rFonts w:ascii="Times New Roman" w:eastAsia="Times New Roman" w:hAnsi="Times New Roman" w:cs="Times New Roman"/>
          <w:sz w:val="24"/>
          <w:szCs w:val="24"/>
        </w:rPr>
        <w:t>study</w:t>
      </w: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, проблемное обучение, учебные дискуссии и т.п.) по своему выбору для достижения качественного уровня  обучения.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/>
        </w:rPr>
        <w:t>Правила по технике безопасности для обучающихся</w:t>
      </w:r>
      <w:r w:rsidRPr="00801F8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/>
        </w:rPr>
        <w:br/>
        <w:t xml:space="preserve"> при проведении практических работ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35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Общие правила: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1. Практические работы проводятся под наблюдением преподавателя. К выполнению практических работ студенты допускаются только после прослушивания инструктажа по технике безопасности, правилам поведения в компьютерном классе</w:t>
      </w:r>
      <w:r w:rsidR="0005377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противопожарным мерам. 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Обучаемый должен строго выполнять правила техники безопасности и санитарно-гигиенические нормы при работе в компьютерных классах университета.</w:t>
      </w:r>
    </w:p>
    <w:p w:rsidR="00801F8C" w:rsidRPr="00801F8C" w:rsidRDefault="00801F8C" w:rsidP="00801F8C">
      <w:pPr>
        <w:keepNext/>
        <w:widowControl w:val="0"/>
        <w:autoSpaceDE w:val="0"/>
        <w:autoSpaceDN w:val="0"/>
        <w:adjustRightInd w:val="0"/>
        <w:spacing w:before="240" w:after="120"/>
        <w:ind w:firstLine="4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Порядок выполнения практических работ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При подготовке к выполнению практических работ студент должен повторить теоретический материал, необходимый для выполнения заданий по текущей теме.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Практическая работа выполняется каждым студентом самостоятельно, согласно индивидуальному заданию.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Студенты, пропустившие занятия, выполняют практические работы во внеурочное время.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После выполнения каждой практической работы студент демонстрирует результат</w:t>
      </w:r>
      <w:r w:rsidRPr="00801F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выполнения преподавателю, отвечает на вопросы. Преподаватель оценивает работу в соответствии с заданными критериями оценки практических работ.</w:t>
      </w:r>
    </w:p>
    <w:p w:rsidR="00801F8C" w:rsidRPr="00801F8C" w:rsidRDefault="00801F8C" w:rsidP="00801F8C">
      <w:pPr>
        <w:keepNext/>
        <w:widowControl w:val="0"/>
        <w:autoSpaceDE w:val="0"/>
        <w:autoSpaceDN w:val="0"/>
        <w:adjustRightInd w:val="0"/>
        <w:spacing w:before="240" w:after="120"/>
        <w:ind w:firstLine="45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Правила оформления результатов и оценивания практической работы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Результаты выполненной практической работы оформляются в соответствии с требованиями к выполнению конкретной работы.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Практическая работа считается выполненной, если студент набрал балл, который составляет половину максимального количества баллов.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sz w:val="24"/>
          <w:szCs w:val="24"/>
          <w:lang w:val="ru-RU"/>
        </w:rPr>
        <w:t>Для оценивания работы прилагается следующие критерии.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lastRenderedPageBreak/>
        <w:t xml:space="preserve">Оценка «отлично» </w:t>
      </w:r>
      <w:r w:rsidRPr="00801F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работа выполнена в полном объеме и без замечаний.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Оценка «хорошо»</w:t>
      </w:r>
      <w:r w:rsidRPr="00801F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работа выполнена правильно с учетом 2-3 несущественных ошибок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801F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исправленных самостоятельно по требованию преподавателя.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01F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Оценка «удовлетворительно»</w:t>
      </w:r>
      <w:r w:rsidRPr="00801F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работа выполнена правильно не менее чем на половину или допущена существенная ошибка.</w:t>
      </w:r>
    </w:p>
    <w:p w:rsidR="00801F8C" w:rsidRPr="00801F8C" w:rsidRDefault="00801F8C" w:rsidP="00801F8C">
      <w:pPr>
        <w:widowControl w:val="0"/>
        <w:autoSpaceDE w:val="0"/>
        <w:autoSpaceDN w:val="0"/>
        <w:adjustRightInd w:val="0"/>
        <w:spacing w:after="0"/>
        <w:jc w:val="both"/>
        <w:rPr>
          <w:lang w:val="ru-RU"/>
        </w:rPr>
      </w:pPr>
      <w:r w:rsidRPr="00801F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Оценка «неудовлетворительно»</w:t>
      </w:r>
      <w:r w:rsidRPr="00801F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допущены две (и более) существенные ошибки в ходе работы, которые студент не может исправить даже по требованию преподавателя, или работа не выполнена.</w:t>
      </w:r>
    </w:p>
    <w:p w:rsidR="00007723" w:rsidRPr="00007723" w:rsidRDefault="00007723" w:rsidP="0000772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07723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007723" w:rsidRPr="00007723" w:rsidRDefault="00833A61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lastRenderedPageBreak/>
        <w:t>ПРИЛОЖЕНИЕ 2</w:t>
      </w:r>
    </w:p>
    <w:p w:rsidR="00007723" w:rsidRPr="00007723" w:rsidRDefault="00007723" w:rsidP="00007723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</w:p>
    <w:p w:rsidR="00007723" w:rsidRPr="00007723" w:rsidRDefault="00007723" w:rsidP="00007723">
      <w:pPr>
        <w:spacing w:after="60"/>
        <w:ind w:firstLine="284"/>
        <w:jc w:val="center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МЕТОДИЧЕСКИЕ УКАЗАНИЯ ПО ВЫПОЛНЕНИЮ ВНЕАУДИТОРНЫХ САМОСТОЯТЕЛЬНЫХ РАБОТ </w:t>
      </w:r>
    </w:p>
    <w:p w:rsidR="00007723" w:rsidRPr="00007723" w:rsidRDefault="00007723" w:rsidP="00007723">
      <w:pPr>
        <w:spacing w:after="60"/>
        <w:ind w:firstLine="284"/>
        <w:jc w:val="center"/>
        <w:rPr>
          <w:rFonts w:ascii="Times New Roman" w:hAnsi="Times New Roman"/>
          <w:b/>
          <w:sz w:val="24"/>
          <w:lang w:val="ru-RU"/>
        </w:rPr>
      </w:pPr>
      <w:r w:rsidRPr="00007723">
        <w:rPr>
          <w:rFonts w:ascii="Times New Roman" w:hAnsi="Times New Roman"/>
          <w:b/>
          <w:sz w:val="24"/>
          <w:lang w:val="ru-RU"/>
        </w:rPr>
        <w:t>Общие положения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Настоящие методические указания предназначены для организации внеаудиторной самостоятельной работы студентов по дисциплине «Информатика</w:t>
      </w:r>
      <w:r w:rsidR="00801F8C">
        <w:rPr>
          <w:rFonts w:ascii="Times New Roman" w:hAnsi="Times New Roman"/>
          <w:sz w:val="24"/>
          <w:lang w:val="ru-RU"/>
        </w:rPr>
        <w:t xml:space="preserve"> и информационные технологии</w:t>
      </w:r>
      <w:r w:rsidRPr="00007723">
        <w:rPr>
          <w:rFonts w:ascii="Times New Roman" w:hAnsi="Times New Roman"/>
          <w:sz w:val="24"/>
          <w:lang w:val="ru-RU"/>
        </w:rPr>
        <w:t>» и оказания помощи в самостоятельном изучении теоретического и реализации компетенций обучаемых.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Данные методические указания не являются учебным пособием, поэтому перед началом выполнения самостоятельного задания следует изучить соответствующие разделы лекционных занятий, материалов образовательного портала, разделов основной и дополнительной литературы, представленных в пункте 8. «Учебно-методическое и информационное обеспечение дисциплины (модуля)» данной РПД. </w:t>
      </w:r>
    </w:p>
    <w:p w:rsidR="00007723" w:rsidRPr="00007723" w:rsidRDefault="00007723" w:rsidP="00007723">
      <w:pPr>
        <w:spacing w:after="60"/>
        <w:ind w:firstLine="284"/>
        <w:jc w:val="center"/>
        <w:rPr>
          <w:rFonts w:ascii="Times New Roman" w:hAnsi="Times New Roman"/>
          <w:b/>
          <w:sz w:val="24"/>
          <w:lang w:val="ru-RU"/>
        </w:rPr>
      </w:pPr>
      <w:r w:rsidRPr="00007723">
        <w:rPr>
          <w:rFonts w:ascii="Times New Roman" w:hAnsi="Times New Roman"/>
          <w:b/>
          <w:sz w:val="24"/>
          <w:lang w:val="ru-RU"/>
        </w:rPr>
        <w:t>Цели и задачи самостоятельной работы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Цель самостоятельной работы – содействие оптимальному усвоению учебного материала обучающимися, развитие их познавательной активности, готовности и потребности в самообразовании.</w:t>
      </w:r>
    </w:p>
    <w:p w:rsidR="00007723" w:rsidRPr="00816628" w:rsidRDefault="00007723" w:rsidP="00007723">
      <w:pPr>
        <w:spacing w:after="60"/>
        <w:ind w:firstLine="284"/>
        <w:jc w:val="both"/>
        <w:rPr>
          <w:rFonts w:ascii="Times New Roman" w:hAnsi="Times New Roman"/>
          <w:b/>
          <w:sz w:val="24"/>
        </w:rPr>
      </w:pPr>
      <w:proofErr w:type="spellStart"/>
      <w:r w:rsidRPr="00816628">
        <w:rPr>
          <w:rFonts w:ascii="Times New Roman" w:hAnsi="Times New Roman"/>
          <w:b/>
          <w:sz w:val="24"/>
        </w:rPr>
        <w:t>Задачи</w:t>
      </w:r>
      <w:proofErr w:type="spellEnd"/>
      <w:r w:rsidRPr="00816628">
        <w:rPr>
          <w:rFonts w:ascii="Times New Roman" w:hAnsi="Times New Roman"/>
          <w:b/>
          <w:sz w:val="24"/>
        </w:rPr>
        <w:t xml:space="preserve"> </w:t>
      </w:r>
      <w:proofErr w:type="spellStart"/>
      <w:r w:rsidRPr="00816628">
        <w:rPr>
          <w:rFonts w:ascii="Times New Roman" w:hAnsi="Times New Roman"/>
          <w:b/>
          <w:sz w:val="24"/>
        </w:rPr>
        <w:t>самостоятельной</w:t>
      </w:r>
      <w:proofErr w:type="spellEnd"/>
      <w:r w:rsidRPr="00816628">
        <w:rPr>
          <w:rFonts w:ascii="Times New Roman" w:hAnsi="Times New Roman"/>
          <w:b/>
          <w:sz w:val="24"/>
        </w:rPr>
        <w:t xml:space="preserve"> </w:t>
      </w:r>
      <w:proofErr w:type="spellStart"/>
      <w:r w:rsidRPr="00816628">
        <w:rPr>
          <w:rFonts w:ascii="Times New Roman" w:hAnsi="Times New Roman"/>
          <w:b/>
          <w:sz w:val="24"/>
        </w:rPr>
        <w:t>работы</w:t>
      </w:r>
      <w:proofErr w:type="spellEnd"/>
      <w:r w:rsidRPr="00816628">
        <w:rPr>
          <w:rFonts w:ascii="Times New Roman" w:hAnsi="Times New Roman"/>
          <w:b/>
          <w:sz w:val="24"/>
        </w:rPr>
        <w:t>:</w:t>
      </w:r>
    </w:p>
    <w:p w:rsidR="00007723" w:rsidRPr="00007723" w:rsidRDefault="00007723" w:rsidP="00007723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повышение исходного уровня владения информационными технологиями;</w:t>
      </w:r>
    </w:p>
    <w:p w:rsidR="00007723" w:rsidRPr="00816628" w:rsidRDefault="00007723" w:rsidP="00007723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proofErr w:type="spellStart"/>
      <w:r w:rsidRPr="00816628">
        <w:rPr>
          <w:rFonts w:ascii="Times New Roman" w:hAnsi="Times New Roman"/>
          <w:sz w:val="24"/>
        </w:rPr>
        <w:t>углубление</w:t>
      </w:r>
      <w:proofErr w:type="spellEnd"/>
      <w:r w:rsidRPr="00816628">
        <w:rPr>
          <w:rFonts w:ascii="Times New Roman" w:hAnsi="Times New Roman"/>
          <w:sz w:val="24"/>
        </w:rPr>
        <w:t xml:space="preserve"> и </w:t>
      </w:r>
      <w:proofErr w:type="spellStart"/>
      <w:r w:rsidRPr="00816628">
        <w:rPr>
          <w:rFonts w:ascii="Times New Roman" w:hAnsi="Times New Roman"/>
          <w:sz w:val="24"/>
        </w:rPr>
        <w:t>систематизация</w:t>
      </w:r>
      <w:proofErr w:type="spellEnd"/>
      <w:r w:rsidRPr="00816628">
        <w:rPr>
          <w:rFonts w:ascii="Times New Roman" w:hAnsi="Times New Roman"/>
          <w:sz w:val="24"/>
        </w:rPr>
        <w:t xml:space="preserve"> </w:t>
      </w:r>
      <w:proofErr w:type="spellStart"/>
      <w:r w:rsidRPr="00816628">
        <w:rPr>
          <w:rFonts w:ascii="Times New Roman" w:hAnsi="Times New Roman"/>
          <w:sz w:val="24"/>
        </w:rPr>
        <w:t>знаний</w:t>
      </w:r>
      <w:proofErr w:type="spellEnd"/>
      <w:r w:rsidRPr="00816628">
        <w:rPr>
          <w:rFonts w:ascii="Times New Roman" w:hAnsi="Times New Roman"/>
          <w:sz w:val="24"/>
        </w:rPr>
        <w:t>;</w:t>
      </w:r>
    </w:p>
    <w:p w:rsidR="00007723" w:rsidRPr="00007723" w:rsidRDefault="00007723" w:rsidP="00007723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постановка и решение стандартных задач профессиональной деятельности;</w:t>
      </w:r>
    </w:p>
    <w:p w:rsidR="00007723" w:rsidRPr="00007723" w:rsidRDefault="00007723" w:rsidP="00007723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развитие работы с различной по объему и виду информацией, учебной и научной литературой;</w:t>
      </w:r>
    </w:p>
    <w:p w:rsidR="00007723" w:rsidRPr="00816628" w:rsidRDefault="00007723" w:rsidP="00007723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proofErr w:type="spellStart"/>
      <w:r w:rsidRPr="00816628">
        <w:rPr>
          <w:rFonts w:ascii="Times New Roman" w:hAnsi="Times New Roman"/>
          <w:sz w:val="24"/>
        </w:rPr>
        <w:t>практическое</w:t>
      </w:r>
      <w:proofErr w:type="spellEnd"/>
      <w:r w:rsidRPr="00816628">
        <w:rPr>
          <w:rFonts w:ascii="Times New Roman" w:hAnsi="Times New Roman"/>
          <w:sz w:val="24"/>
        </w:rPr>
        <w:t xml:space="preserve"> </w:t>
      </w:r>
      <w:proofErr w:type="spellStart"/>
      <w:r w:rsidRPr="00816628">
        <w:rPr>
          <w:rFonts w:ascii="Times New Roman" w:hAnsi="Times New Roman"/>
          <w:sz w:val="24"/>
        </w:rPr>
        <w:t>применение</w:t>
      </w:r>
      <w:proofErr w:type="spellEnd"/>
      <w:r w:rsidRPr="00816628">
        <w:rPr>
          <w:rFonts w:ascii="Times New Roman" w:hAnsi="Times New Roman"/>
          <w:sz w:val="24"/>
        </w:rPr>
        <w:t xml:space="preserve"> </w:t>
      </w:r>
      <w:proofErr w:type="spellStart"/>
      <w:r w:rsidRPr="00816628">
        <w:rPr>
          <w:rFonts w:ascii="Times New Roman" w:hAnsi="Times New Roman"/>
          <w:sz w:val="24"/>
        </w:rPr>
        <w:t>знаний</w:t>
      </w:r>
      <w:proofErr w:type="spellEnd"/>
      <w:r w:rsidRPr="00816628">
        <w:rPr>
          <w:rFonts w:ascii="Times New Roman" w:hAnsi="Times New Roman"/>
          <w:sz w:val="24"/>
        </w:rPr>
        <w:t xml:space="preserve">, </w:t>
      </w:r>
      <w:proofErr w:type="spellStart"/>
      <w:r w:rsidRPr="00816628">
        <w:rPr>
          <w:rFonts w:ascii="Times New Roman" w:hAnsi="Times New Roman"/>
          <w:sz w:val="24"/>
        </w:rPr>
        <w:t>умений</w:t>
      </w:r>
      <w:proofErr w:type="spellEnd"/>
      <w:r w:rsidRPr="00816628">
        <w:rPr>
          <w:rFonts w:ascii="Times New Roman" w:hAnsi="Times New Roman"/>
          <w:sz w:val="24"/>
        </w:rPr>
        <w:t>;</w:t>
      </w:r>
    </w:p>
    <w:p w:rsidR="00007723" w:rsidRPr="00007723" w:rsidRDefault="00007723" w:rsidP="00007723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самостоятельно использование стандартных программных средств сбора, обработки, хранения и защиты информации</w:t>
      </w:r>
    </w:p>
    <w:p w:rsidR="00007723" w:rsidRPr="00007723" w:rsidRDefault="00007723" w:rsidP="00007723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развитие навыков организации самостоятельного учебного труда и контроля за его эффективностью.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Особенностью изучения дисциплины «Информатика</w:t>
      </w:r>
      <w:r w:rsidR="00801F8C">
        <w:rPr>
          <w:rFonts w:ascii="Times New Roman" w:hAnsi="Times New Roman"/>
          <w:sz w:val="24"/>
          <w:lang w:val="ru-RU"/>
        </w:rPr>
        <w:t xml:space="preserve"> и информационные технологии</w:t>
      </w:r>
      <w:r w:rsidRPr="00007723">
        <w:rPr>
          <w:rFonts w:ascii="Times New Roman" w:hAnsi="Times New Roman"/>
          <w:sz w:val="24"/>
          <w:lang w:val="ru-RU"/>
        </w:rPr>
        <w:t>» является освоение теоретического материала и получение практических умений, направленных на использование современных информационных технологий.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Виды внеаудиторной самостоятельной работы и формы контроля и время на выполнение каждого вида самостоятельной работы указаны в пункте 4. «Структура и содержание дисциплины (модуля)» данной РПД.</w:t>
      </w:r>
    </w:p>
    <w:p w:rsidR="00007723" w:rsidRPr="00007723" w:rsidRDefault="00007723" w:rsidP="00007723">
      <w:pPr>
        <w:spacing w:after="60"/>
        <w:ind w:firstLine="284"/>
        <w:jc w:val="center"/>
        <w:rPr>
          <w:rFonts w:ascii="Times New Roman" w:hAnsi="Times New Roman"/>
          <w:b/>
          <w:sz w:val="24"/>
          <w:lang w:val="ru-RU"/>
        </w:rPr>
      </w:pPr>
      <w:r w:rsidRPr="00007723">
        <w:rPr>
          <w:rFonts w:ascii="Times New Roman" w:hAnsi="Times New Roman"/>
          <w:b/>
          <w:sz w:val="24"/>
          <w:lang w:val="ru-RU"/>
        </w:rPr>
        <w:t xml:space="preserve">Порядок выполнения 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При выполнении текущей внеаудиторной самостоятельной работы обучающемуся следует придерживаться следующего порядка действий:</w:t>
      </w:r>
    </w:p>
    <w:p w:rsidR="00007723" w:rsidRPr="00007723" w:rsidRDefault="00007723" w:rsidP="00007723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внимательно изучить соответствующие теоретические разделы дисциплины, пользуясь материалами (лекционными, презентационными, </w:t>
      </w:r>
      <w:proofErr w:type="gramStart"/>
      <w:r w:rsidRPr="00007723">
        <w:rPr>
          <w:rFonts w:ascii="Times New Roman" w:hAnsi="Times New Roman"/>
          <w:sz w:val="24"/>
          <w:lang w:val="ru-RU"/>
        </w:rPr>
        <w:t>аудио-визуальными</w:t>
      </w:r>
      <w:proofErr w:type="gramEnd"/>
      <w:r w:rsidRPr="00007723">
        <w:rPr>
          <w:rFonts w:ascii="Times New Roman" w:hAnsi="Times New Roman"/>
          <w:sz w:val="24"/>
          <w:lang w:val="ru-RU"/>
        </w:rPr>
        <w:t>):</w:t>
      </w:r>
    </w:p>
    <w:p w:rsidR="00007723" w:rsidRPr="00007723" w:rsidRDefault="00007723" w:rsidP="00007723">
      <w:pPr>
        <w:widowControl w:val="0"/>
        <w:numPr>
          <w:ilvl w:val="1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 предоставляемыми преподавателем на лекционных занятиях;</w:t>
      </w:r>
    </w:p>
    <w:p w:rsidR="00007723" w:rsidRPr="00007723" w:rsidRDefault="00007723" w:rsidP="00007723">
      <w:pPr>
        <w:widowControl w:val="0"/>
        <w:numPr>
          <w:ilvl w:val="1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предоставляемыми преподавателем в рамках электронных образовательных курсов;</w:t>
      </w:r>
    </w:p>
    <w:p w:rsidR="00007723" w:rsidRPr="00007723" w:rsidRDefault="00007723" w:rsidP="00007723">
      <w:pPr>
        <w:widowControl w:val="0"/>
        <w:numPr>
          <w:ilvl w:val="1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содержащимися в учебниках и учебных пособиях ЭБС (электронно-библиотечных систем), электронных каталогов университета и </w:t>
      </w:r>
      <w:proofErr w:type="spellStart"/>
      <w:r w:rsidRPr="00007723">
        <w:rPr>
          <w:rFonts w:ascii="Times New Roman" w:hAnsi="Times New Roman"/>
          <w:sz w:val="24"/>
          <w:lang w:val="ru-RU"/>
        </w:rPr>
        <w:t>интернет-ресурсов</w:t>
      </w:r>
      <w:proofErr w:type="spellEnd"/>
      <w:r w:rsidRPr="00007723">
        <w:rPr>
          <w:rFonts w:ascii="Times New Roman" w:hAnsi="Times New Roman"/>
          <w:sz w:val="24"/>
          <w:lang w:val="ru-RU"/>
        </w:rPr>
        <w:t>.</w:t>
      </w:r>
    </w:p>
    <w:p w:rsidR="00007723" w:rsidRPr="00007723" w:rsidRDefault="00007723" w:rsidP="00007723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Подробно разобрать типовые примеры решения задач, рассмотренные в рамках аудиторной контактной работы с преподавателем.</w:t>
      </w:r>
    </w:p>
    <w:p w:rsidR="00007723" w:rsidRPr="00007723" w:rsidRDefault="00007723" w:rsidP="00007723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lastRenderedPageBreak/>
        <w:t>Применить полученные теоретические знания и практические навыки к решению индивидуальных заданий, к прохождению компьютерных тестирований и к решению олимпиадных заданий.</w:t>
      </w:r>
    </w:p>
    <w:p w:rsidR="00007723" w:rsidRPr="00007723" w:rsidRDefault="00007723" w:rsidP="00007723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При необходимости, сформировать перечень вопросов, вызвавших затруднения в процессе самостоятельной работы. Обсудить возникшие вопросы со студентами группы, в рамках командно-проектной работы, и с преподавателем, в рамках консультационной помощи, реализованной либо в контактной форме, либо средствами информационно-образовательной среды ВУЗа.</w:t>
      </w:r>
    </w:p>
    <w:p w:rsidR="00007723" w:rsidRPr="00007723" w:rsidRDefault="00007723" w:rsidP="00007723">
      <w:pPr>
        <w:spacing w:after="60"/>
        <w:ind w:firstLine="284"/>
        <w:jc w:val="center"/>
        <w:rPr>
          <w:rFonts w:ascii="Times New Roman" w:hAnsi="Times New Roman"/>
          <w:b/>
          <w:sz w:val="24"/>
          <w:lang w:val="ru-RU"/>
        </w:rPr>
      </w:pPr>
      <w:r w:rsidRPr="00007723">
        <w:rPr>
          <w:rFonts w:ascii="Times New Roman" w:hAnsi="Times New Roman"/>
          <w:b/>
          <w:sz w:val="24"/>
          <w:lang w:val="ru-RU"/>
        </w:rPr>
        <w:t>Критерии оценки внеаудиторных самостоятельных работ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Качество выполнения внеаудиторной самостоятельной работы обучающихся оценивается посредством текущего контроля самостоятельной работы обучающихся с использованием </w:t>
      </w:r>
      <w:proofErr w:type="spellStart"/>
      <w:r w:rsidRPr="00007723">
        <w:rPr>
          <w:rFonts w:ascii="Times New Roman" w:hAnsi="Times New Roman"/>
          <w:sz w:val="24"/>
          <w:lang w:val="ru-RU"/>
        </w:rPr>
        <w:t>балльно</w:t>
      </w:r>
      <w:proofErr w:type="spellEnd"/>
      <w:r w:rsidRPr="00007723">
        <w:rPr>
          <w:rFonts w:ascii="Times New Roman" w:hAnsi="Times New Roman"/>
          <w:sz w:val="24"/>
          <w:lang w:val="ru-RU"/>
        </w:rPr>
        <w:t>-рейтинговой системы.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В качестве форм текущего контроля по дисциплине используются: защита реферата, индивидуальные домашние задания, аудиторные контрольные работы, компьютерное тестирование, участие в конкурсах и олимпиадах.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Максимальное количество баллов обучающийся получает, если:</w:t>
      </w:r>
    </w:p>
    <w:p w:rsidR="00007723" w:rsidRPr="00007723" w:rsidRDefault="00007723" w:rsidP="00007723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выполняет ИДЗ в соответствии со всеми заявленными требованиями;</w:t>
      </w:r>
    </w:p>
    <w:p w:rsidR="00007723" w:rsidRPr="00007723" w:rsidRDefault="00007723" w:rsidP="00007723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дает правильные формулировки, точные определения, понятия терминов;</w:t>
      </w:r>
    </w:p>
    <w:p w:rsidR="00007723" w:rsidRPr="00007723" w:rsidRDefault="00007723" w:rsidP="00007723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может обосновать рациональность решения текущей задачи.; </w:t>
      </w:r>
    </w:p>
    <w:p w:rsidR="00007723" w:rsidRPr="00007723" w:rsidRDefault="00007723" w:rsidP="00007723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обстоятельно с достаточной полнотой излагает соответствующую теоретический раздел;</w:t>
      </w:r>
    </w:p>
    <w:p w:rsidR="00007723" w:rsidRPr="00007723" w:rsidRDefault="00007723" w:rsidP="00007723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50~85% от максимального количества баллов обучающийся получает, если:</w:t>
      </w:r>
    </w:p>
    <w:p w:rsidR="00007723" w:rsidRPr="00007723" w:rsidRDefault="00007723" w:rsidP="00007723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неполно (не менее 70% от полного), но правильно выполнено задание;</w:t>
      </w:r>
    </w:p>
    <w:p w:rsidR="00007723" w:rsidRPr="00007723" w:rsidRDefault="00007723" w:rsidP="00007723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при изложении были допущены 1-2 несущественные ошибки, которые он исправляет после замечания преподавателя;</w:t>
      </w:r>
    </w:p>
    <w:p w:rsidR="00007723" w:rsidRPr="00007723" w:rsidRDefault="00007723" w:rsidP="00007723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дает правильные формулировки, точные определения, понятия терминов;</w:t>
      </w:r>
    </w:p>
    <w:p w:rsidR="00007723" w:rsidRPr="00007723" w:rsidRDefault="00007723" w:rsidP="00007723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может обосновать свой ответ, привести необходимые примеры;</w:t>
      </w:r>
    </w:p>
    <w:p w:rsidR="00007723" w:rsidRPr="00007723" w:rsidRDefault="00007723" w:rsidP="00007723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36~50% от максимального количества баллов обучающийся получает, если:</w:t>
      </w:r>
    </w:p>
    <w:p w:rsidR="00007723" w:rsidRPr="00007723" w:rsidRDefault="00007723" w:rsidP="00007723">
      <w:pPr>
        <w:widowControl w:val="0"/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неполно (не менее 50% от полного), но правильно изложено задание;</w:t>
      </w:r>
    </w:p>
    <w:p w:rsidR="00007723" w:rsidRPr="00007723" w:rsidRDefault="00007723" w:rsidP="00007723">
      <w:pPr>
        <w:widowControl w:val="0"/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при изложении была допущена 1 существенная ошибка;</w:t>
      </w:r>
    </w:p>
    <w:p w:rsidR="00007723" w:rsidRPr="00007723" w:rsidRDefault="00007723" w:rsidP="00007723">
      <w:pPr>
        <w:widowControl w:val="0"/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знает и понимает основные положения данной темы, но допускает неточности в формулировке понятий;</w:t>
      </w:r>
    </w:p>
    <w:p w:rsidR="00007723" w:rsidRPr="00007723" w:rsidRDefault="00007723" w:rsidP="00007723">
      <w:pPr>
        <w:widowControl w:val="0"/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излагает выполнение задания недостаточно логично и последовательно;</w:t>
      </w:r>
    </w:p>
    <w:p w:rsidR="00007723" w:rsidRPr="00007723" w:rsidRDefault="00007723" w:rsidP="00007723">
      <w:pPr>
        <w:widowControl w:val="0"/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затрудняется при ответах на вопросы преподавателя.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35% и менее от максимального количества баллов обучающийся получает, если:</w:t>
      </w:r>
    </w:p>
    <w:p w:rsidR="00007723" w:rsidRPr="00007723" w:rsidRDefault="00007723" w:rsidP="00007723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неполно (менее 50% от полного) изложено задание;</w:t>
      </w:r>
    </w:p>
    <w:p w:rsidR="00007723" w:rsidRPr="00007723" w:rsidRDefault="00007723" w:rsidP="00007723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при изложении были допущены существенные ошибки. В "0" баллов преподаватель вправе оценить выполненное обучающимся задание, если оно не удовлетворяет требованиям, установленным преподавателем к данному виду работы или не было представлено для проверки.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Сумма полученных баллов по всем видам заданий внеаудиторной самостоятельной работы составляет рейтинговый показатель обучающегося. Рейтинговый показатель обучающегося влияет на выставление итоговой оценки по результатам изучения дисциплины.</w:t>
      </w:r>
    </w:p>
    <w:p w:rsidR="00007723" w:rsidRPr="00007723" w:rsidRDefault="00007723" w:rsidP="00007723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lastRenderedPageBreak/>
        <w:t>Показатели и критерии оценивания полученных знаний представлены в пункте 7.б) «Оценочные средства для проведения промежуточной аттестации» данной РПД.</w:t>
      </w:r>
    </w:p>
    <w:p w:rsidR="00A84A68" w:rsidRPr="00861644" w:rsidRDefault="00A84A68">
      <w:pPr>
        <w:rPr>
          <w:lang w:val="ru-RU"/>
        </w:rPr>
      </w:pPr>
    </w:p>
    <w:sectPr w:rsidR="00A84A68" w:rsidRPr="0086164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20002A87" w:usb1="000018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B5A35"/>
    <w:multiLevelType w:val="multilevel"/>
    <w:tmpl w:val="F086D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659271C"/>
    <w:multiLevelType w:val="hybridMultilevel"/>
    <w:tmpl w:val="153ACC9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DAF2435"/>
    <w:multiLevelType w:val="hybridMultilevel"/>
    <w:tmpl w:val="8EE80344"/>
    <w:lvl w:ilvl="0" w:tplc="6BA4CA20">
      <w:start w:val="2"/>
      <w:numFmt w:val="bullet"/>
      <w:lvlText w:val="─"/>
      <w:lvlJc w:val="left"/>
      <w:pPr>
        <w:ind w:left="41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6666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21F6922"/>
    <w:multiLevelType w:val="hybridMultilevel"/>
    <w:tmpl w:val="373A077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5D71BCF"/>
    <w:multiLevelType w:val="hybridMultilevel"/>
    <w:tmpl w:val="2D6CE560"/>
    <w:lvl w:ilvl="0" w:tplc="9684B0F2">
      <w:start w:val="1"/>
      <w:numFmt w:val="decimal"/>
      <w:suff w:val="space"/>
      <w:lvlText w:val="%1."/>
      <w:lvlJc w:val="left"/>
      <w:pPr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05C184D"/>
    <w:multiLevelType w:val="hybridMultilevel"/>
    <w:tmpl w:val="11AE7F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8795CDB"/>
    <w:multiLevelType w:val="hybridMultilevel"/>
    <w:tmpl w:val="343416B6"/>
    <w:lvl w:ilvl="0" w:tplc="AEB84A34">
      <w:start w:val="11"/>
      <w:numFmt w:val="decimal"/>
      <w:lvlText w:val="%1."/>
      <w:lvlJc w:val="left"/>
      <w:pPr>
        <w:ind w:left="71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3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8" w:hanging="180"/>
      </w:pPr>
      <w:rPr>
        <w:rFonts w:cs="Times New Roman"/>
      </w:rPr>
    </w:lvl>
  </w:abstractNum>
  <w:abstractNum w:abstractNumId="8">
    <w:nsid w:val="2A570D3B"/>
    <w:multiLevelType w:val="hybridMultilevel"/>
    <w:tmpl w:val="A3EC41F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7352FA6"/>
    <w:multiLevelType w:val="hybridMultilevel"/>
    <w:tmpl w:val="4430736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3B8633C3"/>
    <w:multiLevelType w:val="multilevel"/>
    <w:tmpl w:val="EDF8CCD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3E9B106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41D720B6"/>
    <w:multiLevelType w:val="hybridMultilevel"/>
    <w:tmpl w:val="23664920"/>
    <w:lvl w:ilvl="0" w:tplc="51C8CFB0">
      <w:start w:val="1"/>
      <w:numFmt w:val="bullet"/>
      <w:pStyle w:val="a"/>
      <w:lvlText w:val=""/>
      <w:lvlJc w:val="left"/>
      <w:pPr>
        <w:ind w:left="11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9" w:hanging="360"/>
      </w:pPr>
      <w:rPr>
        <w:rFonts w:ascii="Wingdings" w:hAnsi="Wingdings" w:hint="default"/>
      </w:rPr>
    </w:lvl>
  </w:abstractNum>
  <w:abstractNum w:abstractNumId="13">
    <w:nsid w:val="471B2842"/>
    <w:multiLevelType w:val="hybridMultilevel"/>
    <w:tmpl w:val="660A0A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8A35E8B"/>
    <w:multiLevelType w:val="hybridMultilevel"/>
    <w:tmpl w:val="D6E81C1C"/>
    <w:lvl w:ilvl="0" w:tplc="9684B0F2">
      <w:start w:val="1"/>
      <w:numFmt w:val="decimal"/>
      <w:suff w:val="space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8A9381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96E48B0"/>
    <w:multiLevelType w:val="hybridMultilevel"/>
    <w:tmpl w:val="8C90E6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648812E3"/>
    <w:multiLevelType w:val="hybridMultilevel"/>
    <w:tmpl w:val="06625F6E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8">
    <w:nsid w:val="6A4E7831"/>
    <w:multiLevelType w:val="hybridMultilevel"/>
    <w:tmpl w:val="D1124E82"/>
    <w:lvl w:ilvl="0" w:tplc="C05651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2602338"/>
    <w:multiLevelType w:val="hybridMultilevel"/>
    <w:tmpl w:val="BA807552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0">
    <w:nsid w:val="7546459A"/>
    <w:multiLevelType w:val="hybridMultilevel"/>
    <w:tmpl w:val="AFE68842"/>
    <w:lvl w:ilvl="0" w:tplc="C9B8173C">
      <w:start w:val="2"/>
      <w:numFmt w:val="bullet"/>
      <w:suff w:val="space"/>
      <w:lvlText w:val="─"/>
      <w:lvlJc w:val="left"/>
      <w:pPr>
        <w:ind w:left="12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6102339"/>
    <w:multiLevelType w:val="hybridMultilevel"/>
    <w:tmpl w:val="D9E6065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7BA252B0"/>
    <w:multiLevelType w:val="hybridMultilevel"/>
    <w:tmpl w:val="E4B80CE8"/>
    <w:lvl w:ilvl="0" w:tplc="35044A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14"/>
  </w:num>
  <w:num w:numId="4">
    <w:abstractNumId w:val="20"/>
  </w:num>
  <w:num w:numId="5">
    <w:abstractNumId w:val="5"/>
  </w:num>
  <w:num w:numId="6">
    <w:abstractNumId w:val="19"/>
  </w:num>
  <w:num w:numId="7">
    <w:abstractNumId w:val="6"/>
  </w:num>
  <w:num w:numId="8">
    <w:abstractNumId w:val="13"/>
  </w:num>
  <w:num w:numId="9">
    <w:abstractNumId w:val="16"/>
  </w:num>
  <w:num w:numId="10">
    <w:abstractNumId w:val="2"/>
  </w:num>
  <w:num w:numId="11">
    <w:abstractNumId w:val="17"/>
  </w:num>
  <w:num w:numId="12">
    <w:abstractNumId w:val="12"/>
  </w:num>
  <w:num w:numId="13">
    <w:abstractNumId w:val="10"/>
  </w:num>
  <w:num w:numId="14">
    <w:abstractNumId w:val="8"/>
  </w:num>
  <w:num w:numId="15">
    <w:abstractNumId w:val="21"/>
  </w:num>
  <w:num w:numId="16">
    <w:abstractNumId w:val="9"/>
  </w:num>
  <w:num w:numId="17">
    <w:abstractNumId w:val="1"/>
  </w:num>
  <w:num w:numId="18">
    <w:abstractNumId w:val="4"/>
  </w:num>
  <w:num w:numId="19">
    <w:abstractNumId w:val="11"/>
  </w:num>
  <w:num w:numId="20">
    <w:abstractNumId w:val="0"/>
  </w:num>
  <w:num w:numId="21">
    <w:abstractNumId w:val="7"/>
  </w:num>
  <w:num w:numId="22">
    <w:abstractNumId w:val="15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7723"/>
    <w:rsid w:val="0002418B"/>
    <w:rsid w:val="0005377F"/>
    <w:rsid w:val="001C4B9C"/>
    <w:rsid w:val="001F0BC7"/>
    <w:rsid w:val="002F6B2E"/>
    <w:rsid w:val="003C69DF"/>
    <w:rsid w:val="00452EA2"/>
    <w:rsid w:val="00541611"/>
    <w:rsid w:val="005D4619"/>
    <w:rsid w:val="006615A3"/>
    <w:rsid w:val="006875B4"/>
    <w:rsid w:val="00801F8C"/>
    <w:rsid w:val="00833A61"/>
    <w:rsid w:val="00861644"/>
    <w:rsid w:val="00876481"/>
    <w:rsid w:val="00954084"/>
    <w:rsid w:val="00A84A68"/>
    <w:rsid w:val="00B2352E"/>
    <w:rsid w:val="00CA089D"/>
    <w:rsid w:val="00D31453"/>
    <w:rsid w:val="00E209E2"/>
    <w:rsid w:val="00F0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4">
    <w:name w:val="Style4"/>
    <w:basedOn w:val="a0"/>
    <w:rsid w:val="00452E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8">
    <w:name w:val="Font Style18"/>
    <w:uiPriority w:val="99"/>
    <w:rsid w:val="00452EA2"/>
    <w:rPr>
      <w:rFonts w:ascii="Times New Roman" w:hAnsi="Times New Roman" w:cs="Times New Roman"/>
      <w:b/>
      <w:bCs/>
      <w:sz w:val="10"/>
      <w:szCs w:val="10"/>
    </w:rPr>
  </w:style>
  <w:style w:type="paragraph" w:styleId="a4">
    <w:name w:val="List Paragraph"/>
    <w:basedOn w:val="a0"/>
    <w:uiPriority w:val="34"/>
    <w:qFormat/>
    <w:rsid w:val="00452EA2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a">
    <w:name w:val="Базовый с маркерами"/>
    <w:basedOn w:val="a0"/>
    <w:rsid w:val="00CA089D"/>
    <w:pPr>
      <w:numPr>
        <w:numId w:val="12"/>
      </w:numPr>
    </w:pPr>
    <w:rPr>
      <w:rFonts w:ascii="Calibri" w:eastAsia="Calibri" w:hAnsi="Calibri" w:cs="Times New Roman"/>
      <w:lang w:val="ru-RU"/>
    </w:rPr>
  </w:style>
  <w:style w:type="paragraph" w:customStyle="1" w:styleId="1">
    <w:name w:val="Стиль1"/>
    <w:basedOn w:val="a0"/>
    <w:rsid w:val="00CA089D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5">
    <w:name w:val="Рабочий"/>
    <w:basedOn w:val="a0"/>
    <w:rsid w:val="00CA089D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6">
    <w:name w:val="Основной абзаца"/>
    <w:basedOn w:val="a0"/>
    <w:rsid w:val="00CA089D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7">
    <w:name w:val="Hyperlink"/>
    <w:basedOn w:val="a1"/>
    <w:uiPriority w:val="99"/>
    <w:unhideWhenUsed/>
    <w:rsid w:val="00CA089D"/>
    <w:rPr>
      <w:color w:val="0563C1" w:themeColor="hyperlink"/>
      <w:u w:val="single"/>
    </w:rPr>
  </w:style>
  <w:style w:type="character" w:styleId="a8">
    <w:name w:val="FollowedHyperlink"/>
    <w:basedOn w:val="a1"/>
    <w:uiPriority w:val="99"/>
    <w:semiHidden/>
    <w:unhideWhenUsed/>
    <w:rsid w:val="00CA089D"/>
    <w:rPr>
      <w:color w:val="954F72" w:themeColor="followedHyperlink"/>
      <w:u w:val="single"/>
    </w:rPr>
  </w:style>
  <w:style w:type="paragraph" w:styleId="a9">
    <w:name w:val="Balloon Text"/>
    <w:basedOn w:val="a0"/>
    <w:link w:val="aa"/>
    <w:uiPriority w:val="99"/>
    <w:semiHidden/>
    <w:unhideWhenUsed/>
    <w:rsid w:val="00661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661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6.bin"/><Relationship Id="rId3" Type="http://schemas.microsoft.com/office/2007/relationships/stylesWithEffects" Target="stylesWithEffects.xml"/><Relationship Id="rId21" Type="http://schemas.openxmlformats.org/officeDocument/2006/relationships/image" Target="media/image12.jpg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image" Target="media/image9.wmf"/><Relationship Id="rId25" Type="http://schemas.openxmlformats.org/officeDocument/2006/relationships/image" Target="media/image15.w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24" Type="http://schemas.openxmlformats.org/officeDocument/2006/relationships/oleObject" Target="embeddings/oleObject5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4.wmf"/><Relationship Id="rId28" Type="http://schemas.openxmlformats.org/officeDocument/2006/relationships/oleObject" Target="embeddings/oleObject7.bin"/><Relationship Id="rId10" Type="http://schemas.openxmlformats.org/officeDocument/2006/relationships/image" Target="media/image5.png"/><Relationship Id="rId19" Type="http://schemas.openxmlformats.org/officeDocument/2006/relationships/image" Target="media/image10.jpeg"/><Relationship Id="rId31" Type="http://schemas.openxmlformats.org/officeDocument/2006/relationships/hyperlink" Target="https://dlib.eastview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2.bin"/><Relationship Id="rId22" Type="http://schemas.openxmlformats.org/officeDocument/2006/relationships/image" Target="media/image13.png"/><Relationship Id="rId27" Type="http://schemas.openxmlformats.org/officeDocument/2006/relationships/image" Target="media/image16.wmf"/><Relationship Id="rId30" Type="http://schemas.openxmlformats.org/officeDocument/2006/relationships/hyperlink" Target="http://window.edu.ru" TargetMode="External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28</Pages>
  <Words>5424</Words>
  <Characters>40914</Characters>
  <Application>Microsoft Office Word</Application>
  <DocSecurity>0</DocSecurity>
  <Lines>340</Lines>
  <Paragraphs>92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2019-2020_b22_03_02-ММб-19-1_64_plx_Информатика и информационные технологии</vt:lpstr>
      <vt:lpstr>Лист1</vt:lpstr>
    </vt:vector>
  </TitlesOfParts>
  <Company>HP</Company>
  <LinksUpToDate>false</LinksUpToDate>
  <CharactersWithSpaces>46246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2019-2020_b22_03_02-ММб-19-1_64_plx_Информатика и информационные технологии</dc:title>
  <dc:creator>FastReport.NET</dc:creator>
  <cp:lastModifiedBy>Моллер</cp:lastModifiedBy>
  <cp:revision>13</cp:revision>
  <dcterms:created xsi:type="dcterms:W3CDTF">2020-03-14T08:11:00Z</dcterms:created>
  <dcterms:modified xsi:type="dcterms:W3CDTF">2020-11-28T19:22:00Z</dcterms:modified>
</cp:coreProperties>
</file>