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E9" w:rsidRDefault="00FE23E9">
      <w:pPr>
        <w:rPr>
          <w:sz w:val="0"/>
          <w:szCs w:val="0"/>
          <w:lang w:val="ru-RU"/>
        </w:rPr>
        <w:sectPr w:rsidR="00FE23E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23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05 очк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E9" w:rsidRDefault="00FE23E9">
      <w:pPr>
        <w:rPr>
          <w:sz w:val="0"/>
          <w:szCs w:val="0"/>
          <w:lang w:val="ru-RU"/>
        </w:rPr>
        <w:sectPr w:rsidR="00FE23E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234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05 очк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3E15" w:rsidRPr="008444F5" w:rsidRDefault="00703E15">
      <w:pPr>
        <w:rPr>
          <w:sz w:val="0"/>
          <w:szCs w:val="0"/>
          <w:lang w:val="ru-RU"/>
        </w:rPr>
      </w:pPr>
    </w:p>
    <w:p w:rsidR="00703E15" w:rsidRPr="008444F5" w:rsidRDefault="006F2E9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138160"/>
            <wp:effectExtent l="19050" t="0" r="0" b="0"/>
            <wp:docPr id="1" name="Рисунок 1" descr="C:\Documents and Settings\nv.chernova\Рабочий стол\2019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v.chernova\Рабочий стол\2019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4F5" w:rsidRPr="00844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9"/>
        <w:gridCol w:w="7145"/>
      </w:tblGrid>
      <w:tr w:rsidR="00703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703E15" w:rsidRPr="00AF48A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Целямиосвоениядисциплины«История»являются: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устудентовкомплексноепредставлениеокультурно-историческомсвоеобразииРоссии,ееместевмировойиевропейскойцивилизации;сформироватьси-стематизированныезнанияобосновныхзакономерностяхиособенностяхвсемирно-историческогопроцесса,сакцентомнаизучениеисторииРоссии;введениевкругисторическихпроблем,связанныхсобластьюбудущейпрофессиональнойдеятельности,выработканавыковполучения,анализаиобобщенияисторическойинформации.</w:t>
            </w:r>
          </w:p>
          <w:p w:rsidR="00703E15" w:rsidRPr="008444F5" w:rsidRDefault="00703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3E15" w:rsidRPr="00AF48A6">
        <w:trPr>
          <w:trHeight w:hRule="exact" w:val="138"/>
        </w:trPr>
        <w:tc>
          <w:tcPr>
            <w:tcW w:w="1986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 w:rsidRPr="00FE23E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703E15" w:rsidRPr="00AF48A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ДисциплинаИсториявходитвбазовуючастьучебногопланаобразовательнойпрограммы.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703E15" w:rsidRPr="00AF48A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освоенияэтогокурсанеобходимызнания(умения,навыки),сформированныеврезультатеизученияпредметов«ИсторияРоссии»,«Всеобщаяистория»и«Обществознание»(школьныекурсы)</w:t>
            </w:r>
          </w:p>
        </w:tc>
      </w:tr>
      <w:tr w:rsidR="00703E15" w:rsidRPr="00AF48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703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03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03E15">
        <w:trPr>
          <w:trHeight w:hRule="exact" w:val="138"/>
        </w:trPr>
        <w:tc>
          <w:tcPr>
            <w:tcW w:w="1986" w:type="dxa"/>
          </w:tcPr>
          <w:p w:rsidR="00703E15" w:rsidRDefault="00703E15"/>
        </w:tc>
        <w:tc>
          <w:tcPr>
            <w:tcW w:w="7372" w:type="dxa"/>
          </w:tcPr>
          <w:p w:rsidR="00703E15" w:rsidRDefault="00703E15"/>
        </w:tc>
      </w:tr>
      <w:tr w:rsidR="00703E15" w:rsidRPr="00AF48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703E15" w:rsidRPr="00FE23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Врезультатеосвоениядисциплины(модуля)«История»обучающийсядолженобладатьследующимикомпетенциями:</w:t>
            </w:r>
          </w:p>
        </w:tc>
      </w:tr>
      <w:tr w:rsidR="00703E15" w:rsidRPr="00FE23E9">
        <w:trPr>
          <w:trHeight w:hRule="exact" w:val="277"/>
        </w:trPr>
        <w:tc>
          <w:tcPr>
            <w:tcW w:w="1986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703E15" w:rsidRPr="00AF48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703E15" w:rsidRPr="00AF48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исторического процесса в хронологической последовательности</w:t>
            </w:r>
          </w:p>
        </w:tc>
      </w:tr>
      <w:tr w:rsidR="00703E15" w:rsidRPr="00AF48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</w:tr>
      <w:tr w:rsidR="00703E15" w:rsidRPr="00AF48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</w:tr>
    </w:tbl>
    <w:p w:rsidR="00703E15" w:rsidRPr="008444F5" w:rsidRDefault="008444F5">
      <w:pPr>
        <w:rPr>
          <w:sz w:val="0"/>
          <w:szCs w:val="0"/>
          <w:lang w:val="ru-RU"/>
        </w:rPr>
      </w:pPr>
      <w:r w:rsidRPr="00844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7"/>
        <w:gridCol w:w="2680"/>
        <w:gridCol w:w="547"/>
        <w:gridCol w:w="207"/>
        <w:gridCol w:w="195"/>
        <w:gridCol w:w="388"/>
        <w:gridCol w:w="236"/>
        <w:gridCol w:w="1063"/>
        <w:gridCol w:w="2144"/>
        <w:gridCol w:w="613"/>
      </w:tblGrid>
      <w:tr w:rsidR="00703E15" w:rsidRPr="00FE23E9">
        <w:trPr>
          <w:trHeight w:hRule="exact" w:val="285"/>
        </w:trPr>
        <w:tc>
          <w:tcPr>
            <w:tcW w:w="710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703E15" w:rsidRPr="00FE23E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Общаятрудоемкостьдисциплинысоставляет4зачетныхединиц144акад.часов,втомчисле:</w:t>
            </w:r>
          </w:p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–контактнаяработа–54,15акад.часов:</w:t>
            </w:r>
          </w:p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–аудиторная–51акад.часов;</w:t>
            </w:r>
          </w:p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–внеаудиторная–3,15акад.часов</w:t>
            </w:r>
          </w:p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–самостоятельнаяработа–54,15акад.часов;</w:t>
            </w:r>
          </w:p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–подготовкакэкзамену–35,7акад.часа</w:t>
            </w:r>
          </w:p>
          <w:p w:rsidR="00703E15" w:rsidRPr="008444F5" w:rsidRDefault="00703E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703E15" w:rsidRPr="00FE23E9">
        <w:trPr>
          <w:trHeight w:hRule="exact" w:val="138"/>
        </w:trPr>
        <w:tc>
          <w:tcPr>
            <w:tcW w:w="710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703E1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3E15" w:rsidRDefault="00703E1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1.Историявсистемесоциально-гуманитарныхнаук.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Основыметодологииисторическойнауки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1.1Теорияиметодологияисторическойнауки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учебногоматериа-ла,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Устныйопроснасеминаре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2.Древнейшаястадияисториичеловечества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2.1ГосударствоиобществовДревнеммире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Устныйопроснасеминаре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2.2Древнерусскоегосударствов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 w:rsidRPr="00FE23E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3.Средневековьекакстадияисторическогопроцесса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3.1Средневековьекакстадиявсемирногоисторическогопроцесса.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3.2Русскиеземливпериодраздробленности.Борьбарусскихземельсиноземнымизахватчиками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Подготовкапрезентацийпотеме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Выполнениетворческогозадания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3.3Образованиеистановлениерусскогоцентрализованногогосударствав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–первойтрети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мате- 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 w:rsidRPr="00FE23E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4.1РаннееНовоеВремя:переходкиндустриальномуобществу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4.2ИванГрозный:реформыиопричнина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4.3РоссиявXVIIв.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Выполнениетестовогозаданияпотеме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4.4ПреобразованиятрадиционногообществаприПетре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Проверкаконспекталекции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4.5Дворцовыеперевороты.ПравлениеЕкатерины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 w:rsidRPr="00FE23E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вв.:попыткимодернизацииипромышленныйпереворот.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5.2Россиявпервойполовине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5.3Россиявовторойполовине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 w:rsidRPr="00FE23E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6.Россияимирвконце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-началеХХвв.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6.1Мирвначале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Перваямироваявойна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Проверкаконспекталекции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6.2Перваяроссийскаяреволюцияиеепоследствия.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материа-ла, подготовка презентации по теме семинара,</w:t>
            </w:r>
          </w:p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деловой игре «Политические партии России начало ХХ века».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Выполнениетестовогозада-ния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6.3Россияв1917г.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Подготовкапопланусеминара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 w:rsidRPr="00FE23E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7.РоссияимирвовторойполовинеХХвека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7.1Послевоенноеустройствомира(1946–1991)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7.2СССРв1945-1964гг.:послевоенноевосстановлениенародногохозяйстваипопыткиреформирования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Подготовкапопланусеминара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Устныйопроспопланусеминара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7.3СССРв1965–1991гг.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Выполнениеиндивидуальныхтворческихзаданийпотемесеминара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8.Россияимирмеждудвумямировымивойнами.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8.1Мирмеждудвумямировымивойнами.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8.2Социалистическаяреволюцияистановлениесоветскойвласти(октябрь1917-май1918гг.).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Гражданскаявойнаиинтервенция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семинарского 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8.3ВнутренняяполитикаСССРв1920–1930-егг.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Выполнениетворческогописьменногозаданияпотеме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8.4СССРвгодыВеликойОтечественнойвойны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семинарского 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 w:rsidRPr="00AF48A6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9.МирнарубежеХХ-ХХ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вв.:путиразвитиясовременнойцивилизации,интеграционныепроцессы,меж-дународныеотношения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9.1Мировоесообществонарубеже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9.2ВнутренняяполитикаРоссийскойФедерации(1991–2000-егг.).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Подготовкапопланусеминара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Устныйопроспопланусеминара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10.Экзамен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10.1Итоговыйконтроль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  <w:tr w:rsidR="00703E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</w:tr>
      <w:tr w:rsidR="00703E1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703E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703E15" w:rsidRDefault="008444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03E15" w:rsidTr="0081340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703E15" w:rsidTr="00813402">
        <w:trPr>
          <w:trHeight w:hRule="exact" w:val="138"/>
        </w:trPr>
        <w:tc>
          <w:tcPr>
            <w:tcW w:w="9424" w:type="dxa"/>
          </w:tcPr>
          <w:p w:rsidR="00703E15" w:rsidRDefault="00703E15"/>
        </w:tc>
      </w:tr>
      <w:tr w:rsidR="00703E15" w:rsidRPr="00FE23E9" w:rsidTr="00813402">
        <w:trPr>
          <w:trHeight w:hRule="exact" w:val="1110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изучениядисциплины«История»преподавательиспользуеткакметодыактивного,такиинтерактивногообучения.Задачапреподавателяустановитьтесноевзаимодействиесостудентами,развитьихактивность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целяхинтерактивногообученияназанятияхпоисториииспользуютсяследующиеметоды.Накаждомсеминарскомзанятиипоисторииприменяетсяучебнаядискуссия.Преподавательстремитсяпобудитьстудентовкактивноймыслительнойдеятельности,длячегопоощряетобменмнениямипоизучаемойпроблеме.Онруководитдискуссией,вмешиваетсявееход,еслистудентыотклоняютсяотзаданнойтемы.Преподавательдобиваетсятого,чтобыстудентысделаливыводысамостоятельноиприихзатрудненииподсказываетправильныеитогиобсуждения,которыезаносятсявконспект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изученииотдельныхтемпоисториивозможноиспользованиеиконтекстноеобучение.Так,полученныеисторическиезнаниямогутстатьосновойдляучастиявуниверсиадепоистории,проводимойкафедройВсеобщейистории,олимпиадахиконкурсахразличногоуровня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своихвыступленийпреподавательдолженакцентироватьвниманиестуден-товнасвязьисториисдругимидисциплинамикакгуманитарного,тактехническогоцикла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евозможностидляповышенияактивностистудентовтаятсявпроблемномобучении.Назанятияхпоисторииимеетсявозможностьиспользованияпроблемныхибинарныхлекций.Кейс-методпозволяетсоздатьконкретнуюисторическуюситуацию,участиевкоторойпринимаютстуденческаягруппа.Вовремяпроведениясеминарскогозанятияврядеслучаевприменяетсяразборконкретнойпроблемнойисторическойситуации.Например,припроведениисеминарапотеме«Перваяроссийскаяреволюцияиеепоследствия»можнопровестиделовую(ролевую)игрусразборомситуаци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думепоаграрномувопросу,илиделовуюигруодеятельностипервыхполитическихпартийРоссии.Студентымогутпроявитьсвоюактивностькаквкомандеподруководствомлидера,такивпоискеконкретногорешенияпоисторическойпроблеме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интересприменениетехнологиипроектногообучения(исследовательские,творческие,информационныепроектыстудентов).Налекцияхисеминарахиспользуютсяпрезентации,предполагающиенемеханическоезапоминаниеучебногоматериала,апоискрешения,поставленныхвходеихдемонстрации,конкретныхисторическихпроблем.ЗанятияможнопроводитьвкомпьютерныхклассахиприсамостоятельнойработесучебнымпорталомМГТУ,накоторомпреподавательдаетзаданиядлястудентоввразличныхформах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кактрадиционныхметодов,такитехнологийпроблемногообученияпозволяютразвиватьтворческиеспособностистудентовипрививаетлюбовькисториистраныиродногокрая.</w:t>
            </w:r>
          </w:p>
          <w:p w:rsidR="00703E15" w:rsidRPr="008444F5" w:rsidRDefault="00703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3E15" w:rsidRPr="008444F5" w:rsidRDefault="00703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3E15" w:rsidRPr="00FE23E9" w:rsidTr="00813402">
        <w:trPr>
          <w:trHeight w:hRule="exact" w:val="277"/>
        </w:trPr>
        <w:tc>
          <w:tcPr>
            <w:tcW w:w="9424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 w:rsidRPr="00FE23E9" w:rsidTr="0081340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703E15" w:rsidTr="0081340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703E15" w:rsidTr="00813402">
        <w:trPr>
          <w:trHeight w:hRule="exact" w:val="138"/>
        </w:trPr>
        <w:tc>
          <w:tcPr>
            <w:tcW w:w="9424" w:type="dxa"/>
          </w:tcPr>
          <w:p w:rsidR="00703E15" w:rsidRDefault="00703E15"/>
        </w:tc>
      </w:tr>
      <w:tr w:rsidR="00703E15" w:rsidRPr="00FE23E9" w:rsidTr="0081340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703E15" w:rsidTr="0081340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703E15" w:rsidTr="00813402">
        <w:trPr>
          <w:trHeight w:hRule="exact" w:val="138"/>
        </w:trPr>
        <w:tc>
          <w:tcPr>
            <w:tcW w:w="9424" w:type="dxa"/>
          </w:tcPr>
          <w:p w:rsidR="00703E15" w:rsidRDefault="00703E15"/>
        </w:tc>
      </w:tr>
      <w:tr w:rsidR="00703E15" w:rsidRPr="00FE23E9" w:rsidTr="00813402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</w:tbl>
    <w:p w:rsidR="00813402" w:rsidRPr="00AF48A6" w:rsidRDefault="00813402" w:rsidP="008134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8A6">
        <w:rPr>
          <w:lang w:val="ru-RU"/>
        </w:rPr>
        <w:br w:type="page"/>
      </w:r>
      <w:r w:rsidRPr="00AF48A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а)Основная литература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1.Фирсов,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978-5-534-06235-9. — Режим доступа :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urait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viewer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istoriya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rossii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-411346</w:t>
        </w:r>
      </w:hyperlink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2.Шубин А.В., Земцов Б.Н., Данилевский И.Н. История России (для студентов технических ВУЗов). СПб.: Питер, 2013. 711 с. Режим доступа: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coollib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b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/283872</w:t>
        </w:r>
      </w:hyperlink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3.Макарова Н. Н. История Отечества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учебное пособие / МГТУ. - Магнитогорск : [МГТУ], 2017. - 147 с.  - Режим доступа: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=3433.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/1/1209623/3433.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  - Макрообъект.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3402" w:rsidRDefault="00813402" w:rsidP="00813402">
      <w:pPr>
        <w:rPr>
          <w:rStyle w:val="dxebasedevex"/>
          <w:b/>
        </w:rPr>
      </w:pPr>
      <w:r>
        <w:rPr>
          <w:rStyle w:val="dxebasedevex"/>
          <w:b/>
          <w:szCs w:val="24"/>
        </w:rPr>
        <w:t>б) Дополнительная литература</w:t>
      </w:r>
    </w:p>
    <w:p w:rsidR="00813402" w:rsidRDefault="00813402" w:rsidP="00813402">
      <w:pPr>
        <w:pStyle w:val="a6"/>
        <w:numPr>
          <w:ilvl w:val="0"/>
          <w:numId w:val="14"/>
        </w:numPr>
        <w:ind w:left="142" w:hanging="142"/>
      </w:pPr>
      <w:r>
        <w:rPr>
          <w:rFonts w:ascii="Times New Roman" w:hAnsi="Times New Roman" w:cs="Times New Roman"/>
          <w:sz w:val="24"/>
          <w:szCs w:val="24"/>
        </w:rPr>
        <w:t xml:space="preserve">Актуальные вопросы истории России начала XX века : учебное пособие для бакалавриата и магистратуры / Е. А. Соловьев, В. В. Блохин, Л. А. Новикова. — 2-е изд., стер. — Москва : Издательство Юрайт, 2019. — 168 с. — (Университеты России). — ISBN 978-5-534-07196-2. — Текст : электронный // ЭБС Юрайт [сайт]. — URL: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https://urait.ru/bcode/442151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25.09.2020).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История России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века в 2 т. Т. 1. 1900-1941 : учебник для академического бакалавриата / Д. О. Чураков [и др.] ; под редакцией Д. О. Чуракова. — 2-е изд., перераб. и доп. — Москва : Издательство Юрайт, 2019. — 424 с. — (Бакалавр.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978-5-534-03272-7. — Текст : электронный // ЭБС Юрайт [сайт]. —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urait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bcode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/432895</w:t>
        </w:r>
      </w:hyperlink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 (дата обращения: 25.09.2020)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Макарова Н. Н. История России в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вв. [Электронный ресурс] : учебно-методическое пособие / Н. Н. Макарова ; МГТУ. - Магнитогорск : МГТУ, 2016. - 1 электрон. опт. диск (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ROM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). - Режим доступа: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=2851.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/1/1133283/2851.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е</w:t>
        </w:r>
      </w:hyperlink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   . - Макрообъект.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ab/>
        <w:t>Филатов В. В. Россия в системе международных отношений (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вв.) : вопросы и ответы [Электронный ресурс] : учебное пособие / В. В. Филатов ; МГТУ. - Магнито-горск, 2014. - 176 с.: табл., карты. - Режим доступа: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=712.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/1/1112889/712.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  . - Макрообъект. -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978-5-9967-0443-9. 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3402" w:rsidRDefault="00813402" w:rsidP="00813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Методические указания</w:t>
      </w:r>
    </w:p>
    <w:p w:rsidR="00813402" w:rsidRDefault="00813402" w:rsidP="00813402">
      <w:pPr>
        <w:pStyle w:val="a6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Зуев, М. Н.  История России : учебник и практикум для прикладного бакалавриата / М. Н. Зуев, С. Я. Лавренов. — 4-е изд., испр. и доп. — Москва : Издательство Юрайт, 2019. — 545 с. — (Бакалавр. Прикладной курс). — ISBN 978-5-534-02724-2. — Текст 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ЭБС Юрайт [сайт]. — URL: </w:t>
      </w:r>
      <w:hyperlink r:id="rId1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https://urait.ru/bcode/431092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25.09.2020).  .</w:t>
      </w:r>
    </w:p>
    <w:p w:rsidR="00813402" w:rsidRPr="00813402" w:rsidRDefault="00813402" w:rsidP="008134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40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Дорожкин А. Г. История России второй половины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практикум / А. Г. Дорожкин ; МГТУ. - Магнитогорск : [МГТУ], 2017. - 70 с. : табл. - Режим доступа: 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=3260.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/1/1137152/3260.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81340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813402">
        <w:rPr>
          <w:rFonts w:ascii="Times New Roman" w:hAnsi="Times New Roman" w:cs="Times New Roman"/>
          <w:sz w:val="24"/>
          <w:szCs w:val="24"/>
          <w:lang w:val="ru-RU"/>
        </w:rPr>
        <w:t xml:space="preserve">   . - Макрообъект.</w:t>
      </w:r>
    </w:p>
    <w:p w:rsidR="00813402" w:rsidRPr="00813402" w:rsidRDefault="0081340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"/>
        <w:gridCol w:w="3772"/>
        <w:gridCol w:w="2711"/>
        <w:gridCol w:w="2872"/>
        <w:gridCol w:w="16"/>
      </w:tblGrid>
      <w:tr w:rsidR="00703E15" w:rsidRPr="00FE23E9" w:rsidTr="008134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703E15" w:rsidRPr="008444F5" w:rsidTr="00813402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6F2E92" w:rsidRDefault="00352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7" w:history="1"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youtube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watch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?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v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=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rSLApR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9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SnoU</w:t>
              </w:r>
            </w:hyperlink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НикитаХрущев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...».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Документальныйфильм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3E15" w:rsidRPr="00FE23E9" w:rsidTr="008134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6F2E92" w:rsidRDefault="003520F8" w:rsidP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8" w:history="1"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hrono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</w:hyperlink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всемирнаяисториявИнтернете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3E15" w:rsidRPr="008444F5" w:rsidTr="00813402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6F2E92" w:rsidRDefault="00352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9" w:history="1"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cyberleninka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article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istoriya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istoricheskie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nauk</w:t>
              </w:r>
            </w:hyperlink>
            <w:r w:rsid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Научнаяэлектроннаябиблиотека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Киберленинка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историческиенауки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3E15" w:rsidRPr="008444F5" w:rsidTr="00813402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6F2E92" w:rsidRDefault="003520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20" w:history="1"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gramota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net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category</w:t>
              </w:r>
              <w:r w:rsidR="008444F5" w:rsidRPr="006F2E9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/7.</w:t>
              </w:r>
              <w:r w:rsidR="008444F5" w:rsidRPr="005F5F2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</w:hyperlink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Архивнаучныхстатей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44F5"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Историческиенаукииархеология</w:t>
            </w:r>
            <w:r w:rsidR="008444F5" w:rsidRPr="006F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703E15" w:rsidRPr="008444F5" w:rsidTr="00AF48A6">
        <w:trPr>
          <w:trHeight w:hRule="exact" w:val="277"/>
        </w:trPr>
        <w:tc>
          <w:tcPr>
            <w:tcW w:w="54" w:type="dxa"/>
          </w:tcPr>
          <w:p w:rsidR="00703E15" w:rsidRPr="006F2E92" w:rsidRDefault="00703E15"/>
        </w:tc>
        <w:tc>
          <w:tcPr>
            <w:tcW w:w="4123" w:type="dxa"/>
          </w:tcPr>
          <w:p w:rsidR="00703E15" w:rsidRPr="006F2E92" w:rsidRDefault="00703E15"/>
        </w:tc>
        <w:tc>
          <w:tcPr>
            <w:tcW w:w="2497" w:type="dxa"/>
          </w:tcPr>
          <w:p w:rsidR="00703E15" w:rsidRPr="006F2E92" w:rsidRDefault="00703E15"/>
        </w:tc>
        <w:tc>
          <w:tcPr>
            <w:tcW w:w="2734" w:type="dxa"/>
          </w:tcPr>
          <w:p w:rsidR="00703E15" w:rsidRPr="006F2E92" w:rsidRDefault="00703E15"/>
        </w:tc>
        <w:tc>
          <w:tcPr>
            <w:tcW w:w="16" w:type="dxa"/>
          </w:tcPr>
          <w:p w:rsidR="00703E15" w:rsidRPr="006F2E92" w:rsidRDefault="00703E15"/>
        </w:tc>
      </w:tr>
      <w:tr w:rsidR="00703E15" w:rsidTr="008134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703E15" w:rsidTr="00AF48A6">
        <w:trPr>
          <w:trHeight w:hRule="exact" w:val="555"/>
        </w:trPr>
        <w:tc>
          <w:tcPr>
            <w:tcW w:w="54" w:type="dxa"/>
          </w:tcPr>
          <w:p w:rsidR="00703E15" w:rsidRDefault="00703E15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16" w:type="dxa"/>
          </w:tcPr>
          <w:p w:rsidR="00703E15" w:rsidRDefault="00703E15"/>
        </w:tc>
      </w:tr>
      <w:tr w:rsidR="00703E15" w:rsidTr="00AF48A6">
        <w:trPr>
          <w:trHeight w:hRule="exact" w:val="818"/>
        </w:trPr>
        <w:tc>
          <w:tcPr>
            <w:tcW w:w="54" w:type="dxa"/>
          </w:tcPr>
          <w:p w:rsidR="00703E15" w:rsidRDefault="00703E15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MSWindows7Professional(дляклассов)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6" w:type="dxa"/>
          </w:tcPr>
          <w:p w:rsidR="00703E15" w:rsidRDefault="00703E15"/>
        </w:tc>
      </w:tr>
      <w:tr w:rsidR="00703E15" w:rsidTr="00AF48A6">
        <w:trPr>
          <w:trHeight w:hRule="exact" w:val="826"/>
        </w:trPr>
        <w:tc>
          <w:tcPr>
            <w:tcW w:w="54" w:type="dxa"/>
          </w:tcPr>
          <w:p w:rsidR="00703E15" w:rsidRDefault="00703E15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MSWindows7Professional(дляклассов)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Д-757-17от27.06.2017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6" w:type="dxa"/>
          </w:tcPr>
          <w:p w:rsidR="00703E15" w:rsidRDefault="00703E15"/>
        </w:tc>
      </w:tr>
      <w:tr w:rsidR="00AF48A6" w:rsidTr="00AF48A6">
        <w:trPr>
          <w:trHeight w:hRule="exact" w:val="1096"/>
        </w:trPr>
        <w:tc>
          <w:tcPr>
            <w:tcW w:w="54" w:type="dxa"/>
          </w:tcPr>
          <w:p w:rsidR="00AF48A6" w:rsidRDefault="00AF48A6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A6" w:rsidRDefault="00AF48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A6" w:rsidRDefault="00AF48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A6" w:rsidRDefault="00AF48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AF48A6" w:rsidRDefault="00AF48A6"/>
        </w:tc>
      </w:tr>
      <w:tr w:rsidR="00703E15" w:rsidTr="00AF48A6">
        <w:trPr>
          <w:trHeight w:hRule="exact" w:val="285"/>
        </w:trPr>
        <w:tc>
          <w:tcPr>
            <w:tcW w:w="54" w:type="dxa"/>
          </w:tcPr>
          <w:p w:rsidR="00703E15" w:rsidRDefault="00703E15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703E15" w:rsidRDefault="00703E15"/>
        </w:tc>
      </w:tr>
      <w:tr w:rsidR="00AF48A6" w:rsidTr="00AF48A6">
        <w:trPr>
          <w:trHeight w:hRule="exact" w:val="1096"/>
        </w:trPr>
        <w:tc>
          <w:tcPr>
            <w:tcW w:w="54" w:type="dxa"/>
          </w:tcPr>
          <w:p w:rsidR="00AF48A6" w:rsidRDefault="00AF48A6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A6" w:rsidRDefault="00AF48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A6" w:rsidRDefault="00AF48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A6" w:rsidRDefault="00AF48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AF48A6" w:rsidRDefault="00AF48A6"/>
        </w:tc>
      </w:tr>
      <w:tr w:rsidR="00703E15" w:rsidTr="00AF48A6">
        <w:trPr>
          <w:trHeight w:hRule="exact" w:val="826"/>
        </w:trPr>
        <w:tc>
          <w:tcPr>
            <w:tcW w:w="54" w:type="dxa"/>
          </w:tcPr>
          <w:p w:rsidR="00703E15" w:rsidRDefault="00703E15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AdobeFlashProfessionalCS5AcademicEdition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К-113-11от11.04.2011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703E15" w:rsidRDefault="00703E15"/>
        </w:tc>
      </w:tr>
      <w:tr w:rsidR="00703E15" w:rsidTr="00AF48A6">
        <w:trPr>
          <w:trHeight w:hRule="exact" w:val="138"/>
        </w:trPr>
        <w:tc>
          <w:tcPr>
            <w:tcW w:w="54" w:type="dxa"/>
          </w:tcPr>
          <w:p w:rsidR="00703E15" w:rsidRDefault="00703E15"/>
        </w:tc>
        <w:tc>
          <w:tcPr>
            <w:tcW w:w="4123" w:type="dxa"/>
          </w:tcPr>
          <w:p w:rsidR="00703E15" w:rsidRDefault="00703E15"/>
        </w:tc>
        <w:tc>
          <w:tcPr>
            <w:tcW w:w="2497" w:type="dxa"/>
          </w:tcPr>
          <w:p w:rsidR="00703E15" w:rsidRDefault="00703E15"/>
        </w:tc>
        <w:tc>
          <w:tcPr>
            <w:tcW w:w="2734" w:type="dxa"/>
          </w:tcPr>
          <w:p w:rsidR="00703E15" w:rsidRDefault="00703E15"/>
        </w:tc>
        <w:tc>
          <w:tcPr>
            <w:tcW w:w="16" w:type="dxa"/>
          </w:tcPr>
          <w:p w:rsidR="00703E15" w:rsidRDefault="00703E15"/>
        </w:tc>
      </w:tr>
      <w:tr w:rsidR="00703E15" w:rsidRPr="00FE23E9" w:rsidTr="008134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703E15" w:rsidTr="00AF48A6">
        <w:trPr>
          <w:trHeight w:hRule="exact" w:val="270"/>
        </w:trPr>
        <w:tc>
          <w:tcPr>
            <w:tcW w:w="54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Default="008444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6" w:type="dxa"/>
          </w:tcPr>
          <w:p w:rsidR="00703E15" w:rsidRDefault="00703E15"/>
        </w:tc>
      </w:tr>
      <w:tr w:rsidR="00703E15" w:rsidRPr="00AF48A6" w:rsidTr="00AF48A6">
        <w:trPr>
          <w:trHeight w:hRule="exact" w:val="14"/>
        </w:trPr>
        <w:tc>
          <w:tcPr>
            <w:tcW w:w="54" w:type="dxa"/>
          </w:tcPr>
          <w:p w:rsidR="00703E15" w:rsidRDefault="00703E15"/>
        </w:tc>
        <w:tc>
          <w:tcPr>
            <w:tcW w:w="6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6F2E92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2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1" w:history="1"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6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</w:tr>
      <w:tr w:rsidR="00703E15" w:rsidRPr="00AF48A6" w:rsidTr="00AF48A6">
        <w:trPr>
          <w:trHeight w:hRule="exact" w:val="540"/>
        </w:trPr>
        <w:tc>
          <w:tcPr>
            <w:tcW w:w="54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6F2E92" w:rsidRDefault="00703E15">
            <w:pPr>
              <w:rPr>
                <w:lang w:val="ru-RU"/>
              </w:rPr>
            </w:pPr>
          </w:p>
        </w:tc>
        <w:tc>
          <w:tcPr>
            <w:tcW w:w="2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6F2E92" w:rsidRDefault="00703E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</w:tr>
      <w:tr w:rsidR="00703E15" w:rsidRPr="00AF48A6" w:rsidTr="00AF48A6">
        <w:trPr>
          <w:trHeight w:hRule="exact" w:val="826"/>
        </w:trPr>
        <w:tc>
          <w:tcPr>
            <w:tcW w:w="54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6F2E92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2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2" w:history="1"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6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</w:tr>
      <w:tr w:rsidR="00703E15" w:rsidRPr="00AF48A6" w:rsidTr="00AF48A6">
        <w:trPr>
          <w:trHeight w:hRule="exact" w:val="555"/>
        </w:trPr>
        <w:tc>
          <w:tcPr>
            <w:tcW w:w="54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8444F5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E15" w:rsidRPr="006F2E92" w:rsidRDefault="008444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2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3" w:history="1"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F5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F2E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6" w:type="dxa"/>
          </w:tcPr>
          <w:p w:rsidR="00703E15" w:rsidRPr="006F2E92" w:rsidRDefault="00703E15">
            <w:pPr>
              <w:rPr>
                <w:lang w:val="ru-RU"/>
              </w:rPr>
            </w:pPr>
          </w:p>
        </w:tc>
      </w:tr>
      <w:tr w:rsidR="00703E15" w:rsidRPr="00FE23E9" w:rsidTr="008134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703E15" w:rsidRPr="00FE23E9" w:rsidTr="00AF48A6">
        <w:trPr>
          <w:trHeight w:hRule="exact" w:val="138"/>
        </w:trPr>
        <w:tc>
          <w:tcPr>
            <w:tcW w:w="54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4123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2497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2734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703E15" w:rsidRPr="008444F5" w:rsidRDefault="00703E15">
            <w:pPr>
              <w:rPr>
                <w:lang w:val="ru-RU"/>
              </w:rPr>
            </w:pPr>
          </w:p>
        </w:tc>
      </w:tr>
      <w:tr w:rsidR="00703E15" w:rsidRPr="00FE23E9" w:rsidTr="008134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</w:tbl>
    <w:p w:rsidR="00703E15" w:rsidRPr="008444F5" w:rsidRDefault="008444F5">
      <w:pPr>
        <w:rPr>
          <w:sz w:val="0"/>
          <w:szCs w:val="0"/>
          <w:lang w:val="ru-RU"/>
        </w:rPr>
      </w:pPr>
      <w:r w:rsidRPr="008444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03E15" w:rsidRPr="00AF48A6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1.Учебныеаудиториидляпроведениязанятийлекционноготипа:Мультимедийныесредствахранения,передачиипредставленияинформации.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практическихзанятий,групповыхииндивидуальныхконсультаций,текущегоконтроляипромежуточнойаттестацииНаглядныематериалы:Учебнаякарта“РоссийскаяФедерация”;Учебнаякарта”ВеликаяОтечественнаявойнаСоветскогоСоюза1941-1945г.г.;Учебнаякарта“Ми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веке”;Учебныйплакат“Русь-Россия.Российскаяимперия”;идругие.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3.Помещениядлясамостоятельнойработыобучающихся:Персональныекомпьютерыспакетом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703E15" w:rsidRPr="008444F5" w:rsidRDefault="008444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44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дляхраненияипрофилактическогообслуживанияучебногооборудования:Стеллажидляхраненияучебно-наглядныхпособийиучебно-методическойдокументации.</w:t>
            </w:r>
          </w:p>
          <w:p w:rsidR="00703E15" w:rsidRPr="008444F5" w:rsidRDefault="00703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C60F1" w:rsidRDefault="005C60F1">
      <w:pPr>
        <w:rPr>
          <w:lang w:val="ru-RU"/>
        </w:rPr>
        <w:sectPr w:rsidR="005C60F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C60F1" w:rsidRPr="005C60F1" w:rsidRDefault="005C60F1" w:rsidP="005C60F1">
      <w:pPr>
        <w:keepNext/>
        <w:widowControl w:val="0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1 </w:t>
      </w:r>
    </w:p>
    <w:p w:rsidR="005C60F1" w:rsidRPr="005C60F1" w:rsidRDefault="005C60F1" w:rsidP="005C60F1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самостоятельной подготовки к семинарским занятиям: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Древнерусское государство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 </w:t>
      </w:r>
    </w:p>
    <w:p w:rsidR="005C60F1" w:rsidRPr="005C60F1" w:rsidRDefault="005C60F1" w:rsidP="005C60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Предпосылки образования древнерусского государства.</w:t>
      </w:r>
    </w:p>
    <w:p w:rsidR="005C60F1" w:rsidRPr="005C60F1" w:rsidRDefault="005C60F1" w:rsidP="005C60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политического и экономического развития. Крещение Руси.</w:t>
      </w:r>
    </w:p>
    <w:p w:rsidR="005C60F1" w:rsidRPr="005C60F1" w:rsidRDefault="005C60F1" w:rsidP="005C60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Киевская Русь в системе международных связей.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2. Русские земли в период раздробленности. Борьба русских земель с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иноземными захватчиками</w:t>
      </w:r>
    </w:p>
    <w:p w:rsidR="005C60F1" w:rsidRPr="005C60F1" w:rsidRDefault="005C60F1" w:rsidP="005C60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5C60F1" w:rsidRPr="005C60F1" w:rsidRDefault="005C60F1" w:rsidP="005C60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русских земель с монгольским нашествием. Русь и Орда.</w:t>
      </w:r>
    </w:p>
    <w:p w:rsidR="005C60F1" w:rsidRPr="005C60F1" w:rsidRDefault="005C60F1" w:rsidP="005C60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с шведско-немецкими завоевателями.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3.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Образование и становление русского централизованного государствав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XIV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первой трети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Объединение северо-восточных и северо-западных русских земель вокруг Москвы.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Внутренняя и внешняя политика </w:t>
      </w: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Ивана III.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Внутренняя и внешняя политика </w:t>
      </w: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Василия III.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4. Иван Грозный: реформы и опричнина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Реформы Ивана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Опричнина.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Внешняя политика.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 Россия в XVII в.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Смутное время.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Правление первых царей из династии Романовых (1613 – 1682 гг.)</w:t>
      </w: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6. Преобразования традиционного общества при Петре I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Внутренняя политика Петра I.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Внешняя политика.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7. Дворцовые перевороты. Правление Екатерины </w:t>
      </w:r>
      <w:r w:rsidRPr="005C6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II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Особенности политического и социально-экономического развития России в 1725-1761 гг.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Внутренняя политика Екатерины</w:t>
      </w: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8. Россия в первой половине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XIX в.</w:t>
      </w:r>
    </w:p>
    <w:p w:rsidR="005C60F1" w:rsidRPr="005C60F1" w:rsidRDefault="005C60F1" w:rsidP="005C60F1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Николая 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Внешняя политика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9.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во второй половине XIX в.</w:t>
      </w:r>
    </w:p>
    <w:p w:rsidR="005C60F1" w:rsidRPr="005C60F1" w:rsidRDefault="005C60F1" w:rsidP="005C60F1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II. </w:t>
      </w:r>
    </w:p>
    <w:p w:rsidR="005C60F1" w:rsidRPr="005C60F1" w:rsidRDefault="005C60F1" w:rsidP="005C60F1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III</w:t>
      </w: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3.Внешняя политика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10. Первая российская революция и ее последствия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1.Российская революция 1905 – 1907 гг.</w:t>
      </w:r>
    </w:p>
    <w:p w:rsidR="005C60F1" w:rsidRPr="005C60F1" w:rsidRDefault="005C60F1" w:rsidP="005C60F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2.Политические партии России в начале ХХ века.</w:t>
      </w:r>
    </w:p>
    <w:p w:rsidR="005C60F1" w:rsidRPr="005C60F1" w:rsidRDefault="005C60F1" w:rsidP="005C60F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>3.Деятельность Государственной Думы.</w:t>
      </w:r>
    </w:p>
    <w:p w:rsidR="005C60F1" w:rsidRPr="005C60F1" w:rsidRDefault="005C60F1" w:rsidP="005C60F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11. Россия в 1917 г. </w:t>
      </w:r>
    </w:p>
    <w:p w:rsidR="005C60F1" w:rsidRPr="005C60F1" w:rsidRDefault="005C60F1" w:rsidP="005C60F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Февральская революция.</w:t>
      </w:r>
    </w:p>
    <w:p w:rsidR="005C60F1" w:rsidRPr="005C60F1" w:rsidRDefault="005C60F1" w:rsidP="005C60F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Временного правительства, советов и основных политических партий.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</w:p>
    <w:p w:rsidR="005C60F1" w:rsidRPr="005C60F1" w:rsidRDefault="005C60F1" w:rsidP="005C60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Октябрьская революция.</w:t>
      </w:r>
    </w:p>
    <w:p w:rsidR="005C60F1" w:rsidRPr="005C60F1" w:rsidRDefault="005C60F1" w:rsidP="005C60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Преобразования большевиков. </w:t>
      </w:r>
    </w:p>
    <w:p w:rsidR="005C60F1" w:rsidRPr="005C60F1" w:rsidRDefault="005C60F1" w:rsidP="005C60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Гражданская война и интервенция. Политика «военного коммунизма».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13. Внутренняя политика СССР в 1920 – 1930-е гг. </w:t>
      </w:r>
    </w:p>
    <w:p w:rsidR="005C60F1" w:rsidRPr="005C60F1" w:rsidRDefault="005C60F1" w:rsidP="005C60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СССР.</w:t>
      </w:r>
    </w:p>
    <w:p w:rsidR="005C60F1" w:rsidRPr="005C60F1" w:rsidRDefault="005C60F1" w:rsidP="005C60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и итоги НЭПа. </w:t>
      </w:r>
    </w:p>
    <w:p w:rsidR="005C60F1" w:rsidRPr="005C60F1" w:rsidRDefault="005C60F1" w:rsidP="005C60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Политика индустриализации, коллективизации и культурной революции. </w:t>
      </w:r>
    </w:p>
    <w:p w:rsidR="005C60F1" w:rsidRPr="005C60F1" w:rsidRDefault="005C60F1" w:rsidP="005C60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личной власти И.В. Сталина.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14. СССР в годы Великой Отечественной войны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Важнейшие события накануне и в годы Великой Отечественной войны.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Перестройка тыла на военный лад.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Итоги и значение победы СССР.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15. СССР в 1945-1964 гг.: послевоенное восстановление народного хозяйства и попытки реформирования </w:t>
      </w:r>
    </w:p>
    <w:p w:rsidR="005C60F1" w:rsidRPr="005C60F1" w:rsidRDefault="005C60F1" w:rsidP="005C60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5C60F1" w:rsidRPr="005C60F1" w:rsidRDefault="005C60F1" w:rsidP="005C60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тенденции общественно-политической жизни СССР в послевоенный период (1945-1952 гг.).</w:t>
      </w:r>
    </w:p>
    <w:p w:rsidR="005C60F1" w:rsidRPr="005C60F1" w:rsidRDefault="005C60F1" w:rsidP="005C60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Реформы Н.С. Хрущева.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16. СССР в 1965 – 1991 гг.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1.Изменения в политической и социально-экономической сфере (1965-1984 гг.).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2.Основные этапы и итоги «перестройки» во внутренней политике (1985-1991 гг.).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17. Внутренняя политика Российской Федерации (1991 – 2000-е гг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Становление российской государственности в 1990-е гг.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Политическое и социально-экономическое развитие России в первые десятилетия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Методические рекомендации для самостоятельной подготовки к семинару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Семинарские занятия по истории–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5C60F1" w:rsidRPr="005C60F1" w:rsidRDefault="005C60F1" w:rsidP="005C6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Конспектирование – краткое изложение содержания прочитанного;</w:t>
      </w:r>
    </w:p>
    <w:p w:rsidR="005C60F1" w:rsidRPr="005C60F1" w:rsidRDefault="005C60F1" w:rsidP="005C6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Тезисное изложение – краткое изложение основных положений источника;</w:t>
      </w:r>
    </w:p>
    <w:p w:rsidR="005C60F1" w:rsidRPr="005C60F1" w:rsidRDefault="005C60F1" w:rsidP="005C6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5C60F1" w:rsidRPr="005C60F1" w:rsidRDefault="005C60F1" w:rsidP="005C6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5C60F1" w:rsidRPr="005C60F1" w:rsidRDefault="005C60F1" w:rsidP="005C60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справки – изложение сведений о чем-либо, полученных после поиска.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поиск максимально объективных знаний об исторических событиях, выдвижение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гипотез в отношении уже состоявшихся исторических фактов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Волжская Булгария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Речь Посполитая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«антинорманизма»: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5C60F1" w:rsidRPr="005C60F1" w:rsidRDefault="005C60F1" w:rsidP="005C60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5C60F1" w:rsidRPr="005C60F1" w:rsidRDefault="005C60F1" w:rsidP="005C60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5C60F1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А). Боярская Дума, Дворец, Казна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1) провозглашение России империей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Иван Калита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5C60F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стремление Никона усилить своёвлияние на царя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2) «оттепели»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5C6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5C60F1" w:rsidRPr="005C60F1" w:rsidRDefault="005C60F1" w:rsidP="005C60F1">
      <w:pPr>
        <w:widowControl w:val="0"/>
        <w:tabs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5C60F1" w:rsidRPr="005C60F1" w:rsidRDefault="005C60F1" w:rsidP="005C60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2012 г. введен единый день голосования в РФ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5C6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Украина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5C60F1" w:rsidRPr="005C60F1" w:rsidRDefault="005C60F1" w:rsidP="005C60F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Рубежный контроль 1. 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на 8-9 неделе обучения с целью проверки качества усвоения учебного материала.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Вариант контрольной работы: (пример заданий)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1. 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Племя восточных славян, которое на среднем течении Днепра основало г. Киев: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Отметьте лишнее: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 2.  Дайте определение следующим понятиям: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-Родовая община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-«неолитическая революция»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восточная деспотия</w:t>
      </w:r>
    </w:p>
    <w:p w:rsidR="005C60F1" w:rsidRPr="005C60F1" w:rsidRDefault="005C60F1" w:rsidP="005C60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местничество.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5C60F1" w:rsidRPr="005C60F1" w:rsidSect="00AC4E05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5C60F1" w:rsidRPr="005C60F1" w:rsidTr="006630F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5C60F1" w:rsidRPr="00AF48A6" w:rsidTr="006630F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ОК-1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5C60F1" w:rsidRPr="005C60F1" w:rsidTr="006630F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Тесты: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Куликовская битва: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1237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1480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1223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1380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Опричнина: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1565-1572 гг.;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1598-1605 гг.;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1550-1572 гг.;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1556-1582 гг.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Созыв первого Земского собора: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1549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1497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1613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1649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Третьиюньская монархия: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1905-1907 гг.;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1894-1917 гг.;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1907-1914 гг.;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1914-1917 гг.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Брестский мир: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отмена крепостного права;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провозглашение России империей;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присоединением к России Крыма;</w:t>
            </w:r>
          </w:p>
          <w:p w:rsidR="005C60F1" w:rsidRPr="005C60F1" w:rsidRDefault="005C60F1" w:rsidP="005C60F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«Соборного уложения».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Год царствования Екатерины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1755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1785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Замена коллегий министерствами: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Полтавское сражение: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Реформа управления государственными крестьянами П.Д. Киселева: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1801-1803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1837-1841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1861-1863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1881-1894 гг.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Начало «хождения в народ»: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1895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Северная война;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городские восстания;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русско-турецкая война;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церковный раскол.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Декрет о земле: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Полное прекращение выкупных платежей крестьянами: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Переход к нэпу: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Период 1700-1721 гг.: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Двадцатилетняя война;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Северная война;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Отечественная война;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русско-турецкая война.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Крестьянская война под предводительством Е.И. Пугачева: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1606-1607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1670-1671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1707-1708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1773-1775 гг.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Москва </w:t>
            </w:r>
            <w:r w:rsidRPr="005C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столица РСФСР: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5C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образования: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РСФСР;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СССР;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УССР;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БССР.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Восстание в Кронштадте: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Испытание первой атомной бомбы в СССР: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1945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Избрание Н.С. Хрущева Первым секретарем ЦК КПСС: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1956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Принятие первой Конституции РСФСР: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1936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Первый секретарь (Генеральный секретарь) ЦК партии в 1964-1982 гг.: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1.Ю.В. Андропов;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И.В. Сталин;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Н.С. Хрущев;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4. Л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.И. Брежнев.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Принятие христианства на Руси: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962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991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Введение в России нового летоисчисления: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1725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1800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Принятие Указа о «вольных хлебопашцах»: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 Созыв Учредительного собрания: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Съезд князей в Любече: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1097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1136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1147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1199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Ливонская война: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1558-1583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1565-1572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1609-1612 гг.;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1700-1721 гг.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5C60F1" w:rsidRPr="005C60F1" w:rsidTr="006630F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5C60F1" w:rsidRDefault="005C60F1" w:rsidP="005C60F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60F1" w:rsidRPr="005C60F1" w:rsidRDefault="005C60F1" w:rsidP="005C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Экзаменационные вопросы:</w:t>
            </w:r>
          </w:p>
          <w:p w:rsidR="005C60F1" w:rsidRPr="005C60F1" w:rsidRDefault="005C60F1" w:rsidP="005C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и общество в Древнем мире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Средневековье как стадия всемирного исторического процесса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 новое время: переход к индустриальному обществу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веках: попытки модернизации и промышленный переворот.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в начале XX века. Первая мировая война.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между двумя мировыми войнами. Вторая мировая война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Послевоенное устройство мира в 1946 – 1991 гг.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Мировое сообщество на рубеже XX - XXI веков.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Древнерусское государство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земли в период раздробленности. Борьба русских земель с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иноземными захватчиками.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и становление русского централизованного государства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первой трети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Иван Грозный: реформы и опричнина. 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Смутное время в России.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Россия в XVII в.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Преобразования традиционного общества при Петре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Дворцовые перевороты. Правление Екатерины </w:t>
            </w: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II. 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Россия в первой половине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XIX в.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во второй половине XIX в. 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российская революция 1905-1907 гг. и ее последствия.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 1917 г.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Гражданская война и интервенция в России. Военный коммунизм.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СССР 1922-1941 гг.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политика СССР в 1920 – 1930-е гг.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годы Великой Отечественной войны.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1965 – 1991 гг.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развития советской культуры.</w:t>
            </w:r>
          </w:p>
          <w:p w:rsidR="005C60F1" w:rsidRPr="005C60F1" w:rsidRDefault="005C60F1" w:rsidP="005C60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Внутренняя политика Российской Федерации (1991 – 2000-е гг.)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задания::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цифры согласно хронологической последовательности событий: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5C60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издание 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Манифеста «О даровании вольности и свободы всему российскому дво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softHyphen/>
              <w:t>рянству</w:t>
            </w:r>
            <w:r w:rsidRPr="005C60F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»;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>2. проведение губной реформы;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5C60F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строительство белокаменного Московского Кремля;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4. царствование Бориса Федоровича Годунова.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Александра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ограничение свободы книгопечатания;</w:t>
            </w:r>
          </w:p>
          <w:p w:rsidR="005C60F1" w:rsidRPr="005C60F1" w:rsidRDefault="005C60F1" w:rsidP="005C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2. издание Манифеста «О трехдневной барщине</w:t>
            </w:r>
            <w:r w:rsidRPr="005C60F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t>3. образование в Санкт-Петербурге тайного общества «Союз спасения»;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университетского устава, предоставившего автономию университетам;</w:t>
            </w:r>
          </w:p>
          <w:p w:rsidR="005C60F1" w:rsidRPr="005C60F1" w:rsidRDefault="005C60F1" w:rsidP="005C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5. упразднение дворянских собраний в губерниях.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5C60F1" w:rsidRPr="00AF48A6" w:rsidTr="006630FC"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5C60F1" w:rsidRPr="00AF48A6" w:rsidTr="006630FC">
              <w:tc>
                <w:tcPr>
                  <w:tcW w:w="1665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Установите соответствие между датами и событиями: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1989;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объявление СССР войны Японии;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1945;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издание Указа об отмене телесных наказаний;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1857;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</w:t>
            </w:r>
            <w:r w:rsidRPr="005C60F1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 началоликвидации военных поселений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4. 1863.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Г) проведение I съезда народных депутатов СССР;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Д) </w:t>
            </w:r>
            <w:r w:rsidRPr="005C60F1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принятие </w:t>
            </w:r>
            <w:r w:rsidRPr="005C60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>СССР в Лигу Наций.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Запишите цифры согласно хронологической последовательности событий: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принятие Конституции «развитого социализма»;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5C60F1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Постановлений ЦК ВКП(б), </w:t>
            </w:r>
            <w:r w:rsidRPr="005C60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ЦИК и СНК СССР о борьбе с </w:t>
            </w:r>
            <w:r w:rsidRPr="005C60F1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кулаками;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Постановления ЦК ВКП(б) «О преодолении культа личности и его последствий»;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Декрета об установлении 8-часового рабочего дня;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проведение ХIХ Всесоюзной партконференции.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Петра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основание Петербурга;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опричнины;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3. 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 о престолонаследии;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учреждение Синода;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5C60F1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разгром Ливонского ордена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5C60F1" w:rsidRPr="00AF48A6" w:rsidTr="006630FC"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5C60F1" w:rsidRPr="00AF48A6" w:rsidTr="006630FC">
              <w:tc>
                <w:tcPr>
                  <w:tcW w:w="1665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Установите соответствие между датами и событиями: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1912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А) издание Манифеста о веротерпимости и свободе вероисповедания;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1905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проведение Вто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рого съезда РСДРП;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1903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Ленский расстрел;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аграрная реформа П.А. Столыпина;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Д)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отмена подушной подати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Ранее других произошло: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начало возведения Берлинской стены;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Карибский кризис;</w:t>
            </w:r>
          </w:p>
          <w:p w:rsidR="005C60F1" w:rsidRPr="005C60F1" w:rsidRDefault="005C60F1" w:rsidP="005C60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запуск первой в мире атомной электростанции;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проведение ХХ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 съезда КПСС.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Укажите ответ с правильным соотношением события и года: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5C60F1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1841 – 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«Городового положения»;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2. 1919 </w:t>
            </w:r>
            <w:r w:rsidRPr="005C60F1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5C60F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t xml:space="preserve"> Декрета о ликвидации не</w:t>
            </w:r>
            <w:r w:rsidRPr="005C60F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softHyphen/>
            </w:r>
            <w:r w:rsidRPr="005C60F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грамотности;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5C60F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1918 </w:t>
            </w:r>
            <w:r w:rsidRPr="005C60F1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ВЧК;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4. 1917 </w:t>
            </w:r>
            <w:r w:rsidRPr="005C60F1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</w:t>
            </w:r>
            <w:r w:rsidRPr="005C60F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V</w:t>
            </w:r>
            <w:r w:rsidRPr="005C60F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Всероссийского съезда Советов;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5. 1870 </w:t>
            </w:r>
            <w:r w:rsidRPr="005C60F1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–запрещение продажи крестьян в розницу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9.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Ивана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5C60F1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путешествие Афанасия Никитина в Индию;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Стоглавого собора;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5C6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создание приказной системы;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созыв первого Земского собора;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5C60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«Стояние на реке Угре»;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5C60F1" w:rsidRPr="00AF48A6" w:rsidTr="006630FC"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5C60F1" w:rsidRPr="00AF48A6" w:rsidTr="006630FC">
              <w:tc>
                <w:tcPr>
                  <w:tcW w:w="1665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Соотнесите события и годы: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1917;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создание Временного правительства;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1918;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конфликт на КВЖД;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1922;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начало первой пятилетки;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4. 1928.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созыв Учредительного собрания;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образование СССР.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 княжил: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Дмитрий (Донской);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Василий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(Темный);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Иван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(Красный);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Василий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Укажите событие, произошедшее 29 апреля 1881 года: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учреждение Крестьянского поземельного банка;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возобновление Союза трех императоров.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издание Манифеста «О незыблемости самодержавия»;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Положения об обязательном выкупе крестьянских наделов.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Событие, произошедшее ранее других в 1917 году:</w:t>
            </w:r>
          </w:p>
          <w:p w:rsidR="005C60F1" w:rsidRPr="005C60F1" w:rsidRDefault="005C60F1" w:rsidP="005C60F1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подписание Николаем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Пскове акта об отречении от престола;</w:t>
            </w:r>
          </w:p>
          <w:p w:rsidR="005C60F1" w:rsidRPr="005C60F1" w:rsidRDefault="005C60F1" w:rsidP="005C60F1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5C60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открытие Предпарла</w:t>
            </w:r>
            <w:r w:rsidRPr="005C60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мента;</w:t>
            </w:r>
          </w:p>
          <w:p w:rsidR="005C60F1" w:rsidRPr="005C60F1" w:rsidRDefault="005C60F1" w:rsidP="005C60F1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5C6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рограде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начало «хлебных бунтов» в Петрограде;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5C6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тмена смертной казни на фронте.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1966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1969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Соотнесите имя и год княжения: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Игорь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А) 970;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Владимир Мономах         Б) 977;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Святослав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В) 1113;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Ярополк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Д) 912.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Запишите цифры согласно хронологической последовательности событий: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учреждение Непременного совета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5C60F1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ru-RU" w:eastAsia="ru-RU"/>
              </w:rPr>
              <w:t>сражение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под Аустерлицем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t>3. заключение Тильзитского мира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преобразование «Союза спасения» в «Союз благоденствия».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5. </w:t>
            </w: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t>замена Конституции Царства Польского «Органическим ста</w:t>
            </w:r>
            <w:r w:rsidRPr="005C60F1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тутом»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Екатерины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Указа о запрещении ввоза всех иностранных книг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издание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Жалованной грамоты дворянству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5C60F1"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  <w:lang w:val="ru-RU" w:eastAsia="ru-RU"/>
              </w:rPr>
              <w:t>запрет продавать крестьян без земли с аукционов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4. 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восстание Е.И. Пугачева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секуляризация церковных и монастырских земель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5C60F1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запрет отсутствия на службе дворян, приписанных к гвардейским полкам</w:t>
            </w:r>
            <w:r w:rsidRPr="005C60F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5C60F1" w:rsidRPr="00AF48A6" w:rsidTr="006630FC"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C6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5C60F1" w:rsidRPr="00AF48A6" w:rsidTr="006630FC">
              <w:tc>
                <w:tcPr>
                  <w:tcW w:w="1665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5C60F1" w:rsidRPr="005C60F1" w:rsidRDefault="005C60F1" w:rsidP="005C6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Соотнесите событие и год: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 Указа Президента РСФСР о приостановлении деятельности КПСС на территории России;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1990;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выборов в Совет Федерации и Государственную Думу первого созыва;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1996;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избрание М.С. Горбачева Президентом СССР;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1989;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России в члены Совета Европы;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1991;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1993.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Организация, созданная ранее других: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«Союз борьбы за освобождение рабочего класса»;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«Северный союз русских рабочих»;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«Земля и воля»;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«Освобождение труда».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Запишите цифры согласно хронологической последовательности событий: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5C60F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«Ледовое побоище» на Чуд</w:t>
            </w:r>
            <w:r w:rsidRPr="005C60F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softHyphen/>
              <w:t>ском озере;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5C60F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строительство белокаменного Московского Кремля;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Василия 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Дмитриевича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Андрея Юрьевича (Боголюбского)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5C60F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съезд князей в Любече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5C60F1" w:rsidRPr="005C60F1" w:rsidRDefault="005C60F1" w:rsidP="005C60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5C60F1" w:rsidRPr="00AF48A6" w:rsidTr="006630F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60F1" w:rsidRPr="00813402" w:rsidRDefault="005C60F1" w:rsidP="005C60F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81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Чем прославился князь Ярослав (Мудрый)?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(Калиты)?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Каковы были взаимоотношения России с Речью Посполитой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17. Чем были вызваны народные выступления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Когда и какие реформы проводили Александр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Как развивались события в стране в 1905-1907 гг.?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C60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41. Когда и какие наиболее значимые битвы происходили в годы Великой Отечественной войны?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россиян являлся лауреатом Нобелевской премии?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60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60F1" w:rsidRPr="005C60F1" w:rsidRDefault="005C60F1" w:rsidP="005C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</w:tbl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5C60F1" w:rsidRPr="005C60F1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5C60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5C60F1" w:rsidRPr="005C60F1" w:rsidRDefault="005C60F1" w:rsidP="005C60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худшем случае он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оценку «неудовлетворительно</w:t>
      </w:r>
      <w:r w:rsidRPr="005C60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5C6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 по истории, не может показать интеллектуальные навыки решения простых задач.</w:t>
      </w: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60F1" w:rsidRPr="005C60F1" w:rsidRDefault="005C60F1" w:rsidP="005C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15" w:rsidRPr="008444F5" w:rsidRDefault="00703E15">
      <w:pPr>
        <w:rPr>
          <w:lang w:val="ru-RU"/>
        </w:rPr>
      </w:pPr>
    </w:p>
    <w:sectPr w:rsidR="00703E15" w:rsidRPr="008444F5" w:rsidSect="006E47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4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520F8"/>
    <w:rsid w:val="005C60F1"/>
    <w:rsid w:val="006F2E92"/>
    <w:rsid w:val="00703E15"/>
    <w:rsid w:val="00813402"/>
    <w:rsid w:val="008444F5"/>
    <w:rsid w:val="00AF48A6"/>
    <w:rsid w:val="00D31453"/>
    <w:rsid w:val="00DA7024"/>
    <w:rsid w:val="00E209E2"/>
    <w:rsid w:val="00F6658E"/>
    <w:rsid w:val="00FE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24"/>
  </w:style>
  <w:style w:type="paragraph" w:styleId="1">
    <w:name w:val="heading 1"/>
    <w:basedOn w:val="a"/>
    <w:next w:val="a"/>
    <w:link w:val="10"/>
    <w:qFormat/>
    <w:rsid w:val="005C60F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44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C60F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C60F1"/>
  </w:style>
  <w:style w:type="character" w:customStyle="1" w:styleId="FontStyle31">
    <w:name w:val="Font Style31"/>
    <w:rsid w:val="005C60F1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813402"/>
    <w:pPr>
      <w:ind w:left="720"/>
      <w:contextualSpacing/>
    </w:pPr>
    <w:rPr>
      <w:rFonts w:eastAsiaTheme="minorHAnsi"/>
      <w:lang w:val="ru-RU"/>
    </w:rPr>
  </w:style>
  <w:style w:type="character" w:customStyle="1" w:styleId="dxebasedevex">
    <w:name w:val="dxebase_devex"/>
    <w:basedOn w:val="a0"/>
    <w:rsid w:val="00813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storiya-rossii-411346" TargetMode="External"/><Relationship Id="rId13" Type="http://schemas.openxmlformats.org/officeDocument/2006/relationships/hyperlink" Target="https://magtu.informsystema.ru/uploader/fileUpload?name=2851.pdf&amp;show=dcatalogues/1/1133283/2851.pdf&amp;view=tru&#1077;" TargetMode="External"/><Relationship Id="rId18" Type="http://schemas.openxmlformats.org/officeDocument/2006/relationships/hyperlink" Target="http://www.hrono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bcode/432895" TargetMode="External"/><Relationship Id="rId17" Type="http://schemas.openxmlformats.org/officeDocument/2006/relationships/hyperlink" Target="https://www.youtube.com/watch?v=rSLApR9Sno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60.pdf&amp;show=dcatalogues/1/1137152/3260.pdf&amp;view=true" TargetMode="External"/><Relationship Id="rId20" Type="http://schemas.openxmlformats.org/officeDocument/2006/relationships/hyperlink" Target="http://www.gramota.net/category/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4215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rait.ru/bcode/431092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433.pdf&amp;show=dcatalogues/1/1209623/3433.pdf&amp;view=true" TargetMode="External"/><Relationship Id="rId19" Type="http://schemas.openxmlformats.org/officeDocument/2006/relationships/hyperlink" Target="https://cyberleninka.ru/article/c/istoriya-istoricheskie-na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ollib.com/b/283872" TargetMode="External"/><Relationship Id="rId14" Type="http://schemas.openxmlformats.org/officeDocument/2006/relationships/hyperlink" Target="https://magtu.informsystema.ru/uploader/fileUpload?name=712.pdf&amp;show=dcatalogues/1/1112889/712.pdf&amp;view=true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6106</Words>
  <Characters>48210</Characters>
  <Application>Microsoft Office Word</Application>
  <DocSecurity>0</DocSecurity>
  <Lines>401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2019-2020_b15_03_05-МКТб-19_27_plx_История</vt:lpstr>
      <vt:lpstr>Лист1</vt:lpstr>
    </vt:vector>
  </TitlesOfParts>
  <Company>Krokoz™</Company>
  <LinksUpToDate>false</LinksUpToDate>
  <CharactersWithSpaces>54208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2019-2020_b15_03_05-МКТб-19_27_plx_История</dc:title>
  <dc:creator>FastReport.NET</dc:creator>
  <cp:lastModifiedBy>nv.chernova</cp:lastModifiedBy>
  <cp:revision>5</cp:revision>
  <dcterms:created xsi:type="dcterms:W3CDTF">2020-09-19T17:29:00Z</dcterms:created>
  <dcterms:modified xsi:type="dcterms:W3CDTF">2020-10-27T09:17:00Z</dcterms:modified>
</cp:coreProperties>
</file>