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41C" w:rsidRDefault="00544D7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3" name="Рисунок 1" descr="F:\ПРОГРАММЫ ВЫЛОЖИТЬ\РП НОВЫЙ МАКЕТ\+зМКТб 16,17,18\МКТб-19 ДМ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Ы ВЫЛОЖИТЬ\РП НОВЫЙ МАКЕТ\+зМКТб 16,17,18\МКТб-19 ДМ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E4A">
        <w:br w:type="page"/>
      </w:r>
    </w:p>
    <w:p w:rsidR="000C141C" w:rsidRPr="00540CD6" w:rsidRDefault="00544D7B">
      <w:pPr>
        <w:rPr>
          <w:rFonts w:ascii="Times New Roman" w:hAnsi="Times New Roman" w:cs="Times New Roman"/>
          <w:sz w:val="24"/>
          <w:szCs w:val="24"/>
        </w:rPr>
      </w:pPr>
      <w:r w:rsidRPr="00540CD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4" name="Рисунок 2" descr="F:\ПРОГРАММЫ ВЫЛОЖИТЬ\РП НОВЫЙ МАКЕТ\+зМКТб 16,17,18\МКТб-19 д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ГРАММЫ ВЫЛОЖИТЬ\РП НОВЫЙ МАКЕТ\+зМКТб 16,17,18\МКТб-19 дм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E4A" w:rsidRPr="00540CD6">
        <w:rPr>
          <w:rFonts w:ascii="Times New Roman" w:hAnsi="Times New Roman" w:cs="Times New Roman"/>
          <w:sz w:val="24"/>
          <w:szCs w:val="24"/>
        </w:rPr>
        <w:br w:type="page"/>
      </w:r>
    </w:p>
    <w:p w:rsidR="000C141C" w:rsidRPr="00540CD6" w:rsidRDefault="00D94DA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DBF265D">
            <wp:extent cx="5944235" cy="8388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2E4A" w:rsidRPr="00540CD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C141C" w:rsidRPr="00540C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D94DA9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44D7B"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D94DA9">
        <w:trPr>
          <w:trHeight w:hRule="exact" w:val="138"/>
        </w:trPr>
        <w:tc>
          <w:tcPr>
            <w:tcW w:w="1986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0C141C" w:rsidRPr="00540CD6" w:rsidRDefault="000C141C" w:rsidP="00184FB1">
            <w:pPr>
              <w:spacing w:after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141C" w:rsidRPr="00D94DA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D94DA9" w:rsidTr="00544D7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44D7B"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544D7B"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540CD6" w:rsidTr="00544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540CD6" w:rsidTr="00544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540CD6" w:rsidTr="00544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D94DA9" w:rsidTr="00544D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D94DA9" w:rsidTr="00544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540CD6" w:rsidTr="00544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D94DA9" w:rsidTr="00544D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D94DA9">
        <w:trPr>
          <w:trHeight w:hRule="exact" w:val="138"/>
        </w:trPr>
        <w:tc>
          <w:tcPr>
            <w:tcW w:w="1986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0C141C" w:rsidRPr="00540CD6" w:rsidRDefault="000C141C" w:rsidP="00184FB1">
            <w:pPr>
              <w:spacing w:after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141C" w:rsidRPr="00D94D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D94D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D94DA9">
        <w:trPr>
          <w:trHeight w:hRule="exact" w:val="277"/>
        </w:trPr>
        <w:tc>
          <w:tcPr>
            <w:tcW w:w="1986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141C" w:rsidRPr="00540CD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141C" w:rsidRPr="00540CD6" w:rsidRDefault="00612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141C" w:rsidRPr="00540CD6" w:rsidRDefault="00612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D94DA9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участвовать в проведении предварительного технико- 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0C141C" w:rsidRPr="00D94DA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</w:t>
            </w:r>
            <w:r w:rsidR="001F33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ости  расчетов при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 машин,</w:t>
            </w:r>
            <w:r w:rsid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создания машин различных типов, приводов, принципы работы,</w:t>
            </w:r>
            <w:r w:rsid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технологичность изделий и процессы их изготовления.</w:t>
            </w:r>
          </w:p>
        </w:tc>
      </w:tr>
      <w:tr w:rsidR="000C141C" w:rsidRPr="00D94DA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стандартные средства автоматизации проектирования, проводить расчеты деталей и узлов машиностроительных конструкций,</w:t>
            </w:r>
            <w:r w:rsid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 детали  и узлы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</w:tc>
      </w:tr>
    </w:tbl>
    <w:p w:rsidR="000C141C" w:rsidRPr="00540CD6" w:rsidRDefault="00612E4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0CD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C141C" w:rsidRPr="00D94DA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Стандартными средствами автоматизации проектирования,</w:t>
            </w:r>
            <w:r w:rsid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 и расчетами деталей и узлов машиностроительных конструкций,</w:t>
            </w:r>
            <w:r w:rsid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</w:tc>
      </w:tr>
      <w:tr w:rsidR="000C141C" w:rsidRPr="00D94DA9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544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12E4A"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C141C" w:rsidRPr="00D94DA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1F33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12E4A"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 требования информационной безопасности</w:t>
            </w:r>
          </w:p>
          <w:p w:rsidR="000C141C" w:rsidRPr="00540CD6" w:rsidRDefault="00612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 профессиональной деятельности на основе информационной и библиографической культуры с применением информационно- коммуникационных технологий</w:t>
            </w:r>
          </w:p>
          <w:p w:rsidR="000C141C" w:rsidRPr="00540CD6" w:rsidRDefault="00612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создания машин различных типов, приводов, принципы работы, технические характеристики.</w:t>
            </w:r>
          </w:p>
        </w:tc>
      </w:tr>
      <w:tr w:rsidR="000C141C" w:rsidRPr="00D94DA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1F33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612E4A"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ешать задачи профессиональной деятельности, давать характеристики технологического оборудования и принимать решения, применять информационно-коммуникационные технологии  с учетом основных требований информационной безопасности , разбираться в транспортно-технологических машинах, их технологическом оборудовании, принимать решения и разбираться в профессиональных задачах транспортно- технологических машинах, их технологическом оборудовании.</w:t>
            </w:r>
          </w:p>
        </w:tc>
      </w:tr>
      <w:tr w:rsidR="000C141C" w:rsidRPr="00D94DA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1F33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612E4A"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рофессиональной деятельностью на основе информационной и библиографической культуры, информационно- коммуникационными технологиями  с учетом основных требований информационной безопасности, задачами проф. деятельности на основе информационной и библиографической культуры с применением информационных технологий</w:t>
            </w:r>
          </w:p>
        </w:tc>
      </w:tr>
    </w:tbl>
    <w:p w:rsidR="000C141C" w:rsidRPr="00540CD6" w:rsidRDefault="00612E4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0CD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94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300"/>
        <w:gridCol w:w="473"/>
        <w:gridCol w:w="496"/>
        <w:gridCol w:w="448"/>
        <w:gridCol w:w="567"/>
        <w:gridCol w:w="284"/>
        <w:gridCol w:w="709"/>
        <w:gridCol w:w="57"/>
        <w:gridCol w:w="1502"/>
        <w:gridCol w:w="57"/>
        <w:gridCol w:w="1786"/>
        <w:gridCol w:w="23"/>
        <w:gridCol w:w="34"/>
        <w:gridCol w:w="969"/>
        <w:gridCol w:w="23"/>
        <w:gridCol w:w="34"/>
      </w:tblGrid>
      <w:tr w:rsidR="000C141C" w:rsidRPr="00D94DA9" w:rsidTr="00770122">
        <w:trPr>
          <w:gridAfter w:val="2"/>
          <w:wAfter w:w="57" w:type="dxa"/>
          <w:trHeight w:hRule="exact" w:val="285"/>
        </w:trPr>
        <w:tc>
          <w:tcPr>
            <w:tcW w:w="685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0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D94DA9" w:rsidTr="00770122">
        <w:trPr>
          <w:gridAfter w:val="2"/>
          <w:wAfter w:w="57" w:type="dxa"/>
          <w:trHeight w:hRule="exact" w:val="2540"/>
        </w:trPr>
        <w:tc>
          <w:tcPr>
            <w:tcW w:w="939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95,6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5,6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12,7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D94DA9" w:rsidTr="00770122">
        <w:trPr>
          <w:gridAfter w:val="2"/>
          <w:wAfter w:w="57" w:type="dxa"/>
          <w:trHeight w:hRule="exact" w:val="80"/>
        </w:trPr>
        <w:tc>
          <w:tcPr>
            <w:tcW w:w="685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00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3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gridSpan w:val="2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gridSpan w:val="2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6" w:type="dxa"/>
            <w:gridSpan w:val="3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141C" w:rsidRPr="00540CD6" w:rsidTr="00770122">
        <w:trPr>
          <w:gridAfter w:val="2"/>
          <w:wAfter w:w="57" w:type="dxa"/>
          <w:trHeight w:hRule="exact" w:val="1352"/>
        </w:trPr>
        <w:tc>
          <w:tcPr>
            <w:tcW w:w="19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Раздел/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540CD6" w:rsidTr="00770122">
        <w:trPr>
          <w:gridAfter w:val="2"/>
          <w:wAfter w:w="57" w:type="dxa"/>
          <w:trHeight w:hRule="exact" w:val="1000"/>
        </w:trPr>
        <w:tc>
          <w:tcPr>
            <w:tcW w:w="19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41C" w:rsidRPr="00540CD6" w:rsidTr="00770122">
        <w:trPr>
          <w:gridAfter w:val="2"/>
          <w:wAfter w:w="57" w:type="dxa"/>
          <w:trHeight w:hRule="exact" w:val="416"/>
        </w:trPr>
        <w:tc>
          <w:tcPr>
            <w:tcW w:w="2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3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41C" w:rsidRPr="00540CD6" w:rsidTr="00EB618D">
        <w:trPr>
          <w:trHeight w:hRule="exact" w:val="3460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деталей;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разработки;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деталям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влияющие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="00F661F6"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544D7B"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612E4A"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540CD6" w:rsidTr="00EB618D">
        <w:trPr>
          <w:trHeight w:hRule="exact" w:val="3201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передачах.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Передаточное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8951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1.3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кинематике.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химико-термическая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зубьев.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Червячные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3B5F"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5/3И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3400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1.4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Планетарные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планетарных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3847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1.5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винт-гайка: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винтов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гаек.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3B5F"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ычажные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1/1И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3692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1.6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генераторов.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3B5F"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мазка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тепловой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волновых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1/1И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4251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1.7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Ременные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ремней.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шкивов.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Силы,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3B5F"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апряжения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3B5F"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ремнях </w:t>
            </w:r>
            <w:r w:rsid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3563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1.8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цепей.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звездочек.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Смазка.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5528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1.9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Фрикционные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передаточного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вариаторы.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лобовых,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многодисковых,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торовых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фрикционных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упругое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скольжение.</w:t>
            </w:r>
            <w:r w:rsid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03B5F"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1/1И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дополнительной литературы.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2973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1.10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жесткость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4839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1.11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осей.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грузоподъемность.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4808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1.12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осей.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грузоподъемность.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3389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1.13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Смазка: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гидродинамическая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гидростатическая.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2571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1.14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Муфты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моменты.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3B5F"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ыбор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муфт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203B5F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4805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1.15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Неразъемные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разъемные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швов.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Заклепочные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Паяные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клеевые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3568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A121B8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1.16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резьбовых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нагружения.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A121B8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дополнительной литературы.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2542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1.17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Шпоночные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центрирования.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133B1D">
        <w:trPr>
          <w:trHeight w:hRule="exact" w:val="2429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1.18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натягом,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штифтовые,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клеммовые,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профильные.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4800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1.19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Упругие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Фасонные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многожильные,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тарельчатые,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кручения,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спиральные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Пневматические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рессоры.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понятия).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Долговечность.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675"/>
        </w:trPr>
        <w:tc>
          <w:tcPr>
            <w:tcW w:w="2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EB618D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1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  <w:r w:rsidRPr="00EB6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EB618D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1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Pr="00EB6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EB618D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1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24/12И</w:t>
            </w:r>
            <w:r w:rsidRPr="00EB6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EB618D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1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6,7</w:t>
            </w:r>
            <w:r w:rsidRPr="00EB6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EB618D" w:rsidRDefault="000C141C" w:rsidP="00F66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EB618D" w:rsidRDefault="000C141C" w:rsidP="00F66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EB618D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61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ПК-5,</w:t>
            </w:r>
            <w:r w:rsidRPr="00EB6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B61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</w:t>
            </w:r>
            <w:r w:rsidRPr="00EB61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EB618D" w:rsidRDefault="00F661F6" w:rsidP="00F66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1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зув</w:t>
            </w:r>
          </w:p>
        </w:tc>
      </w:tr>
      <w:tr w:rsidR="000C141C" w:rsidRPr="00540CD6" w:rsidTr="00770122">
        <w:trPr>
          <w:gridAfter w:val="2"/>
          <w:wAfter w:w="57" w:type="dxa"/>
          <w:trHeight w:hRule="exact" w:val="416"/>
        </w:trPr>
        <w:tc>
          <w:tcPr>
            <w:tcW w:w="2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3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4D7B" w:rsidRPr="00540CD6" w:rsidTr="00EB618D">
        <w:trPr>
          <w:trHeight w:hRule="exact" w:val="2757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203B5F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цилиндрических,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конических,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червячных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контактную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3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изгиб.</w:t>
            </w: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544D7B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544D7B" w:rsidRPr="00540CD6" w:rsidTr="00EB618D">
        <w:trPr>
          <w:trHeight w:hRule="exact" w:val="1833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плоско-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клиноременных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544D7B" w:rsidRPr="00540CD6" w:rsidRDefault="00203B5F" w:rsidP="00203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133B1D">
        <w:trPr>
          <w:trHeight w:hRule="exact" w:val="2713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2.3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1862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2.4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жесткость.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1987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2.5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1795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</w:t>
            </w:r>
            <w:r w:rsidR="00A12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скольжения.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trHeight w:hRule="exact" w:val="1835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2.7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моменты.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муфт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133B1D">
        <w:trPr>
          <w:trHeight w:hRule="exact" w:val="2697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A121B8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2.8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Заклепочные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121B8"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аяные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клеевые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A121B8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A121B8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A121B8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A121B8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1/2И</w:t>
            </w:r>
            <w:r w:rsidRP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A121B8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544D7B" w:rsidRPr="00540CD6" w:rsidTr="00EB618D">
        <w:trPr>
          <w:trHeight w:hRule="exact" w:val="2270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2.9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4D7B" w:rsidRPr="00540CD6" w:rsidRDefault="00544D7B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544D7B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661F6" w:rsidRPr="00540CD6" w:rsidTr="00133B1D">
        <w:trPr>
          <w:trHeight w:hRule="exact" w:val="1862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2.10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Шпоночные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F661F6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661F6" w:rsidRPr="00540CD6" w:rsidTr="00EB618D">
        <w:trPr>
          <w:trHeight w:hRule="exact" w:val="1857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2.11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F661F6" w:rsidRPr="00540CD6" w:rsidRDefault="00203B5F" w:rsidP="00203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133B1D">
        <w:trPr>
          <w:trHeight w:hRule="exact" w:val="2833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2.12Соединения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натягом,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штифтовые,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клеммовые,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профильные.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 w:rsidP="00F661F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3B5F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203B5F" w:rsidP="00203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C141C" w:rsidRPr="00540CD6" w:rsidTr="00EB618D">
        <w:trPr>
          <w:gridAfter w:val="1"/>
          <w:wAfter w:w="34" w:type="dxa"/>
          <w:trHeight w:hRule="exact" w:val="729"/>
        </w:trPr>
        <w:tc>
          <w:tcPr>
            <w:tcW w:w="2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540CD6" w:rsidRDefault="00612E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7D512B" w:rsidRDefault="000C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7D512B" w:rsidRDefault="000C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7D512B" w:rsidRDefault="00612E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12/8И</w:t>
            </w:r>
            <w:r w:rsidR="00EB61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5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7D512B" w:rsidRDefault="00612E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7D5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7D512B" w:rsidRDefault="000C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540CD6" w:rsidRDefault="000C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1F6" w:rsidRPr="00540CD6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0C141C" w:rsidP="00F66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41C" w:rsidRPr="00540CD6" w:rsidTr="00D94DA9">
        <w:trPr>
          <w:trHeight w:hRule="exact" w:val="1090"/>
        </w:trPr>
        <w:tc>
          <w:tcPr>
            <w:tcW w:w="2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540CD6" w:rsidRDefault="00612E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семестр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7D512B" w:rsidRDefault="00612E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  <w:r w:rsidRPr="007D5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7D512B" w:rsidRDefault="00612E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Pr="007D5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7D512B" w:rsidRDefault="00612E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36/20И</w:t>
            </w:r>
            <w:r w:rsidRPr="007D5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7D512B" w:rsidRDefault="00612E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12,7</w:t>
            </w:r>
            <w:r w:rsidRPr="007D5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41C" w:rsidRPr="007D512B" w:rsidRDefault="000C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DA9" w:rsidRDefault="00612E4A" w:rsidP="00D94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экзамен,</w:t>
            </w:r>
          </w:p>
          <w:p w:rsidR="000C141C" w:rsidRPr="00540CD6" w:rsidRDefault="00612E4A" w:rsidP="00D94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="00D94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урсовой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="00D94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роект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1F6" w:rsidRPr="00540CD6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0C141C" w:rsidP="00F66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41C" w:rsidRPr="00540CD6" w:rsidTr="00EB618D">
        <w:trPr>
          <w:trHeight w:hRule="exact" w:val="992"/>
        </w:trPr>
        <w:tc>
          <w:tcPr>
            <w:tcW w:w="2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7D512B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7D512B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7D512B" w:rsidRDefault="00612E4A" w:rsidP="00F661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36/20И</w:t>
            </w:r>
          </w:p>
        </w:tc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7D512B" w:rsidRDefault="00612E4A" w:rsidP="0077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1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141C" w:rsidRPr="007D512B" w:rsidRDefault="000C141C" w:rsidP="00F66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DA9" w:rsidRDefault="00612E4A" w:rsidP="00D94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курсовой проект,</w:t>
            </w:r>
          </w:p>
          <w:p w:rsidR="000C141C" w:rsidRPr="00540CD6" w:rsidRDefault="00612E4A" w:rsidP="00D94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1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61F6" w:rsidRPr="00540CD6" w:rsidRDefault="00F661F6" w:rsidP="00F661F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ПК-5,</w:t>
            </w:r>
            <w:r w:rsidRPr="00540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  <w:p w:rsidR="000C141C" w:rsidRPr="00540CD6" w:rsidRDefault="000C141C" w:rsidP="00F661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C141C" w:rsidRPr="00540CD6" w:rsidRDefault="00612E4A">
      <w:pPr>
        <w:rPr>
          <w:rFonts w:ascii="Times New Roman" w:hAnsi="Times New Roman" w:cs="Times New Roman"/>
          <w:sz w:val="24"/>
          <w:szCs w:val="24"/>
        </w:rPr>
      </w:pPr>
      <w:r w:rsidRPr="00540CD6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Ind w:w="-6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9"/>
      </w:tblGrid>
      <w:tr w:rsidR="000C141C" w:rsidRPr="00540CD6" w:rsidTr="0018110E">
        <w:trPr>
          <w:trHeight w:hRule="exact" w:val="385"/>
        </w:trPr>
        <w:tc>
          <w:tcPr>
            <w:tcW w:w="10099" w:type="dxa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540CD6" w:rsidTr="0018110E">
        <w:trPr>
          <w:trHeight w:hRule="exact" w:val="185"/>
        </w:trPr>
        <w:tc>
          <w:tcPr>
            <w:tcW w:w="10099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41C" w:rsidRPr="00D94DA9" w:rsidTr="00C35DAA">
        <w:trPr>
          <w:trHeight w:hRule="exact" w:val="4530"/>
        </w:trPr>
        <w:tc>
          <w:tcPr>
            <w:tcW w:w="10099" w:type="dxa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4FB1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 w:rsidP="00184FB1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проводиться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C141C" w:rsidRPr="00540CD6" w:rsidRDefault="00612E4A" w:rsidP="00184FB1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предполагаемых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D94DA9" w:rsidTr="0018110E">
        <w:trPr>
          <w:trHeight w:hRule="exact" w:val="385"/>
        </w:trPr>
        <w:tc>
          <w:tcPr>
            <w:tcW w:w="10099" w:type="dxa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540CD6" w:rsidTr="0018110E">
        <w:trPr>
          <w:trHeight w:hRule="exact" w:val="385"/>
        </w:trPr>
        <w:tc>
          <w:tcPr>
            <w:tcW w:w="10099" w:type="dxa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540CD6" w:rsidTr="0018110E">
        <w:trPr>
          <w:trHeight w:hRule="exact" w:val="185"/>
        </w:trPr>
        <w:tc>
          <w:tcPr>
            <w:tcW w:w="10099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41C" w:rsidRPr="00D94DA9" w:rsidTr="0018110E">
        <w:trPr>
          <w:trHeight w:hRule="exact" w:val="385"/>
        </w:trPr>
        <w:tc>
          <w:tcPr>
            <w:tcW w:w="10099" w:type="dxa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540CD6" w:rsidTr="0018110E">
        <w:trPr>
          <w:trHeight w:hRule="exact" w:val="385"/>
        </w:trPr>
        <w:tc>
          <w:tcPr>
            <w:tcW w:w="10099" w:type="dxa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540CD6" w:rsidTr="0018110E">
        <w:trPr>
          <w:trHeight w:hRule="exact" w:val="185"/>
        </w:trPr>
        <w:tc>
          <w:tcPr>
            <w:tcW w:w="10099" w:type="dxa"/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41C" w:rsidRPr="00D94DA9" w:rsidTr="0018110E">
        <w:trPr>
          <w:trHeight w:hRule="exact" w:val="374"/>
        </w:trPr>
        <w:tc>
          <w:tcPr>
            <w:tcW w:w="10099" w:type="dxa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540CD6" w:rsidTr="0018110E">
        <w:trPr>
          <w:trHeight w:hRule="exact" w:val="374"/>
        </w:trPr>
        <w:tc>
          <w:tcPr>
            <w:tcW w:w="10099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540CD6" w:rsidTr="0018110E">
        <w:trPr>
          <w:trHeight w:hRule="exact" w:val="5"/>
        </w:trPr>
        <w:tc>
          <w:tcPr>
            <w:tcW w:w="10099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0C14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41C" w:rsidRPr="00D94DA9" w:rsidTr="00D94DA9">
        <w:trPr>
          <w:trHeight w:hRule="exact" w:val="7111"/>
        </w:trPr>
        <w:tc>
          <w:tcPr>
            <w:tcW w:w="10099" w:type="dxa"/>
            <w:shd w:val="clear" w:color="000000" w:fill="FFFFFF"/>
            <w:tcMar>
              <w:left w:w="34" w:type="dxa"/>
              <w:right w:w="34" w:type="dxa"/>
            </w:tcMar>
          </w:tcPr>
          <w:p w:rsidR="000C141C" w:rsidRPr="00D94DA9" w:rsidRDefault="00612E4A" w:rsidP="00D94DA9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Белевский,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Детали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машин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конструирования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Белевский,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Кадошников.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2014.-1электрон.опт.диск(CD-ROM).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0" w:history="1">
              <w:r w:rsidR="00540CD6" w:rsidRPr="00D94DA9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https://magtu.informsystema.ru/uploader/fileUpload?name=966.pdf&amp;show=dcatalogues/1/1119041/966.pdf&amp;view=true</w:t>
              </w:r>
            </w:hyperlink>
            <w:r w:rsidR="00540CD6"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4DA9" w:rsidRDefault="00612E4A" w:rsidP="00D94DA9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Style w:val="a5"/>
                <w:rFonts w:ascii="Times New Roman" w:hAnsi="Times New Roman"/>
                <w:sz w:val="24"/>
                <w:szCs w:val="24"/>
              </w:rPr>
            </w:pP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Куликова,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Техническая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механика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детали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машин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Куликова,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Андросенко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2017.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DA9">
              <w:rPr>
                <w:rFonts w:ascii="Times New Roman" w:hAnsi="Times New Roman"/>
                <w:color w:val="000000"/>
                <w:sz w:val="24"/>
                <w:szCs w:val="24"/>
              </w:rPr>
              <w:t>1электрон.опт.диск(CD-ROM).</w:t>
            </w:r>
            <w:r w:rsidRPr="00D94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1" w:history="1">
              <w:r w:rsidR="00EB618D" w:rsidRPr="00D94DA9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https://magtu.informsystema.ru/uploader/fileUpload?name=2934.pdf&amp;show=dcatalogues/1/1134653/2934.pdf&amp;view=true</w:t>
              </w:r>
            </w:hyperlink>
          </w:p>
          <w:p w:rsidR="000C141C" w:rsidRPr="00D94DA9" w:rsidRDefault="00D94DA9" w:rsidP="00D94DA9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FF" w:themeColor="hyperlink"/>
                <w:sz w:val="24"/>
                <w:szCs w:val="24"/>
                <w:u w:val="single"/>
              </w:rPr>
            </w:pPr>
            <w:r w:rsidRPr="00D94DA9">
              <w:rPr>
                <w:rFonts w:ascii="Times New Roman" w:hAnsi="Times New Roman"/>
                <w:sz w:val="24"/>
                <w:szCs w:val="24"/>
              </w:rPr>
              <w:t xml:space="preserve">Олофинская, В. П. Детали машин. Краткий курс, практические занятия и тестовые задания : учебное пособие / В. П. Олофинская. — 4-е изд., испр. и доп. — Москва : ФОРУМ : ИНФРА-М, 2020. — 232 с. — (Высшее образование: Бакалавриат). - ISBN 978-5-00091-726-8. - Текст : электронный. - URL: </w:t>
            </w:r>
            <w:hyperlink r:id="rId12" w:history="1">
              <w:r w:rsidRPr="00D94DA9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https://znanium.com/catalog/product/1079219</w:t>
              </w:r>
            </w:hyperlink>
          </w:p>
        </w:tc>
      </w:tr>
      <w:tr w:rsidR="000C141C" w:rsidRPr="00540CD6" w:rsidTr="0018110E">
        <w:trPr>
          <w:trHeight w:hRule="exact" w:val="385"/>
        </w:trPr>
        <w:tc>
          <w:tcPr>
            <w:tcW w:w="10099" w:type="dxa"/>
            <w:shd w:val="clear" w:color="000000" w:fill="FFFFFF"/>
            <w:tcMar>
              <w:left w:w="34" w:type="dxa"/>
              <w:right w:w="34" w:type="dxa"/>
            </w:tcMar>
          </w:tcPr>
          <w:p w:rsidR="000C141C" w:rsidRPr="00540CD6" w:rsidRDefault="00612E4A" w:rsidP="0018110E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141C" w:rsidRPr="00D94DA9" w:rsidTr="00C35DAA">
        <w:trPr>
          <w:trHeight w:hRule="exact" w:val="2889"/>
        </w:trPr>
        <w:tc>
          <w:tcPr>
            <w:tcW w:w="10099" w:type="dxa"/>
            <w:shd w:val="clear" w:color="000000" w:fill="FFFFFF"/>
            <w:tcMar>
              <w:left w:w="34" w:type="dxa"/>
              <w:right w:w="34" w:type="dxa"/>
            </w:tcMar>
          </w:tcPr>
          <w:p w:rsidR="00D94DA9" w:rsidRPr="00D94DA9" w:rsidRDefault="00D94DA9" w:rsidP="00D94DA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4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Учебно-методическое пособие для выполнения курсового проекта по дисциплине "Детали машин" : учебное пособие / [А. К. Белан, М. В. Харченко, Р. Р. Дема и др.] ; МГТУ. - Магнитогорск : МГТУ, 2017. - 1 электрон. опт. диск (</w:t>
            </w:r>
            <w:r w:rsidRPr="00D94DA9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D94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94DA9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D94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D94DA9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D94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magtu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informsystema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uploader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fileUpload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name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=2808.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show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dcatalogues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/1/1133007/2808.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view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true</w:t>
              </w:r>
            </w:hyperlink>
            <w:r w:rsidRPr="00D94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94DA9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D94DA9" w:rsidRPr="00D94DA9" w:rsidRDefault="00D94DA9" w:rsidP="00D94DA9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4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Гуревич, Ю. Е. Расчет и основы конструирования деталей машин : учебник : в 2 т. Том 1. Исходные положения. Соединения деталей машин. Детали передач / Ю. Е. Гуревич,  А. Г. Схиртладзе. — Москва : КУРС : ИНФРА-М, 2020. — 240 с. - </w:t>
            </w:r>
            <w:r w:rsidRPr="00D94DA9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D94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978-5-906923-29-5. - Текст : электронный. - </w:t>
            </w:r>
            <w:r w:rsidRPr="00D94DA9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D94D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znanium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catalog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product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/1073038</w:t>
              </w:r>
            </w:hyperlink>
          </w:p>
          <w:p w:rsidR="000C141C" w:rsidRPr="00540CD6" w:rsidRDefault="00540CD6" w:rsidP="0018110E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12E4A"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C141C" w:rsidRPr="00D94DA9" w:rsidTr="0018110E">
        <w:trPr>
          <w:trHeight w:hRule="exact" w:val="79"/>
        </w:trPr>
        <w:tc>
          <w:tcPr>
            <w:tcW w:w="10099" w:type="dxa"/>
          </w:tcPr>
          <w:p w:rsidR="000C141C" w:rsidRPr="00540CD6" w:rsidRDefault="000C141C" w:rsidP="001811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8110E" w:rsidRDefault="0018110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18110E" w:rsidSect="00770122">
          <w:pgSz w:w="11907" w:h="16840"/>
          <w:pgMar w:top="1134" w:right="850" w:bottom="810" w:left="1701" w:header="680" w:footer="708" w:gutter="0"/>
          <w:cols w:space="708"/>
          <w:docGrid w:linePitch="360"/>
        </w:sectPr>
      </w:pPr>
    </w:p>
    <w:tbl>
      <w:tblPr>
        <w:tblW w:w="0" w:type="auto"/>
        <w:tblInd w:w="-6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9"/>
      </w:tblGrid>
      <w:tr w:rsidR="000C141C" w:rsidRPr="00D94DA9" w:rsidTr="00D94DA9">
        <w:trPr>
          <w:trHeight w:hRule="exact" w:val="3589"/>
        </w:trPr>
        <w:tc>
          <w:tcPr>
            <w:tcW w:w="10099" w:type="dxa"/>
            <w:shd w:val="clear" w:color="000000" w:fill="FFFFFF"/>
            <w:tcMar>
              <w:left w:w="34" w:type="dxa"/>
              <w:right w:w="34" w:type="dxa"/>
            </w:tcMar>
          </w:tcPr>
          <w:p w:rsidR="005E701F" w:rsidRPr="0018110E" w:rsidRDefault="00612E4A" w:rsidP="00D94DA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811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181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11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81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11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</w:p>
          <w:p w:rsidR="00D94DA9" w:rsidRPr="00D94DA9" w:rsidRDefault="00D94DA9" w:rsidP="00D94DA9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4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 практикум по прикладной механике и деталям металлургических машин:учебное пособие/  [И.Д.Кадошникова,В.И.Кадошников,Е.В.Куликова и др.];МГТУ,[каф.ПМиГ].-Магнитогорск,2011.-63с.:ил.,схемы,табл.-</w:t>
            </w:r>
            <w:r w:rsidRPr="00D94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94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5" w:history="1"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magtu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informsystema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uploader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fileUpload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name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=478.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show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dcatalogues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/1/1085818/478.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view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D94DA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true</w:t>
              </w:r>
            </w:hyperlink>
          </w:p>
          <w:p w:rsidR="00D94DA9" w:rsidRPr="00D94DA9" w:rsidRDefault="00D94DA9" w:rsidP="00D94DA9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4D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Белан, А. К. Проектирование привода технологических машин  : учебное пособие [для вузов] / А. К. Белан, М. В. Харченко, О. А. Белан ; МГТУ. - Магнитогорск : МГТУ, 2019. - 1 электрон. опт. диск (CD-ROM). - Загл. с титул. экрана. - URL: </w:t>
            </w:r>
            <w:hyperlink r:id="rId16" w:history="1">
              <w:r w:rsidRPr="00D94DA9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https://magtu.informsystema.ru/uploader/fileUpload?name=3789.pdf&amp;show=dcatalogues/1/1529940/3789.pdf&amp;view=true</w:t>
              </w:r>
            </w:hyperlink>
          </w:p>
          <w:p w:rsidR="000C141C" w:rsidRDefault="00612E4A" w:rsidP="0018110E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0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8110E" w:rsidRPr="005E701F" w:rsidRDefault="0018110E" w:rsidP="00C35D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tbl>
      <w:tblPr>
        <w:tblpPr w:leftFromText="180" w:rightFromText="180" w:vertAnchor="text" w:horzAnchor="margin" w:tblpX="-709" w:tblpY="2874"/>
        <w:tblW w:w="101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3385"/>
        <w:gridCol w:w="2978"/>
        <w:gridCol w:w="3721"/>
        <w:gridCol w:w="55"/>
      </w:tblGrid>
      <w:tr w:rsidR="00EB618D" w:rsidRPr="00D94DA9" w:rsidTr="00D94DA9">
        <w:trPr>
          <w:trHeight w:hRule="exact" w:val="433"/>
        </w:trPr>
        <w:tc>
          <w:tcPr>
            <w:tcW w:w="1015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618D" w:rsidRPr="00540CD6" w:rsidRDefault="00EB618D" w:rsidP="00F652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B618D" w:rsidRPr="00540CD6" w:rsidTr="00133B1D">
        <w:trPr>
          <w:trHeight w:hRule="exact" w:val="349"/>
        </w:trPr>
        <w:tc>
          <w:tcPr>
            <w:tcW w:w="1015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618D" w:rsidRPr="00540CD6" w:rsidRDefault="00EB618D" w:rsidP="00F652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618D" w:rsidRPr="00540CD6" w:rsidTr="00133B1D">
        <w:trPr>
          <w:trHeight w:hRule="exact" w:val="681"/>
        </w:trPr>
        <w:tc>
          <w:tcPr>
            <w:tcW w:w="20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18D" w:rsidRPr="00540CD6" w:rsidTr="00133B1D">
        <w:trPr>
          <w:trHeight w:hRule="exact" w:val="1004"/>
        </w:trPr>
        <w:tc>
          <w:tcPr>
            <w:tcW w:w="20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18D" w:rsidRPr="00540CD6" w:rsidTr="00133B1D">
        <w:trPr>
          <w:trHeight w:hRule="exact" w:val="681"/>
        </w:trPr>
        <w:tc>
          <w:tcPr>
            <w:tcW w:w="20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4DA9" w:rsidRPr="00540CD6" w:rsidTr="00133B1D">
        <w:trPr>
          <w:trHeight w:hRule="exact" w:val="642"/>
        </w:trPr>
        <w:tc>
          <w:tcPr>
            <w:tcW w:w="20" w:type="dxa"/>
          </w:tcPr>
          <w:p w:rsidR="00D94DA9" w:rsidRPr="00540CD6" w:rsidRDefault="00D94DA9" w:rsidP="00D94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DA9" w:rsidRPr="00DE27C3" w:rsidRDefault="00D94DA9" w:rsidP="00D94D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DA9" w:rsidRPr="00DE27C3" w:rsidRDefault="00D94DA9" w:rsidP="00D94D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DA9" w:rsidRPr="00DE27C3" w:rsidRDefault="00D94DA9" w:rsidP="00D94D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55" w:type="dxa"/>
          </w:tcPr>
          <w:p w:rsidR="00D94DA9" w:rsidRPr="00540CD6" w:rsidRDefault="00D94DA9" w:rsidP="00D94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18D" w:rsidRPr="00540CD6" w:rsidTr="00D94DA9">
        <w:trPr>
          <w:trHeight w:hRule="exact" w:val="705"/>
        </w:trPr>
        <w:tc>
          <w:tcPr>
            <w:tcW w:w="20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18D" w:rsidRPr="00540CD6" w:rsidTr="00133B1D">
        <w:trPr>
          <w:trHeight w:hRule="exact" w:val="602"/>
        </w:trPr>
        <w:tc>
          <w:tcPr>
            <w:tcW w:w="20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1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18D" w:rsidRPr="00D94DA9" w:rsidTr="00133B1D">
        <w:trPr>
          <w:trHeight w:hRule="exact" w:val="349"/>
        </w:trPr>
        <w:tc>
          <w:tcPr>
            <w:tcW w:w="1015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618D" w:rsidRPr="00540CD6" w:rsidRDefault="00EB618D" w:rsidP="00F652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B618D" w:rsidRPr="00540CD6" w:rsidTr="00133B1D">
        <w:trPr>
          <w:trHeight w:hRule="exact" w:val="331"/>
        </w:trPr>
        <w:tc>
          <w:tcPr>
            <w:tcW w:w="20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6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18D" w:rsidRPr="00540CD6" w:rsidTr="00133B1D">
        <w:trPr>
          <w:trHeight w:hRule="exact" w:val="1015"/>
        </w:trPr>
        <w:tc>
          <w:tcPr>
            <w:tcW w:w="20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6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Pr="00540C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18D" w:rsidRPr="00540CD6" w:rsidTr="00133B1D">
        <w:trPr>
          <w:trHeight w:hRule="exact" w:val="679"/>
        </w:trPr>
        <w:tc>
          <w:tcPr>
            <w:tcW w:w="20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18D" w:rsidRPr="00540CD6" w:rsidRDefault="00EB618D" w:rsidP="00F652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 w:history="1">
              <w:r w:rsidRPr="00540C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18D" w:rsidRPr="00540CD6" w:rsidTr="00133B1D">
        <w:trPr>
          <w:trHeight w:hRule="exact" w:val="1553"/>
        </w:trPr>
        <w:tc>
          <w:tcPr>
            <w:tcW w:w="20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618D" w:rsidRPr="00540CD6" w:rsidRDefault="00EB618D" w:rsidP="00C35D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618D" w:rsidRPr="00540CD6" w:rsidRDefault="00EB618D" w:rsidP="00C35D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Pr="00540C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" w:type="dxa"/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18D" w:rsidRPr="00D94DA9" w:rsidTr="00133B1D">
        <w:trPr>
          <w:trHeight w:hRule="exact" w:val="349"/>
        </w:trPr>
        <w:tc>
          <w:tcPr>
            <w:tcW w:w="1015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618D" w:rsidRPr="00540CD6" w:rsidRDefault="00EB618D" w:rsidP="00F652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B618D" w:rsidRPr="00D94DA9" w:rsidTr="00133B1D">
        <w:trPr>
          <w:trHeight w:hRule="exact" w:val="331"/>
        </w:trPr>
        <w:tc>
          <w:tcPr>
            <w:tcW w:w="1015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618D" w:rsidRPr="00C35DAA" w:rsidRDefault="00EB618D" w:rsidP="00F65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5D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35D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5D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35D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B618D" w:rsidRPr="00D94DA9" w:rsidTr="00133B1D">
        <w:trPr>
          <w:trHeight w:hRule="exact" w:val="17"/>
        </w:trPr>
        <w:tc>
          <w:tcPr>
            <w:tcW w:w="10159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618D" w:rsidRPr="00540CD6" w:rsidRDefault="00EB618D" w:rsidP="00F65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EB618D" w:rsidRPr="00540CD6" w:rsidRDefault="00EB618D" w:rsidP="00F65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184F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83F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B618D" w:rsidRPr="00540CD6" w:rsidRDefault="00EB618D" w:rsidP="00F65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184F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83F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оска,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83F2B" w:rsidRDefault="00EB618D" w:rsidP="00F65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83F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</w:p>
          <w:p w:rsidR="00EB618D" w:rsidRPr="00B83F2B" w:rsidRDefault="00EB618D" w:rsidP="00F65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83F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B618D" w:rsidRPr="00540CD6" w:rsidRDefault="00EB618D" w:rsidP="00F65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B618D" w:rsidRPr="00540CD6" w:rsidRDefault="00EB618D" w:rsidP="00F65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83F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теллажи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40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40C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B618D" w:rsidRPr="00D94DA9" w:rsidTr="00133B1D">
        <w:trPr>
          <w:trHeight w:hRule="exact" w:val="3655"/>
        </w:trPr>
        <w:tc>
          <w:tcPr>
            <w:tcW w:w="10159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618D" w:rsidRPr="00540CD6" w:rsidRDefault="00EB618D" w:rsidP="00F652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C141C" w:rsidRPr="00B83F2B" w:rsidRDefault="00612E4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83F2B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40CD6" w:rsidRDefault="00540CD6">
      <w:pPr>
        <w:rPr>
          <w:lang w:val="ru-RU"/>
        </w:rPr>
        <w:sectPr w:rsidR="00540CD6" w:rsidSect="00C35DAA">
          <w:type w:val="continuous"/>
          <w:pgSz w:w="11907" w:h="16840"/>
          <w:pgMar w:top="1134" w:right="850" w:bottom="810" w:left="1701" w:header="680" w:footer="708" w:gutter="0"/>
          <w:cols w:space="708"/>
          <w:docGrid w:linePitch="360"/>
        </w:sectPr>
      </w:pPr>
    </w:p>
    <w:p w:rsidR="00CC7661" w:rsidRPr="00CC7661" w:rsidRDefault="00CC7661" w:rsidP="00CC7661">
      <w:pPr>
        <w:jc w:val="right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CC766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1 </w:t>
      </w:r>
    </w:p>
    <w:p w:rsidR="00CC7661" w:rsidRPr="00CC7661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CC766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«Учебно-методическое обеспечение самостоятельной работы обучающихся»</w:t>
      </w:r>
    </w:p>
    <w:p w:rsidR="00CC7661" w:rsidRPr="00CC7661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CC7661">
        <w:rPr>
          <w:rFonts w:ascii="Times New Roman" w:hAnsi="Times New Roman"/>
          <w:sz w:val="24"/>
          <w:szCs w:val="24"/>
          <w:lang w:val="ru-RU"/>
        </w:rPr>
        <w:t xml:space="preserve">По дисциплине </w:t>
      </w:r>
      <w:r w:rsidRPr="00CC7661">
        <w:rPr>
          <w:rFonts w:ascii="Times New Roman" w:hAnsi="Times New Roman"/>
          <w:sz w:val="24"/>
          <w:szCs w:val="24"/>
          <w:lang w:val="ru-RU" w:eastAsia="ru-RU"/>
        </w:rPr>
        <w:t xml:space="preserve">«Детали машин» </w:t>
      </w:r>
      <w:r w:rsidRPr="00CC7661">
        <w:rPr>
          <w:rFonts w:ascii="Times New Roman" w:hAnsi="Times New Roman"/>
          <w:sz w:val="24"/>
          <w:szCs w:val="24"/>
          <w:lang w:val="ru-RU"/>
        </w:rPr>
        <w:t>предусмотре</w:t>
      </w:r>
      <w:r w:rsidR="00133B1D">
        <w:rPr>
          <w:rFonts w:ascii="Times New Roman" w:hAnsi="Times New Roman"/>
          <w:sz w:val="24"/>
          <w:szCs w:val="24"/>
          <w:lang w:val="ru-RU"/>
        </w:rPr>
        <w:t>но выполнение курсового проекта</w:t>
      </w:r>
      <w:r w:rsidRPr="00CC7661">
        <w:rPr>
          <w:rFonts w:ascii="Times New Roman" w:hAnsi="Times New Roman"/>
          <w:sz w:val="24"/>
          <w:szCs w:val="24"/>
          <w:lang w:val="ru-RU"/>
        </w:rPr>
        <w:t xml:space="preserve">  самостоятельных работ обучающихся. Самостоятельная работа обучающихся предполагает самостоятельное решение заданий на практических занятиях. </w:t>
      </w:r>
    </w:p>
    <w:p w:rsidR="00CC7661" w:rsidRPr="00CC7661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CC7661">
        <w:rPr>
          <w:rFonts w:ascii="Times New Roman" w:hAnsi="Times New Roman"/>
          <w:b/>
          <w:i/>
          <w:sz w:val="24"/>
          <w:szCs w:val="24"/>
          <w:lang w:val="ru-RU"/>
        </w:rPr>
        <w:t>Примерные самостоятельные задания:</w:t>
      </w:r>
    </w:p>
    <w:p w:rsidR="00CC7661" w:rsidRPr="00CC7661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C7661">
        <w:rPr>
          <w:rFonts w:ascii="Times New Roman" w:hAnsi="Times New Roman"/>
          <w:b/>
          <w:sz w:val="24"/>
          <w:szCs w:val="24"/>
          <w:lang w:val="ru-RU"/>
        </w:rPr>
        <w:t>1.Определение основных параметров коническо–цилиндрического редуктора</w: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- Отвинтив болты 1 и 13, снять крышку редуктора и ознакомиться с конструкцией редуктора, пользуясь данным описанием.</w:t>
      </w:r>
      <w:r w:rsidRPr="00CC7661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color w:val="000000"/>
          <w:spacing w:val="-4"/>
          <w:sz w:val="24"/>
          <w:szCs w:val="24"/>
          <w:lang w:val="ru-RU"/>
        </w:rPr>
      </w:pP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-Подсчитать число зубьев </w:t>
      </w:r>
      <w:r w:rsidRPr="006C1D8E">
        <w:rPr>
          <w:rFonts w:ascii="Times New Roman" w:hAnsi="Times New Roman"/>
          <w:i/>
          <w:color w:val="000000"/>
          <w:spacing w:val="-4"/>
          <w:sz w:val="24"/>
          <w:szCs w:val="24"/>
        </w:rPr>
        <w:t>Z</w:t>
      </w:r>
      <w:r w:rsidRPr="00CC7661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шестерни и </w:t>
      </w:r>
      <w:r w:rsidRPr="006C1D8E">
        <w:rPr>
          <w:rFonts w:ascii="Times New Roman" w:hAnsi="Times New Roman"/>
          <w:i/>
          <w:color w:val="000000"/>
          <w:spacing w:val="-4"/>
          <w:sz w:val="24"/>
          <w:szCs w:val="24"/>
        </w:rPr>
        <w:t>Z</w:t>
      </w:r>
      <w:r w:rsidRPr="00CC7661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колеса каждой передачи.</w: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color w:val="000000"/>
          <w:spacing w:val="-4"/>
          <w:sz w:val="24"/>
          <w:szCs w:val="24"/>
          <w:lang w:val="ru-RU"/>
        </w:rPr>
      </w:pP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- Вычислить передаточные числа </w:t>
      </w:r>
      <w:r w:rsidRPr="006C1D8E">
        <w:rPr>
          <w:rFonts w:ascii="Times New Roman" w:hAnsi="Times New Roman"/>
          <w:i/>
          <w:color w:val="000000"/>
          <w:spacing w:val="-4"/>
          <w:sz w:val="24"/>
          <w:szCs w:val="24"/>
        </w:rPr>
        <w:t>u</w:t>
      </w:r>
      <w:r w:rsidRPr="00CC7661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быстроходной и </w:t>
      </w:r>
      <w:r w:rsidRPr="006C1D8E">
        <w:rPr>
          <w:rFonts w:ascii="Times New Roman" w:hAnsi="Times New Roman"/>
          <w:i/>
          <w:color w:val="000000"/>
          <w:spacing w:val="-4"/>
          <w:sz w:val="24"/>
          <w:szCs w:val="24"/>
        </w:rPr>
        <w:t>u</w:t>
      </w:r>
      <w:r w:rsidRPr="00CC7661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-</w:t>
      </w:r>
      <w:r w:rsidRPr="00CC7661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Штангензубомером измерить высоту зуба </w:t>
      </w:r>
      <w:r w:rsidRPr="006C1D8E">
        <w:rPr>
          <w:rFonts w:ascii="Times New Roman" w:hAnsi="Times New Roman"/>
          <w:color w:val="000000"/>
          <w:spacing w:val="-4"/>
          <w:sz w:val="24"/>
          <w:szCs w:val="24"/>
        </w:rPr>
        <w:t>h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, колеса цилиндрической передачи и вычислить ее нормальный модуль:</w:t>
      </w:r>
      <w:r w:rsidRPr="00CC7661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6C1D8E">
        <w:rPr>
          <w:rFonts w:ascii="Times New Roman" w:hAnsi="Times New Roman"/>
          <w:i/>
          <w:color w:val="000000"/>
          <w:sz w:val="24"/>
          <w:szCs w:val="24"/>
        </w:rPr>
        <w:t>m</w:t>
      </w:r>
      <w:r w:rsidRPr="00CC7661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6C1D8E">
        <w:rPr>
          <w:rFonts w:ascii="Times New Roman" w:hAnsi="Times New Roman"/>
          <w:color w:val="000000"/>
          <w:position w:val="-28"/>
          <w:sz w:val="24"/>
          <w:szCs w:val="24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3pt" o:ole="" fillcolor="window">
            <v:imagedata r:id="rId20" o:title=""/>
          </v:shape>
          <o:OLEObject Type="Embed" ProgID="Equation.3" ShapeID="_x0000_i1025" DrawAspect="Content" ObjectID="_1662634490" r:id="rId21"/>
        </w:object>
      </w:r>
      <w:r w:rsidRPr="00CC7661">
        <w:rPr>
          <w:rFonts w:ascii="Times New Roman" w:hAnsi="Times New Roman"/>
          <w:color w:val="000000"/>
          <w:sz w:val="24"/>
          <w:szCs w:val="24"/>
          <w:lang w:val="ru-RU"/>
        </w:rPr>
        <w:t xml:space="preserve">  </w:t>
      </w:r>
      <w:r w:rsidRPr="00CC7661">
        <w:rPr>
          <w:rFonts w:ascii="Times New Roman" w:hAnsi="Times New Roman"/>
          <w:sz w:val="24"/>
          <w:szCs w:val="24"/>
          <w:lang w:val="ru-RU"/>
        </w:rPr>
        <w:t xml:space="preserve">Полученное значение округлить до ближайшего по ГОСТ 9563-60 (СЭВ 310-76). </w: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</w:p>
    <w:p w:rsidR="00CC7661" w:rsidRPr="00EB618D" w:rsidRDefault="00D94DA9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>
          <v:shape id="_x0000_s1041" type="#_x0000_t75" style="position:absolute;left:0;text-align:left;margin-left:0;margin-top:-.1pt;width:218.25pt;height:136.5pt;z-index:251668480;mso-position-horizontal:left;mso-position-horizontal-relative:text;mso-position-vertical-relative:text">
            <v:imagedata r:id="rId22" o:title=""/>
            <w10:wrap type="square" side="right"/>
          </v:shape>
          <o:OLEObject Type="Embed" ProgID="PBrush" ShapeID="_x0000_s1041" DrawAspect="Content" ObjectID="_1662634499" r:id="rId23"/>
        </w:object>
      </w:r>
      <w:r w:rsidR="00770122" w:rsidRPr="00EB618D">
        <w:rPr>
          <w:rFonts w:ascii="Times New Roman" w:hAnsi="Times New Roman"/>
          <w:spacing w:val="-4"/>
          <w:sz w:val="24"/>
          <w:szCs w:val="24"/>
          <w:lang w:val="ru-RU"/>
        </w:rPr>
        <w:br w:type="textWrapping" w:clear="all"/>
      </w:r>
    </w:p>
    <w:p w:rsidR="00CC7661" w:rsidRPr="00CC7661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C7661">
        <w:rPr>
          <w:rFonts w:ascii="Times New Roman" w:hAnsi="Times New Roman"/>
          <w:b/>
          <w:sz w:val="24"/>
          <w:szCs w:val="24"/>
          <w:lang w:val="ru-RU"/>
        </w:rPr>
        <w:t>2.Определение основных параметров червячного редуктора</w: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  <w:r w:rsidRPr="00CC7661">
        <w:rPr>
          <w:rFonts w:ascii="Times New Roman" w:hAnsi="Times New Roman"/>
          <w:sz w:val="24"/>
          <w:szCs w:val="24"/>
          <w:lang w:val="ru-RU"/>
        </w:rPr>
        <w:t>-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Pr="00CC7661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color w:val="000000"/>
          <w:spacing w:val="-4"/>
          <w:sz w:val="24"/>
          <w:szCs w:val="24"/>
          <w:lang w:val="ru-RU"/>
        </w:rPr>
      </w:pPr>
      <w:r w:rsidRPr="00CC7661">
        <w:rPr>
          <w:rFonts w:ascii="Times New Roman" w:hAnsi="Times New Roman"/>
          <w:spacing w:val="-4"/>
          <w:sz w:val="24"/>
          <w:szCs w:val="24"/>
          <w:lang w:val="ru-RU"/>
        </w:rPr>
        <w:t>-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Подсчитать число заходов червяка 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Z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и число зубьев колеса </w:t>
      </w:r>
      <w:r w:rsidRPr="00CC7661">
        <w:rPr>
          <w:rFonts w:ascii="Times New Roman" w:hAnsi="Times New Roman"/>
          <w:i/>
          <w:iCs/>
          <w:smallCaps/>
          <w:color w:val="000000"/>
          <w:spacing w:val="-4"/>
          <w:sz w:val="24"/>
          <w:szCs w:val="24"/>
        </w:rPr>
        <w:t>Z</w:t>
      </w:r>
      <w:r w:rsidRPr="00CC7661">
        <w:rPr>
          <w:rFonts w:ascii="Times New Roman" w:hAnsi="Times New Roman"/>
          <w:i/>
          <w:iCs/>
          <w:smallCaps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CC7661">
        <w:rPr>
          <w:rFonts w:ascii="Times New Roman" w:hAnsi="Times New Roman"/>
          <w:smallCaps/>
          <w:color w:val="000000"/>
          <w:spacing w:val="-4"/>
          <w:sz w:val="24"/>
          <w:szCs w:val="24"/>
          <w:lang w:val="ru-RU"/>
        </w:rPr>
        <w:t xml:space="preserve">. 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</w: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- Вычислить передаточное число передачи:</w:t>
      </w:r>
      <w:r w:rsidRPr="00CC7661">
        <w:rPr>
          <w:rFonts w:ascii="Times New Roman" w:hAnsi="Times New Roman"/>
          <w:color w:val="000000"/>
          <w:spacing w:val="-4"/>
          <w:position w:val="-30"/>
          <w:sz w:val="24"/>
          <w:szCs w:val="24"/>
        </w:rPr>
        <w:object w:dxaOrig="720" w:dyaOrig="680">
          <v:shape id="_x0000_i1027" type="#_x0000_t75" style="width:36pt;height:34.5pt" o:ole="">
            <v:imagedata r:id="rId24" o:title=""/>
          </v:shape>
          <o:OLEObject Type="Embed" ProgID="Equation.3" ShapeID="_x0000_i1027" DrawAspect="Content" ObjectID="_1662634491" r:id="rId25"/>
        </w:object>
      </w:r>
      <w:r w:rsidRPr="00CC7661">
        <w:rPr>
          <w:rFonts w:ascii="Times New Roman" w:hAnsi="Times New Roman"/>
          <w:spacing w:val="-4"/>
          <w:sz w:val="24"/>
          <w:szCs w:val="24"/>
          <w:lang w:val="ru-RU"/>
        </w:rPr>
        <w:t>.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Определить модуль зацепления. Для этого измерить штангенциркулем размер 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t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между одноименными точками профиля на диаметре вершин червяка 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d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a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, охватив 3...4 шага (рис.3) и вычислить модуль;</w:t>
      </w:r>
      <w:r w:rsidRPr="00CC7661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CC7661">
        <w:rPr>
          <w:rFonts w:ascii="Times New Roman" w:hAnsi="Times New Roman"/>
          <w:color w:val="000000"/>
          <w:spacing w:val="-4"/>
          <w:position w:val="-24"/>
          <w:sz w:val="24"/>
          <w:szCs w:val="24"/>
        </w:rPr>
        <w:object w:dxaOrig="1280" w:dyaOrig="620">
          <v:shape id="_x0000_i1028" type="#_x0000_t75" style="width:63.75pt;height:30.75pt" o:ole="">
            <v:imagedata r:id="rId26" o:title=""/>
          </v:shape>
          <o:OLEObject Type="Embed" ProgID="Equation.3" ShapeID="_x0000_i1028" DrawAspect="Content" ObjectID="_1662634492" r:id="rId27"/>
        </w:objec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,</w:t>
      </w:r>
      <w:r w:rsidRPr="00CC7661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где 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ru-RU"/>
        </w:rPr>
        <w:t>Р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- осевой шаг червяка;</w:t>
      </w:r>
      <w:r w:rsidRPr="00CC7661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ru-RU"/>
        </w:rPr>
        <w:t>К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- число шагов, охваченных замером.</w:t>
      </w:r>
    </w:p>
    <w:p w:rsidR="00CC7661" w:rsidRPr="00CC7661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CC7661">
        <w:rPr>
          <w:rFonts w:ascii="Times New Roman" w:hAnsi="Times New Roman"/>
          <w:sz w:val="24"/>
          <w:szCs w:val="24"/>
        </w:rPr>
        <w:object w:dxaOrig="5534" w:dyaOrig="3285">
          <v:shape id="_x0000_i1029" type="#_x0000_t75" style="width:167.25pt;height:100.5pt" o:ole="">
            <v:imagedata r:id="rId28" o:title=""/>
          </v:shape>
          <o:OLEObject Type="Embed" ProgID="PBrush" ShapeID="_x0000_i1029" DrawAspect="Content" ObjectID="_1662634493" r:id="rId29"/>
        </w:objec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lastRenderedPageBreak/>
        <w:t>-Полученное значение модуля округлить до ближайшего стандартного по ГОСТ 2144-76 (СТ СЭВ 267-76)</w:t>
      </w:r>
      <w:r w:rsidR="00A121B8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.Ниже приведены значения модулей в наиболее употребительном для червячных передач диапазоне:</w:t>
      </w:r>
      <w:bookmarkStart w:id="1" w:name="_Toc473116963"/>
      <w:r w:rsidRPr="00CC7661">
        <w:rPr>
          <w:rFonts w:ascii="Times New Roman" w:hAnsi="Times New Roman"/>
          <w:sz w:val="24"/>
          <w:szCs w:val="24"/>
          <w:lang w:val="ru-RU"/>
        </w:rPr>
        <w:t>2,02</w:t>
      </w:r>
      <w:r w:rsidRPr="00CC7661">
        <w:rPr>
          <w:rFonts w:ascii="Times New Roman" w:hAnsi="Times New Roman"/>
          <w:sz w:val="24"/>
          <w:szCs w:val="24"/>
          <w:lang w:val="ru-RU"/>
        </w:rPr>
        <w:tab/>
        <w:t>2,5</w:t>
      </w:r>
      <w:r w:rsidRPr="00CC7661">
        <w:rPr>
          <w:rFonts w:ascii="Times New Roman" w:hAnsi="Times New Roman"/>
          <w:sz w:val="24"/>
          <w:szCs w:val="24"/>
          <w:lang w:val="ru-RU"/>
        </w:rPr>
        <w:tab/>
        <w:t>3,15</w:t>
      </w:r>
      <w:r w:rsidRPr="00CC7661">
        <w:rPr>
          <w:rFonts w:ascii="Times New Roman" w:hAnsi="Times New Roman"/>
          <w:sz w:val="24"/>
          <w:szCs w:val="24"/>
          <w:lang w:val="ru-RU"/>
        </w:rPr>
        <w:tab/>
        <w:t>4,0</w:t>
      </w:r>
      <w:r w:rsidRPr="00CC7661">
        <w:rPr>
          <w:rFonts w:ascii="Times New Roman" w:hAnsi="Times New Roman"/>
          <w:sz w:val="24"/>
          <w:szCs w:val="24"/>
          <w:lang w:val="ru-RU"/>
        </w:rPr>
        <w:tab/>
        <w:t>5,0</w:t>
      </w:r>
      <w:r w:rsidRPr="00CC7661">
        <w:rPr>
          <w:rFonts w:ascii="Times New Roman" w:hAnsi="Times New Roman"/>
          <w:sz w:val="24"/>
          <w:szCs w:val="24"/>
          <w:lang w:val="ru-RU"/>
        </w:rPr>
        <w:tab/>
        <w:t>6,3</w:t>
      </w:r>
      <w:r w:rsidRPr="00CC7661">
        <w:rPr>
          <w:rFonts w:ascii="Times New Roman" w:hAnsi="Times New Roman"/>
          <w:sz w:val="24"/>
          <w:szCs w:val="24"/>
          <w:lang w:val="ru-RU"/>
        </w:rPr>
        <w:tab/>
        <w:t>8,0</w:t>
      </w:r>
      <w:r w:rsidRPr="00CC7661">
        <w:rPr>
          <w:rFonts w:ascii="Times New Roman" w:hAnsi="Times New Roman"/>
          <w:sz w:val="24"/>
          <w:szCs w:val="24"/>
          <w:lang w:val="ru-RU"/>
        </w:rPr>
        <w:tab/>
        <w:t>10,0</w:t>
      </w:r>
      <w:bookmarkEnd w:id="1"/>
    </w:p>
    <w:p w:rsidR="00CC7661" w:rsidRPr="00A121B8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CC7661">
        <w:rPr>
          <w:rFonts w:ascii="Times New Roman" w:hAnsi="Times New Roman"/>
          <w:sz w:val="24"/>
          <w:szCs w:val="24"/>
          <w:lang w:val="ru-RU"/>
        </w:rPr>
        <w:t xml:space="preserve">-Вычислить коэффициент диаметра червяка: </w:t>
      </w:r>
      <w:r w:rsidRPr="00CC7661">
        <w:rPr>
          <w:rFonts w:ascii="Times New Roman" w:hAnsi="Times New Roman"/>
          <w:spacing w:val="-4"/>
          <w:position w:val="-24"/>
          <w:sz w:val="24"/>
          <w:szCs w:val="24"/>
        </w:rPr>
        <w:object w:dxaOrig="1300" w:dyaOrig="620">
          <v:shape id="_x0000_i1030" type="#_x0000_t75" style="width:65.25pt;height:30.75pt" o:ole="">
            <v:imagedata r:id="rId30" o:title=""/>
          </v:shape>
          <o:OLEObject Type="Embed" ProgID="Equation.3" ShapeID="_x0000_i1030" DrawAspect="Content" ObjectID="_1662634494" r:id="rId31"/>
        </w:object>
      </w:r>
      <w:r w:rsidRPr="00CC7661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где диаметр вершин червяка </w:t>
      </w:r>
      <w:r w:rsidRPr="00CC7661">
        <w:rPr>
          <w:rFonts w:ascii="Times New Roman" w:hAnsi="Times New Roman"/>
          <w:color w:val="000000"/>
          <w:spacing w:val="-4"/>
          <w:position w:val="-12"/>
          <w:sz w:val="24"/>
          <w:szCs w:val="24"/>
        </w:rPr>
        <w:object w:dxaOrig="340" w:dyaOrig="360">
          <v:shape id="_x0000_i1031" type="#_x0000_t75" style="width:17.25pt;height:18.75pt" o:ole="">
            <v:imagedata r:id="rId32" o:title=""/>
          </v:shape>
          <o:OLEObject Type="Embed" ProgID="Equation.3" ShapeID="_x0000_i1031" DrawAspect="Content" ObjectID="_1662634495" r:id="rId33"/>
        </w:objec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измеряется штангенциркулем. </w:t>
      </w:r>
      <w:r w:rsidR="00A121B8" w:rsidRPr="00A121B8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п</w:t>
      </w:r>
      <w:r w:rsidRPr="00A121B8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олученное значение 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q</w:t>
      </w:r>
      <w:r w:rsidRPr="00A121B8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</w:t>
      </w:r>
    </w:p>
    <w:p w:rsidR="00CC7661" w:rsidRPr="00A121B8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7661" w:rsidRPr="00A121B8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CC7661">
        <w:rPr>
          <w:rFonts w:ascii="Times New Roman" w:hAnsi="Times New Roman"/>
          <w:sz w:val="24"/>
          <w:szCs w:val="24"/>
        </w:rPr>
        <w:object w:dxaOrig="9749" w:dyaOrig="5386">
          <v:shape id="_x0000_i1032" type="#_x0000_t75" style="width:236.25pt;height:173.25pt" o:ole="">
            <v:imagedata r:id="rId34" o:title=""/>
          </v:shape>
          <o:OLEObject Type="Embed" ProgID="PBrush" ShapeID="_x0000_i1032" DrawAspect="Content" ObjectID="_1662634496" r:id="rId35"/>
        </w:object>
      </w:r>
    </w:p>
    <w:p w:rsidR="00CC7661" w:rsidRPr="00CC7661" w:rsidRDefault="00CC7661" w:rsidP="00133B1D">
      <w:pPr>
        <w:pStyle w:val="2"/>
        <w:spacing w:after="0" w:line="240" w:lineRule="auto"/>
        <w:ind w:firstLine="737"/>
        <w:jc w:val="both"/>
      </w:pPr>
      <w:r w:rsidRPr="00CC7661">
        <w:t>3.Определение основных параметров цилиндрического редуктора</w: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Схема передачи:</w: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ru-RU"/>
        </w:rPr>
      </w:pP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-Схему передачи выполнить в соответствии с ГОСТ 2.770-С8 в двух проекциях, в масштабе, по размерам</w:t>
      </w:r>
      <w:r w:rsidRPr="00CC7661">
        <w:rPr>
          <w:rFonts w:ascii="Times New Roman" w:hAnsi="Times New Roman"/>
          <w:i/>
          <w:spacing w:val="-4"/>
          <w:sz w:val="24"/>
          <w:szCs w:val="24"/>
          <w:lang w:val="ru-RU"/>
        </w:rPr>
        <w:t xml:space="preserve"> </w:t>
      </w:r>
      <w:r w:rsidRPr="00CC7661">
        <w:rPr>
          <w:rFonts w:ascii="Times New Roman" w:hAnsi="Times New Roman"/>
          <w:i/>
          <w:spacing w:val="-4"/>
          <w:sz w:val="24"/>
          <w:szCs w:val="24"/>
        </w:rPr>
        <w:t>a</w:t>
      </w:r>
      <w:r w:rsidRPr="00CC7661">
        <w:rPr>
          <w:rFonts w:ascii="Times New Roman" w:hAnsi="Times New Roman"/>
          <w:i/>
          <w:spacing w:val="-4"/>
          <w:sz w:val="24"/>
          <w:szCs w:val="24"/>
          <w:vertAlign w:val="subscript"/>
        </w:rPr>
        <w:t>w</w:t>
      </w:r>
      <w:r w:rsidRPr="00CC7661">
        <w:rPr>
          <w:rFonts w:ascii="Times New Roman" w:hAnsi="Times New Roman"/>
          <w:i/>
          <w:spacing w:val="-4"/>
          <w:sz w:val="24"/>
          <w:szCs w:val="24"/>
          <w:lang w:val="ru-RU"/>
        </w:rPr>
        <w:t>,</w:t>
      </w: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d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w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d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w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b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b</w:t>
      </w:r>
      <w:r w:rsidRPr="00CC7661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2</w: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color w:val="000000"/>
          <w:spacing w:val="-4"/>
          <w:sz w:val="24"/>
          <w:szCs w:val="24"/>
          <w:lang w:val="ru-RU"/>
        </w:rPr>
      </w:pPr>
      <w:r w:rsidRPr="00CC7661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-размеры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CC7661" w:rsidRPr="00CC7661" w:rsidRDefault="00CC7661" w:rsidP="00133B1D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CC7661">
        <w:rPr>
          <w:rFonts w:ascii="Times New Roman" w:hAnsi="Times New Roman"/>
          <w:sz w:val="24"/>
          <w:szCs w:val="24"/>
        </w:rPr>
        <w:object w:dxaOrig="3735" w:dyaOrig="2550">
          <v:shape id="_x0000_i1033" type="#_x0000_t75" style="width:159pt;height:108pt" o:ole="">
            <v:imagedata r:id="rId36" o:title="" gain="192753f" blacklevel="-11796f"/>
          </v:shape>
          <o:OLEObject Type="Embed" ProgID="PBrush" ShapeID="_x0000_i1033" DrawAspect="Content" ObjectID="_1662634497" r:id="rId37"/>
        </w:object>
      </w:r>
      <w:r w:rsidRPr="00CC7661">
        <w:rPr>
          <w:sz w:val="24"/>
          <w:szCs w:val="24"/>
        </w:rPr>
        <w:object w:dxaOrig="4754" w:dyaOrig="4919">
          <v:shape id="_x0000_i1034" type="#_x0000_t75" style="width:135.75pt;height:140.25pt" o:ole="">
            <v:imagedata r:id="rId38" o:title="" gain="6.25" blacklevel="-19660f"/>
          </v:shape>
          <o:OLEObject Type="Embed" ProgID="PBrush" ShapeID="_x0000_i1034" DrawAspect="Content" ObjectID="_1662634498" r:id="rId39"/>
        </w:object>
      </w:r>
    </w:p>
    <w:p w:rsidR="00CC7661" w:rsidRPr="00CC7661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CC7661" w:rsidRPr="00CC7661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CC7661">
        <w:rPr>
          <w:rFonts w:ascii="Times New Roman" w:hAnsi="Times New Roman"/>
          <w:sz w:val="24"/>
          <w:szCs w:val="24"/>
          <w:lang w:val="ru-RU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CC7661" w:rsidRPr="00CC7661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CC7661">
        <w:rPr>
          <w:rFonts w:ascii="Times New Roman" w:hAnsi="Times New Roman"/>
          <w:sz w:val="24"/>
          <w:szCs w:val="24"/>
          <w:lang w:val="ru-RU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CC7661" w:rsidRPr="00CC7661" w:rsidRDefault="00CC766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CC7661">
        <w:rPr>
          <w:rFonts w:ascii="Times New Roman" w:hAnsi="Times New Roman"/>
          <w:sz w:val="24"/>
          <w:szCs w:val="24"/>
          <w:lang w:val="ru-RU"/>
        </w:rPr>
        <w:t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CC7661" w:rsidRPr="00CC7661" w:rsidRDefault="00CC7661" w:rsidP="00133B1D">
      <w:pPr>
        <w:spacing w:after="0" w:line="240" w:lineRule="auto"/>
        <w:ind w:firstLine="737"/>
        <w:jc w:val="both"/>
        <w:rPr>
          <w:sz w:val="24"/>
          <w:szCs w:val="24"/>
          <w:lang w:val="ru-RU"/>
        </w:rPr>
      </w:pPr>
    </w:p>
    <w:p w:rsidR="00CC7661" w:rsidRPr="00CC7661" w:rsidRDefault="00CC7661" w:rsidP="00133B1D">
      <w:pPr>
        <w:spacing w:after="0" w:line="240" w:lineRule="auto"/>
        <w:ind w:firstLine="737"/>
        <w:jc w:val="both"/>
        <w:rPr>
          <w:sz w:val="24"/>
          <w:szCs w:val="24"/>
          <w:lang w:val="ru-RU"/>
        </w:rPr>
        <w:sectPr w:rsidR="00CC7661" w:rsidRPr="00CC7661" w:rsidSect="00203B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7661" w:rsidRPr="00C64457" w:rsidRDefault="00CC7661" w:rsidP="00133B1D">
      <w:pPr>
        <w:spacing w:after="0" w:line="240" w:lineRule="auto"/>
        <w:ind w:firstLine="73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C6445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2 </w:t>
      </w:r>
    </w:p>
    <w:p w:rsidR="00CC7661" w:rsidRPr="00C64457" w:rsidRDefault="00CC7661" w:rsidP="00133B1D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C6445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«Оценочные средства для проведения промежуточной аттестации»</w:t>
      </w:r>
    </w:p>
    <w:p w:rsidR="00CC7661" w:rsidRPr="00C64457" w:rsidRDefault="00CC7661" w:rsidP="00133B1D">
      <w:pPr>
        <w:spacing w:after="0" w:line="240" w:lineRule="auto"/>
        <w:ind w:firstLine="73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64457">
        <w:rPr>
          <w:rFonts w:ascii="Times New Roman" w:hAnsi="Times New Roman" w:cs="Times New Roman"/>
          <w:i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C7661" w:rsidRPr="00C64457" w:rsidRDefault="00CC7661" w:rsidP="00133B1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445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CC7661" w:rsidRPr="00F8255B" w:rsidRDefault="00CC7661" w:rsidP="00133B1D">
      <w:pPr>
        <w:spacing w:after="0" w:line="240" w:lineRule="auto"/>
        <w:ind w:firstLine="73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64457">
        <w:rPr>
          <w:rFonts w:ascii="Times New Roman" w:hAnsi="Times New Roman" w:cs="Times New Roman"/>
          <w:sz w:val="24"/>
          <w:szCs w:val="24"/>
          <w:lang w:val="ru-RU"/>
        </w:rPr>
        <w:t>«Детали машин» за один семестр и про</w:t>
      </w:r>
      <w:r w:rsidR="00C64457">
        <w:rPr>
          <w:rFonts w:ascii="Times New Roman" w:hAnsi="Times New Roman" w:cs="Times New Roman"/>
          <w:sz w:val="24"/>
          <w:szCs w:val="24"/>
          <w:lang w:val="ru-RU"/>
        </w:rPr>
        <w:t xml:space="preserve">водится в форме экзамена и защиты курсового проекта </w:t>
      </w:r>
      <w:r w:rsidRPr="00C64457">
        <w:rPr>
          <w:rFonts w:ascii="Times New Roman" w:hAnsi="Times New Roman" w:cs="Times New Roman"/>
          <w:sz w:val="24"/>
          <w:szCs w:val="24"/>
          <w:lang w:val="ru-RU"/>
        </w:rPr>
        <w:t>в 5 семестре.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121"/>
        <w:gridCol w:w="9064"/>
      </w:tblGrid>
      <w:tr w:rsidR="00CC7661" w:rsidRPr="00C64457" w:rsidTr="00203B5F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6445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C7661" w:rsidRPr="00D94DA9" w:rsidTr="00203B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644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2 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C7661" w:rsidRPr="00C64457" w:rsidTr="00C64457">
        <w:trPr>
          <w:trHeight w:val="103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информационной безопасности,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задачи, профессиональной деятельности на основе информационной и библиографической культуры с применением информационно коммуникационных технологий, 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проблемы создания машин различных типов, приводов, принципы работы, технические характеристики;</w:t>
            </w:r>
          </w:p>
        </w:tc>
        <w:tc>
          <w:tcPr>
            <w:tcW w:w="3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C644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6445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CC7661" w:rsidRPr="00C64457" w:rsidRDefault="00CC7661" w:rsidP="00C64457">
            <w:pPr>
              <w:pStyle w:val="a6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Геометрические параметры, кинематические </w:t>
            </w:r>
            <w:r w:rsidRPr="00C6445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C644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64457">
              <w:rPr>
                <w:rFonts w:ascii="Times New Roman" w:hAnsi="Times New Roman"/>
                <w:color w:val="000000"/>
                <w:sz w:val="24"/>
                <w:szCs w:val="24"/>
              </w:rPr>
              <w:t>силовые соотношения во фрикционных передачах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конструкция и материалы валов и осей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CC7661" w:rsidRPr="00C64457" w:rsidRDefault="00184FB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Расчет на </w:t>
            </w:r>
            <w:r w:rsidR="00CC7661"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 цилиндрической фрикционной передачи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осей на статическую прочность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Коническая фрикционная передача. Устройство и ос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новные геометрические соотношения</w:t>
            </w:r>
          </w:p>
          <w:p w:rsidR="00CC7661" w:rsidRPr="00A121B8" w:rsidRDefault="00A121B8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Приближенный расчет </w:t>
            </w:r>
            <w:r w:rsidR="00CC7661"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валов на прочность 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на прочность конической фрикционной передачи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Уточненный расчет валов (осей) на усталостную проч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ность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зубчатых передач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осей и валов на жесткость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элементы зубчатой передачи.  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ночных и шлицевых соединений</w:t>
            </w:r>
          </w:p>
          <w:p w:rsidR="00CC7661" w:rsidRPr="00A121B8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теорема зубчатого зацепления.  Понятия о линии и полюсе зацепления. </w:t>
            </w:r>
            <w:r w:rsidR="00A121B8"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рофилирование зубьев     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на прочность призматических шпоночных сое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динений    </w:t>
            </w:r>
          </w:p>
          <w:p w:rsidR="00CC7661" w:rsidRPr="00A121B8" w:rsidRDefault="007821E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</w:t>
            </w:r>
            <w:r w:rsidR="00B83F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разрушений </w:t>
            </w:r>
            <w:r w:rsidR="00CC7661"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зубьев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Расчет на прочность прямобочных шлицевых (зубчатых) соединений    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Цилиндрические прямозубые передачи. Устройство и основные геометрические соотношения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зубьев цилиндрической прямозубой передачи на изгиб</w:t>
            </w:r>
            <w:r w:rsid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Соединение деталей с гарантированным натягом  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Штифтовые и профильные соединения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цилиндрической прямозубой передачи на кон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тактную прочность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типы, область применения, разновидно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сти конструкций подшипников скольжения и подпят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ников, применяемые материалы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Последовательность проектного расчета цилиндри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ческой прямозубой передачи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Условный расчет подши</w:t>
            </w:r>
            <w:r w:rsidR="00184F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пников скольжения и 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пятников  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Цилиндрические косозубые и шевронные зубчатые пе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редачи. Устройство и основные геометрические и силовые соотношения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зубьев цилиндрической косозубой и шевронной передач на изгиб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цилиндрической косозубой и шевронной пере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дачи на контактную прочность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Подшипники качения. Классификация и область применения 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Последовательность проектного расчета цилиндриче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ской косозубой передачи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Сравнительная характеристика подшипников качения и скольжения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Конические зубчатые передачи. Устройство и основ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ные геометрические и силовые соотношения    </w:t>
            </w:r>
          </w:p>
          <w:p w:rsidR="00CC7661" w:rsidRPr="00C64457" w:rsidRDefault="00CC7661" w:rsidP="00C6445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 подбора подшипников качения</w:t>
            </w:r>
          </w:p>
        </w:tc>
      </w:tr>
      <w:tr w:rsidR="00CC7661" w:rsidRPr="00D94DA9" w:rsidTr="00203B5F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решать задачи профессиональной 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деятельности, 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давать характеристики 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технологического оборудования и принимать решения 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информацион</w:t>
            </w:r>
            <w:r w:rsidR="00184F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но-коммуникационные технологии 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учетом основных требований информационной безопасности, принимать решения и разбираться в профессиональных задачах. </w:t>
            </w:r>
          </w:p>
        </w:tc>
        <w:tc>
          <w:tcPr>
            <w:tcW w:w="3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255B" w:rsidRPr="00F8255B" w:rsidRDefault="00F8255B" w:rsidP="00F825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</w:pPr>
            <w:r w:rsidRPr="00F8255B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  <w:lastRenderedPageBreak/>
              <w:t>Практическое задание к экзаменационному билету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:</w:t>
            </w:r>
          </w:p>
          <w:p w:rsidR="00F8255B" w:rsidRPr="00F8255B" w:rsidRDefault="00F8255B" w:rsidP="00F825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</w:pP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lastRenderedPageBreak/>
              <w:t xml:space="preserve">Спроектировать цилиндрическую пружину сжатия из проволоки круглого сечения. Характеристика пружины (зависимость осадки 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λ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от нагрузки) показана на рисунке. Индекс пружины 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c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=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D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/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d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=5; Модуль сдвига материала проволоки 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G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=8∙104 М</w:t>
            </w:r>
            <w:r w:rsidR="00A121B8" w:rsidRPr="00F8255B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а</w:t>
            </w:r>
            <w:r w:rsidR="00A121B8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;Допускаемое напряжение на кручение материала проволоки [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τ</w:t>
            </w:r>
            <w:r w:rsidRPr="00F8255B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]= 230 МПа.</w:t>
            </w:r>
          </w:p>
          <w:p w:rsidR="00F8255B" w:rsidRPr="00F8255B" w:rsidRDefault="00F8255B" w:rsidP="00F8255B">
            <w:pPr>
              <w:shd w:val="clear" w:color="auto" w:fill="FFFFFF"/>
              <w:rPr>
                <w:spacing w:val="3"/>
                <w:lang w:val="ru-RU"/>
              </w:rPr>
            </w:pPr>
            <w:r w:rsidRPr="00F8255B">
              <w:rPr>
                <w:noProof/>
                <w:spacing w:val="3"/>
                <w:lang w:val="ru-RU" w:eastAsia="ru-RU"/>
              </w:rPr>
              <w:drawing>
                <wp:inline distT="0" distB="0" distL="0" distR="0">
                  <wp:extent cx="1827771" cy="900000"/>
                  <wp:effectExtent l="0" t="0" r="0" b="0"/>
                  <wp:docPr id="7" name="Рисунок 7" descr="Задача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дача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77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55B" w:rsidRDefault="00F8255B" w:rsidP="00C6445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 задания курсового проекта</w:t>
            </w:r>
          </w:p>
          <w:p w:rsidR="00CC7661" w:rsidRPr="00C64457" w:rsidRDefault="00D94DA9" w:rsidP="00C64457">
            <w:pPr>
              <w:pStyle w:val="1"/>
              <w:spacing w:before="0" w:after="0"/>
              <w:ind w:left="0"/>
              <w:jc w:val="left"/>
              <w:rPr>
                <w:szCs w:val="24"/>
              </w:rPr>
            </w:pPr>
            <w:r>
              <w:rPr>
                <w:b w:val="0"/>
                <w:noProof/>
                <w:szCs w:val="24"/>
              </w:rPr>
              <w:object w:dxaOrig="1440" w:dyaOrig="1440">
                <v:shape id="_x0000_s1026" type="#_x0000_t75" style="position:absolute;margin-left:277.25pt;margin-top:43.95pt;width:155.9pt;height:147.2pt;z-index:251660288;mso-wrap-distance-left:9.05pt;mso-wrap-distance-right:9.05pt;mso-position-horizontal-relative:text;mso-position-vertical-relative:text" filled="t">
                  <v:fill color2="black"/>
                  <v:imagedata r:id="rId41" o:title=""/>
                  <w10:wrap type="square"/>
                </v:shape>
                <o:OLEObject Type="Embed" ProgID="PBrush" ShapeID="_x0000_s1026" DrawAspect="Content" ObjectID="_1662634500" r:id="rId42"/>
              </w:object>
            </w:r>
            <w:r w:rsidR="00CC7661" w:rsidRPr="00C64457">
              <w:rPr>
                <w:szCs w:val="24"/>
              </w:rPr>
              <w:t>Спроектировать привод цепного транспортера</w:t>
            </w:r>
          </w:p>
          <w:p w:rsidR="00CC7661" w:rsidRPr="00C64457" w:rsidRDefault="00CC7661" w:rsidP="00C64457">
            <w:pPr>
              <w:pStyle w:val="1"/>
              <w:spacing w:before="0" w:after="0"/>
              <w:ind w:left="0"/>
              <w:jc w:val="left"/>
              <w:rPr>
                <w:b w:val="0"/>
                <w:szCs w:val="24"/>
                <w:u w:val="single"/>
              </w:rPr>
            </w:pPr>
            <w:r w:rsidRPr="00C64457">
              <w:rPr>
                <w:b w:val="0"/>
                <w:szCs w:val="24"/>
                <w:u w:val="single"/>
              </w:rPr>
              <w:t xml:space="preserve">Разработать: </w:t>
            </w:r>
          </w:p>
          <w:p w:rsidR="00CC7661" w:rsidRPr="00C64457" w:rsidRDefault="00CC7661" w:rsidP="00C64457">
            <w:pPr>
              <w:pStyle w:val="1"/>
              <w:spacing w:before="0" w:after="0"/>
              <w:ind w:left="0"/>
              <w:jc w:val="left"/>
              <w:rPr>
                <w:b w:val="0"/>
                <w:szCs w:val="24"/>
                <w:u w:val="single"/>
              </w:rPr>
            </w:pPr>
            <w:r w:rsidRPr="00C64457">
              <w:rPr>
                <w:b w:val="0"/>
                <w:szCs w:val="24"/>
              </w:rPr>
              <w:t>Общий вид редуктора.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Рабочие чертежи деталей ведомого вала.  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Рабочий чертеж картера.  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Спецификацию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Исходные данные: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Электродвигатель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2. Муфта упругая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Редуктор червячный двухступенчатый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Муфта зубчатая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Звездочки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Рама (плита) 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Срок службы 4 года; Работа в 3 смены </w:t>
            </w: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-шаг цепи; </w:t>
            </w: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A12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-число зубьев </w:t>
            </w: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=0.2*</w:t>
            </w: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</w:p>
          <w:p w:rsidR="00CC7661" w:rsidRPr="00C64457" w:rsidRDefault="00CC7661" w:rsidP="00203B5F">
            <w:pPr>
              <w:ind w:firstLine="284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CC7661" w:rsidRPr="00D94DA9" w:rsidTr="00203B5F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деятельностью на основе информационной и библиографической культуры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</w:t>
            </w:r>
            <w:r w:rsidR="00184F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коммуникационными технологиями 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учетом основных требований информационной безопасности</w:t>
            </w:r>
          </w:p>
          <w:p w:rsidR="00CC7661" w:rsidRPr="00C64457" w:rsidRDefault="00CC7661" w:rsidP="00C64457">
            <w:pPr>
              <w:pStyle w:val="2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 проф</w:t>
            </w:r>
            <w:r w:rsidR="00A12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на основе информац</w:t>
            </w:r>
            <w:r w:rsidR="00A12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библиографической культуры с применением информационных технологий </w:t>
            </w:r>
          </w:p>
        </w:tc>
        <w:tc>
          <w:tcPr>
            <w:tcW w:w="3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255B" w:rsidRPr="00F8255B" w:rsidRDefault="00F8255B" w:rsidP="00F825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</w:pPr>
            <w:r w:rsidRPr="00F8255B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  <w:t>Практическое задание к экзаменационному билету:</w:t>
            </w:r>
          </w:p>
          <w:p w:rsidR="00F8255B" w:rsidRPr="00A121B8" w:rsidRDefault="00F8255B" w:rsidP="00F8255B">
            <w:pPr>
              <w:spacing w:after="0" w:line="240" w:lineRule="auto"/>
              <w:ind w:left="13" w:right="828" w:hanging="10"/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</w:pPr>
            <w:r w:rsidRPr="00F8255B"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  <w:t xml:space="preserve">Определить диаметр фундаментных болтов, крепящих стойку к бетонному основанию Коэффициент трения основания стойки о бетон </w:t>
            </w:r>
            <w:r w:rsidRPr="00F8255B">
              <w:rPr>
                <w:rFonts w:ascii="Times New Roman" w:eastAsia="Rockwell" w:hAnsi="Times New Roman" w:cs="Times New Roman"/>
                <w:b/>
                <w:i/>
                <w:sz w:val="24"/>
                <w:szCs w:val="24"/>
              </w:rPr>
              <w:t>f</w:t>
            </w:r>
            <w:r w:rsidRPr="00F8255B">
              <w:rPr>
                <w:rFonts w:ascii="Times New Roman" w:eastAsia="Cambria" w:hAnsi="Times New Roman" w:cs="Times New Roman"/>
                <w:b/>
                <w:i/>
                <w:sz w:val="24"/>
                <w:szCs w:val="24"/>
                <w:lang w:val="ru-RU"/>
              </w:rPr>
              <w:t>=0,4</w:t>
            </w:r>
            <w:r w:rsidRPr="00F8255B"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  <w:t xml:space="preserve">. Болты принять с метрической резьбой по ГОСТу. </w:t>
            </w:r>
            <w:r w:rsidR="00A121B8" w:rsidRPr="00A121B8"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  <w:t>н</w:t>
            </w:r>
            <w:r w:rsidRPr="00A121B8"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  <w:t>едостающие данные выбрать самостоятельно.</w:t>
            </w:r>
          </w:p>
          <w:p w:rsidR="00F8255B" w:rsidRDefault="00F8255B" w:rsidP="00F8255B">
            <w:pPr>
              <w:pStyle w:val="a6"/>
              <w:spacing w:line="240" w:lineRule="auto"/>
              <w:rPr>
                <w:szCs w:val="24"/>
              </w:rPr>
            </w:pPr>
            <w:r w:rsidRPr="00653E2D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016125" cy="2268000"/>
                  <wp:effectExtent l="19050" t="0" r="3175" b="0"/>
                  <wp:docPr id="17" name="Picture 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55B" w:rsidRDefault="00F8255B" w:rsidP="00C6445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Пример задания курсового проекта </w:t>
            </w: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Спроектировать одноступенчатый горизонтальный цилиндрический косозубый редуктор и цепную передачу для привода к ленточному конвейеру. Полезная сила, передаваемая лентой конвейера, </w:t>
            </w: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л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3,3 кН; скорость ленты </w:t>
            </w: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л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1м/с; диаметр приводного барабана </w:t>
            </w:r>
            <w:r w:rsidRPr="00C6445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б</w:t>
            </w: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CC7661" w:rsidRPr="00C64457" w:rsidRDefault="00CC7661" w:rsidP="00203B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232000" cy="1069109"/>
                  <wp:effectExtent l="1905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106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C7661" w:rsidRPr="00C64457" w:rsidRDefault="00CC7661" w:rsidP="00203B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661" w:rsidRPr="00C64457" w:rsidRDefault="00CC7661" w:rsidP="00C64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 ленточного конвейера с цилиндрическим редуктором и цепной передачей.</w:t>
            </w:r>
          </w:p>
          <w:p w:rsidR="00CC7661" w:rsidRPr="00C64457" w:rsidRDefault="00CC7661" w:rsidP="00C64457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  <w:p w:rsidR="00CC7661" w:rsidRPr="00C64457" w:rsidRDefault="00CC7661" w:rsidP="00203B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C7661" w:rsidRPr="00D94DA9" w:rsidTr="007D512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7661" w:rsidRPr="00A121B8" w:rsidRDefault="007D512B" w:rsidP="00203B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1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ПК-5</w:t>
            </w:r>
            <w:r w:rsidRPr="007D51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участвовать в проведении предварительного технико-экономического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CC7661" w:rsidRPr="00A121B8" w:rsidTr="00203B5F">
        <w:trPr>
          <w:trHeight w:val="4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Особенности расчетов при проектировании машин,</w:t>
            </w:r>
            <w:r w:rsidR="00F8255B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C644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проблемы создания машин различных типов, приводов, принципы работы,</w:t>
            </w:r>
            <w:r w:rsidR="00F8255B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C644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технологичность изделий и процессы их изготовления.</w:t>
            </w:r>
          </w:p>
        </w:tc>
        <w:tc>
          <w:tcPr>
            <w:tcW w:w="3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C644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6445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CC7661" w:rsidRPr="00C64457" w:rsidRDefault="00CC7661" w:rsidP="00C64457">
            <w:pPr>
              <w:pStyle w:val="a6"/>
              <w:numPr>
                <w:ilvl w:val="1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/>
                <w:color w:val="000000"/>
                <w:sz w:val="24"/>
                <w:szCs w:val="24"/>
              </w:rPr>
              <w:t>Расчет зубьев прямозубой конической передачи на изгиб</w:t>
            </w:r>
          </w:p>
          <w:p w:rsidR="00CC7661" w:rsidRPr="00C64457" w:rsidRDefault="00CC7661" w:rsidP="00C64457">
            <w:pPr>
              <w:pStyle w:val="a6"/>
              <w:numPr>
                <w:ilvl w:val="1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/>
                <w:color w:val="000000"/>
                <w:sz w:val="24"/>
                <w:szCs w:val="24"/>
              </w:rPr>
              <w:t>Способы   повышения   долговечности   и   надежности подшипниковых узлов</w:t>
            </w:r>
          </w:p>
          <w:p w:rsidR="00CC7661" w:rsidRPr="00C64457" w:rsidRDefault="00CC7661" w:rsidP="00C64457">
            <w:pPr>
              <w:pStyle w:val="a6"/>
              <w:numPr>
                <w:ilvl w:val="1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/>
                <w:color w:val="000000"/>
                <w:sz w:val="24"/>
                <w:szCs w:val="24"/>
              </w:rPr>
              <w:t>Расчет конических прямозубых передач на контакт</w:t>
            </w:r>
            <w:r w:rsidRPr="00C64457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ную прочность</w:t>
            </w:r>
          </w:p>
          <w:p w:rsidR="00CC7661" w:rsidRPr="00C64457" w:rsidRDefault="00CC7661" w:rsidP="00C64457">
            <w:pPr>
              <w:pStyle w:val="a6"/>
              <w:numPr>
                <w:ilvl w:val="1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/>
                <w:color w:val="000000"/>
                <w:sz w:val="24"/>
                <w:szCs w:val="24"/>
              </w:rPr>
              <w:t>Планетарные зубчатые передачи. Устройство передачи и расчет на прочность</w:t>
            </w:r>
          </w:p>
          <w:p w:rsidR="00CC7661" w:rsidRPr="00C64457" w:rsidRDefault="00CC7661" w:rsidP="00C64457">
            <w:pPr>
              <w:pStyle w:val="a6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/>
                <w:color w:val="000000"/>
                <w:sz w:val="24"/>
                <w:szCs w:val="24"/>
              </w:rPr>
              <w:t>Подшипниковые узлы</w:t>
            </w:r>
          </w:p>
          <w:p w:rsidR="00CC7661" w:rsidRPr="00C64457" w:rsidRDefault="00CC7661" w:rsidP="00C64457">
            <w:pPr>
              <w:pStyle w:val="a6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Последовательность проектного расчета конической зубчатой </w:t>
            </w:r>
          </w:p>
          <w:p w:rsidR="00CC7661" w:rsidRPr="00C64457" w:rsidRDefault="00CC7661" w:rsidP="00C6445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Смазывание подшипников качения</w:t>
            </w:r>
          </w:p>
          <w:p w:rsidR="00CC7661" w:rsidRPr="00A121B8" w:rsidRDefault="00CC7661" w:rsidP="00C6445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Зубчатые передачи с зацеплением Новикова. </w:t>
            </w:r>
            <w:r w:rsidR="00A121B8"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строй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ство, основные </w:t>
            </w: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геометрические соотношения </w:t>
            </w:r>
          </w:p>
          <w:p w:rsidR="00CC7661" w:rsidRPr="00A121B8" w:rsidRDefault="00CC7661" w:rsidP="00C6445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Уплотнения в подшипниковых узлах</w:t>
            </w:r>
          </w:p>
          <w:p w:rsidR="00CC7661" w:rsidRPr="00C64457" w:rsidRDefault="00CC7661" w:rsidP="00C6445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передачи с зацеплением Новикова на контакт</w:t>
            </w:r>
            <w:r w:rsidRPr="00C644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ную прочность </w:t>
            </w:r>
          </w:p>
          <w:p w:rsidR="00CC7661" w:rsidRPr="00A121B8" w:rsidRDefault="00CC7661" w:rsidP="00C6445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Жесткие (глухие) муфты</w:t>
            </w:r>
          </w:p>
          <w:p w:rsidR="00CC7661" w:rsidRPr="00A121B8" w:rsidRDefault="00CC7661" w:rsidP="00203B5F">
            <w:pPr>
              <w:shd w:val="clear" w:color="auto" w:fill="FFFFFF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C7661" w:rsidRPr="00C64457" w:rsidTr="00203B5F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Умет</w:t>
            </w:r>
            <w:r w:rsidRPr="00C64457">
              <w:rPr>
                <w:rFonts w:ascii="Times New Roman" w:hAnsi="Times New Roman" w:cs="Times New Roman"/>
                <w:b/>
                <w:sz w:val="24"/>
                <w:szCs w:val="24"/>
              </w:rPr>
              <w:t>ь: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Практическое задание к экзаменационному билету</w:t>
            </w:r>
          </w:p>
          <w:p w:rsidR="00CC7661" w:rsidRPr="00C64457" w:rsidRDefault="00CC7661" w:rsidP="00203B5F">
            <w:pPr>
              <w:spacing w:after="42"/>
              <w:rPr>
                <w:rFonts w:ascii="Times New Roman" w:hAnsi="Times New Roman" w:cs="Times New Roman"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60000" cy="1814026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1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661" w:rsidRDefault="00CC7661" w:rsidP="00F82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3B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сварное соединение листа </w:t>
            </w:r>
          </w:p>
          <w:p w:rsidR="00F8255B" w:rsidRDefault="00F8255B" w:rsidP="00F82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8255B" w:rsidRDefault="00F8255B" w:rsidP="00F82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8255B" w:rsidRDefault="00F8255B" w:rsidP="00F82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8255B" w:rsidRDefault="00F8255B" w:rsidP="00F82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8255B" w:rsidRDefault="00F8255B" w:rsidP="00F82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8255B" w:rsidRDefault="00F8255B" w:rsidP="00F82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8255B" w:rsidRPr="00F8255B" w:rsidRDefault="00F8255B" w:rsidP="00F82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8255B" w:rsidRPr="00F8255B" w:rsidRDefault="00F8255B" w:rsidP="00F825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8255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Пример задания курсового проекта: </w:t>
            </w:r>
          </w:p>
          <w:p w:rsidR="00F8255B" w:rsidRPr="00F8255B" w:rsidRDefault="00F8255B" w:rsidP="00F825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825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Спроектировать привод скребкового конвейера</w:t>
            </w:r>
          </w:p>
          <w:p w:rsidR="00F8255B" w:rsidRPr="00F8255B" w:rsidRDefault="00F8255B" w:rsidP="00F8255B">
            <w:pPr>
              <w:rPr>
                <w:b/>
                <w:i/>
                <w:lang w:val="ru-RU"/>
              </w:rPr>
            </w:pPr>
          </w:p>
          <w:p w:rsidR="00F8255B" w:rsidRPr="00F8255B" w:rsidRDefault="00F8255B" w:rsidP="00F8255B">
            <w:pPr>
              <w:spacing w:after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7E3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97586" cy="864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8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661" w:rsidRPr="00C64457" w:rsidTr="00203B5F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4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661" w:rsidRPr="00C64457" w:rsidRDefault="00CC7661" w:rsidP="00203B5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255B" w:rsidRPr="00F8255B" w:rsidRDefault="00D94DA9" w:rsidP="00F825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pict>
                <v:line id="_x0000_s1030" style="position:absolute;flip:x;z-index:-251650048;visibility:visible;mso-wrap-style:square;mso-position-horizontal-relative:text;mso-position-vertical-relative:text" from="124.7pt,-87.2pt" to="124.7pt,-5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pict>
                <v:line id="_x0000_s1029" style="position:absolute;flip:x;z-index:-251651072;visibility:visible;mso-wrap-style:square;mso-position-horizontal-relative:text;mso-position-vertical-relative:text" from="112.7pt,-99.2pt" to="112.7pt,-63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 w:rsidR="00F8255B" w:rsidRPr="00F8255B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/>
              </w:rPr>
              <w:t>Практическое задание к экзаменационному билету:</w:t>
            </w:r>
          </w:p>
          <w:p w:rsidR="00CC7661" w:rsidRPr="00C64457" w:rsidRDefault="00CC7661" w:rsidP="00C64457">
            <w:pPr>
              <w:spacing w:after="0" w:line="240" w:lineRule="auto"/>
              <w:ind w:right="1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Выполнить эскизную компоновку одноступенчатого горизонтального цилиндрического косозубого редуктора общего назначения для привода галтовочного барабана</w:t>
            </w:r>
          </w:p>
          <w:p w:rsidR="00F8255B" w:rsidRPr="00F8255B" w:rsidRDefault="00CC7661" w:rsidP="00F8255B">
            <w:pPr>
              <w:spacing w:after="681" w:line="252" w:lineRule="auto"/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</w:pPr>
            <w:r w:rsidRPr="00C64457">
              <w:rPr>
                <w:rFonts w:ascii="Times New Roman" w:eastAsia="Cambria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40610" cy="1944000"/>
                  <wp:effectExtent l="19050" t="0" r="2540" b="0"/>
                  <wp:docPr id="6" name="Picture 1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55B" w:rsidRPr="00F8255B" w:rsidRDefault="00F8255B" w:rsidP="00F825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8255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Пример задания курсового проекта: </w:t>
            </w:r>
          </w:p>
          <w:p w:rsidR="00F8255B" w:rsidRPr="00F8255B" w:rsidRDefault="00F8255B" w:rsidP="00F82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25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Спроектировать привод скребкового конвейера. Полезная сила, передаваемая лентой конвейера, </w:t>
            </w:r>
            <w:r w:rsidRPr="00F8255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F8255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л</w:t>
            </w:r>
            <w:r w:rsidRPr="00F825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3,3 кН; скорость ленты </w:t>
            </w:r>
            <w:r w:rsidRPr="00F8255B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F8255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л</w:t>
            </w:r>
            <w:r w:rsidRPr="00F825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1м/с; диаметр приводного барабана </w:t>
            </w:r>
            <w:r w:rsidRPr="00F8255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8255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б</w:t>
            </w:r>
            <w:r w:rsidRPr="00F825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=0,5 мм. Редуктор нереверсивный, предназначен для длительной эксплуатации; работа </w:t>
            </w:r>
            <w:r w:rsidRPr="00F825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односменная; валы установлены на подшипниках качения.</w:t>
            </w:r>
          </w:p>
          <w:p w:rsidR="00F8255B" w:rsidRPr="00610271" w:rsidRDefault="00F8255B" w:rsidP="00F8255B">
            <w:pPr>
              <w:rPr>
                <w:sz w:val="28"/>
                <w:szCs w:val="28"/>
              </w:rPr>
            </w:pPr>
            <w:r w:rsidRPr="00F8255B">
              <w:rPr>
                <w:sz w:val="28"/>
                <w:szCs w:val="28"/>
                <w:lang w:val="ru-RU"/>
              </w:rPr>
              <w:t xml:space="preserve"> </w:t>
            </w:r>
            <w:r w:rsidRPr="0061027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68000" cy="1443273"/>
                  <wp:effectExtent l="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44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55B" w:rsidRPr="00F8255B" w:rsidRDefault="00F8255B" w:rsidP="00203B5F">
            <w:pPr>
              <w:spacing w:after="681" w:line="252" w:lineRule="auto"/>
              <w:rPr>
                <w:rFonts w:ascii="Times New Roman" w:eastAsia="Cambria" w:hAnsi="Times New Roman" w:cs="Times New Roman"/>
                <w:sz w:val="24"/>
                <w:szCs w:val="24"/>
                <w:lang w:val="ru-RU"/>
              </w:rPr>
            </w:pPr>
          </w:p>
          <w:p w:rsidR="00CC7661" w:rsidRPr="00C64457" w:rsidRDefault="00CC7661" w:rsidP="00203B5F">
            <w:pPr>
              <w:spacing w:after="681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661" w:rsidRPr="00CC7661" w:rsidRDefault="00CC7661" w:rsidP="00CC7661">
      <w:pPr>
        <w:rPr>
          <w:rFonts w:ascii="Times New Roman" w:hAnsi="Times New Roman" w:cs="Times New Roman"/>
          <w:sz w:val="24"/>
          <w:szCs w:val="24"/>
        </w:rPr>
      </w:pPr>
    </w:p>
    <w:p w:rsidR="007821E1" w:rsidRDefault="007821E1">
      <w:pPr>
        <w:rPr>
          <w:rFonts w:ascii="Times New Roman" w:hAnsi="Times New Roman" w:cs="Times New Roman"/>
          <w:sz w:val="24"/>
          <w:szCs w:val="24"/>
          <w:lang w:val="ru-RU"/>
        </w:rPr>
        <w:sectPr w:rsidR="007821E1" w:rsidSect="00203B5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821E1" w:rsidRPr="0028344B" w:rsidRDefault="007821E1" w:rsidP="00133B1D">
      <w:pPr>
        <w:pStyle w:val="ab"/>
        <w:spacing w:before="0" w:beforeAutospacing="0" w:after="0" w:afterAutospacing="0"/>
        <w:ind w:firstLine="737"/>
        <w:jc w:val="both"/>
        <w:rPr>
          <w:i/>
          <w:color w:val="000000"/>
        </w:rPr>
      </w:pPr>
      <w:r w:rsidRPr="0028344B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821E1">
        <w:rPr>
          <w:rFonts w:ascii="Times New Roman" w:hAnsi="Times New Roman"/>
          <w:color w:val="000000"/>
          <w:sz w:val="24"/>
          <w:szCs w:val="24"/>
          <w:lang w:val="ru-RU"/>
        </w:rPr>
        <w:t>Промежуточная аттестация по дисциплине «</w:t>
      </w:r>
      <w:r w:rsidRPr="007821E1">
        <w:rPr>
          <w:rFonts w:ascii="Times New Roman" w:hAnsi="Times New Roman"/>
          <w:sz w:val="24"/>
          <w:szCs w:val="24"/>
          <w:lang w:val="ru-RU" w:eastAsia="ru-RU"/>
        </w:rPr>
        <w:t>Детали машин</w:t>
      </w:r>
      <w:r w:rsidRPr="007821E1">
        <w:rPr>
          <w:rFonts w:ascii="Times New Roman" w:hAnsi="Times New Roman"/>
          <w:color w:val="000000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проводится в форме экзамена</w:t>
      </w:r>
      <w:r w:rsidRPr="007821E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 защиты курсового проекта в 5</w:t>
      </w:r>
      <w:r w:rsidRPr="007821E1">
        <w:rPr>
          <w:rFonts w:ascii="Times New Roman" w:hAnsi="Times New Roman"/>
          <w:sz w:val="24"/>
          <w:szCs w:val="24"/>
          <w:lang w:val="ru-RU"/>
        </w:rPr>
        <w:t xml:space="preserve"> семестре.</w:t>
      </w:r>
    </w:p>
    <w:p w:rsidR="007821E1" w:rsidRDefault="007821E1" w:rsidP="00133B1D">
      <w:pPr>
        <w:pStyle w:val="ab"/>
        <w:spacing w:before="0" w:beforeAutospacing="0" w:after="0" w:afterAutospacing="0"/>
        <w:ind w:firstLine="737"/>
        <w:jc w:val="both"/>
        <w:rPr>
          <w:color w:val="000000"/>
        </w:rPr>
      </w:pPr>
      <w:r w:rsidRPr="00A4313F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7821E1" w:rsidRPr="00A4313F" w:rsidRDefault="007821E1" w:rsidP="00133B1D">
      <w:pPr>
        <w:pStyle w:val="ab"/>
        <w:spacing w:before="0" w:beforeAutospacing="0" w:after="0" w:afterAutospacing="0"/>
        <w:ind w:firstLine="737"/>
        <w:jc w:val="both"/>
        <w:rPr>
          <w:color w:val="000000"/>
        </w:rPr>
      </w:pPr>
    </w:p>
    <w:p w:rsidR="007821E1" w:rsidRPr="005D0420" w:rsidRDefault="007821E1" w:rsidP="00133B1D">
      <w:pPr>
        <w:pStyle w:val="ab"/>
        <w:spacing w:before="0" w:beforeAutospacing="0" w:after="0" w:afterAutospacing="0"/>
        <w:ind w:firstLine="737"/>
        <w:jc w:val="both"/>
        <w:rPr>
          <w:b/>
          <w:color w:val="000000"/>
        </w:rPr>
      </w:pPr>
      <w:r w:rsidRPr="005D0420"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7821E1" w:rsidRPr="00A4313F" w:rsidRDefault="007821E1" w:rsidP="00133B1D">
      <w:pPr>
        <w:pStyle w:val="ab"/>
        <w:spacing w:before="0" w:beforeAutospacing="0" w:after="0" w:afterAutospacing="0"/>
        <w:ind w:firstLine="737"/>
        <w:jc w:val="both"/>
        <w:rPr>
          <w:b/>
          <w:color w:val="000000"/>
        </w:rPr>
      </w:pPr>
      <w:r w:rsidRPr="00A4313F">
        <w:rPr>
          <w:b/>
          <w:color w:val="000000"/>
        </w:rPr>
        <w:t>При сдаче экзамена:</w:t>
      </w: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821E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821E1">
        <w:rPr>
          <w:rFonts w:ascii="Times New Roman" w:hAnsi="Times New Roman"/>
          <w:b/>
          <w:sz w:val="24"/>
          <w:szCs w:val="24"/>
          <w:lang w:val="ru-RU"/>
        </w:rPr>
        <w:t>отлично</w:t>
      </w:r>
      <w:r w:rsidRPr="007821E1">
        <w:rPr>
          <w:rFonts w:ascii="Times New Roman" w:hAnsi="Times New Roman"/>
          <w:sz w:val="24"/>
          <w:szCs w:val="24"/>
          <w:lang w:val="ru-RU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821E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821E1">
        <w:rPr>
          <w:rFonts w:ascii="Times New Roman" w:hAnsi="Times New Roman"/>
          <w:b/>
          <w:sz w:val="24"/>
          <w:szCs w:val="24"/>
          <w:lang w:val="ru-RU"/>
        </w:rPr>
        <w:t>хорошо</w:t>
      </w:r>
      <w:r w:rsidRPr="007821E1">
        <w:rPr>
          <w:rFonts w:ascii="Times New Roman" w:hAnsi="Times New Roman"/>
          <w:sz w:val="24"/>
          <w:szCs w:val="24"/>
          <w:lang w:val="ru-RU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821E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821E1">
        <w:rPr>
          <w:rFonts w:ascii="Times New Roman" w:hAnsi="Times New Roman"/>
          <w:b/>
          <w:sz w:val="24"/>
          <w:szCs w:val="24"/>
          <w:lang w:val="ru-RU"/>
        </w:rPr>
        <w:t>удовлетворительно</w:t>
      </w:r>
      <w:r w:rsidRPr="007821E1">
        <w:rPr>
          <w:rFonts w:ascii="Times New Roman" w:hAnsi="Times New Roman"/>
          <w:sz w:val="24"/>
          <w:szCs w:val="24"/>
          <w:lang w:val="ru-RU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821E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821E1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7821E1">
        <w:rPr>
          <w:rFonts w:ascii="Times New Roman" w:hAnsi="Times New Roman"/>
          <w:sz w:val="24"/>
          <w:szCs w:val="24"/>
          <w:lang w:val="ru-RU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821E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821E1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7821E1">
        <w:rPr>
          <w:rFonts w:ascii="Times New Roman" w:hAnsi="Times New Roman"/>
          <w:sz w:val="24"/>
          <w:szCs w:val="24"/>
          <w:lang w:val="ru-RU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821E1">
        <w:rPr>
          <w:rFonts w:ascii="Times New Roman" w:hAnsi="Times New Roman"/>
          <w:b/>
          <w:sz w:val="24"/>
          <w:szCs w:val="24"/>
          <w:lang w:val="ru-RU"/>
        </w:rPr>
        <w:t>Курсовой проект</w:t>
      </w:r>
      <w:r w:rsidRPr="007821E1">
        <w:rPr>
          <w:rFonts w:ascii="Times New Roman" w:hAnsi="Times New Roman"/>
          <w:sz w:val="24"/>
          <w:szCs w:val="24"/>
          <w:lang w:val="ru-RU"/>
        </w:rPr>
        <w:t xml:space="preserve"> выполняется обучающимся самостоятельно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7821E1">
        <w:rPr>
          <w:rFonts w:ascii="Times New Roman" w:hAnsi="Times New Roman"/>
          <w:sz w:val="24"/>
          <w:szCs w:val="24"/>
          <w:lang w:val="ru-RU" w:eastAsia="ru-RU"/>
        </w:rPr>
        <w:t>Детали машин</w:t>
      </w:r>
      <w:r w:rsidRPr="007821E1">
        <w:rPr>
          <w:rFonts w:ascii="Times New Roman" w:hAnsi="Times New Roman"/>
          <w:sz w:val="24"/>
          <w:szCs w:val="24"/>
          <w:lang w:val="ru-RU"/>
        </w:rPr>
        <w:t>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821E1">
        <w:rPr>
          <w:rFonts w:ascii="Times New Roman" w:hAnsi="Times New Roman"/>
          <w:b/>
          <w:sz w:val="24"/>
          <w:szCs w:val="24"/>
          <w:lang w:val="ru-RU"/>
        </w:rPr>
        <w:t xml:space="preserve">Показатели и критерии оценивания курсового проекта: </w:t>
      </w: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821E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821E1">
        <w:rPr>
          <w:rFonts w:ascii="Times New Roman" w:hAnsi="Times New Roman"/>
          <w:b/>
          <w:sz w:val="24"/>
          <w:szCs w:val="24"/>
          <w:lang w:val="ru-RU"/>
        </w:rPr>
        <w:t>отлично</w:t>
      </w:r>
      <w:r w:rsidRPr="007821E1">
        <w:rPr>
          <w:rFonts w:ascii="Times New Roman" w:hAnsi="Times New Roman"/>
          <w:sz w:val="24"/>
          <w:szCs w:val="24"/>
          <w:lang w:val="ru-RU"/>
        </w:rPr>
        <w:t>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821E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821E1">
        <w:rPr>
          <w:rFonts w:ascii="Times New Roman" w:hAnsi="Times New Roman"/>
          <w:b/>
          <w:sz w:val="24"/>
          <w:szCs w:val="24"/>
          <w:lang w:val="ru-RU"/>
        </w:rPr>
        <w:t>хорошо</w:t>
      </w:r>
      <w:r w:rsidRPr="007821E1">
        <w:rPr>
          <w:rFonts w:ascii="Times New Roman" w:hAnsi="Times New Roman"/>
          <w:sz w:val="24"/>
          <w:szCs w:val="24"/>
          <w:lang w:val="ru-RU"/>
        </w:rPr>
        <w:t>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821E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821E1">
        <w:rPr>
          <w:rFonts w:ascii="Times New Roman" w:hAnsi="Times New Roman"/>
          <w:b/>
          <w:sz w:val="24"/>
          <w:szCs w:val="24"/>
          <w:lang w:val="ru-RU"/>
        </w:rPr>
        <w:t>удовлетворительно</w:t>
      </w:r>
      <w:r w:rsidRPr="007821E1">
        <w:rPr>
          <w:rFonts w:ascii="Times New Roman" w:hAnsi="Times New Roman"/>
          <w:sz w:val="24"/>
          <w:szCs w:val="24"/>
          <w:lang w:val="ru-RU"/>
        </w:rPr>
        <w:t>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821E1">
        <w:rPr>
          <w:rFonts w:ascii="Times New Roman" w:hAnsi="Times New Roman"/>
          <w:sz w:val="24"/>
          <w:szCs w:val="24"/>
          <w:lang w:val="ru-RU"/>
        </w:rPr>
        <w:lastRenderedPageBreak/>
        <w:t>– на оценку «</w:t>
      </w:r>
      <w:r w:rsidRPr="007821E1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7821E1">
        <w:rPr>
          <w:rFonts w:ascii="Times New Roman" w:hAnsi="Times New Roman"/>
          <w:sz w:val="24"/>
          <w:szCs w:val="24"/>
          <w:lang w:val="ru-RU"/>
        </w:rPr>
        <w:t>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7821E1" w:rsidRPr="007821E1" w:rsidRDefault="007821E1" w:rsidP="00133B1D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821E1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821E1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7821E1">
        <w:rPr>
          <w:rFonts w:ascii="Times New Roman" w:hAnsi="Times New Roman"/>
          <w:sz w:val="24"/>
          <w:szCs w:val="24"/>
          <w:lang w:val="ru-RU"/>
        </w:rPr>
        <w:t>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0C141C" w:rsidRPr="00CC7661" w:rsidRDefault="000C141C" w:rsidP="00133B1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C141C" w:rsidRPr="00CC7661" w:rsidSect="007821E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245" w:rsidRDefault="00F65245" w:rsidP="00770122">
      <w:pPr>
        <w:spacing w:after="0" w:line="240" w:lineRule="auto"/>
      </w:pPr>
      <w:r>
        <w:separator/>
      </w:r>
    </w:p>
  </w:endnote>
  <w:endnote w:type="continuationSeparator" w:id="0">
    <w:p w:rsidR="00F65245" w:rsidRDefault="00F65245" w:rsidP="00770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245" w:rsidRDefault="00F65245" w:rsidP="00770122">
      <w:pPr>
        <w:spacing w:after="0" w:line="240" w:lineRule="auto"/>
      </w:pPr>
      <w:r>
        <w:separator/>
      </w:r>
    </w:p>
  </w:footnote>
  <w:footnote w:type="continuationSeparator" w:id="0">
    <w:p w:rsidR="00F65245" w:rsidRDefault="00F65245" w:rsidP="00770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963D3"/>
    <w:multiLevelType w:val="hybridMultilevel"/>
    <w:tmpl w:val="B4B28E1A"/>
    <w:lvl w:ilvl="0" w:tplc="FE361BD2">
      <w:start w:val="1"/>
      <w:numFmt w:val="decimal"/>
      <w:lvlText w:val="%1."/>
      <w:lvlJc w:val="left"/>
      <w:pPr>
        <w:ind w:left="111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34D1797E"/>
    <w:multiLevelType w:val="hybridMultilevel"/>
    <w:tmpl w:val="D668D280"/>
    <w:lvl w:ilvl="0" w:tplc="D6809E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43305C"/>
    <w:multiLevelType w:val="hybridMultilevel"/>
    <w:tmpl w:val="BE3C7D60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6890DFC8">
      <w:start w:val="1"/>
      <w:numFmt w:val="decimal"/>
      <w:lvlText w:val="%2.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3747D51"/>
    <w:multiLevelType w:val="hybridMultilevel"/>
    <w:tmpl w:val="C9E62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E82CC3"/>
    <w:multiLevelType w:val="hybridMultilevel"/>
    <w:tmpl w:val="0A26B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DDE19C0">
      <w:start w:val="1"/>
      <w:numFmt w:val="decimal"/>
      <w:lvlText w:val="%2."/>
      <w:lvlJc w:val="left"/>
      <w:pPr>
        <w:ind w:left="76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0C0D88"/>
    <w:multiLevelType w:val="hybridMultilevel"/>
    <w:tmpl w:val="AE16F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141C"/>
    <w:rsid w:val="00133B1D"/>
    <w:rsid w:val="0018110E"/>
    <w:rsid w:val="00184FB1"/>
    <w:rsid w:val="001F0BC7"/>
    <w:rsid w:val="001F3399"/>
    <w:rsid w:val="00203B5F"/>
    <w:rsid w:val="0027081D"/>
    <w:rsid w:val="00530D71"/>
    <w:rsid w:val="00540CD6"/>
    <w:rsid w:val="00544D7B"/>
    <w:rsid w:val="005E701F"/>
    <w:rsid w:val="00612E4A"/>
    <w:rsid w:val="006907B8"/>
    <w:rsid w:val="00770122"/>
    <w:rsid w:val="007821E1"/>
    <w:rsid w:val="007D512B"/>
    <w:rsid w:val="00A121B8"/>
    <w:rsid w:val="00B83F2B"/>
    <w:rsid w:val="00C35DAA"/>
    <w:rsid w:val="00C64457"/>
    <w:rsid w:val="00CC7661"/>
    <w:rsid w:val="00D31453"/>
    <w:rsid w:val="00D94DA9"/>
    <w:rsid w:val="00E209E2"/>
    <w:rsid w:val="00E86B84"/>
    <w:rsid w:val="00EB618D"/>
    <w:rsid w:val="00F65245"/>
    <w:rsid w:val="00F661F6"/>
    <w:rsid w:val="00F8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  <w14:docId w14:val="6FD8C20E"/>
  <w15:docId w15:val="{5991E320-8F4F-4873-B419-8898543BD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141C"/>
  </w:style>
  <w:style w:type="paragraph" w:styleId="1">
    <w:name w:val="heading 1"/>
    <w:basedOn w:val="a"/>
    <w:next w:val="a"/>
    <w:link w:val="10"/>
    <w:qFormat/>
    <w:rsid w:val="00CC766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E4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40CD6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qFormat/>
    <w:rsid w:val="00CC7661"/>
    <w:pPr>
      <w:spacing w:after="100"/>
      <w:jc w:val="center"/>
    </w:pPr>
    <w:rPr>
      <w:rFonts w:ascii="Times New Roman" w:hAnsi="Times New Roman" w:cs="Times New Roman"/>
      <w:b/>
      <w:bCs/>
      <w:i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CC766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6">
    <w:name w:val="List Paragraph"/>
    <w:basedOn w:val="a"/>
    <w:uiPriority w:val="99"/>
    <w:qFormat/>
    <w:rsid w:val="00CC7661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20">
    <w:name w:val="Body Text 2"/>
    <w:basedOn w:val="a"/>
    <w:link w:val="21"/>
    <w:uiPriority w:val="99"/>
    <w:unhideWhenUsed/>
    <w:rsid w:val="00CC7661"/>
    <w:pPr>
      <w:spacing w:after="120" w:line="480" w:lineRule="auto"/>
    </w:pPr>
    <w:rPr>
      <w:rFonts w:eastAsiaTheme="minorHAnsi"/>
      <w:lang w:val="ru-RU"/>
    </w:rPr>
  </w:style>
  <w:style w:type="character" w:customStyle="1" w:styleId="21">
    <w:name w:val="Основной текст 2 Знак"/>
    <w:basedOn w:val="a0"/>
    <w:link w:val="20"/>
    <w:uiPriority w:val="99"/>
    <w:rsid w:val="00CC7661"/>
    <w:rPr>
      <w:rFonts w:eastAsiaTheme="minorHAnsi"/>
      <w:lang w:val="ru-RU"/>
    </w:rPr>
  </w:style>
  <w:style w:type="paragraph" w:styleId="a7">
    <w:name w:val="header"/>
    <w:basedOn w:val="a"/>
    <w:link w:val="a8"/>
    <w:uiPriority w:val="99"/>
    <w:unhideWhenUsed/>
    <w:rsid w:val="0077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0122"/>
  </w:style>
  <w:style w:type="paragraph" w:styleId="a9">
    <w:name w:val="footer"/>
    <w:basedOn w:val="a"/>
    <w:link w:val="aa"/>
    <w:uiPriority w:val="99"/>
    <w:unhideWhenUsed/>
    <w:rsid w:val="0077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0122"/>
  </w:style>
  <w:style w:type="paragraph" w:styleId="ab">
    <w:name w:val="Normal (Web)"/>
    <w:basedOn w:val="a"/>
    <w:uiPriority w:val="99"/>
    <w:unhideWhenUsed/>
    <w:rsid w:val="00782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808.pdf&amp;show=dcatalogues/1/1133007/2808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image" Target="media/image7.wmf"/><Relationship Id="rId39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1.png"/><Relationship Id="rId42" Type="http://schemas.openxmlformats.org/officeDocument/2006/relationships/oleObject" Target="embeddings/oleObject11.bin"/><Relationship Id="rId47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1079219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3.png"/><Relationship Id="rId46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789.pdf&amp;show=dcatalogues/1/1529940/3789.pdf&amp;view=true" TargetMode="External"/><Relationship Id="rId20" Type="http://schemas.openxmlformats.org/officeDocument/2006/relationships/image" Target="media/image4.wmf"/><Relationship Id="rId29" Type="http://schemas.openxmlformats.org/officeDocument/2006/relationships/oleObject" Target="embeddings/oleObject5.bin"/><Relationship Id="rId41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934.pdf&amp;show=dcatalogues/1/1134653/2934.pdf&amp;view=true" TargetMode="External"/><Relationship Id="rId24" Type="http://schemas.openxmlformats.org/officeDocument/2006/relationships/image" Target="media/image6.wmf"/><Relationship Id="rId32" Type="http://schemas.openxmlformats.org/officeDocument/2006/relationships/image" Target="media/image10.wmf"/><Relationship Id="rId37" Type="http://schemas.openxmlformats.org/officeDocument/2006/relationships/oleObject" Target="embeddings/oleObject9.bin"/><Relationship Id="rId40" Type="http://schemas.openxmlformats.org/officeDocument/2006/relationships/image" Target="media/image14.gif"/><Relationship Id="rId45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478.pdf&amp;show=dcatalogues/1/1085818/478.pdf&amp;view=true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966.pdf&amp;show=dcatalogues/1/1119041/966.pdf&amp;view=true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znanium.com/catalog/product/1073038" TargetMode="External"/><Relationship Id="rId22" Type="http://schemas.openxmlformats.org/officeDocument/2006/relationships/image" Target="media/image5.png"/><Relationship Id="rId27" Type="http://schemas.openxmlformats.org/officeDocument/2006/relationships/oleObject" Target="embeddings/oleObject4.bin"/><Relationship Id="rId30" Type="http://schemas.openxmlformats.org/officeDocument/2006/relationships/image" Target="media/image9.wmf"/><Relationship Id="rId35" Type="http://schemas.openxmlformats.org/officeDocument/2006/relationships/oleObject" Target="embeddings/oleObject8.bin"/><Relationship Id="rId43" Type="http://schemas.openxmlformats.org/officeDocument/2006/relationships/image" Target="media/image16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29</Pages>
  <Words>5406</Words>
  <Characters>30816</Characters>
  <Application>Microsoft Office Word</Application>
  <DocSecurity>0</DocSecurity>
  <Lines>256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2019-2020_b15_03_05-МКТб-19_27_plx_Детали машин</vt:lpstr>
      <vt:lpstr>Лист1</vt:lpstr>
    </vt:vector>
  </TitlesOfParts>
  <Company/>
  <LinksUpToDate>false</LinksUpToDate>
  <CharactersWithSpaces>36150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2019-2020_b15_03_05-МКТб-19_27_plx_Детали машин</dc:title>
  <dc:creator>FastReport.NET</dc:creator>
  <cp:lastModifiedBy>Пользователь</cp:lastModifiedBy>
  <cp:revision>16</cp:revision>
  <dcterms:created xsi:type="dcterms:W3CDTF">2020-03-27T06:04:00Z</dcterms:created>
  <dcterms:modified xsi:type="dcterms:W3CDTF">2020-09-26T09:08:00Z</dcterms:modified>
</cp:coreProperties>
</file>