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890542" w:rsidRPr="007D1F2F">
        <w:trPr>
          <w:trHeight w:hRule="exact" w:val="277"/>
        </w:trPr>
        <w:tc>
          <w:tcPr>
            <w:tcW w:w="1135" w:type="dxa"/>
          </w:tcPr>
          <w:p w:rsidR="00890542" w:rsidRDefault="007D1F2F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9054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90542" w:rsidRDefault="00EE510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890542"/>
        </w:tc>
      </w:tr>
      <w:tr w:rsidR="0089054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90542" w:rsidRDefault="0089054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0542">
        <w:trPr>
          <w:trHeight w:hRule="exact" w:val="416"/>
        </w:trPr>
        <w:tc>
          <w:tcPr>
            <w:tcW w:w="1135" w:type="dxa"/>
          </w:tcPr>
          <w:p w:rsidR="00890542" w:rsidRDefault="0089054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890542"/>
        </w:tc>
      </w:tr>
      <w:tr w:rsidR="00890542">
        <w:trPr>
          <w:trHeight w:hRule="exact" w:val="416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90542" w:rsidRPr="00EE5104" w:rsidRDefault="00EE510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90542" w:rsidRPr="00EE5104" w:rsidRDefault="00EE510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90542" w:rsidRPr="00EE5104" w:rsidRDefault="0089054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90542" w:rsidRDefault="00EE51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90542">
        <w:trPr>
          <w:trHeight w:hRule="exact" w:val="1250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90542">
        <w:trPr>
          <w:trHeight w:hRule="exact" w:val="138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СПЕЦИАЛЬНОСТЬ</w:t>
            </w:r>
            <w:r>
              <w:t xml:space="preserve"> </w:t>
            </w:r>
          </w:p>
        </w:tc>
      </w:tr>
      <w:tr w:rsidR="00890542">
        <w:trPr>
          <w:trHeight w:hRule="exact" w:val="138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 w:rsidRPr="007D1F2F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277"/>
        </w:trPr>
        <w:tc>
          <w:tcPr>
            <w:tcW w:w="1135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416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604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 w:rsidRPr="007D1F2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138"/>
        </w:trPr>
        <w:tc>
          <w:tcPr>
            <w:tcW w:w="1135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138"/>
        </w:trPr>
        <w:tc>
          <w:tcPr>
            <w:tcW w:w="1135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890542">
        <w:trPr>
          <w:trHeight w:hRule="exact" w:val="138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890542">
        <w:trPr>
          <w:trHeight w:hRule="exact" w:val="387"/>
        </w:trPr>
        <w:tc>
          <w:tcPr>
            <w:tcW w:w="1135" w:type="dxa"/>
          </w:tcPr>
          <w:p w:rsidR="00890542" w:rsidRDefault="00890542"/>
        </w:tc>
        <w:tc>
          <w:tcPr>
            <w:tcW w:w="1277" w:type="dxa"/>
          </w:tcPr>
          <w:p w:rsidR="00890542" w:rsidRDefault="00890542"/>
        </w:tc>
        <w:tc>
          <w:tcPr>
            <w:tcW w:w="6947" w:type="dxa"/>
          </w:tcPr>
          <w:p w:rsidR="00890542" w:rsidRDefault="00890542"/>
        </w:tc>
      </w:tr>
      <w:tr w:rsidR="0089054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90542" w:rsidRDefault="00EE51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90542" w:rsidRPr="007D1F2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7D1F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EE5104" w:rsidRPr="00EE5104">
              <w:rPr>
                <w:lang w:val="ru-RU"/>
              </w:rPr>
              <w:t xml:space="preserve"> </w:t>
            </w:r>
            <w:proofErr w:type="gramStart"/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EE5104" w:rsidRPr="00EE5104">
              <w:rPr>
                <w:lang w:val="ru-RU"/>
              </w:rPr>
              <w:t xml:space="preserve"> </w:t>
            </w:r>
            <w:proofErr w:type="gramStart"/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EE5104" w:rsidRPr="00EE5104">
              <w:rPr>
                <w:lang w:val="ru-RU"/>
              </w:rPr>
              <w:t xml:space="preserve"> </w:t>
            </w:r>
            <w:proofErr w:type="spellStart"/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EE5104" w:rsidRPr="00EE5104">
              <w:rPr>
                <w:lang w:val="ru-RU"/>
              </w:rPr>
              <w:t xml:space="preserve"> </w:t>
            </w:r>
            <w:proofErr w:type="spellStart"/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E5104" w:rsidRPr="00EE5104">
              <w:rPr>
                <w:lang w:val="ru-RU"/>
              </w:rPr>
              <w:t xml:space="preserve"> </w:t>
            </w:r>
            <w:r w:rsidR="00EE5104"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EE5104"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277"/>
        </w:trPr>
        <w:tc>
          <w:tcPr>
            <w:tcW w:w="935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890542" w:rsidRPr="007D1F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277"/>
        </w:trPr>
        <w:tc>
          <w:tcPr>
            <w:tcW w:w="935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77"/>
        </w:trPr>
        <w:tc>
          <w:tcPr>
            <w:tcW w:w="9357" w:type="dxa"/>
          </w:tcPr>
          <w:p w:rsidR="00890542" w:rsidRDefault="00890542"/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0542" w:rsidRPr="007D1F2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555"/>
        </w:trPr>
        <w:tc>
          <w:tcPr>
            <w:tcW w:w="9357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0542" w:rsidRPr="007D1F2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EE5104">
              <w:rPr>
                <w:lang w:val="ru-RU"/>
              </w:rPr>
              <w:t xml:space="preserve"> </w:t>
            </w:r>
          </w:p>
        </w:tc>
      </w:tr>
    </w:tbl>
    <w:p w:rsidR="00890542" w:rsidRPr="00EE5104" w:rsidRDefault="00EE5104">
      <w:pPr>
        <w:rPr>
          <w:sz w:val="0"/>
          <w:szCs w:val="0"/>
          <w:lang w:val="ru-RU"/>
        </w:rPr>
      </w:pPr>
      <w:r w:rsidRPr="00EE5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905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7D1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EE5104">
              <w:t xml:space="preserve"> </w:t>
            </w:r>
            <w:proofErr w:type="spellStart"/>
            <w:r w:rsid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EE5104">
              <w:t xml:space="preserve"> </w:t>
            </w:r>
            <w:proofErr w:type="spellStart"/>
            <w:r w:rsid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EE5104">
              <w:t xml:space="preserve"> </w:t>
            </w:r>
            <w:proofErr w:type="spellStart"/>
            <w:r w:rsid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EE5104">
              <w:t xml:space="preserve"> </w:t>
            </w:r>
          </w:p>
        </w:tc>
      </w:tr>
      <w:tr w:rsidR="00890542">
        <w:trPr>
          <w:trHeight w:hRule="exact" w:val="131"/>
        </w:trPr>
        <w:tc>
          <w:tcPr>
            <w:tcW w:w="3119" w:type="dxa"/>
          </w:tcPr>
          <w:p w:rsidR="00890542" w:rsidRDefault="00890542"/>
        </w:tc>
        <w:tc>
          <w:tcPr>
            <w:tcW w:w="6238" w:type="dxa"/>
          </w:tcPr>
          <w:p w:rsidR="00890542" w:rsidRDefault="00890542"/>
        </w:tc>
      </w:tr>
      <w:tr w:rsidR="008905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Default="00890542"/>
        </w:tc>
      </w:tr>
      <w:tr w:rsidR="00890542">
        <w:trPr>
          <w:trHeight w:hRule="exact" w:val="13"/>
        </w:trPr>
        <w:tc>
          <w:tcPr>
            <w:tcW w:w="3119" w:type="dxa"/>
          </w:tcPr>
          <w:p w:rsidR="00890542" w:rsidRDefault="00890542"/>
        </w:tc>
        <w:tc>
          <w:tcPr>
            <w:tcW w:w="6238" w:type="dxa"/>
          </w:tcPr>
          <w:p w:rsidR="00890542" w:rsidRDefault="00890542"/>
        </w:tc>
      </w:tr>
      <w:tr w:rsidR="008905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Default="00890542"/>
        </w:tc>
      </w:tr>
      <w:tr w:rsidR="00890542">
        <w:trPr>
          <w:trHeight w:hRule="exact" w:val="96"/>
        </w:trPr>
        <w:tc>
          <w:tcPr>
            <w:tcW w:w="3119" w:type="dxa"/>
          </w:tcPr>
          <w:p w:rsidR="00890542" w:rsidRDefault="00890542"/>
        </w:tc>
        <w:tc>
          <w:tcPr>
            <w:tcW w:w="6238" w:type="dxa"/>
          </w:tcPr>
          <w:p w:rsidR="00890542" w:rsidRDefault="00890542"/>
        </w:tc>
      </w:tr>
      <w:tr w:rsidR="00890542" w:rsidRPr="007D1F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890542" w:rsidRPr="007D1F2F">
        <w:trPr>
          <w:trHeight w:hRule="exact" w:val="138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90542" w:rsidRPr="007D1F2F">
        <w:trPr>
          <w:trHeight w:hRule="exact" w:val="277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3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96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890542" w:rsidRPr="007D1F2F">
        <w:trPr>
          <w:trHeight w:hRule="exact" w:val="138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90542" w:rsidRPr="007D1F2F">
        <w:trPr>
          <w:trHeight w:hRule="exact" w:val="277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3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96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890542" w:rsidRPr="007D1F2F">
        <w:trPr>
          <w:trHeight w:hRule="exact" w:val="138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90542" w:rsidRPr="007D1F2F">
        <w:trPr>
          <w:trHeight w:hRule="exact" w:val="277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3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96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890542" w:rsidRPr="007D1F2F">
        <w:trPr>
          <w:trHeight w:hRule="exact" w:val="138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>
        <w:trPr>
          <w:trHeight w:hRule="exact" w:val="555"/>
        </w:trPr>
        <w:tc>
          <w:tcPr>
            <w:tcW w:w="3119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890542" w:rsidRPr="00EE5104" w:rsidRDefault="00EE5104">
      <w:pPr>
        <w:rPr>
          <w:sz w:val="0"/>
          <w:szCs w:val="0"/>
          <w:lang w:val="ru-RU"/>
        </w:rPr>
      </w:pPr>
      <w:r w:rsidRPr="00EE5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90542" w:rsidRPr="007D1F2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“Введение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специальность”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«Конструкторско-технологическое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обозначить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общественную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E5104">
              <w:rPr>
                <w:lang w:val="ru-RU"/>
              </w:rPr>
              <w:t xml:space="preserve"> </w:t>
            </w:r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циклами,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хозяйстве;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освещении: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действующему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студента-бакалавра,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библиотеках,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proofErr w:type="spellStart"/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внеш-ней</w:t>
            </w:r>
            <w:proofErr w:type="spellEnd"/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машиностроению,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5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90542" w:rsidRPr="007D1F2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890542" w:rsidRPr="007D1F2F" w:rsidTr="007D1F2F">
        <w:trPr>
          <w:trHeight w:hRule="exact" w:val="29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8905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 w:rsidP="007D1F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</w:tbl>
    <w:p w:rsidR="00890542" w:rsidRDefault="00EE51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90542" w:rsidRPr="007D1F2F" w:rsidTr="007D1F2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5104">
              <w:rPr>
                <w:lang w:val="ru-RU"/>
              </w:rPr>
              <w:t xml:space="preserve"> </w:t>
            </w:r>
            <w:proofErr w:type="gramEnd"/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90542" w:rsidRPr="007D1F2F" w:rsidTr="007D1F2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89054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краткие сведения об университете: история, современная структура, количество студентов и сотрудников, административное управление. Специальности и специализация. Краткая характеристика выпускающей кафедры. Учебный план. Теоретическое и производственное обучение. Квалификационные характеристики. Работа студентов на лекциях, практических занятиях. Система контроля знаний в ВУЗе. Права и обязанности </w:t>
            </w:r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Нормы и правила поведения </w:t>
            </w:r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Организация быта и отдыха.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54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542" w:rsidRPr="007D1F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 организацией студенческого труда. Научной базой для расчетов процессов машиностроительного производства.</w:t>
            </w:r>
          </w:p>
        </w:tc>
      </w:tr>
    </w:tbl>
    <w:p w:rsidR="007D1F2F" w:rsidRDefault="007D1F2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27"/>
        <w:gridCol w:w="384"/>
        <w:gridCol w:w="518"/>
        <w:gridCol w:w="590"/>
        <w:gridCol w:w="689"/>
        <w:gridCol w:w="510"/>
        <w:gridCol w:w="1534"/>
        <w:gridCol w:w="1599"/>
        <w:gridCol w:w="1228"/>
      </w:tblGrid>
      <w:tr w:rsidR="00890542" w:rsidRPr="007D1F2F" w:rsidTr="007D1F2F">
        <w:trPr>
          <w:trHeight w:hRule="exact" w:val="285"/>
        </w:trPr>
        <w:tc>
          <w:tcPr>
            <w:tcW w:w="710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Tr="007D1F2F">
        <w:trPr>
          <w:trHeight w:hRule="exact" w:val="2276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48,9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8905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90542" w:rsidTr="007D1F2F">
        <w:trPr>
          <w:trHeight w:hRule="exact" w:val="138"/>
        </w:trPr>
        <w:tc>
          <w:tcPr>
            <w:tcW w:w="710" w:type="dxa"/>
          </w:tcPr>
          <w:p w:rsidR="00890542" w:rsidRDefault="00890542"/>
        </w:tc>
        <w:tc>
          <w:tcPr>
            <w:tcW w:w="1627" w:type="dxa"/>
          </w:tcPr>
          <w:p w:rsidR="00890542" w:rsidRDefault="00890542"/>
        </w:tc>
        <w:tc>
          <w:tcPr>
            <w:tcW w:w="384" w:type="dxa"/>
          </w:tcPr>
          <w:p w:rsidR="00890542" w:rsidRDefault="00890542"/>
        </w:tc>
        <w:tc>
          <w:tcPr>
            <w:tcW w:w="518" w:type="dxa"/>
          </w:tcPr>
          <w:p w:rsidR="00890542" w:rsidRDefault="00890542"/>
        </w:tc>
        <w:tc>
          <w:tcPr>
            <w:tcW w:w="590" w:type="dxa"/>
          </w:tcPr>
          <w:p w:rsidR="00890542" w:rsidRDefault="00890542"/>
        </w:tc>
        <w:tc>
          <w:tcPr>
            <w:tcW w:w="689" w:type="dxa"/>
          </w:tcPr>
          <w:p w:rsidR="00890542" w:rsidRDefault="00890542"/>
        </w:tc>
        <w:tc>
          <w:tcPr>
            <w:tcW w:w="510" w:type="dxa"/>
          </w:tcPr>
          <w:p w:rsidR="00890542" w:rsidRDefault="00890542"/>
        </w:tc>
        <w:tc>
          <w:tcPr>
            <w:tcW w:w="1534" w:type="dxa"/>
          </w:tcPr>
          <w:p w:rsidR="00890542" w:rsidRDefault="00890542"/>
        </w:tc>
        <w:tc>
          <w:tcPr>
            <w:tcW w:w="1599" w:type="dxa"/>
          </w:tcPr>
          <w:p w:rsidR="00890542" w:rsidRDefault="00890542"/>
        </w:tc>
        <w:tc>
          <w:tcPr>
            <w:tcW w:w="1228" w:type="dxa"/>
          </w:tcPr>
          <w:p w:rsidR="00890542" w:rsidRDefault="00890542"/>
        </w:tc>
      </w:tr>
      <w:tr w:rsidR="00890542" w:rsidTr="007D1F2F">
        <w:trPr>
          <w:trHeight w:hRule="exact" w:val="972"/>
        </w:trPr>
        <w:tc>
          <w:tcPr>
            <w:tcW w:w="2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90542" w:rsidTr="007D1F2F">
        <w:trPr>
          <w:trHeight w:hRule="exact" w:val="833"/>
        </w:trPr>
        <w:tc>
          <w:tcPr>
            <w:tcW w:w="2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0542" w:rsidRDefault="00890542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0542" w:rsidRDefault="00890542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2431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2871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кустарного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ремесленного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Евpопе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XYIII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3970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механики-самоучки,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Урале.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Индустриализация.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Диспропорции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причина.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Матеpиально-техническая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машиностpоительного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849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ГПС,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заводов-автоматов.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Оснащенность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заводе.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89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EE5104">
              <w:rPr>
                <w:lang w:val="ru-RU"/>
              </w:rPr>
              <w:t xml:space="preserve"> </w:t>
            </w:r>
          </w:p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Подотрасли</w:t>
            </w:r>
            <w:proofErr w:type="spell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машиностроения: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метал-лообработка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приборостроение,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станкостроение,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автомобилестроение,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Кpаткая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хаpактеpистика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подотpаслей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Миpовой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уpовень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машиностpоительного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1992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металлорежущего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изобретательских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2236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черты.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EE5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54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</w:tr>
      <w:tr w:rsidR="00890542" w:rsidTr="007D1F2F">
        <w:trPr>
          <w:trHeight w:hRule="exact" w:val="478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7D1F2F" w:rsidRDefault="007D1F2F">
      <w:pPr>
        <w:rPr>
          <w:lang w:val="ru-RU"/>
        </w:rPr>
      </w:pPr>
    </w:p>
    <w:tbl>
      <w:tblPr>
        <w:tblW w:w="9403" w:type="dxa"/>
        <w:tblCellMar>
          <w:left w:w="0" w:type="dxa"/>
          <w:right w:w="0" w:type="dxa"/>
        </w:tblCellMar>
        <w:tblLook w:val="04A0"/>
      </w:tblPr>
      <w:tblGrid>
        <w:gridCol w:w="34"/>
        <w:gridCol w:w="392"/>
        <w:gridCol w:w="6"/>
        <w:gridCol w:w="1925"/>
        <w:gridCol w:w="68"/>
        <w:gridCol w:w="3510"/>
        <w:gridCol w:w="190"/>
        <w:gridCol w:w="3133"/>
        <w:gridCol w:w="134"/>
        <w:gridCol w:w="11"/>
      </w:tblGrid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90542" w:rsidTr="007D1F2F">
        <w:trPr>
          <w:trHeight w:hRule="exact" w:val="138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</w:tcPr>
          <w:p w:rsidR="00890542" w:rsidRDefault="00890542"/>
        </w:tc>
        <w:tc>
          <w:tcPr>
            <w:tcW w:w="3700" w:type="dxa"/>
            <w:gridSpan w:val="2"/>
          </w:tcPr>
          <w:p w:rsidR="00890542" w:rsidRDefault="00890542"/>
        </w:tc>
        <w:tc>
          <w:tcPr>
            <w:tcW w:w="3133" w:type="dxa"/>
          </w:tcPr>
          <w:p w:rsidR="00890542" w:rsidRDefault="00890542"/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RPr="007D1F2F" w:rsidTr="007D1F2F">
        <w:trPr>
          <w:trHeight w:hRule="exact" w:val="1907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5104">
              <w:rPr>
                <w:lang w:val="ru-RU"/>
              </w:rPr>
              <w:t xml:space="preserve"> </w:t>
            </w:r>
            <w:proofErr w:type="gramStart"/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5104">
              <w:rPr>
                <w:lang w:val="ru-RU"/>
              </w:rPr>
              <w:t xml:space="preserve"> </w:t>
            </w:r>
          </w:p>
        </w:tc>
      </w:tr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0542" w:rsidTr="007D1F2F">
        <w:trPr>
          <w:trHeight w:hRule="exact" w:val="138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</w:tcPr>
          <w:p w:rsidR="00890542" w:rsidRDefault="00890542"/>
        </w:tc>
        <w:tc>
          <w:tcPr>
            <w:tcW w:w="3700" w:type="dxa"/>
            <w:gridSpan w:val="2"/>
          </w:tcPr>
          <w:p w:rsidR="00890542" w:rsidRDefault="00890542"/>
        </w:tc>
        <w:tc>
          <w:tcPr>
            <w:tcW w:w="3133" w:type="dxa"/>
          </w:tcPr>
          <w:p w:rsidR="00890542" w:rsidRDefault="00890542"/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RPr="007D1F2F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90542" w:rsidTr="007D1F2F">
        <w:trPr>
          <w:trHeight w:hRule="exact" w:val="138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</w:tcPr>
          <w:p w:rsidR="00890542" w:rsidRDefault="00890542"/>
        </w:tc>
        <w:tc>
          <w:tcPr>
            <w:tcW w:w="3700" w:type="dxa"/>
            <w:gridSpan w:val="2"/>
          </w:tcPr>
          <w:p w:rsidR="00890542" w:rsidRDefault="00890542"/>
        </w:tc>
        <w:tc>
          <w:tcPr>
            <w:tcW w:w="3133" w:type="dxa"/>
          </w:tcPr>
          <w:p w:rsidR="00890542" w:rsidRDefault="00890542"/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RPr="007D1F2F" w:rsidTr="007D1F2F">
        <w:trPr>
          <w:trHeight w:hRule="exact" w:val="277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Tr="007D1F2F">
        <w:trPr>
          <w:trHeight w:hRule="exact" w:val="277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0542" w:rsidRPr="007D1F2F" w:rsidTr="007D1F2F">
        <w:trPr>
          <w:trHeight w:hRule="exact" w:val="1644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proofErr w:type="gramStart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978-5-8114-2694-2.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104">
              <w:rPr>
                <w:lang w:val="ru-RU"/>
              </w:rPr>
              <w:t xml:space="preserve"> </w:t>
            </w:r>
            <w:hyperlink r:id="rId8" w:history="1"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30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/104944</w:t>
              </w:r>
            </w:hyperlink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138"/>
        </w:trPr>
        <w:tc>
          <w:tcPr>
            <w:tcW w:w="426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0542" w:rsidRPr="007D1F2F" w:rsidTr="007D1F2F">
        <w:trPr>
          <w:trHeight w:hRule="exact" w:val="2739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055E" w:rsidRPr="0093055E" w:rsidRDefault="0093055E" w:rsidP="00930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режущий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93055E">
              <w:rPr>
                <w:lang w:val="ru-RU"/>
              </w:rPr>
              <w:t xml:space="preserve"> </w:t>
            </w:r>
            <w:proofErr w:type="spellStart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</w:t>
            </w:r>
            <w:proofErr w:type="spellEnd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978-5-8114-4012-2.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hyperlink r:id="rId9" w:history="1"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</w:t>
              </w:r>
              <w:r w:rsidRPr="0093055E">
                <w:rPr>
                  <w:color w:val="0000FF"/>
                  <w:u w:val="single"/>
                  <w:lang w:val="ru-RU"/>
                </w:rPr>
                <w:t xml:space="preserve"> 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lanbook</w:t>
              </w:r>
              <w:proofErr w:type="spellEnd"/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/126717</w:t>
              </w:r>
            </w:hyperlink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055E">
              <w:rPr>
                <w:lang w:val="ru-RU"/>
              </w:rPr>
              <w:t xml:space="preserve"> </w:t>
            </w:r>
            <w:proofErr w:type="spellStart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3055E">
              <w:rPr>
                <w:lang w:val="ru-RU"/>
              </w:rPr>
              <w:t xml:space="preserve"> </w:t>
            </w:r>
          </w:p>
          <w:p w:rsidR="0093055E" w:rsidRPr="0093055E" w:rsidRDefault="0093055E" w:rsidP="009305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2.Тимирязев,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proofErr w:type="spellStart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</w:t>
            </w:r>
            <w:proofErr w:type="spell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3055E">
              <w:rPr>
                <w:lang w:val="ru-RU"/>
              </w:rPr>
              <w:t xml:space="preserve"> </w:t>
            </w:r>
            <w:proofErr w:type="spellStart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proofErr w:type="spellEnd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3055E">
              <w:rPr>
                <w:lang w:val="ru-RU"/>
              </w:rPr>
              <w:t xml:space="preserve"> </w:t>
            </w:r>
            <w:proofErr w:type="spellStart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978-5-8114-1150-4.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3055E">
              <w:rPr>
                <w:lang w:val="ru-RU"/>
              </w:rPr>
              <w:t xml:space="preserve"> </w:t>
            </w:r>
            <w:r w:rsidRPr="00930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hyperlink r:id="rId10" w:history="1"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</w:t>
              </w:r>
              <w:r w:rsidRPr="0093055E">
                <w:rPr>
                  <w:color w:val="0000FF"/>
                  <w:u w:val="single"/>
                  <w:lang w:val="ru-RU"/>
                </w:rPr>
                <w:t xml:space="preserve"> 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lanbook</w:t>
              </w:r>
              <w:proofErr w:type="spellEnd"/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930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/3722</w:t>
              </w:r>
            </w:hyperlink>
            <w:r w:rsidRPr="0093055E">
              <w:rPr>
                <w:lang w:val="ru-RU"/>
              </w:rPr>
              <w:t xml:space="preserve"> </w:t>
            </w:r>
          </w:p>
          <w:p w:rsidR="00890542" w:rsidRPr="00EE5104" w:rsidRDefault="008905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0542" w:rsidRPr="007D1F2F" w:rsidTr="007D1F2F">
        <w:trPr>
          <w:trHeight w:hRule="exact" w:val="55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138"/>
        </w:trPr>
        <w:tc>
          <w:tcPr>
            <w:tcW w:w="426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 w:rsidTr="007D1F2F">
        <w:trPr>
          <w:trHeight w:hRule="exact" w:val="277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7"/>
        </w:trPr>
        <w:tc>
          <w:tcPr>
            <w:tcW w:w="940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trHeight w:hRule="exact" w:val="277"/>
        </w:trPr>
        <w:tc>
          <w:tcPr>
            <w:tcW w:w="940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Tr="007D1F2F">
        <w:trPr>
          <w:trHeight w:hRule="exact" w:val="285"/>
        </w:trPr>
        <w:tc>
          <w:tcPr>
            <w:tcW w:w="940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0542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90542" w:rsidTr="007D1F2F">
        <w:trPr>
          <w:trHeight w:hRule="exact" w:val="555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Tr="007D1F2F">
        <w:trPr>
          <w:trHeight w:hRule="exact" w:val="548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Tr="007D1F2F">
        <w:trPr>
          <w:trHeight w:hRule="exact" w:val="826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Tr="007D1F2F">
        <w:trPr>
          <w:trHeight w:hRule="exact" w:val="285"/>
        </w:trPr>
        <w:tc>
          <w:tcPr>
            <w:tcW w:w="426" w:type="dxa"/>
            <w:gridSpan w:val="2"/>
          </w:tcPr>
          <w:p w:rsidR="00890542" w:rsidRDefault="008905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1925" w:type="dxa"/>
          </w:tcPr>
          <w:p w:rsidR="00890542" w:rsidRDefault="00890542"/>
        </w:tc>
        <w:tc>
          <w:tcPr>
            <w:tcW w:w="3578" w:type="dxa"/>
            <w:gridSpan w:val="2"/>
          </w:tcPr>
          <w:p w:rsidR="00890542" w:rsidRDefault="00890542"/>
        </w:tc>
        <w:tc>
          <w:tcPr>
            <w:tcW w:w="3323" w:type="dxa"/>
            <w:gridSpan w:val="2"/>
          </w:tcPr>
          <w:p w:rsidR="00890542" w:rsidRDefault="00890542"/>
        </w:tc>
        <w:tc>
          <w:tcPr>
            <w:tcW w:w="134" w:type="dxa"/>
          </w:tcPr>
          <w:p w:rsidR="00890542" w:rsidRDefault="00890542"/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398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14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540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33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890542"/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Tr="007D1F2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98" w:type="dxa"/>
            <w:gridSpan w:val="2"/>
          </w:tcPr>
          <w:p w:rsidR="00890542" w:rsidRDefault="00890542"/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Pr="00EE5104" w:rsidRDefault="00EE5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E5104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542" w:rsidRDefault="00EE5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4" w:type="dxa"/>
          </w:tcPr>
          <w:p w:rsidR="00890542" w:rsidRDefault="00890542"/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8905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98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925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578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3323" w:type="dxa"/>
            <w:gridSpan w:val="2"/>
          </w:tcPr>
          <w:p w:rsidR="00890542" w:rsidRPr="00EE5104" w:rsidRDefault="00890542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850"/>
        </w:trPr>
        <w:tc>
          <w:tcPr>
            <w:tcW w:w="935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1F2F" w:rsidRDefault="007D1F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7D1F2F" w:rsidRDefault="007D1F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14"/>
        </w:trPr>
        <w:tc>
          <w:tcPr>
            <w:tcW w:w="935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E5104">
              <w:rPr>
                <w:lang w:val="ru-RU"/>
              </w:rPr>
              <w:t xml:space="preserve"> </w:t>
            </w:r>
            <w:proofErr w:type="spellStart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E5104">
              <w:rPr>
                <w:lang w:val="ru-RU"/>
              </w:rPr>
              <w:t xml:space="preserve"> </w:t>
            </w:r>
            <w:r w:rsidRPr="00EE5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E5104">
              <w:rPr>
                <w:lang w:val="ru-RU"/>
              </w:rPr>
              <w:t xml:space="preserve"> </w:t>
            </w:r>
          </w:p>
          <w:p w:rsidR="00890542" w:rsidRPr="00EE5104" w:rsidRDefault="00EE5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104">
              <w:rPr>
                <w:lang w:val="ru-RU"/>
              </w:rPr>
              <w:t xml:space="preserve"> </w:t>
            </w:r>
          </w:p>
        </w:tc>
      </w:tr>
      <w:tr w:rsidR="00890542" w:rsidRPr="007D1F2F" w:rsidTr="007D1F2F">
        <w:trPr>
          <w:gridBefore w:val="1"/>
          <w:gridAfter w:val="1"/>
          <w:wBefore w:w="34" w:type="dxa"/>
          <w:wAfter w:w="11" w:type="dxa"/>
          <w:trHeight w:hRule="exact" w:val="5138"/>
        </w:trPr>
        <w:tc>
          <w:tcPr>
            <w:tcW w:w="935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0542" w:rsidRPr="00EE5104" w:rsidRDefault="00890542">
            <w:pPr>
              <w:rPr>
                <w:lang w:val="ru-RU"/>
              </w:rPr>
            </w:pPr>
          </w:p>
        </w:tc>
      </w:tr>
    </w:tbl>
    <w:p w:rsidR="007D1F2F" w:rsidRDefault="007D1F2F" w:rsidP="009305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7D1F2F" w:rsidRDefault="007D1F2F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br w:type="page"/>
      </w:r>
    </w:p>
    <w:p w:rsidR="0093055E" w:rsidRDefault="0093055E" w:rsidP="007D1F2F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93055E" w:rsidRPr="0093055E" w:rsidRDefault="0093055E" w:rsidP="009305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9305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«Введение в специальность» предусмотрено выполнение аудиторных самостоятельных работ обучающихся.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Примерные контрольные работы:</w:t>
      </w:r>
    </w:p>
    <w:p w:rsid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 xml:space="preserve">Содержание контрольной работы по дисциплине «Введение в специальность» представляет собой практическое задание по созданию презентации студентами по направлению подготовки 15.03.05 «Конструкторско-технологическое обеспечение машиностроительных производств».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Вариант №1.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1. Развитие машиностроения в России и за рубежом.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2. Типы машиностроительных производств.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3. Способы получения отливок.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highlight w:val="yellow"/>
          <w:lang w:val="ru-RU" w:eastAsia="ru-RU"/>
        </w:rPr>
      </w:pP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Перечень теоретических вопросов к зачету: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Дать характеристику машиностроительного производства.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Дать оценку путей развития машиностроения.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Возникновение машиностроения как самостоятельного производства.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Кустарное и ремесленное производство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Развитие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оения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Евpопе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XYIII веке.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Возникновение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оительного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в  России.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Становление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оения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Уpале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Индуст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иализация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Дисп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опоpции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в 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pазвитии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отдельных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отpаслей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машиностpоения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их  причина.   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иально-техническая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научная базы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машиностpоительного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Влияние новейших  достижений в  области  науки и техники на </w:t>
      </w:r>
      <w:proofErr w:type="spellStart"/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азвитие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машиностpоительного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Появление и  </w:t>
      </w:r>
      <w:proofErr w:type="spellStart"/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азвитие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автоматизиpованных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систем  и  автоматических линий,  ГПС, заводов-автоматов.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12. Оснащенность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еменных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машиностpоительных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ганизация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совpеменном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машиностpоительном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заводе.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Металлообработка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Инструментальное производство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Приборостроение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Станкостроение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Автомобилестроение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Энергетическое машиностроение.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20.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аткая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хаpактеpистика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подотpаслей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21.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овой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уpовень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машиностpоительного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пpоизводства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Технология двойного назначения и прогресс в машиностроении.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23. Этапы </w:t>
      </w:r>
      <w:proofErr w:type="spellStart"/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азвития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машиностpоения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науки.  Характерные черты.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24. Составные части и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спективы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pазвития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машиностроения.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25. Расскажите, как развивалось машиностроение в России и за рубежом.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 xml:space="preserve">26. Перечислите и </w:t>
      </w:r>
      <w:proofErr w:type="spellStart"/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охарактеризируйте</w:t>
      </w:r>
      <w:proofErr w:type="spellEnd"/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 xml:space="preserve"> типы машиностроительных производств.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27.Схематично изобразите различные  способы получения отливок.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highlight w:val="yellow"/>
          <w:lang w:val="ru-RU" w:eastAsia="ru-RU"/>
        </w:rPr>
      </w:pP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93055E" w:rsidRPr="0093055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3055E" w:rsidRDefault="0093055E" w:rsidP="009305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Приложение 2</w:t>
      </w:r>
      <w:bookmarkStart w:id="0" w:name="_GoBack"/>
      <w:bookmarkEnd w:id="0"/>
    </w:p>
    <w:p w:rsidR="0093055E" w:rsidRPr="0093055E" w:rsidRDefault="0093055E" w:rsidP="009305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93055E" w:rsidRPr="007D1F2F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D1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93055E" w:rsidRPr="0093055E" w:rsidTr="00067EA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3055E" w:rsidRPr="007D1F2F" w:rsidTr="00067E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ПК-10 – 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производств. </w:t>
            </w:r>
          </w:p>
        </w:tc>
      </w:tr>
      <w:tr w:rsidR="0093055E" w:rsidRPr="007D1F2F" w:rsidTr="00067E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краткие сведения об университете: история, современная структура, количество студентов и сотрудников, административное управление. Специальности и специализация. Краткая характеристика выпускающей кафедры. Учебный план. Теоретическое и производственное обучение. Квалификационные характеристики. Работа студентов на лекциях, практических занятиях. Система контроля знаний в ВУЗе. Права и обязанности 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Нормы и правила поведения 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 Организация быта и отдыха.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Задачи машиностроительного производства.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Перечень теоретических вопросов к зачету: 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Дать характеристику машиностроительного производства.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Дать оценку путей развития машиностроения.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Возникновение машиностроения как самостоятельного производства.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Кустарное и ремесленное производство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Развитие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оения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Евpопе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XYIII веке.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Возникновение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оительного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  России.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7. Становление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оения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Уpале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Индуст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иализация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опоpции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 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pазвитии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отдельных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отpаслей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машиностpоения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их  причина.    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9.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иально-техническая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научная базы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машиностpоительного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Влияние новейших  достижений в  области  науки и техники на </w:t>
            </w:r>
            <w:proofErr w:type="spellStart"/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азвитие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машиностpоительного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11. Появление и  </w:t>
            </w:r>
            <w:proofErr w:type="spellStart"/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азвитие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автоматизиpованных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систем  и  автоматических линий,  ГПС, заводов-автоматов.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12. Оснащенность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еменных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машиностpоительных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13.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ганизация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совpеменном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машиностpоительном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заводе.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Металлообработка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Инструментальное производство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Приборостроение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 Станкостроение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 Автомобилестроение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 Энергетическое машиностроение.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20.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аткая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хаpактеpистика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подотpаслей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21.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овой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уpовень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машиностpоительного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пpоизводства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Технология двойного назначения и прогресс в машиностроении.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23. Этапы </w:t>
            </w:r>
            <w:proofErr w:type="spellStart"/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азвития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технологии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машиностpоения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науки.  Характерные черты.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24. Составные части и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proofErr w:type="gram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</w:t>
            </w:r>
            <w:proofErr w:type="gram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спективы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pазвития</w:t>
            </w:r>
            <w:proofErr w:type="spellEnd"/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машиностроения.</w:t>
            </w:r>
          </w:p>
        </w:tc>
      </w:tr>
      <w:tr w:rsidR="0093055E" w:rsidRPr="007D1F2F" w:rsidTr="00067E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Пользоваться библиотекой университета.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  <w:t>1. Расскажите, как развивалось машиностроение в России и за рубежом.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  <w:t xml:space="preserve">2. Перечислите и </w:t>
            </w:r>
            <w:proofErr w:type="spellStart"/>
            <w:r w:rsidRPr="0093055E"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  <w:t>охарактеризируйте</w:t>
            </w:r>
            <w:proofErr w:type="spellEnd"/>
            <w:r w:rsidRPr="0093055E"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  <w:t xml:space="preserve"> типы машиностроительных производств.</w:t>
            </w:r>
          </w:p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93055E">
              <w:rPr>
                <w:rFonts w:ascii="Times New Roman" w:eastAsia="Times New Roman" w:hAnsi="Times New Roman" w:cs="Georgia"/>
                <w:color w:val="000000"/>
                <w:sz w:val="24"/>
                <w:szCs w:val="24"/>
                <w:lang w:val="ru-RU" w:eastAsia="ru-RU"/>
              </w:rPr>
              <w:t>3.Схематично изобразите различные  способы получения отливок.</w:t>
            </w:r>
          </w:p>
        </w:tc>
      </w:tr>
      <w:tr w:rsidR="0093055E" w:rsidRPr="007D1F2F" w:rsidTr="00067E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Научной организацией студенческого труда. Научной базой для расчетов процессов машиностроительного производства.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055E" w:rsidRPr="0093055E" w:rsidRDefault="0093055E" w:rsidP="007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93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Обоснуйте выбор режущего инструмента для осуществления операции наружного точения Стали 45  на токарно-винторезном станке модели 1624.</w:t>
            </w:r>
          </w:p>
        </w:tc>
      </w:tr>
    </w:tbl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93055E" w:rsidRPr="0093055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3055E" w:rsidRPr="007D1F2F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D1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«Введение в специальность» включает теоретические вопросы, позволяющие оценить уровень усвоения 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93055E" w:rsidRPr="0093055E" w:rsidRDefault="0093055E" w:rsidP="00930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93055E" w:rsidRPr="007D1F2F" w:rsidRDefault="0093055E" w:rsidP="009305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7D1F2F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 xml:space="preserve">Критерии оценки </w:t>
      </w:r>
      <w:r w:rsidRPr="007D1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</w:t>
      </w:r>
      <w:r w:rsidRPr="007D1F2F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:</w:t>
      </w:r>
    </w:p>
    <w:p w:rsidR="0093055E" w:rsidRPr="0093055E" w:rsidRDefault="0093055E" w:rsidP="0093055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93055E" w:rsidRPr="0093055E" w:rsidRDefault="0093055E" w:rsidP="0093055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</w:t>
      </w:r>
      <w:proofErr w:type="gramStart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>обучаемый</w:t>
      </w:r>
      <w:proofErr w:type="gramEnd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93055E" w:rsidRPr="0093055E" w:rsidRDefault="0093055E" w:rsidP="009305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</w:p>
    <w:p w:rsidR="00890542" w:rsidRPr="00EE5104" w:rsidRDefault="00890542">
      <w:pPr>
        <w:rPr>
          <w:lang w:val="ru-RU"/>
        </w:rPr>
      </w:pPr>
    </w:p>
    <w:sectPr w:rsidR="00890542" w:rsidRPr="00EE5104" w:rsidSect="00A967F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1F2F"/>
    <w:rsid w:val="00890542"/>
    <w:rsid w:val="0093055E"/>
    <w:rsid w:val="00A967F1"/>
    <w:rsid w:val="00D31453"/>
    <w:rsid w:val="00E209E2"/>
    <w:rsid w:val="00E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5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55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4944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:%20https:/e.lanbook.com/book/3722%20" TargetMode="External"/><Relationship Id="rId4" Type="http://schemas.openxmlformats.org/officeDocument/2006/relationships/image" Target="media/image1.jpeg"/><Relationship Id="rId9" Type="http://schemas.openxmlformats.org/officeDocument/2006/relationships/hyperlink" Target=":%20https:/e.lanbook.com/book/12671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2320</Words>
  <Characters>18945</Characters>
  <Application>Microsoft Office Word</Application>
  <DocSecurity>0</DocSecurity>
  <Lines>157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2019-2020_b15_03_05-МКТб-19_27_plx_Введение в специальность</vt:lpstr>
      <vt:lpstr>Лист1</vt:lpstr>
    </vt:vector>
  </TitlesOfParts>
  <Company>diakov.net</Company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2019-2020_b15_03_05-МКТб-19_27_plx_Введение в специальность</dc:title>
  <dc:creator>FastReport.NET</dc:creator>
  <cp:lastModifiedBy>l.kerimova</cp:lastModifiedBy>
  <cp:revision>3</cp:revision>
  <dcterms:created xsi:type="dcterms:W3CDTF">2020-10-27T01:20:00Z</dcterms:created>
  <dcterms:modified xsi:type="dcterms:W3CDTF">2020-10-30T03:42:00Z</dcterms:modified>
</cp:coreProperties>
</file>