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36" w:rsidRDefault="008645AA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10in">
            <v:imagedata r:id="rId6" o:title="укп"/>
          </v:shape>
        </w:pict>
      </w:r>
      <w:r w:rsidR="00B36EA0">
        <w:br w:type="page"/>
      </w:r>
    </w:p>
    <w:p w:rsidR="00593736" w:rsidRPr="00B36EA0" w:rsidRDefault="008645AA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81.5pt;height:492.75pt">
            <v:imagedata r:id="rId7" o:title="19-2"/>
          </v:shape>
        </w:pict>
      </w:r>
      <w:r w:rsidR="00B36EA0" w:rsidRPr="00B36EA0">
        <w:rPr>
          <w:lang w:val="ru-RU"/>
        </w:rPr>
        <w:br w:type="page"/>
      </w:r>
    </w:p>
    <w:p w:rsidR="00593736" w:rsidRPr="00B36EA0" w:rsidRDefault="008645AA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81.5pt;height:394.5pt">
            <v:imagedata r:id="rId8" o:title="19-3"/>
          </v:shape>
        </w:pict>
      </w:r>
      <w:r w:rsidR="00B36EA0" w:rsidRPr="00B36E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93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93736" w:rsidRPr="008645AA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B36EA0">
              <w:rPr>
                <w:lang w:val="ru-RU"/>
              </w:rPr>
              <w:t xml:space="preserve"> </w:t>
            </w:r>
          </w:p>
        </w:tc>
      </w:tr>
    </w:tbl>
    <w:p w:rsidR="00593736" w:rsidRPr="00B36EA0" w:rsidRDefault="00B36EA0">
      <w:pPr>
        <w:rPr>
          <w:sz w:val="0"/>
          <w:szCs w:val="0"/>
          <w:lang w:val="ru-RU"/>
        </w:rPr>
      </w:pPr>
      <w:r w:rsidRPr="00B36E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3736" w:rsidRPr="008645AA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138"/>
        </w:trPr>
        <w:tc>
          <w:tcPr>
            <w:tcW w:w="1986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 w:rsidRPr="008645A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138"/>
        </w:trPr>
        <w:tc>
          <w:tcPr>
            <w:tcW w:w="1986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 w:rsidRPr="008645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36EA0">
              <w:rPr>
                <w:lang w:val="ru-RU"/>
              </w:rPr>
              <w:t xml:space="preserve"> </w:t>
            </w:r>
            <w:proofErr w:type="gramEnd"/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93736" w:rsidRPr="008645A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593736" w:rsidRPr="00B36EA0" w:rsidRDefault="00B36EA0">
      <w:pPr>
        <w:rPr>
          <w:sz w:val="0"/>
          <w:szCs w:val="0"/>
          <w:lang w:val="ru-RU"/>
        </w:rPr>
      </w:pPr>
      <w:r w:rsidRPr="00B36E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6B6B" w:rsidRPr="008645AA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B6B" w:rsidRDefault="00536B6B" w:rsidP="00536B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536B6B" w:rsidRPr="008645AA" w:rsidTr="00536B6B">
        <w:trPr>
          <w:trHeight w:hRule="exact" w:val="76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B6B" w:rsidRDefault="00536B6B" w:rsidP="00536B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36B6B" w:rsidRPr="00536B6B" w:rsidRDefault="00536B6B" w:rsidP="00536B6B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536B6B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536B6B" w:rsidRPr="00536B6B" w:rsidRDefault="00536B6B" w:rsidP="00536B6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536B6B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536B6B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536B6B" w:rsidRPr="00536B6B" w:rsidRDefault="00536B6B" w:rsidP="00536B6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536B6B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536B6B" w:rsidRPr="00536B6B" w:rsidRDefault="00536B6B" w:rsidP="00536B6B">
            <w:pPr>
              <w:tabs>
                <w:tab w:val="left" w:pos="262"/>
                <w:tab w:val="left" w:pos="851"/>
              </w:tabs>
              <w:rPr>
                <w:bCs/>
                <w:sz w:val="24"/>
                <w:szCs w:val="24"/>
                <w:lang w:val="ru-RU"/>
              </w:rPr>
            </w:pPr>
            <w:r w:rsidRPr="00536B6B">
              <w:rPr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593736" w:rsidRPr="00B36EA0" w:rsidRDefault="00B36EA0">
      <w:pPr>
        <w:rPr>
          <w:sz w:val="0"/>
          <w:szCs w:val="0"/>
          <w:lang w:val="ru-RU"/>
        </w:rPr>
      </w:pPr>
      <w:r w:rsidRPr="00B36E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3736" w:rsidRPr="008645AA" w:rsidTr="00536B6B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536B6B" w:rsidRPr="00536B6B" w:rsidRDefault="00536B6B" w:rsidP="00536B6B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536B6B" w:rsidRPr="00536B6B" w:rsidRDefault="00536B6B" w:rsidP="00536B6B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536B6B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536B6B" w:rsidRPr="00536B6B" w:rsidRDefault="00536B6B" w:rsidP="00536B6B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536B6B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536B6B" w:rsidRPr="00536B6B" w:rsidRDefault="00536B6B" w:rsidP="00536B6B">
            <w:pPr>
              <w:pStyle w:val="12"/>
              <w:ind w:left="165"/>
            </w:pPr>
            <w:r w:rsidRPr="00536B6B">
              <w:t>-  процесса активной творческой деятельности по формированию здорового образа жизни;</w:t>
            </w:r>
          </w:p>
          <w:p w:rsidR="00536B6B" w:rsidRPr="00536B6B" w:rsidRDefault="00536B6B" w:rsidP="00536B6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536B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593736" w:rsidRPr="00536B6B" w:rsidRDefault="00593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93736" w:rsidRPr="00B36EA0" w:rsidRDefault="00B36EA0">
      <w:pPr>
        <w:rPr>
          <w:sz w:val="0"/>
          <w:szCs w:val="0"/>
          <w:lang w:val="ru-RU"/>
        </w:rPr>
      </w:pPr>
      <w:r w:rsidRPr="00B36E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56"/>
        <w:gridCol w:w="411"/>
        <w:gridCol w:w="549"/>
        <w:gridCol w:w="654"/>
        <w:gridCol w:w="781"/>
        <w:gridCol w:w="544"/>
        <w:gridCol w:w="1553"/>
        <w:gridCol w:w="1665"/>
        <w:gridCol w:w="1258"/>
      </w:tblGrid>
      <w:tr w:rsidR="00593736" w:rsidRPr="008645AA">
        <w:trPr>
          <w:trHeight w:hRule="exact" w:val="285"/>
        </w:trPr>
        <w:tc>
          <w:tcPr>
            <w:tcW w:w="710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260,8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67,2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5937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93736" w:rsidRPr="00B36EA0" w:rsidRDefault="005937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93736" w:rsidRDefault="00B36E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593736">
        <w:trPr>
          <w:trHeight w:hRule="exact" w:val="138"/>
        </w:trPr>
        <w:tc>
          <w:tcPr>
            <w:tcW w:w="710" w:type="dxa"/>
          </w:tcPr>
          <w:p w:rsidR="00593736" w:rsidRDefault="00593736"/>
        </w:tc>
        <w:tc>
          <w:tcPr>
            <w:tcW w:w="1702" w:type="dxa"/>
          </w:tcPr>
          <w:p w:rsidR="00593736" w:rsidRDefault="00593736"/>
        </w:tc>
        <w:tc>
          <w:tcPr>
            <w:tcW w:w="426" w:type="dxa"/>
          </w:tcPr>
          <w:p w:rsidR="00593736" w:rsidRDefault="00593736"/>
        </w:tc>
        <w:tc>
          <w:tcPr>
            <w:tcW w:w="568" w:type="dxa"/>
          </w:tcPr>
          <w:p w:rsidR="00593736" w:rsidRDefault="00593736"/>
        </w:tc>
        <w:tc>
          <w:tcPr>
            <w:tcW w:w="710" w:type="dxa"/>
          </w:tcPr>
          <w:p w:rsidR="00593736" w:rsidRDefault="00593736"/>
        </w:tc>
        <w:tc>
          <w:tcPr>
            <w:tcW w:w="710" w:type="dxa"/>
          </w:tcPr>
          <w:p w:rsidR="00593736" w:rsidRDefault="00593736"/>
        </w:tc>
        <w:tc>
          <w:tcPr>
            <w:tcW w:w="568" w:type="dxa"/>
          </w:tcPr>
          <w:p w:rsidR="00593736" w:rsidRDefault="00593736"/>
        </w:tc>
        <w:tc>
          <w:tcPr>
            <w:tcW w:w="1560" w:type="dxa"/>
          </w:tcPr>
          <w:p w:rsidR="00593736" w:rsidRDefault="00593736"/>
        </w:tc>
        <w:tc>
          <w:tcPr>
            <w:tcW w:w="1702" w:type="dxa"/>
          </w:tcPr>
          <w:p w:rsidR="00593736" w:rsidRDefault="00593736"/>
        </w:tc>
        <w:tc>
          <w:tcPr>
            <w:tcW w:w="1277" w:type="dxa"/>
          </w:tcPr>
          <w:p w:rsidR="00593736" w:rsidRDefault="00593736"/>
        </w:tc>
      </w:tr>
      <w:tr w:rsidR="005937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937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3736" w:rsidRDefault="005937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 w:rsidRPr="008645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B36EA0">
              <w:rPr>
                <w:lang w:val="ru-RU"/>
              </w:rP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Pr="00B36EA0" w:rsidRDefault="00B36E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B36EA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</w:tr>
      <w:tr w:rsidR="0059373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260/11 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5937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736" w:rsidRDefault="00B36E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593736" w:rsidRDefault="00B36E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93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93736">
        <w:trPr>
          <w:trHeight w:hRule="exact" w:val="138"/>
        </w:trPr>
        <w:tc>
          <w:tcPr>
            <w:tcW w:w="9357" w:type="dxa"/>
          </w:tcPr>
          <w:p w:rsidR="00593736" w:rsidRDefault="00593736"/>
        </w:tc>
      </w:tr>
      <w:tr w:rsidR="00593736" w:rsidRPr="008645AA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B36EA0">
              <w:rPr>
                <w:lang w:val="ru-RU"/>
              </w:rPr>
              <w:t xml:space="preserve"> </w:t>
            </w:r>
          </w:p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lang w:val="ru-RU"/>
              </w:rPr>
              <w:t xml:space="preserve"> </w:t>
            </w:r>
          </w:p>
        </w:tc>
      </w:tr>
      <w:tr w:rsidR="00593736" w:rsidRPr="008645AA">
        <w:trPr>
          <w:trHeight w:hRule="exact" w:val="277"/>
        </w:trPr>
        <w:tc>
          <w:tcPr>
            <w:tcW w:w="9357" w:type="dxa"/>
          </w:tcPr>
          <w:p w:rsidR="00593736" w:rsidRPr="00B36EA0" w:rsidRDefault="00593736">
            <w:pPr>
              <w:rPr>
                <w:lang w:val="ru-RU"/>
              </w:rPr>
            </w:pPr>
          </w:p>
        </w:tc>
      </w:tr>
      <w:tr w:rsidR="00593736" w:rsidRPr="008645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36EA0">
              <w:rPr>
                <w:lang w:val="ru-RU"/>
              </w:rPr>
              <w:t xml:space="preserve"> </w:t>
            </w:r>
            <w:proofErr w:type="gramStart"/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36EA0">
              <w:rPr>
                <w:lang w:val="ru-RU"/>
              </w:rPr>
              <w:t xml:space="preserve"> </w:t>
            </w:r>
          </w:p>
        </w:tc>
      </w:tr>
      <w:tr w:rsidR="00593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593736" w:rsidRDefault="00B36E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230"/>
        <w:gridCol w:w="185"/>
        <w:gridCol w:w="2395"/>
        <w:gridCol w:w="555"/>
        <w:gridCol w:w="2380"/>
        <w:gridCol w:w="1212"/>
        <w:gridCol w:w="398"/>
        <w:gridCol w:w="777"/>
        <w:gridCol w:w="993"/>
        <w:gridCol w:w="134"/>
        <w:gridCol w:w="127"/>
        <w:gridCol w:w="136"/>
        <w:gridCol w:w="16"/>
      </w:tblGrid>
      <w:tr w:rsidR="00593736" w:rsidRPr="008645AA" w:rsidTr="00B36EA0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3736" w:rsidRPr="00B36EA0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6EA0">
              <w:rPr>
                <w:lang w:val="ru-RU"/>
              </w:rPr>
              <w:t xml:space="preserve"> </w:t>
            </w:r>
            <w:r w:rsidRPr="00B36E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36EA0">
              <w:rPr>
                <w:lang w:val="ru-RU"/>
              </w:rPr>
              <w:t xml:space="preserve"> </w:t>
            </w:r>
          </w:p>
        </w:tc>
      </w:tr>
      <w:tr w:rsidR="00593736" w:rsidTr="00B36EA0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3736" w:rsidRDefault="00B36E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93736" w:rsidTr="00B36EA0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593736" w:rsidRDefault="00593736"/>
        </w:tc>
        <w:tc>
          <w:tcPr>
            <w:tcW w:w="2490" w:type="dxa"/>
            <w:gridSpan w:val="2"/>
          </w:tcPr>
          <w:p w:rsidR="00593736" w:rsidRDefault="00593736"/>
        </w:tc>
        <w:tc>
          <w:tcPr>
            <w:tcW w:w="3028" w:type="dxa"/>
            <w:gridSpan w:val="2"/>
          </w:tcPr>
          <w:p w:rsidR="00593736" w:rsidRDefault="00593736"/>
        </w:tc>
        <w:tc>
          <w:tcPr>
            <w:tcW w:w="3569" w:type="dxa"/>
            <w:gridSpan w:val="4"/>
          </w:tcPr>
          <w:p w:rsidR="00593736" w:rsidRDefault="00593736"/>
        </w:tc>
        <w:tc>
          <w:tcPr>
            <w:tcW w:w="87" w:type="dxa"/>
          </w:tcPr>
          <w:p w:rsidR="00593736" w:rsidRDefault="00593736"/>
        </w:tc>
      </w:tr>
      <w:tr w:rsidR="00B36EA0" w:rsidRPr="008645AA" w:rsidTr="00B36EA0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8645AA" w:rsidTr="00B36EA0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36EA0" w:rsidRPr="008645AA" w:rsidRDefault="00B36EA0" w:rsidP="008645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8645AA">
              <w:rPr>
                <w:rFonts w:ascii="Times New Roman" w:hAnsi="Times New Roman" w:cs="Times New Roman"/>
                <w:b/>
                <w:color w:val="000000"/>
              </w:rPr>
              <w:t>а)</w:t>
            </w:r>
            <w:proofErr w:type="spellStart"/>
            <w:r w:rsidRPr="008645AA">
              <w:rPr>
                <w:rFonts w:ascii="Times New Roman" w:hAnsi="Times New Roman" w:cs="Times New Roman"/>
                <w:b/>
                <w:color w:val="000000"/>
              </w:rPr>
              <w:t>Основная</w:t>
            </w:r>
            <w:proofErr w:type="spellEnd"/>
            <w:r w:rsidRPr="008645A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8645AA">
              <w:rPr>
                <w:rFonts w:ascii="Times New Roman" w:hAnsi="Times New Roman" w:cs="Times New Roman"/>
                <w:b/>
                <w:color w:val="000000"/>
              </w:rPr>
              <w:t>литература</w:t>
            </w:r>
            <w:proofErr w:type="spellEnd"/>
            <w:r w:rsidRPr="008645AA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</w:tr>
      <w:tr w:rsidR="00B36EA0" w:rsidRPr="008645AA" w:rsidTr="00B36EA0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36EA0" w:rsidRPr="008645AA" w:rsidRDefault="00B36EA0" w:rsidP="008645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учебное пособие для вузов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/ 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Ж.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Булгакова, 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Морозов, О.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И.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Попов, Т.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Морозова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; под редакцией 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Ж.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Булгаковой.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3-е изд., перераб. и доп.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Москва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 Издательство Юрайт, 2020.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401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(Высшее образование).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— </w:t>
            </w:r>
            <w:r w:rsidRPr="008645AA">
              <w:rPr>
                <w:rFonts w:ascii="Times New Roman" w:hAnsi="Times New Roman" w:cs="Times New Roman"/>
              </w:rPr>
              <w:t>ISBN </w:t>
            </w:r>
            <w:r w:rsidRPr="008645AA">
              <w:rPr>
                <w:rFonts w:ascii="Times New Roman" w:hAnsi="Times New Roman" w:cs="Times New Roman"/>
                <w:lang w:val="ru-RU"/>
              </w:rPr>
              <w:t>978-5-534-08390-3. — Текст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электронный // ЭБС Юрайт [сайт]. — </w:t>
            </w:r>
            <w:r w:rsidRPr="008645AA">
              <w:rPr>
                <w:rFonts w:ascii="Times New Roman" w:hAnsi="Times New Roman" w:cs="Times New Roman"/>
              </w:rPr>
              <w:t>URL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9" w:anchor="page/1" w:history="1">
              <w:r w:rsidRPr="008645AA">
                <w:rPr>
                  <w:rStyle w:val="a8"/>
                </w:rPr>
                <w:t>https</w:t>
              </w:r>
              <w:r w:rsidRPr="008645AA">
                <w:rPr>
                  <w:rStyle w:val="a8"/>
                  <w:lang w:val="ru-RU"/>
                </w:rPr>
                <w:t>://</w:t>
              </w:r>
              <w:proofErr w:type="spellStart"/>
              <w:r w:rsidRPr="008645AA">
                <w:rPr>
                  <w:rStyle w:val="a8"/>
                </w:rPr>
                <w:t>urait</w:t>
              </w:r>
              <w:proofErr w:type="spellEnd"/>
              <w:r w:rsidRPr="008645AA">
                <w:rPr>
                  <w:rStyle w:val="a8"/>
                  <w:lang w:val="ru-RU"/>
                </w:rPr>
                <w:t>.</w:t>
              </w:r>
              <w:proofErr w:type="spellStart"/>
              <w:r w:rsidRPr="008645AA">
                <w:rPr>
                  <w:rStyle w:val="a8"/>
                </w:rPr>
                <w:t>ru</w:t>
              </w:r>
              <w:proofErr w:type="spellEnd"/>
              <w:r w:rsidRPr="008645AA">
                <w:rPr>
                  <w:rStyle w:val="a8"/>
                  <w:lang w:val="ru-RU"/>
                </w:rPr>
                <w:t>/</w:t>
              </w:r>
              <w:r w:rsidRPr="008645AA">
                <w:rPr>
                  <w:rStyle w:val="a8"/>
                </w:rPr>
                <w:t>viewer</w:t>
              </w:r>
              <w:r w:rsidRPr="008645AA">
                <w:rPr>
                  <w:rStyle w:val="a8"/>
                  <w:lang w:val="ru-RU"/>
                </w:rPr>
                <w:t>/</w:t>
              </w:r>
              <w:proofErr w:type="spellStart"/>
              <w:r w:rsidRPr="008645AA">
                <w:rPr>
                  <w:rStyle w:val="a8"/>
                </w:rPr>
                <w:t>adaptivnaya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r w:rsidRPr="008645AA">
                <w:rPr>
                  <w:rStyle w:val="a8"/>
                </w:rPr>
                <w:t>i</w:t>
              </w:r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lechebnaya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fizicheskaya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kultura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plavanie</w:t>
              </w:r>
              <w:proofErr w:type="spellEnd"/>
              <w:r w:rsidRPr="008645AA">
                <w:rPr>
                  <w:rStyle w:val="a8"/>
                  <w:lang w:val="ru-RU"/>
                </w:rPr>
                <w:t>-455431#</w:t>
              </w:r>
              <w:r w:rsidRPr="008645AA">
                <w:rPr>
                  <w:rStyle w:val="a8"/>
                </w:rPr>
                <w:t>page</w:t>
              </w:r>
              <w:r w:rsidRPr="008645AA">
                <w:rPr>
                  <w:rStyle w:val="a8"/>
                  <w:lang w:val="ru-RU"/>
                </w:rPr>
                <w:t>/1</w:t>
              </w:r>
            </w:hyperlink>
            <w:r w:rsidRPr="008645AA">
              <w:rPr>
                <w:rFonts w:ascii="Times New Roman" w:hAnsi="Times New Roman" w:cs="Times New Roman"/>
                <w:lang w:val="ru-RU"/>
              </w:rPr>
              <w:t xml:space="preserve"> (дата обращения: 17.09.2020).</w:t>
            </w:r>
          </w:p>
          <w:p w:rsidR="00B36EA0" w:rsidRPr="008645AA" w:rsidRDefault="00B36EA0" w:rsidP="008645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2.Цапов</w:t>
            </w:r>
            <w:proofErr w:type="gramStart"/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,Е</w:t>
            </w:r>
            <w:proofErr w:type="gramEnd"/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8645AA">
              <w:rPr>
                <w:rFonts w:ascii="Times New Roman" w:hAnsi="Times New Roman" w:cs="Times New Roman"/>
                <w:color w:val="000000"/>
              </w:rPr>
              <w:t>CD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8645AA">
              <w:rPr>
                <w:rFonts w:ascii="Times New Roman" w:hAnsi="Times New Roman" w:cs="Times New Roman"/>
                <w:color w:val="000000"/>
              </w:rPr>
              <w:t>ROM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).-Режимдоступа:</w:t>
            </w:r>
            <w:r w:rsidRPr="008645AA">
              <w:rPr>
                <w:rFonts w:ascii="Times New Roman" w:hAnsi="Times New Roman" w:cs="Times New Roman"/>
                <w:color w:val="000000"/>
              </w:rPr>
              <w:t>https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://</w:t>
            </w:r>
            <w:r w:rsidRPr="008645AA">
              <w:rPr>
                <w:rFonts w:ascii="Times New Roman" w:hAnsi="Times New Roman" w:cs="Times New Roman"/>
                <w:color w:val="000000"/>
              </w:rPr>
              <w:t>magtu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8645AA">
              <w:rPr>
                <w:rFonts w:ascii="Times New Roman" w:hAnsi="Times New Roman" w:cs="Times New Roman"/>
                <w:color w:val="000000"/>
              </w:rPr>
              <w:t>informsystema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8645AA">
              <w:rPr>
                <w:rFonts w:ascii="Times New Roman" w:hAnsi="Times New Roman" w:cs="Times New Roman"/>
                <w:color w:val="000000"/>
              </w:rPr>
              <w:t>ru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8645AA">
              <w:rPr>
                <w:rFonts w:ascii="Times New Roman" w:hAnsi="Times New Roman" w:cs="Times New Roman"/>
                <w:color w:val="000000"/>
              </w:rPr>
              <w:t>uploader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8645AA">
              <w:rPr>
                <w:rFonts w:ascii="Times New Roman" w:hAnsi="Times New Roman" w:cs="Times New Roman"/>
                <w:color w:val="000000"/>
              </w:rPr>
              <w:t>fileUpload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?</w:t>
            </w:r>
            <w:r w:rsidRPr="008645AA">
              <w:rPr>
                <w:rFonts w:ascii="Times New Roman" w:hAnsi="Times New Roman" w:cs="Times New Roman"/>
                <w:color w:val="000000"/>
              </w:rPr>
              <w:t>name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=2885.</w:t>
            </w:r>
            <w:r w:rsidRPr="008645AA">
              <w:rPr>
                <w:rFonts w:ascii="Times New Roman" w:hAnsi="Times New Roman" w:cs="Times New Roman"/>
                <w:color w:val="000000"/>
              </w:rPr>
              <w:t>pdf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&amp;</w:t>
            </w:r>
            <w:r w:rsidRPr="008645AA">
              <w:rPr>
                <w:rFonts w:ascii="Times New Roman" w:hAnsi="Times New Roman" w:cs="Times New Roman"/>
                <w:color w:val="000000"/>
              </w:rPr>
              <w:t>show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=</w:t>
            </w:r>
            <w:r w:rsidRPr="008645AA">
              <w:rPr>
                <w:rFonts w:ascii="Times New Roman" w:hAnsi="Times New Roman" w:cs="Times New Roman"/>
                <w:color w:val="000000"/>
              </w:rPr>
              <w:t>dcatalogues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/1/1134164/2885.</w:t>
            </w:r>
            <w:r w:rsidRPr="008645AA">
              <w:rPr>
                <w:rFonts w:ascii="Times New Roman" w:hAnsi="Times New Roman" w:cs="Times New Roman"/>
                <w:color w:val="000000"/>
              </w:rPr>
              <w:t>pdf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&amp;</w:t>
            </w:r>
            <w:r w:rsidRPr="008645AA">
              <w:rPr>
                <w:rFonts w:ascii="Times New Roman" w:hAnsi="Times New Roman" w:cs="Times New Roman"/>
                <w:color w:val="000000"/>
              </w:rPr>
              <w:t>view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=</w:t>
            </w:r>
            <w:r w:rsidRPr="008645AA">
              <w:rPr>
                <w:rFonts w:ascii="Times New Roman" w:hAnsi="Times New Roman" w:cs="Times New Roman"/>
                <w:color w:val="000000"/>
              </w:rPr>
              <w:t>true</w:t>
            </w:r>
            <w:r w:rsidRPr="008645AA">
              <w:rPr>
                <w:rFonts w:ascii="Times New Roman" w:hAnsi="Times New Roman" w:cs="Times New Roman"/>
                <w:color w:val="000000"/>
                <w:lang w:val="ru-RU"/>
              </w:rPr>
              <w:t>.-Макрообъект.</w:t>
            </w:r>
          </w:p>
          <w:p w:rsidR="00B36EA0" w:rsidRPr="008645AA" w:rsidRDefault="00B36EA0" w:rsidP="008645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ED735D" w:rsidTr="00B36EA0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B36EA0" w:rsidRPr="008645AA" w:rsidTr="00B36EA0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36EA0" w:rsidRPr="008645AA" w:rsidRDefault="00B36EA0" w:rsidP="008645AA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lang w:val="ru-RU"/>
              </w:rPr>
              <w:t>Бегидова, Т.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учебное пособие для среднего профессионального образования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/ Т.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Бегидова.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2-е изд., испр. и доп.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Москва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 Издательство Юрайт, 2020.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191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(Профессиональное образование).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— </w:t>
            </w:r>
            <w:r w:rsidRPr="008645AA">
              <w:rPr>
                <w:rFonts w:ascii="Times New Roman" w:hAnsi="Times New Roman" w:cs="Times New Roman"/>
              </w:rPr>
              <w:t>ISBN </w:t>
            </w:r>
            <w:r w:rsidRPr="008645AA">
              <w:rPr>
                <w:rFonts w:ascii="Times New Roman" w:hAnsi="Times New Roman" w:cs="Times New Roman"/>
                <w:lang w:val="ru-RU"/>
              </w:rPr>
              <w:t>978-5-534-07862-6. — Текст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электронный // ЭБС Юрайт [сайт]. — </w:t>
            </w:r>
            <w:r w:rsidRPr="008645AA">
              <w:rPr>
                <w:rFonts w:ascii="Times New Roman" w:hAnsi="Times New Roman" w:cs="Times New Roman"/>
              </w:rPr>
              <w:t>URL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0" w:anchor="page/1" w:history="1">
              <w:r w:rsidRPr="008645AA">
                <w:rPr>
                  <w:rStyle w:val="a8"/>
                </w:rPr>
                <w:t>https</w:t>
              </w:r>
              <w:r w:rsidRPr="008645AA">
                <w:rPr>
                  <w:rStyle w:val="a8"/>
                  <w:lang w:val="ru-RU"/>
                </w:rPr>
                <w:t>://</w:t>
              </w:r>
              <w:proofErr w:type="spellStart"/>
              <w:r w:rsidRPr="008645AA">
                <w:rPr>
                  <w:rStyle w:val="a8"/>
                </w:rPr>
                <w:t>urait</w:t>
              </w:r>
              <w:proofErr w:type="spellEnd"/>
              <w:r w:rsidRPr="008645AA">
                <w:rPr>
                  <w:rStyle w:val="a8"/>
                  <w:lang w:val="ru-RU"/>
                </w:rPr>
                <w:t>.</w:t>
              </w:r>
              <w:proofErr w:type="spellStart"/>
              <w:r w:rsidRPr="008645AA">
                <w:rPr>
                  <w:rStyle w:val="a8"/>
                </w:rPr>
                <w:t>ru</w:t>
              </w:r>
              <w:proofErr w:type="spellEnd"/>
              <w:r w:rsidRPr="008645AA">
                <w:rPr>
                  <w:rStyle w:val="a8"/>
                  <w:lang w:val="ru-RU"/>
                </w:rPr>
                <w:t>/</w:t>
              </w:r>
              <w:r w:rsidRPr="008645AA">
                <w:rPr>
                  <w:rStyle w:val="a8"/>
                </w:rPr>
                <w:t>viewer</w:t>
              </w:r>
              <w:r w:rsidRPr="008645AA">
                <w:rPr>
                  <w:rStyle w:val="a8"/>
                  <w:lang w:val="ru-RU"/>
                </w:rPr>
                <w:t>/</w:t>
              </w:r>
              <w:proofErr w:type="spellStart"/>
              <w:r w:rsidRPr="008645AA">
                <w:rPr>
                  <w:rStyle w:val="a8"/>
                </w:rPr>
                <w:t>teoriya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r w:rsidRPr="008645AA">
                <w:rPr>
                  <w:rStyle w:val="a8"/>
                </w:rPr>
                <w:t>i</w:t>
              </w:r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organizaciya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adaptivnoy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fizicheskoy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kultury</w:t>
              </w:r>
              <w:proofErr w:type="spellEnd"/>
              <w:r w:rsidRPr="008645AA">
                <w:rPr>
                  <w:rStyle w:val="a8"/>
                  <w:lang w:val="ru-RU"/>
                </w:rPr>
                <w:t>-454154#</w:t>
              </w:r>
              <w:r w:rsidRPr="008645AA">
                <w:rPr>
                  <w:rStyle w:val="a8"/>
                </w:rPr>
                <w:t>page</w:t>
              </w:r>
              <w:r w:rsidRPr="008645AA">
                <w:rPr>
                  <w:rStyle w:val="a8"/>
                  <w:lang w:val="ru-RU"/>
                </w:rPr>
                <w:t>/1</w:t>
              </w:r>
            </w:hyperlink>
            <w:r w:rsidRPr="008645AA">
              <w:rPr>
                <w:rFonts w:ascii="Times New Roman" w:hAnsi="Times New Roman" w:cs="Times New Roman"/>
                <w:lang w:val="ru-RU"/>
              </w:rPr>
              <w:t xml:space="preserve"> (дата обращения: 17.09.2020).</w:t>
            </w:r>
          </w:p>
          <w:p w:rsidR="00B36EA0" w:rsidRPr="008645AA" w:rsidRDefault="00B36EA0" w:rsidP="008645AA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lang w:val="ru-RU"/>
              </w:rPr>
              <w:t>Бегидова, Т.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учебное пособие для вузов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/ Т.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Бегидова.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2-е изд., испр. и доп.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Москва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 Издательство Юрайт, 2020.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191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(Высшее образование).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— </w:t>
            </w:r>
            <w:r w:rsidRPr="008645AA">
              <w:rPr>
                <w:rFonts w:ascii="Times New Roman" w:hAnsi="Times New Roman" w:cs="Times New Roman"/>
              </w:rPr>
              <w:t>ISBN </w:t>
            </w:r>
            <w:r w:rsidRPr="008645AA">
              <w:rPr>
                <w:rFonts w:ascii="Times New Roman" w:hAnsi="Times New Roman" w:cs="Times New Roman"/>
                <w:lang w:val="ru-RU"/>
              </w:rPr>
              <w:t>978-5-534-07190-0. — Текст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электронный // ЭБС Юрайт [сайт]. — </w:t>
            </w:r>
            <w:r w:rsidRPr="008645AA">
              <w:rPr>
                <w:rFonts w:ascii="Times New Roman" w:hAnsi="Times New Roman" w:cs="Times New Roman"/>
              </w:rPr>
              <w:t>URL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1" w:anchor="page/1" w:history="1">
              <w:r w:rsidRPr="008645AA">
                <w:rPr>
                  <w:rStyle w:val="a8"/>
                </w:rPr>
                <w:t>https</w:t>
              </w:r>
              <w:r w:rsidRPr="008645AA">
                <w:rPr>
                  <w:rStyle w:val="a8"/>
                  <w:lang w:val="ru-RU"/>
                </w:rPr>
                <w:t>://</w:t>
              </w:r>
              <w:proofErr w:type="spellStart"/>
              <w:r w:rsidRPr="008645AA">
                <w:rPr>
                  <w:rStyle w:val="a8"/>
                </w:rPr>
                <w:t>urait</w:t>
              </w:r>
              <w:proofErr w:type="spellEnd"/>
              <w:r w:rsidRPr="008645AA">
                <w:rPr>
                  <w:rStyle w:val="a8"/>
                  <w:lang w:val="ru-RU"/>
                </w:rPr>
                <w:t>.</w:t>
              </w:r>
              <w:proofErr w:type="spellStart"/>
              <w:r w:rsidRPr="008645AA">
                <w:rPr>
                  <w:rStyle w:val="a8"/>
                </w:rPr>
                <w:t>ru</w:t>
              </w:r>
              <w:proofErr w:type="spellEnd"/>
              <w:r w:rsidRPr="008645AA">
                <w:rPr>
                  <w:rStyle w:val="a8"/>
                  <w:lang w:val="ru-RU"/>
                </w:rPr>
                <w:t>/</w:t>
              </w:r>
              <w:r w:rsidRPr="008645AA">
                <w:rPr>
                  <w:rStyle w:val="a8"/>
                </w:rPr>
                <w:t>viewer</w:t>
              </w:r>
              <w:r w:rsidRPr="008645AA">
                <w:rPr>
                  <w:rStyle w:val="a8"/>
                  <w:lang w:val="ru-RU"/>
                </w:rPr>
                <w:t>/</w:t>
              </w:r>
              <w:proofErr w:type="spellStart"/>
              <w:r w:rsidRPr="008645AA">
                <w:rPr>
                  <w:rStyle w:val="a8"/>
                </w:rPr>
                <w:t>osnovy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adaptivnoy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fizicheskoy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kultury</w:t>
              </w:r>
              <w:proofErr w:type="spellEnd"/>
              <w:r w:rsidRPr="008645AA">
                <w:rPr>
                  <w:rStyle w:val="a8"/>
                  <w:lang w:val="ru-RU"/>
                </w:rPr>
                <w:t>-454085#</w:t>
              </w:r>
              <w:r w:rsidRPr="008645AA">
                <w:rPr>
                  <w:rStyle w:val="a8"/>
                </w:rPr>
                <w:t>page</w:t>
              </w:r>
              <w:r w:rsidRPr="008645AA">
                <w:rPr>
                  <w:rStyle w:val="a8"/>
                  <w:lang w:val="ru-RU"/>
                </w:rPr>
                <w:t>/1</w:t>
              </w:r>
            </w:hyperlink>
            <w:r w:rsidRPr="008645AA">
              <w:rPr>
                <w:rFonts w:ascii="Times New Roman" w:hAnsi="Times New Roman" w:cs="Times New Roman"/>
                <w:lang w:val="ru-RU"/>
              </w:rPr>
              <w:t xml:space="preserve"> (дата обращения: 17.09.2020)</w:t>
            </w:r>
          </w:p>
          <w:p w:rsidR="00B36EA0" w:rsidRPr="008645AA" w:rsidRDefault="00B36EA0" w:rsidP="008645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B36EA0" w:rsidRPr="008645AA" w:rsidRDefault="00B36EA0" w:rsidP="008645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B36EA0" w:rsidRPr="008645AA" w:rsidRDefault="00B36EA0" w:rsidP="008645AA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lang w:val="ru-RU"/>
              </w:rPr>
              <w:t>Токарская, Л.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В.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учебное пособие для вузов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/ Л.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В.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Токарская, 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А.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Дубровина, 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Н.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Бабийчук.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Москва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Издательство Юрайт, 2020</w:t>
            </w:r>
            <w:proofErr w:type="gramStart"/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;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Екатеринбург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: Изд-во Урал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>н-та.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190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с.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>— (Высшее образование).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— </w:t>
            </w:r>
            <w:r w:rsidRPr="008645AA">
              <w:rPr>
                <w:rFonts w:ascii="Times New Roman" w:hAnsi="Times New Roman" w:cs="Times New Roman"/>
              </w:rPr>
              <w:t>ISBN </w:t>
            </w:r>
            <w:r w:rsidRPr="008645AA">
              <w:rPr>
                <w:rFonts w:ascii="Times New Roman" w:hAnsi="Times New Roman" w:cs="Times New Roman"/>
                <w:lang w:val="ru-RU"/>
              </w:rPr>
              <w:t>978-5-534-06126-0 (Издательство Юрайт).</w:t>
            </w:r>
            <w:r w:rsidRPr="008645AA">
              <w:rPr>
                <w:rFonts w:ascii="Times New Roman" w:hAnsi="Times New Roman" w:cs="Times New Roman"/>
              </w:rPr>
              <w:t> 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— </w:t>
            </w:r>
            <w:r w:rsidRPr="008645AA">
              <w:rPr>
                <w:rFonts w:ascii="Times New Roman" w:hAnsi="Times New Roman" w:cs="Times New Roman"/>
              </w:rPr>
              <w:t>ISBN </w:t>
            </w:r>
            <w:r w:rsidRPr="008645AA">
              <w:rPr>
                <w:rFonts w:ascii="Times New Roman" w:hAnsi="Times New Roman" w:cs="Times New Roman"/>
                <w:lang w:val="ru-RU"/>
              </w:rPr>
              <w:t>978-5-7996-1905-3 (Изд-во Урал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>у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>н-та). — Текст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электронный // ЭБС Юрайт [сайт]. — </w:t>
            </w:r>
            <w:r w:rsidRPr="008645AA">
              <w:rPr>
                <w:rFonts w:ascii="Times New Roman" w:hAnsi="Times New Roman" w:cs="Times New Roman"/>
              </w:rPr>
              <w:t>URL</w:t>
            </w:r>
            <w:r w:rsidRPr="008645AA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2" w:anchor="page/1" w:history="1">
              <w:r w:rsidRPr="008645AA">
                <w:rPr>
                  <w:rStyle w:val="a8"/>
                </w:rPr>
                <w:t>https</w:t>
              </w:r>
              <w:r w:rsidRPr="008645AA">
                <w:rPr>
                  <w:rStyle w:val="a8"/>
                  <w:lang w:val="ru-RU"/>
                </w:rPr>
                <w:t>://</w:t>
              </w:r>
              <w:proofErr w:type="spellStart"/>
              <w:r w:rsidRPr="008645AA">
                <w:rPr>
                  <w:rStyle w:val="a8"/>
                </w:rPr>
                <w:t>urait</w:t>
              </w:r>
              <w:proofErr w:type="spellEnd"/>
              <w:r w:rsidRPr="008645AA">
                <w:rPr>
                  <w:rStyle w:val="a8"/>
                  <w:lang w:val="ru-RU"/>
                </w:rPr>
                <w:t>.</w:t>
              </w:r>
              <w:proofErr w:type="spellStart"/>
              <w:r w:rsidRPr="008645AA">
                <w:rPr>
                  <w:rStyle w:val="a8"/>
                </w:rPr>
                <w:t>ru</w:t>
              </w:r>
              <w:proofErr w:type="spellEnd"/>
              <w:r w:rsidRPr="008645AA">
                <w:rPr>
                  <w:rStyle w:val="a8"/>
                  <w:lang w:val="ru-RU"/>
                </w:rPr>
                <w:t>/</w:t>
              </w:r>
              <w:r w:rsidRPr="008645AA">
                <w:rPr>
                  <w:rStyle w:val="a8"/>
                </w:rPr>
                <w:t>viewer</w:t>
              </w:r>
              <w:r w:rsidRPr="008645AA">
                <w:rPr>
                  <w:rStyle w:val="a8"/>
                  <w:lang w:val="ru-RU"/>
                </w:rPr>
                <w:t>/</w:t>
              </w:r>
              <w:proofErr w:type="spellStart"/>
              <w:r w:rsidRPr="008645AA">
                <w:rPr>
                  <w:rStyle w:val="a8"/>
                </w:rPr>
                <w:t>metodika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prepodavaniya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fizicheskoy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kultury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detyam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r w:rsidRPr="008645AA">
                <w:rPr>
                  <w:rStyle w:val="a8"/>
                </w:rPr>
                <w:t>i</w:t>
              </w:r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podrostkam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r w:rsidRPr="008645AA">
                <w:rPr>
                  <w:rStyle w:val="a8"/>
                </w:rPr>
                <w:t>s</w:t>
              </w:r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umstvennoy</w:t>
              </w:r>
              <w:proofErr w:type="spellEnd"/>
              <w:r w:rsidRPr="008645AA">
                <w:rPr>
                  <w:rStyle w:val="a8"/>
                  <w:lang w:val="ru-RU"/>
                </w:rPr>
                <w:t>-</w:t>
              </w:r>
              <w:proofErr w:type="spellStart"/>
              <w:r w:rsidRPr="008645AA">
                <w:rPr>
                  <w:rStyle w:val="a8"/>
                </w:rPr>
                <w:t>otstalostyu</w:t>
              </w:r>
              <w:proofErr w:type="spellEnd"/>
              <w:r w:rsidRPr="008645AA">
                <w:rPr>
                  <w:rStyle w:val="a8"/>
                  <w:lang w:val="ru-RU"/>
                </w:rPr>
                <w:t>-453286#</w:t>
              </w:r>
              <w:r w:rsidRPr="008645AA">
                <w:rPr>
                  <w:rStyle w:val="a8"/>
                </w:rPr>
                <w:t>page</w:t>
              </w:r>
              <w:r w:rsidRPr="008645AA">
                <w:rPr>
                  <w:rStyle w:val="a8"/>
                  <w:lang w:val="ru-RU"/>
                </w:rPr>
                <w:t>/1</w:t>
              </w:r>
            </w:hyperlink>
            <w:r w:rsidRPr="008645AA">
              <w:rPr>
                <w:rFonts w:ascii="Times New Roman" w:hAnsi="Times New Roman" w:cs="Times New Roman"/>
                <w:lang w:val="ru-RU"/>
              </w:rPr>
              <w:t xml:space="preserve"> (дата обращения: 17.09.2020)</w:t>
            </w:r>
          </w:p>
        </w:tc>
      </w:tr>
      <w:tr w:rsidR="00B36EA0" w:rsidRPr="008645AA" w:rsidTr="00B36EA0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B36EA0" w:rsidRPr="008645AA" w:rsidRDefault="00B36EA0" w:rsidP="008645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B36EA0" w:rsidRPr="008645AA" w:rsidRDefault="00B36EA0" w:rsidP="008645AA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 w:rsidRPr="008645AA">
              <w:rPr>
                <w:rFonts w:ascii="Times New Roman" w:hAnsi="Times New Roman" w:cs="Times New Roman"/>
                <w:lang w:val="ru-RU"/>
              </w:rPr>
              <w:t>Рипа, М. Д.  Лечебно-оздоровительные технологии в адаптивном физическом воспитании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> 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</w:t>
            </w:r>
            <w:proofErr w:type="gramStart"/>
            <w:r w:rsidRPr="008645AA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645AA">
              <w:rPr>
                <w:rFonts w:ascii="Times New Roman" w:hAnsi="Times New Roman" w:cs="Times New Roman"/>
                <w:lang w:val="ru-RU"/>
              </w:rPr>
              <w:t xml:space="preserve"> электронный // ЭБС Юрайт [сайт]. — URL: </w:t>
            </w:r>
            <w:hyperlink r:id="rId13" w:anchor="page/1" w:history="1">
              <w:r w:rsidRPr="008645AA">
                <w:rPr>
                  <w:rStyle w:val="a8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8645AA">
              <w:rPr>
                <w:rFonts w:ascii="Times New Roman" w:hAnsi="Times New Roman" w:cs="Times New Roman"/>
                <w:lang w:val="ru-RU"/>
              </w:rPr>
              <w:t xml:space="preserve">  (дата обращения: 17.09.2020).</w:t>
            </w:r>
          </w:p>
        </w:tc>
        <w:bookmarkStart w:id="0" w:name="_GoBack"/>
        <w:bookmarkEnd w:id="0"/>
      </w:tr>
      <w:tr w:rsidR="00B36EA0" w:rsidRPr="008645AA" w:rsidTr="00B36EA0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36EA0" w:rsidRPr="00ED735D" w:rsidTr="00B36EA0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6EA0" w:rsidRPr="00ED735D" w:rsidTr="00B36EA0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6EA0" w:rsidRPr="00ED735D" w:rsidTr="00B36EA0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8645AA" w:rsidTr="00B36EA0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8645AA" w:rsidTr="00B36EA0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8645AA" w:rsidTr="00B36EA0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B36EA0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ED735D" w:rsidTr="00B36EA0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6EA0" w:rsidRPr="00ED735D" w:rsidTr="00B36EA0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B36EA0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B36EA0" w:rsidRPr="00ED735D" w:rsidRDefault="00B36EA0" w:rsidP="00B36EA0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28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28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138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8645AA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ED735D" w:rsidTr="006639B4">
        <w:trPr>
          <w:trHeight w:hRule="exact" w:val="270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14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811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826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rHeight w:hRule="exact" w:val="555"/>
        </w:trPr>
        <w:tc>
          <w:tcPr>
            <w:tcW w:w="260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EA0" w:rsidRPr="00ED735D" w:rsidRDefault="00B36EA0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B36EA0" w:rsidRPr="008645AA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8645AA" w:rsidTr="006639B4">
        <w:trPr>
          <w:trHeight w:hRule="exact" w:val="138"/>
        </w:trPr>
        <w:tc>
          <w:tcPr>
            <w:tcW w:w="329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6EA0" w:rsidRPr="008645AA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6EA0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B36EA0" w:rsidRPr="00ED735D" w:rsidRDefault="00B36EA0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6EA0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B36EA0" w:rsidRPr="00ED735D" w:rsidRDefault="00B36EA0" w:rsidP="00B36EA0">
      <w:pPr>
        <w:rPr>
          <w:rFonts w:ascii="Times New Roman" w:hAnsi="Times New Roman" w:cs="Times New Roman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B36EA0" w:rsidRPr="00ED735D" w:rsidRDefault="00B36EA0" w:rsidP="00B36EA0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B36EA0" w:rsidRPr="00ED735D" w:rsidRDefault="00B36EA0" w:rsidP="00B36EA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Рис.1.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lastRenderedPageBreak/>
        <w:t>вверх, запястья при этом неподвижны. На выдохе опустить  бодибар вниз в ИП.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  <w:sectPr w:rsidR="00B36EA0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 32.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упражнение</w:t>
      </w:r>
      <w:r w:rsidRPr="00ED735D">
        <w:t>(рис. 33)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 33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упражнение</w:t>
      </w:r>
      <w:r w:rsidRPr="00ED735D">
        <w:t>(рис. 34)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 34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 35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упражнение</w:t>
      </w:r>
      <w:r w:rsidRPr="00ED735D">
        <w:t>(рис.36 )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Рис. 37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( рис. 38)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0" w:rsidRPr="00ED735D" w:rsidRDefault="00B36EA0" w:rsidP="00B36EA0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ae"/>
        <w:spacing w:before="0" w:beforeAutospacing="0" w:after="0" w:afterAutospacing="0"/>
        <w:sectPr w:rsidR="00B36EA0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</w:p>
    <w:p w:rsidR="00B36EA0" w:rsidRPr="00ED735D" w:rsidRDefault="00B36EA0" w:rsidP="00B36EA0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B36EA0" w:rsidRPr="00ED735D" w:rsidRDefault="00B36EA0" w:rsidP="00B36EA0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B36EA0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8645AA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B36EA0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EA0" w:rsidRPr="00ED735D" w:rsidRDefault="00B36EA0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B36EA0" w:rsidRPr="00ED735D" w:rsidRDefault="00B36EA0" w:rsidP="00B36EA0">
      <w:pPr>
        <w:rPr>
          <w:rFonts w:ascii="Times New Roman" w:hAnsi="Times New Roman" w:cs="Times New Roman"/>
        </w:rPr>
      </w:pPr>
    </w:p>
    <w:p w:rsidR="00B36EA0" w:rsidRPr="00ED735D" w:rsidRDefault="00B36EA0" w:rsidP="00B36EA0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B36EA0" w:rsidRPr="00ED735D" w:rsidRDefault="00B36EA0" w:rsidP="00B36EA0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B36EA0" w:rsidRPr="00ED735D" w:rsidRDefault="00B36EA0" w:rsidP="00B36EA0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"/>
        <w:gridCol w:w="3045"/>
        <w:gridCol w:w="5042"/>
      </w:tblGrid>
      <w:tr w:rsidR="00901AE2" w:rsidRPr="007F5A72" w:rsidTr="00901AE2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901AE2" w:rsidRPr="008645AA" w:rsidTr="00C42D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B36EA0" w:rsidRDefault="00901AE2" w:rsidP="00901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01AE2" w:rsidRPr="007F5A72" w:rsidTr="00901AE2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технику выполнения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7F5A72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Тестовые вопросы: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1. Показателем хорошего самочувствия является?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указание учителя 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желание заниматься спортом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анкетирование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учебная успеваемость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растут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не меняются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снижаются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изменяются по временам года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3. Кто в футбольной команде может играть руками?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бек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форвард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голкипер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хавбек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4. Лыжные гонки – это: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на лыжах по дистанции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спуск с горы на лыжах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на лыжах со стрельбой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катание на лыжах за буксиром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5. Как определять пульс?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пальцами на артерии у лучезапястного сустава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глядя на себя в зеркало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положив руку на солнечное сплетение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сжав пальцы в замок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6. Оздоровительная тренировка позволяет добиться: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Максимального расслабления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Улучшение физических качеств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Рекордных на мировом уровне спортивных результатов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Сокращения рабочего дня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7. С какого расстояния пробивается пенальти в футболе?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от3-х до 5-ти метров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7F5A72">
                <w:rPr>
                  <w:rStyle w:val="FontStyle20"/>
                  <w:rFonts w:ascii="Times New Roman" w:hAnsi="Times New Roman" w:cs="Times New Roman"/>
                  <w:sz w:val="20"/>
                  <w:szCs w:val="20"/>
                  <w:lang w:val="ru-RU"/>
                </w:rPr>
                <w:t>7 метров</w:t>
              </w:r>
            </w:smartTag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7F5A72">
                <w:rPr>
                  <w:rStyle w:val="FontStyle20"/>
                  <w:rFonts w:ascii="Times New Roman" w:hAnsi="Times New Roman" w:cs="Times New Roman"/>
                  <w:sz w:val="20"/>
                  <w:szCs w:val="20"/>
                  <w:lang w:val="ru-RU"/>
                </w:rPr>
                <w:t>11 метров</w:t>
              </w:r>
            </w:smartTag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от 15-ти до 20-ти метров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8. В какие спортивные игры играют с мячом?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бильярд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большой теннис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бадминтон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керлинг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скоростные качества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силовые способности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координационные способности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гибкость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10. Какие действия игрока разрешены правилами баскетбола?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с мячом в руках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передачи и броски мяча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столкновения, удары, захваты, толчки, подножки</w:t>
            </w:r>
          </w:p>
          <w:p w:rsidR="00901AE2" w:rsidRPr="007F5A72" w:rsidRDefault="00901AE2" w:rsidP="00C42D03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разговоры с судьей во время игры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наличие телевизионной трансляции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выявление сильнейшего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предварительное информирование о соревнованиях в газетах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</w:rPr>
              <w:t>красивая форма на спортсменах</w:t>
            </w:r>
          </w:p>
        </w:tc>
      </w:tr>
      <w:tr w:rsidR="00901AE2" w:rsidRPr="008645AA" w:rsidTr="00901AE2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lastRenderedPageBreak/>
              <w:t xml:space="preserve">самостоятельно выполнять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и контролировать</w:t>
            </w: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 выполнение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tabs>
                <w:tab w:val="left" w:pos="324"/>
              </w:tabs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Практические задания:</w:t>
            </w:r>
          </w:p>
          <w:p w:rsidR="00901AE2" w:rsidRPr="007F5A72" w:rsidRDefault="00901AE2" w:rsidP="00C42D03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7F5A7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выполнение нормативов общефизической подготовленности;</w:t>
            </w:r>
          </w:p>
          <w:p w:rsidR="00901AE2" w:rsidRPr="007F5A72" w:rsidRDefault="00901AE2" w:rsidP="00C42D03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заполнение дневника самоконтроля.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>Примерная тематика рефератов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2. Влияние заболевания на личную работоспособность и самочувствие.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6. Физическая культура и спорт как социальные феномены общества.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7. Основы здорового образа жизни.</w:t>
            </w:r>
          </w:p>
          <w:p w:rsidR="00901AE2" w:rsidRPr="007F5A72" w:rsidRDefault="00901AE2" w:rsidP="00C42D03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901AE2" w:rsidRPr="007F5A72" w:rsidRDefault="00901AE2" w:rsidP="00C42D03">
            <w:pPr>
              <w:pStyle w:val="a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9. Основы оздоровительной физической культуры.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10. Общие положения, организация и судейство соревнований.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11. Допинг и антидопинговый контроль.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12. Массаж, как средство реабилитации.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13. Лечебная физическая культура: средства и методы.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14. Подвижная игра, как средство и метод физического развития.</w:t>
            </w:r>
          </w:p>
          <w:p w:rsidR="00901AE2" w:rsidRPr="007F5A72" w:rsidRDefault="00901AE2" w:rsidP="00C42D03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15. Тестирование уровня физического развития студентов.</w:t>
            </w:r>
          </w:p>
          <w:p w:rsidR="00901AE2" w:rsidRPr="007F5A72" w:rsidRDefault="00901AE2" w:rsidP="00C42D03">
            <w:pPr>
              <w:ind w:firstLine="72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16. Современные проблемы физической </w:t>
            </w: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культуры и спорта.</w:t>
            </w:r>
          </w:p>
          <w:p w:rsidR="00901AE2" w:rsidRPr="007F5A72" w:rsidRDefault="00901AE2" w:rsidP="00C42D03">
            <w:pPr>
              <w:ind w:firstLine="72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17. Комплекс ГТО: история и современность</w:t>
            </w:r>
          </w:p>
        </w:tc>
      </w:tr>
      <w:tr w:rsidR="00901AE2" w:rsidRPr="007F5A72" w:rsidTr="00901AE2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5A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</w:t>
            </w:r>
            <w:proofErr w:type="spellEnd"/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1AE2" w:rsidRPr="007F5A72" w:rsidRDefault="00901AE2" w:rsidP="00C42D03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навыками подготовки к выполнению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AE2" w:rsidRPr="007F5A72" w:rsidRDefault="00901AE2" w:rsidP="00C42D03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промежуточного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контроля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физической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подготовленности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с нарушениями слуха:</w:t>
            </w:r>
          </w:p>
          <w:p w:rsidR="00901AE2" w:rsidRPr="007F5A72" w:rsidRDefault="00901AE2" w:rsidP="00C42D03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Нормативы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ступени ВФСК ГТО для мужчин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89CA35" wp14:editId="541F2899">
                  <wp:extent cx="2466975" cy="3086100"/>
                  <wp:effectExtent l="0" t="0" r="9525" b="0"/>
                  <wp:docPr id="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Нормативы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ступени ВФСК ГТО для женщин</w:t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4A654B26" wp14:editId="2B00DB48">
                  <wp:extent cx="2543175" cy="3114675"/>
                  <wp:effectExtent l="0" t="0" r="9525" b="9525"/>
                  <wp:docPr id="2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Тестытекущегоиитоговогоконтроляфизическойподготовленностистудентов1-4 (юноши)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"/>
              <w:gridCol w:w="1452"/>
              <w:gridCol w:w="17"/>
              <w:gridCol w:w="608"/>
              <w:gridCol w:w="17"/>
              <w:gridCol w:w="601"/>
              <w:gridCol w:w="33"/>
              <w:gridCol w:w="420"/>
              <w:gridCol w:w="38"/>
              <w:gridCol w:w="369"/>
              <w:gridCol w:w="46"/>
              <w:gridCol w:w="414"/>
              <w:gridCol w:w="39"/>
              <w:gridCol w:w="510"/>
            </w:tblGrid>
            <w:tr w:rsidR="00901AE2" w:rsidRPr="007F5A72" w:rsidTr="00C42D03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901AE2" w:rsidRPr="007F5A72" w:rsidTr="00C42D03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901AE2" w:rsidRPr="007F5A72" w:rsidTr="00C42D03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</w:rPr>
                    <w:t xml:space="preserve">Ходьба </w:t>
                  </w:r>
                  <w:r w:rsidRPr="007F5A72"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1200</w:t>
                  </w:r>
                </w:p>
              </w:tc>
            </w:tr>
            <w:tr w:rsidR="00901AE2" w:rsidRPr="007F5A72" w:rsidTr="00C42D03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</w:tr>
            <w:tr w:rsidR="00901AE2" w:rsidRPr="007F5A72" w:rsidTr="00C42D03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</w:tr>
            <w:tr w:rsidR="00901AE2" w:rsidRPr="008645AA" w:rsidTr="00C42D03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2</w:t>
                  </w:r>
                  <w:r w:rsidRPr="007F5A72"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Тестытекущегоиитоговогоконтроляфизическойподготовленностистудентов1-4 (девушки)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9"/>
              <w:gridCol w:w="1468"/>
              <w:gridCol w:w="625"/>
              <w:gridCol w:w="634"/>
              <w:gridCol w:w="459"/>
              <w:gridCol w:w="370"/>
              <w:gridCol w:w="460"/>
              <w:gridCol w:w="547"/>
            </w:tblGrid>
            <w:tr w:rsidR="00901AE2" w:rsidRPr="007F5A72" w:rsidTr="00C42D03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901AE2" w:rsidRPr="007F5A72" w:rsidTr="00C42D03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901AE2" w:rsidRPr="007F5A72" w:rsidTr="00C42D03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</w:rPr>
                    <w:t xml:space="preserve">Ходьба </w:t>
                  </w:r>
                  <w:r w:rsidRPr="007F5A72"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300</w:t>
                  </w:r>
                </w:p>
              </w:tc>
            </w:tr>
            <w:tr w:rsidR="00901AE2" w:rsidRPr="007F5A72" w:rsidTr="00C42D03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</w:tr>
            <w:tr w:rsidR="00901AE2" w:rsidRPr="007F5A72" w:rsidTr="00C42D03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</w:tr>
            <w:tr w:rsidR="00901AE2" w:rsidRPr="008645AA" w:rsidTr="00C42D03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3</w:t>
                  </w:r>
                  <w:r w:rsidRPr="007F5A72"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Тестытекущегоиитоговогоконтроляфизическойподготов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ленностистудентов1-4курсовдля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лиц с нарушениями опорно-двигательного аппарата (ДЦП)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"/>
              <w:gridCol w:w="1540"/>
              <w:gridCol w:w="352"/>
              <w:gridCol w:w="704"/>
              <w:gridCol w:w="528"/>
              <w:gridCol w:w="439"/>
              <w:gridCol w:w="529"/>
              <w:gridCol w:w="616"/>
            </w:tblGrid>
            <w:tr w:rsidR="00901AE2" w:rsidRPr="007F5A72" w:rsidTr="00C42D03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901AE2" w:rsidRPr="007F5A72" w:rsidTr="00C42D03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901AE2" w:rsidRPr="007F5A72" w:rsidTr="00C42D03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901AE2" w:rsidRPr="008645AA" w:rsidTr="00C42D03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2</w:t>
                  </w:r>
                  <w:r w:rsidRPr="007F5A72"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лиц с нарушениями опорно-двигательного аппарата (ДЦП)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повреждениях верхних конечностей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"/>
              <w:gridCol w:w="1540"/>
              <w:gridCol w:w="352"/>
              <w:gridCol w:w="704"/>
              <w:gridCol w:w="529"/>
              <w:gridCol w:w="440"/>
              <w:gridCol w:w="529"/>
              <w:gridCol w:w="614"/>
            </w:tblGrid>
            <w:tr w:rsidR="00901AE2" w:rsidRPr="007F5A72" w:rsidTr="00C42D03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901AE2" w:rsidRPr="007F5A72" w:rsidTr="00C42D03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901AE2" w:rsidRPr="007F5A72" w:rsidTr="00C42D03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</w:tr>
            <w:tr w:rsidR="00901AE2" w:rsidRPr="007F5A72" w:rsidTr="00C42D03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01AE2" w:rsidRPr="007F5A72" w:rsidRDefault="00901AE2" w:rsidP="00C42D03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</w:tr>
          </w:tbl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1AE2" w:rsidRPr="007F5A72" w:rsidRDefault="00901AE2" w:rsidP="00C42D03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</w:tc>
      </w:tr>
    </w:tbl>
    <w:p w:rsidR="00B36EA0" w:rsidRPr="00ED735D" w:rsidRDefault="00B36EA0" w:rsidP="00B36EA0">
      <w:pPr>
        <w:rPr>
          <w:rFonts w:ascii="Times New Roman" w:hAnsi="Times New Roman" w:cs="Times New Roman"/>
        </w:rPr>
      </w:pPr>
    </w:p>
    <w:p w:rsidR="00B36EA0" w:rsidRPr="00901AE2" w:rsidRDefault="00B36EA0" w:rsidP="00B36EA0">
      <w:pPr>
        <w:jc w:val="right"/>
        <w:rPr>
          <w:rFonts w:ascii="Times New Roman" w:hAnsi="Times New Roman" w:cs="Times New Roman"/>
          <w:b/>
          <w:lang w:val="ru-RU"/>
        </w:rPr>
      </w:pPr>
      <w:r w:rsidRPr="00901AE2">
        <w:rPr>
          <w:rFonts w:ascii="Times New Roman" w:hAnsi="Times New Roman" w:cs="Times New Roman"/>
          <w:b/>
          <w:lang w:val="ru-RU"/>
        </w:rPr>
        <w:t>ПРИЛОЖЕНИЕ 3</w:t>
      </w:r>
    </w:p>
    <w:p w:rsidR="00B36EA0" w:rsidRPr="00901AE2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 xml:space="preserve">Показания: 1 – ходьба с умеренной физической нагрузкой (прогулки, терренкур, ближний туризм);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lastRenderedPageBreak/>
        <w:t xml:space="preserve">2 – напряженные выгибания туловища с локализацией движения в грудном отделе позвоночника;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</w:t>
      </w:r>
      <w:r w:rsidRPr="00ED735D">
        <w:lastRenderedPageBreak/>
        <w:t xml:space="preserve">хроническом заболевании – динамические упражнения с легким отягощением и сопротивлением;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B36EA0" w:rsidRPr="00ED735D" w:rsidRDefault="00B36EA0" w:rsidP="00B36EA0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B36EA0" w:rsidRPr="00ED735D" w:rsidRDefault="00B36EA0" w:rsidP="00B36EA0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B36EA0" w:rsidRPr="00ED735D" w:rsidRDefault="00B36EA0" w:rsidP="00B36EA0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lastRenderedPageBreak/>
        <w:t>Методика реабилитации для студентов с нарушениями опорно-двигательного аппарата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 xml:space="preserve">. Бинт сложить вдвое и наехать на него передними колесами или зацепить </w:t>
      </w:r>
      <w:r w:rsidRPr="00ED735D">
        <w:lastRenderedPageBreak/>
        <w:t>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B36EA0" w:rsidRPr="00ED735D" w:rsidRDefault="00B36EA0" w:rsidP="00B36EA0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B36EA0" w:rsidRPr="00ED735D" w:rsidRDefault="00B36EA0" w:rsidP="00B36EA0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pStyle w:val="zagol-tabl-riss"/>
        <w:jc w:val="right"/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rPr>
          <w:rFonts w:ascii="Times New Roman" w:hAnsi="Times New Roman" w:cs="Times New Roman"/>
          <w:lang w:val="ru-RU"/>
        </w:rPr>
      </w:pPr>
    </w:p>
    <w:p w:rsidR="00B36EA0" w:rsidRPr="00ED735D" w:rsidRDefault="00B36EA0" w:rsidP="00B36EA0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593736" w:rsidRPr="00536B6B" w:rsidRDefault="00593736">
      <w:pPr>
        <w:rPr>
          <w:lang w:val="ru-RU"/>
        </w:rPr>
      </w:pPr>
    </w:p>
    <w:sectPr w:rsidR="00593736" w:rsidRPr="00536B6B" w:rsidSect="005937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36B6B"/>
    <w:rsid w:val="00593736"/>
    <w:rsid w:val="008645AA"/>
    <w:rsid w:val="00901AE2"/>
    <w:rsid w:val="00A12D38"/>
    <w:rsid w:val="00B36EA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36"/>
  </w:style>
  <w:style w:type="paragraph" w:styleId="1">
    <w:name w:val="heading 1"/>
    <w:basedOn w:val="a"/>
    <w:next w:val="a"/>
    <w:link w:val="10"/>
    <w:qFormat/>
    <w:rsid w:val="00B36EA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E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36EA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B36EA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uiPriority w:val="99"/>
    <w:rsid w:val="00B36EA0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B36EA0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B36EA0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B36EA0"/>
  </w:style>
  <w:style w:type="paragraph" w:customStyle="1" w:styleId="Style11">
    <w:name w:val="Style11"/>
    <w:basedOn w:val="a"/>
    <w:rsid w:val="00B36EA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B36EA0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B36EA0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B36EA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B36EA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36EA0"/>
  </w:style>
  <w:style w:type="paragraph" w:customStyle="1" w:styleId="ab">
    <w:name w:val="Содержимое таблицы"/>
    <w:basedOn w:val="a"/>
    <w:rsid w:val="00B36EA0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B36E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B36EA0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B36EA0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B3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B36EA0"/>
    <w:rPr>
      <w:b/>
      <w:bCs/>
    </w:rPr>
  </w:style>
  <w:style w:type="character" w:customStyle="1" w:styleId="FontStyle31">
    <w:name w:val="Font Style31"/>
    <w:rsid w:val="00B36EA0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B3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B36EA0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B36EA0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B36EA0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901AE2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536B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s://urait.ru/viewer/teoriya-i-organizaciya-adaptivnoy-fizicheskoy-kultury-45415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47</Pages>
  <Words>11903</Words>
  <Characters>67850</Characters>
  <Application>Microsoft Office Word</Application>
  <DocSecurity>0</DocSecurity>
  <Lines>565</Lines>
  <Paragraphs>159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2019-2020_b15_03_05-МКТб-19_27_plx_Адаптивные курсы по физической культуре и спорту</dc:title>
  <dc:creator>FastReport.NET</dc:creator>
  <cp:lastModifiedBy>Home</cp:lastModifiedBy>
  <cp:revision>6</cp:revision>
  <dcterms:created xsi:type="dcterms:W3CDTF">2020-09-23T04:58:00Z</dcterms:created>
  <dcterms:modified xsi:type="dcterms:W3CDTF">2020-11-09T05:32:00Z</dcterms:modified>
</cp:coreProperties>
</file>