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31" w:rsidRDefault="00361331" w:rsidP="00361331">
      <w:pPr>
        <w:jc w:val="right"/>
        <w:rPr>
          <w:i/>
        </w:rPr>
      </w:pPr>
    </w:p>
    <w:tbl>
      <w:tblPr>
        <w:tblW w:w="0" w:type="auto"/>
        <w:jc w:val="center"/>
        <w:tblInd w:w="108" w:type="dxa"/>
        <w:tblLook w:val="00BF"/>
      </w:tblPr>
      <w:tblGrid>
        <w:gridCol w:w="1055"/>
        <w:gridCol w:w="8408"/>
      </w:tblGrid>
      <w:tr w:rsidR="00361331" w:rsidTr="008C1E8D">
        <w:trPr>
          <w:cantSplit/>
          <w:trHeight w:val="688"/>
          <w:jc w:val="center"/>
        </w:trPr>
        <w:tc>
          <w:tcPr>
            <w:tcW w:w="1055" w:type="dxa"/>
          </w:tcPr>
          <w:p w:rsidR="00361331" w:rsidRPr="00DC637E" w:rsidRDefault="00361331" w:rsidP="008C1E8D">
            <w:pPr>
              <w:pStyle w:val="af3"/>
              <w:ind w:firstLine="0"/>
              <w:jc w:val="center"/>
            </w:pPr>
            <w:r>
              <w:rPr>
                <w:noProof/>
                <w:lang w:eastAsia="zh-CN"/>
              </w:rPr>
              <w:drawing>
                <wp:inline distT="0" distB="0" distL="0" distR="0">
                  <wp:extent cx="466090" cy="843915"/>
                  <wp:effectExtent l="0" t="0" r="0" b="0"/>
                  <wp:docPr id="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66090" cy="843915"/>
                          </a:xfrm>
                          <a:prstGeom prst="rect">
                            <a:avLst/>
                          </a:prstGeom>
                          <a:noFill/>
                          <a:ln w="9525">
                            <a:noFill/>
                            <a:miter lim="800000"/>
                            <a:headEnd/>
                            <a:tailEnd/>
                          </a:ln>
                        </pic:spPr>
                      </pic:pic>
                    </a:graphicData>
                  </a:graphic>
                </wp:inline>
              </w:drawing>
            </w:r>
          </w:p>
        </w:tc>
        <w:tc>
          <w:tcPr>
            <w:tcW w:w="8408" w:type="dxa"/>
            <w:vAlign w:val="center"/>
          </w:tcPr>
          <w:p w:rsidR="00361331" w:rsidRPr="00DC637E" w:rsidRDefault="00361331" w:rsidP="008C1E8D">
            <w:pPr>
              <w:pStyle w:val="af3"/>
              <w:spacing w:after="60" w:line="276" w:lineRule="auto"/>
              <w:ind w:firstLine="0"/>
              <w:jc w:val="center"/>
            </w:pPr>
            <w:r w:rsidRPr="00DC637E">
              <w:t xml:space="preserve">МИНИСТЕРСТВО НАУКИ </w:t>
            </w:r>
            <w:r>
              <w:t xml:space="preserve">И ВЫСШЕГО ОБРАЗОВАНИЯ </w:t>
            </w:r>
            <w:r w:rsidRPr="00DC637E">
              <w:t>РОССИЙСКОЙ ФЕДЕРАЦИИ</w:t>
            </w:r>
          </w:p>
          <w:p w:rsidR="00361331" w:rsidRPr="00DC637E" w:rsidRDefault="00361331" w:rsidP="008C1E8D">
            <w:pPr>
              <w:pStyle w:val="af3"/>
              <w:spacing w:line="276" w:lineRule="auto"/>
              <w:ind w:firstLine="0"/>
              <w:jc w:val="center"/>
            </w:pPr>
            <w:r w:rsidRPr="00DC637E">
              <w:t xml:space="preserve">Федеральное государственное бюджетное образовательное учреждение </w:t>
            </w:r>
          </w:p>
          <w:p w:rsidR="00361331" w:rsidRPr="00DC637E" w:rsidRDefault="00361331" w:rsidP="008C1E8D">
            <w:pPr>
              <w:pStyle w:val="af3"/>
              <w:spacing w:line="276" w:lineRule="auto"/>
              <w:ind w:firstLine="0"/>
              <w:jc w:val="center"/>
            </w:pPr>
            <w:r w:rsidRPr="00186032">
              <w:t>высшего образования</w:t>
            </w:r>
            <w:r w:rsidRPr="00DC637E">
              <w:t xml:space="preserve"> </w:t>
            </w:r>
          </w:p>
          <w:p w:rsidR="00361331" w:rsidRPr="00A440A2" w:rsidRDefault="00361331" w:rsidP="008C1E8D">
            <w:pPr>
              <w:pStyle w:val="af3"/>
              <w:spacing w:line="276" w:lineRule="auto"/>
              <w:ind w:firstLine="0"/>
              <w:jc w:val="center"/>
            </w:pPr>
            <w:r w:rsidRPr="00DC637E">
              <w:t>«Магнитогорский государственный технический университет им. Г.И. Носова»</w:t>
            </w:r>
          </w:p>
        </w:tc>
      </w:tr>
    </w:tbl>
    <w:p w:rsidR="00361331" w:rsidRPr="00C17915" w:rsidRDefault="00361331" w:rsidP="00361331">
      <w:pPr>
        <w:pStyle w:val="Style2"/>
        <w:widowControl/>
        <w:ind w:left="5103"/>
        <w:jc w:val="center"/>
        <w:rPr>
          <w:rStyle w:val="FontStyle18"/>
          <w:b w:val="0"/>
        </w:rPr>
      </w:pPr>
    </w:p>
    <w:p w:rsidR="00361331" w:rsidRPr="00C17915" w:rsidRDefault="00361331" w:rsidP="00361331">
      <w:pPr>
        <w:pStyle w:val="Style2"/>
        <w:widowControl/>
        <w:ind w:left="5103"/>
        <w:jc w:val="center"/>
        <w:rPr>
          <w:rStyle w:val="FontStyle18"/>
          <w:b w:val="0"/>
        </w:rPr>
      </w:pPr>
    </w:p>
    <w:p w:rsidR="00361331" w:rsidRPr="00C17915" w:rsidRDefault="00361331" w:rsidP="00361331">
      <w:pPr>
        <w:pStyle w:val="Style2"/>
        <w:widowControl/>
        <w:ind w:left="5103"/>
        <w:jc w:val="center"/>
        <w:rPr>
          <w:rStyle w:val="FontStyle18"/>
          <w:b w:val="0"/>
        </w:rPr>
      </w:pPr>
    </w:p>
    <w:p w:rsidR="00361331" w:rsidRPr="00C17915" w:rsidRDefault="00361331" w:rsidP="00361331">
      <w:pPr>
        <w:pStyle w:val="Style13"/>
        <w:widowControl/>
        <w:ind w:left="5529" w:firstLine="0"/>
        <w:jc w:val="center"/>
        <w:rPr>
          <w:rStyle w:val="FontStyle23"/>
          <w:b w:val="0"/>
        </w:rPr>
      </w:pPr>
      <w:r>
        <w:rPr>
          <w:bCs/>
          <w:noProof/>
          <w:lang w:eastAsia="zh-CN"/>
        </w:rPr>
        <w:drawing>
          <wp:inline distT="0" distB="0" distL="0" distR="0">
            <wp:extent cx="2690495" cy="1442085"/>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cstate="print"/>
                    <a:srcRect/>
                    <a:stretch>
                      <a:fillRect/>
                    </a:stretch>
                  </pic:blipFill>
                  <pic:spPr bwMode="auto">
                    <a:xfrm>
                      <a:off x="0" y="0"/>
                      <a:ext cx="2690495" cy="1442085"/>
                    </a:xfrm>
                    <a:prstGeom prst="rect">
                      <a:avLst/>
                    </a:prstGeom>
                    <a:noFill/>
                    <a:ln w="9525">
                      <a:noFill/>
                      <a:miter lim="800000"/>
                      <a:headEnd/>
                      <a:tailEnd/>
                    </a:ln>
                  </pic:spPr>
                </pic:pic>
              </a:graphicData>
            </a:graphic>
          </wp:inline>
        </w:drawing>
      </w:r>
    </w:p>
    <w:p w:rsidR="00361331" w:rsidRPr="00030325" w:rsidRDefault="00361331" w:rsidP="00361331">
      <w:pPr>
        <w:pStyle w:val="Style13"/>
        <w:widowControl/>
        <w:jc w:val="center"/>
        <w:rPr>
          <w:rStyle w:val="FontStyle23"/>
          <w:b w:val="0"/>
        </w:rPr>
      </w:pPr>
    </w:p>
    <w:p w:rsidR="00361331" w:rsidRPr="00030325" w:rsidRDefault="00361331" w:rsidP="00361331">
      <w:pPr>
        <w:pStyle w:val="Style13"/>
        <w:widowControl/>
        <w:jc w:val="center"/>
        <w:rPr>
          <w:rStyle w:val="FontStyle23"/>
          <w:b w:val="0"/>
        </w:rPr>
      </w:pPr>
    </w:p>
    <w:p w:rsidR="00361331" w:rsidRPr="00C17915" w:rsidRDefault="00361331" w:rsidP="00361331">
      <w:pPr>
        <w:pStyle w:val="Style13"/>
        <w:widowControl/>
        <w:jc w:val="center"/>
        <w:rPr>
          <w:rStyle w:val="FontStyle23"/>
          <w:b w:val="0"/>
        </w:rPr>
      </w:pPr>
    </w:p>
    <w:p w:rsidR="00361331" w:rsidRPr="00C17915" w:rsidRDefault="00361331" w:rsidP="00361331">
      <w:pPr>
        <w:pStyle w:val="Style5"/>
        <w:widowControl/>
        <w:ind w:firstLine="0"/>
        <w:jc w:val="center"/>
        <w:rPr>
          <w:rStyle w:val="FontStyle21"/>
          <w:b/>
          <w:sz w:val="28"/>
          <w:szCs w:val="28"/>
        </w:rPr>
      </w:pPr>
      <w:r w:rsidRPr="00C17915">
        <w:rPr>
          <w:rStyle w:val="FontStyle21"/>
          <w:b/>
          <w:sz w:val="28"/>
          <w:szCs w:val="28"/>
        </w:rPr>
        <w:t xml:space="preserve">РАБОЧАЯ ПРОГРАММА ДИСЦИПЛИНЫ </w:t>
      </w:r>
    </w:p>
    <w:p w:rsidR="00361331" w:rsidRPr="00DD01CF" w:rsidRDefault="00361331" w:rsidP="00361331">
      <w:pPr>
        <w:pStyle w:val="Style11"/>
        <w:widowControl/>
        <w:ind w:firstLine="0"/>
        <w:jc w:val="center"/>
        <w:rPr>
          <w:rStyle w:val="FontStyle16"/>
          <w:b w:val="0"/>
          <w:sz w:val="24"/>
          <w:szCs w:val="24"/>
        </w:rPr>
      </w:pPr>
      <w:r w:rsidRPr="00DD01CF">
        <w:rPr>
          <w:rStyle w:val="FontStyle17"/>
          <w:b w:val="0"/>
          <w:sz w:val="24"/>
          <w:szCs w:val="24"/>
        </w:rPr>
        <w:t>ПРОДВИЖЕНИЕ НАУЧНОЙ ПРОДУКЦИИ</w:t>
      </w:r>
    </w:p>
    <w:p w:rsidR="00361331" w:rsidRPr="00DD01CF" w:rsidRDefault="00361331" w:rsidP="00361331">
      <w:pPr>
        <w:pStyle w:val="Style11"/>
        <w:widowControl/>
        <w:ind w:firstLine="0"/>
        <w:jc w:val="center"/>
        <w:rPr>
          <w:rStyle w:val="FontStyle16"/>
          <w:b w:val="0"/>
          <w:sz w:val="24"/>
          <w:szCs w:val="24"/>
        </w:rPr>
      </w:pPr>
      <w:r w:rsidRPr="00DD01CF">
        <w:rPr>
          <w:rStyle w:val="FontStyle16"/>
          <w:b w:val="0"/>
          <w:sz w:val="24"/>
          <w:szCs w:val="24"/>
        </w:rPr>
        <w:t xml:space="preserve">Направление подготовки </w:t>
      </w:r>
    </w:p>
    <w:p w:rsidR="00361331" w:rsidRPr="00DD01CF" w:rsidRDefault="00361331" w:rsidP="00361331">
      <w:pPr>
        <w:pStyle w:val="Style4"/>
        <w:widowControl/>
        <w:ind w:firstLine="0"/>
        <w:jc w:val="center"/>
        <w:rPr>
          <w:rStyle w:val="FontStyle16"/>
          <w:b w:val="0"/>
          <w:i/>
          <w:sz w:val="24"/>
          <w:szCs w:val="24"/>
        </w:rPr>
      </w:pPr>
      <w:r w:rsidRPr="00DD01CF">
        <w:rPr>
          <w:rStyle w:val="FontStyle16"/>
          <w:b w:val="0"/>
          <w:i/>
          <w:sz w:val="24"/>
          <w:szCs w:val="24"/>
        </w:rPr>
        <w:t>44.03.0</w:t>
      </w:r>
      <w:r>
        <w:rPr>
          <w:rStyle w:val="FontStyle16"/>
          <w:b w:val="0"/>
          <w:i/>
          <w:sz w:val="24"/>
          <w:szCs w:val="24"/>
        </w:rPr>
        <w:t>5</w:t>
      </w:r>
      <w:r w:rsidRPr="00DD01CF">
        <w:rPr>
          <w:rStyle w:val="FontStyle16"/>
          <w:b w:val="0"/>
          <w:i/>
          <w:sz w:val="24"/>
          <w:szCs w:val="24"/>
        </w:rPr>
        <w:t xml:space="preserve"> </w:t>
      </w:r>
      <w:r>
        <w:rPr>
          <w:rStyle w:val="FontStyle16"/>
          <w:b w:val="0"/>
          <w:i/>
          <w:sz w:val="24"/>
          <w:szCs w:val="24"/>
        </w:rPr>
        <w:t>Педагогическое образование (с двумя профилями подготовки)</w:t>
      </w:r>
    </w:p>
    <w:p w:rsidR="00361331" w:rsidRPr="00DD01CF" w:rsidRDefault="00361331" w:rsidP="00361331">
      <w:pPr>
        <w:ind w:firstLine="0"/>
        <w:jc w:val="center"/>
        <w:rPr>
          <w:rStyle w:val="FontStyle16"/>
          <w:b w:val="0"/>
          <w:sz w:val="24"/>
          <w:szCs w:val="24"/>
        </w:rPr>
      </w:pPr>
    </w:p>
    <w:p w:rsidR="00361331" w:rsidRPr="00DD01CF" w:rsidRDefault="00361331" w:rsidP="00361331">
      <w:pPr>
        <w:pStyle w:val="Style11"/>
        <w:widowControl/>
        <w:ind w:firstLine="0"/>
        <w:rPr>
          <w:rStyle w:val="FontStyle16"/>
          <w:b w:val="0"/>
          <w:i/>
          <w:sz w:val="24"/>
          <w:szCs w:val="24"/>
        </w:rPr>
      </w:pPr>
    </w:p>
    <w:p w:rsidR="00361331" w:rsidRDefault="00361331" w:rsidP="00361331">
      <w:pPr>
        <w:pStyle w:val="Style4"/>
        <w:widowControl/>
        <w:ind w:firstLine="0"/>
        <w:jc w:val="center"/>
        <w:rPr>
          <w:rStyle w:val="FontStyle16"/>
          <w:b w:val="0"/>
          <w:sz w:val="24"/>
          <w:szCs w:val="24"/>
        </w:rPr>
      </w:pPr>
      <w:r w:rsidRPr="00DD01CF">
        <w:rPr>
          <w:rStyle w:val="FontStyle16"/>
          <w:b w:val="0"/>
          <w:sz w:val="24"/>
          <w:szCs w:val="24"/>
        </w:rPr>
        <w:t xml:space="preserve">Профиль программы </w:t>
      </w:r>
    </w:p>
    <w:p w:rsidR="00361331" w:rsidRPr="00B964B5" w:rsidRDefault="00361331" w:rsidP="00361331">
      <w:pPr>
        <w:pStyle w:val="Style4"/>
        <w:widowControl/>
        <w:ind w:firstLine="0"/>
        <w:jc w:val="center"/>
        <w:rPr>
          <w:rStyle w:val="FontStyle16"/>
          <w:b w:val="0"/>
          <w:i/>
          <w:sz w:val="24"/>
          <w:szCs w:val="24"/>
        </w:rPr>
      </w:pPr>
      <w:r>
        <w:rPr>
          <w:rStyle w:val="FontStyle16"/>
          <w:b w:val="0"/>
          <w:i/>
          <w:sz w:val="24"/>
          <w:szCs w:val="24"/>
        </w:rPr>
        <w:t>Русский язык и литература</w:t>
      </w:r>
    </w:p>
    <w:p w:rsidR="00361331" w:rsidRPr="00DD01CF" w:rsidRDefault="00361331" w:rsidP="00361331">
      <w:pPr>
        <w:pStyle w:val="Style4"/>
        <w:widowControl/>
        <w:ind w:firstLine="0"/>
        <w:jc w:val="center"/>
        <w:rPr>
          <w:rStyle w:val="FontStyle16"/>
          <w:b w:val="0"/>
          <w:sz w:val="24"/>
          <w:szCs w:val="24"/>
        </w:rPr>
      </w:pPr>
    </w:p>
    <w:p w:rsidR="00361331" w:rsidRPr="00DD01CF" w:rsidRDefault="00361331" w:rsidP="00361331">
      <w:pPr>
        <w:pStyle w:val="Style4"/>
        <w:widowControl/>
        <w:ind w:firstLine="0"/>
        <w:jc w:val="center"/>
        <w:rPr>
          <w:rStyle w:val="FontStyle16"/>
          <w:b w:val="0"/>
          <w:sz w:val="24"/>
          <w:szCs w:val="24"/>
        </w:rPr>
      </w:pPr>
      <w:r w:rsidRPr="00DD01CF">
        <w:rPr>
          <w:rStyle w:val="FontStyle16"/>
          <w:b w:val="0"/>
          <w:sz w:val="24"/>
          <w:szCs w:val="24"/>
        </w:rPr>
        <w:t xml:space="preserve">Уровень высшего образования – </w:t>
      </w:r>
      <w:proofErr w:type="spellStart"/>
      <w:r w:rsidRPr="00DD01CF">
        <w:rPr>
          <w:rStyle w:val="FontStyle16"/>
          <w:b w:val="0"/>
          <w:sz w:val="24"/>
          <w:szCs w:val="24"/>
        </w:rPr>
        <w:t>бакалавриат</w:t>
      </w:r>
      <w:proofErr w:type="spellEnd"/>
    </w:p>
    <w:p w:rsidR="00361331" w:rsidRPr="00DD01CF" w:rsidRDefault="00361331" w:rsidP="00361331">
      <w:pPr>
        <w:pStyle w:val="Style4"/>
        <w:widowControl/>
        <w:ind w:firstLine="0"/>
        <w:jc w:val="center"/>
        <w:rPr>
          <w:rStyle w:val="FontStyle16"/>
          <w:b w:val="0"/>
          <w:sz w:val="24"/>
          <w:szCs w:val="24"/>
        </w:rPr>
      </w:pPr>
    </w:p>
    <w:p w:rsidR="00361331" w:rsidRPr="00DD01CF" w:rsidRDefault="00361331" w:rsidP="00361331">
      <w:pPr>
        <w:pStyle w:val="Style4"/>
        <w:widowControl/>
        <w:ind w:firstLine="0"/>
        <w:jc w:val="center"/>
        <w:rPr>
          <w:rStyle w:val="FontStyle16"/>
          <w:b w:val="0"/>
          <w:sz w:val="24"/>
          <w:szCs w:val="24"/>
        </w:rPr>
      </w:pPr>
      <w:r w:rsidRPr="00DD01CF">
        <w:rPr>
          <w:rStyle w:val="FontStyle16"/>
          <w:b w:val="0"/>
          <w:sz w:val="24"/>
          <w:szCs w:val="24"/>
        </w:rPr>
        <w:t xml:space="preserve">Программа подготовки – </w:t>
      </w:r>
      <w:proofErr w:type="gramStart"/>
      <w:r>
        <w:rPr>
          <w:rStyle w:val="FontStyle16"/>
          <w:b w:val="0"/>
          <w:sz w:val="24"/>
          <w:szCs w:val="24"/>
        </w:rPr>
        <w:t>академический</w:t>
      </w:r>
      <w:proofErr w:type="gramEnd"/>
      <w:r w:rsidRPr="00DD01CF">
        <w:rPr>
          <w:rStyle w:val="FontStyle16"/>
          <w:b w:val="0"/>
          <w:sz w:val="24"/>
          <w:szCs w:val="24"/>
        </w:rPr>
        <w:t xml:space="preserve"> </w:t>
      </w:r>
      <w:proofErr w:type="spellStart"/>
      <w:r w:rsidRPr="00DD01CF">
        <w:rPr>
          <w:rStyle w:val="FontStyle16"/>
          <w:b w:val="0"/>
          <w:sz w:val="24"/>
          <w:szCs w:val="24"/>
        </w:rPr>
        <w:t>бакалавриат</w:t>
      </w:r>
      <w:proofErr w:type="spellEnd"/>
    </w:p>
    <w:p w:rsidR="00361331" w:rsidRPr="00DD01CF" w:rsidRDefault="00361331" w:rsidP="00361331">
      <w:pPr>
        <w:pStyle w:val="Style4"/>
        <w:widowControl/>
        <w:ind w:firstLine="0"/>
        <w:jc w:val="center"/>
        <w:rPr>
          <w:rStyle w:val="FontStyle16"/>
          <w:b w:val="0"/>
          <w:sz w:val="24"/>
          <w:szCs w:val="24"/>
        </w:rPr>
      </w:pPr>
    </w:p>
    <w:p w:rsidR="00361331" w:rsidRPr="00DD01CF" w:rsidRDefault="00361331" w:rsidP="00361331">
      <w:pPr>
        <w:pStyle w:val="Style4"/>
        <w:widowControl/>
        <w:ind w:firstLine="0"/>
        <w:jc w:val="center"/>
        <w:rPr>
          <w:rStyle w:val="FontStyle16"/>
          <w:b w:val="0"/>
          <w:sz w:val="24"/>
          <w:szCs w:val="24"/>
        </w:rPr>
      </w:pPr>
    </w:p>
    <w:p w:rsidR="00361331" w:rsidRPr="00DD01CF" w:rsidRDefault="00361331" w:rsidP="00361331">
      <w:pPr>
        <w:pStyle w:val="Style4"/>
        <w:widowControl/>
        <w:ind w:firstLine="0"/>
        <w:jc w:val="center"/>
        <w:rPr>
          <w:rStyle w:val="FontStyle16"/>
          <w:b w:val="0"/>
          <w:sz w:val="24"/>
          <w:szCs w:val="24"/>
        </w:rPr>
      </w:pPr>
    </w:p>
    <w:p w:rsidR="00361331" w:rsidRPr="00DD01CF" w:rsidRDefault="00361331" w:rsidP="00361331">
      <w:pPr>
        <w:pStyle w:val="Style4"/>
        <w:widowControl/>
        <w:ind w:firstLine="0"/>
        <w:jc w:val="center"/>
        <w:rPr>
          <w:rStyle w:val="FontStyle16"/>
          <w:b w:val="0"/>
          <w:sz w:val="24"/>
          <w:szCs w:val="24"/>
        </w:rPr>
      </w:pPr>
      <w:r w:rsidRPr="00DD01CF">
        <w:rPr>
          <w:rStyle w:val="FontStyle16"/>
          <w:b w:val="0"/>
          <w:sz w:val="24"/>
          <w:szCs w:val="24"/>
        </w:rPr>
        <w:t>Форма обучения</w:t>
      </w:r>
    </w:p>
    <w:p w:rsidR="00361331" w:rsidRPr="00DD01CF" w:rsidRDefault="00361331" w:rsidP="00361331">
      <w:pPr>
        <w:pStyle w:val="Style4"/>
        <w:widowControl/>
        <w:ind w:firstLine="0"/>
        <w:jc w:val="center"/>
        <w:rPr>
          <w:rStyle w:val="FontStyle18"/>
          <w:b w:val="0"/>
          <w:sz w:val="24"/>
          <w:szCs w:val="24"/>
        </w:rPr>
      </w:pPr>
      <w:r w:rsidRPr="00DD01CF">
        <w:rPr>
          <w:rStyle w:val="FontStyle16"/>
          <w:b w:val="0"/>
          <w:sz w:val="24"/>
          <w:szCs w:val="24"/>
        </w:rPr>
        <w:t>очная</w:t>
      </w:r>
    </w:p>
    <w:p w:rsidR="00361331" w:rsidRPr="00186032" w:rsidRDefault="00361331" w:rsidP="00361331">
      <w:pPr>
        <w:pStyle w:val="Style1"/>
        <w:widowControl/>
        <w:jc w:val="center"/>
        <w:rPr>
          <w:rStyle w:val="FontStyle17"/>
          <w:b w:val="0"/>
        </w:rPr>
      </w:pPr>
    </w:p>
    <w:p w:rsidR="00361331" w:rsidRPr="00186032" w:rsidRDefault="00361331" w:rsidP="00361331">
      <w:pPr>
        <w:pStyle w:val="Style1"/>
        <w:widowControl/>
        <w:jc w:val="center"/>
        <w:rPr>
          <w:rStyle w:val="FontStyle17"/>
          <w:b w:val="0"/>
        </w:rPr>
      </w:pPr>
    </w:p>
    <w:p w:rsidR="00361331" w:rsidRPr="00186032" w:rsidRDefault="00361331" w:rsidP="00361331">
      <w:pPr>
        <w:pStyle w:val="Style1"/>
        <w:widowControl/>
        <w:jc w:val="center"/>
        <w:rPr>
          <w:rStyle w:val="FontStyle17"/>
          <w:b w:val="0"/>
        </w:rPr>
      </w:pPr>
    </w:p>
    <w:p w:rsidR="00361331" w:rsidRPr="00186032" w:rsidRDefault="00361331" w:rsidP="00361331">
      <w:pPr>
        <w:pStyle w:val="Style1"/>
        <w:widowControl/>
        <w:jc w:val="center"/>
        <w:rPr>
          <w:rStyle w:val="FontStyle17"/>
          <w:b w:val="0"/>
        </w:rPr>
      </w:pPr>
    </w:p>
    <w:p w:rsidR="00361331" w:rsidRPr="00186032" w:rsidRDefault="00361331" w:rsidP="00361331">
      <w:pPr>
        <w:pStyle w:val="Style1"/>
        <w:widowControl/>
        <w:jc w:val="center"/>
        <w:rPr>
          <w:rStyle w:val="FontStyle17"/>
          <w:b w:val="0"/>
        </w:rPr>
      </w:pPr>
    </w:p>
    <w:p w:rsidR="00361331" w:rsidRPr="00DD01CF" w:rsidRDefault="00361331" w:rsidP="00361331">
      <w:pPr>
        <w:pStyle w:val="Style1"/>
        <w:widowControl/>
        <w:jc w:val="center"/>
        <w:rPr>
          <w:rStyle w:val="FontStyle17"/>
          <w:b w:val="0"/>
          <w:sz w:val="24"/>
          <w:szCs w:val="24"/>
        </w:rPr>
      </w:pPr>
    </w:p>
    <w:tbl>
      <w:tblPr>
        <w:tblW w:w="0" w:type="auto"/>
        <w:tblLook w:val="04A0"/>
      </w:tblPr>
      <w:tblGrid>
        <w:gridCol w:w="3045"/>
        <w:gridCol w:w="6243"/>
      </w:tblGrid>
      <w:tr w:rsidR="00361331" w:rsidRPr="00DD01CF" w:rsidTr="008C1E8D">
        <w:tc>
          <w:tcPr>
            <w:tcW w:w="3045" w:type="dxa"/>
          </w:tcPr>
          <w:p w:rsidR="00361331" w:rsidRPr="00DD01CF" w:rsidRDefault="00361331" w:rsidP="008C1E8D">
            <w:pPr>
              <w:pStyle w:val="Style1"/>
              <w:widowControl/>
              <w:ind w:firstLine="0"/>
              <w:rPr>
                <w:rStyle w:val="FontStyle17"/>
                <w:b w:val="0"/>
                <w:i/>
                <w:sz w:val="24"/>
                <w:szCs w:val="24"/>
              </w:rPr>
            </w:pPr>
            <w:r w:rsidRPr="00DD01CF">
              <w:rPr>
                <w:rStyle w:val="FontStyle17"/>
                <w:b w:val="0"/>
                <w:sz w:val="24"/>
                <w:szCs w:val="24"/>
              </w:rPr>
              <w:t>Институт</w:t>
            </w:r>
          </w:p>
        </w:tc>
        <w:tc>
          <w:tcPr>
            <w:tcW w:w="6243" w:type="dxa"/>
          </w:tcPr>
          <w:p w:rsidR="00361331" w:rsidRPr="00DD01CF" w:rsidRDefault="00361331" w:rsidP="008C1E8D">
            <w:pPr>
              <w:pStyle w:val="Style1"/>
              <w:widowControl/>
              <w:ind w:firstLine="34"/>
              <w:jc w:val="left"/>
              <w:rPr>
                <w:rStyle w:val="FontStyle17"/>
                <w:b w:val="0"/>
                <w:i/>
                <w:sz w:val="24"/>
                <w:szCs w:val="24"/>
              </w:rPr>
            </w:pPr>
            <w:r w:rsidRPr="00DD01CF">
              <w:rPr>
                <w:i/>
              </w:rPr>
              <w:t>гуманитарного образования</w:t>
            </w:r>
          </w:p>
        </w:tc>
      </w:tr>
      <w:tr w:rsidR="00361331" w:rsidRPr="00DD01CF" w:rsidTr="008C1E8D">
        <w:tc>
          <w:tcPr>
            <w:tcW w:w="3045" w:type="dxa"/>
          </w:tcPr>
          <w:p w:rsidR="00361331" w:rsidRPr="00DD01CF" w:rsidRDefault="00361331" w:rsidP="008C1E8D">
            <w:pPr>
              <w:pStyle w:val="Style1"/>
              <w:widowControl/>
              <w:ind w:firstLine="0"/>
              <w:rPr>
                <w:rStyle w:val="FontStyle17"/>
                <w:b w:val="0"/>
                <w:sz w:val="24"/>
                <w:szCs w:val="24"/>
              </w:rPr>
            </w:pPr>
            <w:r w:rsidRPr="00DD01CF">
              <w:rPr>
                <w:rStyle w:val="FontStyle17"/>
                <w:b w:val="0"/>
                <w:sz w:val="24"/>
                <w:szCs w:val="24"/>
              </w:rPr>
              <w:t>Кафедра</w:t>
            </w:r>
          </w:p>
        </w:tc>
        <w:tc>
          <w:tcPr>
            <w:tcW w:w="6243" w:type="dxa"/>
          </w:tcPr>
          <w:p w:rsidR="00361331" w:rsidRPr="00DD01CF" w:rsidRDefault="00361331" w:rsidP="008C1E8D">
            <w:pPr>
              <w:pStyle w:val="Style1"/>
              <w:widowControl/>
              <w:ind w:firstLine="34"/>
              <w:rPr>
                <w:rStyle w:val="FontStyle17"/>
                <w:b w:val="0"/>
                <w:i/>
                <w:sz w:val="24"/>
                <w:szCs w:val="24"/>
              </w:rPr>
            </w:pPr>
            <w:r>
              <w:rPr>
                <w:rStyle w:val="FontStyle17"/>
                <w:b w:val="0"/>
                <w:i/>
                <w:sz w:val="24"/>
                <w:szCs w:val="24"/>
              </w:rPr>
              <w:t>всеобщей истории</w:t>
            </w:r>
          </w:p>
        </w:tc>
      </w:tr>
      <w:tr w:rsidR="00361331" w:rsidRPr="00DD01CF" w:rsidTr="008C1E8D">
        <w:tc>
          <w:tcPr>
            <w:tcW w:w="3045" w:type="dxa"/>
          </w:tcPr>
          <w:p w:rsidR="00361331" w:rsidRPr="00DD01CF" w:rsidRDefault="00361331" w:rsidP="008C1E8D">
            <w:pPr>
              <w:pStyle w:val="Style1"/>
              <w:widowControl/>
              <w:ind w:firstLine="0"/>
              <w:rPr>
                <w:rStyle w:val="FontStyle17"/>
                <w:b w:val="0"/>
                <w:sz w:val="24"/>
                <w:szCs w:val="24"/>
              </w:rPr>
            </w:pPr>
            <w:r w:rsidRPr="00DD01CF">
              <w:rPr>
                <w:rStyle w:val="FontStyle17"/>
                <w:b w:val="0"/>
                <w:sz w:val="24"/>
                <w:szCs w:val="24"/>
              </w:rPr>
              <w:t>Курс</w:t>
            </w:r>
          </w:p>
        </w:tc>
        <w:tc>
          <w:tcPr>
            <w:tcW w:w="6243" w:type="dxa"/>
          </w:tcPr>
          <w:p w:rsidR="00361331" w:rsidRPr="00DD01CF" w:rsidRDefault="00361331" w:rsidP="008C1E8D">
            <w:pPr>
              <w:pStyle w:val="Style1"/>
              <w:widowControl/>
              <w:ind w:firstLine="34"/>
              <w:rPr>
                <w:rStyle w:val="FontStyle17"/>
                <w:b w:val="0"/>
                <w:i/>
                <w:sz w:val="24"/>
                <w:szCs w:val="24"/>
              </w:rPr>
            </w:pPr>
            <w:r w:rsidRPr="00DD01CF">
              <w:rPr>
                <w:rStyle w:val="FontStyle17"/>
                <w:b w:val="0"/>
                <w:i/>
                <w:sz w:val="24"/>
                <w:szCs w:val="24"/>
              </w:rPr>
              <w:t>2</w:t>
            </w:r>
          </w:p>
        </w:tc>
      </w:tr>
      <w:tr w:rsidR="00361331" w:rsidRPr="00DD01CF" w:rsidTr="008C1E8D">
        <w:tc>
          <w:tcPr>
            <w:tcW w:w="3045" w:type="dxa"/>
          </w:tcPr>
          <w:p w:rsidR="00361331" w:rsidRPr="00DD01CF" w:rsidRDefault="00361331" w:rsidP="008C1E8D">
            <w:pPr>
              <w:pStyle w:val="Style1"/>
              <w:widowControl/>
              <w:ind w:firstLine="0"/>
              <w:rPr>
                <w:rStyle w:val="FontStyle17"/>
                <w:b w:val="0"/>
                <w:sz w:val="24"/>
                <w:szCs w:val="24"/>
              </w:rPr>
            </w:pPr>
            <w:r w:rsidRPr="00DD01CF">
              <w:rPr>
                <w:rStyle w:val="FontStyle17"/>
                <w:b w:val="0"/>
                <w:sz w:val="24"/>
                <w:szCs w:val="24"/>
              </w:rPr>
              <w:t>Семестр</w:t>
            </w:r>
          </w:p>
        </w:tc>
        <w:tc>
          <w:tcPr>
            <w:tcW w:w="6243" w:type="dxa"/>
          </w:tcPr>
          <w:p w:rsidR="00361331" w:rsidRPr="00DD01CF" w:rsidRDefault="00361331" w:rsidP="008C1E8D">
            <w:pPr>
              <w:pStyle w:val="Style1"/>
              <w:widowControl/>
              <w:ind w:firstLine="34"/>
              <w:rPr>
                <w:rStyle w:val="FontStyle17"/>
                <w:b w:val="0"/>
                <w:sz w:val="24"/>
                <w:szCs w:val="24"/>
              </w:rPr>
            </w:pPr>
            <w:r w:rsidRPr="00DD01CF">
              <w:rPr>
                <w:bCs/>
                <w:i/>
              </w:rPr>
              <w:t>4</w:t>
            </w:r>
          </w:p>
        </w:tc>
      </w:tr>
    </w:tbl>
    <w:p w:rsidR="00361331" w:rsidRDefault="00361331" w:rsidP="00361331">
      <w:pPr>
        <w:pStyle w:val="Style1"/>
        <w:widowControl/>
        <w:jc w:val="center"/>
        <w:rPr>
          <w:rStyle w:val="FontStyle17"/>
          <w:b w:val="0"/>
        </w:rPr>
      </w:pPr>
    </w:p>
    <w:p w:rsidR="00361331" w:rsidRDefault="00361331" w:rsidP="00361331">
      <w:pPr>
        <w:pStyle w:val="Style1"/>
        <w:widowControl/>
        <w:jc w:val="center"/>
        <w:rPr>
          <w:rStyle w:val="FontStyle17"/>
          <w:b w:val="0"/>
        </w:rPr>
      </w:pPr>
    </w:p>
    <w:p w:rsidR="00361331" w:rsidRDefault="00361331" w:rsidP="00361331">
      <w:pPr>
        <w:pStyle w:val="Style1"/>
        <w:widowControl/>
        <w:jc w:val="center"/>
        <w:rPr>
          <w:rStyle w:val="FontStyle17"/>
          <w:b w:val="0"/>
        </w:rPr>
      </w:pPr>
    </w:p>
    <w:p w:rsidR="00361331" w:rsidRDefault="00361331" w:rsidP="00361331">
      <w:pPr>
        <w:pStyle w:val="Style1"/>
        <w:widowControl/>
        <w:jc w:val="center"/>
        <w:rPr>
          <w:rStyle w:val="FontStyle17"/>
          <w:b w:val="0"/>
        </w:rPr>
      </w:pPr>
    </w:p>
    <w:p w:rsidR="00361331" w:rsidRDefault="00361331" w:rsidP="00361331">
      <w:pPr>
        <w:pStyle w:val="Style1"/>
        <w:widowControl/>
        <w:jc w:val="center"/>
        <w:rPr>
          <w:rStyle w:val="FontStyle17"/>
          <w:b w:val="0"/>
        </w:rPr>
      </w:pPr>
    </w:p>
    <w:p w:rsidR="00361331" w:rsidRDefault="00361331" w:rsidP="00361331">
      <w:pPr>
        <w:pStyle w:val="Style1"/>
        <w:widowControl/>
        <w:jc w:val="center"/>
        <w:rPr>
          <w:rStyle w:val="FontStyle17"/>
          <w:b w:val="0"/>
        </w:rPr>
      </w:pPr>
    </w:p>
    <w:p w:rsidR="00361331" w:rsidRDefault="00361331" w:rsidP="00361331">
      <w:pPr>
        <w:pStyle w:val="Style1"/>
        <w:widowControl/>
        <w:jc w:val="center"/>
        <w:rPr>
          <w:rStyle w:val="FontStyle17"/>
          <w:b w:val="0"/>
        </w:rPr>
      </w:pPr>
    </w:p>
    <w:p w:rsidR="00361331" w:rsidRDefault="00361331" w:rsidP="00361331">
      <w:pPr>
        <w:pStyle w:val="Style1"/>
        <w:widowControl/>
        <w:jc w:val="center"/>
        <w:rPr>
          <w:rStyle w:val="FontStyle17"/>
          <w:b w:val="0"/>
        </w:rPr>
      </w:pPr>
    </w:p>
    <w:p w:rsidR="00361331" w:rsidRPr="00DD01CF" w:rsidRDefault="00361331" w:rsidP="00361331">
      <w:pPr>
        <w:pStyle w:val="Style1"/>
        <w:widowControl/>
        <w:ind w:firstLine="0"/>
        <w:rPr>
          <w:rStyle w:val="FontStyle17"/>
          <w:b w:val="0"/>
          <w:sz w:val="24"/>
          <w:szCs w:val="24"/>
        </w:rPr>
      </w:pPr>
    </w:p>
    <w:p w:rsidR="00361331" w:rsidRPr="00DD01CF" w:rsidRDefault="00361331" w:rsidP="00361331">
      <w:pPr>
        <w:pStyle w:val="Style6"/>
        <w:widowControl/>
        <w:jc w:val="center"/>
        <w:rPr>
          <w:rStyle w:val="FontStyle16"/>
          <w:b w:val="0"/>
          <w:sz w:val="24"/>
          <w:szCs w:val="24"/>
        </w:rPr>
      </w:pPr>
      <w:r w:rsidRPr="00DD01CF">
        <w:rPr>
          <w:rStyle w:val="FontStyle16"/>
          <w:b w:val="0"/>
          <w:sz w:val="24"/>
          <w:szCs w:val="24"/>
        </w:rPr>
        <w:t>Магнитогорск</w:t>
      </w:r>
    </w:p>
    <w:p w:rsidR="00361331" w:rsidRPr="00DD01CF" w:rsidRDefault="00361331" w:rsidP="00361331">
      <w:pPr>
        <w:pStyle w:val="Style6"/>
        <w:widowControl/>
        <w:jc w:val="center"/>
        <w:rPr>
          <w:rStyle w:val="FontStyle16"/>
          <w:b w:val="0"/>
          <w:sz w:val="24"/>
          <w:szCs w:val="24"/>
        </w:rPr>
      </w:pPr>
      <w:r w:rsidRPr="00DD01CF">
        <w:rPr>
          <w:rStyle w:val="FontStyle16"/>
          <w:b w:val="0"/>
          <w:sz w:val="24"/>
          <w:szCs w:val="24"/>
        </w:rPr>
        <w:t>2018 г.</w:t>
      </w:r>
    </w:p>
    <w:p w:rsidR="00361331" w:rsidRPr="00C17915" w:rsidRDefault="00361331" w:rsidP="00361331">
      <w:r w:rsidRPr="00186032">
        <w:rPr>
          <w:rStyle w:val="FontStyle16"/>
          <w:b w:val="0"/>
        </w:rPr>
        <w:br w:type="page"/>
      </w:r>
      <w:r w:rsidRPr="00C17915">
        <w:lastRenderedPageBreak/>
        <w:t xml:space="preserve">Рабочая программа составлена на основе ФГОС ВО по направлению подготовки </w:t>
      </w:r>
      <w:r w:rsidRPr="00C01A78">
        <w:t>Направление 44.03.0</w:t>
      </w:r>
      <w:r>
        <w:t>5</w:t>
      </w:r>
      <w:r w:rsidRPr="00C01A78">
        <w:t xml:space="preserve"> </w:t>
      </w:r>
      <w:r>
        <w:rPr>
          <w:rStyle w:val="FontStyle16"/>
          <w:b w:val="0"/>
          <w:sz w:val="24"/>
          <w:szCs w:val="24"/>
        </w:rPr>
        <w:t>Педагогическое образование (с двумя профилями подготовки)</w:t>
      </w:r>
      <w:r w:rsidRPr="00471FAA">
        <w:t>,</w:t>
      </w:r>
      <w:r w:rsidRPr="00C17915">
        <w:t xml:space="preserve"> </w:t>
      </w:r>
      <w:proofErr w:type="gramStart"/>
      <w:r w:rsidRPr="00C17915">
        <w:t>утвержденного</w:t>
      </w:r>
      <w:proofErr w:type="gramEnd"/>
      <w:r w:rsidRPr="00C17915">
        <w:t xml:space="preserve"> приказом </w:t>
      </w:r>
      <w:proofErr w:type="spellStart"/>
      <w:r w:rsidRPr="00C17915">
        <w:t>МОиН</w:t>
      </w:r>
      <w:proofErr w:type="spellEnd"/>
      <w:r w:rsidRPr="00C17915">
        <w:t xml:space="preserve"> РФ от </w:t>
      </w:r>
      <w:r w:rsidRPr="00C01A78">
        <w:t>0</w:t>
      </w:r>
      <w:r>
        <w:t>9</w:t>
      </w:r>
      <w:r w:rsidRPr="00C01A78">
        <w:t>.</w:t>
      </w:r>
      <w:r>
        <w:t>02</w:t>
      </w:r>
      <w:r w:rsidRPr="00C01A78">
        <w:t>.201</w:t>
      </w:r>
      <w:r>
        <w:t>6</w:t>
      </w:r>
      <w:r w:rsidRPr="00C17915">
        <w:t xml:space="preserve"> № </w:t>
      </w:r>
      <w:r>
        <w:t>91.</w:t>
      </w:r>
    </w:p>
    <w:p w:rsidR="00361331" w:rsidRPr="00C17915" w:rsidRDefault="00361331" w:rsidP="00361331"/>
    <w:p w:rsidR="00361331" w:rsidRPr="00C17915" w:rsidRDefault="00361331" w:rsidP="00361331"/>
    <w:p w:rsidR="00361331" w:rsidRPr="00C17915" w:rsidRDefault="00361331" w:rsidP="00361331"/>
    <w:p w:rsidR="00361331" w:rsidRPr="00C17915" w:rsidRDefault="00361331" w:rsidP="00361331"/>
    <w:p w:rsidR="00361331" w:rsidRPr="00893726" w:rsidRDefault="00361331" w:rsidP="00361331">
      <w:pPr>
        <w:rPr>
          <w:i/>
          <w:sz w:val="20"/>
          <w:szCs w:val="20"/>
        </w:rPr>
      </w:pPr>
      <w:r w:rsidRPr="00465ED7">
        <w:t>Рабочая программа рассмотрена и одобрена</w:t>
      </w:r>
      <w:r w:rsidRPr="00465ED7">
        <w:rPr>
          <w:caps/>
        </w:rPr>
        <w:t xml:space="preserve"> </w:t>
      </w:r>
      <w:r w:rsidRPr="00465ED7">
        <w:t>на заседании кафедры дошкольного и специального образования «07» сентября 2018 г.,  протокол  №  1.</w:t>
      </w:r>
      <w:r w:rsidRPr="00893726">
        <w:rPr>
          <w:i/>
        </w:rPr>
        <w:t xml:space="preserve"> </w:t>
      </w:r>
    </w:p>
    <w:p w:rsidR="00361331" w:rsidRPr="00C17915" w:rsidRDefault="00361331" w:rsidP="00361331"/>
    <w:p w:rsidR="00361331" w:rsidRPr="00C17915" w:rsidRDefault="00361331" w:rsidP="00361331">
      <w:pPr>
        <w:jc w:val="right"/>
      </w:pPr>
      <w:r>
        <w:t xml:space="preserve">Зав. кафедрой </w:t>
      </w:r>
      <w:r>
        <w:rPr>
          <w:noProof/>
          <w:lang w:eastAsia="zh-CN"/>
        </w:rPr>
        <w:drawing>
          <wp:inline distT="0" distB="0" distL="0" distR="0">
            <wp:extent cx="800100" cy="386715"/>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srcRect/>
                    <a:stretch>
                      <a:fillRect/>
                    </a:stretch>
                  </pic:blipFill>
                  <pic:spPr bwMode="auto">
                    <a:xfrm>
                      <a:off x="0" y="0"/>
                      <a:ext cx="800100" cy="386715"/>
                    </a:xfrm>
                    <a:prstGeom prst="rect">
                      <a:avLst/>
                    </a:prstGeom>
                    <a:noFill/>
                    <a:ln w="9525">
                      <a:noFill/>
                      <a:miter lim="800000"/>
                      <a:headEnd/>
                      <a:tailEnd/>
                    </a:ln>
                  </pic:spPr>
                </pic:pic>
              </a:graphicData>
            </a:graphic>
          </wp:inline>
        </w:drawing>
      </w:r>
      <w:r w:rsidRPr="00C17915">
        <w:t xml:space="preserve"> </w:t>
      </w:r>
      <w:r w:rsidRPr="00893726">
        <w:rPr>
          <w:i/>
        </w:rPr>
        <w:t xml:space="preserve">/ </w:t>
      </w:r>
      <w:r>
        <w:rPr>
          <w:i/>
        </w:rPr>
        <w:t>М.Н. Потемкина</w:t>
      </w:r>
      <w:r w:rsidRPr="00893726">
        <w:rPr>
          <w:i/>
        </w:rPr>
        <w:t>/</w:t>
      </w:r>
    </w:p>
    <w:p w:rsidR="00361331" w:rsidRPr="00C17915" w:rsidRDefault="00361331" w:rsidP="00361331">
      <w:pPr>
        <w:jc w:val="center"/>
        <w:rPr>
          <w:i/>
          <w:sz w:val="20"/>
          <w:szCs w:val="20"/>
        </w:rPr>
      </w:pPr>
    </w:p>
    <w:p w:rsidR="00361331" w:rsidRPr="00C17915" w:rsidRDefault="00361331" w:rsidP="00361331"/>
    <w:p w:rsidR="00361331" w:rsidRPr="00C17915" w:rsidRDefault="00361331" w:rsidP="00361331"/>
    <w:p w:rsidR="00361331" w:rsidRPr="000322DA" w:rsidRDefault="00361331" w:rsidP="00361331"/>
    <w:p w:rsidR="00361331" w:rsidRPr="000322DA" w:rsidRDefault="00361331" w:rsidP="00361331">
      <w:pPr>
        <w:pStyle w:val="af1"/>
      </w:pPr>
      <w:r w:rsidRPr="000322DA">
        <w:t xml:space="preserve">Рабочая программа одобрена методической комиссией института гуманитарного образования  «16» октября 2018 г.,  протокол  №  3. </w:t>
      </w:r>
    </w:p>
    <w:p w:rsidR="00361331" w:rsidRPr="00893726" w:rsidRDefault="00361331" w:rsidP="00361331">
      <w:pPr>
        <w:pStyle w:val="af1"/>
        <w:rPr>
          <w:i/>
        </w:rPr>
      </w:pPr>
    </w:p>
    <w:p w:rsidR="00361331" w:rsidRPr="00C17915" w:rsidRDefault="00361331" w:rsidP="00361331">
      <w:pPr>
        <w:pStyle w:val="af1"/>
        <w:ind w:firstLine="4253"/>
      </w:pPr>
      <w:r w:rsidRPr="00893726">
        <w:rPr>
          <w:i/>
        </w:rPr>
        <w:t xml:space="preserve">Председатель </w:t>
      </w:r>
      <w:r>
        <w:rPr>
          <w:noProof/>
          <w:lang w:eastAsia="zh-CN"/>
        </w:rPr>
        <w:drawing>
          <wp:inline distT="0" distB="0" distL="0" distR="0">
            <wp:extent cx="589280" cy="360680"/>
            <wp:effectExtent l="19050" t="0" r="127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srcRect/>
                    <a:stretch>
                      <a:fillRect/>
                    </a:stretch>
                  </pic:blipFill>
                  <pic:spPr bwMode="auto">
                    <a:xfrm>
                      <a:off x="0" y="0"/>
                      <a:ext cx="589280" cy="360680"/>
                    </a:xfrm>
                    <a:prstGeom prst="rect">
                      <a:avLst/>
                    </a:prstGeom>
                    <a:noFill/>
                    <a:ln w="9525">
                      <a:noFill/>
                      <a:miter lim="800000"/>
                      <a:headEnd/>
                      <a:tailEnd/>
                    </a:ln>
                  </pic:spPr>
                </pic:pic>
              </a:graphicData>
            </a:graphic>
          </wp:inline>
        </w:drawing>
      </w:r>
      <w:r w:rsidRPr="00C17915">
        <w:t xml:space="preserve"> / </w:t>
      </w:r>
      <w:proofErr w:type="spellStart"/>
      <w:r>
        <w:t>Т.Е.Абрамзон</w:t>
      </w:r>
      <w:proofErr w:type="spellEnd"/>
      <w:r w:rsidRPr="00C17915">
        <w:t>/</w:t>
      </w:r>
    </w:p>
    <w:p w:rsidR="00361331" w:rsidRPr="00C17915" w:rsidRDefault="00361331" w:rsidP="00361331">
      <w:pPr>
        <w:jc w:val="center"/>
        <w:rPr>
          <w:i/>
          <w:sz w:val="20"/>
          <w:szCs w:val="20"/>
        </w:rPr>
      </w:pPr>
    </w:p>
    <w:p w:rsidR="00361331" w:rsidRPr="00C17915" w:rsidRDefault="00361331" w:rsidP="00361331">
      <w:pPr>
        <w:rPr>
          <w:i/>
          <w:color w:val="C00000"/>
        </w:rPr>
      </w:pPr>
    </w:p>
    <w:p w:rsidR="00361331" w:rsidRPr="000322DA" w:rsidRDefault="000322DA" w:rsidP="00361331">
      <w:pPr>
        <w:pStyle w:val="af1"/>
      </w:pPr>
      <w:r w:rsidRPr="000322DA">
        <w:t>Согласованно</w:t>
      </w:r>
      <w:r>
        <w:t xml:space="preserve">:             зав. кафедрой русского языка, общего языкознания и массовой коммуникации </w:t>
      </w:r>
    </w:p>
    <w:p w:rsidR="000322DA" w:rsidRPr="00C17915" w:rsidRDefault="000322DA" w:rsidP="000322DA">
      <w:pPr>
        <w:pStyle w:val="af1"/>
        <w:ind w:firstLine="4253"/>
      </w:pPr>
      <w:r>
        <w:t xml:space="preserve">                                     </w:t>
      </w:r>
      <w:r>
        <w:rPr>
          <w:noProof/>
          <w:lang w:eastAsia="zh-CN"/>
        </w:rPr>
        <w:drawing>
          <wp:inline distT="0" distB="0" distL="0" distR="0">
            <wp:extent cx="791210" cy="324028"/>
            <wp:effectExtent l="19050" t="0" r="889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srcRect/>
                    <a:stretch>
                      <a:fillRect/>
                    </a:stretch>
                  </pic:blipFill>
                  <pic:spPr bwMode="auto">
                    <a:xfrm>
                      <a:off x="0" y="0"/>
                      <a:ext cx="793938" cy="325145"/>
                    </a:xfrm>
                    <a:prstGeom prst="rect">
                      <a:avLst/>
                    </a:prstGeom>
                    <a:noFill/>
                    <a:ln w="9525">
                      <a:noFill/>
                      <a:miter lim="800000"/>
                      <a:headEnd/>
                      <a:tailEnd/>
                    </a:ln>
                  </pic:spPr>
                </pic:pic>
              </a:graphicData>
            </a:graphic>
          </wp:inline>
        </w:drawing>
      </w:r>
      <w:r>
        <w:t>/Л.Н. Чурилина</w:t>
      </w:r>
      <w:r w:rsidRPr="00C17915">
        <w:t xml:space="preserve"> /</w:t>
      </w:r>
    </w:p>
    <w:p w:rsidR="00361331" w:rsidRPr="00C17915" w:rsidRDefault="00361331" w:rsidP="00361331">
      <w:pPr>
        <w:pStyle w:val="af1"/>
        <w:rPr>
          <w:i/>
        </w:rPr>
      </w:pPr>
    </w:p>
    <w:p w:rsidR="00361331" w:rsidRPr="00C17915" w:rsidRDefault="00361331" w:rsidP="00361331">
      <w:pPr>
        <w:pStyle w:val="af1"/>
        <w:rPr>
          <w:i/>
        </w:rPr>
      </w:pPr>
    </w:p>
    <w:p w:rsidR="00361331" w:rsidRPr="00C17915" w:rsidRDefault="00361331" w:rsidP="00361331">
      <w:pPr>
        <w:pStyle w:val="af1"/>
        <w:rPr>
          <w:i/>
        </w:rPr>
      </w:pPr>
    </w:p>
    <w:p w:rsidR="00361331" w:rsidRDefault="00361331" w:rsidP="00361331">
      <w:r w:rsidRPr="00C17915">
        <w:t>Рабочая программа составлена:</w:t>
      </w:r>
      <w:r w:rsidRPr="00C17915">
        <w:tab/>
      </w:r>
      <w:r w:rsidRPr="00C17915">
        <w:tab/>
      </w:r>
      <w:r>
        <w:t xml:space="preserve">профессор кафедры всеобщей истории, </w:t>
      </w:r>
    </w:p>
    <w:p w:rsidR="00361331" w:rsidRPr="00C17915" w:rsidRDefault="00361331" w:rsidP="00361331">
      <w:pPr>
        <w:tabs>
          <w:tab w:val="left" w:pos="1701"/>
        </w:tabs>
      </w:pPr>
      <w:r>
        <w:t xml:space="preserve">                                                                    д.и.н., профессор</w:t>
      </w:r>
    </w:p>
    <w:p w:rsidR="00361331" w:rsidRPr="00030325" w:rsidRDefault="00361331" w:rsidP="00361331">
      <w:pPr>
        <w:rPr>
          <w:i/>
          <w:sz w:val="20"/>
          <w:szCs w:val="20"/>
        </w:rPr>
      </w:pPr>
      <w:r w:rsidRPr="00C17915">
        <w:rPr>
          <w:i/>
          <w:sz w:val="20"/>
          <w:szCs w:val="20"/>
        </w:rPr>
        <w:tab/>
      </w:r>
      <w:r w:rsidRPr="00C17915">
        <w:rPr>
          <w:i/>
          <w:sz w:val="20"/>
          <w:szCs w:val="20"/>
        </w:rPr>
        <w:tab/>
      </w:r>
      <w:r w:rsidRPr="00C17915">
        <w:rPr>
          <w:i/>
          <w:sz w:val="20"/>
          <w:szCs w:val="20"/>
        </w:rPr>
        <w:tab/>
      </w:r>
      <w:r w:rsidRPr="00C17915">
        <w:rPr>
          <w:i/>
          <w:sz w:val="20"/>
          <w:szCs w:val="20"/>
        </w:rPr>
        <w:tab/>
      </w:r>
      <w:r w:rsidRPr="00C17915">
        <w:rPr>
          <w:i/>
          <w:sz w:val="20"/>
          <w:szCs w:val="20"/>
        </w:rPr>
        <w:tab/>
      </w:r>
      <w:r w:rsidRPr="00C17915">
        <w:rPr>
          <w:i/>
          <w:sz w:val="20"/>
          <w:szCs w:val="20"/>
        </w:rPr>
        <w:tab/>
      </w:r>
      <w:r w:rsidRPr="00C17915">
        <w:rPr>
          <w:i/>
          <w:sz w:val="20"/>
          <w:szCs w:val="20"/>
        </w:rPr>
        <w:tab/>
      </w:r>
    </w:p>
    <w:p w:rsidR="00361331" w:rsidRPr="00030325" w:rsidRDefault="00361331" w:rsidP="00361331">
      <w:pPr>
        <w:rPr>
          <w:i/>
        </w:rPr>
      </w:pPr>
    </w:p>
    <w:p w:rsidR="00361331" w:rsidRDefault="00361331" w:rsidP="00361331">
      <w:pPr>
        <w:jc w:val="right"/>
        <w:rPr>
          <w:i/>
        </w:rPr>
      </w:pPr>
      <w:r>
        <w:rPr>
          <w:noProof/>
          <w:lang w:eastAsia="zh-CN"/>
        </w:rPr>
        <w:drawing>
          <wp:inline distT="0" distB="0" distL="0" distR="0">
            <wp:extent cx="887730" cy="307975"/>
            <wp:effectExtent l="19050" t="0" r="762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srcRect/>
                    <a:stretch>
                      <a:fillRect/>
                    </a:stretch>
                  </pic:blipFill>
                  <pic:spPr bwMode="auto">
                    <a:xfrm>
                      <a:off x="0" y="0"/>
                      <a:ext cx="887730" cy="307975"/>
                    </a:xfrm>
                    <a:prstGeom prst="rect">
                      <a:avLst/>
                    </a:prstGeom>
                    <a:noFill/>
                    <a:ln w="9525">
                      <a:noFill/>
                      <a:miter lim="800000"/>
                      <a:headEnd/>
                      <a:tailEnd/>
                    </a:ln>
                  </pic:spPr>
                </pic:pic>
              </a:graphicData>
            </a:graphic>
          </wp:inline>
        </w:drawing>
      </w:r>
      <w:r w:rsidRPr="00893726">
        <w:rPr>
          <w:i/>
        </w:rPr>
        <w:t>/ М.Г. Абрамзон/</w:t>
      </w:r>
    </w:p>
    <w:p w:rsidR="00361331" w:rsidRPr="00893726" w:rsidRDefault="00361331" w:rsidP="00361331">
      <w:pPr>
        <w:pStyle w:val="Style9"/>
        <w:widowControl/>
        <w:rPr>
          <w:rStyle w:val="FontStyle16"/>
          <w:b w:val="0"/>
          <w:i/>
        </w:rPr>
      </w:pPr>
    </w:p>
    <w:p w:rsidR="00361331" w:rsidRDefault="00361331" w:rsidP="00361331"/>
    <w:p w:rsidR="00361331" w:rsidRDefault="00361331" w:rsidP="00361331"/>
    <w:p w:rsidR="00361331" w:rsidRPr="00893726" w:rsidRDefault="00361331" w:rsidP="00361331">
      <w:r w:rsidRPr="00893726">
        <w:t>Рецензент:</w:t>
      </w:r>
      <w:r w:rsidRPr="00893726">
        <w:rPr>
          <w:i/>
        </w:rPr>
        <w:t xml:space="preserve"> </w:t>
      </w:r>
      <w:r w:rsidRPr="00893726">
        <w:rPr>
          <w:i/>
        </w:rPr>
        <w:tab/>
      </w:r>
      <w:r w:rsidRPr="00893726">
        <w:rPr>
          <w:i/>
        </w:rPr>
        <w:tab/>
      </w:r>
      <w:r w:rsidRPr="00893726">
        <w:rPr>
          <w:i/>
        </w:rPr>
        <w:tab/>
      </w:r>
      <w:r w:rsidRPr="00893726">
        <w:rPr>
          <w:i/>
        </w:rPr>
        <w:tab/>
      </w:r>
      <w:r w:rsidRPr="00893726">
        <w:t>ведущий инженер группы по развитию НТЦ</w:t>
      </w:r>
    </w:p>
    <w:p w:rsidR="00361331" w:rsidRDefault="00361331" w:rsidP="00361331">
      <w:r w:rsidRPr="00893726">
        <w:t xml:space="preserve">                                                          научно-технического музея ПАО «ММК», </w:t>
      </w:r>
    </w:p>
    <w:p w:rsidR="00361331" w:rsidRPr="00893726" w:rsidRDefault="00361331" w:rsidP="00361331">
      <w:r>
        <w:t xml:space="preserve">                                                          к. фил</w:t>
      </w:r>
      <w:proofErr w:type="gramStart"/>
      <w:r>
        <w:t>.</w:t>
      </w:r>
      <w:proofErr w:type="gramEnd"/>
      <w:r>
        <w:t xml:space="preserve"> </w:t>
      </w:r>
      <w:proofErr w:type="gramStart"/>
      <w:r>
        <w:t>н</w:t>
      </w:r>
      <w:proofErr w:type="gramEnd"/>
      <w:r>
        <w:t>аук</w:t>
      </w:r>
    </w:p>
    <w:p w:rsidR="00361331" w:rsidRPr="00893726" w:rsidRDefault="00361331" w:rsidP="00361331"/>
    <w:p w:rsidR="00361331" w:rsidRPr="009D65F5" w:rsidRDefault="00361331" w:rsidP="00361331">
      <w:pPr>
        <w:jc w:val="right"/>
        <w:rPr>
          <w:i/>
        </w:rPr>
      </w:pPr>
      <w:r>
        <w:rPr>
          <w:noProof/>
          <w:lang w:eastAsia="zh-CN"/>
        </w:rPr>
        <w:drawing>
          <wp:inline distT="0" distB="0" distL="0" distR="0">
            <wp:extent cx="975995" cy="37782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srcRect/>
                    <a:stretch>
                      <a:fillRect/>
                    </a:stretch>
                  </pic:blipFill>
                  <pic:spPr bwMode="auto">
                    <a:xfrm>
                      <a:off x="0" y="0"/>
                      <a:ext cx="975995" cy="377825"/>
                    </a:xfrm>
                    <a:prstGeom prst="rect">
                      <a:avLst/>
                    </a:prstGeom>
                    <a:noFill/>
                    <a:ln w="9525">
                      <a:noFill/>
                      <a:miter lim="800000"/>
                      <a:headEnd/>
                      <a:tailEnd/>
                    </a:ln>
                  </pic:spPr>
                </pic:pic>
              </a:graphicData>
            </a:graphic>
          </wp:inline>
        </w:drawing>
      </w:r>
      <w:r w:rsidRPr="009D65F5">
        <w:rPr>
          <w:i/>
        </w:rPr>
        <w:t xml:space="preserve"> / Н.Р. </w:t>
      </w:r>
      <w:proofErr w:type="spellStart"/>
      <w:r w:rsidRPr="009D65F5">
        <w:rPr>
          <w:i/>
        </w:rPr>
        <w:t>Халитова</w:t>
      </w:r>
      <w:proofErr w:type="spellEnd"/>
      <w:r w:rsidRPr="009D65F5">
        <w:rPr>
          <w:i/>
        </w:rPr>
        <w:t>/</w:t>
      </w:r>
    </w:p>
    <w:p w:rsidR="00361331" w:rsidRPr="00C17915" w:rsidRDefault="00361331" w:rsidP="00361331">
      <w:pPr>
        <w:rPr>
          <w:rStyle w:val="FontStyle16"/>
          <w:b w:val="0"/>
          <w:bCs w:val="0"/>
          <w:sz w:val="20"/>
          <w:szCs w:val="20"/>
        </w:rPr>
      </w:pPr>
      <w:r w:rsidRPr="00C17915">
        <w:rPr>
          <w:i/>
          <w:sz w:val="20"/>
          <w:szCs w:val="20"/>
        </w:rPr>
        <w:t xml:space="preserve">                                                                                                          </w:t>
      </w:r>
    </w:p>
    <w:p w:rsidR="00361331" w:rsidRPr="00361331" w:rsidRDefault="00361331" w:rsidP="00361331">
      <w:pPr>
        <w:pStyle w:val="ac"/>
        <w:ind w:left="5427"/>
      </w:pPr>
      <w:r w:rsidRPr="00C17915">
        <w:rPr>
          <w:rStyle w:val="FontStyle16"/>
          <w:b w:val="0"/>
        </w:rPr>
        <w:br w:type="page"/>
      </w:r>
    </w:p>
    <w:p w:rsidR="00361331" w:rsidRPr="00361331" w:rsidRDefault="00361331" w:rsidP="00361331">
      <w:pPr>
        <w:sectPr w:rsidR="00361331" w:rsidRPr="00361331">
          <w:footerReference w:type="default" r:id="rId14"/>
          <w:pgSz w:w="11900" w:h="16840"/>
          <w:pgMar w:top="1060" w:right="620" w:bottom="900" w:left="1480" w:header="0" w:footer="711" w:gutter="0"/>
          <w:pgNumType w:start="2"/>
          <w:cols w:space="720"/>
        </w:sectPr>
      </w:pPr>
    </w:p>
    <w:p w:rsidR="00361331" w:rsidRPr="00361331" w:rsidRDefault="00904331" w:rsidP="00361331">
      <w:pPr>
        <w:pStyle w:val="1"/>
        <w:rPr>
          <w:rStyle w:val="FontStyle16"/>
          <w:b/>
          <w:bCs w:val="0"/>
          <w:sz w:val="24"/>
          <w:szCs w:val="24"/>
        </w:rPr>
      </w:pPr>
      <w:r>
        <w:rPr>
          <w:b w:val="0"/>
          <w:bCs/>
          <w:noProof/>
          <w:lang w:eastAsia="zh-CN"/>
        </w:rPr>
        <w:lastRenderedPageBreak/>
        <w:drawing>
          <wp:inline distT="0" distB="0" distL="0" distR="0">
            <wp:extent cx="5940425" cy="8157892"/>
            <wp:effectExtent l="19050" t="0" r="3175" b="0"/>
            <wp:docPr id="1" name="Рисунок 1" descr="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
                    <pic:cNvPicPr>
                      <a:picLocks noChangeAspect="1" noChangeArrowheads="1"/>
                    </pic:cNvPicPr>
                  </pic:nvPicPr>
                  <pic:blipFill>
                    <a:blip r:embed="rId15" cstate="print"/>
                    <a:srcRect/>
                    <a:stretch>
                      <a:fillRect/>
                    </a:stretch>
                  </pic:blipFill>
                  <pic:spPr bwMode="auto">
                    <a:xfrm>
                      <a:off x="0" y="0"/>
                      <a:ext cx="5940425" cy="8157892"/>
                    </a:xfrm>
                    <a:prstGeom prst="rect">
                      <a:avLst/>
                    </a:prstGeom>
                    <a:noFill/>
                    <a:ln w="9525">
                      <a:noFill/>
                      <a:miter lim="800000"/>
                      <a:headEnd/>
                      <a:tailEnd/>
                    </a:ln>
                  </pic:spPr>
                </pic:pic>
              </a:graphicData>
            </a:graphic>
          </wp:inline>
        </w:drawing>
      </w:r>
    </w:p>
    <w:p w:rsidR="00361331" w:rsidRPr="00361331" w:rsidRDefault="00361331" w:rsidP="00361331">
      <w:pPr>
        <w:pStyle w:val="1"/>
        <w:rPr>
          <w:rStyle w:val="FontStyle16"/>
          <w:b/>
          <w:bCs w:val="0"/>
          <w:sz w:val="24"/>
          <w:szCs w:val="24"/>
        </w:rPr>
      </w:pPr>
      <w:r w:rsidRPr="00361331">
        <w:rPr>
          <w:rStyle w:val="FontStyle16"/>
          <w:b/>
          <w:bCs w:val="0"/>
          <w:sz w:val="24"/>
          <w:szCs w:val="24"/>
        </w:rPr>
        <w:br w:type="page"/>
      </w:r>
      <w:r w:rsidRPr="00361331">
        <w:rPr>
          <w:rStyle w:val="FontStyle16"/>
          <w:b/>
          <w:bCs w:val="0"/>
          <w:sz w:val="24"/>
          <w:szCs w:val="24"/>
        </w:rPr>
        <w:lastRenderedPageBreak/>
        <w:t xml:space="preserve">1 Цели освоения дисциплины </w:t>
      </w:r>
    </w:p>
    <w:p w:rsidR="00361331" w:rsidRPr="00361331" w:rsidRDefault="00361331" w:rsidP="00361331">
      <w:pPr>
        <w:pStyle w:val="1"/>
        <w:spacing w:before="0" w:after="0"/>
        <w:ind w:left="0" w:firstLine="567"/>
        <w:rPr>
          <w:b w:val="0"/>
          <w:bCs/>
          <w:szCs w:val="24"/>
        </w:rPr>
      </w:pPr>
      <w:r w:rsidRPr="00361331">
        <w:rPr>
          <w:rStyle w:val="FontStyle16"/>
          <w:sz w:val="24"/>
          <w:szCs w:val="24"/>
        </w:rPr>
        <w:t xml:space="preserve">Целями освоения дисциплины Б1.В.02 «Продвижение научной продукции» являются: </w:t>
      </w:r>
      <w:r w:rsidRPr="00361331">
        <w:rPr>
          <w:b w:val="0"/>
          <w:bCs/>
          <w:szCs w:val="24"/>
        </w:rPr>
        <w:t>развитие у студентов личностных качеств, а также формирование профессиональных компетенций в соответствии с требованиями ФГОС</w:t>
      </w:r>
      <w:r w:rsidRPr="00361331">
        <w:rPr>
          <w:b w:val="0"/>
          <w:i/>
          <w:iCs w:val="0"/>
          <w:color w:val="000000"/>
          <w:szCs w:val="24"/>
          <w:shd w:val="clear" w:color="auto" w:fill="FFFFFF"/>
        </w:rPr>
        <w:t>.</w:t>
      </w:r>
      <w:r w:rsidRPr="00361331">
        <w:rPr>
          <w:rStyle w:val="apple-converted-space"/>
          <w:b w:val="0"/>
          <w:color w:val="000000"/>
          <w:szCs w:val="24"/>
          <w:shd w:val="clear" w:color="auto" w:fill="FFFFFF"/>
        </w:rPr>
        <w:t> </w:t>
      </w:r>
      <w:r w:rsidRPr="00361331">
        <w:rPr>
          <w:b w:val="0"/>
          <w:color w:val="000000"/>
          <w:szCs w:val="24"/>
          <w:shd w:val="clear" w:color="auto" w:fill="FFFFFF"/>
        </w:rPr>
        <w:t>В процессе изучения дисциплины студенты должны получить полное и глубокое представление</w:t>
      </w:r>
      <w:r w:rsidRPr="00361331">
        <w:rPr>
          <w:b w:val="0"/>
          <w:bCs/>
          <w:szCs w:val="24"/>
        </w:rPr>
        <w:t xml:space="preserve"> о видах научной продукции и путях продвижения ее на рынок, получение комплекса знаний о системе государственной поддержки, грантах, фондах и оформлении конкурсной документации и патентной документации.</w:t>
      </w:r>
    </w:p>
    <w:p w:rsidR="00361331" w:rsidRPr="00361331" w:rsidRDefault="00361331" w:rsidP="00361331"/>
    <w:p w:rsidR="00361331" w:rsidRPr="00361331" w:rsidRDefault="00361331" w:rsidP="00361331">
      <w:pPr>
        <w:rPr>
          <w:rStyle w:val="FontStyle21"/>
          <w:b/>
          <w:sz w:val="24"/>
          <w:szCs w:val="24"/>
        </w:rPr>
      </w:pPr>
      <w:r w:rsidRPr="00361331">
        <w:rPr>
          <w:rStyle w:val="FontStyle21"/>
          <w:b/>
          <w:sz w:val="24"/>
          <w:szCs w:val="24"/>
        </w:rPr>
        <w:t xml:space="preserve">2 Место дисциплины (модуля) в структуре образовательной программы </w:t>
      </w:r>
      <w:r w:rsidRPr="00361331">
        <w:rPr>
          <w:rStyle w:val="FontStyle21"/>
          <w:b/>
          <w:sz w:val="24"/>
          <w:szCs w:val="24"/>
        </w:rPr>
        <w:br/>
        <w:t>подготовки бакалавра (магистра, специалиста)</w:t>
      </w:r>
    </w:p>
    <w:p w:rsidR="00361331" w:rsidRPr="00361331" w:rsidRDefault="00361331" w:rsidP="00361331">
      <w:pPr>
        <w:rPr>
          <w:rStyle w:val="FontStyle21"/>
          <w:b/>
          <w:sz w:val="24"/>
          <w:szCs w:val="24"/>
        </w:rPr>
      </w:pPr>
    </w:p>
    <w:p w:rsidR="00361331" w:rsidRPr="00361331" w:rsidRDefault="00361331" w:rsidP="00361331">
      <w:pPr>
        <w:rPr>
          <w:rStyle w:val="FontStyle16"/>
          <w:b w:val="0"/>
          <w:sz w:val="24"/>
          <w:szCs w:val="24"/>
        </w:rPr>
      </w:pPr>
      <w:r w:rsidRPr="00361331">
        <w:rPr>
          <w:rStyle w:val="FontStyle16"/>
          <w:b w:val="0"/>
          <w:sz w:val="24"/>
          <w:szCs w:val="24"/>
        </w:rPr>
        <w:t>Дисциплина «Продвижение научной продукции» входит в вариативную часть блока 1 образовательной программы.</w:t>
      </w:r>
    </w:p>
    <w:p w:rsidR="00361331" w:rsidRPr="00361331" w:rsidRDefault="00361331" w:rsidP="00361331">
      <w:pPr>
        <w:rPr>
          <w:rStyle w:val="FontStyle16"/>
          <w:b w:val="0"/>
          <w:sz w:val="24"/>
          <w:szCs w:val="24"/>
        </w:rPr>
      </w:pPr>
      <w:r w:rsidRPr="00361331">
        <w:rPr>
          <w:rStyle w:val="FontStyle16"/>
          <w:b w:val="0"/>
          <w:sz w:val="24"/>
          <w:szCs w:val="24"/>
        </w:rPr>
        <w:t>Для изучения дисциплины необходимы знания (умения, владения), сформированные в результате изучения истории, правоведения.</w:t>
      </w:r>
    </w:p>
    <w:p w:rsidR="00361331" w:rsidRPr="00361331" w:rsidRDefault="00361331" w:rsidP="00361331">
      <w:pPr>
        <w:rPr>
          <w:rStyle w:val="FontStyle16"/>
          <w:b w:val="0"/>
          <w:sz w:val="24"/>
          <w:szCs w:val="24"/>
        </w:rPr>
      </w:pPr>
      <w:r w:rsidRPr="00361331">
        <w:rPr>
          <w:rStyle w:val="FontStyle16"/>
          <w:b w:val="0"/>
          <w:sz w:val="24"/>
          <w:szCs w:val="24"/>
        </w:rPr>
        <w:t>Знания и умения студентов, полученные при изучении дисциплины «Продвижение научной продукции» будут необходимы им при дальнейшей подготовке к ГИА</w:t>
      </w:r>
    </w:p>
    <w:p w:rsidR="00361331" w:rsidRPr="00361331" w:rsidRDefault="00361331" w:rsidP="00361331">
      <w:pPr>
        <w:pStyle w:val="1"/>
        <w:jc w:val="left"/>
        <w:rPr>
          <w:rStyle w:val="FontStyle21"/>
          <w:sz w:val="24"/>
          <w:szCs w:val="24"/>
        </w:rPr>
      </w:pPr>
      <w:r w:rsidRPr="00361331">
        <w:rPr>
          <w:rStyle w:val="FontStyle21"/>
          <w:sz w:val="24"/>
          <w:szCs w:val="24"/>
        </w:rPr>
        <w:t xml:space="preserve">3 Компетенции обучающегося, формируемые в результате освоения </w:t>
      </w:r>
      <w:r w:rsidRPr="00361331">
        <w:rPr>
          <w:rStyle w:val="FontStyle21"/>
          <w:sz w:val="24"/>
          <w:szCs w:val="24"/>
        </w:rPr>
        <w:br/>
        <w:t>дисциплины и планируемые результаты обучения</w:t>
      </w:r>
    </w:p>
    <w:p w:rsidR="00361331" w:rsidRPr="00361331" w:rsidRDefault="00361331" w:rsidP="00361331">
      <w:pPr>
        <w:tabs>
          <w:tab w:val="left" w:pos="851"/>
        </w:tabs>
        <w:rPr>
          <w:rStyle w:val="FontStyle16"/>
          <w:b w:val="0"/>
          <w:sz w:val="24"/>
          <w:szCs w:val="24"/>
        </w:rPr>
      </w:pPr>
      <w:r w:rsidRPr="00361331">
        <w:rPr>
          <w:rStyle w:val="FontStyle16"/>
          <w:b w:val="0"/>
          <w:sz w:val="24"/>
          <w:szCs w:val="24"/>
        </w:rPr>
        <w:t>В результате освоения дисциплины «Продвижение научной продукции» обучающийся должен обладать следующими компетенциями:</w:t>
      </w:r>
    </w:p>
    <w:p w:rsidR="00361331" w:rsidRPr="00361331" w:rsidRDefault="00361331" w:rsidP="00361331">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361331" w:rsidRPr="00361331" w:rsidTr="008C1E8D">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61331" w:rsidRPr="00361331" w:rsidRDefault="00361331" w:rsidP="008C1E8D">
            <w:pPr>
              <w:ind w:firstLine="0"/>
              <w:jc w:val="center"/>
            </w:pPr>
            <w:r w:rsidRPr="00361331">
              <w:t xml:space="preserve">Структурный </w:t>
            </w:r>
            <w:r w:rsidRPr="00361331">
              <w:br/>
              <w:t xml:space="preserve">элемент </w:t>
            </w:r>
            <w:r w:rsidRPr="00361331">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ind w:firstLine="0"/>
              <w:jc w:val="center"/>
            </w:pPr>
            <w:r w:rsidRPr="00361331">
              <w:rPr>
                <w:bCs/>
              </w:rPr>
              <w:t xml:space="preserve">Планируемые результаты обучения </w:t>
            </w:r>
          </w:p>
        </w:tc>
      </w:tr>
      <w:tr w:rsidR="00361331" w:rsidRPr="00361331" w:rsidTr="008C1E8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rPr>
                <w:b/>
              </w:rPr>
              <w:t>ПК – 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361331" w:rsidRPr="00361331" w:rsidTr="008C1E8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 xml:space="preserve">–  систему финансирования </w:t>
            </w:r>
            <w:r w:rsidRPr="00361331">
              <w:rPr>
                <w:bCs/>
              </w:rPr>
              <w:t xml:space="preserve">инновационной деятельности. </w:t>
            </w:r>
            <w:r w:rsidRPr="00361331">
              <w:rPr>
                <w:rStyle w:val="FontStyle20"/>
                <w:rFonts w:ascii="Times New Roman" w:hAnsi="Times New Roman" w:cs="Times New Roman"/>
                <w:sz w:val="24"/>
                <w:szCs w:val="24"/>
              </w:rPr>
              <w:t>Порядок и особенности выполнения научно- исследовательских работ по государственным контрактам; Федеральный закон о науке и государственной научно-технической политике;</w:t>
            </w:r>
          </w:p>
        </w:tc>
      </w:tr>
      <w:tr w:rsidR="00361331" w:rsidRPr="00361331" w:rsidTr="008C1E8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  определять эффективные пути продвижения научной продукции с применением современных информационно-коммуникационных технологий, глобальный информационный ресурсов;</w:t>
            </w:r>
          </w:p>
        </w:tc>
      </w:tr>
      <w:tr w:rsidR="00361331" w:rsidRPr="00361331" w:rsidTr="008C1E8D">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 xml:space="preserve"> – методами стимулирования сбыта продукции, способами оценивания значимости и практической пригодности инновационной продукции.</w:t>
            </w:r>
          </w:p>
        </w:tc>
      </w:tr>
      <w:tr w:rsidR="00361331" w:rsidRPr="00361331" w:rsidTr="008C1E8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b/>
                <w:highlight w:val="yellow"/>
              </w:rPr>
            </w:pPr>
            <w:r w:rsidRPr="00361331">
              <w:rPr>
                <w:b/>
              </w:rPr>
              <w:t>ПК – 12: способностью руководить учебно-исследовательской деятельностью обучающихся</w:t>
            </w:r>
          </w:p>
        </w:tc>
      </w:tr>
      <w:tr w:rsidR="00361331" w:rsidRPr="00361331" w:rsidTr="008C1E8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  формы государственной поддержки инновационной деятельности в России,</w:t>
            </w:r>
          </w:p>
          <w:p w:rsidR="00361331" w:rsidRPr="00361331" w:rsidRDefault="00361331" w:rsidP="008C1E8D">
            <w:pPr>
              <w:ind w:firstLine="0"/>
              <w:jc w:val="left"/>
              <w:rPr>
                <w:highlight w:val="yellow"/>
              </w:rPr>
            </w:pPr>
            <w:r w:rsidRPr="00361331">
              <w:rPr>
                <w:rStyle w:val="FontStyle20"/>
                <w:rFonts w:ascii="Times New Roman" w:hAnsi="Times New Roman" w:cs="Times New Roman"/>
                <w:sz w:val="24"/>
                <w:szCs w:val="24"/>
              </w:rPr>
              <w:t xml:space="preserve">- принципы, формы и методы финансирования </w:t>
            </w:r>
            <w:proofErr w:type="spellStart"/>
            <w:r w:rsidRPr="00361331">
              <w:rPr>
                <w:rStyle w:val="FontStyle20"/>
                <w:rFonts w:ascii="Times New Roman" w:hAnsi="Times New Roman" w:cs="Times New Roman"/>
                <w:sz w:val="24"/>
                <w:szCs w:val="24"/>
              </w:rPr>
              <w:t>научно-исследователькой</w:t>
            </w:r>
            <w:proofErr w:type="spellEnd"/>
            <w:r w:rsidRPr="00361331">
              <w:rPr>
                <w:rStyle w:val="FontStyle20"/>
                <w:rFonts w:ascii="Times New Roman" w:hAnsi="Times New Roman" w:cs="Times New Roman"/>
                <w:sz w:val="24"/>
                <w:szCs w:val="24"/>
              </w:rPr>
              <w:t xml:space="preserve"> продукции;</w:t>
            </w:r>
          </w:p>
        </w:tc>
      </w:tr>
      <w:tr w:rsidR="00361331" w:rsidRPr="00361331" w:rsidTr="008C1E8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 xml:space="preserve"> –  пользоваться основными положениями закона об инновационной деятельности и о государственной инновационной политике;</w:t>
            </w:r>
          </w:p>
        </w:tc>
      </w:tr>
      <w:tr w:rsidR="00361331" w:rsidRPr="00361331" w:rsidTr="008C1E8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  способами совершенствования профессиональных знаний и умений путем использования возможностей информационной среды.</w:t>
            </w:r>
          </w:p>
        </w:tc>
      </w:tr>
      <w:tr w:rsidR="00361331" w:rsidRPr="00361331" w:rsidTr="008C1E8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b/>
                <w:highlight w:val="yellow"/>
              </w:rPr>
            </w:pPr>
            <w:r w:rsidRPr="00361331">
              <w:rPr>
                <w:b/>
              </w:rPr>
              <w:t xml:space="preserve">ОК – 7:  способностью использовать базовые правовые знания в различных сферах </w:t>
            </w:r>
            <w:r w:rsidRPr="00361331">
              <w:rPr>
                <w:b/>
              </w:rPr>
              <w:lastRenderedPageBreak/>
              <w:t>деятельности</w:t>
            </w:r>
            <w:r w:rsidRPr="00361331">
              <w:t xml:space="preserve"> </w:t>
            </w:r>
          </w:p>
          <w:p w:rsidR="00361331" w:rsidRPr="00361331" w:rsidRDefault="00361331" w:rsidP="008C1E8D">
            <w:pPr>
              <w:ind w:firstLine="0"/>
              <w:jc w:val="left"/>
              <w:rPr>
                <w:b/>
                <w:highlight w:val="yellow"/>
              </w:rPr>
            </w:pPr>
          </w:p>
        </w:tc>
      </w:tr>
      <w:tr w:rsidR="00361331" w:rsidRPr="00361331" w:rsidTr="008C1E8D">
        <w:trPr>
          <w:trHeight w:val="283"/>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lastRenderedPageBreak/>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Pr>
          <w:p w:rsidR="00361331" w:rsidRPr="00361331" w:rsidRDefault="00361331" w:rsidP="008C1E8D">
            <w:pPr>
              <w:ind w:firstLine="0"/>
            </w:pPr>
            <w:r w:rsidRPr="00361331">
              <w:t xml:space="preserve"> – основные понятия и определения Федерального закона об инновационной деятельности и о государственной инновационной политике;  государственную систему получения грантов в РФ; Федеральный закон об авторском праве и смежных правах; </w:t>
            </w:r>
          </w:p>
        </w:tc>
      </w:tr>
      <w:tr w:rsidR="00361331" w:rsidRPr="00361331" w:rsidTr="008C1E8D">
        <w:trPr>
          <w:trHeight w:val="283"/>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Pr>
          <w:p w:rsidR="00361331" w:rsidRPr="00361331" w:rsidRDefault="00361331" w:rsidP="008C1E8D">
            <w:pPr>
              <w:ind w:firstLine="0"/>
              <w:jc w:val="left"/>
              <w:rPr>
                <w:b/>
              </w:rPr>
            </w:pPr>
            <w:r w:rsidRPr="00361331">
              <w:t xml:space="preserve">–  выделять особенности </w:t>
            </w:r>
            <w:r w:rsidRPr="00361331">
              <w:rPr>
                <w:rStyle w:val="FontStyle20"/>
                <w:rFonts w:ascii="Times New Roman" w:hAnsi="Times New Roman" w:cs="Times New Roman"/>
                <w:sz w:val="24"/>
                <w:szCs w:val="24"/>
              </w:rPr>
              <w:t>продвижения товара и пути его совершенствования в условиях Российского рынка научной продукции;</w:t>
            </w:r>
          </w:p>
        </w:tc>
      </w:tr>
      <w:tr w:rsidR="00361331" w:rsidRPr="00361331" w:rsidTr="008C1E8D">
        <w:trPr>
          <w:trHeight w:val="283"/>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Pr>
          <w:p w:rsidR="00361331" w:rsidRPr="00361331" w:rsidRDefault="00361331" w:rsidP="008C1E8D">
            <w:pPr>
              <w:ind w:firstLine="0"/>
              <w:jc w:val="left"/>
              <w:rPr>
                <w:b/>
              </w:rPr>
            </w:pPr>
            <w:r w:rsidRPr="00361331">
              <w:t xml:space="preserve"> –  практическими навыками оценки</w:t>
            </w:r>
            <w:r w:rsidRPr="00361331">
              <w:rPr>
                <w:rStyle w:val="FontStyle20"/>
                <w:rFonts w:ascii="Times New Roman" w:hAnsi="Times New Roman" w:cs="Times New Roman"/>
                <w:sz w:val="24"/>
                <w:szCs w:val="24"/>
              </w:rPr>
              <w:t xml:space="preserve"> качества для научной продукции, навыками составления конкурсной документации</w:t>
            </w:r>
          </w:p>
        </w:tc>
      </w:tr>
    </w:tbl>
    <w:p w:rsidR="00361331" w:rsidRPr="00361331" w:rsidRDefault="00361331" w:rsidP="00361331">
      <w:pPr>
        <w:rPr>
          <w:highlight w:val="yellow"/>
        </w:rPr>
        <w:sectPr w:rsidR="00361331" w:rsidRPr="00361331" w:rsidSect="00633D6C">
          <w:footerReference w:type="even" r:id="rId16"/>
          <w:footerReference w:type="default" r:id="rId17"/>
          <w:pgSz w:w="11907" w:h="16840" w:code="9"/>
          <w:pgMar w:top="1134" w:right="851" w:bottom="851" w:left="1701" w:header="720" w:footer="720" w:gutter="0"/>
          <w:cols w:space="720"/>
          <w:noEndnote/>
          <w:titlePg/>
          <w:docGrid w:linePitch="326"/>
        </w:sectPr>
      </w:pPr>
    </w:p>
    <w:p w:rsidR="005F785F" w:rsidRPr="00281571" w:rsidRDefault="005F785F" w:rsidP="005F785F">
      <w:pPr>
        <w:pStyle w:val="1"/>
        <w:rPr>
          <w:rStyle w:val="FontStyle18"/>
          <w:b/>
          <w:i/>
          <w:color w:val="C00000"/>
          <w:sz w:val="24"/>
          <w:szCs w:val="24"/>
        </w:rPr>
      </w:pPr>
      <w:r w:rsidRPr="00281571">
        <w:rPr>
          <w:rStyle w:val="FontStyle18"/>
          <w:b/>
          <w:sz w:val="24"/>
          <w:szCs w:val="24"/>
        </w:rPr>
        <w:lastRenderedPageBreak/>
        <w:t xml:space="preserve">4 Структура и содержание дисциплины </w:t>
      </w:r>
    </w:p>
    <w:p w:rsidR="005F785F" w:rsidRPr="00281571" w:rsidRDefault="005F785F" w:rsidP="005F785F">
      <w:pPr>
        <w:tabs>
          <w:tab w:val="left" w:pos="851"/>
        </w:tabs>
        <w:rPr>
          <w:rStyle w:val="FontStyle18"/>
          <w:b w:val="0"/>
          <w:sz w:val="24"/>
          <w:szCs w:val="24"/>
        </w:rPr>
      </w:pPr>
      <w:r w:rsidRPr="00281571">
        <w:rPr>
          <w:rStyle w:val="FontStyle18"/>
          <w:b w:val="0"/>
          <w:sz w:val="24"/>
          <w:szCs w:val="24"/>
        </w:rPr>
        <w:t>Общая трудоемкость дисциплины составляет _3_ зачетных единиц __108__ акад. часов, в том числе:</w:t>
      </w:r>
    </w:p>
    <w:p w:rsidR="005F785F" w:rsidRPr="00281571" w:rsidRDefault="005F785F" w:rsidP="005F785F">
      <w:pPr>
        <w:tabs>
          <w:tab w:val="left" w:pos="567"/>
        </w:tabs>
        <w:rPr>
          <w:rStyle w:val="FontStyle18"/>
          <w:b w:val="0"/>
          <w:sz w:val="24"/>
          <w:szCs w:val="24"/>
        </w:rPr>
      </w:pPr>
      <w:r w:rsidRPr="00281571">
        <w:rPr>
          <w:rStyle w:val="FontStyle18"/>
          <w:b w:val="0"/>
          <w:sz w:val="24"/>
          <w:szCs w:val="24"/>
        </w:rPr>
        <w:t xml:space="preserve">         –</w:t>
      </w:r>
      <w:r w:rsidRPr="00281571">
        <w:rPr>
          <w:rStyle w:val="FontStyle18"/>
          <w:b w:val="0"/>
          <w:sz w:val="24"/>
          <w:szCs w:val="24"/>
        </w:rPr>
        <w:tab/>
        <w:t>контактная работа – __34.95___ акад. часов:</w:t>
      </w:r>
    </w:p>
    <w:p w:rsidR="005F785F" w:rsidRPr="00281571" w:rsidRDefault="005F785F" w:rsidP="005F785F">
      <w:pPr>
        <w:tabs>
          <w:tab w:val="left" w:pos="567"/>
          <w:tab w:val="left" w:pos="1134"/>
        </w:tabs>
        <w:rPr>
          <w:rStyle w:val="FontStyle18"/>
          <w:b w:val="0"/>
          <w:sz w:val="24"/>
          <w:szCs w:val="24"/>
        </w:rPr>
      </w:pPr>
      <w:r w:rsidRPr="00281571">
        <w:rPr>
          <w:rStyle w:val="FontStyle18"/>
          <w:b w:val="0"/>
          <w:sz w:val="24"/>
          <w:szCs w:val="24"/>
        </w:rPr>
        <w:tab/>
        <w:t>–</w:t>
      </w:r>
      <w:r w:rsidRPr="00281571">
        <w:rPr>
          <w:rStyle w:val="FontStyle18"/>
          <w:b w:val="0"/>
          <w:sz w:val="24"/>
          <w:szCs w:val="24"/>
        </w:rPr>
        <w:tab/>
      </w:r>
      <w:proofErr w:type="gramStart"/>
      <w:r w:rsidRPr="00281571">
        <w:rPr>
          <w:rStyle w:val="FontStyle18"/>
          <w:b w:val="0"/>
          <w:sz w:val="24"/>
          <w:szCs w:val="24"/>
        </w:rPr>
        <w:t>аудиторная</w:t>
      </w:r>
      <w:proofErr w:type="gramEnd"/>
      <w:r w:rsidRPr="00281571">
        <w:rPr>
          <w:rStyle w:val="FontStyle18"/>
          <w:b w:val="0"/>
          <w:sz w:val="24"/>
          <w:szCs w:val="24"/>
        </w:rPr>
        <w:t xml:space="preserve"> – __34___ акад. часов;</w:t>
      </w:r>
    </w:p>
    <w:p w:rsidR="005F785F" w:rsidRPr="00281571" w:rsidRDefault="005F785F" w:rsidP="005F785F">
      <w:pPr>
        <w:tabs>
          <w:tab w:val="left" w:pos="567"/>
          <w:tab w:val="left" w:pos="1134"/>
        </w:tabs>
        <w:rPr>
          <w:rStyle w:val="FontStyle18"/>
          <w:b w:val="0"/>
          <w:sz w:val="24"/>
          <w:szCs w:val="24"/>
        </w:rPr>
      </w:pPr>
      <w:r w:rsidRPr="00281571">
        <w:rPr>
          <w:rStyle w:val="FontStyle18"/>
          <w:b w:val="0"/>
          <w:sz w:val="24"/>
          <w:szCs w:val="24"/>
        </w:rPr>
        <w:tab/>
        <w:t>–</w:t>
      </w:r>
      <w:r w:rsidRPr="00281571">
        <w:rPr>
          <w:rStyle w:val="FontStyle18"/>
          <w:b w:val="0"/>
          <w:sz w:val="24"/>
          <w:szCs w:val="24"/>
        </w:rPr>
        <w:tab/>
      </w:r>
      <w:proofErr w:type="gramStart"/>
      <w:r w:rsidRPr="00281571">
        <w:rPr>
          <w:rStyle w:val="FontStyle18"/>
          <w:b w:val="0"/>
          <w:sz w:val="24"/>
          <w:szCs w:val="24"/>
        </w:rPr>
        <w:t>внеаудиторная</w:t>
      </w:r>
      <w:proofErr w:type="gramEnd"/>
      <w:r w:rsidRPr="00281571">
        <w:rPr>
          <w:rStyle w:val="FontStyle18"/>
          <w:b w:val="0"/>
          <w:sz w:val="24"/>
          <w:szCs w:val="24"/>
        </w:rPr>
        <w:t xml:space="preserve"> – _0.95___ акад. часов </w:t>
      </w:r>
    </w:p>
    <w:p w:rsidR="005F785F" w:rsidRPr="00281571" w:rsidRDefault="005F785F" w:rsidP="005F785F">
      <w:pPr>
        <w:tabs>
          <w:tab w:val="left" w:pos="567"/>
          <w:tab w:val="left" w:pos="1134"/>
        </w:tabs>
        <w:rPr>
          <w:rStyle w:val="FontStyle18"/>
          <w:b w:val="0"/>
          <w:sz w:val="24"/>
          <w:szCs w:val="24"/>
        </w:rPr>
      </w:pPr>
      <w:r w:rsidRPr="00281571">
        <w:rPr>
          <w:rStyle w:val="FontStyle18"/>
          <w:b w:val="0"/>
          <w:sz w:val="24"/>
          <w:szCs w:val="24"/>
        </w:rPr>
        <w:t xml:space="preserve">         –</w:t>
      </w:r>
      <w:r w:rsidRPr="00281571">
        <w:rPr>
          <w:rStyle w:val="FontStyle18"/>
          <w:b w:val="0"/>
          <w:sz w:val="24"/>
          <w:szCs w:val="24"/>
        </w:rPr>
        <w:tab/>
        <w:t>самостоятельная работа – ___73.05__ акад. часов</w:t>
      </w:r>
    </w:p>
    <w:p w:rsidR="005F785F" w:rsidRPr="00281571" w:rsidRDefault="005F785F" w:rsidP="005F785F">
      <w:pPr>
        <w:tabs>
          <w:tab w:val="left" w:pos="851"/>
          <w:tab w:val="left" w:pos="1134"/>
        </w:tabs>
        <w:rPr>
          <w:rStyle w:val="FontStyle18"/>
          <w:b w:val="0"/>
          <w:sz w:val="24"/>
          <w:szCs w:val="24"/>
        </w:rPr>
      </w:pPr>
    </w:p>
    <w:p w:rsidR="005F785F" w:rsidRPr="00281571" w:rsidRDefault="005F785F" w:rsidP="005F785F">
      <w:pPr>
        <w:tabs>
          <w:tab w:val="left" w:pos="851"/>
          <w:tab w:val="left" w:pos="1134"/>
        </w:tabs>
        <w:rPr>
          <w:rStyle w:val="FontStyle18"/>
          <w:b w:val="0"/>
          <w:sz w:val="24"/>
          <w:szCs w:val="24"/>
        </w:rPr>
      </w:pPr>
    </w:p>
    <w:p w:rsidR="005F785F" w:rsidRPr="00281571" w:rsidRDefault="005F785F" w:rsidP="005F785F">
      <w:pPr>
        <w:tabs>
          <w:tab w:val="left" w:pos="851"/>
        </w:tabs>
        <w:rPr>
          <w:rStyle w:val="FontStyle18"/>
          <w:b w:val="0"/>
          <w:i/>
          <w:color w:val="C00000"/>
          <w:sz w:val="24"/>
          <w:szCs w:val="24"/>
        </w:rPr>
      </w:pPr>
    </w:p>
    <w:p w:rsidR="005F785F" w:rsidRPr="00281571" w:rsidRDefault="005F785F" w:rsidP="005F785F">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2"/>
        <w:gridCol w:w="695"/>
        <w:gridCol w:w="701"/>
        <w:gridCol w:w="1048"/>
        <w:gridCol w:w="3394"/>
        <w:gridCol w:w="3075"/>
        <w:gridCol w:w="1174"/>
      </w:tblGrid>
      <w:tr w:rsidR="005F785F" w:rsidRPr="00281571" w:rsidTr="008C1E8D">
        <w:trPr>
          <w:cantSplit/>
          <w:trHeight w:val="1156"/>
          <w:tblHeader/>
        </w:trPr>
        <w:tc>
          <w:tcPr>
            <w:tcW w:w="1425" w:type="pct"/>
            <w:vMerge w:val="restart"/>
            <w:vAlign w:val="center"/>
          </w:tcPr>
          <w:p w:rsidR="005F785F" w:rsidRPr="00281571" w:rsidRDefault="005F785F" w:rsidP="008C1E8D">
            <w:pPr>
              <w:pStyle w:val="Style12"/>
              <w:widowControl/>
              <w:ind w:firstLine="0"/>
              <w:jc w:val="center"/>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Раздел/ тема</w:t>
            </w:r>
          </w:p>
          <w:p w:rsidR="005F785F" w:rsidRPr="00281571" w:rsidRDefault="005F785F" w:rsidP="008C1E8D">
            <w:pPr>
              <w:pStyle w:val="Style12"/>
              <w:widowControl/>
              <w:ind w:firstLine="0"/>
              <w:jc w:val="center"/>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дисциплины</w:t>
            </w:r>
          </w:p>
        </w:tc>
        <w:tc>
          <w:tcPr>
            <w:tcW w:w="186" w:type="pct"/>
            <w:vMerge w:val="restart"/>
            <w:textDirection w:val="btLr"/>
            <w:vAlign w:val="center"/>
          </w:tcPr>
          <w:p w:rsidR="005F785F" w:rsidRPr="00281571" w:rsidRDefault="005F785F" w:rsidP="008C1E8D">
            <w:pPr>
              <w:pStyle w:val="Style13"/>
              <w:widowControl/>
              <w:ind w:left="113" w:right="113" w:firstLine="0"/>
              <w:jc w:val="center"/>
              <w:rPr>
                <w:rStyle w:val="FontStyle25"/>
                <w:i w:val="0"/>
                <w:sz w:val="24"/>
                <w:szCs w:val="24"/>
              </w:rPr>
            </w:pPr>
            <w:r w:rsidRPr="00281571">
              <w:rPr>
                <w:rStyle w:val="FontStyle25"/>
                <w:i w:val="0"/>
                <w:sz w:val="24"/>
                <w:szCs w:val="24"/>
              </w:rPr>
              <w:t>Семестр</w:t>
            </w:r>
          </w:p>
        </w:tc>
        <w:tc>
          <w:tcPr>
            <w:tcW w:w="636" w:type="pct"/>
            <w:gridSpan w:val="3"/>
            <w:vAlign w:val="center"/>
          </w:tcPr>
          <w:p w:rsidR="005F785F" w:rsidRPr="00281571" w:rsidRDefault="005F785F" w:rsidP="008C1E8D">
            <w:pPr>
              <w:pStyle w:val="Style8"/>
              <w:ind w:firstLine="0"/>
              <w:jc w:val="center"/>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 xml:space="preserve">Аудиторная </w:t>
            </w:r>
            <w:r w:rsidRPr="00281571">
              <w:rPr>
                <w:rStyle w:val="FontStyle31"/>
                <w:rFonts w:ascii="Times New Roman" w:hAnsi="Times New Roman" w:cs="Times New Roman"/>
                <w:sz w:val="24"/>
                <w:szCs w:val="24"/>
              </w:rPr>
              <w:br/>
              <w:t xml:space="preserve">контактная работа </w:t>
            </w:r>
            <w:r w:rsidRPr="00281571">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5F785F" w:rsidRPr="00281571" w:rsidRDefault="005F785F" w:rsidP="008C1E8D">
            <w:pPr>
              <w:pStyle w:val="Style8"/>
              <w:widowControl/>
              <w:ind w:left="-40" w:right="113" w:firstLine="0"/>
              <w:jc w:val="center"/>
              <w:rPr>
                <w:rStyle w:val="FontStyle20"/>
                <w:rFonts w:ascii="Times New Roman" w:hAnsi="Times New Roman" w:cs="Times New Roman"/>
                <w:sz w:val="24"/>
                <w:szCs w:val="24"/>
              </w:rPr>
            </w:pPr>
            <w:r w:rsidRPr="00281571">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5F785F" w:rsidRPr="00281571" w:rsidRDefault="005F785F" w:rsidP="008C1E8D">
            <w:pPr>
              <w:pStyle w:val="Style8"/>
              <w:widowControl/>
              <w:ind w:left="-40" w:firstLine="0"/>
              <w:jc w:val="center"/>
              <w:rPr>
                <w:rStyle w:val="FontStyle31"/>
                <w:rFonts w:ascii="Times New Roman" w:hAnsi="Times New Roman" w:cs="Times New Roman"/>
                <w:sz w:val="24"/>
                <w:szCs w:val="24"/>
              </w:rPr>
            </w:pPr>
            <w:r w:rsidRPr="00281571">
              <w:rPr>
                <w:rStyle w:val="FontStyle20"/>
                <w:rFonts w:ascii="Times New Roman" w:hAnsi="Times New Roman" w:cs="Times New Roman"/>
                <w:sz w:val="24"/>
                <w:szCs w:val="24"/>
              </w:rPr>
              <w:t xml:space="preserve">Вид самостоятельной </w:t>
            </w:r>
            <w:r w:rsidRPr="00281571">
              <w:rPr>
                <w:rStyle w:val="FontStyle20"/>
                <w:rFonts w:ascii="Times New Roman" w:hAnsi="Times New Roman" w:cs="Times New Roman"/>
                <w:sz w:val="24"/>
                <w:szCs w:val="24"/>
              </w:rPr>
              <w:br/>
              <w:t>работы</w:t>
            </w:r>
          </w:p>
        </w:tc>
        <w:tc>
          <w:tcPr>
            <w:tcW w:w="974" w:type="pct"/>
            <w:vMerge w:val="restart"/>
            <w:vAlign w:val="center"/>
          </w:tcPr>
          <w:p w:rsidR="005F785F" w:rsidRPr="00281571" w:rsidRDefault="005F785F" w:rsidP="008C1E8D">
            <w:pPr>
              <w:pStyle w:val="Style8"/>
              <w:widowControl/>
              <w:ind w:left="-40" w:firstLine="0"/>
              <w:jc w:val="center"/>
              <w:rPr>
                <w:rStyle w:val="FontStyle32"/>
                <w:i w:val="0"/>
                <w:iCs w:val="0"/>
                <w:sz w:val="24"/>
                <w:szCs w:val="24"/>
              </w:rPr>
            </w:pPr>
            <w:r w:rsidRPr="00281571">
              <w:rPr>
                <w:rStyle w:val="FontStyle31"/>
                <w:rFonts w:ascii="Times New Roman" w:hAnsi="Times New Roman" w:cs="Times New Roman"/>
                <w:sz w:val="24"/>
                <w:szCs w:val="24"/>
              </w:rPr>
              <w:t xml:space="preserve">Форма текущего контроля успеваемости и </w:t>
            </w:r>
            <w:r w:rsidRPr="00281571">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5F785F" w:rsidRPr="00281571" w:rsidRDefault="005F785F" w:rsidP="008C1E8D">
            <w:pPr>
              <w:pStyle w:val="Style8"/>
              <w:widowControl/>
              <w:ind w:left="-40" w:right="113" w:firstLine="0"/>
              <w:jc w:val="center"/>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 xml:space="preserve">Код и структурный </w:t>
            </w:r>
            <w:r w:rsidRPr="00281571">
              <w:rPr>
                <w:rStyle w:val="FontStyle31"/>
                <w:rFonts w:ascii="Times New Roman" w:hAnsi="Times New Roman" w:cs="Times New Roman"/>
                <w:sz w:val="24"/>
                <w:szCs w:val="24"/>
              </w:rPr>
              <w:br/>
              <w:t xml:space="preserve">элемент </w:t>
            </w:r>
            <w:r w:rsidRPr="00281571">
              <w:rPr>
                <w:rStyle w:val="FontStyle31"/>
                <w:rFonts w:ascii="Times New Roman" w:hAnsi="Times New Roman" w:cs="Times New Roman"/>
                <w:sz w:val="24"/>
                <w:szCs w:val="24"/>
              </w:rPr>
              <w:br/>
              <w:t>компетенции</w:t>
            </w:r>
          </w:p>
        </w:tc>
      </w:tr>
      <w:tr w:rsidR="005F785F" w:rsidRPr="00281571" w:rsidTr="008C1E8D">
        <w:trPr>
          <w:cantSplit/>
          <w:trHeight w:val="1134"/>
          <w:tblHeader/>
        </w:trPr>
        <w:tc>
          <w:tcPr>
            <w:tcW w:w="1425" w:type="pct"/>
            <w:vMerge/>
          </w:tcPr>
          <w:p w:rsidR="005F785F" w:rsidRPr="00281571" w:rsidRDefault="005F785F" w:rsidP="008C1E8D">
            <w:pPr>
              <w:pStyle w:val="Style14"/>
              <w:widowControl/>
              <w:jc w:val="center"/>
              <w:rPr>
                <w:highlight w:val="yellow"/>
              </w:rPr>
            </w:pPr>
          </w:p>
        </w:tc>
        <w:tc>
          <w:tcPr>
            <w:tcW w:w="186" w:type="pct"/>
            <w:vMerge/>
          </w:tcPr>
          <w:p w:rsidR="005F785F" w:rsidRPr="00281571" w:rsidRDefault="005F785F" w:rsidP="008C1E8D">
            <w:pPr>
              <w:pStyle w:val="Style14"/>
              <w:widowControl/>
              <w:jc w:val="center"/>
            </w:pPr>
          </w:p>
        </w:tc>
        <w:tc>
          <w:tcPr>
            <w:tcW w:w="194" w:type="pct"/>
            <w:textDirection w:val="btLr"/>
            <w:vAlign w:val="center"/>
          </w:tcPr>
          <w:p w:rsidR="005F785F" w:rsidRPr="00281571" w:rsidRDefault="005F785F" w:rsidP="008C1E8D">
            <w:pPr>
              <w:pStyle w:val="Style14"/>
              <w:widowControl/>
              <w:ind w:firstLine="0"/>
              <w:jc w:val="center"/>
            </w:pPr>
            <w:r w:rsidRPr="00281571">
              <w:t>лекции</w:t>
            </w:r>
          </w:p>
        </w:tc>
        <w:tc>
          <w:tcPr>
            <w:tcW w:w="220" w:type="pct"/>
            <w:textDirection w:val="btLr"/>
            <w:vAlign w:val="center"/>
          </w:tcPr>
          <w:p w:rsidR="005F785F" w:rsidRPr="00281571" w:rsidRDefault="005F785F" w:rsidP="008C1E8D">
            <w:pPr>
              <w:pStyle w:val="Style14"/>
              <w:widowControl/>
              <w:ind w:firstLine="0"/>
              <w:jc w:val="center"/>
            </w:pPr>
            <w:proofErr w:type="spellStart"/>
            <w:r w:rsidRPr="00281571">
              <w:t>лаборат</w:t>
            </w:r>
            <w:proofErr w:type="spellEnd"/>
            <w:r w:rsidRPr="00281571">
              <w:t>.</w:t>
            </w:r>
          </w:p>
          <w:p w:rsidR="005F785F" w:rsidRPr="00281571" w:rsidRDefault="005F785F" w:rsidP="008C1E8D">
            <w:pPr>
              <w:pStyle w:val="Style14"/>
              <w:widowControl/>
              <w:ind w:firstLine="0"/>
              <w:jc w:val="center"/>
            </w:pPr>
            <w:r w:rsidRPr="00281571">
              <w:t>занятия</w:t>
            </w:r>
          </w:p>
        </w:tc>
        <w:tc>
          <w:tcPr>
            <w:tcW w:w="222" w:type="pct"/>
            <w:textDirection w:val="btLr"/>
            <w:vAlign w:val="center"/>
          </w:tcPr>
          <w:p w:rsidR="005F785F" w:rsidRPr="00281571" w:rsidRDefault="005F785F" w:rsidP="008C1E8D">
            <w:pPr>
              <w:pStyle w:val="Style14"/>
              <w:widowControl/>
              <w:ind w:firstLine="0"/>
              <w:jc w:val="center"/>
            </w:pPr>
            <w:proofErr w:type="spellStart"/>
            <w:r w:rsidRPr="00281571">
              <w:t>практич</w:t>
            </w:r>
            <w:proofErr w:type="spellEnd"/>
            <w:r w:rsidRPr="00281571">
              <w:t>. занятия</w:t>
            </w:r>
          </w:p>
        </w:tc>
        <w:tc>
          <w:tcPr>
            <w:tcW w:w="332" w:type="pct"/>
            <w:vMerge/>
            <w:textDirection w:val="btLr"/>
          </w:tcPr>
          <w:p w:rsidR="005F785F" w:rsidRPr="00281571" w:rsidRDefault="005F785F" w:rsidP="008C1E8D">
            <w:pPr>
              <w:pStyle w:val="Style14"/>
              <w:widowControl/>
              <w:jc w:val="center"/>
            </w:pPr>
          </w:p>
        </w:tc>
        <w:tc>
          <w:tcPr>
            <w:tcW w:w="1075" w:type="pct"/>
            <w:vMerge/>
            <w:textDirection w:val="btLr"/>
          </w:tcPr>
          <w:p w:rsidR="005F785F" w:rsidRPr="00281571" w:rsidRDefault="005F785F" w:rsidP="008C1E8D">
            <w:pPr>
              <w:pStyle w:val="Style14"/>
              <w:widowControl/>
              <w:jc w:val="center"/>
              <w:rPr>
                <w:highlight w:val="yellow"/>
              </w:rPr>
            </w:pPr>
          </w:p>
        </w:tc>
        <w:tc>
          <w:tcPr>
            <w:tcW w:w="974" w:type="pct"/>
            <w:vMerge/>
            <w:textDirection w:val="btLr"/>
            <w:vAlign w:val="center"/>
          </w:tcPr>
          <w:p w:rsidR="005F785F" w:rsidRPr="00281571" w:rsidRDefault="005F785F" w:rsidP="008C1E8D">
            <w:pPr>
              <w:pStyle w:val="Style14"/>
              <w:widowControl/>
              <w:jc w:val="center"/>
            </w:pPr>
          </w:p>
        </w:tc>
        <w:tc>
          <w:tcPr>
            <w:tcW w:w="372" w:type="pct"/>
            <w:vMerge/>
            <w:textDirection w:val="btLr"/>
          </w:tcPr>
          <w:p w:rsidR="005F785F" w:rsidRPr="00281571" w:rsidRDefault="005F785F" w:rsidP="008C1E8D">
            <w:pPr>
              <w:pStyle w:val="Style14"/>
              <w:widowControl/>
              <w:jc w:val="center"/>
            </w:pPr>
          </w:p>
        </w:tc>
      </w:tr>
      <w:tr w:rsidR="005F785F" w:rsidRPr="00281571" w:rsidTr="008C1E8D">
        <w:trPr>
          <w:trHeight w:val="268"/>
        </w:trPr>
        <w:tc>
          <w:tcPr>
            <w:tcW w:w="1425" w:type="pct"/>
          </w:tcPr>
          <w:p w:rsidR="005F785F" w:rsidRPr="00281571" w:rsidRDefault="005F785F" w:rsidP="008C1E8D">
            <w:pPr>
              <w:pStyle w:val="Style14"/>
              <w:widowControl/>
              <w:tabs>
                <w:tab w:val="left" w:pos="435"/>
              </w:tabs>
              <w:ind w:firstLine="0"/>
              <w:rPr>
                <w:highlight w:val="yellow"/>
              </w:rPr>
            </w:pPr>
            <w:r w:rsidRPr="00281571">
              <w:t>1. Понятие научной продукции</w:t>
            </w:r>
          </w:p>
        </w:tc>
        <w:tc>
          <w:tcPr>
            <w:tcW w:w="186" w:type="pct"/>
          </w:tcPr>
          <w:p w:rsidR="005F785F" w:rsidRPr="00281571" w:rsidRDefault="005F785F" w:rsidP="008C1E8D">
            <w:pPr>
              <w:pStyle w:val="Style14"/>
              <w:widowControl/>
              <w:ind w:firstLine="0"/>
              <w:jc w:val="center"/>
            </w:pPr>
            <w:r w:rsidRPr="00281571">
              <w:t>4</w:t>
            </w:r>
          </w:p>
        </w:tc>
        <w:tc>
          <w:tcPr>
            <w:tcW w:w="194" w:type="pct"/>
          </w:tcPr>
          <w:p w:rsidR="005F785F" w:rsidRPr="00281571" w:rsidRDefault="005F785F" w:rsidP="008C1E8D">
            <w:pPr>
              <w:pStyle w:val="Style14"/>
              <w:widowControl/>
              <w:ind w:firstLine="0"/>
              <w:jc w:val="center"/>
            </w:pPr>
            <w:r w:rsidRPr="00281571">
              <w:t>2</w:t>
            </w:r>
          </w:p>
        </w:tc>
        <w:tc>
          <w:tcPr>
            <w:tcW w:w="220" w:type="pct"/>
          </w:tcPr>
          <w:p w:rsidR="005F785F" w:rsidRPr="00281571" w:rsidRDefault="005F785F" w:rsidP="008C1E8D">
            <w:pPr>
              <w:pStyle w:val="Style14"/>
              <w:widowControl/>
              <w:ind w:firstLine="0"/>
              <w:jc w:val="center"/>
            </w:pPr>
            <w:r w:rsidRPr="00281571">
              <w:t>-</w:t>
            </w:r>
          </w:p>
        </w:tc>
        <w:tc>
          <w:tcPr>
            <w:tcW w:w="222" w:type="pct"/>
          </w:tcPr>
          <w:p w:rsidR="005F785F" w:rsidRPr="00281571" w:rsidRDefault="005F785F" w:rsidP="005F785F">
            <w:pPr>
              <w:pStyle w:val="Style14"/>
              <w:widowControl/>
              <w:ind w:firstLine="0"/>
              <w:jc w:val="center"/>
            </w:pPr>
            <w:r w:rsidRPr="00281571">
              <w:t>2</w:t>
            </w:r>
          </w:p>
        </w:tc>
        <w:tc>
          <w:tcPr>
            <w:tcW w:w="332" w:type="pct"/>
          </w:tcPr>
          <w:p w:rsidR="005F785F" w:rsidRPr="00281571" w:rsidRDefault="005F785F" w:rsidP="008C1E8D">
            <w:pPr>
              <w:pStyle w:val="Style14"/>
              <w:widowControl/>
              <w:ind w:firstLine="0"/>
              <w:jc w:val="left"/>
            </w:pPr>
            <w:r w:rsidRPr="00281571">
              <w:t>6</w:t>
            </w:r>
          </w:p>
        </w:tc>
        <w:tc>
          <w:tcPr>
            <w:tcW w:w="1075" w:type="pct"/>
          </w:tcPr>
          <w:p w:rsidR="005F785F" w:rsidRPr="00281571" w:rsidRDefault="005F785F" w:rsidP="008C1E8D">
            <w:pPr>
              <w:pStyle w:val="Style14"/>
              <w:widowControl/>
              <w:ind w:firstLine="0"/>
              <w:jc w:val="left"/>
              <w:rPr>
                <w:highlight w:val="yellow"/>
              </w:rPr>
            </w:pPr>
            <w:r w:rsidRPr="00281571">
              <w:t>Конспектирование, ответы на письменные задания</w:t>
            </w:r>
          </w:p>
        </w:tc>
        <w:tc>
          <w:tcPr>
            <w:tcW w:w="974" w:type="pct"/>
          </w:tcPr>
          <w:p w:rsidR="005F785F" w:rsidRPr="00281571" w:rsidRDefault="005F785F" w:rsidP="008C1E8D">
            <w:pPr>
              <w:pStyle w:val="Style14"/>
              <w:widowControl/>
              <w:ind w:firstLine="0"/>
              <w:jc w:val="left"/>
            </w:pPr>
            <w:r w:rsidRPr="00281571">
              <w:t>Устный опрос</w:t>
            </w:r>
          </w:p>
        </w:tc>
        <w:tc>
          <w:tcPr>
            <w:tcW w:w="372" w:type="pct"/>
          </w:tcPr>
          <w:p w:rsidR="005F785F" w:rsidRPr="00281571" w:rsidRDefault="005F785F" w:rsidP="008C1E8D">
            <w:pPr>
              <w:pStyle w:val="Style14"/>
              <w:widowControl/>
              <w:ind w:firstLine="0"/>
              <w:jc w:val="left"/>
            </w:pPr>
            <w:r w:rsidRPr="00281571">
              <w:rPr>
                <w:i/>
              </w:rPr>
              <w:t>ОПК-2-зув</w:t>
            </w:r>
          </w:p>
        </w:tc>
      </w:tr>
      <w:tr w:rsidR="005F785F" w:rsidRPr="00281571" w:rsidTr="008C1E8D">
        <w:trPr>
          <w:trHeight w:val="70"/>
        </w:trPr>
        <w:tc>
          <w:tcPr>
            <w:tcW w:w="1425" w:type="pct"/>
          </w:tcPr>
          <w:p w:rsidR="005F785F" w:rsidRPr="00281571" w:rsidRDefault="005F785F" w:rsidP="008C1E8D">
            <w:pPr>
              <w:pStyle w:val="Style14"/>
              <w:widowControl/>
              <w:ind w:firstLine="0"/>
              <w:rPr>
                <w:highlight w:val="yellow"/>
              </w:rPr>
            </w:pPr>
            <w:r w:rsidRPr="00281571">
              <w:t>2. Виды научной продукции</w:t>
            </w:r>
          </w:p>
        </w:tc>
        <w:tc>
          <w:tcPr>
            <w:tcW w:w="186" w:type="pct"/>
          </w:tcPr>
          <w:p w:rsidR="005F785F" w:rsidRPr="00281571" w:rsidRDefault="005F785F" w:rsidP="008C1E8D">
            <w:pPr>
              <w:pStyle w:val="Style14"/>
              <w:widowControl/>
              <w:ind w:firstLine="0"/>
              <w:jc w:val="center"/>
            </w:pPr>
            <w:r w:rsidRPr="00281571">
              <w:t>4</w:t>
            </w:r>
          </w:p>
        </w:tc>
        <w:tc>
          <w:tcPr>
            <w:tcW w:w="194" w:type="pct"/>
          </w:tcPr>
          <w:p w:rsidR="005F785F" w:rsidRPr="00281571" w:rsidRDefault="005F785F" w:rsidP="008C1E8D">
            <w:pPr>
              <w:pStyle w:val="Style14"/>
              <w:widowControl/>
              <w:ind w:firstLine="0"/>
              <w:jc w:val="center"/>
            </w:pPr>
            <w:r w:rsidRPr="00281571">
              <w:t>2</w:t>
            </w:r>
          </w:p>
        </w:tc>
        <w:tc>
          <w:tcPr>
            <w:tcW w:w="220" w:type="pct"/>
          </w:tcPr>
          <w:p w:rsidR="005F785F" w:rsidRPr="00281571" w:rsidRDefault="005F785F" w:rsidP="008C1E8D">
            <w:pPr>
              <w:pStyle w:val="Style14"/>
              <w:widowControl/>
              <w:ind w:firstLine="0"/>
              <w:jc w:val="center"/>
            </w:pPr>
            <w:r w:rsidRPr="00281571">
              <w:t>-</w:t>
            </w:r>
          </w:p>
        </w:tc>
        <w:tc>
          <w:tcPr>
            <w:tcW w:w="222" w:type="pct"/>
          </w:tcPr>
          <w:p w:rsidR="005F785F" w:rsidRPr="00281571" w:rsidRDefault="005F785F" w:rsidP="008C1E8D">
            <w:pPr>
              <w:pStyle w:val="Style14"/>
              <w:widowControl/>
              <w:ind w:firstLine="0"/>
              <w:jc w:val="center"/>
            </w:pPr>
            <w:r w:rsidRPr="00281571">
              <w:t>2</w:t>
            </w:r>
          </w:p>
        </w:tc>
        <w:tc>
          <w:tcPr>
            <w:tcW w:w="332" w:type="pct"/>
          </w:tcPr>
          <w:p w:rsidR="005F785F" w:rsidRPr="00281571" w:rsidRDefault="005F785F" w:rsidP="008C1E8D">
            <w:pPr>
              <w:pStyle w:val="Style14"/>
              <w:widowControl/>
              <w:ind w:firstLine="0"/>
              <w:jc w:val="left"/>
            </w:pPr>
            <w:r w:rsidRPr="00281571">
              <w:t>5</w:t>
            </w:r>
          </w:p>
        </w:tc>
        <w:tc>
          <w:tcPr>
            <w:tcW w:w="1075" w:type="pct"/>
          </w:tcPr>
          <w:p w:rsidR="005F785F" w:rsidRPr="00281571" w:rsidRDefault="005F785F" w:rsidP="008C1E8D">
            <w:pPr>
              <w:pStyle w:val="Style14"/>
              <w:widowControl/>
              <w:ind w:firstLine="0"/>
              <w:jc w:val="left"/>
              <w:rPr>
                <w:highlight w:val="yellow"/>
              </w:rPr>
            </w:pPr>
            <w:r w:rsidRPr="00281571">
              <w:t>Конспектирование, ответы на письменные задания. Составление таблицы</w:t>
            </w:r>
          </w:p>
        </w:tc>
        <w:tc>
          <w:tcPr>
            <w:tcW w:w="974" w:type="pct"/>
          </w:tcPr>
          <w:p w:rsidR="005F785F" w:rsidRPr="00281571" w:rsidRDefault="005F785F" w:rsidP="008C1E8D">
            <w:pPr>
              <w:pStyle w:val="Style14"/>
              <w:widowControl/>
              <w:ind w:firstLine="0"/>
              <w:jc w:val="left"/>
              <w:rPr>
                <w:highlight w:val="yellow"/>
              </w:rPr>
            </w:pPr>
            <w:r w:rsidRPr="00281571">
              <w:t>Защита практических работ</w:t>
            </w:r>
          </w:p>
        </w:tc>
        <w:tc>
          <w:tcPr>
            <w:tcW w:w="372" w:type="pct"/>
          </w:tcPr>
          <w:p w:rsidR="005F785F" w:rsidRPr="00281571" w:rsidRDefault="005F785F" w:rsidP="008C1E8D">
            <w:pPr>
              <w:pStyle w:val="Style14"/>
              <w:widowControl/>
              <w:ind w:firstLine="0"/>
              <w:jc w:val="left"/>
              <w:rPr>
                <w:i/>
              </w:rPr>
            </w:pPr>
            <w:r w:rsidRPr="00281571">
              <w:rPr>
                <w:i/>
              </w:rPr>
              <w:t xml:space="preserve">ОК-7 </w:t>
            </w:r>
            <w:proofErr w:type="spellStart"/>
            <w:r w:rsidRPr="00281571">
              <w:rPr>
                <w:i/>
              </w:rPr>
              <w:t>зув</w:t>
            </w:r>
            <w:proofErr w:type="spellEnd"/>
          </w:p>
          <w:p w:rsidR="005F785F" w:rsidRPr="00281571" w:rsidRDefault="005F785F" w:rsidP="008C1E8D">
            <w:pPr>
              <w:pStyle w:val="Style14"/>
              <w:widowControl/>
              <w:ind w:firstLine="0"/>
              <w:jc w:val="left"/>
              <w:rPr>
                <w:highlight w:val="yellow"/>
              </w:rPr>
            </w:pPr>
            <w:r w:rsidRPr="00281571">
              <w:rPr>
                <w:i/>
              </w:rPr>
              <w:t xml:space="preserve">ОПК-2 – </w:t>
            </w:r>
            <w:proofErr w:type="spellStart"/>
            <w:r w:rsidRPr="00281571">
              <w:rPr>
                <w:i/>
              </w:rPr>
              <w:t>зв</w:t>
            </w:r>
            <w:proofErr w:type="spellEnd"/>
          </w:p>
        </w:tc>
      </w:tr>
      <w:tr w:rsidR="005F785F" w:rsidRPr="00281571" w:rsidTr="008C1E8D">
        <w:trPr>
          <w:trHeight w:val="499"/>
        </w:trPr>
        <w:tc>
          <w:tcPr>
            <w:tcW w:w="1425" w:type="pct"/>
          </w:tcPr>
          <w:p w:rsidR="005F785F" w:rsidRPr="00281571" w:rsidRDefault="005F785F" w:rsidP="008C1E8D">
            <w:pPr>
              <w:pStyle w:val="Style14"/>
              <w:widowControl/>
              <w:ind w:firstLine="0"/>
            </w:pPr>
            <w:r w:rsidRPr="00281571">
              <w:t>3. Регистрация различных видов научной продукции</w:t>
            </w:r>
          </w:p>
        </w:tc>
        <w:tc>
          <w:tcPr>
            <w:tcW w:w="186" w:type="pct"/>
          </w:tcPr>
          <w:p w:rsidR="005F785F" w:rsidRPr="00281571" w:rsidRDefault="005F785F" w:rsidP="008C1E8D">
            <w:pPr>
              <w:pStyle w:val="Style14"/>
              <w:widowControl/>
              <w:ind w:firstLine="0"/>
              <w:jc w:val="center"/>
            </w:pPr>
            <w:r w:rsidRPr="00281571">
              <w:t>4</w:t>
            </w:r>
          </w:p>
        </w:tc>
        <w:tc>
          <w:tcPr>
            <w:tcW w:w="194" w:type="pct"/>
          </w:tcPr>
          <w:p w:rsidR="005F785F" w:rsidRPr="00281571" w:rsidRDefault="005F785F" w:rsidP="008C1E8D">
            <w:pPr>
              <w:pStyle w:val="Style14"/>
              <w:widowControl/>
              <w:ind w:firstLine="0"/>
              <w:jc w:val="center"/>
            </w:pPr>
            <w:r w:rsidRPr="00281571">
              <w:t>3</w:t>
            </w:r>
          </w:p>
        </w:tc>
        <w:tc>
          <w:tcPr>
            <w:tcW w:w="220" w:type="pct"/>
          </w:tcPr>
          <w:p w:rsidR="005F785F" w:rsidRPr="00281571" w:rsidRDefault="005F785F" w:rsidP="008C1E8D">
            <w:pPr>
              <w:pStyle w:val="Style14"/>
              <w:widowControl/>
              <w:ind w:firstLine="0"/>
              <w:jc w:val="center"/>
            </w:pPr>
            <w:r w:rsidRPr="00281571">
              <w:t>-</w:t>
            </w:r>
          </w:p>
        </w:tc>
        <w:tc>
          <w:tcPr>
            <w:tcW w:w="222" w:type="pct"/>
          </w:tcPr>
          <w:p w:rsidR="005F785F" w:rsidRPr="00281571" w:rsidRDefault="005F785F" w:rsidP="008C1E8D">
            <w:pPr>
              <w:pStyle w:val="Style14"/>
              <w:widowControl/>
              <w:ind w:firstLine="0"/>
              <w:jc w:val="center"/>
            </w:pPr>
            <w:r w:rsidRPr="00281571">
              <w:t>3</w:t>
            </w:r>
          </w:p>
        </w:tc>
        <w:tc>
          <w:tcPr>
            <w:tcW w:w="332" w:type="pct"/>
          </w:tcPr>
          <w:p w:rsidR="005F785F" w:rsidRPr="00281571" w:rsidRDefault="005F785F" w:rsidP="008C1E8D">
            <w:pPr>
              <w:ind w:firstLine="0"/>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13</w:t>
            </w:r>
          </w:p>
        </w:tc>
        <w:tc>
          <w:tcPr>
            <w:tcW w:w="1075" w:type="pct"/>
          </w:tcPr>
          <w:p w:rsidR="005F785F" w:rsidRPr="00281571" w:rsidRDefault="005F785F" w:rsidP="008C1E8D">
            <w:pPr>
              <w:ind w:firstLine="0"/>
              <w:rPr>
                <w:rStyle w:val="FontStyle31"/>
                <w:rFonts w:ascii="Times New Roman" w:hAnsi="Times New Roman" w:cs="Times New Roman"/>
                <w:sz w:val="24"/>
                <w:szCs w:val="24"/>
              </w:rPr>
            </w:pPr>
            <w:r w:rsidRPr="00281571">
              <w:t xml:space="preserve">Конспектирование, ответы на письменные задания, чтение и анализ </w:t>
            </w:r>
            <w:r w:rsidRPr="00281571">
              <w:rPr>
                <w:rStyle w:val="FontStyle20"/>
                <w:rFonts w:ascii="Times New Roman" w:hAnsi="Times New Roman" w:cs="Times New Roman"/>
                <w:sz w:val="24"/>
                <w:szCs w:val="24"/>
              </w:rPr>
              <w:t>Федерального закона о науке и государственной научно-технической политике</w:t>
            </w:r>
          </w:p>
        </w:tc>
        <w:tc>
          <w:tcPr>
            <w:tcW w:w="974" w:type="pct"/>
          </w:tcPr>
          <w:p w:rsidR="005F785F" w:rsidRPr="00281571" w:rsidRDefault="005F785F" w:rsidP="008C1E8D">
            <w:pPr>
              <w:ind w:firstLine="0"/>
              <w:rPr>
                <w:highlight w:val="yellow"/>
              </w:rPr>
            </w:pPr>
            <w:r w:rsidRPr="00281571">
              <w:t>Устный опрос</w:t>
            </w:r>
          </w:p>
        </w:tc>
        <w:tc>
          <w:tcPr>
            <w:tcW w:w="372" w:type="pct"/>
          </w:tcPr>
          <w:p w:rsidR="005F785F" w:rsidRPr="00281571" w:rsidRDefault="005F785F" w:rsidP="008C1E8D">
            <w:pPr>
              <w:pStyle w:val="Style14"/>
              <w:widowControl/>
              <w:ind w:firstLine="0"/>
              <w:jc w:val="left"/>
              <w:rPr>
                <w:i/>
              </w:rPr>
            </w:pPr>
            <w:r w:rsidRPr="00281571">
              <w:rPr>
                <w:i/>
              </w:rPr>
              <w:t xml:space="preserve">ОК-7 </w:t>
            </w:r>
            <w:proofErr w:type="spellStart"/>
            <w:r w:rsidRPr="00281571">
              <w:rPr>
                <w:i/>
              </w:rPr>
              <w:t>зув</w:t>
            </w:r>
            <w:proofErr w:type="spellEnd"/>
          </w:p>
          <w:p w:rsidR="005F785F" w:rsidRPr="00281571" w:rsidRDefault="005F785F" w:rsidP="008C1E8D">
            <w:pPr>
              <w:ind w:firstLine="0"/>
              <w:rPr>
                <w:rStyle w:val="FontStyle31"/>
                <w:rFonts w:ascii="Times New Roman" w:hAnsi="Times New Roman" w:cs="Times New Roman"/>
                <w:sz w:val="24"/>
                <w:szCs w:val="24"/>
              </w:rPr>
            </w:pPr>
            <w:r w:rsidRPr="00281571">
              <w:rPr>
                <w:i/>
              </w:rPr>
              <w:t xml:space="preserve">ОПК-2 – </w:t>
            </w:r>
            <w:proofErr w:type="spellStart"/>
            <w:r w:rsidRPr="00281571">
              <w:rPr>
                <w:i/>
              </w:rPr>
              <w:t>зув</w:t>
            </w:r>
            <w:proofErr w:type="spellEnd"/>
          </w:p>
        </w:tc>
      </w:tr>
      <w:tr w:rsidR="005F785F" w:rsidRPr="00281571" w:rsidTr="008C1E8D">
        <w:trPr>
          <w:trHeight w:val="2528"/>
        </w:trPr>
        <w:tc>
          <w:tcPr>
            <w:tcW w:w="1425" w:type="pct"/>
          </w:tcPr>
          <w:p w:rsidR="005F785F" w:rsidRPr="00281571" w:rsidRDefault="005F785F" w:rsidP="008C1E8D">
            <w:pPr>
              <w:pStyle w:val="Style14"/>
              <w:widowControl/>
              <w:ind w:firstLine="0"/>
              <w:rPr>
                <w:highlight w:val="yellow"/>
              </w:rPr>
            </w:pPr>
            <w:r w:rsidRPr="00281571">
              <w:lastRenderedPageBreak/>
              <w:t>4. Пути продвижения на рынок</w:t>
            </w:r>
          </w:p>
        </w:tc>
        <w:tc>
          <w:tcPr>
            <w:tcW w:w="186" w:type="pct"/>
          </w:tcPr>
          <w:p w:rsidR="005F785F" w:rsidRPr="00281571" w:rsidRDefault="005F785F" w:rsidP="008C1E8D">
            <w:pPr>
              <w:pStyle w:val="Style14"/>
              <w:widowControl/>
              <w:ind w:firstLine="0"/>
              <w:jc w:val="center"/>
            </w:pPr>
            <w:r w:rsidRPr="00281571">
              <w:t>4</w:t>
            </w:r>
          </w:p>
        </w:tc>
        <w:tc>
          <w:tcPr>
            <w:tcW w:w="194" w:type="pct"/>
          </w:tcPr>
          <w:p w:rsidR="005F785F" w:rsidRPr="00281571" w:rsidRDefault="005F785F" w:rsidP="008C1E8D">
            <w:pPr>
              <w:pStyle w:val="Style14"/>
              <w:widowControl/>
              <w:ind w:firstLine="0"/>
              <w:jc w:val="center"/>
            </w:pPr>
            <w:r w:rsidRPr="00281571">
              <w:t>2</w:t>
            </w:r>
          </w:p>
        </w:tc>
        <w:tc>
          <w:tcPr>
            <w:tcW w:w="220" w:type="pct"/>
          </w:tcPr>
          <w:p w:rsidR="005F785F" w:rsidRPr="00281571" w:rsidRDefault="005F785F" w:rsidP="008C1E8D">
            <w:pPr>
              <w:pStyle w:val="Style14"/>
              <w:widowControl/>
              <w:ind w:firstLine="0"/>
              <w:jc w:val="center"/>
            </w:pPr>
            <w:r w:rsidRPr="00281571">
              <w:t>-</w:t>
            </w:r>
          </w:p>
        </w:tc>
        <w:tc>
          <w:tcPr>
            <w:tcW w:w="222" w:type="pct"/>
          </w:tcPr>
          <w:p w:rsidR="005F785F" w:rsidRPr="00281571" w:rsidRDefault="005F785F" w:rsidP="005F785F">
            <w:pPr>
              <w:pStyle w:val="Style14"/>
              <w:widowControl/>
              <w:ind w:firstLine="0"/>
              <w:jc w:val="center"/>
            </w:pPr>
            <w:r w:rsidRPr="00281571">
              <w:t>2</w:t>
            </w:r>
          </w:p>
        </w:tc>
        <w:tc>
          <w:tcPr>
            <w:tcW w:w="332" w:type="pct"/>
          </w:tcPr>
          <w:p w:rsidR="005F785F" w:rsidRPr="00281571" w:rsidRDefault="005F785F" w:rsidP="008C1E8D">
            <w:pPr>
              <w:ind w:firstLine="0"/>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7</w:t>
            </w:r>
          </w:p>
        </w:tc>
        <w:tc>
          <w:tcPr>
            <w:tcW w:w="1075" w:type="pct"/>
          </w:tcPr>
          <w:p w:rsidR="005F785F" w:rsidRPr="00281571" w:rsidRDefault="005F785F" w:rsidP="008C1E8D">
            <w:pPr>
              <w:ind w:firstLine="0"/>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Конспектирование</w:t>
            </w:r>
          </w:p>
        </w:tc>
        <w:tc>
          <w:tcPr>
            <w:tcW w:w="974" w:type="pct"/>
          </w:tcPr>
          <w:p w:rsidR="005F785F" w:rsidRPr="00281571" w:rsidRDefault="005F785F" w:rsidP="008C1E8D">
            <w:pPr>
              <w:ind w:firstLine="0"/>
              <w:rPr>
                <w:highlight w:val="yellow"/>
              </w:rPr>
            </w:pPr>
            <w:r w:rsidRPr="00281571">
              <w:t>Устный опрос</w:t>
            </w:r>
          </w:p>
        </w:tc>
        <w:tc>
          <w:tcPr>
            <w:tcW w:w="372" w:type="pct"/>
          </w:tcPr>
          <w:p w:rsidR="005F785F" w:rsidRPr="00281571" w:rsidRDefault="005F785F" w:rsidP="008C1E8D">
            <w:pPr>
              <w:pStyle w:val="Style14"/>
              <w:widowControl/>
              <w:ind w:firstLine="0"/>
              <w:jc w:val="left"/>
              <w:rPr>
                <w:i/>
              </w:rPr>
            </w:pPr>
            <w:r w:rsidRPr="00281571">
              <w:rPr>
                <w:i/>
              </w:rPr>
              <w:t xml:space="preserve">ОК-7 </w:t>
            </w:r>
            <w:proofErr w:type="spellStart"/>
            <w:r w:rsidRPr="00281571">
              <w:rPr>
                <w:i/>
              </w:rPr>
              <w:t>зув</w:t>
            </w:r>
            <w:proofErr w:type="spellEnd"/>
          </w:p>
          <w:p w:rsidR="005F785F" w:rsidRPr="00281571" w:rsidRDefault="005F785F" w:rsidP="008C1E8D">
            <w:pPr>
              <w:ind w:firstLine="0"/>
              <w:rPr>
                <w:rStyle w:val="FontStyle31"/>
                <w:rFonts w:ascii="Times New Roman" w:hAnsi="Times New Roman" w:cs="Times New Roman"/>
                <w:sz w:val="24"/>
                <w:szCs w:val="24"/>
              </w:rPr>
            </w:pPr>
            <w:r w:rsidRPr="00281571">
              <w:rPr>
                <w:i/>
              </w:rPr>
              <w:t xml:space="preserve">ОПК-2 – </w:t>
            </w:r>
            <w:proofErr w:type="spellStart"/>
            <w:r w:rsidRPr="00281571">
              <w:rPr>
                <w:i/>
              </w:rPr>
              <w:t>зув</w:t>
            </w:r>
            <w:proofErr w:type="spellEnd"/>
          </w:p>
        </w:tc>
      </w:tr>
      <w:tr w:rsidR="005F785F" w:rsidRPr="00281571" w:rsidTr="008C1E8D">
        <w:trPr>
          <w:trHeight w:val="499"/>
        </w:trPr>
        <w:tc>
          <w:tcPr>
            <w:tcW w:w="1425" w:type="pct"/>
          </w:tcPr>
          <w:p w:rsidR="005F785F" w:rsidRPr="00281571" w:rsidRDefault="005F785F" w:rsidP="008C1E8D">
            <w:pPr>
              <w:pStyle w:val="Style14"/>
              <w:widowControl/>
              <w:ind w:firstLine="0"/>
              <w:rPr>
                <w:highlight w:val="yellow"/>
              </w:rPr>
            </w:pPr>
            <w:r w:rsidRPr="00281571">
              <w:t>5. Системы финансирования</w:t>
            </w:r>
          </w:p>
        </w:tc>
        <w:tc>
          <w:tcPr>
            <w:tcW w:w="186" w:type="pct"/>
          </w:tcPr>
          <w:p w:rsidR="005F785F" w:rsidRPr="00281571" w:rsidRDefault="005F785F" w:rsidP="008C1E8D">
            <w:pPr>
              <w:pStyle w:val="Style14"/>
              <w:widowControl/>
              <w:ind w:firstLine="0"/>
              <w:jc w:val="center"/>
            </w:pPr>
            <w:r w:rsidRPr="00281571">
              <w:t>4</w:t>
            </w:r>
          </w:p>
        </w:tc>
        <w:tc>
          <w:tcPr>
            <w:tcW w:w="194" w:type="pct"/>
          </w:tcPr>
          <w:p w:rsidR="005F785F" w:rsidRPr="00281571" w:rsidRDefault="005F785F" w:rsidP="008C1E8D">
            <w:pPr>
              <w:pStyle w:val="Style14"/>
              <w:widowControl/>
              <w:ind w:firstLine="0"/>
              <w:jc w:val="center"/>
            </w:pPr>
            <w:r w:rsidRPr="00281571">
              <w:t>2</w:t>
            </w:r>
          </w:p>
        </w:tc>
        <w:tc>
          <w:tcPr>
            <w:tcW w:w="220" w:type="pct"/>
          </w:tcPr>
          <w:p w:rsidR="005F785F" w:rsidRPr="00281571" w:rsidRDefault="005F785F" w:rsidP="008C1E8D">
            <w:pPr>
              <w:pStyle w:val="Style14"/>
              <w:widowControl/>
              <w:ind w:firstLine="0"/>
              <w:jc w:val="center"/>
            </w:pPr>
            <w:r w:rsidRPr="00281571">
              <w:t>-</w:t>
            </w:r>
          </w:p>
        </w:tc>
        <w:tc>
          <w:tcPr>
            <w:tcW w:w="222" w:type="pct"/>
          </w:tcPr>
          <w:p w:rsidR="005F785F" w:rsidRPr="00281571" w:rsidRDefault="005F785F" w:rsidP="008C1E8D">
            <w:pPr>
              <w:pStyle w:val="Style14"/>
              <w:widowControl/>
              <w:ind w:firstLine="0"/>
              <w:jc w:val="center"/>
            </w:pPr>
            <w:r w:rsidRPr="00281571">
              <w:t>2</w:t>
            </w:r>
          </w:p>
        </w:tc>
        <w:tc>
          <w:tcPr>
            <w:tcW w:w="332" w:type="pct"/>
          </w:tcPr>
          <w:p w:rsidR="005F785F" w:rsidRPr="00281571" w:rsidRDefault="005F785F" w:rsidP="008C1E8D">
            <w:pPr>
              <w:pStyle w:val="Style14"/>
              <w:widowControl/>
              <w:ind w:firstLine="0"/>
              <w:jc w:val="left"/>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9</w:t>
            </w:r>
          </w:p>
        </w:tc>
        <w:tc>
          <w:tcPr>
            <w:tcW w:w="1075" w:type="pct"/>
          </w:tcPr>
          <w:p w:rsidR="005F785F" w:rsidRPr="00281571" w:rsidRDefault="005F785F" w:rsidP="008C1E8D">
            <w:pPr>
              <w:pStyle w:val="Style14"/>
              <w:widowControl/>
              <w:ind w:firstLine="0"/>
              <w:jc w:val="left"/>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Конспектирование, работа с Интернет- ресурсами по поиску государственных и частных грантов для студентов, магистрантов, аспирантов, преподавателей</w:t>
            </w:r>
          </w:p>
        </w:tc>
        <w:tc>
          <w:tcPr>
            <w:tcW w:w="974" w:type="pct"/>
          </w:tcPr>
          <w:p w:rsidR="005F785F" w:rsidRPr="00281571" w:rsidRDefault="005F785F" w:rsidP="008C1E8D">
            <w:pPr>
              <w:pStyle w:val="Style14"/>
              <w:widowControl/>
              <w:ind w:firstLine="0"/>
              <w:jc w:val="left"/>
              <w:rPr>
                <w:highlight w:val="yellow"/>
              </w:rPr>
            </w:pPr>
            <w:r w:rsidRPr="00281571">
              <w:t>Устный опрос</w:t>
            </w:r>
          </w:p>
        </w:tc>
        <w:tc>
          <w:tcPr>
            <w:tcW w:w="372" w:type="pct"/>
          </w:tcPr>
          <w:p w:rsidR="005F785F" w:rsidRPr="00281571" w:rsidRDefault="005F785F" w:rsidP="008C1E8D">
            <w:pPr>
              <w:pStyle w:val="Style14"/>
              <w:widowControl/>
              <w:ind w:firstLine="0"/>
              <w:jc w:val="left"/>
              <w:rPr>
                <w:i/>
              </w:rPr>
            </w:pPr>
            <w:r w:rsidRPr="00281571">
              <w:rPr>
                <w:i/>
              </w:rPr>
              <w:t xml:space="preserve">ОК-7 </w:t>
            </w:r>
            <w:proofErr w:type="spellStart"/>
            <w:r w:rsidRPr="00281571">
              <w:rPr>
                <w:i/>
              </w:rPr>
              <w:t>зув</w:t>
            </w:r>
            <w:proofErr w:type="spellEnd"/>
          </w:p>
          <w:p w:rsidR="005F785F" w:rsidRPr="00281571" w:rsidRDefault="005F785F" w:rsidP="008C1E8D">
            <w:pPr>
              <w:pStyle w:val="Style14"/>
              <w:widowControl/>
              <w:ind w:firstLine="0"/>
              <w:jc w:val="left"/>
              <w:rPr>
                <w:highlight w:val="yellow"/>
              </w:rPr>
            </w:pPr>
            <w:r w:rsidRPr="00281571">
              <w:rPr>
                <w:i/>
              </w:rPr>
              <w:t xml:space="preserve">ОПК-2 – </w:t>
            </w:r>
            <w:proofErr w:type="spellStart"/>
            <w:r w:rsidRPr="00281571">
              <w:rPr>
                <w:i/>
              </w:rPr>
              <w:t>зув</w:t>
            </w:r>
            <w:proofErr w:type="spellEnd"/>
          </w:p>
        </w:tc>
      </w:tr>
      <w:tr w:rsidR="005F785F" w:rsidRPr="00281571" w:rsidTr="008C1E8D">
        <w:trPr>
          <w:trHeight w:val="499"/>
        </w:trPr>
        <w:tc>
          <w:tcPr>
            <w:tcW w:w="1425" w:type="pct"/>
          </w:tcPr>
          <w:p w:rsidR="005F785F" w:rsidRPr="00281571" w:rsidRDefault="005F785F" w:rsidP="008C1E8D">
            <w:pPr>
              <w:pStyle w:val="Style14"/>
              <w:widowControl/>
              <w:ind w:firstLine="0"/>
            </w:pPr>
            <w:r w:rsidRPr="00281571">
              <w:t>6.Системы государственной поддержки</w:t>
            </w:r>
          </w:p>
        </w:tc>
        <w:tc>
          <w:tcPr>
            <w:tcW w:w="186" w:type="pct"/>
          </w:tcPr>
          <w:p w:rsidR="005F785F" w:rsidRPr="00281571" w:rsidRDefault="005F785F" w:rsidP="008C1E8D">
            <w:pPr>
              <w:pStyle w:val="Style14"/>
              <w:widowControl/>
              <w:ind w:firstLine="0"/>
              <w:jc w:val="center"/>
            </w:pPr>
            <w:r w:rsidRPr="00281571">
              <w:t>4</w:t>
            </w:r>
          </w:p>
        </w:tc>
        <w:tc>
          <w:tcPr>
            <w:tcW w:w="194" w:type="pct"/>
          </w:tcPr>
          <w:p w:rsidR="005F785F" w:rsidRPr="00281571" w:rsidRDefault="005F785F" w:rsidP="008C1E8D">
            <w:pPr>
              <w:pStyle w:val="Style14"/>
              <w:widowControl/>
              <w:ind w:firstLine="0"/>
              <w:jc w:val="center"/>
            </w:pPr>
            <w:r w:rsidRPr="00281571">
              <w:t>2</w:t>
            </w:r>
          </w:p>
        </w:tc>
        <w:tc>
          <w:tcPr>
            <w:tcW w:w="220" w:type="pct"/>
          </w:tcPr>
          <w:p w:rsidR="005F785F" w:rsidRPr="00281571" w:rsidRDefault="005F785F" w:rsidP="008C1E8D">
            <w:pPr>
              <w:pStyle w:val="Style14"/>
              <w:widowControl/>
              <w:ind w:firstLine="0"/>
              <w:jc w:val="center"/>
            </w:pPr>
            <w:r w:rsidRPr="00281571">
              <w:t>-</w:t>
            </w:r>
          </w:p>
        </w:tc>
        <w:tc>
          <w:tcPr>
            <w:tcW w:w="222" w:type="pct"/>
          </w:tcPr>
          <w:p w:rsidR="005F785F" w:rsidRPr="00281571" w:rsidRDefault="005F785F" w:rsidP="005F785F">
            <w:pPr>
              <w:pStyle w:val="Style14"/>
              <w:widowControl/>
              <w:ind w:firstLine="0"/>
              <w:jc w:val="center"/>
            </w:pPr>
            <w:r w:rsidRPr="00281571">
              <w:t>2</w:t>
            </w:r>
          </w:p>
        </w:tc>
        <w:tc>
          <w:tcPr>
            <w:tcW w:w="332" w:type="pct"/>
          </w:tcPr>
          <w:p w:rsidR="005F785F" w:rsidRPr="00281571" w:rsidRDefault="005F785F" w:rsidP="008C1E8D">
            <w:pPr>
              <w:pStyle w:val="Style14"/>
              <w:widowControl/>
              <w:ind w:firstLine="0"/>
              <w:jc w:val="left"/>
              <w:rPr>
                <w:rStyle w:val="FontStyle31"/>
                <w:rFonts w:ascii="Times New Roman" w:hAnsi="Times New Roman" w:cs="Times New Roman"/>
                <w:sz w:val="24"/>
                <w:szCs w:val="24"/>
              </w:rPr>
            </w:pPr>
            <w:r w:rsidRPr="00281571">
              <w:rPr>
                <w:rStyle w:val="FontStyle31"/>
                <w:rFonts w:ascii="Times New Roman" w:hAnsi="Times New Roman" w:cs="Times New Roman"/>
                <w:sz w:val="24"/>
                <w:szCs w:val="24"/>
              </w:rPr>
              <w:t>9</w:t>
            </w:r>
          </w:p>
        </w:tc>
        <w:tc>
          <w:tcPr>
            <w:tcW w:w="1075" w:type="pct"/>
          </w:tcPr>
          <w:p w:rsidR="005F785F" w:rsidRPr="00281571" w:rsidRDefault="005F785F" w:rsidP="008C1E8D">
            <w:pPr>
              <w:pStyle w:val="Style14"/>
              <w:widowControl/>
              <w:ind w:firstLine="0"/>
              <w:jc w:val="left"/>
            </w:pPr>
            <w:r w:rsidRPr="00281571">
              <w:t>Конспектирование, письменные ответы на вопросы</w:t>
            </w:r>
          </w:p>
          <w:p w:rsidR="005F785F" w:rsidRPr="00281571" w:rsidRDefault="005F785F" w:rsidP="008C1E8D">
            <w:pPr>
              <w:pStyle w:val="Style14"/>
              <w:widowControl/>
              <w:ind w:firstLine="0"/>
              <w:jc w:val="left"/>
              <w:rPr>
                <w:rStyle w:val="FontStyle31"/>
                <w:rFonts w:ascii="Times New Roman" w:hAnsi="Times New Roman" w:cs="Times New Roman"/>
                <w:sz w:val="24"/>
                <w:szCs w:val="24"/>
              </w:rPr>
            </w:pPr>
          </w:p>
        </w:tc>
        <w:tc>
          <w:tcPr>
            <w:tcW w:w="974" w:type="pct"/>
          </w:tcPr>
          <w:p w:rsidR="005F785F" w:rsidRPr="00281571" w:rsidRDefault="005F785F" w:rsidP="008C1E8D">
            <w:pPr>
              <w:pStyle w:val="Style14"/>
              <w:widowControl/>
              <w:ind w:firstLine="0"/>
              <w:jc w:val="left"/>
            </w:pPr>
            <w:r w:rsidRPr="00281571">
              <w:t>Устный опрос</w:t>
            </w:r>
          </w:p>
        </w:tc>
        <w:tc>
          <w:tcPr>
            <w:tcW w:w="372" w:type="pct"/>
          </w:tcPr>
          <w:p w:rsidR="005F785F" w:rsidRPr="00281571" w:rsidRDefault="005F785F" w:rsidP="008C1E8D">
            <w:pPr>
              <w:pStyle w:val="Style14"/>
              <w:widowControl/>
              <w:ind w:firstLine="0"/>
              <w:jc w:val="left"/>
              <w:rPr>
                <w:i/>
              </w:rPr>
            </w:pPr>
            <w:r w:rsidRPr="00281571">
              <w:rPr>
                <w:i/>
              </w:rPr>
              <w:t xml:space="preserve">ОК-7 </w:t>
            </w:r>
            <w:proofErr w:type="spellStart"/>
            <w:r w:rsidRPr="00281571">
              <w:rPr>
                <w:i/>
              </w:rPr>
              <w:t>зув</w:t>
            </w:r>
            <w:proofErr w:type="spellEnd"/>
          </w:p>
          <w:p w:rsidR="005F785F" w:rsidRPr="00281571" w:rsidRDefault="005F785F" w:rsidP="008C1E8D">
            <w:pPr>
              <w:pStyle w:val="Style14"/>
              <w:widowControl/>
              <w:ind w:firstLine="0"/>
              <w:jc w:val="left"/>
              <w:rPr>
                <w:i/>
              </w:rPr>
            </w:pPr>
            <w:r w:rsidRPr="00281571">
              <w:rPr>
                <w:i/>
              </w:rPr>
              <w:t xml:space="preserve">ОПК-2 – </w:t>
            </w:r>
            <w:proofErr w:type="spellStart"/>
            <w:r w:rsidRPr="00281571">
              <w:rPr>
                <w:i/>
              </w:rPr>
              <w:t>зув</w:t>
            </w:r>
            <w:proofErr w:type="spellEnd"/>
          </w:p>
        </w:tc>
      </w:tr>
      <w:tr w:rsidR="005F785F" w:rsidRPr="00281571" w:rsidTr="008C1E8D">
        <w:trPr>
          <w:trHeight w:val="268"/>
        </w:trPr>
        <w:tc>
          <w:tcPr>
            <w:tcW w:w="1425" w:type="pct"/>
          </w:tcPr>
          <w:p w:rsidR="005F785F" w:rsidRPr="00281571" w:rsidRDefault="005F785F" w:rsidP="008C1E8D">
            <w:pPr>
              <w:pStyle w:val="Style14"/>
              <w:widowControl/>
              <w:tabs>
                <w:tab w:val="left" w:pos="435"/>
              </w:tabs>
              <w:ind w:firstLine="0"/>
              <w:rPr>
                <w:highlight w:val="yellow"/>
              </w:rPr>
            </w:pPr>
            <w:r w:rsidRPr="00281571">
              <w:t>7. Принципы взаимодействия с научно-исследовательскими институтами РАН</w:t>
            </w:r>
          </w:p>
        </w:tc>
        <w:tc>
          <w:tcPr>
            <w:tcW w:w="186" w:type="pct"/>
          </w:tcPr>
          <w:p w:rsidR="005F785F" w:rsidRPr="00281571" w:rsidRDefault="005F785F" w:rsidP="008C1E8D">
            <w:pPr>
              <w:pStyle w:val="Style14"/>
              <w:widowControl/>
              <w:ind w:firstLine="0"/>
              <w:jc w:val="center"/>
            </w:pPr>
            <w:r w:rsidRPr="00281571">
              <w:t>4</w:t>
            </w:r>
          </w:p>
        </w:tc>
        <w:tc>
          <w:tcPr>
            <w:tcW w:w="194" w:type="pct"/>
          </w:tcPr>
          <w:p w:rsidR="005F785F" w:rsidRPr="00281571" w:rsidRDefault="005F785F" w:rsidP="008C1E8D">
            <w:pPr>
              <w:pStyle w:val="Style14"/>
              <w:widowControl/>
              <w:ind w:firstLine="0"/>
              <w:jc w:val="center"/>
            </w:pPr>
            <w:r w:rsidRPr="00281571">
              <w:t>2</w:t>
            </w:r>
          </w:p>
        </w:tc>
        <w:tc>
          <w:tcPr>
            <w:tcW w:w="220" w:type="pct"/>
          </w:tcPr>
          <w:p w:rsidR="005F785F" w:rsidRPr="00281571" w:rsidRDefault="005F785F" w:rsidP="008C1E8D">
            <w:pPr>
              <w:pStyle w:val="Style14"/>
              <w:widowControl/>
              <w:ind w:firstLine="0"/>
              <w:jc w:val="center"/>
            </w:pPr>
            <w:r w:rsidRPr="00281571">
              <w:t>-</w:t>
            </w:r>
          </w:p>
        </w:tc>
        <w:tc>
          <w:tcPr>
            <w:tcW w:w="222" w:type="pct"/>
          </w:tcPr>
          <w:p w:rsidR="005F785F" w:rsidRPr="00281571" w:rsidRDefault="005F785F" w:rsidP="008C1E8D">
            <w:pPr>
              <w:pStyle w:val="Style14"/>
              <w:widowControl/>
              <w:ind w:firstLine="0"/>
              <w:jc w:val="center"/>
            </w:pPr>
            <w:r w:rsidRPr="00281571">
              <w:t>2</w:t>
            </w:r>
          </w:p>
        </w:tc>
        <w:tc>
          <w:tcPr>
            <w:tcW w:w="332" w:type="pct"/>
          </w:tcPr>
          <w:p w:rsidR="005F785F" w:rsidRPr="00281571" w:rsidRDefault="005F785F" w:rsidP="008C1E8D">
            <w:pPr>
              <w:pStyle w:val="Style14"/>
              <w:widowControl/>
              <w:ind w:firstLine="0"/>
              <w:jc w:val="left"/>
            </w:pPr>
            <w:r w:rsidRPr="00281571">
              <w:t>10</w:t>
            </w:r>
          </w:p>
        </w:tc>
        <w:tc>
          <w:tcPr>
            <w:tcW w:w="1075" w:type="pct"/>
          </w:tcPr>
          <w:p w:rsidR="005F785F" w:rsidRPr="00281571" w:rsidRDefault="005F785F" w:rsidP="008C1E8D">
            <w:pPr>
              <w:pStyle w:val="Style14"/>
              <w:widowControl/>
              <w:ind w:firstLine="0"/>
              <w:jc w:val="left"/>
            </w:pPr>
            <w:r w:rsidRPr="00281571">
              <w:t>Конспектирование, письменные ответы на вопросы</w:t>
            </w:r>
          </w:p>
          <w:p w:rsidR="005F785F" w:rsidRPr="00281571" w:rsidRDefault="005F785F" w:rsidP="008C1E8D">
            <w:pPr>
              <w:pStyle w:val="Style14"/>
              <w:widowControl/>
              <w:ind w:firstLine="0"/>
              <w:jc w:val="left"/>
              <w:rPr>
                <w:highlight w:val="yellow"/>
              </w:rPr>
            </w:pPr>
          </w:p>
        </w:tc>
        <w:tc>
          <w:tcPr>
            <w:tcW w:w="974" w:type="pct"/>
          </w:tcPr>
          <w:p w:rsidR="005F785F" w:rsidRPr="00281571" w:rsidRDefault="005F785F" w:rsidP="008C1E8D">
            <w:pPr>
              <w:pStyle w:val="Style14"/>
              <w:widowControl/>
              <w:ind w:firstLine="0"/>
              <w:jc w:val="left"/>
              <w:rPr>
                <w:highlight w:val="yellow"/>
              </w:rPr>
            </w:pPr>
          </w:p>
          <w:p w:rsidR="005F785F" w:rsidRPr="00281571" w:rsidRDefault="005F785F" w:rsidP="008C1E8D">
            <w:pPr>
              <w:pStyle w:val="Style14"/>
              <w:widowControl/>
              <w:ind w:firstLine="0"/>
              <w:jc w:val="left"/>
              <w:rPr>
                <w:highlight w:val="yellow"/>
              </w:rPr>
            </w:pPr>
            <w:r w:rsidRPr="00281571">
              <w:t>Реферат</w:t>
            </w:r>
          </w:p>
        </w:tc>
        <w:tc>
          <w:tcPr>
            <w:tcW w:w="372" w:type="pct"/>
          </w:tcPr>
          <w:p w:rsidR="005F785F" w:rsidRPr="00281571" w:rsidRDefault="005F785F" w:rsidP="008C1E8D">
            <w:pPr>
              <w:pStyle w:val="Style14"/>
              <w:widowControl/>
              <w:ind w:firstLine="0"/>
              <w:jc w:val="left"/>
              <w:rPr>
                <w:i/>
              </w:rPr>
            </w:pPr>
            <w:r w:rsidRPr="00281571">
              <w:rPr>
                <w:i/>
              </w:rPr>
              <w:t xml:space="preserve">ПК-11- </w:t>
            </w:r>
            <w:proofErr w:type="spellStart"/>
            <w:r w:rsidRPr="00281571">
              <w:rPr>
                <w:i/>
              </w:rPr>
              <w:t>зув</w:t>
            </w:r>
            <w:proofErr w:type="spellEnd"/>
          </w:p>
          <w:p w:rsidR="005F785F" w:rsidRPr="00281571" w:rsidRDefault="005F785F" w:rsidP="008C1E8D">
            <w:pPr>
              <w:pStyle w:val="Style14"/>
              <w:widowControl/>
              <w:ind w:firstLine="0"/>
              <w:jc w:val="left"/>
              <w:rPr>
                <w:highlight w:val="yellow"/>
              </w:rPr>
            </w:pPr>
            <w:r>
              <w:rPr>
                <w:i/>
              </w:rPr>
              <w:t>О</w:t>
            </w:r>
            <w:r w:rsidRPr="00281571">
              <w:rPr>
                <w:i/>
              </w:rPr>
              <w:t xml:space="preserve">ПК-12- </w:t>
            </w:r>
            <w:proofErr w:type="spellStart"/>
            <w:r w:rsidRPr="00281571">
              <w:rPr>
                <w:i/>
              </w:rPr>
              <w:t>зув</w:t>
            </w:r>
            <w:proofErr w:type="spellEnd"/>
          </w:p>
        </w:tc>
      </w:tr>
      <w:tr w:rsidR="005F785F" w:rsidRPr="00281571" w:rsidTr="008C1E8D">
        <w:trPr>
          <w:trHeight w:val="70"/>
        </w:trPr>
        <w:tc>
          <w:tcPr>
            <w:tcW w:w="1425" w:type="pct"/>
          </w:tcPr>
          <w:p w:rsidR="005F785F" w:rsidRPr="00281571" w:rsidRDefault="005F785F" w:rsidP="008C1E8D">
            <w:pPr>
              <w:pStyle w:val="Style14"/>
              <w:widowControl/>
              <w:ind w:firstLine="0"/>
            </w:pPr>
            <w:r w:rsidRPr="00281571">
              <w:t>8. Конкурсная документация и ее оформление</w:t>
            </w:r>
          </w:p>
        </w:tc>
        <w:tc>
          <w:tcPr>
            <w:tcW w:w="186" w:type="pct"/>
          </w:tcPr>
          <w:p w:rsidR="005F785F" w:rsidRPr="00281571" w:rsidRDefault="005F785F" w:rsidP="008C1E8D">
            <w:pPr>
              <w:pStyle w:val="Style14"/>
              <w:widowControl/>
              <w:ind w:firstLine="0"/>
              <w:jc w:val="center"/>
            </w:pPr>
            <w:r w:rsidRPr="00281571">
              <w:t>4</w:t>
            </w:r>
          </w:p>
        </w:tc>
        <w:tc>
          <w:tcPr>
            <w:tcW w:w="194" w:type="pct"/>
          </w:tcPr>
          <w:p w:rsidR="005F785F" w:rsidRPr="00281571" w:rsidRDefault="005F785F" w:rsidP="008C1E8D">
            <w:pPr>
              <w:pStyle w:val="Style14"/>
              <w:widowControl/>
              <w:ind w:firstLine="0"/>
              <w:jc w:val="center"/>
            </w:pPr>
            <w:r w:rsidRPr="00281571">
              <w:t>2</w:t>
            </w:r>
          </w:p>
        </w:tc>
        <w:tc>
          <w:tcPr>
            <w:tcW w:w="220" w:type="pct"/>
          </w:tcPr>
          <w:p w:rsidR="005F785F" w:rsidRPr="00281571" w:rsidRDefault="005F785F" w:rsidP="008C1E8D">
            <w:pPr>
              <w:pStyle w:val="Style14"/>
              <w:widowControl/>
              <w:ind w:firstLine="0"/>
              <w:jc w:val="center"/>
            </w:pPr>
            <w:r w:rsidRPr="00281571">
              <w:t>-</w:t>
            </w:r>
          </w:p>
        </w:tc>
        <w:tc>
          <w:tcPr>
            <w:tcW w:w="222" w:type="pct"/>
          </w:tcPr>
          <w:p w:rsidR="005F785F" w:rsidRPr="00281571" w:rsidRDefault="005F785F" w:rsidP="008C1E8D">
            <w:pPr>
              <w:pStyle w:val="Style14"/>
              <w:widowControl/>
              <w:ind w:firstLine="0"/>
              <w:jc w:val="center"/>
            </w:pPr>
            <w:r w:rsidRPr="00281571">
              <w:t>2</w:t>
            </w:r>
          </w:p>
        </w:tc>
        <w:tc>
          <w:tcPr>
            <w:tcW w:w="332" w:type="pct"/>
          </w:tcPr>
          <w:p w:rsidR="005F785F" w:rsidRPr="00281571" w:rsidRDefault="005F785F" w:rsidP="008C1E8D">
            <w:pPr>
              <w:pStyle w:val="Style14"/>
              <w:widowControl/>
              <w:ind w:firstLine="0"/>
              <w:jc w:val="left"/>
            </w:pPr>
            <w:r w:rsidRPr="00281571">
              <w:t>14</w:t>
            </w:r>
          </w:p>
        </w:tc>
        <w:tc>
          <w:tcPr>
            <w:tcW w:w="1075" w:type="pct"/>
          </w:tcPr>
          <w:p w:rsidR="005F785F" w:rsidRPr="00281571" w:rsidRDefault="005F785F" w:rsidP="008C1E8D">
            <w:pPr>
              <w:pStyle w:val="Style14"/>
              <w:widowControl/>
              <w:ind w:firstLine="0"/>
              <w:jc w:val="left"/>
            </w:pPr>
            <w:r w:rsidRPr="00281571">
              <w:t>Подготовка рефератов</w:t>
            </w:r>
          </w:p>
          <w:p w:rsidR="005F785F" w:rsidRPr="00281571" w:rsidRDefault="005F785F" w:rsidP="008C1E8D">
            <w:pPr>
              <w:pStyle w:val="Style14"/>
              <w:widowControl/>
              <w:ind w:firstLine="0"/>
              <w:jc w:val="left"/>
              <w:rPr>
                <w:highlight w:val="yellow"/>
              </w:rPr>
            </w:pPr>
          </w:p>
        </w:tc>
        <w:tc>
          <w:tcPr>
            <w:tcW w:w="974" w:type="pct"/>
          </w:tcPr>
          <w:p w:rsidR="005F785F" w:rsidRPr="00281571" w:rsidRDefault="005F785F" w:rsidP="008C1E8D">
            <w:pPr>
              <w:pStyle w:val="Style14"/>
              <w:widowControl/>
              <w:ind w:firstLine="0"/>
              <w:jc w:val="left"/>
            </w:pPr>
            <w:r w:rsidRPr="00281571">
              <w:t>Устный опрос. Тестирование.</w:t>
            </w:r>
          </w:p>
        </w:tc>
        <w:tc>
          <w:tcPr>
            <w:tcW w:w="372" w:type="pct"/>
          </w:tcPr>
          <w:p w:rsidR="005F785F" w:rsidRPr="00281571" w:rsidRDefault="005F785F" w:rsidP="008C1E8D">
            <w:pPr>
              <w:pStyle w:val="Style14"/>
              <w:widowControl/>
              <w:ind w:firstLine="0"/>
              <w:jc w:val="left"/>
              <w:rPr>
                <w:i/>
              </w:rPr>
            </w:pPr>
            <w:r w:rsidRPr="00281571">
              <w:rPr>
                <w:i/>
              </w:rPr>
              <w:t xml:space="preserve">ОК-7 </w:t>
            </w:r>
            <w:proofErr w:type="spellStart"/>
            <w:r w:rsidRPr="00281571">
              <w:rPr>
                <w:i/>
              </w:rPr>
              <w:t>зув</w:t>
            </w:r>
            <w:proofErr w:type="spellEnd"/>
          </w:p>
          <w:p w:rsidR="005F785F" w:rsidRPr="00281571" w:rsidRDefault="005F785F" w:rsidP="008C1E8D">
            <w:pPr>
              <w:pStyle w:val="Style14"/>
              <w:widowControl/>
              <w:ind w:firstLine="0"/>
              <w:jc w:val="left"/>
            </w:pPr>
            <w:r w:rsidRPr="00281571">
              <w:rPr>
                <w:i/>
              </w:rPr>
              <w:t xml:space="preserve">ОПК-2 – </w:t>
            </w:r>
            <w:proofErr w:type="spellStart"/>
            <w:r w:rsidRPr="00281571">
              <w:rPr>
                <w:i/>
              </w:rPr>
              <w:lastRenderedPageBreak/>
              <w:t>зув</w:t>
            </w:r>
            <w:proofErr w:type="spellEnd"/>
          </w:p>
        </w:tc>
      </w:tr>
      <w:tr w:rsidR="005F785F" w:rsidRPr="00281571" w:rsidTr="008C1E8D">
        <w:trPr>
          <w:trHeight w:val="499"/>
        </w:trPr>
        <w:tc>
          <w:tcPr>
            <w:tcW w:w="1425" w:type="pct"/>
          </w:tcPr>
          <w:p w:rsidR="005F785F" w:rsidRPr="00281571" w:rsidRDefault="005F785F" w:rsidP="008C1E8D">
            <w:pPr>
              <w:pStyle w:val="Style14"/>
              <w:widowControl/>
              <w:ind w:firstLine="0"/>
              <w:rPr>
                <w:b/>
              </w:rPr>
            </w:pPr>
            <w:r w:rsidRPr="00281571">
              <w:rPr>
                <w:b/>
              </w:rPr>
              <w:lastRenderedPageBreak/>
              <w:t>Итого за семестр</w:t>
            </w:r>
          </w:p>
        </w:tc>
        <w:tc>
          <w:tcPr>
            <w:tcW w:w="186" w:type="pct"/>
          </w:tcPr>
          <w:p w:rsidR="005F785F" w:rsidRPr="00281571" w:rsidRDefault="005F785F" w:rsidP="008C1E8D">
            <w:pPr>
              <w:pStyle w:val="Style14"/>
              <w:widowControl/>
              <w:ind w:firstLine="0"/>
              <w:jc w:val="center"/>
              <w:rPr>
                <w:b/>
              </w:rPr>
            </w:pPr>
          </w:p>
        </w:tc>
        <w:tc>
          <w:tcPr>
            <w:tcW w:w="194" w:type="pct"/>
          </w:tcPr>
          <w:p w:rsidR="005F785F" w:rsidRPr="00281571" w:rsidRDefault="005F785F" w:rsidP="008C1E8D">
            <w:pPr>
              <w:pStyle w:val="Style14"/>
              <w:widowControl/>
              <w:ind w:firstLine="0"/>
              <w:jc w:val="center"/>
              <w:rPr>
                <w:b/>
              </w:rPr>
            </w:pPr>
            <w:r w:rsidRPr="00281571">
              <w:rPr>
                <w:b/>
              </w:rPr>
              <w:t>17</w:t>
            </w:r>
          </w:p>
        </w:tc>
        <w:tc>
          <w:tcPr>
            <w:tcW w:w="220" w:type="pct"/>
          </w:tcPr>
          <w:p w:rsidR="005F785F" w:rsidRPr="00281571" w:rsidRDefault="005F785F" w:rsidP="008C1E8D">
            <w:pPr>
              <w:pStyle w:val="Style14"/>
              <w:widowControl/>
              <w:ind w:firstLine="0"/>
              <w:jc w:val="center"/>
              <w:rPr>
                <w:b/>
              </w:rPr>
            </w:pPr>
            <w:r w:rsidRPr="00281571">
              <w:rPr>
                <w:b/>
              </w:rPr>
              <w:t>-</w:t>
            </w:r>
          </w:p>
        </w:tc>
        <w:tc>
          <w:tcPr>
            <w:tcW w:w="222" w:type="pct"/>
          </w:tcPr>
          <w:p w:rsidR="005F785F" w:rsidRPr="00281571" w:rsidRDefault="005F785F" w:rsidP="005F785F">
            <w:pPr>
              <w:pStyle w:val="Style14"/>
              <w:widowControl/>
              <w:ind w:firstLine="0"/>
              <w:jc w:val="center"/>
              <w:rPr>
                <w:b/>
              </w:rPr>
            </w:pPr>
            <w:r w:rsidRPr="00281571">
              <w:rPr>
                <w:b/>
              </w:rPr>
              <w:t>17</w:t>
            </w:r>
          </w:p>
        </w:tc>
        <w:tc>
          <w:tcPr>
            <w:tcW w:w="332" w:type="pct"/>
          </w:tcPr>
          <w:p w:rsidR="005F785F" w:rsidRPr="00281571" w:rsidRDefault="005F785F" w:rsidP="008C1E8D">
            <w:pPr>
              <w:pStyle w:val="Style14"/>
              <w:widowControl/>
              <w:ind w:firstLine="0"/>
              <w:jc w:val="left"/>
              <w:rPr>
                <w:rStyle w:val="FontStyle31"/>
                <w:rFonts w:ascii="Times New Roman" w:hAnsi="Times New Roman" w:cs="Times New Roman"/>
                <w:b/>
                <w:sz w:val="24"/>
                <w:szCs w:val="24"/>
              </w:rPr>
            </w:pPr>
            <w:r w:rsidRPr="00281571">
              <w:rPr>
                <w:rStyle w:val="FontStyle31"/>
                <w:rFonts w:ascii="Times New Roman" w:hAnsi="Times New Roman" w:cs="Times New Roman"/>
                <w:b/>
                <w:sz w:val="24"/>
                <w:szCs w:val="24"/>
              </w:rPr>
              <w:t>73,05</w:t>
            </w:r>
          </w:p>
        </w:tc>
        <w:tc>
          <w:tcPr>
            <w:tcW w:w="1075" w:type="pct"/>
          </w:tcPr>
          <w:p w:rsidR="005F785F" w:rsidRPr="00281571" w:rsidRDefault="005F785F" w:rsidP="008C1E8D">
            <w:pPr>
              <w:pStyle w:val="Style14"/>
              <w:widowControl/>
              <w:ind w:firstLine="0"/>
              <w:jc w:val="left"/>
              <w:rPr>
                <w:rStyle w:val="FontStyle31"/>
                <w:rFonts w:ascii="Times New Roman" w:hAnsi="Times New Roman" w:cs="Times New Roman"/>
                <w:b/>
                <w:sz w:val="24"/>
                <w:szCs w:val="24"/>
              </w:rPr>
            </w:pPr>
          </w:p>
        </w:tc>
        <w:tc>
          <w:tcPr>
            <w:tcW w:w="974" w:type="pct"/>
          </w:tcPr>
          <w:p w:rsidR="005F785F" w:rsidRPr="00281571" w:rsidRDefault="005F785F" w:rsidP="008C1E8D">
            <w:pPr>
              <w:pStyle w:val="Style14"/>
              <w:widowControl/>
              <w:ind w:firstLine="0"/>
              <w:jc w:val="left"/>
              <w:rPr>
                <w:rStyle w:val="FontStyle31"/>
                <w:rFonts w:ascii="Times New Roman" w:hAnsi="Times New Roman" w:cs="Times New Roman"/>
                <w:b/>
                <w:sz w:val="24"/>
                <w:szCs w:val="24"/>
              </w:rPr>
            </w:pPr>
            <w:r w:rsidRPr="00281571">
              <w:rPr>
                <w:b/>
              </w:rPr>
              <w:t xml:space="preserve">зачет </w:t>
            </w:r>
          </w:p>
        </w:tc>
        <w:tc>
          <w:tcPr>
            <w:tcW w:w="372" w:type="pct"/>
          </w:tcPr>
          <w:p w:rsidR="005F785F" w:rsidRPr="00281571" w:rsidRDefault="005F785F" w:rsidP="008C1E8D">
            <w:pPr>
              <w:pStyle w:val="Style14"/>
              <w:widowControl/>
              <w:ind w:firstLine="0"/>
              <w:jc w:val="left"/>
              <w:rPr>
                <w:i/>
              </w:rPr>
            </w:pPr>
            <w:r w:rsidRPr="00281571">
              <w:rPr>
                <w:i/>
              </w:rPr>
              <w:t xml:space="preserve">ОК-7 </w:t>
            </w:r>
            <w:proofErr w:type="spellStart"/>
            <w:r w:rsidRPr="00281571">
              <w:rPr>
                <w:i/>
              </w:rPr>
              <w:t>зув</w:t>
            </w:r>
            <w:proofErr w:type="spellEnd"/>
          </w:p>
          <w:p w:rsidR="005F785F" w:rsidRPr="00281571" w:rsidRDefault="005F785F" w:rsidP="008C1E8D">
            <w:pPr>
              <w:pStyle w:val="Style14"/>
              <w:widowControl/>
              <w:ind w:firstLine="0"/>
              <w:jc w:val="left"/>
              <w:rPr>
                <w:b/>
              </w:rPr>
            </w:pPr>
            <w:r w:rsidRPr="00281571">
              <w:rPr>
                <w:i/>
              </w:rPr>
              <w:t xml:space="preserve">ОПК-2 – </w:t>
            </w:r>
            <w:proofErr w:type="spellStart"/>
            <w:r w:rsidRPr="00281571">
              <w:rPr>
                <w:i/>
              </w:rPr>
              <w:t>зув</w:t>
            </w:r>
            <w:proofErr w:type="spellEnd"/>
          </w:p>
        </w:tc>
      </w:tr>
      <w:tr w:rsidR="005F785F" w:rsidRPr="00281571" w:rsidTr="008C1E8D">
        <w:trPr>
          <w:trHeight w:val="499"/>
        </w:trPr>
        <w:tc>
          <w:tcPr>
            <w:tcW w:w="1425" w:type="pct"/>
          </w:tcPr>
          <w:p w:rsidR="005F785F" w:rsidRPr="00281571" w:rsidRDefault="005F785F" w:rsidP="008C1E8D">
            <w:pPr>
              <w:pStyle w:val="Style14"/>
              <w:widowControl/>
              <w:ind w:firstLine="0"/>
              <w:rPr>
                <w:b/>
              </w:rPr>
            </w:pPr>
            <w:r w:rsidRPr="00281571">
              <w:rPr>
                <w:b/>
              </w:rPr>
              <w:t>Итого по дисциплине</w:t>
            </w:r>
          </w:p>
        </w:tc>
        <w:tc>
          <w:tcPr>
            <w:tcW w:w="186" w:type="pct"/>
            <w:shd w:val="clear" w:color="auto" w:fill="auto"/>
          </w:tcPr>
          <w:p w:rsidR="005F785F" w:rsidRPr="00281571" w:rsidRDefault="005F785F" w:rsidP="008C1E8D">
            <w:pPr>
              <w:pStyle w:val="Style14"/>
              <w:widowControl/>
              <w:ind w:firstLine="0"/>
              <w:jc w:val="center"/>
              <w:rPr>
                <w:b/>
              </w:rPr>
            </w:pPr>
          </w:p>
        </w:tc>
        <w:tc>
          <w:tcPr>
            <w:tcW w:w="194" w:type="pct"/>
            <w:shd w:val="clear" w:color="auto" w:fill="auto"/>
          </w:tcPr>
          <w:p w:rsidR="005F785F" w:rsidRPr="00281571" w:rsidRDefault="005F785F" w:rsidP="008C1E8D">
            <w:pPr>
              <w:pStyle w:val="Style14"/>
              <w:widowControl/>
              <w:ind w:firstLine="0"/>
              <w:jc w:val="center"/>
              <w:rPr>
                <w:b/>
              </w:rPr>
            </w:pPr>
            <w:r w:rsidRPr="00281571">
              <w:rPr>
                <w:b/>
              </w:rPr>
              <w:t>17</w:t>
            </w:r>
          </w:p>
        </w:tc>
        <w:tc>
          <w:tcPr>
            <w:tcW w:w="220" w:type="pct"/>
            <w:shd w:val="clear" w:color="auto" w:fill="auto"/>
          </w:tcPr>
          <w:p w:rsidR="005F785F" w:rsidRPr="00281571" w:rsidRDefault="005F785F" w:rsidP="008C1E8D">
            <w:pPr>
              <w:pStyle w:val="Style14"/>
              <w:widowControl/>
              <w:ind w:firstLine="0"/>
              <w:jc w:val="center"/>
              <w:rPr>
                <w:b/>
              </w:rPr>
            </w:pPr>
            <w:r w:rsidRPr="00281571">
              <w:rPr>
                <w:b/>
              </w:rPr>
              <w:t>-</w:t>
            </w:r>
          </w:p>
        </w:tc>
        <w:tc>
          <w:tcPr>
            <w:tcW w:w="222" w:type="pct"/>
            <w:shd w:val="clear" w:color="auto" w:fill="auto"/>
          </w:tcPr>
          <w:p w:rsidR="005F785F" w:rsidRPr="00281571" w:rsidRDefault="005F785F" w:rsidP="005F785F">
            <w:pPr>
              <w:pStyle w:val="Style14"/>
              <w:widowControl/>
              <w:ind w:firstLine="0"/>
              <w:jc w:val="center"/>
              <w:rPr>
                <w:b/>
              </w:rPr>
            </w:pPr>
            <w:r w:rsidRPr="00281571">
              <w:rPr>
                <w:b/>
              </w:rPr>
              <w:t>17</w:t>
            </w:r>
          </w:p>
        </w:tc>
        <w:tc>
          <w:tcPr>
            <w:tcW w:w="332" w:type="pct"/>
            <w:shd w:val="clear" w:color="auto" w:fill="auto"/>
          </w:tcPr>
          <w:p w:rsidR="005F785F" w:rsidRPr="00281571" w:rsidRDefault="005F785F" w:rsidP="008C1E8D">
            <w:pPr>
              <w:pStyle w:val="Style14"/>
              <w:widowControl/>
              <w:ind w:firstLine="0"/>
              <w:jc w:val="left"/>
              <w:rPr>
                <w:rStyle w:val="FontStyle31"/>
                <w:rFonts w:ascii="Times New Roman" w:hAnsi="Times New Roman" w:cs="Times New Roman"/>
                <w:b/>
                <w:sz w:val="24"/>
                <w:szCs w:val="24"/>
              </w:rPr>
            </w:pPr>
            <w:r w:rsidRPr="00281571">
              <w:rPr>
                <w:rStyle w:val="FontStyle31"/>
                <w:rFonts w:ascii="Times New Roman" w:hAnsi="Times New Roman" w:cs="Times New Roman"/>
                <w:b/>
                <w:sz w:val="24"/>
                <w:szCs w:val="24"/>
              </w:rPr>
              <w:t>73,05</w:t>
            </w:r>
          </w:p>
        </w:tc>
        <w:tc>
          <w:tcPr>
            <w:tcW w:w="1075" w:type="pct"/>
            <w:shd w:val="clear" w:color="auto" w:fill="auto"/>
          </w:tcPr>
          <w:p w:rsidR="005F785F" w:rsidRPr="00281571" w:rsidRDefault="005F785F" w:rsidP="008C1E8D">
            <w:pPr>
              <w:pStyle w:val="Style14"/>
              <w:widowControl/>
              <w:ind w:firstLine="0"/>
              <w:jc w:val="left"/>
              <w:rPr>
                <w:rStyle w:val="FontStyle31"/>
                <w:rFonts w:ascii="Times New Roman" w:hAnsi="Times New Roman" w:cs="Times New Roman"/>
                <w:b/>
                <w:sz w:val="24"/>
                <w:szCs w:val="24"/>
              </w:rPr>
            </w:pPr>
          </w:p>
        </w:tc>
        <w:tc>
          <w:tcPr>
            <w:tcW w:w="974" w:type="pct"/>
            <w:shd w:val="clear" w:color="auto" w:fill="auto"/>
          </w:tcPr>
          <w:p w:rsidR="005F785F" w:rsidRPr="00281571" w:rsidRDefault="005F785F" w:rsidP="008C1E8D">
            <w:pPr>
              <w:pStyle w:val="Style14"/>
              <w:widowControl/>
              <w:ind w:firstLine="0"/>
              <w:jc w:val="left"/>
              <w:rPr>
                <w:rStyle w:val="FontStyle31"/>
                <w:rFonts w:ascii="Times New Roman" w:hAnsi="Times New Roman" w:cs="Times New Roman"/>
                <w:b/>
                <w:sz w:val="24"/>
                <w:szCs w:val="24"/>
              </w:rPr>
            </w:pPr>
            <w:r w:rsidRPr="00281571">
              <w:rPr>
                <w:b/>
              </w:rPr>
              <w:t xml:space="preserve">зачет </w:t>
            </w:r>
          </w:p>
        </w:tc>
        <w:tc>
          <w:tcPr>
            <w:tcW w:w="372" w:type="pct"/>
            <w:shd w:val="clear" w:color="auto" w:fill="auto"/>
          </w:tcPr>
          <w:p w:rsidR="005F785F" w:rsidRPr="00281571" w:rsidRDefault="005F785F" w:rsidP="008C1E8D">
            <w:pPr>
              <w:pStyle w:val="Style14"/>
              <w:widowControl/>
              <w:ind w:firstLine="0"/>
              <w:jc w:val="left"/>
              <w:rPr>
                <w:i/>
              </w:rPr>
            </w:pPr>
            <w:r w:rsidRPr="00281571">
              <w:rPr>
                <w:i/>
              </w:rPr>
              <w:t xml:space="preserve">ОК-7 </w:t>
            </w:r>
            <w:proofErr w:type="spellStart"/>
            <w:r w:rsidRPr="00281571">
              <w:rPr>
                <w:i/>
              </w:rPr>
              <w:t>зув</w:t>
            </w:r>
            <w:proofErr w:type="spellEnd"/>
          </w:p>
          <w:p w:rsidR="005F785F" w:rsidRPr="00281571" w:rsidRDefault="005F785F" w:rsidP="008C1E8D">
            <w:pPr>
              <w:pStyle w:val="Style14"/>
              <w:widowControl/>
              <w:ind w:firstLine="0"/>
              <w:jc w:val="left"/>
              <w:rPr>
                <w:b/>
              </w:rPr>
            </w:pPr>
            <w:r w:rsidRPr="00281571">
              <w:rPr>
                <w:i/>
              </w:rPr>
              <w:t xml:space="preserve">ОПК-2 – </w:t>
            </w:r>
            <w:proofErr w:type="spellStart"/>
            <w:r w:rsidRPr="00281571">
              <w:rPr>
                <w:i/>
              </w:rPr>
              <w:t>зув</w:t>
            </w:r>
            <w:proofErr w:type="spellEnd"/>
          </w:p>
        </w:tc>
      </w:tr>
    </w:tbl>
    <w:p w:rsidR="005F785F" w:rsidRPr="00281571" w:rsidRDefault="005F785F" w:rsidP="005F785F">
      <w:pPr>
        <w:pStyle w:val="a6"/>
        <w:rPr>
          <w:i/>
          <w:color w:val="C00000"/>
          <w:sz w:val="24"/>
          <w:szCs w:val="24"/>
          <w:highlight w:val="yellow"/>
        </w:rPr>
      </w:pPr>
    </w:p>
    <w:p w:rsidR="00361331" w:rsidRPr="00361331" w:rsidRDefault="00361331" w:rsidP="00361331">
      <w:pPr>
        <w:pStyle w:val="1"/>
        <w:rPr>
          <w:rStyle w:val="FontStyle31"/>
          <w:rFonts w:ascii="Times New Roman" w:hAnsi="Times New Roman" w:cs="Times New Roman"/>
          <w:sz w:val="24"/>
          <w:szCs w:val="24"/>
          <w:highlight w:val="yellow"/>
        </w:rPr>
        <w:sectPr w:rsidR="00361331" w:rsidRPr="00361331" w:rsidSect="00633D6C">
          <w:pgSz w:w="16840" w:h="11907" w:orient="landscape" w:code="9"/>
          <w:pgMar w:top="1701" w:right="567" w:bottom="851" w:left="567" w:header="720" w:footer="720" w:gutter="0"/>
          <w:cols w:space="720"/>
          <w:noEndnote/>
          <w:titlePg/>
          <w:docGrid w:linePitch="326"/>
        </w:sectPr>
      </w:pPr>
    </w:p>
    <w:p w:rsidR="00361331" w:rsidRPr="00361331" w:rsidRDefault="00361331" w:rsidP="00361331">
      <w:pPr>
        <w:pStyle w:val="1"/>
        <w:rPr>
          <w:rStyle w:val="FontStyle31"/>
          <w:rFonts w:ascii="Times New Roman" w:hAnsi="Times New Roman" w:cs="Times New Roman"/>
          <w:sz w:val="24"/>
          <w:szCs w:val="24"/>
        </w:rPr>
      </w:pPr>
      <w:r w:rsidRPr="00361331">
        <w:rPr>
          <w:rStyle w:val="FontStyle31"/>
          <w:rFonts w:ascii="Times New Roman" w:hAnsi="Times New Roman" w:cs="Times New Roman"/>
          <w:sz w:val="24"/>
          <w:szCs w:val="24"/>
        </w:rPr>
        <w:lastRenderedPageBreak/>
        <w:t>5 Образовательные и информационные технологии</w:t>
      </w:r>
    </w:p>
    <w:p w:rsidR="00361331" w:rsidRPr="00361331" w:rsidRDefault="00361331" w:rsidP="00361331">
      <w:pPr>
        <w:rPr>
          <w:rStyle w:val="FontStyle31"/>
          <w:rFonts w:ascii="Times New Roman" w:hAnsi="Times New Roman" w:cs="Times New Roman"/>
          <w:b/>
          <w:sz w:val="24"/>
          <w:szCs w:val="24"/>
        </w:rPr>
      </w:pPr>
      <w:r w:rsidRPr="00361331">
        <w:rPr>
          <w:bCs/>
        </w:rPr>
        <w:t xml:space="preserve">Для усвоения студентами знаний по дисциплине </w:t>
      </w:r>
      <w:r w:rsidRPr="00361331">
        <w:rPr>
          <w:b/>
          <w:bCs/>
        </w:rPr>
        <w:t>«</w:t>
      </w:r>
      <w:r w:rsidRPr="00361331">
        <w:rPr>
          <w:rStyle w:val="FontStyle16"/>
          <w:b w:val="0"/>
          <w:sz w:val="24"/>
          <w:szCs w:val="24"/>
        </w:rPr>
        <w:t>Продвижение научной продукции</w:t>
      </w:r>
      <w:r w:rsidRPr="00361331">
        <w:rPr>
          <w:b/>
          <w:bCs/>
        </w:rPr>
        <w:t>»</w:t>
      </w:r>
      <w:r w:rsidRPr="00361331">
        <w:rPr>
          <w:bCs/>
        </w:rPr>
        <w:t xml:space="preserve"> применяются традиционная и </w:t>
      </w:r>
      <w:proofErr w:type="spellStart"/>
      <w:r w:rsidRPr="00361331">
        <w:rPr>
          <w:bCs/>
        </w:rPr>
        <w:t>компетентностно-модульная</w:t>
      </w:r>
      <w:proofErr w:type="spellEnd"/>
      <w:r w:rsidRPr="00361331">
        <w:rPr>
          <w:bCs/>
        </w:rPr>
        <w:t xml:space="preserve"> технологии обучения, включающие в себя объяснения преподавателя на лекциях, самостоятельную работу с учебной и справочной литературой  интерне</w:t>
      </w:r>
      <w:proofErr w:type="gramStart"/>
      <w:r w:rsidRPr="00361331">
        <w:rPr>
          <w:bCs/>
        </w:rPr>
        <w:t>т-</w:t>
      </w:r>
      <w:proofErr w:type="gramEnd"/>
      <w:r w:rsidRPr="00361331">
        <w:rPr>
          <w:bCs/>
        </w:rPr>
        <w:t xml:space="preserve"> ресурсами по дисциплине, работу на практических занятиях и т.п. Кроме того предполагается использовать следующие интерактивные формы проведения занятий на основе технологии развивающего образования, проблемного обучения и игрового обучения: творческие задания, тестирование, дискуссии, письменные аналитические работы, сетевой информационный образовательный ресурс. </w:t>
      </w:r>
      <w:r w:rsidRPr="00361331">
        <w:rPr>
          <w:rStyle w:val="FontStyle31"/>
          <w:rFonts w:ascii="Times New Roman" w:hAnsi="Times New Roman" w:cs="Times New Roman"/>
          <w:sz w:val="24"/>
          <w:szCs w:val="24"/>
        </w:rPr>
        <w:t xml:space="preserve">Выбранные технологии служат для приобретения умений и навыков речевой деятельности, как в общекультурном, так и в профессиональном плане. Они дают возможность проверить альтернативные решения. </w:t>
      </w:r>
    </w:p>
    <w:p w:rsidR="00361331" w:rsidRPr="00361331" w:rsidRDefault="00361331" w:rsidP="00361331">
      <w:pPr>
        <w:pStyle w:val="1"/>
        <w:keepNext w:val="0"/>
        <w:spacing w:before="0" w:after="0"/>
        <w:ind w:left="0" w:firstLine="567"/>
        <w:rPr>
          <w:rStyle w:val="FontStyle31"/>
          <w:rFonts w:ascii="Times New Roman" w:hAnsi="Times New Roman" w:cs="Times New Roman"/>
          <w:b w:val="0"/>
          <w:sz w:val="24"/>
          <w:szCs w:val="24"/>
        </w:rPr>
      </w:pPr>
      <w:r w:rsidRPr="00361331">
        <w:rPr>
          <w:rStyle w:val="FontStyle31"/>
          <w:rFonts w:ascii="Times New Roman" w:hAnsi="Times New Roman" w:cs="Times New Roman"/>
          <w:b w:val="0"/>
          <w:sz w:val="24"/>
          <w:szCs w:val="24"/>
        </w:rPr>
        <w:t xml:space="preserve">Методика оценки эффективности групповой работы: </w:t>
      </w:r>
    </w:p>
    <w:p w:rsidR="00361331" w:rsidRPr="00361331" w:rsidRDefault="00361331" w:rsidP="00361331">
      <w:pPr>
        <w:pStyle w:val="1"/>
        <w:keepNext w:val="0"/>
        <w:spacing w:before="0" w:after="0"/>
        <w:ind w:left="0" w:firstLine="567"/>
        <w:rPr>
          <w:rStyle w:val="FontStyle31"/>
          <w:rFonts w:ascii="Times New Roman" w:hAnsi="Times New Roman" w:cs="Times New Roman"/>
          <w:b w:val="0"/>
          <w:sz w:val="24"/>
          <w:szCs w:val="24"/>
        </w:rPr>
      </w:pPr>
      <w:r w:rsidRPr="00361331">
        <w:rPr>
          <w:rStyle w:val="FontStyle31"/>
          <w:rFonts w:ascii="Times New Roman" w:hAnsi="Times New Roman" w:cs="Times New Roman"/>
          <w:b w:val="0"/>
          <w:sz w:val="24"/>
          <w:szCs w:val="24"/>
        </w:rPr>
        <w:t xml:space="preserve">1) Конечная цель работы группы ясна и понятна. </w:t>
      </w:r>
    </w:p>
    <w:p w:rsidR="00361331" w:rsidRPr="00361331" w:rsidRDefault="00361331" w:rsidP="00361331">
      <w:pPr>
        <w:pStyle w:val="1"/>
        <w:keepNext w:val="0"/>
        <w:spacing w:before="0" w:after="0"/>
        <w:ind w:left="0" w:firstLine="567"/>
        <w:rPr>
          <w:rStyle w:val="FontStyle31"/>
          <w:rFonts w:ascii="Times New Roman" w:hAnsi="Times New Roman" w:cs="Times New Roman"/>
          <w:b w:val="0"/>
          <w:sz w:val="24"/>
          <w:szCs w:val="24"/>
        </w:rPr>
      </w:pPr>
      <w:r w:rsidRPr="00361331">
        <w:rPr>
          <w:rStyle w:val="FontStyle31"/>
          <w:rFonts w:ascii="Times New Roman" w:hAnsi="Times New Roman" w:cs="Times New Roman"/>
          <w:b w:val="0"/>
          <w:sz w:val="24"/>
          <w:szCs w:val="24"/>
        </w:rPr>
        <w:t xml:space="preserve">2) Обстановка в группе дружеская, доброжелательная. </w:t>
      </w:r>
    </w:p>
    <w:p w:rsidR="00361331" w:rsidRPr="00361331" w:rsidRDefault="00361331" w:rsidP="00361331">
      <w:pPr>
        <w:pStyle w:val="1"/>
        <w:keepNext w:val="0"/>
        <w:spacing w:before="0" w:after="0"/>
        <w:ind w:left="0" w:firstLine="567"/>
        <w:rPr>
          <w:rStyle w:val="FontStyle31"/>
          <w:rFonts w:ascii="Times New Roman" w:hAnsi="Times New Roman" w:cs="Times New Roman"/>
          <w:b w:val="0"/>
          <w:sz w:val="24"/>
          <w:szCs w:val="24"/>
        </w:rPr>
      </w:pPr>
      <w:r w:rsidRPr="00361331">
        <w:rPr>
          <w:rStyle w:val="FontStyle31"/>
          <w:rFonts w:ascii="Times New Roman" w:hAnsi="Times New Roman" w:cs="Times New Roman"/>
          <w:b w:val="0"/>
          <w:sz w:val="24"/>
          <w:szCs w:val="24"/>
        </w:rPr>
        <w:t xml:space="preserve">3) Группа работала как единое целое, члены группы взаимно помогали друг другу. </w:t>
      </w:r>
    </w:p>
    <w:p w:rsidR="00361331" w:rsidRPr="00361331" w:rsidRDefault="00361331" w:rsidP="00361331">
      <w:pPr>
        <w:pStyle w:val="1"/>
        <w:keepNext w:val="0"/>
        <w:spacing w:before="0" w:after="0"/>
        <w:ind w:left="0" w:firstLine="567"/>
        <w:rPr>
          <w:rStyle w:val="FontStyle31"/>
          <w:rFonts w:ascii="Times New Roman" w:hAnsi="Times New Roman" w:cs="Times New Roman"/>
          <w:b w:val="0"/>
          <w:sz w:val="24"/>
          <w:szCs w:val="24"/>
        </w:rPr>
      </w:pPr>
      <w:r w:rsidRPr="00361331">
        <w:rPr>
          <w:rStyle w:val="FontStyle31"/>
          <w:rFonts w:ascii="Times New Roman" w:hAnsi="Times New Roman" w:cs="Times New Roman"/>
          <w:b w:val="0"/>
          <w:sz w:val="24"/>
          <w:szCs w:val="24"/>
        </w:rPr>
        <w:t xml:space="preserve">4) Характер обсуждения проблем в группе должен быть конструктивным, критика направлена на получение общего результата. </w:t>
      </w:r>
    </w:p>
    <w:p w:rsidR="00361331" w:rsidRPr="00361331" w:rsidRDefault="00361331" w:rsidP="00361331">
      <w:pPr>
        <w:pStyle w:val="1"/>
        <w:keepNext w:val="0"/>
        <w:spacing w:before="0" w:after="0"/>
        <w:ind w:left="0" w:firstLine="567"/>
        <w:rPr>
          <w:rStyle w:val="FontStyle31"/>
          <w:rFonts w:ascii="Times New Roman" w:hAnsi="Times New Roman" w:cs="Times New Roman"/>
          <w:b w:val="0"/>
          <w:sz w:val="24"/>
          <w:szCs w:val="24"/>
        </w:rPr>
      </w:pPr>
      <w:r w:rsidRPr="00361331">
        <w:rPr>
          <w:rStyle w:val="FontStyle31"/>
          <w:rFonts w:ascii="Times New Roman" w:hAnsi="Times New Roman" w:cs="Times New Roman"/>
          <w:b w:val="0"/>
          <w:sz w:val="24"/>
          <w:szCs w:val="24"/>
        </w:rPr>
        <w:t xml:space="preserve">5) Предложения принимаются в зависимости от их содержания, а не от личности того, кто их вносил. </w:t>
      </w:r>
    </w:p>
    <w:p w:rsidR="00361331" w:rsidRPr="00361331" w:rsidRDefault="00361331" w:rsidP="00361331">
      <w:pPr>
        <w:pStyle w:val="1"/>
        <w:keepNext w:val="0"/>
        <w:spacing w:before="0" w:after="0"/>
        <w:ind w:left="0" w:firstLine="567"/>
        <w:rPr>
          <w:rStyle w:val="FontStyle31"/>
          <w:rFonts w:ascii="Times New Roman" w:hAnsi="Times New Roman" w:cs="Times New Roman"/>
          <w:b w:val="0"/>
          <w:sz w:val="24"/>
          <w:szCs w:val="24"/>
        </w:rPr>
      </w:pPr>
      <w:r w:rsidRPr="00361331">
        <w:rPr>
          <w:rStyle w:val="FontStyle31"/>
          <w:rFonts w:ascii="Times New Roman" w:hAnsi="Times New Roman" w:cs="Times New Roman"/>
          <w:b w:val="0"/>
          <w:sz w:val="24"/>
          <w:szCs w:val="24"/>
        </w:rPr>
        <w:t xml:space="preserve">6) Должна быть полная возможность высказаться для всех членов группы. </w:t>
      </w:r>
    </w:p>
    <w:p w:rsidR="00361331" w:rsidRPr="00361331" w:rsidRDefault="00361331" w:rsidP="00361331">
      <w:pPr>
        <w:rPr>
          <w:rStyle w:val="FontStyle31"/>
          <w:rFonts w:ascii="Times New Roman" w:hAnsi="Times New Roman" w:cs="Times New Roman"/>
          <w:sz w:val="24"/>
          <w:szCs w:val="24"/>
        </w:rPr>
      </w:pPr>
      <w:r w:rsidRPr="00361331">
        <w:rPr>
          <w:rStyle w:val="FontStyle31"/>
          <w:rFonts w:ascii="Times New Roman" w:hAnsi="Times New Roman" w:cs="Times New Roman"/>
          <w:sz w:val="24"/>
          <w:szCs w:val="24"/>
        </w:rPr>
        <w:t>7) Решения должны приниматься совместно, после того как все убедились в их правильности.</w:t>
      </w:r>
    </w:p>
    <w:p w:rsidR="00361331" w:rsidRPr="00361331" w:rsidRDefault="00361331" w:rsidP="00361331">
      <w:pPr>
        <w:pStyle w:val="1"/>
        <w:keepNext w:val="0"/>
        <w:spacing w:before="0" w:after="0"/>
        <w:ind w:left="0" w:firstLine="567"/>
        <w:rPr>
          <w:rStyle w:val="FontStyle31"/>
          <w:rFonts w:ascii="Times New Roman" w:hAnsi="Times New Roman" w:cs="Times New Roman"/>
          <w:b w:val="0"/>
          <w:sz w:val="24"/>
          <w:szCs w:val="24"/>
        </w:rPr>
      </w:pPr>
      <w:r w:rsidRPr="00361331">
        <w:rPr>
          <w:rStyle w:val="FontStyle31"/>
          <w:rFonts w:ascii="Times New Roman" w:hAnsi="Times New Roman" w:cs="Times New Roman"/>
          <w:b w:val="0"/>
          <w:sz w:val="24"/>
          <w:szCs w:val="24"/>
        </w:rPr>
        <w:t xml:space="preserve">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 </w:t>
      </w:r>
    </w:p>
    <w:p w:rsidR="00361331" w:rsidRPr="00361331" w:rsidRDefault="00361331" w:rsidP="00361331">
      <w:pPr>
        <w:pStyle w:val="1"/>
        <w:keepNext w:val="0"/>
        <w:spacing w:before="0" w:after="0"/>
        <w:ind w:left="0" w:firstLine="567"/>
        <w:rPr>
          <w:b w:val="0"/>
          <w:szCs w:val="24"/>
        </w:rPr>
      </w:pPr>
      <w:r w:rsidRPr="00361331">
        <w:rPr>
          <w:rStyle w:val="FontStyle31"/>
          <w:rFonts w:ascii="Times New Roman" w:hAnsi="Times New Roman" w:cs="Times New Roman"/>
          <w:b w:val="0"/>
          <w:sz w:val="24"/>
          <w:szCs w:val="24"/>
        </w:rPr>
        <w:t>Пресс-конференция  (практическое занятие, посвященное соотношению признаков разных направлений в текущем литературном процессе) проводится как научно-практическое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предложенную информацию, и формулируют основные выводы.</w:t>
      </w:r>
    </w:p>
    <w:p w:rsidR="00361331" w:rsidRPr="00361331" w:rsidRDefault="00361331" w:rsidP="00361331">
      <w:pPr>
        <w:pStyle w:val="1"/>
        <w:spacing w:before="0" w:after="0"/>
        <w:ind w:left="0" w:firstLine="567"/>
        <w:rPr>
          <w:b w:val="0"/>
          <w:bCs/>
          <w:szCs w:val="24"/>
        </w:rPr>
      </w:pPr>
      <w:r w:rsidRPr="00361331">
        <w:rPr>
          <w:b w:val="0"/>
          <w:bCs/>
          <w:szCs w:val="24"/>
        </w:rPr>
        <w:t xml:space="preserve">В ходе изложения лекционного материала используются презентации, наглядные пособия, интернет-ресурсы. На занятиях студенты выполняют задания на </w:t>
      </w:r>
      <w:r w:rsidRPr="00361331">
        <w:rPr>
          <w:b w:val="0"/>
          <w:szCs w:val="24"/>
        </w:rPr>
        <w:t>изучение в рамках программы курса тем и проблем, не выносимых на лекции и практические занятия</w:t>
      </w:r>
      <w:r w:rsidRPr="00361331">
        <w:rPr>
          <w:b w:val="0"/>
          <w:bCs/>
          <w:szCs w:val="24"/>
        </w:rPr>
        <w:t xml:space="preserve">; заполняют вслед за преподавателем схемы, таблицы по изучаемой тематике; приводят собственные примеры, решают </w:t>
      </w:r>
      <w:proofErr w:type="spellStart"/>
      <w:r w:rsidRPr="00361331">
        <w:rPr>
          <w:b w:val="0"/>
          <w:bCs/>
          <w:szCs w:val="24"/>
        </w:rPr>
        <w:t>кейс-задачи</w:t>
      </w:r>
      <w:proofErr w:type="spellEnd"/>
      <w:r w:rsidRPr="00361331">
        <w:rPr>
          <w:b w:val="0"/>
          <w:bCs/>
          <w:szCs w:val="24"/>
        </w:rPr>
        <w:t>, очевидно подтверждающие излагаемый материал.</w:t>
      </w:r>
    </w:p>
    <w:p w:rsidR="00361331" w:rsidRPr="00361331" w:rsidRDefault="00361331" w:rsidP="00361331">
      <w:pPr>
        <w:pStyle w:val="1"/>
        <w:rPr>
          <w:rStyle w:val="FontStyle31"/>
          <w:rFonts w:ascii="Times New Roman" w:hAnsi="Times New Roman" w:cs="Times New Roman"/>
          <w:sz w:val="24"/>
          <w:szCs w:val="24"/>
          <w:highlight w:val="yellow"/>
        </w:rPr>
      </w:pPr>
      <w:r w:rsidRPr="00361331">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361331" w:rsidRPr="00361331" w:rsidRDefault="00361331" w:rsidP="00361331">
      <w:pPr>
        <w:pStyle w:val="aa"/>
        <w:jc w:val="both"/>
        <w:rPr>
          <w:b/>
          <w:szCs w:val="24"/>
          <w:highlight w:val="yellow"/>
        </w:rPr>
      </w:pPr>
      <w:r w:rsidRPr="00361331">
        <w:rPr>
          <w:b/>
          <w:szCs w:val="24"/>
        </w:rPr>
        <w:t xml:space="preserve">         Тема 1 «Понятие научной продукции»</w:t>
      </w:r>
    </w:p>
    <w:p w:rsidR="00361331" w:rsidRPr="00361331" w:rsidRDefault="00361331" w:rsidP="00361331">
      <w:pPr>
        <w:pStyle w:val="1"/>
        <w:spacing w:before="0" w:after="0"/>
        <w:rPr>
          <w:rStyle w:val="FontStyle20"/>
          <w:rFonts w:ascii="Times New Roman" w:hAnsi="Times New Roman" w:cs="Times New Roman"/>
          <w:b w:val="0"/>
          <w:sz w:val="24"/>
          <w:szCs w:val="24"/>
        </w:rPr>
      </w:pPr>
      <w:r w:rsidRPr="00361331">
        <w:rPr>
          <w:szCs w:val="24"/>
        </w:rPr>
        <w:t xml:space="preserve">Задание 1: </w:t>
      </w:r>
      <w:r w:rsidRPr="00361331">
        <w:rPr>
          <w:b w:val="0"/>
          <w:szCs w:val="24"/>
        </w:rPr>
        <w:t xml:space="preserve">Опишите </w:t>
      </w:r>
      <w:r w:rsidRPr="00361331">
        <w:rPr>
          <w:rStyle w:val="FontStyle20"/>
          <w:rFonts w:ascii="Times New Roman" w:hAnsi="Times New Roman" w:cs="Times New Roman"/>
          <w:b w:val="0"/>
          <w:sz w:val="24"/>
          <w:szCs w:val="24"/>
        </w:rPr>
        <w:t xml:space="preserve">основное содержание Федерального закона о науке и государственной научно-технической политике </w:t>
      </w:r>
      <w:r w:rsidRPr="00361331">
        <w:rPr>
          <w:b w:val="0"/>
          <w:szCs w:val="24"/>
        </w:rPr>
        <w:t>от 23.08.1996 N 127-ФЗ</w:t>
      </w:r>
    </w:p>
    <w:p w:rsidR="00361331" w:rsidRPr="00361331" w:rsidRDefault="00361331" w:rsidP="00361331">
      <w:r w:rsidRPr="00361331">
        <w:rPr>
          <w:b/>
        </w:rPr>
        <w:t xml:space="preserve">Задание 2: </w:t>
      </w:r>
      <w:r w:rsidRPr="00361331">
        <w:t>Дайте определения: научной, научно-технической продукции, научно-исследовательской деятельности</w:t>
      </w:r>
    </w:p>
    <w:p w:rsidR="00361331" w:rsidRPr="00361331" w:rsidRDefault="00361331" w:rsidP="00361331">
      <w:pPr>
        <w:tabs>
          <w:tab w:val="left" w:pos="851"/>
        </w:tabs>
        <w:rPr>
          <w:rStyle w:val="FontStyle20"/>
          <w:rFonts w:ascii="Times New Roman" w:hAnsi="Times New Roman" w:cs="Times New Roman"/>
          <w:sz w:val="24"/>
          <w:szCs w:val="24"/>
        </w:rPr>
      </w:pPr>
      <w:r w:rsidRPr="00361331">
        <w:rPr>
          <w:b/>
        </w:rPr>
        <w:t xml:space="preserve">Задание 3: </w:t>
      </w:r>
      <w:r w:rsidRPr="00361331">
        <w:t xml:space="preserve">Дайте характеристику </w:t>
      </w:r>
      <w:r w:rsidRPr="00361331">
        <w:rPr>
          <w:rStyle w:val="FontStyle20"/>
          <w:rFonts w:ascii="Times New Roman" w:hAnsi="Times New Roman" w:cs="Times New Roman"/>
          <w:sz w:val="24"/>
          <w:szCs w:val="24"/>
        </w:rPr>
        <w:t>особенностям оценки качества для научной и научно-технической продукции.</w:t>
      </w:r>
    </w:p>
    <w:p w:rsidR="00361331" w:rsidRPr="00361331" w:rsidRDefault="00361331" w:rsidP="00361331">
      <w:pPr>
        <w:rPr>
          <w:b/>
          <w:highlight w:val="yellow"/>
        </w:rPr>
      </w:pPr>
    </w:p>
    <w:p w:rsidR="00361331" w:rsidRPr="00361331" w:rsidRDefault="00361331" w:rsidP="00361331">
      <w:pPr>
        <w:rPr>
          <w:b/>
        </w:rPr>
      </w:pPr>
      <w:r w:rsidRPr="00361331">
        <w:rPr>
          <w:b/>
        </w:rPr>
        <w:t>Тема 2 «Виды научной продукции»</w:t>
      </w:r>
    </w:p>
    <w:p w:rsidR="00361331" w:rsidRPr="00361331" w:rsidRDefault="00361331" w:rsidP="00361331">
      <w:pPr>
        <w:pStyle w:val="1"/>
        <w:spacing w:before="0" w:after="0"/>
        <w:rPr>
          <w:rStyle w:val="FontStyle20"/>
          <w:rFonts w:ascii="Times New Roman" w:hAnsi="Times New Roman" w:cs="Times New Roman"/>
          <w:b w:val="0"/>
          <w:sz w:val="24"/>
          <w:szCs w:val="24"/>
        </w:rPr>
      </w:pPr>
      <w:r w:rsidRPr="00361331">
        <w:rPr>
          <w:szCs w:val="24"/>
        </w:rPr>
        <w:t>Задание 1:</w:t>
      </w:r>
      <w:r w:rsidRPr="00361331">
        <w:rPr>
          <w:b w:val="0"/>
          <w:szCs w:val="24"/>
        </w:rPr>
        <w:t xml:space="preserve"> Охарактеризуйте основные виды научной продукции</w:t>
      </w:r>
    </w:p>
    <w:p w:rsidR="00361331" w:rsidRPr="00361331" w:rsidRDefault="00361331" w:rsidP="00361331">
      <w:pPr>
        <w:tabs>
          <w:tab w:val="left" w:pos="851"/>
        </w:tabs>
      </w:pPr>
      <w:r w:rsidRPr="00361331">
        <w:rPr>
          <w:b/>
        </w:rPr>
        <w:t xml:space="preserve">Задание 2:  </w:t>
      </w:r>
      <w:r w:rsidRPr="00361331">
        <w:t>Опишите</w:t>
      </w:r>
      <w:r w:rsidRPr="00361331">
        <w:rPr>
          <w:b/>
        </w:rPr>
        <w:t xml:space="preserve"> </w:t>
      </w:r>
      <w:r w:rsidRPr="00361331">
        <w:rPr>
          <w:rStyle w:val="FontStyle20"/>
          <w:rFonts w:ascii="Times New Roman" w:hAnsi="Times New Roman" w:cs="Times New Roman"/>
          <w:sz w:val="24"/>
          <w:szCs w:val="24"/>
        </w:rPr>
        <w:t>процесс  создания,  реализации  и  использования  научной  продукции.</w:t>
      </w:r>
    </w:p>
    <w:p w:rsidR="00361331" w:rsidRPr="00361331" w:rsidRDefault="00361331" w:rsidP="00361331">
      <w:pPr>
        <w:rPr>
          <w:b/>
        </w:rPr>
      </w:pPr>
    </w:p>
    <w:p w:rsidR="00361331" w:rsidRPr="00361331" w:rsidRDefault="00361331" w:rsidP="00361331">
      <w:pPr>
        <w:rPr>
          <w:b/>
        </w:rPr>
      </w:pPr>
      <w:r w:rsidRPr="00361331">
        <w:rPr>
          <w:b/>
        </w:rPr>
        <w:t>Тема 3 «Регистрация различных видов научной продукции»</w:t>
      </w:r>
    </w:p>
    <w:p w:rsidR="00361331" w:rsidRPr="00361331" w:rsidRDefault="00361331" w:rsidP="00361331">
      <w:pPr>
        <w:rPr>
          <w:b/>
        </w:rPr>
      </w:pPr>
      <w:r w:rsidRPr="00361331">
        <w:rPr>
          <w:b/>
        </w:rPr>
        <w:t xml:space="preserve">Задание 1: </w:t>
      </w:r>
      <w:r w:rsidRPr="00361331">
        <w:t>Решите кейс-задачу «Описание рисков реализации научной и научно-технической продукции»</w:t>
      </w:r>
    </w:p>
    <w:p w:rsidR="00361331" w:rsidRPr="00361331" w:rsidRDefault="00361331" w:rsidP="00361331">
      <w:pPr>
        <w:tabs>
          <w:tab w:val="left" w:pos="851"/>
        </w:tabs>
      </w:pPr>
      <w:r w:rsidRPr="00361331">
        <w:rPr>
          <w:b/>
        </w:rPr>
        <w:t xml:space="preserve">Задание 2: </w:t>
      </w:r>
      <w:r w:rsidRPr="00361331">
        <w:t xml:space="preserve">Решите кейс-задачу «Разработка и представление </w:t>
      </w:r>
      <w:proofErr w:type="gramStart"/>
      <w:r w:rsidRPr="00361331">
        <w:t>алгоритма разработки календарного плана проекта продвижения научной продукции</w:t>
      </w:r>
      <w:proofErr w:type="gramEnd"/>
      <w:r w:rsidRPr="00361331">
        <w:t>».</w:t>
      </w:r>
    </w:p>
    <w:p w:rsidR="00361331" w:rsidRPr="00361331" w:rsidRDefault="00361331" w:rsidP="00361331">
      <w:pPr>
        <w:rPr>
          <w:b/>
        </w:rPr>
      </w:pPr>
    </w:p>
    <w:p w:rsidR="00361331" w:rsidRPr="00361331" w:rsidRDefault="00361331" w:rsidP="00361331">
      <w:pPr>
        <w:rPr>
          <w:b/>
        </w:rPr>
      </w:pPr>
      <w:r w:rsidRPr="00361331">
        <w:rPr>
          <w:b/>
        </w:rPr>
        <w:t>Тема 4 «Пути продвижения на рынок»</w:t>
      </w:r>
    </w:p>
    <w:p w:rsidR="00361331" w:rsidRPr="00361331" w:rsidRDefault="00361331" w:rsidP="00361331">
      <w:pPr>
        <w:rPr>
          <w:bCs/>
        </w:rPr>
      </w:pPr>
      <w:r w:rsidRPr="00361331">
        <w:rPr>
          <w:b/>
        </w:rPr>
        <w:t xml:space="preserve">Задание 1: </w:t>
      </w:r>
      <w:r w:rsidRPr="00361331">
        <w:rPr>
          <w:bCs/>
        </w:rPr>
        <w:t>Проанализируйте особенности рынка научной и  научно-технической продукции в России</w:t>
      </w:r>
    </w:p>
    <w:p w:rsidR="00361331" w:rsidRPr="00361331" w:rsidRDefault="00361331" w:rsidP="00361331">
      <w:pPr>
        <w:rPr>
          <w:bCs/>
        </w:rPr>
      </w:pPr>
      <w:r w:rsidRPr="00361331">
        <w:rPr>
          <w:b/>
          <w:bCs/>
        </w:rPr>
        <w:t>Задание 2:</w:t>
      </w:r>
      <w:r w:rsidRPr="00361331">
        <w:rPr>
          <w:bCs/>
        </w:rPr>
        <w:t xml:space="preserve"> Дайте характеристику источников информации о научной и научно-технической продукции.</w:t>
      </w:r>
    </w:p>
    <w:p w:rsidR="00361331" w:rsidRPr="00361331" w:rsidRDefault="00361331" w:rsidP="00361331">
      <w:pPr>
        <w:rPr>
          <w:b/>
        </w:rPr>
      </w:pPr>
    </w:p>
    <w:p w:rsidR="00361331" w:rsidRPr="00361331" w:rsidRDefault="00361331" w:rsidP="00361331">
      <w:pPr>
        <w:rPr>
          <w:b/>
        </w:rPr>
      </w:pPr>
      <w:r w:rsidRPr="00361331">
        <w:rPr>
          <w:b/>
        </w:rPr>
        <w:t>Тема 5 «Системы финансирования»</w:t>
      </w:r>
    </w:p>
    <w:p w:rsidR="00361331" w:rsidRPr="00361331" w:rsidRDefault="00361331" w:rsidP="00361331">
      <w:r w:rsidRPr="00361331">
        <w:rPr>
          <w:b/>
        </w:rPr>
        <w:t xml:space="preserve">Задание 1:  </w:t>
      </w:r>
      <w:r w:rsidRPr="00361331">
        <w:t>Опишите принципы, формы и методы финансирования научной и научно-технической продукции</w:t>
      </w:r>
    </w:p>
    <w:p w:rsidR="00361331" w:rsidRPr="00361331" w:rsidRDefault="00361331" w:rsidP="00361331">
      <w:pPr>
        <w:rPr>
          <w:b/>
          <w:highlight w:val="yellow"/>
        </w:rPr>
      </w:pPr>
    </w:p>
    <w:p w:rsidR="00361331" w:rsidRPr="00361331" w:rsidRDefault="00361331" w:rsidP="00361331">
      <w:pPr>
        <w:rPr>
          <w:b/>
        </w:rPr>
      </w:pPr>
      <w:r w:rsidRPr="00361331">
        <w:rPr>
          <w:b/>
        </w:rPr>
        <w:t>Тема 6 «Системы государственной поддержки»</w:t>
      </w:r>
    </w:p>
    <w:p w:rsidR="00361331" w:rsidRPr="00361331" w:rsidRDefault="00361331" w:rsidP="00361331">
      <w:r w:rsidRPr="00361331">
        <w:rPr>
          <w:b/>
        </w:rPr>
        <w:t>Задание 1:</w:t>
      </w:r>
      <w:r w:rsidRPr="00361331">
        <w:t xml:space="preserve"> Охарактеризуйте основные принципы работы государственного фонда фундаментальных исследований. </w:t>
      </w:r>
    </w:p>
    <w:p w:rsidR="00361331" w:rsidRPr="00361331" w:rsidRDefault="00361331" w:rsidP="00361331">
      <w:pPr>
        <w:rPr>
          <w:b/>
        </w:rPr>
      </w:pPr>
    </w:p>
    <w:p w:rsidR="00361331" w:rsidRPr="00361331" w:rsidRDefault="00361331" w:rsidP="00361331">
      <w:pPr>
        <w:rPr>
          <w:b/>
        </w:rPr>
      </w:pPr>
      <w:r w:rsidRPr="00361331">
        <w:rPr>
          <w:b/>
        </w:rPr>
        <w:t>Тема 7 «Принципы взаимодействия с научно-исследовательскими институтами РАН»</w:t>
      </w:r>
    </w:p>
    <w:p w:rsidR="00361331" w:rsidRPr="00361331" w:rsidRDefault="00361331" w:rsidP="00361331">
      <w:r w:rsidRPr="00361331">
        <w:rPr>
          <w:b/>
        </w:rPr>
        <w:t xml:space="preserve">Задание 1: </w:t>
      </w:r>
      <w:r w:rsidRPr="00361331">
        <w:t>Опишите порядок и особенности выполнения  научно-исследовательских работ по государственным контрактам</w:t>
      </w:r>
    </w:p>
    <w:p w:rsidR="00361331" w:rsidRPr="00361331" w:rsidRDefault="00361331" w:rsidP="00361331">
      <w:pPr>
        <w:rPr>
          <w:b/>
        </w:rPr>
      </w:pPr>
    </w:p>
    <w:p w:rsidR="00361331" w:rsidRPr="00361331" w:rsidRDefault="00361331" w:rsidP="00361331">
      <w:pPr>
        <w:rPr>
          <w:b/>
        </w:rPr>
      </w:pPr>
      <w:r w:rsidRPr="00361331">
        <w:rPr>
          <w:b/>
        </w:rPr>
        <w:t>Тема 8 «Конкурсная документация и ее оформление»</w:t>
      </w:r>
    </w:p>
    <w:p w:rsidR="00361331" w:rsidRPr="00361331" w:rsidRDefault="00361331" w:rsidP="00361331">
      <w:pPr>
        <w:tabs>
          <w:tab w:val="left" w:pos="851"/>
        </w:tabs>
      </w:pPr>
      <w:r w:rsidRPr="00361331">
        <w:rPr>
          <w:b/>
        </w:rPr>
        <w:t>Задание 1:</w:t>
      </w:r>
      <w:r w:rsidRPr="00361331">
        <w:t xml:space="preserve"> Решите кейс-задачу «Анализ механизмов контроля и отчетности по научному проекту по времени, затратам, показателям, ресурсам</w:t>
      </w:r>
    </w:p>
    <w:p w:rsidR="00361331" w:rsidRPr="00361331" w:rsidRDefault="00361331" w:rsidP="00361331">
      <w:pPr>
        <w:pStyle w:val="1"/>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7 Оценочные средства для проведения промежуточной аттестации</w:t>
      </w:r>
    </w:p>
    <w:p w:rsidR="00361331" w:rsidRPr="00361331" w:rsidRDefault="00361331" w:rsidP="00361331">
      <w:pPr>
        <w:rPr>
          <w:i/>
        </w:rPr>
      </w:pPr>
      <w:r w:rsidRPr="00361331">
        <w:rPr>
          <w:i/>
        </w:rPr>
        <w:t xml:space="preserve">Промежуточная аттестация по дисциплине Продвижение научной продукции в 4 семестре проводится в форме зачета </w:t>
      </w:r>
    </w:p>
    <w:p w:rsidR="00361331" w:rsidRPr="00361331" w:rsidRDefault="00361331" w:rsidP="00361331">
      <w:pPr>
        <w:rPr>
          <w:i/>
          <w:highlight w:val="yellow"/>
        </w:rPr>
      </w:pPr>
    </w:p>
    <w:p w:rsidR="00361331" w:rsidRPr="00361331" w:rsidRDefault="00361331" w:rsidP="00361331">
      <w:pPr>
        <w:rPr>
          <w:b/>
        </w:rPr>
      </w:pPr>
      <w:r w:rsidRPr="00361331">
        <w:rPr>
          <w:b/>
        </w:rPr>
        <w:t>а) Планируемые результаты обучения и оценочные средства для проведения промежуточной аттестации:</w:t>
      </w:r>
    </w:p>
    <w:p w:rsidR="00361331" w:rsidRPr="00361331" w:rsidRDefault="00361331" w:rsidP="00361331">
      <w:pPr>
        <w:rPr>
          <w:i/>
          <w:highlight w:val="yellow"/>
        </w:rPr>
      </w:pPr>
    </w:p>
    <w:tbl>
      <w:tblPr>
        <w:tblW w:w="5000" w:type="pct"/>
        <w:tblCellMar>
          <w:left w:w="0" w:type="dxa"/>
          <w:right w:w="0" w:type="dxa"/>
        </w:tblCellMar>
        <w:tblLook w:val="04A0"/>
      </w:tblPr>
      <w:tblGrid>
        <w:gridCol w:w="1774"/>
        <w:gridCol w:w="4709"/>
        <w:gridCol w:w="9383"/>
      </w:tblGrid>
      <w:tr w:rsidR="00361331" w:rsidRPr="00361331" w:rsidTr="008C1E8D">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61331" w:rsidRPr="00361331" w:rsidRDefault="00361331" w:rsidP="008C1E8D">
            <w:pPr>
              <w:ind w:firstLine="0"/>
              <w:jc w:val="center"/>
            </w:pPr>
            <w:r w:rsidRPr="00361331">
              <w:lastRenderedPageBreak/>
              <w:t xml:space="preserve">Структурный элемент </w:t>
            </w:r>
            <w:r w:rsidRPr="00361331">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61331" w:rsidRPr="00361331" w:rsidRDefault="00361331" w:rsidP="008C1E8D">
            <w:pPr>
              <w:ind w:firstLine="0"/>
              <w:jc w:val="center"/>
            </w:pPr>
            <w:r w:rsidRPr="00361331">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ind w:firstLine="0"/>
              <w:jc w:val="center"/>
            </w:pPr>
            <w:r w:rsidRPr="00361331">
              <w:t>Оценочные средства</w:t>
            </w:r>
          </w:p>
        </w:tc>
      </w:tr>
      <w:tr w:rsidR="00361331" w:rsidRPr="00361331" w:rsidTr="008C1E8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rPr>
                <w:b/>
              </w:rPr>
              <w:t>ПК – 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361331" w:rsidRPr="00361331" w:rsidTr="008C1E8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 xml:space="preserve">–  систему финансирования </w:t>
            </w:r>
            <w:r w:rsidRPr="00361331">
              <w:rPr>
                <w:bCs/>
              </w:rPr>
              <w:t xml:space="preserve">инновационной деятельности. </w:t>
            </w:r>
            <w:r w:rsidRPr="00361331">
              <w:rPr>
                <w:rStyle w:val="FontStyle20"/>
                <w:rFonts w:ascii="Times New Roman" w:hAnsi="Times New Roman" w:cs="Times New Roman"/>
                <w:sz w:val="24"/>
                <w:szCs w:val="24"/>
              </w:rPr>
              <w:t>Порядок и особенности выполнения научно- исследовательских работ по государственным контрактам; Федеральный закон о науке и государственной научно-технической политике;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widowControl/>
              <w:autoSpaceDE/>
              <w:autoSpaceDN/>
              <w:adjustRightInd/>
              <w:ind w:firstLine="0"/>
              <w:jc w:val="left"/>
              <w:rPr>
                <w:b/>
              </w:rPr>
            </w:pPr>
            <w:r w:rsidRPr="00361331">
              <w:rPr>
                <w:b/>
              </w:rPr>
              <w:t>Перечень вопросов к зачету по курсу:</w:t>
            </w:r>
          </w:p>
          <w:p w:rsidR="00361331" w:rsidRPr="00361331" w:rsidRDefault="00361331" w:rsidP="008C1E8D">
            <w:pPr>
              <w:tabs>
                <w:tab w:val="left" w:pos="851"/>
              </w:tabs>
            </w:pPr>
            <w:r w:rsidRPr="00361331">
              <w:t>1.Понятие и правовое содержание результатов научной и научно-технической деятельности.</w:t>
            </w:r>
          </w:p>
          <w:p w:rsidR="00361331" w:rsidRPr="00361331" w:rsidRDefault="00361331" w:rsidP="008C1E8D">
            <w:pPr>
              <w:tabs>
                <w:tab w:val="left" w:pos="851"/>
              </w:tabs>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2.</w:t>
            </w:r>
            <w:r w:rsidRPr="00361331">
              <w:rPr>
                <w:rStyle w:val="FontStyle20"/>
                <w:rFonts w:ascii="Times New Roman" w:hAnsi="Times New Roman" w:cs="Times New Roman"/>
                <w:sz w:val="24"/>
                <w:szCs w:val="24"/>
              </w:rPr>
              <w:tab/>
            </w:r>
            <w:proofErr w:type="gramStart"/>
            <w:r w:rsidRPr="00361331">
              <w:rPr>
                <w:rStyle w:val="FontStyle20"/>
                <w:rFonts w:ascii="Times New Roman" w:hAnsi="Times New Roman" w:cs="Times New Roman"/>
                <w:sz w:val="24"/>
                <w:szCs w:val="24"/>
              </w:rPr>
              <w:t>Показатели</w:t>
            </w:r>
            <w:proofErr w:type="gramEnd"/>
            <w:r w:rsidRPr="00361331">
              <w:rPr>
                <w:rStyle w:val="FontStyle20"/>
                <w:rFonts w:ascii="Times New Roman" w:hAnsi="Times New Roman" w:cs="Times New Roman"/>
                <w:sz w:val="24"/>
                <w:szCs w:val="24"/>
              </w:rPr>
              <w:t xml:space="preserve"> характеризующие научную деятельность.</w:t>
            </w:r>
          </w:p>
          <w:p w:rsidR="00361331" w:rsidRPr="00361331" w:rsidRDefault="00361331" w:rsidP="008C1E8D">
            <w:pPr>
              <w:tabs>
                <w:tab w:val="left" w:pos="851"/>
              </w:tabs>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3. Классификация научно-технической продукции.</w:t>
            </w:r>
          </w:p>
          <w:p w:rsidR="00361331" w:rsidRPr="00361331" w:rsidRDefault="00361331" w:rsidP="008C1E8D">
            <w:pPr>
              <w:tabs>
                <w:tab w:val="left" w:pos="851"/>
              </w:tabs>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4. Виды продвижения научной продукции на рынке.</w:t>
            </w:r>
          </w:p>
          <w:p w:rsidR="00361331" w:rsidRPr="00361331" w:rsidRDefault="00361331" w:rsidP="008C1E8D">
            <w:pPr>
              <w:tabs>
                <w:tab w:val="left" w:pos="851"/>
              </w:tabs>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5. Виды охранных документов интеллектуальной собственности.</w:t>
            </w:r>
          </w:p>
          <w:p w:rsidR="00361331" w:rsidRPr="00361331" w:rsidRDefault="00361331" w:rsidP="008C1E8D">
            <w:pPr>
              <w:tabs>
                <w:tab w:val="left" w:pos="851"/>
              </w:tabs>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6. Виды научно-технических услуг.</w:t>
            </w:r>
          </w:p>
          <w:p w:rsidR="00361331" w:rsidRPr="00361331" w:rsidRDefault="00361331" w:rsidP="008C1E8D">
            <w:pPr>
              <w:tabs>
                <w:tab w:val="left" w:pos="851"/>
              </w:tabs>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7. Изобретательство. Изобретение.</w:t>
            </w:r>
          </w:p>
          <w:p w:rsidR="00361331" w:rsidRPr="00361331" w:rsidRDefault="00361331" w:rsidP="008C1E8D">
            <w:pPr>
              <w:tabs>
                <w:tab w:val="left" w:pos="851"/>
              </w:tabs>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8. Изобретательство. Полезная модель.</w:t>
            </w:r>
          </w:p>
          <w:p w:rsidR="00361331" w:rsidRPr="00361331" w:rsidRDefault="00361331" w:rsidP="008C1E8D">
            <w:pPr>
              <w:tabs>
                <w:tab w:val="left" w:pos="851"/>
              </w:tabs>
            </w:pPr>
            <w:r w:rsidRPr="00361331">
              <w:rPr>
                <w:rStyle w:val="FontStyle20"/>
                <w:rFonts w:ascii="Times New Roman" w:hAnsi="Times New Roman" w:cs="Times New Roman"/>
                <w:sz w:val="24"/>
                <w:szCs w:val="24"/>
              </w:rPr>
              <w:t xml:space="preserve">9. </w:t>
            </w:r>
            <w:r w:rsidRPr="00361331">
              <w:t>Государственная регистрация научных результатов.</w:t>
            </w:r>
          </w:p>
          <w:p w:rsidR="00361331" w:rsidRPr="00361331" w:rsidRDefault="00361331" w:rsidP="008C1E8D">
            <w:pPr>
              <w:tabs>
                <w:tab w:val="left" w:pos="851"/>
              </w:tabs>
              <w:rPr>
                <w:bCs/>
              </w:rPr>
            </w:pPr>
            <w:r w:rsidRPr="00361331">
              <w:rPr>
                <w:rStyle w:val="FontStyle20"/>
                <w:rFonts w:ascii="Times New Roman" w:hAnsi="Times New Roman" w:cs="Times New Roman"/>
                <w:sz w:val="24"/>
                <w:szCs w:val="24"/>
              </w:rPr>
              <w:t xml:space="preserve">10. </w:t>
            </w:r>
            <w:r w:rsidRPr="00361331">
              <w:rPr>
                <w:bCs/>
              </w:rPr>
              <w:t>Основные цели и принципы государственной политики в области науки.</w:t>
            </w:r>
          </w:p>
          <w:p w:rsidR="00361331" w:rsidRPr="00361331" w:rsidRDefault="00361331" w:rsidP="008C1E8D">
            <w:pPr>
              <w:tabs>
                <w:tab w:val="left" w:pos="851"/>
              </w:tabs>
              <w:rPr>
                <w:bCs/>
              </w:rPr>
            </w:pPr>
            <w:r w:rsidRPr="00361331">
              <w:rPr>
                <w:bCs/>
              </w:rPr>
              <w:t>11. Источниками финансирования инновационных проектов.</w:t>
            </w:r>
          </w:p>
          <w:p w:rsidR="00361331" w:rsidRPr="00361331" w:rsidRDefault="00361331" w:rsidP="008C1E8D">
            <w:pPr>
              <w:tabs>
                <w:tab w:val="left" w:pos="851"/>
              </w:tabs>
              <w:rPr>
                <w:bCs/>
              </w:rPr>
            </w:pPr>
            <w:r w:rsidRPr="00361331">
              <w:rPr>
                <w:bCs/>
              </w:rPr>
              <w:t>12. Формы финансирования инновационной деятельности.</w:t>
            </w:r>
          </w:p>
          <w:p w:rsidR="00361331" w:rsidRPr="00361331" w:rsidRDefault="00361331" w:rsidP="008C1E8D">
            <w:pPr>
              <w:tabs>
                <w:tab w:val="left" w:pos="851"/>
              </w:tabs>
              <w:rPr>
                <w:bCs/>
              </w:rPr>
            </w:pPr>
            <w:r w:rsidRPr="00361331">
              <w:rPr>
                <w:bCs/>
              </w:rPr>
              <w:t>13. Формы государственной поддержки инновационной деятельности.</w:t>
            </w:r>
          </w:p>
          <w:p w:rsidR="00361331" w:rsidRPr="00361331" w:rsidRDefault="00361331" w:rsidP="008C1E8D">
            <w:pPr>
              <w:widowControl/>
              <w:autoSpaceDE/>
              <w:autoSpaceDN/>
              <w:adjustRightInd/>
              <w:ind w:firstLine="0"/>
              <w:jc w:val="left"/>
              <w:rPr>
                <w:b/>
              </w:rPr>
            </w:pPr>
            <w:r w:rsidRPr="00361331">
              <w:rPr>
                <w:bCs/>
              </w:rPr>
              <w:t xml:space="preserve">          14. Нетрадиционные меры государственной поддержки.</w:t>
            </w:r>
          </w:p>
          <w:p w:rsidR="00361331" w:rsidRPr="00361331" w:rsidRDefault="00361331" w:rsidP="008C1E8D">
            <w:pPr>
              <w:pStyle w:val="a8"/>
              <w:spacing w:line="240" w:lineRule="auto"/>
              <w:ind w:left="0"/>
              <w:rPr>
                <w:szCs w:val="24"/>
                <w:highlight w:val="yellow"/>
              </w:rPr>
            </w:pPr>
          </w:p>
        </w:tc>
      </w:tr>
      <w:tr w:rsidR="00361331" w:rsidRPr="00361331" w:rsidTr="008C1E8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tabs>
                <w:tab w:val="left" w:pos="356"/>
                <w:tab w:val="left" w:pos="851"/>
              </w:tabs>
              <w:ind w:firstLine="0"/>
              <w:rPr>
                <w:i/>
              </w:rPr>
            </w:pPr>
            <w:r w:rsidRPr="00361331">
              <w:t>– определять эффективные пути продвижения научной продукции с применением современных информационно-коммуникационных технологий, глобальный информационный ресурсов;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widowControl/>
              <w:autoSpaceDE/>
              <w:autoSpaceDN/>
              <w:adjustRightInd/>
              <w:ind w:left="38" w:firstLine="0"/>
              <w:jc w:val="left"/>
              <w:rPr>
                <w:b/>
              </w:rPr>
            </w:pPr>
            <w:r w:rsidRPr="00361331">
              <w:rPr>
                <w:b/>
              </w:rPr>
              <w:t>Задание 1:</w:t>
            </w:r>
            <w:r w:rsidRPr="00361331">
              <w:rPr>
                <w:rStyle w:val="FontStyle22"/>
                <w:sz w:val="24"/>
                <w:szCs w:val="24"/>
              </w:rPr>
              <w:t xml:space="preserve">  Разработайте концепцию рекламы для продвижения научной продукции на международный рынок.</w:t>
            </w:r>
          </w:p>
          <w:p w:rsidR="00361331" w:rsidRPr="00361331" w:rsidRDefault="00361331" w:rsidP="008C1E8D">
            <w:pPr>
              <w:widowControl/>
              <w:autoSpaceDE/>
              <w:autoSpaceDN/>
              <w:adjustRightInd/>
              <w:ind w:left="38" w:firstLine="0"/>
              <w:jc w:val="left"/>
              <w:rPr>
                <w:highlight w:val="yellow"/>
              </w:rPr>
            </w:pPr>
          </w:p>
        </w:tc>
      </w:tr>
      <w:tr w:rsidR="00361331" w:rsidRPr="00361331" w:rsidTr="008C1E8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pStyle w:val="a6"/>
              <w:numPr>
                <w:ilvl w:val="0"/>
                <w:numId w:val="1"/>
              </w:numPr>
              <w:tabs>
                <w:tab w:val="left" w:pos="356"/>
                <w:tab w:val="left" w:pos="851"/>
              </w:tabs>
              <w:ind w:left="0" w:firstLine="0"/>
              <w:rPr>
                <w:i/>
                <w:sz w:val="24"/>
                <w:szCs w:val="24"/>
              </w:rPr>
            </w:pPr>
            <w:r w:rsidRPr="00361331">
              <w:rPr>
                <w:sz w:val="24"/>
                <w:szCs w:val="24"/>
              </w:rPr>
              <w:t>методами стимулирования сбыта продукции, способами оценивания значимости и практической пригодности инновационной продукции.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widowControl/>
              <w:autoSpaceDE/>
              <w:autoSpaceDN/>
              <w:adjustRightInd/>
              <w:ind w:left="38" w:firstLine="0"/>
              <w:jc w:val="left"/>
              <w:rPr>
                <w:b/>
              </w:rPr>
            </w:pPr>
            <w:r w:rsidRPr="00361331">
              <w:rPr>
                <w:rFonts w:eastAsia="Calibri"/>
                <w:i/>
                <w:kern w:val="24"/>
              </w:rPr>
              <w:t xml:space="preserve"> </w:t>
            </w:r>
            <w:r w:rsidRPr="00361331">
              <w:rPr>
                <w:b/>
              </w:rPr>
              <w:t xml:space="preserve">Задание 1: </w:t>
            </w:r>
            <w:r w:rsidRPr="00361331">
              <w:t>Создайте</w:t>
            </w:r>
            <w:r w:rsidRPr="00361331">
              <w:rPr>
                <w:b/>
              </w:rPr>
              <w:t xml:space="preserve"> </w:t>
            </w:r>
            <w:r w:rsidRPr="00361331">
              <w:t>план стимулирования сбыта научной продукции.</w:t>
            </w:r>
          </w:p>
          <w:p w:rsidR="00361331" w:rsidRPr="00361331" w:rsidRDefault="00361331" w:rsidP="008C1E8D">
            <w:pPr>
              <w:widowControl/>
              <w:autoSpaceDE/>
              <w:autoSpaceDN/>
              <w:adjustRightInd/>
              <w:ind w:left="38" w:firstLine="0"/>
              <w:jc w:val="left"/>
              <w:rPr>
                <w:i/>
                <w:highlight w:val="yellow"/>
              </w:rPr>
            </w:pPr>
          </w:p>
        </w:tc>
      </w:tr>
      <w:tr w:rsidR="00361331" w:rsidRPr="00361331" w:rsidTr="008C1E8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rPr>
                <w:b/>
              </w:rPr>
              <w:lastRenderedPageBreak/>
              <w:t>ПК – 12: способностью руководить учебно-исследовательской деятельностью обучающихся</w:t>
            </w:r>
          </w:p>
        </w:tc>
      </w:tr>
      <w:tr w:rsidR="00361331" w:rsidRPr="00361331" w:rsidTr="008C1E8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rPr>
                <w:rStyle w:val="FontStyle20"/>
                <w:rFonts w:ascii="Times New Roman" w:hAnsi="Times New Roman" w:cs="Times New Roman"/>
                <w:sz w:val="24"/>
                <w:szCs w:val="24"/>
              </w:rPr>
            </w:pPr>
            <w:r w:rsidRPr="00361331">
              <w:rPr>
                <w:rStyle w:val="FontStyle20"/>
                <w:rFonts w:ascii="Times New Roman" w:hAnsi="Times New Roman" w:cs="Times New Roman"/>
                <w:sz w:val="24"/>
                <w:szCs w:val="24"/>
              </w:rPr>
              <w:t>– формы государственной поддержки инновационной деятельности в России,</w:t>
            </w:r>
          </w:p>
          <w:p w:rsidR="00361331" w:rsidRPr="00361331" w:rsidRDefault="00361331" w:rsidP="008C1E8D">
            <w:pPr>
              <w:ind w:firstLine="0"/>
              <w:jc w:val="left"/>
            </w:pPr>
            <w:r w:rsidRPr="00361331">
              <w:rPr>
                <w:rStyle w:val="FontStyle20"/>
                <w:rFonts w:ascii="Times New Roman" w:hAnsi="Times New Roman" w:cs="Times New Roman"/>
                <w:sz w:val="24"/>
                <w:szCs w:val="24"/>
              </w:rPr>
              <w:t>– принципы, формы и методы финансирования научной продукции;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ind w:firstLine="0"/>
              <w:rPr>
                <w:b/>
              </w:rPr>
            </w:pPr>
            <w:r w:rsidRPr="00361331">
              <w:rPr>
                <w:b/>
              </w:rPr>
              <w:t>Тест:</w:t>
            </w:r>
          </w:p>
          <w:p w:rsidR="00361331" w:rsidRPr="00361331" w:rsidRDefault="00361331" w:rsidP="008C1E8D">
            <w:pPr>
              <w:pStyle w:val="a8"/>
              <w:spacing w:line="240" w:lineRule="auto"/>
              <w:ind w:left="0" w:firstLine="0"/>
              <w:rPr>
                <w:szCs w:val="24"/>
                <w:lang w:val="ru-RU"/>
              </w:rPr>
            </w:pPr>
            <w:r w:rsidRPr="00361331">
              <w:rPr>
                <w:szCs w:val="24"/>
                <w:lang w:val="ru-RU"/>
              </w:rPr>
              <w:t>1. Как можно охарактеризовать потребность мирового рынка в научной продукции.</w:t>
            </w:r>
          </w:p>
          <w:p w:rsidR="00361331" w:rsidRPr="00361331" w:rsidRDefault="00361331" w:rsidP="008C1E8D">
            <w:pPr>
              <w:pStyle w:val="a8"/>
              <w:spacing w:line="240" w:lineRule="auto"/>
              <w:ind w:left="0" w:firstLine="0"/>
              <w:rPr>
                <w:szCs w:val="24"/>
                <w:lang w:val="ru-RU"/>
              </w:rPr>
            </w:pPr>
            <w:r w:rsidRPr="00361331">
              <w:rPr>
                <w:szCs w:val="24"/>
                <w:lang w:val="ru-RU"/>
              </w:rPr>
              <w:t xml:space="preserve">А) </w:t>
            </w:r>
            <w:r w:rsidRPr="00361331">
              <w:rPr>
                <w:bCs/>
                <w:szCs w:val="24"/>
                <w:lang w:val="ru-RU"/>
              </w:rPr>
              <w:t>Спрос на научную продукцию</w:t>
            </w:r>
            <w:r w:rsidRPr="00361331">
              <w:rPr>
                <w:szCs w:val="24"/>
                <w:lang w:val="ru-RU"/>
              </w:rPr>
              <w:t xml:space="preserve"> в мире постоянно растет.</w:t>
            </w:r>
          </w:p>
          <w:p w:rsidR="00361331" w:rsidRPr="00361331" w:rsidRDefault="00361331" w:rsidP="008C1E8D">
            <w:pPr>
              <w:pStyle w:val="a8"/>
              <w:spacing w:line="240" w:lineRule="auto"/>
              <w:ind w:left="0" w:firstLine="0"/>
              <w:rPr>
                <w:szCs w:val="24"/>
                <w:lang w:val="ru-RU"/>
              </w:rPr>
            </w:pPr>
            <w:r w:rsidRPr="00361331">
              <w:rPr>
                <w:szCs w:val="24"/>
                <w:lang w:val="ru-RU"/>
              </w:rPr>
              <w:t xml:space="preserve">Б) </w:t>
            </w:r>
            <w:r w:rsidRPr="00361331">
              <w:rPr>
                <w:bCs/>
                <w:szCs w:val="24"/>
                <w:lang w:val="ru-RU"/>
              </w:rPr>
              <w:t xml:space="preserve">Спрос на </w:t>
            </w:r>
            <w:proofErr w:type="gramStart"/>
            <w:r w:rsidRPr="00361331">
              <w:rPr>
                <w:bCs/>
                <w:szCs w:val="24"/>
                <w:lang w:val="ru-RU"/>
              </w:rPr>
              <w:t>научною</w:t>
            </w:r>
            <w:proofErr w:type="gramEnd"/>
            <w:r w:rsidRPr="00361331">
              <w:rPr>
                <w:bCs/>
                <w:szCs w:val="24"/>
                <w:lang w:val="ru-RU"/>
              </w:rPr>
              <w:t xml:space="preserve"> продукцию</w:t>
            </w:r>
            <w:r w:rsidRPr="00361331">
              <w:rPr>
                <w:szCs w:val="24"/>
                <w:lang w:val="ru-RU"/>
              </w:rPr>
              <w:t xml:space="preserve"> в мире постоянно падает.</w:t>
            </w:r>
          </w:p>
          <w:p w:rsidR="00361331" w:rsidRPr="00361331" w:rsidRDefault="00361331" w:rsidP="008C1E8D">
            <w:pPr>
              <w:pStyle w:val="a8"/>
              <w:spacing w:line="240" w:lineRule="auto"/>
              <w:ind w:left="0" w:firstLine="0"/>
              <w:rPr>
                <w:szCs w:val="24"/>
                <w:lang w:val="ru-RU"/>
              </w:rPr>
            </w:pPr>
            <w:r w:rsidRPr="00361331">
              <w:rPr>
                <w:szCs w:val="24"/>
                <w:lang w:val="ru-RU"/>
              </w:rPr>
              <w:t xml:space="preserve">В) </w:t>
            </w:r>
            <w:r w:rsidRPr="00361331">
              <w:rPr>
                <w:bCs/>
                <w:szCs w:val="24"/>
                <w:lang w:val="ru-RU"/>
              </w:rPr>
              <w:t>Спрос на научную продукцию</w:t>
            </w:r>
            <w:r w:rsidRPr="00361331">
              <w:rPr>
                <w:szCs w:val="24"/>
                <w:lang w:val="ru-RU"/>
              </w:rPr>
              <w:t xml:space="preserve"> в мире стабилен.</w:t>
            </w:r>
          </w:p>
          <w:p w:rsidR="00361331" w:rsidRPr="00361331" w:rsidRDefault="00361331" w:rsidP="008C1E8D">
            <w:pPr>
              <w:pStyle w:val="a8"/>
              <w:spacing w:line="240" w:lineRule="auto"/>
              <w:ind w:left="0" w:firstLine="0"/>
              <w:rPr>
                <w:szCs w:val="24"/>
                <w:lang w:val="ru-RU"/>
              </w:rPr>
            </w:pPr>
            <w:r w:rsidRPr="00361331">
              <w:rPr>
                <w:szCs w:val="24"/>
                <w:lang w:val="ru-RU"/>
              </w:rPr>
              <w:t>2. Что такое рынок научной и научно-технической продукции?</w:t>
            </w:r>
            <w:r w:rsidRPr="00361331">
              <w:rPr>
                <w:szCs w:val="24"/>
              </w:rPr>
              <w:t> </w:t>
            </w:r>
          </w:p>
          <w:p w:rsidR="00361331" w:rsidRPr="00361331" w:rsidRDefault="00361331" w:rsidP="008C1E8D">
            <w:pPr>
              <w:pStyle w:val="a8"/>
              <w:spacing w:line="240" w:lineRule="auto"/>
              <w:ind w:left="0" w:firstLine="0"/>
              <w:rPr>
                <w:szCs w:val="24"/>
                <w:lang w:val="ru-RU"/>
              </w:rPr>
            </w:pPr>
            <w:r w:rsidRPr="00361331">
              <w:rPr>
                <w:szCs w:val="24"/>
                <w:lang w:val="ru-RU"/>
              </w:rPr>
              <w:t xml:space="preserve">А) </w:t>
            </w:r>
            <w:r w:rsidRPr="00361331">
              <w:rPr>
                <w:bCs/>
                <w:szCs w:val="24"/>
                <w:lang w:val="ru-RU"/>
              </w:rPr>
              <w:t>Рынок научной и научно-технической продукции</w:t>
            </w:r>
            <w:r w:rsidRPr="00361331">
              <w:rPr>
                <w:bCs/>
                <w:szCs w:val="24"/>
              </w:rPr>
              <w:t> </w:t>
            </w:r>
            <w:r w:rsidRPr="00361331">
              <w:rPr>
                <w:bCs/>
                <w:szCs w:val="24"/>
                <w:lang w:val="ru-RU"/>
              </w:rPr>
              <w:t>– это необходимый элемент ускоренной динамики экономического роста государств – участников.</w:t>
            </w:r>
          </w:p>
          <w:p w:rsidR="00361331" w:rsidRPr="00361331" w:rsidRDefault="00361331" w:rsidP="008C1E8D">
            <w:pPr>
              <w:pStyle w:val="a8"/>
              <w:spacing w:line="240" w:lineRule="auto"/>
              <w:ind w:left="0" w:firstLine="0"/>
              <w:rPr>
                <w:szCs w:val="24"/>
                <w:lang w:val="ru-RU"/>
              </w:rPr>
            </w:pPr>
            <w:r w:rsidRPr="00361331">
              <w:rPr>
                <w:szCs w:val="24"/>
                <w:lang w:val="ru-RU"/>
              </w:rPr>
              <w:t xml:space="preserve">Б) </w:t>
            </w:r>
            <w:r w:rsidRPr="00361331">
              <w:rPr>
                <w:bCs/>
                <w:szCs w:val="24"/>
                <w:lang w:val="ru-RU"/>
              </w:rPr>
              <w:t>Рынок научной и научно-технической продукции</w:t>
            </w:r>
            <w:r w:rsidRPr="00361331">
              <w:rPr>
                <w:bCs/>
                <w:szCs w:val="24"/>
              </w:rPr>
              <w:t> </w:t>
            </w:r>
            <w:r w:rsidRPr="00361331">
              <w:rPr>
                <w:bCs/>
                <w:szCs w:val="24"/>
                <w:lang w:val="ru-RU"/>
              </w:rPr>
              <w:t>– это сфера экономических отношений между ее производителями и покупателями, в результате которых происходит обмен платежеспособного спроса на потребительскую ценность посредством передачи прав на интеллектуальную собственность</w:t>
            </w:r>
            <w:r w:rsidRPr="00361331">
              <w:rPr>
                <w:szCs w:val="24"/>
                <w:shd w:val="clear" w:color="auto" w:fill="FFFFFF"/>
                <w:lang w:val="ru-RU"/>
              </w:rPr>
              <w:t>.</w:t>
            </w:r>
          </w:p>
          <w:p w:rsidR="00361331" w:rsidRPr="00361331" w:rsidRDefault="00361331" w:rsidP="008C1E8D">
            <w:pPr>
              <w:pStyle w:val="a8"/>
              <w:spacing w:line="240" w:lineRule="auto"/>
              <w:ind w:left="0" w:firstLine="0"/>
              <w:rPr>
                <w:bCs/>
                <w:szCs w:val="24"/>
                <w:lang w:val="ru-RU"/>
              </w:rPr>
            </w:pPr>
            <w:r w:rsidRPr="00361331">
              <w:rPr>
                <w:bCs/>
                <w:szCs w:val="24"/>
                <w:lang w:val="ru-RU"/>
              </w:rPr>
              <w:t>В) Рынок научной и научно-технической продукции</w:t>
            </w:r>
            <w:r w:rsidRPr="00361331">
              <w:rPr>
                <w:bCs/>
                <w:szCs w:val="24"/>
              </w:rPr>
              <w:t> </w:t>
            </w:r>
            <w:r w:rsidRPr="00361331">
              <w:rPr>
                <w:bCs/>
                <w:szCs w:val="24"/>
                <w:lang w:val="ru-RU"/>
              </w:rPr>
              <w:t>– это совокупность социально-экономических отношений, возникающих в процессе обмена результатами инновационной деятельности.</w:t>
            </w:r>
          </w:p>
          <w:p w:rsidR="00361331" w:rsidRPr="00361331" w:rsidRDefault="00361331" w:rsidP="008C1E8D">
            <w:pPr>
              <w:pStyle w:val="a8"/>
              <w:spacing w:line="240" w:lineRule="auto"/>
              <w:ind w:left="0" w:firstLine="0"/>
              <w:rPr>
                <w:szCs w:val="24"/>
                <w:lang w:val="ru-RU"/>
              </w:rPr>
            </w:pPr>
            <w:r w:rsidRPr="00361331">
              <w:rPr>
                <w:szCs w:val="24"/>
                <w:lang w:val="ru-RU"/>
              </w:rPr>
              <w:t>3. Какой из вариантов ответа не относится к Условиям реализации научной и научно-технической продукции?</w:t>
            </w:r>
          </w:p>
          <w:p w:rsidR="00361331" w:rsidRPr="00361331" w:rsidRDefault="00361331" w:rsidP="008C1E8D">
            <w:pPr>
              <w:pStyle w:val="a8"/>
              <w:spacing w:line="240" w:lineRule="auto"/>
              <w:ind w:left="0" w:firstLine="0"/>
              <w:rPr>
                <w:bCs/>
                <w:szCs w:val="24"/>
                <w:lang w:val="ru-RU"/>
              </w:rPr>
            </w:pPr>
            <w:r w:rsidRPr="00361331">
              <w:rPr>
                <w:szCs w:val="24"/>
                <w:lang w:val="ru-RU"/>
              </w:rPr>
              <w:t xml:space="preserve">А) </w:t>
            </w:r>
            <w:r w:rsidRPr="00361331">
              <w:rPr>
                <w:bCs/>
                <w:szCs w:val="24"/>
                <w:lang w:val="ru-RU"/>
              </w:rPr>
              <w:t>Наличие продавца и покупателя.</w:t>
            </w:r>
          </w:p>
          <w:p w:rsidR="00361331" w:rsidRPr="00361331" w:rsidRDefault="00361331" w:rsidP="008C1E8D">
            <w:pPr>
              <w:pStyle w:val="a8"/>
              <w:spacing w:line="240" w:lineRule="auto"/>
              <w:ind w:left="0" w:firstLine="0"/>
              <w:rPr>
                <w:szCs w:val="24"/>
                <w:lang w:val="ru-RU"/>
              </w:rPr>
            </w:pPr>
            <w:r w:rsidRPr="00361331">
              <w:rPr>
                <w:szCs w:val="24"/>
                <w:lang w:val="ru-RU"/>
              </w:rPr>
              <w:t xml:space="preserve">Б) </w:t>
            </w:r>
            <w:r w:rsidRPr="00361331">
              <w:rPr>
                <w:bCs/>
                <w:szCs w:val="24"/>
                <w:lang w:val="ru-RU"/>
              </w:rPr>
              <w:t>Наличие потребительной стоимости и существенной полезности.</w:t>
            </w:r>
          </w:p>
          <w:p w:rsidR="00361331" w:rsidRPr="00361331" w:rsidRDefault="00361331" w:rsidP="008C1E8D">
            <w:pPr>
              <w:pStyle w:val="a8"/>
              <w:spacing w:line="240" w:lineRule="auto"/>
              <w:ind w:left="0" w:firstLine="0"/>
              <w:rPr>
                <w:bCs/>
                <w:szCs w:val="24"/>
                <w:lang w:val="ru-RU"/>
              </w:rPr>
            </w:pPr>
            <w:r w:rsidRPr="00361331">
              <w:rPr>
                <w:szCs w:val="24"/>
                <w:lang w:val="ru-RU"/>
              </w:rPr>
              <w:t xml:space="preserve">В) </w:t>
            </w:r>
            <w:r w:rsidRPr="00361331">
              <w:rPr>
                <w:bCs/>
                <w:szCs w:val="24"/>
                <w:lang w:val="ru-RU"/>
              </w:rPr>
              <w:t>Лояльное отношение органов государственного управления к свободному обращению научно-технической продукции.</w:t>
            </w:r>
          </w:p>
          <w:p w:rsidR="00361331" w:rsidRPr="00361331" w:rsidRDefault="00361331" w:rsidP="008C1E8D">
            <w:pPr>
              <w:pStyle w:val="a8"/>
              <w:spacing w:line="240" w:lineRule="auto"/>
              <w:ind w:left="0" w:firstLine="0"/>
              <w:rPr>
                <w:bCs/>
                <w:szCs w:val="24"/>
                <w:lang w:val="ru-RU"/>
              </w:rPr>
            </w:pPr>
            <w:r w:rsidRPr="00361331">
              <w:rPr>
                <w:szCs w:val="24"/>
                <w:lang w:val="ru-RU"/>
              </w:rPr>
              <w:t xml:space="preserve">Г) </w:t>
            </w:r>
            <w:r w:rsidRPr="00361331">
              <w:rPr>
                <w:bCs/>
                <w:szCs w:val="24"/>
                <w:lang w:val="ru-RU"/>
              </w:rPr>
              <w:t>Наличие права собственности или исключительного права использования.</w:t>
            </w:r>
          </w:p>
          <w:p w:rsidR="00361331" w:rsidRPr="00361331" w:rsidRDefault="00361331" w:rsidP="008C1E8D">
            <w:pPr>
              <w:pStyle w:val="a8"/>
              <w:spacing w:line="240" w:lineRule="auto"/>
              <w:ind w:left="0" w:firstLine="0"/>
              <w:rPr>
                <w:szCs w:val="24"/>
                <w:lang w:val="ru-RU"/>
              </w:rPr>
            </w:pPr>
            <w:r w:rsidRPr="00361331">
              <w:rPr>
                <w:szCs w:val="24"/>
                <w:lang w:val="ru-RU"/>
              </w:rPr>
              <w:t xml:space="preserve">Д) </w:t>
            </w:r>
            <w:r w:rsidRPr="00361331">
              <w:rPr>
                <w:bCs/>
                <w:szCs w:val="24"/>
                <w:lang w:val="ru-RU"/>
              </w:rPr>
              <w:t>В научной сфере трудом ученых и специалистов создается продукция, обладающая потребительной стоимостью, полезностью и стоимостью. Она может быть товаром, покупаться и продаваться.</w:t>
            </w:r>
          </w:p>
          <w:p w:rsidR="00361331" w:rsidRPr="00361331" w:rsidRDefault="00361331" w:rsidP="008C1E8D">
            <w:pPr>
              <w:pStyle w:val="a8"/>
              <w:spacing w:line="240" w:lineRule="auto"/>
              <w:ind w:left="0" w:firstLine="0"/>
              <w:rPr>
                <w:szCs w:val="24"/>
                <w:lang w:val="ru-RU"/>
              </w:rPr>
            </w:pPr>
            <w:r w:rsidRPr="00361331">
              <w:rPr>
                <w:szCs w:val="24"/>
                <w:lang w:val="ru-RU"/>
              </w:rPr>
              <w:t>4. К субъектам инновационной деятельности не относятся:</w:t>
            </w:r>
          </w:p>
          <w:p w:rsidR="00361331" w:rsidRPr="00361331" w:rsidRDefault="00361331" w:rsidP="008C1E8D">
            <w:pPr>
              <w:pStyle w:val="a9"/>
              <w:shd w:val="clear" w:color="auto" w:fill="FFFFFF"/>
              <w:spacing w:before="0" w:beforeAutospacing="0" w:after="0" w:afterAutospacing="0" w:line="240" w:lineRule="auto"/>
              <w:ind w:firstLine="0"/>
              <w:textAlignment w:val="baseline"/>
              <w:rPr>
                <w:sz w:val="24"/>
              </w:rPr>
            </w:pPr>
            <w:r w:rsidRPr="00361331">
              <w:rPr>
                <w:sz w:val="24"/>
              </w:rPr>
              <w:t xml:space="preserve">А) Научные и научно-технические работники. </w:t>
            </w:r>
          </w:p>
          <w:p w:rsidR="00361331" w:rsidRPr="00361331" w:rsidRDefault="00361331" w:rsidP="008C1E8D">
            <w:pPr>
              <w:pStyle w:val="a9"/>
              <w:shd w:val="clear" w:color="auto" w:fill="FFFFFF"/>
              <w:spacing w:before="0" w:beforeAutospacing="0" w:after="0" w:afterAutospacing="0" w:line="240" w:lineRule="auto"/>
              <w:ind w:firstLine="0"/>
              <w:textAlignment w:val="baseline"/>
              <w:rPr>
                <w:sz w:val="24"/>
              </w:rPr>
            </w:pPr>
            <w:r w:rsidRPr="00361331">
              <w:rPr>
                <w:sz w:val="24"/>
              </w:rPr>
              <w:t xml:space="preserve">Б) Исследовательские и инновационные фирмы. </w:t>
            </w:r>
          </w:p>
          <w:p w:rsidR="00361331" w:rsidRPr="00361331" w:rsidRDefault="00361331" w:rsidP="008C1E8D">
            <w:pPr>
              <w:pStyle w:val="a9"/>
              <w:shd w:val="clear" w:color="auto" w:fill="FFFFFF"/>
              <w:spacing w:before="0" w:beforeAutospacing="0" w:after="0" w:afterAutospacing="0" w:line="240" w:lineRule="auto"/>
              <w:ind w:firstLine="0"/>
              <w:textAlignment w:val="baseline"/>
              <w:rPr>
                <w:sz w:val="24"/>
              </w:rPr>
            </w:pPr>
            <w:r w:rsidRPr="00361331">
              <w:rPr>
                <w:sz w:val="24"/>
              </w:rPr>
              <w:lastRenderedPageBreak/>
              <w:t>В) Фонды.</w:t>
            </w:r>
          </w:p>
          <w:p w:rsidR="00361331" w:rsidRPr="00361331" w:rsidRDefault="00361331" w:rsidP="008C1E8D">
            <w:pPr>
              <w:pStyle w:val="a9"/>
              <w:shd w:val="clear" w:color="auto" w:fill="FFFFFF"/>
              <w:spacing w:before="0" w:beforeAutospacing="0" w:after="0" w:afterAutospacing="0" w:line="240" w:lineRule="auto"/>
              <w:ind w:firstLine="0"/>
              <w:textAlignment w:val="baseline"/>
              <w:rPr>
                <w:sz w:val="24"/>
              </w:rPr>
            </w:pPr>
            <w:r w:rsidRPr="00361331">
              <w:rPr>
                <w:sz w:val="24"/>
              </w:rPr>
              <w:t xml:space="preserve">Г) Транснациональные компании. </w:t>
            </w:r>
          </w:p>
          <w:p w:rsidR="00361331" w:rsidRPr="00361331" w:rsidRDefault="00361331" w:rsidP="008C1E8D">
            <w:pPr>
              <w:pStyle w:val="a9"/>
              <w:shd w:val="clear" w:color="auto" w:fill="FFFFFF"/>
              <w:spacing w:before="0" w:beforeAutospacing="0" w:after="0" w:afterAutospacing="0" w:line="240" w:lineRule="auto"/>
              <w:ind w:firstLine="0"/>
              <w:textAlignment w:val="baseline"/>
              <w:rPr>
                <w:sz w:val="24"/>
              </w:rPr>
            </w:pPr>
            <w:r w:rsidRPr="00361331">
              <w:rPr>
                <w:sz w:val="24"/>
              </w:rPr>
              <w:t>Д) Университеты.</w:t>
            </w:r>
          </w:p>
          <w:p w:rsidR="00361331" w:rsidRPr="00361331" w:rsidRDefault="00361331" w:rsidP="008C1E8D">
            <w:pPr>
              <w:pStyle w:val="a9"/>
              <w:shd w:val="clear" w:color="auto" w:fill="FFFFFF"/>
              <w:spacing w:before="0" w:beforeAutospacing="0" w:after="0" w:afterAutospacing="0" w:line="240" w:lineRule="auto"/>
              <w:ind w:firstLine="0"/>
              <w:textAlignment w:val="baseline"/>
              <w:rPr>
                <w:sz w:val="24"/>
              </w:rPr>
            </w:pPr>
            <w:r w:rsidRPr="00361331">
              <w:rPr>
                <w:sz w:val="24"/>
              </w:rPr>
              <w:t>З) Лаборатории.</w:t>
            </w:r>
          </w:p>
          <w:p w:rsidR="00361331" w:rsidRPr="00361331" w:rsidRDefault="00361331" w:rsidP="008C1E8D">
            <w:pPr>
              <w:pStyle w:val="a9"/>
              <w:shd w:val="clear" w:color="auto" w:fill="FFFFFF"/>
              <w:spacing w:before="0" w:beforeAutospacing="0" w:after="0" w:afterAutospacing="0" w:line="240" w:lineRule="auto"/>
              <w:ind w:firstLine="0"/>
              <w:textAlignment w:val="baseline"/>
              <w:rPr>
                <w:sz w:val="24"/>
              </w:rPr>
            </w:pPr>
            <w:r w:rsidRPr="00361331">
              <w:rPr>
                <w:sz w:val="24"/>
              </w:rPr>
              <w:t xml:space="preserve">И) Инжиниринговые, консалтинговые фирмы. </w:t>
            </w:r>
          </w:p>
          <w:p w:rsidR="00361331" w:rsidRPr="00361331" w:rsidRDefault="00361331" w:rsidP="008C1E8D">
            <w:pPr>
              <w:pStyle w:val="a9"/>
              <w:shd w:val="clear" w:color="auto" w:fill="FFFFFF"/>
              <w:spacing w:before="0" w:beforeAutospacing="0" w:after="0" w:afterAutospacing="0" w:line="240" w:lineRule="auto"/>
              <w:ind w:firstLine="0"/>
              <w:textAlignment w:val="baseline"/>
              <w:rPr>
                <w:sz w:val="24"/>
              </w:rPr>
            </w:pPr>
            <w:r w:rsidRPr="00361331">
              <w:rPr>
                <w:sz w:val="24"/>
              </w:rPr>
              <w:t xml:space="preserve">К) Технопарки. </w:t>
            </w:r>
            <w:proofErr w:type="spellStart"/>
            <w:r w:rsidRPr="00361331">
              <w:rPr>
                <w:sz w:val="24"/>
              </w:rPr>
              <w:t>Технополисы</w:t>
            </w:r>
            <w:proofErr w:type="spellEnd"/>
            <w:r w:rsidRPr="00361331">
              <w:rPr>
                <w:sz w:val="24"/>
              </w:rPr>
              <w:t>.</w:t>
            </w:r>
          </w:p>
          <w:p w:rsidR="00361331" w:rsidRPr="00361331" w:rsidRDefault="00361331" w:rsidP="008C1E8D">
            <w:pPr>
              <w:pStyle w:val="a8"/>
              <w:spacing w:line="240" w:lineRule="auto"/>
              <w:ind w:left="0" w:firstLine="0"/>
              <w:rPr>
                <w:rFonts w:eastAsia="Times New Roman"/>
                <w:szCs w:val="24"/>
                <w:lang w:val="ru-RU"/>
              </w:rPr>
            </w:pPr>
            <w:r w:rsidRPr="00361331">
              <w:rPr>
                <w:rFonts w:eastAsia="Times New Roman"/>
                <w:szCs w:val="24"/>
                <w:lang w:val="ru-RU"/>
              </w:rPr>
              <w:t>Л) Государство.</w:t>
            </w:r>
          </w:p>
          <w:p w:rsidR="00361331" w:rsidRPr="00361331" w:rsidRDefault="00361331" w:rsidP="008C1E8D">
            <w:pPr>
              <w:pStyle w:val="a8"/>
              <w:spacing w:line="240" w:lineRule="auto"/>
              <w:ind w:left="0" w:firstLine="0"/>
              <w:rPr>
                <w:szCs w:val="24"/>
                <w:lang w:val="ru-RU"/>
              </w:rPr>
            </w:pPr>
            <w:r w:rsidRPr="00361331">
              <w:rPr>
                <w:szCs w:val="24"/>
                <w:lang w:val="ru-RU"/>
              </w:rPr>
              <w:t>5. Объекты инновационного рынка</w:t>
            </w:r>
            <w:r w:rsidRPr="00361331">
              <w:rPr>
                <w:szCs w:val="24"/>
              </w:rPr>
              <w:t> </w:t>
            </w:r>
            <w:r w:rsidRPr="00361331">
              <w:rPr>
                <w:szCs w:val="24"/>
                <w:lang w:val="ru-RU"/>
              </w:rPr>
              <w:t>– это</w:t>
            </w:r>
          </w:p>
          <w:p w:rsidR="00361331" w:rsidRPr="00361331" w:rsidRDefault="00361331" w:rsidP="008C1E8D">
            <w:pPr>
              <w:pStyle w:val="a8"/>
              <w:spacing w:line="240" w:lineRule="auto"/>
              <w:ind w:left="0" w:firstLine="0"/>
              <w:rPr>
                <w:rFonts w:eastAsia="Times New Roman"/>
                <w:szCs w:val="24"/>
                <w:lang w:val="ru-RU"/>
              </w:rPr>
            </w:pPr>
            <w:r w:rsidRPr="00361331">
              <w:rPr>
                <w:rFonts w:eastAsia="Times New Roman"/>
                <w:szCs w:val="24"/>
                <w:lang w:val="ru-RU"/>
              </w:rPr>
              <w:t>А) Оборудование, агрегаты, опытные установки, инструменты, технологические линии и т. д.</w:t>
            </w:r>
          </w:p>
          <w:p w:rsidR="00361331" w:rsidRPr="00361331" w:rsidRDefault="00361331" w:rsidP="008C1E8D">
            <w:pPr>
              <w:pStyle w:val="a8"/>
              <w:spacing w:line="240" w:lineRule="auto"/>
              <w:ind w:left="0" w:firstLine="0"/>
              <w:rPr>
                <w:rFonts w:eastAsia="Times New Roman"/>
                <w:szCs w:val="24"/>
                <w:lang w:val="ru-RU"/>
              </w:rPr>
            </w:pPr>
            <w:r w:rsidRPr="00361331">
              <w:rPr>
                <w:rFonts w:eastAsia="Times New Roman"/>
                <w:szCs w:val="24"/>
                <w:lang w:val="ru-RU"/>
              </w:rPr>
              <w:t>Б) Данные научно-исследовательских работ в виде аналитического отчета, описания способа, конструкторской и технической документации.</w:t>
            </w:r>
          </w:p>
          <w:p w:rsidR="00361331" w:rsidRPr="00361331" w:rsidRDefault="00361331" w:rsidP="008C1E8D">
            <w:pPr>
              <w:pStyle w:val="a8"/>
              <w:spacing w:line="240" w:lineRule="auto"/>
              <w:ind w:left="0" w:firstLine="0"/>
              <w:rPr>
                <w:rFonts w:eastAsia="Times New Roman"/>
                <w:szCs w:val="24"/>
                <w:lang w:val="ru-RU"/>
              </w:rPr>
            </w:pPr>
            <w:r w:rsidRPr="00361331">
              <w:rPr>
                <w:rFonts w:eastAsia="Times New Roman"/>
                <w:szCs w:val="24"/>
                <w:lang w:val="ru-RU"/>
              </w:rPr>
              <w:t>В) Консультирование в сфере консалтинга, маркетинга, проектного управления, инжиниринга и других научно-практических услуг, связанных с сопровождением и обслуживанием инновационной деятельности.</w:t>
            </w:r>
          </w:p>
          <w:p w:rsidR="00361331" w:rsidRPr="00361331" w:rsidRDefault="00361331" w:rsidP="008C1E8D">
            <w:pPr>
              <w:pStyle w:val="a8"/>
              <w:spacing w:line="240" w:lineRule="auto"/>
              <w:ind w:left="0" w:firstLine="0"/>
              <w:rPr>
                <w:rFonts w:eastAsia="Times New Roman"/>
                <w:szCs w:val="24"/>
                <w:lang w:val="ru-RU"/>
              </w:rPr>
            </w:pPr>
            <w:r w:rsidRPr="00361331">
              <w:rPr>
                <w:rFonts w:eastAsia="Times New Roman"/>
                <w:szCs w:val="24"/>
                <w:lang w:val="ru-RU"/>
              </w:rPr>
              <w:t xml:space="preserve">Г) Это результаты интеллектуальной деятельности, представленные в: овеществленной и </w:t>
            </w:r>
            <w:proofErr w:type="spellStart"/>
            <w:r w:rsidRPr="00361331">
              <w:rPr>
                <w:rFonts w:eastAsia="Times New Roman"/>
                <w:szCs w:val="24"/>
                <w:lang w:val="ru-RU"/>
              </w:rPr>
              <w:t>неовеществленной</w:t>
            </w:r>
            <w:proofErr w:type="spellEnd"/>
            <w:r w:rsidRPr="00361331">
              <w:rPr>
                <w:rFonts w:eastAsia="Times New Roman"/>
                <w:szCs w:val="24"/>
                <w:lang w:val="ru-RU"/>
              </w:rPr>
              <w:t xml:space="preserve"> форме.</w:t>
            </w:r>
          </w:p>
          <w:p w:rsidR="00361331" w:rsidRPr="00361331" w:rsidRDefault="00361331" w:rsidP="008C1E8D">
            <w:pPr>
              <w:pStyle w:val="a8"/>
              <w:spacing w:line="240" w:lineRule="auto"/>
              <w:ind w:left="0"/>
              <w:rPr>
                <w:b/>
                <w:szCs w:val="24"/>
                <w:lang w:val="ru-RU"/>
              </w:rPr>
            </w:pPr>
          </w:p>
        </w:tc>
      </w:tr>
      <w:tr w:rsidR="00361331" w:rsidRPr="00361331" w:rsidTr="008C1E8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highlight w:val="yellow"/>
              </w:rPr>
            </w:pPr>
            <w:r w:rsidRPr="00361331">
              <w:t xml:space="preserve"> – пользоваться основными положениями закона об инновационной деятельности и о государственной инновационной политике;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ind w:firstLine="0"/>
              <w:rPr>
                <w:b/>
              </w:rPr>
            </w:pPr>
            <w:r w:rsidRPr="00361331">
              <w:rPr>
                <w:b/>
              </w:rPr>
              <w:t>Задание 1:</w:t>
            </w:r>
            <w:r w:rsidRPr="00361331">
              <w:t xml:space="preserve"> Разработайте свой собственный научный </w:t>
            </w:r>
            <w:proofErr w:type="gramStart"/>
            <w:r w:rsidRPr="00361331">
              <w:t>проект</w:t>
            </w:r>
            <w:proofErr w:type="gramEnd"/>
            <w:r w:rsidRPr="00361331">
              <w:t xml:space="preserve"> опишите  его цели и задачи.</w:t>
            </w:r>
          </w:p>
        </w:tc>
      </w:tr>
      <w:tr w:rsidR="00361331" w:rsidRPr="00361331" w:rsidTr="008C1E8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t>– способами совершенствования профессиональных знаний и умений путем использования возможностей информационной среды.</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ind w:firstLine="0"/>
              <w:rPr>
                <w:b/>
              </w:rPr>
            </w:pPr>
            <w:r w:rsidRPr="00361331">
              <w:rPr>
                <w:b/>
              </w:rPr>
              <w:t>Задание 2:</w:t>
            </w:r>
            <w:r w:rsidRPr="00361331">
              <w:t xml:space="preserve">  Представьте усовершенствованный вариант известного вам научного проекта с описанием изменений.</w:t>
            </w:r>
          </w:p>
          <w:p w:rsidR="00361331" w:rsidRPr="00361331" w:rsidRDefault="00361331" w:rsidP="008C1E8D">
            <w:pPr>
              <w:ind w:firstLine="0"/>
              <w:rPr>
                <w:b/>
              </w:rPr>
            </w:pPr>
          </w:p>
        </w:tc>
      </w:tr>
      <w:tr w:rsidR="00361331" w:rsidRPr="00361331" w:rsidTr="008C1E8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61331" w:rsidRPr="00361331" w:rsidRDefault="00361331" w:rsidP="008C1E8D">
            <w:pPr>
              <w:ind w:firstLine="0"/>
              <w:jc w:val="left"/>
              <w:rPr>
                <w:b/>
                <w:highlight w:val="yellow"/>
              </w:rPr>
            </w:pPr>
            <w:r w:rsidRPr="00361331">
              <w:rPr>
                <w:b/>
              </w:rPr>
              <w:t>ОК – 7:  способностью использовать базовые правовые знания в различных сферах деятельности</w:t>
            </w:r>
            <w:r w:rsidRPr="00361331">
              <w:t xml:space="preserve"> </w:t>
            </w:r>
          </w:p>
        </w:tc>
      </w:tr>
      <w:tr w:rsidR="00361331" w:rsidRPr="00361331" w:rsidTr="008C1E8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pPr>
            <w:r w:rsidRPr="00361331">
              <w:t xml:space="preserve">– основные понятия и определения Федерального закона об инновационной деятельности и о государственной </w:t>
            </w:r>
            <w:r w:rsidRPr="00361331">
              <w:lastRenderedPageBreak/>
              <w:t xml:space="preserve">инновационной политике;  государственную систему получения грантов в РФ; Федеральный закон об авторском праве и смежных правах;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tabs>
                <w:tab w:val="left" w:pos="321"/>
              </w:tabs>
              <w:ind w:firstLine="0"/>
              <w:rPr>
                <w:b/>
              </w:rPr>
            </w:pPr>
            <w:r w:rsidRPr="00361331">
              <w:rPr>
                <w:b/>
              </w:rPr>
              <w:lastRenderedPageBreak/>
              <w:t xml:space="preserve">Тест: </w:t>
            </w:r>
          </w:p>
          <w:p w:rsidR="00361331" w:rsidRPr="00361331" w:rsidRDefault="00361331" w:rsidP="008C1E8D">
            <w:pPr>
              <w:pStyle w:val="a8"/>
              <w:spacing w:line="240" w:lineRule="auto"/>
              <w:ind w:left="0" w:firstLine="0"/>
              <w:rPr>
                <w:szCs w:val="24"/>
                <w:lang w:val="ru-RU"/>
              </w:rPr>
            </w:pPr>
            <w:r w:rsidRPr="00361331">
              <w:rPr>
                <w:szCs w:val="24"/>
                <w:lang w:val="ru-RU"/>
              </w:rPr>
              <w:t>1. Что такое изобретение?</w:t>
            </w:r>
          </w:p>
          <w:p w:rsidR="00361331" w:rsidRPr="00361331" w:rsidRDefault="00361331" w:rsidP="008C1E8D">
            <w:pPr>
              <w:pStyle w:val="a8"/>
              <w:spacing w:line="240" w:lineRule="auto"/>
              <w:ind w:left="0" w:firstLine="0"/>
              <w:rPr>
                <w:szCs w:val="24"/>
                <w:lang w:val="ru-RU"/>
              </w:rPr>
            </w:pPr>
            <w:r w:rsidRPr="00361331">
              <w:rPr>
                <w:szCs w:val="24"/>
                <w:lang w:val="ru-RU"/>
              </w:rPr>
              <w:t>А) Изобретение</w:t>
            </w:r>
            <w:r w:rsidRPr="00361331">
              <w:rPr>
                <w:szCs w:val="24"/>
              </w:rPr>
              <w:t> </w:t>
            </w:r>
            <w:r w:rsidRPr="00361331">
              <w:rPr>
                <w:szCs w:val="24"/>
                <w:lang w:val="ru-RU"/>
              </w:rPr>
              <w:t xml:space="preserve">– техническое решение, обладающее новизной, практической </w:t>
            </w:r>
            <w:r w:rsidRPr="00361331">
              <w:rPr>
                <w:szCs w:val="24"/>
                <w:lang w:val="ru-RU"/>
              </w:rPr>
              <w:lastRenderedPageBreak/>
              <w:t>применимостью, полезностью для хозяйственной деятельности.</w:t>
            </w:r>
          </w:p>
          <w:p w:rsidR="00361331" w:rsidRPr="00361331" w:rsidRDefault="00361331" w:rsidP="008C1E8D">
            <w:pPr>
              <w:pStyle w:val="a8"/>
              <w:spacing w:line="240" w:lineRule="auto"/>
              <w:ind w:left="0" w:firstLine="0"/>
              <w:rPr>
                <w:szCs w:val="24"/>
                <w:lang w:val="ru-RU"/>
              </w:rPr>
            </w:pPr>
            <w:r w:rsidRPr="00361331">
              <w:rPr>
                <w:szCs w:val="24"/>
                <w:lang w:val="ru-RU"/>
              </w:rPr>
              <w:t>Б) Изобретение</w:t>
            </w:r>
            <w:r w:rsidRPr="00361331">
              <w:rPr>
                <w:szCs w:val="24"/>
              </w:rPr>
              <w:t> </w:t>
            </w:r>
            <w:r w:rsidRPr="00361331">
              <w:rPr>
                <w:szCs w:val="24"/>
                <w:lang w:val="ru-RU"/>
              </w:rPr>
              <w:t>– это научная находка, результат труда научного коллектива или одного талантливого ученого.</w:t>
            </w:r>
          </w:p>
          <w:p w:rsidR="00361331" w:rsidRPr="00361331" w:rsidRDefault="00361331" w:rsidP="008C1E8D">
            <w:pPr>
              <w:pStyle w:val="a8"/>
              <w:spacing w:line="240" w:lineRule="auto"/>
              <w:ind w:left="0" w:firstLine="0"/>
              <w:rPr>
                <w:i/>
                <w:szCs w:val="24"/>
                <w:lang w:val="ru-RU"/>
              </w:rPr>
            </w:pPr>
            <w:r w:rsidRPr="00361331">
              <w:rPr>
                <w:szCs w:val="24"/>
                <w:lang w:val="ru-RU"/>
              </w:rPr>
              <w:t>В) Изобретение</w:t>
            </w:r>
            <w:r w:rsidRPr="00361331">
              <w:rPr>
                <w:szCs w:val="24"/>
              </w:rPr>
              <w:t> </w:t>
            </w:r>
            <w:r w:rsidRPr="00361331">
              <w:rPr>
                <w:szCs w:val="24"/>
                <w:lang w:val="ru-RU"/>
              </w:rPr>
              <w:t>– это решение технической задачи, относящееся к материальному объекту, или процессу осуществления действий над материальным объектом.</w:t>
            </w:r>
          </w:p>
          <w:p w:rsidR="00361331" w:rsidRPr="00361331" w:rsidRDefault="00361331" w:rsidP="008C1E8D">
            <w:pPr>
              <w:pStyle w:val="a8"/>
              <w:spacing w:line="240" w:lineRule="auto"/>
              <w:ind w:left="0" w:firstLine="0"/>
              <w:rPr>
                <w:i/>
                <w:szCs w:val="24"/>
                <w:lang w:val="ru-RU"/>
              </w:rPr>
            </w:pPr>
            <w:r w:rsidRPr="00361331">
              <w:rPr>
                <w:szCs w:val="24"/>
                <w:lang w:val="ru-RU"/>
              </w:rPr>
              <w:t>2</w:t>
            </w:r>
            <w:r w:rsidRPr="00361331">
              <w:rPr>
                <w:i/>
                <w:szCs w:val="24"/>
                <w:lang w:val="ru-RU"/>
              </w:rPr>
              <w:t xml:space="preserve">. </w:t>
            </w:r>
            <w:r w:rsidRPr="00361331">
              <w:rPr>
                <w:szCs w:val="24"/>
                <w:lang w:val="ru-RU"/>
              </w:rPr>
              <w:t>Что такое инновация, нововведение?</w:t>
            </w:r>
          </w:p>
          <w:p w:rsidR="00361331" w:rsidRPr="00361331" w:rsidRDefault="00361331" w:rsidP="008C1E8D">
            <w:pPr>
              <w:pStyle w:val="a8"/>
              <w:spacing w:line="240" w:lineRule="auto"/>
              <w:ind w:left="0" w:firstLine="0"/>
              <w:rPr>
                <w:szCs w:val="24"/>
                <w:lang w:val="ru-RU"/>
              </w:rPr>
            </w:pPr>
            <w:r w:rsidRPr="00361331">
              <w:rPr>
                <w:szCs w:val="24"/>
                <w:lang w:val="ru-RU"/>
              </w:rPr>
              <w:t>А) Это любое новшество, нововведение в производственной сфере.</w:t>
            </w:r>
          </w:p>
          <w:p w:rsidR="00361331" w:rsidRPr="00361331" w:rsidRDefault="00361331" w:rsidP="008C1E8D">
            <w:pPr>
              <w:pStyle w:val="a8"/>
              <w:spacing w:line="240" w:lineRule="auto"/>
              <w:ind w:left="0" w:firstLine="0"/>
              <w:rPr>
                <w:szCs w:val="24"/>
                <w:lang w:val="ru-RU"/>
              </w:rPr>
            </w:pPr>
            <w:r w:rsidRPr="00361331">
              <w:rPr>
                <w:szCs w:val="24"/>
                <w:lang w:val="ru-RU"/>
              </w:rPr>
              <w:t>Б) Это максимально эффективная технология.</w:t>
            </w:r>
          </w:p>
          <w:p w:rsidR="00361331" w:rsidRPr="00361331" w:rsidRDefault="00361331" w:rsidP="008C1E8D">
            <w:pPr>
              <w:pStyle w:val="a8"/>
              <w:spacing w:line="240" w:lineRule="auto"/>
              <w:ind w:left="0" w:firstLine="0"/>
              <w:rPr>
                <w:rStyle w:val="w"/>
                <w:szCs w:val="24"/>
                <w:lang w:val="ru-RU"/>
              </w:rPr>
            </w:pPr>
            <w:r w:rsidRPr="00361331">
              <w:rPr>
                <w:rStyle w:val="w"/>
                <w:bCs/>
                <w:szCs w:val="24"/>
                <w:shd w:val="clear" w:color="auto" w:fill="FFFFFF"/>
                <w:lang w:val="ru-RU"/>
              </w:rPr>
              <w:t>В) Э</w:t>
            </w:r>
            <w:r w:rsidRPr="00361331">
              <w:rPr>
                <w:rStyle w:val="w"/>
                <w:szCs w:val="24"/>
                <w:shd w:val="clear" w:color="auto" w:fill="FFFFFF"/>
                <w:lang w:val="ru-RU"/>
              </w:rPr>
              <w:t>то</w:t>
            </w:r>
            <w:r w:rsidRPr="00361331">
              <w:rPr>
                <w:rStyle w:val="w"/>
                <w:szCs w:val="24"/>
                <w:lang w:val="ru-RU"/>
              </w:rPr>
              <w:t xml:space="preserve"> </w:t>
            </w:r>
            <w:r w:rsidRPr="00361331">
              <w:rPr>
                <w:rStyle w:val="w"/>
                <w:szCs w:val="24"/>
                <w:shd w:val="clear" w:color="auto" w:fill="FFFFFF"/>
                <w:lang w:val="ru-RU"/>
              </w:rPr>
              <w:t>внедрённое</w:t>
            </w:r>
            <w:r w:rsidRPr="00361331">
              <w:rPr>
                <w:rStyle w:val="w"/>
                <w:szCs w:val="24"/>
                <w:lang w:val="ru-RU"/>
              </w:rPr>
              <w:t xml:space="preserve"> </w:t>
            </w:r>
            <w:r w:rsidRPr="00361331">
              <w:rPr>
                <w:rStyle w:val="w"/>
                <w:szCs w:val="24"/>
                <w:shd w:val="clear" w:color="auto" w:fill="FFFFFF"/>
                <w:lang w:val="ru-RU"/>
              </w:rPr>
              <w:t>новшество</w:t>
            </w:r>
            <w:r w:rsidRPr="00361331">
              <w:rPr>
                <w:rStyle w:val="w"/>
                <w:szCs w:val="24"/>
                <w:lang w:val="ru-RU"/>
              </w:rPr>
              <w:t xml:space="preserve">, </w:t>
            </w:r>
            <w:r w:rsidRPr="00361331">
              <w:rPr>
                <w:rStyle w:val="w"/>
                <w:szCs w:val="24"/>
                <w:shd w:val="clear" w:color="auto" w:fill="FFFFFF"/>
                <w:lang w:val="ru-RU"/>
              </w:rPr>
              <w:t>обеспечивающее</w:t>
            </w:r>
            <w:r w:rsidRPr="00361331">
              <w:rPr>
                <w:rStyle w:val="w"/>
                <w:szCs w:val="24"/>
                <w:lang w:val="ru-RU"/>
              </w:rPr>
              <w:t xml:space="preserve"> </w:t>
            </w:r>
            <w:r w:rsidRPr="00361331">
              <w:rPr>
                <w:rStyle w:val="w"/>
                <w:szCs w:val="24"/>
                <w:shd w:val="clear" w:color="auto" w:fill="FFFFFF"/>
                <w:lang w:val="ru-RU"/>
              </w:rPr>
              <w:t>качественный рост</w:t>
            </w:r>
            <w:r w:rsidRPr="00361331">
              <w:rPr>
                <w:rStyle w:val="w"/>
                <w:szCs w:val="24"/>
                <w:lang w:val="ru-RU"/>
              </w:rPr>
              <w:t xml:space="preserve"> </w:t>
            </w:r>
            <w:r w:rsidRPr="00361331">
              <w:rPr>
                <w:rStyle w:val="w"/>
                <w:szCs w:val="24"/>
                <w:shd w:val="clear" w:color="auto" w:fill="FFFFFF"/>
                <w:lang w:val="ru-RU"/>
              </w:rPr>
              <w:t>эффективности процессов</w:t>
            </w:r>
            <w:r w:rsidRPr="00361331">
              <w:rPr>
                <w:rStyle w:val="w"/>
                <w:szCs w:val="24"/>
                <w:lang w:val="ru-RU"/>
              </w:rPr>
              <w:t xml:space="preserve"> </w:t>
            </w:r>
            <w:r w:rsidRPr="00361331">
              <w:rPr>
                <w:rStyle w:val="w"/>
                <w:szCs w:val="24"/>
                <w:shd w:val="clear" w:color="auto" w:fill="FFFFFF"/>
                <w:lang w:val="ru-RU"/>
              </w:rPr>
              <w:t>или</w:t>
            </w:r>
            <w:r w:rsidRPr="00361331">
              <w:rPr>
                <w:rStyle w:val="w"/>
                <w:szCs w:val="24"/>
                <w:lang w:val="ru-RU"/>
              </w:rPr>
              <w:t xml:space="preserve"> </w:t>
            </w:r>
            <w:r w:rsidRPr="00361331">
              <w:rPr>
                <w:rStyle w:val="w"/>
                <w:szCs w:val="24"/>
                <w:shd w:val="clear" w:color="auto" w:fill="FFFFFF"/>
                <w:lang w:val="ru-RU"/>
              </w:rPr>
              <w:t>продукции</w:t>
            </w:r>
            <w:r w:rsidRPr="00361331">
              <w:rPr>
                <w:rStyle w:val="w"/>
                <w:szCs w:val="24"/>
                <w:lang w:val="ru-RU"/>
              </w:rPr>
              <w:t xml:space="preserve">, </w:t>
            </w:r>
            <w:r w:rsidRPr="00361331">
              <w:rPr>
                <w:rStyle w:val="w"/>
                <w:szCs w:val="24"/>
                <w:shd w:val="clear" w:color="auto" w:fill="FFFFFF"/>
                <w:lang w:val="ru-RU"/>
              </w:rPr>
              <w:t>востребованное</w:t>
            </w:r>
            <w:r w:rsidRPr="00361331">
              <w:rPr>
                <w:rStyle w:val="w"/>
                <w:szCs w:val="24"/>
                <w:lang w:val="ru-RU"/>
              </w:rPr>
              <w:t xml:space="preserve"> </w:t>
            </w:r>
            <w:r w:rsidRPr="00361331">
              <w:rPr>
                <w:rStyle w:val="w"/>
                <w:szCs w:val="24"/>
                <w:shd w:val="clear" w:color="auto" w:fill="FFFFFF"/>
                <w:lang w:val="ru-RU"/>
              </w:rPr>
              <w:t>рынком</w:t>
            </w:r>
            <w:r w:rsidRPr="00361331">
              <w:rPr>
                <w:rStyle w:val="w"/>
                <w:szCs w:val="24"/>
                <w:lang w:val="ru-RU"/>
              </w:rPr>
              <w:t>.</w:t>
            </w:r>
          </w:p>
          <w:p w:rsidR="00361331" w:rsidRPr="00361331" w:rsidRDefault="00361331" w:rsidP="008C1E8D">
            <w:pPr>
              <w:pStyle w:val="a8"/>
              <w:spacing w:line="240" w:lineRule="auto"/>
              <w:ind w:left="0" w:firstLine="0"/>
              <w:rPr>
                <w:szCs w:val="24"/>
                <w:lang w:val="ru-RU"/>
              </w:rPr>
            </w:pPr>
            <w:r w:rsidRPr="00361331">
              <w:rPr>
                <w:szCs w:val="24"/>
                <w:lang w:val="ru-RU"/>
              </w:rPr>
              <w:t>3. Выберите верное утверждение.</w:t>
            </w:r>
          </w:p>
          <w:p w:rsidR="00361331" w:rsidRPr="00361331" w:rsidRDefault="00361331" w:rsidP="008C1E8D">
            <w:pPr>
              <w:pStyle w:val="a8"/>
              <w:spacing w:line="240" w:lineRule="auto"/>
              <w:ind w:left="0" w:firstLine="0"/>
              <w:rPr>
                <w:szCs w:val="24"/>
                <w:lang w:val="ru-RU"/>
              </w:rPr>
            </w:pPr>
            <w:r w:rsidRPr="00361331">
              <w:rPr>
                <w:szCs w:val="24"/>
                <w:lang w:val="ru-RU"/>
              </w:rPr>
              <w:t>А) Российский рынок научно-технической продукции во многом отстает от динамично развивающегося мирового рынка.</w:t>
            </w:r>
          </w:p>
          <w:p w:rsidR="00361331" w:rsidRPr="00361331" w:rsidRDefault="00361331" w:rsidP="008C1E8D">
            <w:pPr>
              <w:pStyle w:val="a8"/>
              <w:spacing w:line="240" w:lineRule="auto"/>
              <w:ind w:left="0" w:firstLine="0"/>
              <w:rPr>
                <w:szCs w:val="24"/>
                <w:lang w:val="ru-RU"/>
              </w:rPr>
            </w:pPr>
            <w:r w:rsidRPr="00361331">
              <w:rPr>
                <w:szCs w:val="24"/>
                <w:lang w:val="ru-RU"/>
              </w:rPr>
              <w:t>Б) Российский рынок научно-технической продукции развивается теми же темпами, что и западные рынки.</w:t>
            </w:r>
          </w:p>
          <w:p w:rsidR="00361331" w:rsidRPr="00361331" w:rsidRDefault="00361331" w:rsidP="008C1E8D">
            <w:pPr>
              <w:pStyle w:val="a8"/>
              <w:spacing w:line="240" w:lineRule="auto"/>
              <w:ind w:left="0" w:firstLine="0"/>
              <w:rPr>
                <w:szCs w:val="24"/>
                <w:lang w:val="ru-RU"/>
              </w:rPr>
            </w:pPr>
            <w:r w:rsidRPr="00361331">
              <w:rPr>
                <w:szCs w:val="24"/>
                <w:lang w:val="ru-RU"/>
              </w:rPr>
              <w:t>В) Российский рынок научно-технической продукции значительно опережает в темпах развития рынок стран Восточной Европы.</w:t>
            </w:r>
          </w:p>
          <w:p w:rsidR="00361331" w:rsidRPr="00361331" w:rsidRDefault="00361331" w:rsidP="008C1E8D">
            <w:pPr>
              <w:pStyle w:val="a8"/>
              <w:spacing w:line="240" w:lineRule="auto"/>
              <w:ind w:left="0" w:firstLine="0"/>
              <w:rPr>
                <w:szCs w:val="24"/>
                <w:lang w:val="ru-RU"/>
              </w:rPr>
            </w:pPr>
            <w:r w:rsidRPr="00361331">
              <w:rPr>
                <w:szCs w:val="24"/>
                <w:lang w:val="ru-RU"/>
              </w:rPr>
              <w:t>4. Выберите неверное утверждение.</w:t>
            </w:r>
          </w:p>
          <w:p w:rsidR="00361331" w:rsidRPr="00361331" w:rsidRDefault="00361331" w:rsidP="008C1E8D">
            <w:pPr>
              <w:pStyle w:val="a8"/>
              <w:spacing w:line="240" w:lineRule="auto"/>
              <w:ind w:left="0" w:firstLine="0"/>
              <w:rPr>
                <w:szCs w:val="24"/>
                <w:lang w:val="ru-RU"/>
              </w:rPr>
            </w:pPr>
            <w:r w:rsidRPr="00361331">
              <w:rPr>
                <w:szCs w:val="24"/>
                <w:lang w:val="ru-RU"/>
              </w:rPr>
              <w:t xml:space="preserve">А) В начале </w:t>
            </w:r>
            <w:r w:rsidRPr="00361331">
              <w:rPr>
                <w:szCs w:val="24"/>
              </w:rPr>
              <w:t>XXI</w:t>
            </w:r>
            <w:r w:rsidRPr="00361331">
              <w:rPr>
                <w:szCs w:val="24"/>
                <w:lang w:val="ru-RU"/>
              </w:rPr>
              <w:t xml:space="preserve"> века определяющим фактором социального и экономического развития стран и мира в целом является уровень развития гуманитарных наук, которые посредством морали сдерживают развитие технических наук в нежелательном для человечества направлении.</w:t>
            </w:r>
          </w:p>
          <w:p w:rsidR="00361331" w:rsidRPr="00361331" w:rsidRDefault="00361331" w:rsidP="008C1E8D">
            <w:pPr>
              <w:pStyle w:val="a8"/>
              <w:spacing w:line="240" w:lineRule="auto"/>
              <w:ind w:left="0" w:firstLine="0"/>
              <w:rPr>
                <w:szCs w:val="24"/>
                <w:lang w:val="ru-RU"/>
              </w:rPr>
            </w:pPr>
            <w:r w:rsidRPr="00361331">
              <w:rPr>
                <w:szCs w:val="24"/>
                <w:lang w:val="ru-RU"/>
              </w:rPr>
              <w:t xml:space="preserve">Б) В начале </w:t>
            </w:r>
            <w:r w:rsidRPr="00361331">
              <w:rPr>
                <w:szCs w:val="24"/>
              </w:rPr>
              <w:t>XXI</w:t>
            </w:r>
            <w:r w:rsidRPr="00361331">
              <w:rPr>
                <w:szCs w:val="24"/>
                <w:lang w:val="ru-RU"/>
              </w:rPr>
              <w:t xml:space="preserve"> века определяющим фактором социального и экономического развития стран и мира в целом является уровень развития науки, технологий и техники.</w:t>
            </w:r>
          </w:p>
          <w:p w:rsidR="00361331" w:rsidRPr="00361331" w:rsidRDefault="00361331" w:rsidP="008C1E8D">
            <w:pPr>
              <w:pStyle w:val="a8"/>
              <w:spacing w:line="240" w:lineRule="auto"/>
              <w:ind w:left="0" w:firstLine="0"/>
              <w:rPr>
                <w:szCs w:val="24"/>
                <w:lang w:val="ru-RU"/>
              </w:rPr>
            </w:pPr>
            <w:r w:rsidRPr="00361331">
              <w:rPr>
                <w:szCs w:val="24"/>
                <w:lang w:val="ru-RU"/>
              </w:rPr>
              <w:t>В) Чем более совершенен рыночный механизм передачи-привлечения новейших разработок, тем более эффективно распределение этого фактора производства в обществе.</w:t>
            </w:r>
          </w:p>
          <w:p w:rsidR="00361331" w:rsidRPr="00361331" w:rsidRDefault="00361331" w:rsidP="008C1E8D">
            <w:pPr>
              <w:ind w:firstLine="0"/>
              <w:rPr>
                <w:i/>
              </w:rPr>
            </w:pPr>
          </w:p>
        </w:tc>
      </w:tr>
      <w:tr w:rsidR="00361331" w:rsidRPr="00361331" w:rsidTr="008C1E8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b/>
              </w:rPr>
            </w:pPr>
            <w:r w:rsidRPr="00361331">
              <w:t xml:space="preserve">– выделять особенности </w:t>
            </w:r>
            <w:r w:rsidRPr="00361331">
              <w:rPr>
                <w:rStyle w:val="FontStyle20"/>
                <w:rFonts w:ascii="Times New Roman" w:hAnsi="Times New Roman" w:cs="Times New Roman"/>
                <w:sz w:val="24"/>
                <w:szCs w:val="24"/>
              </w:rPr>
              <w:t xml:space="preserve">продвижения </w:t>
            </w:r>
            <w:r w:rsidRPr="00361331">
              <w:rPr>
                <w:rStyle w:val="FontStyle20"/>
                <w:rFonts w:ascii="Times New Roman" w:hAnsi="Times New Roman" w:cs="Times New Roman"/>
                <w:sz w:val="24"/>
                <w:szCs w:val="24"/>
              </w:rPr>
              <w:lastRenderedPageBreak/>
              <w:t>товара и пути его совершенствования в условиях Российского рынка научной продукции;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ind w:firstLine="0"/>
              <w:rPr>
                <w:b/>
              </w:rPr>
            </w:pPr>
            <w:r w:rsidRPr="00361331">
              <w:rPr>
                <w:b/>
              </w:rPr>
              <w:lastRenderedPageBreak/>
              <w:t>Задание 1:</w:t>
            </w:r>
            <w:r w:rsidRPr="00361331">
              <w:t xml:space="preserve"> Разработайте бизнес-план  научного проекта, опишите способы его </w:t>
            </w:r>
            <w:r w:rsidRPr="00361331">
              <w:lastRenderedPageBreak/>
              <w:t>реализации.</w:t>
            </w:r>
          </w:p>
          <w:p w:rsidR="00361331" w:rsidRPr="00361331" w:rsidRDefault="00361331" w:rsidP="008C1E8D">
            <w:pPr>
              <w:ind w:firstLine="0"/>
              <w:rPr>
                <w:i/>
              </w:rPr>
            </w:pPr>
          </w:p>
        </w:tc>
      </w:tr>
      <w:tr w:rsidR="00361331" w:rsidRPr="00361331" w:rsidTr="008C1E8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pPr>
            <w:r w:rsidRPr="00361331">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61331" w:rsidRPr="00361331" w:rsidRDefault="00361331" w:rsidP="008C1E8D">
            <w:pPr>
              <w:ind w:firstLine="0"/>
              <w:jc w:val="left"/>
              <w:rPr>
                <w:b/>
              </w:rPr>
            </w:pPr>
            <w:r w:rsidRPr="00361331">
              <w:t>– практическими навыками оценки</w:t>
            </w:r>
            <w:r w:rsidRPr="00361331">
              <w:rPr>
                <w:rStyle w:val="FontStyle20"/>
                <w:rFonts w:ascii="Times New Roman" w:hAnsi="Times New Roman" w:cs="Times New Roman"/>
                <w:sz w:val="24"/>
                <w:szCs w:val="24"/>
              </w:rPr>
              <w:t xml:space="preserve"> качества для научной продукции, навыками составления конкурсной документации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61331" w:rsidRPr="00361331" w:rsidRDefault="00361331" w:rsidP="008C1E8D">
            <w:pPr>
              <w:ind w:firstLine="0"/>
            </w:pPr>
            <w:r w:rsidRPr="00361331">
              <w:rPr>
                <w:b/>
              </w:rPr>
              <w:t xml:space="preserve">Задание 1: </w:t>
            </w:r>
            <w:r w:rsidRPr="00361331">
              <w:t>Напишите  экспертную оценку на научно-исследовательский проект по гуманитарным наукам.</w:t>
            </w:r>
          </w:p>
          <w:p w:rsidR="00361331" w:rsidRPr="00361331" w:rsidRDefault="00361331" w:rsidP="008C1E8D">
            <w:pPr>
              <w:ind w:firstLine="0"/>
              <w:rPr>
                <w:b/>
              </w:rPr>
            </w:pPr>
          </w:p>
        </w:tc>
      </w:tr>
    </w:tbl>
    <w:p w:rsidR="00361331" w:rsidRPr="00361331" w:rsidRDefault="00361331" w:rsidP="00361331">
      <w:pPr>
        <w:rPr>
          <w:i/>
          <w:color w:val="C00000"/>
          <w:highlight w:val="yellow"/>
        </w:rPr>
      </w:pPr>
    </w:p>
    <w:p w:rsidR="00361331" w:rsidRPr="00361331" w:rsidRDefault="00361331" w:rsidP="00361331">
      <w:pPr>
        <w:rPr>
          <w:i/>
          <w:color w:val="C00000"/>
          <w:highlight w:val="yellow"/>
        </w:rPr>
      </w:pPr>
    </w:p>
    <w:p w:rsidR="00361331" w:rsidRPr="00361331" w:rsidRDefault="00361331" w:rsidP="00361331">
      <w:pPr>
        <w:rPr>
          <w:i/>
          <w:color w:val="C00000"/>
          <w:highlight w:val="yellow"/>
        </w:rPr>
      </w:pPr>
    </w:p>
    <w:p w:rsidR="00361331" w:rsidRPr="00361331" w:rsidRDefault="00361331" w:rsidP="00361331">
      <w:pPr>
        <w:rPr>
          <w:i/>
          <w:color w:val="C00000"/>
          <w:highlight w:val="yellow"/>
        </w:rPr>
      </w:pPr>
    </w:p>
    <w:p w:rsidR="00361331" w:rsidRPr="00361331" w:rsidRDefault="00361331" w:rsidP="00361331">
      <w:pPr>
        <w:rPr>
          <w:b/>
          <w:highlight w:val="yellow"/>
        </w:rPr>
        <w:sectPr w:rsidR="00361331" w:rsidRPr="00361331" w:rsidSect="00633D6C">
          <w:pgSz w:w="16840" w:h="11907" w:orient="landscape" w:code="9"/>
          <w:pgMar w:top="1701" w:right="567" w:bottom="851" w:left="567" w:header="720" w:footer="720" w:gutter="0"/>
          <w:cols w:space="720"/>
          <w:noEndnote/>
          <w:titlePg/>
          <w:docGrid w:linePitch="326"/>
        </w:sectPr>
      </w:pPr>
    </w:p>
    <w:p w:rsidR="00361331" w:rsidRPr="00361331" w:rsidRDefault="00361331" w:rsidP="00361331">
      <w:pPr>
        <w:rPr>
          <w:b/>
        </w:rPr>
      </w:pPr>
      <w:r w:rsidRPr="00361331">
        <w:rPr>
          <w:b/>
        </w:rPr>
        <w:lastRenderedPageBreak/>
        <w:t>б) Порядок проведения промежуточной аттестации, показатели и критерии оценивания:</w:t>
      </w:r>
    </w:p>
    <w:p w:rsidR="00361331" w:rsidRPr="00361331" w:rsidRDefault="00361331" w:rsidP="00361331">
      <w:pPr>
        <w:rPr>
          <w:b/>
        </w:rPr>
      </w:pPr>
    </w:p>
    <w:p w:rsidR="00361331" w:rsidRPr="00361331" w:rsidRDefault="00361331" w:rsidP="00361331">
      <w:r w:rsidRPr="00361331">
        <w:rPr>
          <w:bCs/>
        </w:rPr>
        <w:t xml:space="preserve">Формой итогового контроля по дисциплине является зачет. </w:t>
      </w:r>
      <w:r w:rsidRPr="00361331">
        <w:t xml:space="preserve">Для успешного прохождения экзамена студент качественно, выполнять практические задания (групповые и индивидуальные) на образовательном портале. </w:t>
      </w:r>
      <w:proofErr w:type="gramStart"/>
      <w:r w:rsidRPr="00361331">
        <w:t>Студенты</w:t>
      </w:r>
      <w:proofErr w:type="gramEnd"/>
      <w:r w:rsidRPr="00361331">
        <w:t xml:space="preserve">  не отчитавшиеся по самостоятельной работе могут быть не допущены до зачета и должны отчитаться в индивидуальном порядке. Подготовка к зачету  должна вестись в течение семестра. Залог успеха – в систематической работе.   </w:t>
      </w:r>
    </w:p>
    <w:p w:rsidR="00361331" w:rsidRPr="00361331" w:rsidRDefault="00361331" w:rsidP="00361331">
      <w:pPr>
        <w:jc w:val="center"/>
        <w:rPr>
          <w:rFonts w:eastAsia="Calibri"/>
          <w:b/>
          <w:i/>
        </w:rPr>
      </w:pPr>
    </w:p>
    <w:p w:rsidR="00361331" w:rsidRPr="00361331" w:rsidRDefault="00361331" w:rsidP="00361331">
      <w:pPr>
        <w:jc w:val="center"/>
        <w:rPr>
          <w:rFonts w:eastAsia="Calibri"/>
          <w:b/>
          <w:i/>
        </w:rPr>
      </w:pPr>
      <w:r w:rsidRPr="00361331">
        <w:rPr>
          <w:rFonts w:eastAsia="Calibri"/>
          <w:b/>
          <w:i/>
        </w:rPr>
        <w:t xml:space="preserve">Критерии оценки </w:t>
      </w:r>
    </w:p>
    <w:p w:rsidR="00361331" w:rsidRPr="00361331" w:rsidRDefault="00361331" w:rsidP="00361331">
      <w:pPr>
        <w:rPr>
          <w:b/>
        </w:rPr>
      </w:pPr>
      <w:r w:rsidRPr="00361331">
        <w:rPr>
          <w:b/>
        </w:rPr>
        <w:t>Показатели и критерии оценивания зачета:</w:t>
      </w:r>
    </w:p>
    <w:p w:rsidR="00361331" w:rsidRPr="00361331" w:rsidRDefault="00361331" w:rsidP="00361331">
      <w:r w:rsidRPr="00361331">
        <w:rPr>
          <w:b/>
          <w:i/>
        </w:rPr>
        <w:t xml:space="preserve">«Зачтено» – </w:t>
      </w:r>
      <w:r w:rsidRPr="00361331">
        <w:t xml:space="preserve">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rsidR="00361331" w:rsidRPr="00361331" w:rsidRDefault="00361331" w:rsidP="00361331">
      <w:r w:rsidRPr="00361331">
        <w:t xml:space="preserve">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 </w:t>
      </w:r>
    </w:p>
    <w:p w:rsidR="00361331" w:rsidRPr="00361331" w:rsidRDefault="00361331" w:rsidP="00361331">
      <w:r w:rsidRPr="00361331">
        <w:rPr>
          <w:b/>
          <w:i/>
        </w:rPr>
        <w:t>«Не зачтено» – в</w:t>
      </w:r>
      <w:r w:rsidRPr="00361331">
        <w:t xml:space="preserve">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 </w:t>
      </w:r>
    </w:p>
    <w:p w:rsidR="00361331" w:rsidRPr="00361331" w:rsidRDefault="00361331" w:rsidP="00361331">
      <w:pPr>
        <w:pStyle w:val="1"/>
        <w:spacing w:before="0" w:after="0"/>
        <w:ind w:left="0"/>
        <w:rPr>
          <w:rStyle w:val="FontStyle32"/>
          <w:i w:val="0"/>
          <w:spacing w:val="-4"/>
          <w:sz w:val="24"/>
          <w:szCs w:val="24"/>
        </w:rPr>
      </w:pPr>
    </w:p>
    <w:p w:rsidR="00361331" w:rsidRPr="00361331" w:rsidRDefault="00361331" w:rsidP="00361331">
      <w:pPr>
        <w:rPr>
          <w:rFonts w:eastAsia="Calibri"/>
        </w:rPr>
      </w:pPr>
    </w:p>
    <w:p w:rsidR="00361331" w:rsidRPr="00361331" w:rsidRDefault="00361331" w:rsidP="00361331">
      <w:pPr>
        <w:tabs>
          <w:tab w:val="left" w:pos="851"/>
        </w:tabs>
        <w:rPr>
          <w:i/>
          <w:color w:val="C00000"/>
        </w:rPr>
      </w:pPr>
    </w:p>
    <w:p w:rsidR="00361331" w:rsidRPr="00361331" w:rsidRDefault="00361331" w:rsidP="00361331">
      <w:pPr>
        <w:pStyle w:val="1"/>
        <w:rPr>
          <w:rStyle w:val="FontStyle32"/>
          <w:i w:val="0"/>
          <w:spacing w:val="-4"/>
          <w:sz w:val="24"/>
          <w:szCs w:val="24"/>
          <w:highlight w:val="yellow"/>
        </w:rPr>
        <w:sectPr w:rsidR="00361331" w:rsidRPr="00361331" w:rsidSect="00633D6C">
          <w:pgSz w:w="11907" w:h="16840" w:code="9"/>
          <w:pgMar w:top="1134" w:right="851" w:bottom="851" w:left="1701" w:header="720" w:footer="720" w:gutter="0"/>
          <w:cols w:space="720"/>
          <w:noEndnote/>
          <w:titlePg/>
          <w:docGrid w:linePitch="326"/>
        </w:sectPr>
      </w:pPr>
    </w:p>
    <w:p w:rsidR="00361331" w:rsidRPr="00361331" w:rsidRDefault="00361331" w:rsidP="00361331">
      <w:pPr>
        <w:pStyle w:val="1"/>
        <w:rPr>
          <w:rStyle w:val="FontStyle31"/>
          <w:rFonts w:ascii="Times New Roman" w:hAnsi="Times New Roman" w:cs="Times New Roman"/>
          <w:spacing w:val="-4"/>
          <w:sz w:val="24"/>
          <w:szCs w:val="24"/>
        </w:rPr>
      </w:pPr>
      <w:r w:rsidRPr="00361331">
        <w:rPr>
          <w:rStyle w:val="FontStyle32"/>
          <w:i w:val="0"/>
          <w:spacing w:val="-4"/>
          <w:sz w:val="24"/>
          <w:szCs w:val="24"/>
        </w:rPr>
        <w:lastRenderedPageBreak/>
        <w:t xml:space="preserve">8 </w:t>
      </w:r>
      <w:r w:rsidRPr="00361331">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361331" w:rsidRPr="00361331" w:rsidRDefault="00361331" w:rsidP="00361331">
      <w:pPr>
        <w:pStyle w:val="Style10"/>
        <w:widowControl/>
        <w:rPr>
          <w:rStyle w:val="FontStyle22"/>
          <w:sz w:val="24"/>
          <w:szCs w:val="24"/>
        </w:rPr>
      </w:pPr>
      <w:r w:rsidRPr="00361331">
        <w:rPr>
          <w:rStyle w:val="FontStyle18"/>
          <w:sz w:val="24"/>
          <w:szCs w:val="24"/>
        </w:rPr>
        <w:t xml:space="preserve">Основная </w:t>
      </w:r>
      <w:r w:rsidRPr="00361331">
        <w:rPr>
          <w:rStyle w:val="FontStyle22"/>
          <w:b/>
          <w:sz w:val="24"/>
          <w:szCs w:val="24"/>
        </w:rPr>
        <w:t>литература:</w:t>
      </w:r>
      <w:r w:rsidRPr="00361331">
        <w:rPr>
          <w:rStyle w:val="FontStyle22"/>
          <w:sz w:val="24"/>
          <w:szCs w:val="24"/>
        </w:rPr>
        <w:t xml:space="preserve"> </w:t>
      </w:r>
    </w:p>
    <w:p w:rsidR="00361331" w:rsidRPr="00361331" w:rsidRDefault="00361331" w:rsidP="00361331">
      <w:pPr>
        <w:pStyle w:val="Style10"/>
        <w:widowControl/>
        <w:rPr>
          <w:rStyle w:val="FontStyle22"/>
          <w:sz w:val="24"/>
          <w:szCs w:val="24"/>
        </w:rPr>
      </w:pPr>
    </w:p>
    <w:p w:rsidR="00361331" w:rsidRPr="00361331" w:rsidRDefault="00361331" w:rsidP="00361331">
      <w:pPr>
        <w:numPr>
          <w:ilvl w:val="0"/>
          <w:numId w:val="3"/>
        </w:numPr>
        <w:tabs>
          <w:tab w:val="left" w:pos="1200"/>
        </w:tabs>
        <w:textAlignment w:val="baseline"/>
      </w:pPr>
      <w:r w:rsidRPr="00361331">
        <w:rPr>
          <w:color w:val="111111"/>
        </w:rPr>
        <w:t>Беляев, Ю.М. Инновационный менеджмент: Учебник для бакалавров. [Электронный ресурс]</w:t>
      </w:r>
      <w:proofErr w:type="gramStart"/>
      <w:r w:rsidRPr="00361331">
        <w:rPr>
          <w:color w:val="111111"/>
        </w:rPr>
        <w:t xml:space="preserve"> :</w:t>
      </w:r>
      <w:proofErr w:type="gramEnd"/>
      <w:r w:rsidRPr="00361331">
        <w:rPr>
          <w:color w:val="111111"/>
        </w:rPr>
        <w:t xml:space="preserve"> Учебники – Электрон</w:t>
      </w:r>
      <w:proofErr w:type="gramStart"/>
      <w:r w:rsidRPr="00361331">
        <w:rPr>
          <w:color w:val="111111"/>
        </w:rPr>
        <w:t>.</w:t>
      </w:r>
      <w:proofErr w:type="gramEnd"/>
      <w:r w:rsidRPr="00361331">
        <w:rPr>
          <w:color w:val="111111"/>
        </w:rPr>
        <w:t xml:space="preserve"> </w:t>
      </w:r>
      <w:proofErr w:type="gramStart"/>
      <w:r w:rsidRPr="00361331">
        <w:rPr>
          <w:color w:val="111111"/>
        </w:rPr>
        <w:t>д</w:t>
      </w:r>
      <w:proofErr w:type="gramEnd"/>
      <w:r w:rsidRPr="00361331">
        <w:rPr>
          <w:color w:val="111111"/>
        </w:rPr>
        <w:t>ан. – М.</w:t>
      </w:r>
      <w:proofErr w:type="gramStart"/>
      <w:r w:rsidRPr="00361331">
        <w:rPr>
          <w:color w:val="111111"/>
        </w:rPr>
        <w:t xml:space="preserve"> :</w:t>
      </w:r>
      <w:proofErr w:type="gramEnd"/>
      <w:r w:rsidRPr="00361331">
        <w:rPr>
          <w:color w:val="111111"/>
        </w:rPr>
        <w:t xml:space="preserve"> Дашков и К, 2013. – 220 с. – Режим доступа: </w:t>
      </w:r>
      <w:hyperlink r:id="rId18" w:history="1">
        <w:r w:rsidR="00904331" w:rsidRPr="00A352AE">
          <w:rPr>
            <w:rStyle w:val="ae"/>
          </w:rPr>
          <w:t>http://e.lanbook.com/book/5631</w:t>
        </w:r>
      </w:hyperlink>
      <w:r w:rsidR="00904331">
        <w:rPr>
          <w:color w:val="111111"/>
        </w:rPr>
        <w:t xml:space="preserve"> </w:t>
      </w:r>
      <w:r w:rsidRPr="00361331">
        <w:rPr>
          <w:color w:val="111111"/>
        </w:rPr>
        <w:t xml:space="preserve"> – </w:t>
      </w:r>
      <w:proofErr w:type="spellStart"/>
      <w:r w:rsidRPr="00361331">
        <w:rPr>
          <w:color w:val="111111"/>
        </w:rPr>
        <w:t>Загл</w:t>
      </w:r>
      <w:proofErr w:type="spellEnd"/>
      <w:r w:rsidRPr="00361331">
        <w:rPr>
          <w:color w:val="111111"/>
        </w:rPr>
        <w:t>. с экрана.</w:t>
      </w:r>
    </w:p>
    <w:p w:rsidR="00361331" w:rsidRPr="00361331" w:rsidRDefault="00361331" w:rsidP="00361331">
      <w:pPr>
        <w:widowControl/>
        <w:numPr>
          <w:ilvl w:val="0"/>
          <w:numId w:val="3"/>
        </w:numPr>
        <w:tabs>
          <w:tab w:val="left" w:pos="1200"/>
        </w:tabs>
        <w:autoSpaceDE/>
        <w:autoSpaceDN/>
        <w:adjustRightInd/>
        <w:rPr>
          <w:color w:val="111111"/>
        </w:rPr>
      </w:pPr>
      <w:r w:rsidRPr="00361331">
        <w:rPr>
          <w:color w:val="111111"/>
        </w:rPr>
        <w:t>Бовин, А.А. Управление инновациями в организациях. Учебное пособие. [Электронный ресурс]</w:t>
      </w:r>
      <w:proofErr w:type="gramStart"/>
      <w:r w:rsidRPr="00361331">
        <w:rPr>
          <w:color w:val="111111"/>
        </w:rPr>
        <w:t xml:space="preserve"> :</w:t>
      </w:r>
      <w:proofErr w:type="gramEnd"/>
      <w:r w:rsidRPr="00361331">
        <w:rPr>
          <w:color w:val="111111"/>
        </w:rPr>
        <w:t xml:space="preserve"> Учебные пособия / А.А. Бовин, Л.Е. Чередникова, В.А. Якимович. – Электрон</w:t>
      </w:r>
      <w:proofErr w:type="gramStart"/>
      <w:r w:rsidRPr="00361331">
        <w:rPr>
          <w:color w:val="111111"/>
        </w:rPr>
        <w:t>.</w:t>
      </w:r>
      <w:proofErr w:type="gramEnd"/>
      <w:r w:rsidRPr="00361331">
        <w:rPr>
          <w:color w:val="111111"/>
        </w:rPr>
        <w:t xml:space="preserve"> </w:t>
      </w:r>
      <w:proofErr w:type="gramStart"/>
      <w:r w:rsidRPr="00361331">
        <w:rPr>
          <w:color w:val="111111"/>
        </w:rPr>
        <w:t>д</w:t>
      </w:r>
      <w:proofErr w:type="gramEnd"/>
      <w:r w:rsidRPr="00361331">
        <w:rPr>
          <w:color w:val="111111"/>
        </w:rPr>
        <w:t xml:space="preserve">ан. – М.: Омега-Л, 2011. – 415 с. – Режим доступа: </w:t>
      </w:r>
      <w:hyperlink r:id="rId19" w:history="1">
        <w:r w:rsidR="00904331" w:rsidRPr="00A352AE">
          <w:rPr>
            <w:rStyle w:val="ae"/>
          </w:rPr>
          <w:t>http://e.lanbook.com/book/5539</w:t>
        </w:r>
      </w:hyperlink>
      <w:r w:rsidR="00904331">
        <w:rPr>
          <w:color w:val="111111"/>
        </w:rPr>
        <w:t xml:space="preserve"> </w:t>
      </w:r>
      <w:r w:rsidRPr="00361331">
        <w:rPr>
          <w:color w:val="111111"/>
        </w:rPr>
        <w:t xml:space="preserve"> – </w:t>
      </w:r>
      <w:proofErr w:type="spellStart"/>
      <w:r w:rsidRPr="00361331">
        <w:rPr>
          <w:color w:val="111111"/>
        </w:rPr>
        <w:t>Загл</w:t>
      </w:r>
      <w:proofErr w:type="spellEnd"/>
      <w:r w:rsidRPr="00361331">
        <w:rPr>
          <w:color w:val="111111"/>
        </w:rPr>
        <w:t>. с экрана.</w:t>
      </w:r>
    </w:p>
    <w:p w:rsidR="00361331" w:rsidRPr="00361331" w:rsidRDefault="00361331" w:rsidP="00361331">
      <w:pPr>
        <w:widowControl/>
        <w:numPr>
          <w:ilvl w:val="0"/>
          <w:numId w:val="3"/>
        </w:numPr>
        <w:tabs>
          <w:tab w:val="left" w:pos="1200"/>
        </w:tabs>
        <w:autoSpaceDE/>
        <w:autoSpaceDN/>
        <w:adjustRightInd/>
        <w:rPr>
          <w:color w:val="111111"/>
        </w:rPr>
      </w:pPr>
      <w:proofErr w:type="spellStart"/>
      <w:r w:rsidRPr="00361331">
        <w:rPr>
          <w:color w:val="111111"/>
        </w:rPr>
        <w:t>Жбырь</w:t>
      </w:r>
      <w:proofErr w:type="spellEnd"/>
      <w:r w:rsidRPr="00361331">
        <w:rPr>
          <w:color w:val="111111"/>
        </w:rPr>
        <w:t>, Е.В. Основы научных исследований и проектирования</w:t>
      </w:r>
      <w:proofErr w:type="gramStart"/>
      <w:r w:rsidRPr="00361331">
        <w:rPr>
          <w:color w:val="111111"/>
        </w:rPr>
        <w:t xml:space="preserve"> :</w:t>
      </w:r>
      <w:proofErr w:type="gramEnd"/>
      <w:r w:rsidRPr="00361331">
        <w:rPr>
          <w:color w:val="111111"/>
        </w:rPr>
        <w:t xml:space="preserve"> учеб. Пособие. [Электронный ресурс] / Е.В. </w:t>
      </w:r>
      <w:proofErr w:type="spellStart"/>
      <w:r w:rsidRPr="00361331">
        <w:rPr>
          <w:color w:val="111111"/>
        </w:rPr>
        <w:t>Жбырь</w:t>
      </w:r>
      <w:proofErr w:type="spellEnd"/>
      <w:r w:rsidRPr="00361331">
        <w:rPr>
          <w:color w:val="111111"/>
        </w:rPr>
        <w:t xml:space="preserve">, А.В. </w:t>
      </w:r>
      <w:proofErr w:type="spellStart"/>
      <w:r w:rsidRPr="00361331">
        <w:rPr>
          <w:color w:val="111111"/>
        </w:rPr>
        <w:t>Неведров</w:t>
      </w:r>
      <w:proofErr w:type="spellEnd"/>
      <w:r w:rsidRPr="00361331">
        <w:rPr>
          <w:color w:val="111111"/>
        </w:rPr>
        <w:t>, А.В. Папин. – Электрон</w:t>
      </w:r>
      <w:proofErr w:type="gramStart"/>
      <w:r w:rsidRPr="00361331">
        <w:rPr>
          <w:color w:val="111111"/>
        </w:rPr>
        <w:t>.</w:t>
      </w:r>
      <w:proofErr w:type="gramEnd"/>
      <w:r w:rsidRPr="00361331">
        <w:rPr>
          <w:color w:val="111111"/>
        </w:rPr>
        <w:t xml:space="preserve"> </w:t>
      </w:r>
      <w:proofErr w:type="gramStart"/>
      <w:r w:rsidRPr="00361331">
        <w:rPr>
          <w:color w:val="111111"/>
        </w:rPr>
        <w:t>д</w:t>
      </w:r>
      <w:proofErr w:type="gramEnd"/>
      <w:r w:rsidRPr="00361331">
        <w:rPr>
          <w:color w:val="111111"/>
        </w:rPr>
        <w:t>ан. – Кемерово</w:t>
      </w:r>
      <w:proofErr w:type="gramStart"/>
      <w:r w:rsidRPr="00361331">
        <w:rPr>
          <w:color w:val="111111"/>
        </w:rPr>
        <w:t xml:space="preserve"> :</w:t>
      </w:r>
      <w:proofErr w:type="gramEnd"/>
      <w:r w:rsidRPr="00361331">
        <w:rPr>
          <w:color w:val="111111"/>
        </w:rPr>
        <w:t xml:space="preserve"> </w:t>
      </w:r>
      <w:proofErr w:type="spellStart"/>
      <w:r w:rsidRPr="00361331">
        <w:rPr>
          <w:color w:val="111111"/>
        </w:rPr>
        <w:t>КузГТУ</w:t>
      </w:r>
      <w:proofErr w:type="spellEnd"/>
      <w:r w:rsidRPr="00361331">
        <w:rPr>
          <w:color w:val="111111"/>
        </w:rPr>
        <w:t xml:space="preserve"> имени Т.Ф. Горбачева, 2011. – 108 с. – Режим доступа: </w:t>
      </w:r>
      <w:hyperlink r:id="rId20" w:history="1">
        <w:r w:rsidRPr="00361331">
          <w:rPr>
            <w:rStyle w:val="ae"/>
          </w:rPr>
          <w:t>http://e.lanbook.com/book/6681</w:t>
        </w:r>
      </w:hyperlink>
      <w:r w:rsidRPr="00361331">
        <w:rPr>
          <w:color w:val="111111"/>
        </w:rPr>
        <w:t xml:space="preserve"> – </w:t>
      </w:r>
      <w:proofErr w:type="spellStart"/>
      <w:r w:rsidRPr="00361331">
        <w:rPr>
          <w:color w:val="111111"/>
        </w:rPr>
        <w:t>Загл</w:t>
      </w:r>
      <w:proofErr w:type="spellEnd"/>
      <w:r w:rsidRPr="00361331">
        <w:rPr>
          <w:color w:val="111111"/>
        </w:rPr>
        <w:t>. с экрана.</w:t>
      </w:r>
    </w:p>
    <w:p w:rsidR="00361331" w:rsidRPr="00361331" w:rsidRDefault="00361331" w:rsidP="00361331">
      <w:pPr>
        <w:tabs>
          <w:tab w:val="left" w:pos="1200"/>
        </w:tabs>
        <w:ind w:firstLine="720"/>
        <w:rPr>
          <w:i/>
          <w:color w:val="C00000"/>
        </w:rPr>
      </w:pPr>
    </w:p>
    <w:p w:rsidR="00361331" w:rsidRPr="00361331" w:rsidRDefault="00361331" w:rsidP="00361331">
      <w:pPr>
        <w:pStyle w:val="Style10"/>
        <w:widowControl/>
        <w:tabs>
          <w:tab w:val="left" w:pos="1200"/>
        </w:tabs>
        <w:ind w:firstLine="720"/>
        <w:rPr>
          <w:rStyle w:val="FontStyle22"/>
          <w:b/>
          <w:sz w:val="24"/>
          <w:szCs w:val="24"/>
        </w:rPr>
      </w:pPr>
      <w:r w:rsidRPr="00361331">
        <w:rPr>
          <w:rStyle w:val="FontStyle22"/>
          <w:b/>
          <w:sz w:val="24"/>
          <w:szCs w:val="24"/>
        </w:rPr>
        <w:t xml:space="preserve">б) Дополнительная литература: </w:t>
      </w:r>
    </w:p>
    <w:p w:rsidR="00361331" w:rsidRPr="00361331" w:rsidRDefault="00361331" w:rsidP="00361331">
      <w:pPr>
        <w:pStyle w:val="Style10"/>
        <w:widowControl/>
        <w:tabs>
          <w:tab w:val="left" w:pos="1200"/>
        </w:tabs>
        <w:ind w:firstLine="720"/>
        <w:rPr>
          <w:rStyle w:val="FontStyle22"/>
          <w:b/>
          <w:sz w:val="24"/>
          <w:szCs w:val="24"/>
        </w:rPr>
      </w:pPr>
    </w:p>
    <w:p w:rsidR="00361331" w:rsidRPr="00361331" w:rsidRDefault="00361331" w:rsidP="00361331">
      <w:pPr>
        <w:pStyle w:val="a9"/>
        <w:shd w:val="clear" w:color="auto" w:fill="FFFFFF"/>
        <w:tabs>
          <w:tab w:val="left" w:pos="1200"/>
        </w:tabs>
        <w:spacing w:before="0" w:beforeAutospacing="0" w:after="0" w:afterAutospacing="0" w:line="240" w:lineRule="auto"/>
        <w:ind w:firstLine="0"/>
        <w:rPr>
          <w:color w:val="000000"/>
          <w:sz w:val="24"/>
        </w:rPr>
      </w:pPr>
    </w:p>
    <w:p w:rsidR="00361331" w:rsidRPr="00361331" w:rsidRDefault="00361331" w:rsidP="00361331">
      <w:pPr>
        <w:pStyle w:val="a9"/>
        <w:numPr>
          <w:ilvl w:val="0"/>
          <w:numId w:val="4"/>
        </w:numPr>
        <w:shd w:val="clear" w:color="auto" w:fill="FFFFFF"/>
        <w:tabs>
          <w:tab w:val="left" w:pos="1200"/>
        </w:tabs>
        <w:spacing w:before="0" w:beforeAutospacing="0" w:after="0" w:afterAutospacing="0" w:line="240" w:lineRule="auto"/>
        <w:rPr>
          <w:color w:val="000000"/>
          <w:sz w:val="24"/>
        </w:rPr>
      </w:pPr>
      <w:proofErr w:type="spellStart"/>
      <w:r w:rsidRPr="00361331">
        <w:rPr>
          <w:sz w:val="24"/>
        </w:rPr>
        <w:t>Балынская</w:t>
      </w:r>
      <w:proofErr w:type="spellEnd"/>
      <w:r w:rsidRPr="00361331">
        <w:rPr>
          <w:sz w:val="24"/>
        </w:rPr>
        <w:t xml:space="preserve"> Н. Р. Организация учебной и научно-исследовательской деятельности магистранта [Электронный ресурс]</w:t>
      </w:r>
      <w:proofErr w:type="gramStart"/>
      <w:r w:rsidRPr="00361331">
        <w:rPr>
          <w:sz w:val="24"/>
        </w:rPr>
        <w:t xml:space="preserve"> :</w:t>
      </w:r>
      <w:proofErr w:type="gramEnd"/>
      <w:r w:rsidRPr="00361331">
        <w:rPr>
          <w:sz w:val="24"/>
        </w:rPr>
        <w:t xml:space="preserve"> учебно-методическое пособие / Н.Р. </w:t>
      </w:r>
      <w:proofErr w:type="spellStart"/>
      <w:r w:rsidRPr="00361331">
        <w:rPr>
          <w:sz w:val="24"/>
        </w:rPr>
        <w:t>Балынская</w:t>
      </w:r>
      <w:proofErr w:type="spellEnd"/>
      <w:r w:rsidRPr="00361331">
        <w:rPr>
          <w:sz w:val="24"/>
        </w:rPr>
        <w:t>, А. Г. Васильева, Л. М. Рахимова ; МГТУ. - Магнитогорск</w:t>
      </w:r>
      <w:proofErr w:type="gramStart"/>
      <w:r w:rsidRPr="00361331">
        <w:rPr>
          <w:sz w:val="24"/>
        </w:rPr>
        <w:t xml:space="preserve"> :</w:t>
      </w:r>
      <w:proofErr w:type="gramEnd"/>
      <w:r w:rsidRPr="00361331">
        <w:rPr>
          <w:sz w:val="24"/>
        </w:rPr>
        <w:t xml:space="preserve"> МГТУ, 2017. - 1 электрон</w:t>
      </w:r>
      <w:proofErr w:type="gramStart"/>
      <w:r w:rsidRPr="00361331">
        <w:rPr>
          <w:sz w:val="24"/>
        </w:rPr>
        <w:t>.</w:t>
      </w:r>
      <w:proofErr w:type="gramEnd"/>
      <w:r w:rsidRPr="00361331">
        <w:rPr>
          <w:sz w:val="24"/>
        </w:rPr>
        <w:t xml:space="preserve"> </w:t>
      </w:r>
      <w:proofErr w:type="gramStart"/>
      <w:r w:rsidRPr="00361331">
        <w:rPr>
          <w:sz w:val="24"/>
        </w:rPr>
        <w:t>о</w:t>
      </w:r>
      <w:proofErr w:type="gramEnd"/>
      <w:r w:rsidRPr="00361331">
        <w:rPr>
          <w:sz w:val="24"/>
        </w:rPr>
        <w:t xml:space="preserve">пт. диск (CD-ROM). - Режим доступа: </w:t>
      </w:r>
      <w:hyperlink r:id="rId21" w:history="1">
        <w:r w:rsidR="00904331" w:rsidRPr="00A352AE">
          <w:rPr>
            <w:rStyle w:val="ae"/>
            <w:sz w:val="24"/>
          </w:rPr>
          <w:t>https://magtu.informsystema.ru/uploader/fileUpload?name=2946.pdf&amp;show=dcatalogues/1/1134732/2946.pdf&amp;view=true</w:t>
        </w:r>
      </w:hyperlink>
      <w:r w:rsidRPr="00361331">
        <w:rPr>
          <w:sz w:val="24"/>
        </w:rPr>
        <w:t>.</w:t>
      </w:r>
      <w:r w:rsidR="00904331">
        <w:rPr>
          <w:sz w:val="24"/>
        </w:rPr>
        <w:t xml:space="preserve"> </w:t>
      </w:r>
      <w:r w:rsidRPr="00361331">
        <w:rPr>
          <w:sz w:val="24"/>
        </w:rPr>
        <w:t xml:space="preserve"> - Макрообъект.</w:t>
      </w:r>
    </w:p>
    <w:p w:rsidR="00361331" w:rsidRPr="00361331" w:rsidRDefault="00361331" w:rsidP="00361331">
      <w:pPr>
        <w:pStyle w:val="a9"/>
        <w:numPr>
          <w:ilvl w:val="0"/>
          <w:numId w:val="4"/>
        </w:numPr>
        <w:shd w:val="clear" w:color="auto" w:fill="FFFFFF"/>
        <w:tabs>
          <w:tab w:val="left" w:pos="1200"/>
        </w:tabs>
        <w:spacing w:before="0" w:beforeAutospacing="0" w:after="0" w:afterAutospacing="0" w:line="240" w:lineRule="auto"/>
        <w:rPr>
          <w:color w:val="000000"/>
          <w:sz w:val="24"/>
        </w:rPr>
      </w:pPr>
      <w:proofErr w:type="spellStart"/>
      <w:r w:rsidRPr="00361331">
        <w:rPr>
          <w:sz w:val="24"/>
        </w:rPr>
        <w:t>Панишев</w:t>
      </w:r>
      <w:proofErr w:type="spellEnd"/>
      <w:r w:rsidRPr="00361331">
        <w:rPr>
          <w:sz w:val="24"/>
        </w:rPr>
        <w:t xml:space="preserve"> Н. В. Управление инновациями [Электронный ресурс]</w:t>
      </w:r>
      <w:proofErr w:type="gramStart"/>
      <w:r w:rsidRPr="00361331">
        <w:rPr>
          <w:sz w:val="24"/>
        </w:rPr>
        <w:t xml:space="preserve"> :</w:t>
      </w:r>
      <w:proofErr w:type="gramEnd"/>
      <w:r w:rsidRPr="00361331">
        <w:rPr>
          <w:sz w:val="24"/>
        </w:rPr>
        <w:t xml:space="preserve"> учебное пособие / Н. В. </w:t>
      </w:r>
      <w:proofErr w:type="spellStart"/>
      <w:r w:rsidRPr="00361331">
        <w:rPr>
          <w:sz w:val="24"/>
        </w:rPr>
        <w:t>Панишев</w:t>
      </w:r>
      <w:proofErr w:type="spellEnd"/>
      <w:r w:rsidRPr="00361331">
        <w:rPr>
          <w:sz w:val="24"/>
        </w:rPr>
        <w:t xml:space="preserve">, В. А. </w:t>
      </w:r>
      <w:proofErr w:type="spellStart"/>
      <w:r w:rsidRPr="00361331">
        <w:rPr>
          <w:sz w:val="24"/>
        </w:rPr>
        <w:t>Бигеев</w:t>
      </w:r>
      <w:proofErr w:type="spellEnd"/>
      <w:r w:rsidRPr="00361331">
        <w:rPr>
          <w:sz w:val="24"/>
        </w:rPr>
        <w:t xml:space="preserve">, М. В. </w:t>
      </w:r>
      <w:proofErr w:type="spellStart"/>
      <w:r w:rsidRPr="00361331">
        <w:rPr>
          <w:sz w:val="24"/>
        </w:rPr>
        <w:t>Немкин</w:t>
      </w:r>
      <w:proofErr w:type="spellEnd"/>
      <w:r w:rsidRPr="00361331">
        <w:rPr>
          <w:sz w:val="24"/>
        </w:rPr>
        <w:t>. - Магнитогорск</w:t>
      </w:r>
      <w:proofErr w:type="gramStart"/>
      <w:r w:rsidRPr="00361331">
        <w:rPr>
          <w:sz w:val="24"/>
        </w:rPr>
        <w:t xml:space="preserve"> :</w:t>
      </w:r>
      <w:proofErr w:type="gramEnd"/>
      <w:r w:rsidRPr="00361331">
        <w:rPr>
          <w:sz w:val="24"/>
        </w:rPr>
        <w:t xml:space="preserve"> МГТУ, 2015. - 107 с. : ил</w:t>
      </w:r>
      <w:proofErr w:type="gramStart"/>
      <w:r w:rsidRPr="00361331">
        <w:rPr>
          <w:sz w:val="24"/>
        </w:rPr>
        <w:t xml:space="preserve">., </w:t>
      </w:r>
      <w:proofErr w:type="gramEnd"/>
      <w:r w:rsidRPr="00361331">
        <w:rPr>
          <w:sz w:val="24"/>
        </w:rPr>
        <w:t xml:space="preserve">табл. - Режим доступа: </w:t>
      </w:r>
      <w:hyperlink r:id="rId22" w:history="1">
        <w:r w:rsidR="00904331" w:rsidRPr="00A352AE">
          <w:rPr>
            <w:rStyle w:val="ae"/>
            <w:sz w:val="24"/>
          </w:rPr>
          <w:t>https://magtu.informsystema.ru/uploader/fileUpload?name=870.pdf&amp;show=dcatalogues/1/1118360/870.pdf&amp;view=true</w:t>
        </w:r>
      </w:hyperlink>
      <w:r w:rsidR="00904331">
        <w:rPr>
          <w:sz w:val="24"/>
        </w:rPr>
        <w:t xml:space="preserve"> </w:t>
      </w:r>
      <w:r w:rsidRPr="00361331">
        <w:rPr>
          <w:sz w:val="24"/>
        </w:rPr>
        <w:t>. - Макрообъект.</w:t>
      </w:r>
    </w:p>
    <w:p w:rsidR="00361331" w:rsidRPr="00361331" w:rsidRDefault="00361331" w:rsidP="00361331">
      <w:pPr>
        <w:pStyle w:val="a9"/>
        <w:numPr>
          <w:ilvl w:val="0"/>
          <w:numId w:val="4"/>
        </w:numPr>
        <w:shd w:val="clear" w:color="auto" w:fill="FFFFFF"/>
        <w:tabs>
          <w:tab w:val="left" w:pos="1200"/>
        </w:tabs>
        <w:spacing w:before="0" w:beforeAutospacing="0" w:after="0" w:afterAutospacing="0" w:line="240" w:lineRule="auto"/>
        <w:rPr>
          <w:color w:val="000000"/>
          <w:sz w:val="24"/>
        </w:rPr>
      </w:pPr>
      <w:proofErr w:type="spellStart"/>
      <w:r w:rsidRPr="00361331">
        <w:rPr>
          <w:sz w:val="24"/>
        </w:rPr>
        <w:t>Парахина</w:t>
      </w:r>
      <w:proofErr w:type="spellEnd"/>
      <w:r w:rsidRPr="00361331">
        <w:rPr>
          <w:sz w:val="24"/>
        </w:rPr>
        <w:t xml:space="preserve"> В. Н. Стратегический менеджмент [Электронный ресурс]</w:t>
      </w:r>
      <w:proofErr w:type="gramStart"/>
      <w:r w:rsidRPr="00361331">
        <w:rPr>
          <w:sz w:val="24"/>
        </w:rPr>
        <w:t xml:space="preserve"> :</w:t>
      </w:r>
      <w:proofErr w:type="gramEnd"/>
      <w:r w:rsidRPr="00361331">
        <w:rPr>
          <w:sz w:val="24"/>
        </w:rPr>
        <w:t xml:space="preserve"> учебник / В. Н. </w:t>
      </w:r>
      <w:proofErr w:type="spellStart"/>
      <w:r w:rsidRPr="00361331">
        <w:rPr>
          <w:sz w:val="24"/>
        </w:rPr>
        <w:t>Парахина</w:t>
      </w:r>
      <w:proofErr w:type="spellEnd"/>
      <w:r w:rsidRPr="00361331">
        <w:rPr>
          <w:sz w:val="24"/>
        </w:rPr>
        <w:t xml:space="preserve">, Л. С. Максименко, С. В. </w:t>
      </w:r>
      <w:proofErr w:type="spellStart"/>
      <w:r w:rsidRPr="00361331">
        <w:rPr>
          <w:sz w:val="24"/>
        </w:rPr>
        <w:t>Панасенко</w:t>
      </w:r>
      <w:proofErr w:type="spellEnd"/>
      <w:r w:rsidRPr="00361331">
        <w:rPr>
          <w:sz w:val="24"/>
        </w:rPr>
        <w:t xml:space="preserve">. - М. : </w:t>
      </w:r>
      <w:proofErr w:type="spellStart"/>
      <w:r w:rsidRPr="00361331">
        <w:rPr>
          <w:sz w:val="24"/>
        </w:rPr>
        <w:t>Кнорус</w:t>
      </w:r>
      <w:proofErr w:type="spellEnd"/>
      <w:r w:rsidRPr="00361331">
        <w:rPr>
          <w:sz w:val="24"/>
        </w:rPr>
        <w:t>, 2008. - 1 электрон</w:t>
      </w:r>
      <w:proofErr w:type="gramStart"/>
      <w:r w:rsidRPr="00361331">
        <w:rPr>
          <w:sz w:val="24"/>
        </w:rPr>
        <w:t>.</w:t>
      </w:r>
      <w:proofErr w:type="gramEnd"/>
      <w:r w:rsidRPr="00361331">
        <w:rPr>
          <w:sz w:val="24"/>
        </w:rPr>
        <w:t xml:space="preserve"> </w:t>
      </w:r>
      <w:proofErr w:type="gramStart"/>
      <w:r w:rsidRPr="00361331">
        <w:rPr>
          <w:sz w:val="24"/>
        </w:rPr>
        <w:t>о</w:t>
      </w:r>
      <w:proofErr w:type="gramEnd"/>
      <w:r w:rsidRPr="00361331">
        <w:rPr>
          <w:sz w:val="24"/>
        </w:rPr>
        <w:t xml:space="preserve">пт. диск (CD-ROM). - Режим доступа: </w:t>
      </w:r>
      <w:hyperlink r:id="rId23" w:history="1">
        <w:r w:rsidR="00904331" w:rsidRPr="00A352AE">
          <w:rPr>
            <w:rStyle w:val="ae"/>
            <w:sz w:val="24"/>
          </w:rPr>
          <w:t>https://magtu.informsystema.ru/uploader/fileUpload?name=173.pdf&amp;show=dcatalogues/1/1052453/173.pdf&amp;view=true</w:t>
        </w:r>
      </w:hyperlink>
      <w:r w:rsidR="00904331">
        <w:rPr>
          <w:sz w:val="24"/>
        </w:rPr>
        <w:t xml:space="preserve"> </w:t>
      </w:r>
      <w:r w:rsidRPr="00361331">
        <w:rPr>
          <w:sz w:val="24"/>
        </w:rPr>
        <w:t>. - Макрообъект.</w:t>
      </w:r>
    </w:p>
    <w:p w:rsidR="00361331" w:rsidRPr="00361331" w:rsidRDefault="00361331" w:rsidP="00361331">
      <w:pPr>
        <w:pStyle w:val="Style10"/>
        <w:widowControl/>
        <w:rPr>
          <w:i/>
          <w:color w:val="C00000"/>
        </w:rPr>
      </w:pPr>
    </w:p>
    <w:p w:rsidR="00361331" w:rsidRPr="00361331" w:rsidRDefault="00361331" w:rsidP="00361331">
      <w:pPr>
        <w:pStyle w:val="Style8"/>
        <w:widowControl/>
        <w:tabs>
          <w:tab w:val="left" w:pos="993"/>
        </w:tabs>
        <w:rPr>
          <w:rStyle w:val="FontStyle21"/>
          <w:b/>
          <w:sz w:val="24"/>
          <w:szCs w:val="24"/>
        </w:rPr>
      </w:pPr>
      <w:r w:rsidRPr="00361331">
        <w:rPr>
          <w:rStyle w:val="FontStyle15"/>
          <w:spacing w:val="40"/>
          <w:sz w:val="24"/>
          <w:szCs w:val="24"/>
        </w:rPr>
        <w:t>в)</w:t>
      </w:r>
      <w:r w:rsidRPr="00361331">
        <w:rPr>
          <w:rStyle w:val="FontStyle15"/>
          <w:b w:val="0"/>
          <w:sz w:val="24"/>
          <w:szCs w:val="24"/>
        </w:rPr>
        <w:t xml:space="preserve"> </w:t>
      </w:r>
      <w:r w:rsidRPr="00361331">
        <w:rPr>
          <w:rStyle w:val="FontStyle21"/>
          <w:b/>
          <w:sz w:val="24"/>
          <w:szCs w:val="24"/>
        </w:rPr>
        <w:t xml:space="preserve">Методические указания: </w:t>
      </w:r>
    </w:p>
    <w:p w:rsidR="00361331" w:rsidRPr="00361331" w:rsidRDefault="00361331" w:rsidP="00361331">
      <w:pPr>
        <w:pStyle w:val="Style8"/>
        <w:widowControl/>
        <w:rPr>
          <w:rStyle w:val="FontStyle21"/>
          <w:iCs/>
          <w:sz w:val="24"/>
          <w:szCs w:val="24"/>
        </w:rPr>
      </w:pPr>
    </w:p>
    <w:p w:rsidR="00361331" w:rsidRPr="00361331" w:rsidRDefault="00361331" w:rsidP="00361331">
      <w:pPr>
        <w:pStyle w:val="Style8"/>
        <w:widowControl/>
        <w:rPr>
          <w:rStyle w:val="FontStyle21"/>
          <w:iCs/>
          <w:sz w:val="24"/>
          <w:szCs w:val="24"/>
        </w:rPr>
      </w:pPr>
      <w:r w:rsidRPr="00361331">
        <w:rPr>
          <w:rStyle w:val="FontStyle21"/>
          <w:iCs/>
          <w:sz w:val="24"/>
          <w:szCs w:val="24"/>
        </w:rPr>
        <w:t xml:space="preserve">Методические указания по выполнению индивидуальных домашних заданий представлены в приложении 1. </w:t>
      </w:r>
    </w:p>
    <w:p w:rsidR="00361331" w:rsidRPr="00361331" w:rsidRDefault="00361331" w:rsidP="00361331">
      <w:pPr>
        <w:pStyle w:val="Style8"/>
        <w:widowControl/>
        <w:rPr>
          <w:rStyle w:val="FontStyle21"/>
          <w:iCs/>
          <w:sz w:val="24"/>
          <w:szCs w:val="24"/>
        </w:rPr>
      </w:pPr>
    </w:p>
    <w:p w:rsidR="00361331" w:rsidRPr="00361331" w:rsidRDefault="00361331" w:rsidP="00361331">
      <w:pPr>
        <w:pStyle w:val="Style8"/>
        <w:widowControl/>
        <w:numPr>
          <w:ilvl w:val="0"/>
          <w:numId w:val="6"/>
        </w:numPr>
        <w:ind w:left="709" w:hanging="425"/>
        <w:rPr>
          <w:iCs/>
        </w:rPr>
      </w:pPr>
      <w:proofErr w:type="spellStart"/>
      <w:r w:rsidRPr="00361331">
        <w:rPr>
          <w:iCs/>
        </w:rPr>
        <w:t>Неретина</w:t>
      </w:r>
      <w:proofErr w:type="spellEnd"/>
      <w:r w:rsidRPr="00361331">
        <w:rPr>
          <w:iCs/>
        </w:rPr>
        <w:t xml:space="preserve"> Т.Г., </w:t>
      </w:r>
      <w:proofErr w:type="spellStart"/>
      <w:r w:rsidRPr="00361331">
        <w:rPr>
          <w:iCs/>
        </w:rPr>
        <w:t>Уразаева</w:t>
      </w:r>
      <w:proofErr w:type="spellEnd"/>
      <w:r w:rsidRPr="00361331">
        <w:rPr>
          <w:iCs/>
        </w:rPr>
        <w:t xml:space="preserve"> Н.Р., </w:t>
      </w:r>
      <w:proofErr w:type="spellStart"/>
      <w:r w:rsidRPr="00361331">
        <w:rPr>
          <w:iCs/>
        </w:rPr>
        <w:t>Разумова</w:t>
      </w:r>
      <w:proofErr w:type="spellEnd"/>
      <w:r w:rsidRPr="00361331">
        <w:rPr>
          <w:iCs/>
        </w:rPr>
        <w:t xml:space="preserve"> Е.М., Орехова Т.Ф. Самостоятельная работа студентов вуза [Электронный ресурс]: практикум. Магнитогорск: ФГБОУ ВО «МГТУ им. Г. И. Носова», 2016. 1 </w:t>
      </w:r>
      <w:proofErr w:type="spellStart"/>
      <w:r w:rsidRPr="00361331">
        <w:rPr>
          <w:iCs/>
        </w:rPr>
        <w:t>эл</w:t>
      </w:r>
      <w:proofErr w:type="spellEnd"/>
      <w:r w:rsidRPr="00361331">
        <w:rPr>
          <w:iCs/>
        </w:rPr>
        <w:t>. опт</w:t>
      </w:r>
      <w:proofErr w:type="gramStart"/>
      <w:r w:rsidRPr="00361331">
        <w:rPr>
          <w:iCs/>
        </w:rPr>
        <w:t>.</w:t>
      </w:r>
      <w:proofErr w:type="gramEnd"/>
      <w:r w:rsidRPr="00361331">
        <w:rPr>
          <w:iCs/>
        </w:rPr>
        <w:t xml:space="preserve"> </w:t>
      </w:r>
      <w:proofErr w:type="gramStart"/>
      <w:r w:rsidRPr="00361331">
        <w:rPr>
          <w:iCs/>
        </w:rPr>
        <w:t>д</w:t>
      </w:r>
      <w:proofErr w:type="gramEnd"/>
      <w:r w:rsidRPr="00361331">
        <w:rPr>
          <w:iCs/>
        </w:rPr>
        <w:t xml:space="preserve">иск (CD- ROM). Режим доступа: </w:t>
      </w:r>
      <w:hyperlink r:id="rId24" w:history="1">
        <w:r w:rsidRPr="00361331">
          <w:rPr>
            <w:rStyle w:val="ae"/>
            <w:iCs/>
            <w:lang w:eastAsia="zh-CN"/>
          </w:rPr>
          <w:t>http://catalog.inforeg.ru/Inet/GetEzineByID/324481</w:t>
        </w:r>
      </w:hyperlink>
      <w:r w:rsidRPr="00361331">
        <w:rPr>
          <w:iCs/>
        </w:rPr>
        <w:t xml:space="preserve">. </w:t>
      </w:r>
    </w:p>
    <w:p w:rsidR="00361331" w:rsidRPr="00361331" w:rsidRDefault="00361331" w:rsidP="00361331">
      <w:pPr>
        <w:pStyle w:val="Style8"/>
        <w:widowControl/>
        <w:ind w:firstLine="0"/>
        <w:rPr>
          <w:rStyle w:val="FontStyle15"/>
          <w:spacing w:val="40"/>
          <w:sz w:val="24"/>
          <w:szCs w:val="24"/>
          <w:highlight w:val="yellow"/>
        </w:rPr>
      </w:pPr>
    </w:p>
    <w:p w:rsidR="00361331" w:rsidRPr="00361331" w:rsidRDefault="00361331" w:rsidP="00361331">
      <w:pPr>
        <w:pStyle w:val="Style8"/>
        <w:ind w:firstLine="0"/>
      </w:pPr>
    </w:p>
    <w:p w:rsidR="00361331" w:rsidRPr="00361331" w:rsidRDefault="00361331" w:rsidP="00361331">
      <w:pPr>
        <w:pStyle w:val="Style8"/>
        <w:ind w:left="709" w:firstLine="0"/>
        <w:rPr>
          <w:b/>
          <w:iCs/>
        </w:rPr>
      </w:pPr>
      <w:r w:rsidRPr="00361331">
        <w:rPr>
          <w:b/>
          <w:bCs/>
          <w:iCs/>
        </w:rPr>
        <w:t>г)</w:t>
      </w:r>
      <w:r w:rsidRPr="00361331">
        <w:rPr>
          <w:bCs/>
          <w:iCs/>
        </w:rPr>
        <w:t xml:space="preserve"> </w:t>
      </w:r>
      <w:r w:rsidRPr="00361331">
        <w:rPr>
          <w:b/>
          <w:iCs/>
        </w:rPr>
        <w:t xml:space="preserve">Программное обеспечение </w:t>
      </w:r>
      <w:r w:rsidRPr="00361331">
        <w:rPr>
          <w:b/>
          <w:bCs/>
          <w:iCs/>
        </w:rPr>
        <w:t xml:space="preserve">и </w:t>
      </w:r>
      <w:r w:rsidRPr="00361331">
        <w:rPr>
          <w:b/>
          <w:iCs/>
        </w:rPr>
        <w:t xml:space="preserve">Интернет-ресурсы: </w:t>
      </w:r>
    </w:p>
    <w:tbl>
      <w:tblPr>
        <w:tblW w:w="0" w:type="auto"/>
        <w:tblInd w:w="-108" w:type="dxa"/>
        <w:tblCellMar>
          <w:left w:w="0" w:type="dxa"/>
          <w:right w:w="0" w:type="dxa"/>
        </w:tblCellMar>
        <w:tblLook w:val="04A0"/>
      </w:tblPr>
      <w:tblGrid>
        <w:gridCol w:w="112"/>
        <w:gridCol w:w="3831"/>
        <w:gridCol w:w="1097"/>
        <w:gridCol w:w="835"/>
        <w:gridCol w:w="3612"/>
        <w:gridCol w:w="44"/>
      </w:tblGrid>
      <w:tr w:rsidR="00D01090" w:rsidTr="00746E64">
        <w:trPr>
          <w:trHeight w:hRule="exact" w:val="285"/>
        </w:trPr>
        <w:tc>
          <w:tcPr>
            <w:tcW w:w="9531" w:type="dxa"/>
            <w:gridSpan w:val="6"/>
            <w:shd w:val="clear" w:color="000000" w:fill="FFFFFF"/>
            <w:tcMar>
              <w:left w:w="34" w:type="dxa"/>
              <w:right w:w="34" w:type="dxa"/>
            </w:tcMar>
          </w:tcPr>
          <w:p w:rsidR="00D01090" w:rsidRDefault="00D01090" w:rsidP="00746E64">
            <w:pPr>
              <w:ind w:firstLine="756"/>
            </w:pPr>
            <w:r>
              <w:rPr>
                <w:b/>
                <w:color w:val="000000"/>
              </w:rPr>
              <w:t>Программное</w:t>
            </w:r>
            <w:r>
              <w:t xml:space="preserve"> </w:t>
            </w:r>
            <w:r>
              <w:rPr>
                <w:b/>
                <w:color w:val="000000"/>
              </w:rPr>
              <w:t>обеспечение</w:t>
            </w:r>
            <w:r>
              <w:t xml:space="preserve"> </w:t>
            </w:r>
          </w:p>
        </w:tc>
      </w:tr>
      <w:tr w:rsidR="00D01090" w:rsidTr="00746E64">
        <w:trPr>
          <w:trHeight w:hRule="exact" w:val="555"/>
        </w:trPr>
        <w:tc>
          <w:tcPr>
            <w:tcW w:w="128" w:type="dxa"/>
          </w:tcPr>
          <w:p w:rsidR="00D01090" w:rsidRDefault="00D01090" w:rsidP="00746E64"/>
        </w:tc>
        <w:tc>
          <w:tcPr>
            <w:tcW w:w="42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Наименование</w:t>
            </w:r>
            <w:r>
              <w:t xml:space="preserve"> </w:t>
            </w:r>
            <w:proofErr w:type="gramStart"/>
            <w:r>
              <w:rPr>
                <w:color w:val="000000"/>
              </w:rPr>
              <w:t>ПО</w:t>
            </w:r>
            <w:proofErr w:type="gramEnd"/>
            <w:r>
              <w:t xml:space="preserve"> </w:t>
            </w:r>
          </w:p>
        </w:tc>
        <w:tc>
          <w:tcPr>
            <w:tcW w:w="1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w:t>
            </w:r>
            <w:r>
              <w:t xml:space="preserve"> </w:t>
            </w:r>
            <w:r>
              <w:rPr>
                <w:color w:val="000000"/>
              </w:rPr>
              <w:t>договора</w:t>
            </w:r>
            <w:r>
              <w:t xml:space="preserve"> </w:t>
            </w:r>
          </w:p>
        </w:tc>
        <w:tc>
          <w:tcPr>
            <w:tcW w:w="36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Срок</w:t>
            </w:r>
            <w:r>
              <w:t xml:space="preserve"> </w:t>
            </w:r>
            <w:r>
              <w:rPr>
                <w:color w:val="000000"/>
              </w:rPr>
              <w:t>действия</w:t>
            </w:r>
            <w:r>
              <w:t xml:space="preserve"> </w:t>
            </w:r>
            <w:r>
              <w:rPr>
                <w:color w:val="000000"/>
              </w:rPr>
              <w:t>лицензии</w:t>
            </w:r>
            <w:r>
              <w:t xml:space="preserve"> </w:t>
            </w:r>
          </w:p>
        </w:tc>
        <w:tc>
          <w:tcPr>
            <w:tcW w:w="49" w:type="dxa"/>
          </w:tcPr>
          <w:p w:rsidR="00D01090" w:rsidRDefault="00D01090" w:rsidP="00746E64"/>
        </w:tc>
      </w:tr>
      <w:tr w:rsidR="00D01090" w:rsidTr="00746E64">
        <w:trPr>
          <w:trHeight w:hRule="exact" w:val="818"/>
        </w:trPr>
        <w:tc>
          <w:tcPr>
            <w:tcW w:w="128" w:type="dxa"/>
          </w:tcPr>
          <w:p w:rsidR="00D01090" w:rsidRDefault="00D01090" w:rsidP="00746E64"/>
        </w:tc>
        <w:tc>
          <w:tcPr>
            <w:tcW w:w="42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D01090" w:rsidRDefault="00D01090" w:rsidP="00746E64">
            <w:pPr>
              <w:rPr>
                <w:lang w:val="en-US"/>
              </w:rPr>
            </w:pPr>
            <w:r w:rsidRPr="00D01090">
              <w:rPr>
                <w:color w:val="000000"/>
                <w:lang w:val="en-US"/>
              </w:rPr>
              <w:t>MS</w:t>
            </w:r>
            <w:r w:rsidRPr="00D01090">
              <w:rPr>
                <w:lang w:val="en-US"/>
              </w:rPr>
              <w:t xml:space="preserve"> </w:t>
            </w:r>
            <w:r w:rsidRPr="00D01090">
              <w:rPr>
                <w:color w:val="000000"/>
                <w:lang w:val="en-US"/>
              </w:rPr>
              <w:t>Windows</w:t>
            </w:r>
            <w:r w:rsidRPr="00D01090">
              <w:rPr>
                <w:lang w:val="en-US"/>
              </w:rPr>
              <w:t xml:space="preserve"> </w:t>
            </w:r>
            <w:r w:rsidRPr="00D01090">
              <w:rPr>
                <w:color w:val="000000"/>
                <w:lang w:val="en-US"/>
              </w:rPr>
              <w:t>7</w:t>
            </w:r>
            <w:r w:rsidRPr="00D01090">
              <w:rPr>
                <w:lang w:val="en-US"/>
              </w:rPr>
              <w:t xml:space="preserve"> </w:t>
            </w:r>
            <w:r w:rsidRPr="00D01090">
              <w:rPr>
                <w:color w:val="000000"/>
                <w:lang w:val="en-US"/>
              </w:rPr>
              <w:t>Professional(</w:t>
            </w:r>
            <w:r>
              <w:rPr>
                <w:color w:val="000000"/>
              </w:rPr>
              <w:t>для</w:t>
            </w:r>
            <w:r w:rsidRPr="00D01090">
              <w:rPr>
                <w:lang w:val="en-US"/>
              </w:rPr>
              <w:t xml:space="preserve"> </w:t>
            </w:r>
            <w:r>
              <w:rPr>
                <w:color w:val="000000"/>
              </w:rPr>
              <w:t>классов</w:t>
            </w:r>
            <w:r w:rsidRPr="00D01090">
              <w:rPr>
                <w:color w:val="000000"/>
                <w:lang w:val="en-US"/>
              </w:rPr>
              <w:t>)</w:t>
            </w:r>
            <w:r w:rsidRPr="00D01090">
              <w:rPr>
                <w:lang w:val="en-US"/>
              </w:rPr>
              <w:t xml:space="preserve"> </w:t>
            </w:r>
          </w:p>
        </w:tc>
        <w:tc>
          <w:tcPr>
            <w:tcW w:w="1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Д-1227-18</w:t>
            </w:r>
            <w:r>
              <w:t xml:space="preserve"> </w:t>
            </w:r>
            <w:r>
              <w:rPr>
                <w:color w:val="000000"/>
              </w:rPr>
              <w:t>от</w:t>
            </w:r>
            <w:r>
              <w:t xml:space="preserve"> </w:t>
            </w:r>
            <w:r>
              <w:rPr>
                <w:color w:val="000000"/>
              </w:rPr>
              <w:t>08.10.2018</w:t>
            </w:r>
            <w:r>
              <w:t xml:space="preserve"> </w:t>
            </w:r>
          </w:p>
        </w:tc>
        <w:tc>
          <w:tcPr>
            <w:tcW w:w="36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11.10.2021</w:t>
            </w:r>
            <w:r>
              <w:t xml:space="preserve"> </w:t>
            </w:r>
          </w:p>
        </w:tc>
        <w:tc>
          <w:tcPr>
            <w:tcW w:w="49" w:type="dxa"/>
          </w:tcPr>
          <w:p w:rsidR="00D01090" w:rsidRDefault="00D01090" w:rsidP="00746E64"/>
        </w:tc>
      </w:tr>
      <w:tr w:rsidR="00D01090" w:rsidTr="00746E64">
        <w:trPr>
          <w:trHeight w:hRule="exact" w:val="826"/>
        </w:trPr>
        <w:tc>
          <w:tcPr>
            <w:tcW w:w="128" w:type="dxa"/>
          </w:tcPr>
          <w:p w:rsidR="00D01090" w:rsidRDefault="00D01090" w:rsidP="00746E64"/>
        </w:tc>
        <w:tc>
          <w:tcPr>
            <w:tcW w:w="42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D01090" w:rsidRDefault="00D01090" w:rsidP="00746E64">
            <w:pPr>
              <w:rPr>
                <w:lang w:val="en-US"/>
              </w:rPr>
            </w:pPr>
            <w:r w:rsidRPr="00D01090">
              <w:rPr>
                <w:color w:val="000000"/>
                <w:lang w:val="en-US"/>
              </w:rPr>
              <w:t>MS</w:t>
            </w:r>
            <w:r w:rsidRPr="00D01090">
              <w:rPr>
                <w:lang w:val="en-US"/>
              </w:rPr>
              <w:t xml:space="preserve"> </w:t>
            </w:r>
            <w:r w:rsidRPr="00D01090">
              <w:rPr>
                <w:color w:val="000000"/>
                <w:lang w:val="en-US"/>
              </w:rPr>
              <w:t>Windows</w:t>
            </w:r>
            <w:r w:rsidRPr="00D01090">
              <w:rPr>
                <w:lang w:val="en-US"/>
              </w:rPr>
              <w:t xml:space="preserve"> </w:t>
            </w:r>
            <w:r w:rsidRPr="00D01090">
              <w:rPr>
                <w:color w:val="000000"/>
                <w:lang w:val="en-US"/>
              </w:rPr>
              <w:t>7</w:t>
            </w:r>
            <w:r w:rsidRPr="00D01090">
              <w:rPr>
                <w:lang w:val="en-US"/>
              </w:rPr>
              <w:t xml:space="preserve"> </w:t>
            </w:r>
            <w:r w:rsidRPr="00D01090">
              <w:rPr>
                <w:color w:val="000000"/>
                <w:lang w:val="en-US"/>
              </w:rPr>
              <w:t>Professional</w:t>
            </w:r>
            <w:r w:rsidRPr="00D01090">
              <w:rPr>
                <w:lang w:val="en-US"/>
              </w:rPr>
              <w:t xml:space="preserve"> </w:t>
            </w:r>
            <w:r w:rsidRPr="00D01090">
              <w:rPr>
                <w:color w:val="000000"/>
                <w:lang w:val="en-US"/>
              </w:rPr>
              <w:t>(</w:t>
            </w:r>
            <w:r>
              <w:rPr>
                <w:color w:val="000000"/>
              </w:rPr>
              <w:t>для</w:t>
            </w:r>
            <w:r w:rsidRPr="00D01090">
              <w:rPr>
                <w:lang w:val="en-US"/>
              </w:rPr>
              <w:t xml:space="preserve"> </w:t>
            </w:r>
            <w:r>
              <w:rPr>
                <w:color w:val="000000"/>
              </w:rPr>
              <w:t>классов</w:t>
            </w:r>
            <w:r w:rsidRPr="00D01090">
              <w:rPr>
                <w:color w:val="000000"/>
                <w:lang w:val="en-US"/>
              </w:rPr>
              <w:t>)</w:t>
            </w:r>
            <w:r w:rsidRPr="00D01090">
              <w:rPr>
                <w:lang w:val="en-US"/>
              </w:rPr>
              <w:t xml:space="preserve"> </w:t>
            </w:r>
          </w:p>
        </w:tc>
        <w:tc>
          <w:tcPr>
            <w:tcW w:w="1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Д-757-17</w:t>
            </w:r>
            <w:r>
              <w:t xml:space="preserve"> </w:t>
            </w:r>
            <w:r>
              <w:rPr>
                <w:color w:val="000000"/>
              </w:rPr>
              <w:t>от</w:t>
            </w:r>
            <w:r>
              <w:t xml:space="preserve"> </w:t>
            </w:r>
            <w:r>
              <w:rPr>
                <w:color w:val="000000"/>
              </w:rPr>
              <w:t>27.06.2017</w:t>
            </w:r>
            <w:r>
              <w:t xml:space="preserve"> </w:t>
            </w:r>
          </w:p>
        </w:tc>
        <w:tc>
          <w:tcPr>
            <w:tcW w:w="36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27.07.2018</w:t>
            </w:r>
            <w:r>
              <w:t xml:space="preserve"> </w:t>
            </w:r>
          </w:p>
        </w:tc>
        <w:tc>
          <w:tcPr>
            <w:tcW w:w="49" w:type="dxa"/>
          </w:tcPr>
          <w:p w:rsidR="00D01090" w:rsidRDefault="00D01090" w:rsidP="00746E64"/>
        </w:tc>
      </w:tr>
      <w:tr w:rsidR="00D01090" w:rsidTr="00746E64">
        <w:trPr>
          <w:trHeight w:hRule="exact" w:val="720"/>
        </w:trPr>
        <w:tc>
          <w:tcPr>
            <w:tcW w:w="128" w:type="dxa"/>
          </w:tcPr>
          <w:p w:rsidR="00D01090" w:rsidRDefault="00D01090" w:rsidP="00746E64"/>
        </w:tc>
        <w:tc>
          <w:tcPr>
            <w:tcW w:w="42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MS</w:t>
            </w:r>
            <w:r>
              <w:t xml:space="preserve"> </w:t>
            </w:r>
            <w:proofErr w:type="spellStart"/>
            <w:r>
              <w:rPr>
                <w:color w:val="000000"/>
              </w:rPr>
              <w:t>Office</w:t>
            </w:r>
            <w:proofErr w:type="spellEnd"/>
            <w:r>
              <w:t xml:space="preserve"> </w:t>
            </w:r>
            <w:r>
              <w:rPr>
                <w:color w:val="000000"/>
              </w:rPr>
              <w:t>2007</w:t>
            </w:r>
            <w:r>
              <w:t xml:space="preserve"> </w:t>
            </w:r>
            <w:proofErr w:type="spellStart"/>
            <w:r>
              <w:rPr>
                <w:color w:val="000000"/>
              </w:rPr>
              <w:t>Professional</w:t>
            </w:r>
            <w:proofErr w:type="spellEnd"/>
            <w:r>
              <w:t xml:space="preserve"> </w:t>
            </w:r>
          </w:p>
        </w:tc>
        <w:tc>
          <w:tcPr>
            <w:tcW w:w="1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w:t>
            </w:r>
            <w:r>
              <w:t xml:space="preserve"> </w:t>
            </w:r>
            <w:r>
              <w:rPr>
                <w:color w:val="000000"/>
              </w:rPr>
              <w:t>135</w:t>
            </w:r>
            <w:r>
              <w:t xml:space="preserve"> </w:t>
            </w:r>
            <w:r>
              <w:rPr>
                <w:color w:val="000000"/>
              </w:rPr>
              <w:t>от</w:t>
            </w:r>
            <w:r>
              <w:t xml:space="preserve"> </w:t>
            </w:r>
            <w:r>
              <w:rPr>
                <w:color w:val="000000"/>
              </w:rPr>
              <w:t>17.09.2007</w:t>
            </w:r>
            <w:r>
              <w:t xml:space="preserve"> </w:t>
            </w:r>
          </w:p>
        </w:tc>
        <w:tc>
          <w:tcPr>
            <w:tcW w:w="36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бессрочно</w:t>
            </w:r>
            <w:r>
              <w:t xml:space="preserve"> </w:t>
            </w:r>
          </w:p>
        </w:tc>
        <w:tc>
          <w:tcPr>
            <w:tcW w:w="49" w:type="dxa"/>
          </w:tcPr>
          <w:p w:rsidR="00D01090" w:rsidRDefault="00D01090" w:rsidP="00746E64"/>
          <w:p w:rsidR="00D01090" w:rsidRPr="00DA438F" w:rsidRDefault="00D01090" w:rsidP="00746E64"/>
        </w:tc>
      </w:tr>
      <w:tr w:rsidR="00D01090" w:rsidTr="00746E64">
        <w:trPr>
          <w:trHeight w:hRule="exact" w:val="859"/>
        </w:trPr>
        <w:tc>
          <w:tcPr>
            <w:tcW w:w="128" w:type="dxa"/>
          </w:tcPr>
          <w:p w:rsidR="00D01090" w:rsidRDefault="00D01090" w:rsidP="00746E64"/>
        </w:tc>
        <w:tc>
          <w:tcPr>
            <w:tcW w:w="42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FAR</w:t>
            </w:r>
            <w:r>
              <w:t xml:space="preserve"> </w:t>
            </w:r>
            <w:proofErr w:type="spellStart"/>
            <w:r>
              <w:rPr>
                <w:color w:val="000000"/>
              </w:rPr>
              <w:t>Manager</w:t>
            </w:r>
            <w:proofErr w:type="spellEnd"/>
            <w:r>
              <w:t xml:space="preserve"> </w:t>
            </w:r>
          </w:p>
        </w:tc>
        <w:tc>
          <w:tcPr>
            <w:tcW w:w="1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6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бессрочно</w:t>
            </w:r>
            <w:r>
              <w:t xml:space="preserve"> </w:t>
            </w:r>
          </w:p>
        </w:tc>
        <w:tc>
          <w:tcPr>
            <w:tcW w:w="49" w:type="dxa"/>
          </w:tcPr>
          <w:p w:rsidR="00D01090" w:rsidRDefault="00D01090" w:rsidP="00746E64"/>
        </w:tc>
      </w:tr>
      <w:tr w:rsidR="00D01090" w:rsidTr="00746E64">
        <w:trPr>
          <w:trHeight w:hRule="exact" w:val="573"/>
        </w:trPr>
        <w:tc>
          <w:tcPr>
            <w:tcW w:w="128" w:type="dxa"/>
          </w:tcPr>
          <w:p w:rsidR="00D01090" w:rsidRDefault="00D01090" w:rsidP="00746E64"/>
        </w:tc>
        <w:tc>
          <w:tcPr>
            <w:tcW w:w="42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7Zip</w:t>
            </w:r>
            <w:r>
              <w:t xml:space="preserve"> </w:t>
            </w:r>
          </w:p>
        </w:tc>
        <w:tc>
          <w:tcPr>
            <w:tcW w:w="150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rPr>
                <w:color w:val="000000"/>
              </w:rPr>
            </w:pPr>
            <w:r>
              <w:rPr>
                <w:color w:val="000000"/>
              </w:rPr>
              <w:t>Свободно</w:t>
            </w:r>
          </w:p>
          <w:p w:rsidR="00D01090" w:rsidRDefault="00D01090" w:rsidP="00746E64">
            <w:r>
              <w:t xml:space="preserve"> </w:t>
            </w:r>
            <w:r>
              <w:rPr>
                <w:color w:val="000000"/>
              </w:rPr>
              <w:t>распространяемое</w:t>
            </w:r>
            <w:r>
              <w:t xml:space="preserve"> </w:t>
            </w:r>
            <w:r>
              <w:rPr>
                <w:color w:val="000000"/>
              </w:rPr>
              <w:t>ПО</w:t>
            </w:r>
            <w:r>
              <w:t xml:space="preserve"> </w:t>
            </w:r>
          </w:p>
        </w:tc>
        <w:tc>
          <w:tcPr>
            <w:tcW w:w="36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pPr>
              <w:ind w:left="338"/>
              <w:jc w:val="center"/>
            </w:pPr>
            <w:r>
              <w:rPr>
                <w:color w:val="000000"/>
              </w:rPr>
              <w:t>бессрочно</w:t>
            </w:r>
            <w:r>
              <w:t xml:space="preserve"> </w:t>
            </w:r>
          </w:p>
        </w:tc>
        <w:tc>
          <w:tcPr>
            <w:tcW w:w="49" w:type="dxa"/>
          </w:tcPr>
          <w:p w:rsidR="00D01090" w:rsidRDefault="00D01090" w:rsidP="00746E64"/>
        </w:tc>
      </w:tr>
      <w:tr w:rsidR="00D01090" w:rsidTr="00746E64">
        <w:trPr>
          <w:trHeight w:hRule="exact" w:val="138"/>
        </w:trPr>
        <w:tc>
          <w:tcPr>
            <w:tcW w:w="128" w:type="dxa"/>
          </w:tcPr>
          <w:p w:rsidR="00D01090" w:rsidRDefault="00D01090" w:rsidP="00746E64"/>
        </w:tc>
        <w:tc>
          <w:tcPr>
            <w:tcW w:w="4204" w:type="dxa"/>
          </w:tcPr>
          <w:p w:rsidR="00D01090" w:rsidRDefault="00D01090" w:rsidP="00746E64"/>
        </w:tc>
        <w:tc>
          <w:tcPr>
            <w:tcW w:w="1509" w:type="dxa"/>
            <w:gridSpan w:val="2"/>
          </w:tcPr>
          <w:p w:rsidR="00D01090" w:rsidRDefault="00D01090" w:rsidP="00746E64"/>
        </w:tc>
        <w:tc>
          <w:tcPr>
            <w:tcW w:w="3641" w:type="dxa"/>
          </w:tcPr>
          <w:p w:rsidR="00D01090" w:rsidRDefault="00D01090" w:rsidP="00746E64"/>
        </w:tc>
        <w:tc>
          <w:tcPr>
            <w:tcW w:w="49" w:type="dxa"/>
          </w:tcPr>
          <w:p w:rsidR="00D01090" w:rsidRDefault="00D01090" w:rsidP="00746E64"/>
        </w:tc>
      </w:tr>
      <w:tr w:rsidR="00D01090" w:rsidRPr="00A21D49" w:rsidTr="00746E64">
        <w:trPr>
          <w:trHeight w:hRule="exact" w:val="676"/>
        </w:trPr>
        <w:tc>
          <w:tcPr>
            <w:tcW w:w="9531" w:type="dxa"/>
            <w:gridSpan w:val="6"/>
            <w:shd w:val="clear" w:color="000000" w:fill="FFFFFF"/>
            <w:tcMar>
              <w:left w:w="34" w:type="dxa"/>
              <w:right w:w="34" w:type="dxa"/>
            </w:tcMar>
          </w:tcPr>
          <w:p w:rsidR="00D01090" w:rsidRPr="008124C1" w:rsidRDefault="00D01090" w:rsidP="00746E64">
            <w:pPr>
              <w:ind w:firstLine="756"/>
            </w:pPr>
            <w:r w:rsidRPr="008124C1">
              <w:rPr>
                <w:b/>
                <w:color w:val="000000"/>
              </w:rPr>
              <w:t>Профессиональные</w:t>
            </w:r>
            <w:r w:rsidRPr="008124C1">
              <w:t xml:space="preserve"> </w:t>
            </w:r>
            <w:r w:rsidRPr="008124C1">
              <w:rPr>
                <w:b/>
                <w:color w:val="000000"/>
              </w:rPr>
              <w:t>базы</w:t>
            </w:r>
            <w:r w:rsidRPr="008124C1">
              <w:t xml:space="preserve"> </w:t>
            </w:r>
            <w:r w:rsidRPr="008124C1">
              <w:rPr>
                <w:b/>
                <w:color w:val="000000"/>
              </w:rPr>
              <w:t>данных</w:t>
            </w:r>
            <w:r w:rsidRPr="008124C1">
              <w:t xml:space="preserve"> </w:t>
            </w:r>
            <w:r w:rsidRPr="008124C1">
              <w:rPr>
                <w:b/>
                <w:color w:val="000000"/>
              </w:rPr>
              <w:t>и</w:t>
            </w:r>
            <w:r w:rsidRPr="008124C1">
              <w:t xml:space="preserve"> </w:t>
            </w:r>
            <w:r w:rsidRPr="008124C1">
              <w:rPr>
                <w:b/>
                <w:color w:val="000000"/>
              </w:rPr>
              <w:t>информационные</w:t>
            </w:r>
            <w:r w:rsidRPr="008124C1">
              <w:t xml:space="preserve"> </w:t>
            </w:r>
            <w:r w:rsidRPr="008124C1">
              <w:rPr>
                <w:b/>
                <w:color w:val="000000"/>
              </w:rPr>
              <w:t>справочные</w:t>
            </w:r>
            <w:r w:rsidRPr="008124C1">
              <w:t xml:space="preserve"> </w:t>
            </w:r>
            <w:r w:rsidRPr="008124C1">
              <w:rPr>
                <w:b/>
                <w:color w:val="000000"/>
              </w:rPr>
              <w:t>системы</w:t>
            </w:r>
            <w:r w:rsidRPr="008124C1">
              <w:t xml:space="preserve"> </w:t>
            </w:r>
          </w:p>
        </w:tc>
      </w:tr>
      <w:tr w:rsidR="00D01090" w:rsidTr="00746E64">
        <w:trPr>
          <w:trHeight w:hRule="exact" w:val="270"/>
        </w:trPr>
        <w:tc>
          <w:tcPr>
            <w:tcW w:w="128" w:type="dxa"/>
          </w:tcPr>
          <w:p w:rsidR="00D01090" w:rsidRPr="008124C1" w:rsidRDefault="00D01090" w:rsidP="00746E64"/>
        </w:tc>
        <w:tc>
          <w:tcPr>
            <w:tcW w:w="4976" w:type="dxa"/>
            <w:gridSpan w:val="2"/>
            <w:vMerge w:val="restart"/>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Название</w:t>
            </w:r>
            <w:r>
              <w:t xml:space="preserve"> </w:t>
            </w:r>
            <w:r>
              <w:rPr>
                <w:color w:val="000000"/>
              </w:rPr>
              <w:t>курса</w:t>
            </w:r>
            <w:r>
              <w:t xml:space="preserve"> </w:t>
            </w:r>
          </w:p>
        </w:tc>
        <w:tc>
          <w:tcPr>
            <w:tcW w:w="4378" w:type="dxa"/>
            <w:gridSpan w:val="2"/>
            <w:vMerge w:val="restart"/>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01090" w:rsidRDefault="00D01090" w:rsidP="00746E64">
            <w:pPr>
              <w:jc w:val="center"/>
            </w:pPr>
            <w:r>
              <w:rPr>
                <w:color w:val="000000"/>
              </w:rPr>
              <w:t>Ссылка</w:t>
            </w:r>
            <w:r>
              <w:t xml:space="preserve"> </w:t>
            </w:r>
          </w:p>
        </w:tc>
        <w:tc>
          <w:tcPr>
            <w:tcW w:w="49" w:type="dxa"/>
          </w:tcPr>
          <w:p w:rsidR="00D01090" w:rsidRDefault="00D01090" w:rsidP="00746E64"/>
        </w:tc>
      </w:tr>
      <w:tr w:rsidR="00D01090" w:rsidTr="00746E64">
        <w:trPr>
          <w:trHeight w:hRule="exact" w:val="100"/>
        </w:trPr>
        <w:tc>
          <w:tcPr>
            <w:tcW w:w="128" w:type="dxa"/>
          </w:tcPr>
          <w:p w:rsidR="00D01090" w:rsidRDefault="00D01090" w:rsidP="00746E64"/>
        </w:tc>
        <w:tc>
          <w:tcPr>
            <w:tcW w:w="4976" w:type="dxa"/>
            <w:gridSpan w:val="2"/>
            <w:vMerge/>
            <w:tcBorders>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tc>
        <w:tc>
          <w:tcPr>
            <w:tcW w:w="4378" w:type="dxa"/>
            <w:gridSpan w:val="2"/>
            <w:vMerge/>
            <w:tcBorders>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tc>
        <w:tc>
          <w:tcPr>
            <w:tcW w:w="49" w:type="dxa"/>
          </w:tcPr>
          <w:p w:rsidR="00D01090" w:rsidRDefault="00D01090" w:rsidP="00746E64"/>
        </w:tc>
      </w:tr>
      <w:tr w:rsidR="00D01090" w:rsidRPr="00904331" w:rsidTr="00746E64">
        <w:trPr>
          <w:trHeight w:hRule="exact" w:val="826"/>
        </w:trPr>
        <w:tc>
          <w:tcPr>
            <w:tcW w:w="128" w:type="dxa"/>
          </w:tcPr>
          <w:p w:rsidR="00D01090" w:rsidRDefault="00D01090" w:rsidP="00746E64"/>
        </w:tc>
        <w:tc>
          <w:tcPr>
            <w:tcW w:w="49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8124C1" w:rsidRDefault="00D01090" w:rsidP="00746E64">
            <w:r w:rsidRPr="008124C1">
              <w:rPr>
                <w:color w:val="000000"/>
              </w:rPr>
              <w:t>Национальная</w:t>
            </w:r>
            <w:r w:rsidRPr="008124C1">
              <w:t xml:space="preserve"> </w:t>
            </w:r>
            <w:r w:rsidRPr="008124C1">
              <w:rPr>
                <w:color w:val="000000"/>
              </w:rPr>
              <w:t>информационно-аналитическая</w:t>
            </w:r>
            <w:r w:rsidRPr="008124C1">
              <w:t xml:space="preserve"> </w:t>
            </w:r>
            <w:r w:rsidRPr="008124C1">
              <w:rPr>
                <w:color w:val="000000"/>
              </w:rPr>
              <w:t>система</w:t>
            </w:r>
            <w:r w:rsidRPr="008124C1">
              <w:t xml:space="preserve"> </w:t>
            </w:r>
            <w:r w:rsidRPr="008124C1">
              <w:rPr>
                <w:color w:val="000000"/>
              </w:rPr>
              <w:t>–</w:t>
            </w:r>
            <w:r w:rsidRPr="008124C1">
              <w:t xml:space="preserve"> </w:t>
            </w:r>
            <w:r w:rsidRPr="008124C1">
              <w:rPr>
                <w:color w:val="000000"/>
              </w:rPr>
              <w:t>Российский</w:t>
            </w:r>
            <w:r w:rsidRPr="008124C1">
              <w:t xml:space="preserve"> </w:t>
            </w:r>
            <w:r w:rsidRPr="008124C1">
              <w:rPr>
                <w:color w:val="000000"/>
              </w:rPr>
              <w:t>индекс</w:t>
            </w:r>
            <w:r w:rsidRPr="008124C1">
              <w:t xml:space="preserve"> </w:t>
            </w:r>
            <w:r w:rsidRPr="008124C1">
              <w:rPr>
                <w:color w:val="000000"/>
              </w:rPr>
              <w:t>научного</w:t>
            </w:r>
            <w:r w:rsidRPr="008124C1">
              <w:t xml:space="preserve"> </w:t>
            </w:r>
            <w:r w:rsidRPr="008124C1">
              <w:rPr>
                <w:color w:val="000000"/>
              </w:rPr>
              <w:t>цитирования</w:t>
            </w:r>
            <w:r w:rsidRPr="008124C1">
              <w:t xml:space="preserve"> </w:t>
            </w:r>
            <w:r w:rsidRPr="008124C1">
              <w:rPr>
                <w:color w:val="000000"/>
              </w:rPr>
              <w:t>(РИНЦ)</w:t>
            </w:r>
            <w:r w:rsidRPr="008124C1">
              <w:t xml:space="preserve"> </w:t>
            </w:r>
          </w:p>
        </w:tc>
        <w:tc>
          <w:tcPr>
            <w:tcW w:w="43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D01090" w:rsidRDefault="00D01090" w:rsidP="00746E64">
            <w:pPr>
              <w:rPr>
                <w:lang w:val="en-US"/>
              </w:rPr>
            </w:pPr>
            <w:r w:rsidRPr="00D01090">
              <w:rPr>
                <w:color w:val="000000"/>
                <w:lang w:val="en-US"/>
              </w:rPr>
              <w:t>URL:</w:t>
            </w:r>
            <w:r w:rsidRPr="00D01090">
              <w:rPr>
                <w:lang w:val="en-US"/>
              </w:rPr>
              <w:t xml:space="preserve"> </w:t>
            </w:r>
            <w:r w:rsidRPr="00D01090">
              <w:rPr>
                <w:color w:val="000000"/>
                <w:lang w:val="en-US"/>
              </w:rPr>
              <w:t>https://elibrary.ru/project_risc.asp</w:t>
            </w:r>
            <w:r w:rsidRPr="00D01090">
              <w:rPr>
                <w:lang w:val="en-US"/>
              </w:rPr>
              <w:t xml:space="preserve"> </w:t>
            </w:r>
          </w:p>
        </w:tc>
        <w:tc>
          <w:tcPr>
            <w:tcW w:w="49" w:type="dxa"/>
          </w:tcPr>
          <w:p w:rsidR="00D01090" w:rsidRPr="00D01090" w:rsidRDefault="00D01090" w:rsidP="00746E64">
            <w:pPr>
              <w:rPr>
                <w:lang w:val="en-US"/>
              </w:rPr>
            </w:pPr>
          </w:p>
        </w:tc>
      </w:tr>
      <w:tr w:rsidR="00D01090" w:rsidRPr="00904331" w:rsidTr="00746E64">
        <w:trPr>
          <w:trHeight w:hRule="exact" w:val="947"/>
        </w:trPr>
        <w:tc>
          <w:tcPr>
            <w:tcW w:w="128" w:type="dxa"/>
          </w:tcPr>
          <w:p w:rsidR="00D01090" w:rsidRPr="00D01090" w:rsidRDefault="00D01090" w:rsidP="00746E64">
            <w:pPr>
              <w:rPr>
                <w:lang w:val="en-US"/>
              </w:rPr>
            </w:pPr>
          </w:p>
        </w:tc>
        <w:tc>
          <w:tcPr>
            <w:tcW w:w="49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8124C1" w:rsidRDefault="00D01090" w:rsidP="00746E64">
            <w:r w:rsidRPr="008124C1">
              <w:rPr>
                <w:color w:val="000000"/>
              </w:rPr>
              <w:t>Поисковая</w:t>
            </w:r>
            <w:r w:rsidRPr="008124C1">
              <w:t xml:space="preserve"> </w:t>
            </w:r>
            <w:r w:rsidRPr="008124C1">
              <w:rPr>
                <w:color w:val="000000"/>
              </w:rPr>
              <w:t>система</w:t>
            </w:r>
            <w:r w:rsidRPr="008124C1">
              <w:t xml:space="preserve"> </w:t>
            </w:r>
            <w:r w:rsidRPr="008124C1">
              <w:rPr>
                <w:color w:val="000000"/>
              </w:rPr>
              <w:t>Академия</w:t>
            </w:r>
            <w:r w:rsidRPr="008124C1">
              <w:t xml:space="preserve"> </w:t>
            </w:r>
            <w:proofErr w:type="spellStart"/>
            <w:r>
              <w:rPr>
                <w:color w:val="000000"/>
              </w:rPr>
              <w:t>Google</w:t>
            </w:r>
            <w:proofErr w:type="spellEnd"/>
            <w:r w:rsidRPr="008124C1">
              <w:t xml:space="preserve"> </w:t>
            </w:r>
            <w:r w:rsidRPr="008124C1">
              <w:rPr>
                <w:color w:val="000000"/>
              </w:rPr>
              <w:t>(</w:t>
            </w:r>
            <w:proofErr w:type="spellStart"/>
            <w:r>
              <w:rPr>
                <w:color w:val="000000"/>
              </w:rPr>
              <w:t>Google</w:t>
            </w:r>
            <w:proofErr w:type="spellEnd"/>
            <w:r w:rsidRPr="008124C1">
              <w:t xml:space="preserve"> </w:t>
            </w:r>
            <w:proofErr w:type="spellStart"/>
            <w:r>
              <w:rPr>
                <w:color w:val="000000"/>
              </w:rPr>
              <w:t>Scholar</w:t>
            </w:r>
            <w:proofErr w:type="spellEnd"/>
            <w:r w:rsidRPr="008124C1">
              <w:rPr>
                <w:color w:val="000000"/>
              </w:rPr>
              <w:t>)</w:t>
            </w:r>
            <w:r w:rsidRPr="008124C1">
              <w:t xml:space="preserve"> </w:t>
            </w:r>
          </w:p>
        </w:tc>
        <w:tc>
          <w:tcPr>
            <w:tcW w:w="43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D01090" w:rsidRDefault="00D01090" w:rsidP="00746E64">
            <w:pPr>
              <w:rPr>
                <w:lang w:val="en-US"/>
              </w:rPr>
            </w:pPr>
            <w:r w:rsidRPr="00D01090">
              <w:rPr>
                <w:color w:val="000000"/>
                <w:lang w:val="en-US"/>
              </w:rPr>
              <w:t>URL:</w:t>
            </w:r>
            <w:r w:rsidRPr="00D01090">
              <w:rPr>
                <w:lang w:val="en-US"/>
              </w:rPr>
              <w:t xml:space="preserve"> </w:t>
            </w:r>
            <w:r w:rsidRPr="00D01090">
              <w:rPr>
                <w:color w:val="000000"/>
                <w:lang w:val="en-US"/>
              </w:rPr>
              <w:t>https://scholar.google.ru/</w:t>
            </w:r>
            <w:r w:rsidRPr="00D01090">
              <w:rPr>
                <w:lang w:val="en-US"/>
              </w:rPr>
              <w:t xml:space="preserve"> </w:t>
            </w:r>
          </w:p>
        </w:tc>
        <w:tc>
          <w:tcPr>
            <w:tcW w:w="49" w:type="dxa"/>
          </w:tcPr>
          <w:p w:rsidR="00D01090" w:rsidRPr="00D01090" w:rsidRDefault="00D01090" w:rsidP="00746E64">
            <w:pPr>
              <w:rPr>
                <w:lang w:val="en-US"/>
              </w:rPr>
            </w:pPr>
          </w:p>
        </w:tc>
      </w:tr>
      <w:tr w:rsidR="00D01090" w:rsidTr="00746E64">
        <w:trPr>
          <w:trHeight w:hRule="exact" w:val="992"/>
        </w:trPr>
        <w:tc>
          <w:tcPr>
            <w:tcW w:w="128" w:type="dxa"/>
          </w:tcPr>
          <w:p w:rsidR="00D01090" w:rsidRPr="00D01090" w:rsidRDefault="00D01090" w:rsidP="00746E64">
            <w:pPr>
              <w:rPr>
                <w:lang w:val="en-US"/>
              </w:rPr>
            </w:pPr>
          </w:p>
        </w:tc>
        <w:tc>
          <w:tcPr>
            <w:tcW w:w="49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FD7EB0" w:rsidRDefault="00D01090" w:rsidP="00746E64">
            <w:r w:rsidRPr="00FD7EB0">
              <w:rPr>
                <w:color w:val="000000"/>
              </w:rPr>
              <w:t>Электронная</w:t>
            </w:r>
            <w:r w:rsidRPr="00FD7EB0">
              <w:t xml:space="preserve"> </w:t>
            </w:r>
            <w:r w:rsidRPr="00FD7EB0">
              <w:rPr>
                <w:color w:val="000000"/>
              </w:rPr>
              <w:t>база</w:t>
            </w:r>
            <w:r w:rsidRPr="00FD7EB0">
              <w:t xml:space="preserve"> </w:t>
            </w:r>
            <w:r w:rsidRPr="00FD7EB0">
              <w:rPr>
                <w:color w:val="000000"/>
              </w:rPr>
              <w:t>периодических</w:t>
            </w:r>
            <w:r w:rsidRPr="00FD7EB0">
              <w:t xml:space="preserve"> </w:t>
            </w:r>
            <w:r w:rsidRPr="00FD7EB0">
              <w:rPr>
                <w:color w:val="000000"/>
              </w:rPr>
              <w:t>изданий</w:t>
            </w:r>
            <w:r w:rsidRPr="00FD7EB0">
              <w:t xml:space="preserve"> </w:t>
            </w:r>
            <w:proofErr w:type="spellStart"/>
            <w:r>
              <w:rPr>
                <w:color w:val="000000"/>
              </w:rPr>
              <w:t>East</w:t>
            </w:r>
            <w:proofErr w:type="spellEnd"/>
            <w:r w:rsidRPr="00FD7EB0">
              <w:t xml:space="preserve"> </w:t>
            </w:r>
            <w:proofErr w:type="spellStart"/>
            <w:r>
              <w:rPr>
                <w:color w:val="000000"/>
              </w:rPr>
              <w:t>View</w:t>
            </w:r>
            <w:proofErr w:type="spellEnd"/>
            <w:r w:rsidRPr="00FD7EB0">
              <w:t xml:space="preserve"> </w:t>
            </w:r>
            <w:proofErr w:type="spellStart"/>
            <w:r>
              <w:rPr>
                <w:color w:val="000000"/>
              </w:rPr>
              <w:t>Information</w:t>
            </w:r>
            <w:proofErr w:type="spellEnd"/>
            <w:r w:rsidRPr="00FD7EB0">
              <w:t xml:space="preserve"> </w:t>
            </w:r>
            <w:proofErr w:type="spellStart"/>
            <w:r>
              <w:rPr>
                <w:color w:val="000000"/>
              </w:rPr>
              <w:t>Services</w:t>
            </w:r>
            <w:proofErr w:type="spellEnd"/>
            <w:r w:rsidRPr="00FD7EB0">
              <w:rPr>
                <w:color w:val="000000"/>
              </w:rPr>
              <w:t>,</w:t>
            </w:r>
            <w:r w:rsidRPr="00FD7EB0">
              <w:t xml:space="preserve"> </w:t>
            </w:r>
            <w:r w:rsidRPr="00FD7EB0">
              <w:rPr>
                <w:color w:val="000000"/>
              </w:rPr>
              <w:t>ООО</w:t>
            </w:r>
            <w:r w:rsidRPr="00FD7EB0">
              <w:t xml:space="preserve"> </w:t>
            </w:r>
            <w:r w:rsidRPr="00FD7EB0">
              <w:rPr>
                <w:color w:val="000000"/>
              </w:rPr>
              <w:t>«ИВИС»</w:t>
            </w:r>
            <w:r w:rsidRPr="00FD7EB0">
              <w:t xml:space="preserve"> </w:t>
            </w:r>
          </w:p>
        </w:tc>
        <w:tc>
          <w:tcPr>
            <w:tcW w:w="43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https://dlib.eastview.com/</w:t>
            </w:r>
            <w:r>
              <w:t xml:space="preserve"> </w:t>
            </w:r>
          </w:p>
        </w:tc>
        <w:tc>
          <w:tcPr>
            <w:tcW w:w="49" w:type="dxa"/>
          </w:tcPr>
          <w:p w:rsidR="00D01090" w:rsidRDefault="00D01090" w:rsidP="00746E64"/>
        </w:tc>
      </w:tr>
      <w:tr w:rsidR="00D01090" w:rsidRPr="00904331" w:rsidTr="00746E64">
        <w:trPr>
          <w:trHeight w:hRule="exact" w:val="1230"/>
        </w:trPr>
        <w:tc>
          <w:tcPr>
            <w:tcW w:w="128" w:type="dxa"/>
          </w:tcPr>
          <w:p w:rsidR="00D01090" w:rsidRDefault="00D01090" w:rsidP="00746E64"/>
        </w:tc>
        <w:tc>
          <w:tcPr>
            <w:tcW w:w="49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E15664" w:rsidRDefault="00D01090" w:rsidP="00746E64">
            <w:r w:rsidRPr="00E15664">
              <w:rPr>
                <w:color w:val="000000"/>
              </w:rPr>
              <w:t>Информационная</w:t>
            </w:r>
            <w:r w:rsidRPr="00E15664">
              <w:t xml:space="preserve"> </w:t>
            </w:r>
            <w:r w:rsidRPr="00E15664">
              <w:rPr>
                <w:color w:val="000000"/>
              </w:rPr>
              <w:t>система</w:t>
            </w:r>
            <w:r w:rsidRPr="00E15664">
              <w:t xml:space="preserve"> </w:t>
            </w:r>
            <w:r w:rsidRPr="00E15664">
              <w:rPr>
                <w:color w:val="000000"/>
              </w:rPr>
              <w:t>-</w:t>
            </w:r>
            <w:r w:rsidRPr="00E15664">
              <w:t xml:space="preserve"> </w:t>
            </w:r>
            <w:r w:rsidRPr="00E15664">
              <w:rPr>
                <w:color w:val="000000"/>
              </w:rPr>
              <w:t>Единое</w:t>
            </w:r>
            <w:r w:rsidRPr="00E15664">
              <w:t xml:space="preserve"> </w:t>
            </w:r>
            <w:r w:rsidRPr="00E15664">
              <w:rPr>
                <w:color w:val="000000"/>
              </w:rPr>
              <w:t>окно</w:t>
            </w:r>
            <w:r w:rsidRPr="00E15664">
              <w:t xml:space="preserve"> </w:t>
            </w:r>
            <w:r w:rsidRPr="00E15664">
              <w:rPr>
                <w:color w:val="000000"/>
              </w:rPr>
              <w:t>доступа</w:t>
            </w:r>
            <w:r w:rsidRPr="00E15664">
              <w:t xml:space="preserve"> </w:t>
            </w:r>
            <w:r w:rsidRPr="00E15664">
              <w:rPr>
                <w:color w:val="000000"/>
              </w:rPr>
              <w:t>к</w:t>
            </w:r>
            <w:r w:rsidRPr="00E15664">
              <w:t xml:space="preserve"> </w:t>
            </w:r>
            <w:r w:rsidRPr="00E15664">
              <w:rPr>
                <w:color w:val="000000"/>
              </w:rPr>
              <w:t>информационным</w:t>
            </w:r>
            <w:r w:rsidRPr="00E15664">
              <w:t xml:space="preserve"> </w:t>
            </w:r>
            <w:r w:rsidRPr="00E15664">
              <w:rPr>
                <w:color w:val="000000"/>
              </w:rPr>
              <w:t>ресурсам</w:t>
            </w:r>
            <w:r w:rsidRPr="00E15664">
              <w:t xml:space="preserve"> </w:t>
            </w:r>
          </w:p>
        </w:tc>
        <w:tc>
          <w:tcPr>
            <w:tcW w:w="43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Pr="00D01090" w:rsidRDefault="00D01090" w:rsidP="00746E64">
            <w:pPr>
              <w:rPr>
                <w:lang w:val="en-US"/>
              </w:rPr>
            </w:pPr>
            <w:r w:rsidRPr="00D01090">
              <w:rPr>
                <w:color w:val="000000"/>
                <w:lang w:val="en-US"/>
              </w:rPr>
              <w:t>URL:</w:t>
            </w:r>
            <w:r w:rsidRPr="00D01090">
              <w:rPr>
                <w:lang w:val="en-US"/>
              </w:rPr>
              <w:t xml:space="preserve"> </w:t>
            </w:r>
            <w:r w:rsidRPr="00D01090">
              <w:rPr>
                <w:color w:val="000000"/>
                <w:lang w:val="en-US"/>
              </w:rPr>
              <w:t>http://window.edu.ru/</w:t>
            </w:r>
            <w:r w:rsidRPr="00D01090">
              <w:rPr>
                <w:lang w:val="en-US"/>
              </w:rPr>
              <w:t xml:space="preserve"> </w:t>
            </w:r>
          </w:p>
        </w:tc>
        <w:tc>
          <w:tcPr>
            <w:tcW w:w="49" w:type="dxa"/>
          </w:tcPr>
          <w:p w:rsidR="00D01090" w:rsidRPr="00D01090" w:rsidRDefault="00D01090" w:rsidP="00746E64">
            <w:pPr>
              <w:rPr>
                <w:lang w:val="en-US"/>
              </w:rPr>
            </w:pPr>
          </w:p>
        </w:tc>
      </w:tr>
      <w:tr w:rsidR="00D01090" w:rsidTr="00746E64">
        <w:trPr>
          <w:trHeight w:hRule="exact" w:val="1230"/>
        </w:trPr>
        <w:tc>
          <w:tcPr>
            <w:tcW w:w="128" w:type="dxa"/>
          </w:tcPr>
          <w:p w:rsidR="00D01090" w:rsidRPr="00D01090" w:rsidRDefault="00D01090" w:rsidP="00746E64">
            <w:pPr>
              <w:rPr>
                <w:lang w:val="en-US"/>
              </w:rPr>
            </w:pPr>
          </w:p>
        </w:tc>
        <w:tc>
          <w:tcPr>
            <w:tcW w:w="49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sidRPr="00E15664">
              <w:rPr>
                <w:color w:val="000000"/>
              </w:rPr>
              <w:t>Электронные</w:t>
            </w:r>
            <w:r w:rsidRPr="00E15664">
              <w:t xml:space="preserve"> </w:t>
            </w:r>
            <w:r w:rsidRPr="00E15664">
              <w:rPr>
                <w:color w:val="000000"/>
              </w:rPr>
              <w:t>ресурсы</w:t>
            </w:r>
            <w:r w:rsidRPr="00E15664">
              <w:t xml:space="preserve"> </w:t>
            </w:r>
            <w:r w:rsidRPr="00E15664">
              <w:rPr>
                <w:color w:val="000000"/>
              </w:rPr>
              <w:t>библиотеки</w:t>
            </w:r>
            <w:r w:rsidRPr="00E15664">
              <w:t xml:space="preserve"> </w:t>
            </w:r>
            <w:r w:rsidRPr="00E15664">
              <w:rPr>
                <w:color w:val="000000"/>
              </w:rPr>
              <w:t>МГТУ</w:t>
            </w:r>
            <w:r w:rsidRPr="00E15664">
              <w:t xml:space="preserve"> </w:t>
            </w:r>
            <w:r w:rsidRPr="00E15664">
              <w:rPr>
                <w:color w:val="000000"/>
              </w:rPr>
              <w:t>им.</w:t>
            </w:r>
            <w:r w:rsidRPr="00E15664">
              <w:t xml:space="preserve"> </w:t>
            </w:r>
            <w:r>
              <w:rPr>
                <w:color w:val="000000"/>
              </w:rPr>
              <w:t>Г.И.</w:t>
            </w:r>
            <w:r>
              <w:t xml:space="preserve"> </w:t>
            </w:r>
            <w:r>
              <w:rPr>
                <w:color w:val="000000"/>
              </w:rPr>
              <w:t>Носова</w:t>
            </w:r>
            <w:r>
              <w:t xml:space="preserve"> </w:t>
            </w:r>
          </w:p>
        </w:tc>
        <w:tc>
          <w:tcPr>
            <w:tcW w:w="437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090" w:rsidRDefault="00D01090" w:rsidP="00746E64">
            <w:r>
              <w:rPr>
                <w:color w:val="000000"/>
              </w:rPr>
              <w:t>http://magtu.ru:8085/marcweb2/Default.asp</w:t>
            </w:r>
            <w:r>
              <w:t xml:space="preserve"> </w:t>
            </w:r>
          </w:p>
        </w:tc>
        <w:tc>
          <w:tcPr>
            <w:tcW w:w="49" w:type="dxa"/>
          </w:tcPr>
          <w:p w:rsidR="00D01090" w:rsidRDefault="00D01090" w:rsidP="00746E64"/>
        </w:tc>
      </w:tr>
    </w:tbl>
    <w:p w:rsidR="00361331" w:rsidRPr="00D01090" w:rsidRDefault="00D01090" w:rsidP="00D01090">
      <w:pPr>
        <w:ind w:firstLine="0"/>
        <w:rPr>
          <w:sz w:val="0"/>
          <w:szCs w:val="0"/>
        </w:rPr>
      </w:pPr>
      <w:r>
        <w:br w:type="page"/>
      </w:r>
    </w:p>
    <w:p w:rsidR="00361331" w:rsidRPr="00361331" w:rsidRDefault="00361331" w:rsidP="00361331">
      <w:pPr>
        <w:pStyle w:val="1"/>
        <w:rPr>
          <w:rStyle w:val="FontStyle14"/>
          <w:b/>
          <w:sz w:val="24"/>
          <w:szCs w:val="24"/>
        </w:rPr>
      </w:pPr>
      <w:r w:rsidRPr="00361331">
        <w:rPr>
          <w:rStyle w:val="FontStyle14"/>
          <w:b/>
          <w:sz w:val="24"/>
          <w:szCs w:val="24"/>
        </w:rPr>
        <w:lastRenderedPageBreak/>
        <w:t>9 Материально-техническое обеспечение дисциплины (модуля)</w:t>
      </w:r>
    </w:p>
    <w:p w:rsidR="00361331" w:rsidRPr="00361331" w:rsidRDefault="00361331" w:rsidP="00361331">
      <w:r w:rsidRPr="00361331">
        <w:t>Материально-техническое обеспечение дисциплины включает:</w:t>
      </w:r>
    </w:p>
    <w:p w:rsidR="00361331" w:rsidRPr="00361331" w:rsidRDefault="00361331" w:rsidP="00361331">
      <w:pPr>
        <w:rPr>
          <w:rStyle w:val="FontStyle15"/>
          <w:b w:val="0"/>
          <w:i/>
          <w:color w:val="C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361331" w:rsidRPr="00361331" w:rsidTr="008C1E8D">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361331" w:rsidRPr="00361331" w:rsidRDefault="00361331" w:rsidP="008C1E8D">
            <w:r w:rsidRPr="00361331">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361331" w:rsidRPr="00361331" w:rsidRDefault="00361331" w:rsidP="008C1E8D">
            <w:r w:rsidRPr="00361331">
              <w:t>Оснащение аудитории</w:t>
            </w:r>
          </w:p>
        </w:tc>
      </w:tr>
      <w:tr w:rsidR="00361331" w:rsidRPr="00361331" w:rsidTr="008C1E8D">
        <w:tc>
          <w:tcPr>
            <w:tcW w:w="1928" w:type="pct"/>
            <w:tcBorders>
              <w:top w:val="single" w:sz="4" w:space="0" w:color="auto"/>
              <w:left w:val="single" w:sz="4" w:space="0" w:color="auto"/>
              <w:bottom w:val="single" w:sz="4" w:space="0" w:color="auto"/>
              <w:right w:val="single" w:sz="4" w:space="0" w:color="auto"/>
            </w:tcBorders>
            <w:hideMark/>
          </w:tcPr>
          <w:p w:rsidR="00361331" w:rsidRPr="00361331" w:rsidRDefault="00361331" w:rsidP="008C1E8D">
            <w:r w:rsidRPr="00361331">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361331" w:rsidRPr="00361331" w:rsidRDefault="00361331" w:rsidP="008C1E8D">
            <w:pPr>
              <w:rPr>
                <w:color w:val="000000"/>
              </w:rPr>
            </w:pPr>
            <w:proofErr w:type="spellStart"/>
            <w:r w:rsidRPr="00361331">
              <w:rPr>
                <w:color w:val="000000"/>
              </w:rPr>
              <w:t>Мультимедийные</w:t>
            </w:r>
            <w:proofErr w:type="spellEnd"/>
            <w:r w:rsidRPr="00361331">
              <w:rPr>
                <w:color w:val="000000"/>
              </w:rPr>
              <w:t xml:space="preserve"> средства хранения, передачи и представления информации.</w:t>
            </w:r>
          </w:p>
          <w:p w:rsidR="00361331" w:rsidRPr="00361331" w:rsidRDefault="00361331" w:rsidP="008C1E8D">
            <w:pPr>
              <w:rPr>
                <w:color w:val="000000"/>
              </w:rPr>
            </w:pPr>
            <w:r w:rsidRPr="00361331">
              <w:rPr>
                <w:color w:val="000000"/>
              </w:rPr>
              <w:t>Комплекс тестовых заданий для проведения промежуточных и рубежных контролей.</w:t>
            </w:r>
          </w:p>
        </w:tc>
      </w:tr>
      <w:tr w:rsidR="00361331" w:rsidRPr="00361331" w:rsidTr="008C1E8D">
        <w:tc>
          <w:tcPr>
            <w:tcW w:w="1928" w:type="pct"/>
            <w:tcBorders>
              <w:top w:val="single" w:sz="4" w:space="0" w:color="auto"/>
              <w:left w:val="single" w:sz="4" w:space="0" w:color="auto"/>
              <w:bottom w:val="single" w:sz="4" w:space="0" w:color="auto"/>
              <w:right w:val="single" w:sz="4" w:space="0" w:color="auto"/>
            </w:tcBorders>
            <w:hideMark/>
          </w:tcPr>
          <w:p w:rsidR="00361331" w:rsidRPr="00361331" w:rsidRDefault="00361331" w:rsidP="008C1E8D">
            <w:r w:rsidRPr="00361331">
              <w:t xml:space="preserve">Помещения для самостоятельной работы </w:t>
            </w:r>
            <w:proofErr w:type="gramStart"/>
            <w:r w:rsidRPr="00361331">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361331" w:rsidRPr="00361331" w:rsidRDefault="00361331" w:rsidP="008C1E8D">
            <w:pPr>
              <w:rPr>
                <w:color w:val="000000"/>
              </w:rPr>
            </w:pPr>
            <w:r w:rsidRPr="00361331">
              <w:rPr>
                <w:color w:val="000000"/>
              </w:rPr>
              <w:t xml:space="preserve">Персональные компьютеры  с пакетом MS </w:t>
            </w:r>
            <w:proofErr w:type="spellStart"/>
            <w:r w:rsidRPr="00361331">
              <w:rPr>
                <w:color w:val="000000"/>
              </w:rPr>
              <w:t>Office</w:t>
            </w:r>
            <w:proofErr w:type="spellEnd"/>
            <w:r w:rsidRPr="00361331">
              <w:rPr>
                <w:color w:val="000000"/>
              </w:rPr>
              <w:t xml:space="preserve">, выходом в Интернет и с доступом в электронную информационно-образовательную среду университета </w:t>
            </w:r>
          </w:p>
        </w:tc>
      </w:tr>
      <w:tr w:rsidR="00361331" w:rsidRPr="00361331" w:rsidTr="008C1E8D">
        <w:tc>
          <w:tcPr>
            <w:tcW w:w="1928" w:type="pct"/>
            <w:tcBorders>
              <w:top w:val="single" w:sz="4" w:space="0" w:color="auto"/>
              <w:left w:val="single" w:sz="4" w:space="0" w:color="auto"/>
              <w:bottom w:val="single" w:sz="4" w:space="0" w:color="auto"/>
              <w:right w:val="single" w:sz="4" w:space="0" w:color="auto"/>
            </w:tcBorders>
            <w:hideMark/>
          </w:tcPr>
          <w:p w:rsidR="00361331" w:rsidRPr="00361331" w:rsidRDefault="00361331" w:rsidP="008C1E8D">
            <w:r w:rsidRPr="00361331">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361331" w:rsidRPr="00361331" w:rsidRDefault="00361331" w:rsidP="008C1E8D">
            <w:r w:rsidRPr="00361331">
              <w:t>Шкафы для хранения учебно-методической документации, учебного оборудования и учебно-наглядных пособий.</w:t>
            </w:r>
          </w:p>
        </w:tc>
      </w:tr>
    </w:tbl>
    <w:p w:rsidR="00361331" w:rsidRPr="00361331" w:rsidRDefault="00361331" w:rsidP="00361331">
      <w:pPr>
        <w:rPr>
          <w:rStyle w:val="FontStyle15"/>
          <w:b w:val="0"/>
          <w:i/>
          <w:sz w:val="24"/>
          <w:szCs w:val="24"/>
        </w:rPr>
      </w:pPr>
    </w:p>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 w:rsidR="00361331" w:rsidRPr="00361331" w:rsidRDefault="00361331" w:rsidP="00361331">
      <w:pPr>
        <w:rPr>
          <w:rStyle w:val="FontStyle15"/>
          <w:b w:val="0"/>
          <w:i/>
          <w:sz w:val="24"/>
          <w:szCs w:val="24"/>
        </w:rPr>
      </w:pPr>
    </w:p>
    <w:p w:rsidR="00361331" w:rsidRPr="00361331" w:rsidRDefault="00361331" w:rsidP="00361331">
      <w:pPr>
        <w:rPr>
          <w:rStyle w:val="FontStyle15"/>
          <w:b w:val="0"/>
          <w:i/>
          <w:sz w:val="24"/>
          <w:szCs w:val="24"/>
        </w:rPr>
      </w:pPr>
    </w:p>
    <w:p w:rsidR="00361331" w:rsidRPr="00361331" w:rsidRDefault="00361331" w:rsidP="00361331">
      <w:pPr>
        <w:ind w:firstLine="709"/>
        <w:jc w:val="center"/>
        <w:rPr>
          <w:b/>
        </w:rPr>
      </w:pPr>
      <w:r w:rsidRPr="00361331">
        <w:rPr>
          <w:b/>
        </w:rPr>
        <w:t>Приложение 1</w:t>
      </w:r>
    </w:p>
    <w:p w:rsidR="00361331" w:rsidRPr="00361331" w:rsidRDefault="00361331" w:rsidP="00361331">
      <w:pPr>
        <w:ind w:firstLine="709"/>
        <w:rPr>
          <w:b/>
        </w:rPr>
      </w:pPr>
    </w:p>
    <w:p w:rsidR="00361331" w:rsidRPr="00361331" w:rsidRDefault="00361331" w:rsidP="00361331">
      <w:pPr>
        <w:ind w:firstLine="709"/>
        <w:rPr>
          <w:b/>
        </w:rPr>
      </w:pPr>
      <w:r w:rsidRPr="00361331">
        <w:rPr>
          <w:b/>
        </w:rPr>
        <w:t xml:space="preserve">Методические рекомендации для самостоятельной работы студентов </w:t>
      </w:r>
    </w:p>
    <w:p w:rsidR="00361331" w:rsidRPr="00361331" w:rsidRDefault="00361331" w:rsidP="00361331">
      <w:pPr>
        <w:ind w:firstLine="709"/>
      </w:pPr>
    </w:p>
    <w:p w:rsidR="00361331" w:rsidRPr="00361331" w:rsidRDefault="00361331" w:rsidP="00361331">
      <w:pPr>
        <w:ind w:firstLine="709"/>
      </w:pPr>
      <w:r w:rsidRPr="00361331">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361331" w:rsidRPr="00361331" w:rsidRDefault="00361331" w:rsidP="00361331">
      <w:pPr>
        <w:ind w:firstLine="709"/>
      </w:pPr>
    </w:p>
    <w:p w:rsidR="00361331" w:rsidRPr="00361331" w:rsidRDefault="00361331" w:rsidP="00361331">
      <w:pPr>
        <w:ind w:firstLine="709"/>
      </w:pPr>
      <w:r w:rsidRPr="00361331">
        <w:rPr>
          <w:b/>
        </w:rPr>
        <w:t>Конспект лекции.</w:t>
      </w:r>
      <w:r w:rsidRPr="00361331">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361331" w:rsidRPr="00361331" w:rsidRDefault="00361331" w:rsidP="00361331">
      <w:pPr>
        <w:ind w:firstLine="709"/>
      </w:pPr>
      <w:r w:rsidRPr="00361331">
        <w:t xml:space="preserve">Для успешного выполнения этой работы советуем: </w:t>
      </w:r>
    </w:p>
    <w:p w:rsidR="00361331" w:rsidRPr="00361331" w:rsidRDefault="00361331" w:rsidP="00361331">
      <w:pPr>
        <w:ind w:firstLine="709"/>
      </w:pPr>
      <w:r w:rsidRPr="00361331">
        <w:t xml:space="preserve">- подготовить отдельные тетради для каждого предмета. Запись в них лучше вести </w:t>
      </w:r>
      <w:r w:rsidRPr="00361331">
        <w:lastRenderedPageBreak/>
        <w:t xml:space="preserve">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361331" w:rsidRPr="00361331" w:rsidRDefault="00361331" w:rsidP="00361331">
      <w:pPr>
        <w:ind w:firstLine="709"/>
      </w:pPr>
      <w:r w:rsidRPr="00361331">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361331" w:rsidRPr="00361331" w:rsidRDefault="00361331" w:rsidP="00361331">
      <w:pPr>
        <w:ind w:firstLine="709"/>
      </w:pPr>
      <w:r w:rsidRPr="00361331">
        <w:t xml:space="preserve">- оставить место на странице свободным, если не успели осмыслить и </w:t>
      </w:r>
      <w:proofErr w:type="spellStart"/>
      <w:proofErr w:type="gramStart"/>
      <w:r w:rsidRPr="00361331">
        <w:t>за-писать</w:t>
      </w:r>
      <w:proofErr w:type="spellEnd"/>
      <w:proofErr w:type="gramEnd"/>
      <w:r w:rsidRPr="00361331">
        <w:t xml:space="preserve"> часть информации. По окончанию занятия с помощью однокурсников, преподавателя или учебника вы сможете восстановить </w:t>
      </w:r>
      <w:proofErr w:type="gramStart"/>
      <w:r w:rsidRPr="00361331">
        <w:t>упущенное</w:t>
      </w:r>
      <w:proofErr w:type="gramEnd"/>
      <w:r w:rsidRPr="00361331">
        <w:t xml:space="preserve">. </w:t>
      </w:r>
    </w:p>
    <w:p w:rsidR="00361331" w:rsidRPr="00361331" w:rsidRDefault="00361331" w:rsidP="00361331">
      <w:pPr>
        <w:ind w:firstLine="709"/>
      </w:pPr>
      <w:r w:rsidRPr="00361331">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361331" w:rsidRPr="00361331" w:rsidRDefault="00361331" w:rsidP="00361331">
      <w:pPr>
        <w:ind w:firstLine="709"/>
      </w:pPr>
      <w:r w:rsidRPr="00361331">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361331">
        <w:t>при-думайте</w:t>
      </w:r>
      <w:proofErr w:type="spellEnd"/>
      <w:proofErr w:type="gramEnd"/>
      <w:r w:rsidRPr="00361331">
        <w:t xml:space="preserve"> собственные сокращения. </w:t>
      </w:r>
    </w:p>
    <w:p w:rsidR="00361331" w:rsidRPr="00361331" w:rsidRDefault="00361331" w:rsidP="00361331">
      <w:pPr>
        <w:ind w:firstLine="709"/>
      </w:pPr>
      <w:r w:rsidRPr="00361331">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361331" w:rsidRPr="00361331" w:rsidRDefault="00361331" w:rsidP="00361331">
      <w:pPr>
        <w:ind w:firstLine="709"/>
      </w:pPr>
      <w:r w:rsidRPr="00361331">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361331" w:rsidRPr="00361331" w:rsidRDefault="00361331" w:rsidP="00361331">
      <w:pPr>
        <w:ind w:firstLine="709"/>
      </w:pPr>
      <w:r w:rsidRPr="00361331">
        <w:rPr>
          <w:b/>
        </w:rPr>
        <w:t xml:space="preserve">Подготовка к семинарским занятиям. </w:t>
      </w:r>
      <w:r w:rsidRPr="00361331">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361331" w:rsidRPr="00361331" w:rsidRDefault="00361331" w:rsidP="00361331">
      <w:pPr>
        <w:ind w:firstLine="709"/>
      </w:pPr>
      <w:r w:rsidRPr="00361331">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361331" w:rsidRPr="00361331" w:rsidRDefault="00361331" w:rsidP="00361331">
      <w:pPr>
        <w:ind w:firstLine="709"/>
      </w:pPr>
      <w:r w:rsidRPr="00361331">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361331">
        <w:t>выступающему</w:t>
      </w:r>
      <w:proofErr w:type="gramEnd"/>
      <w:r w:rsidRPr="00361331">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361331" w:rsidRPr="00361331" w:rsidRDefault="00361331" w:rsidP="00361331">
      <w:pPr>
        <w:ind w:firstLine="709"/>
      </w:pPr>
      <w:r w:rsidRPr="00361331">
        <w:t xml:space="preserve">Беседа по плану представляет собой заранее </w:t>
      </w:r>
      <w:proofErr w:type="gramStart"/>
      <w:r w:rsidRPr="00361331">
        <w:t>подготовленное</w:t>
      </w:r>
      <w:proofErr w:type="gramEnd"/>
      <w:r w:rsidRPr="00361331">
        <w:t xml:space="preserve"> совместное </w:t>
      </w:r>
      <w:proofErr w:type="spellStart"/>
      <w:r w:rsidRPr="00361331">
        <w:t>об-суждение</w:t>
      </w:r>
      <w:proofErr w:type="spellEnd"/>
      <w:r w:rsidRPr="00361331">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w:t>
      </w:r>
      <w:r w:rsidRPr="00361331">
        <w:lastRenderedPageBreak/>
        <w:t xml:space="preserve">свою точку зрения перед сокурсниками, отстаивать позицию в научном споре, присоединяться к чужому мнению или оппонировать другим участникам. </w:t>
      </w:r>
    </w:p>
    <w:p w:rsidR="00361331" w:rsidRPr="00361331" w:rsidRDefault="00361331" w:rsidP="00361331">
      <w:pPr>
        <w:ind w:firstLine="709"/>
      </w:pPr>
      <w:r w:rsidRPr="00361331">
        <w:rPr>
          <w:b/>
        </w:rPr>
        <w:t>Реферат</w:t>
      </w:r>
      <w:r w:rsidRPr="00361331">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361331" w:rsidRPr="00361331" w:rsidRDefault="00361331" w:rsidP="00361331">
      <w:pPr>
        <w:ind w:firstLine="709"/>
      </w:pPr>
      <w:r w:rsidRPr="00361331">
        <w:t xml:space="preserve">Студентам предлагается два вида рефератных работ: </w:t>
      </w:r>
    </w:p>
    <w:p w:rsidR="00361331" w:rsidRPr="00361331" w:rsidRDefault="00361331" w:rsidP="00361331">
      <w:pPr>
        <w:ind w:firstLine="709"/>
      </w:pPr>
      <w:r w:rsidRPr="00361331">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361331">
        <w:t>второстепенного</w:t>
      </w:r>
      <w:proofErr w:type="gramEnd"/>
      <w:r w:rsidRPr="00361331">
        <w:t xml:space="preserve">. </w:t>
      </w:r>
    </w:p>
    <w:p w:rsidR="00361331" w:rsidRPr="00361331" w:rsidRDefault="00361331" w:rsidP="00361331">
      <w:pPr>
        <w:ind w:firstLine="709"/>
      </w:pPr>
      <w:r w:rsidRPr="00361331">
        <w:t xml:space="preserve">Реферат по теме  представляет обзор научных взглядов и концепций по проблемному вопросу в изучаемой теме. </w:t>
      </w:r>
    </w:p>
    <w:p w:rsidR="00361331" w:rsidRPr="00361331" w:rsidRDefault="00361331" w:rsidP="00361331">
      <w:pPr>
        <w:ind w:firstLine="709"/>
      </w:pPr>
      <w:r w:rsidRPr="00361331">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361331" w:rsidRPr="00361331" w:rsidRDefault="00361331" w:rsidP="00361331">
      <w:pPr>
        <w:ind w:firstLine="709"/>
      </w:pPr>
      <w:r w:rsidRPr="00361331">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361331" w:rsidRPr="00361331" w:rsidRDefault="00361331" w:rsidP="00361331">
      <w:pPr>
        <w:ind w:firstLine="709"/>
      </w:pPr>
      <w:r w:rsidRPr="00361331">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361331">
        <w:t>первоисточниками</w:t>
      </w:r>
      <w:proofErr w:type="gramEnd"/>
      <w:r w:rsidRPr="00361331">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361331" w:rsidRPr="00361331" w:rsidRDefault="00361331" w:rsidP="00361331">
      <w:pPr>
        <w:ind w:firstLine="709"/>
      </w:pPr>
      <w:r w:rsidRPr="00361331">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361331" w:rsidRPr="00361331" w:rsidRDefault="00361331" w:rsidP="00361331">
      <w:pPr>
        <w:ind w:firstLine="709"/>
      </w:pPr>
      <w:r w:rsidRPr="00361331">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361331" w:rsidRPr="00361331" w:rsidRDefault="00361331" w:rsidP="00361331">
      <w:pPr>
        <w:ind w:firstLine="709"/>
      </w:pPr>
      <w:r w:rsidRPr="00361331">
        <w:lastRenderedPageBreak/>
        <w:t>В реферате в обязательном порядке размещаются титульный лист, план или оглавление работы, а также список используемой литературы.</w:t>
      </w:r>
    </w:p>
    <w:p w:rsidR="00361331" w:rsidRPr="00361331" w:rsidRDefault="00361331" w:rsidP="00361331">
      <w:pPr>
        <w:ind w:firstLine="709"/>
      </w:pPr>
      <w:r w:rsidRPr="00361331">
        <w:t xml:space="preserve">Обычно реферат </w:t>
      </w:r>
      <w:proofErr w:type="gramStart"/>
      <w:r w:rsidRPr="00361331">
        <w:t>может</w:t>
      </w:r>
      <w:proofErr w:type="gramEnd"/>
      <w:r w:rsidRPr="00361331">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361331" w:rsidRPr="00361331" w:rsidRDefault="00361331" w:rsidP="00361331">
      <w:pPr>
        <w:ind w:firstLine="709"/>
      </w:pPr>
      <w:r w:rsidRPr="00361331">
        <w:rPr>
          <w:b/>
        </w:rPr>
        <w:t>Доклад</w:t>
      </w:r>
      <w:r w:rsidRPr="00361331">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361331" w:rsidRPr="00361331" w:rsidRDefault="00361331" w:rsidP="00361331">
      <w:pPr>
        <w:ind w:firstLine="709"/>
      </w:pPr>
      <w:r w:rsidRPr="00361331">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361331" w:rsidRPr="00361331" w:rsidRDefault="00361331" w:rsidP="00361331">
      <w:pPr>
        <w:ind w:firstLine="709"/>
      </w:pPr>
      <w:r w:rsidRPr="00361331">
        <w:t xml:space="preserve">При работе над докладом следует учесть некоторые специфические особенности: </w:t>
      </w:r>
    </w:p>
    <w:p w:rsidR="00361331" w:rsidRPr="00361331" w:rsidRDefault="00361331" w:rsidP="00361331">
      <w:pPr>
        <w:pStyle w:val="a8"/>
        <w:numPr>
          <w:ilvl w:val="0"/>
          <w:numId w:val="5"/>
        </w:numPr>
        <w:tabs>
          <w:tab w:val="left" w:pos="851"/>
        </w:tabs>
        <w:spacing w:line="240" w:lineRule="auto"/>
        <w:ind w:left="0" w:firstLine="709"/>
        <w:rPr>
          <w:szCs w:val="24"/>
          <w:lang w:val="ru-RU"/>
        </w:rPr>
      </w:pPr>
      <w:r w:rsidRPr="00361331">
        <w:rPr>
          <w:szCs w:val="24"/>
          <w:lang w:val="ru-RU"/>
        </w:rPr>
        <w:t xml:space="preserve">Объем доклада должен согласовываться со временем, отведенным для выступления. </w:t>
      </w:r>
    </w:p>
    <w:p w:rsidR="00361331" w:rsidRPr="00361331" w:rsidRDefault="00361331" w:rsidP="00361331">
      <w:pPr>
        <w:pStyle w:val="a8"/>
        <w:numPr>
          <w:ilvl w:val="0"/>
          <w:numId w:val="5"/>
        </w:numPr>
        <w:tabs>
          <w:tab w:val="left" w:pos="851"/>
        </w:tabs>
        <w:spacing w:line="240" w:lineRule="auto"/>
        <w:ind w:left="0" w:firstLine="709"/>
        <w:rPr>
          <w:szCs w:val="24"/>
          <w:lang w:val="ru-RU"/>
        </w:rPr>
      </w:pPr>
      <w:r w:rsidRPr="00361331">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361331" w:rsidRPr="00361331" w:rsidRDefault="00361331" w:rsidP="00361331">
      <w:pPr>
        <w:pStyle w:val="a8"/>
        <w:numPr>
          <w:ilvl w:val="0"/>
          <w:numId w:val="5"/>
        </w:numPr>
        <w:tabs>
          <w:tab w:val="left" w:pos="851"/>
        </w:tabs>
        <w:spacing w:line="240" w:lineRule="auto"/>
        <w:ind w:left="0" w:firstLine="709"/>
        <w:rPr>
          <w:szCs w:val="24"/>
          <w:lang w:val="ru-RU"/>
        </w:rPr>
      </w:pPr>
      <w:r w:rsidRPr="00361331">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361331" w:rsidRPr="00361331" w:rsidRDefault="00361331" w:rsidP="00361331">
      <w:pPr>
        <w:ind w:firstLine="709"/>
      </w:pPr>
      <w:r w:rsidRPr="00361331">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361331" w:rsidRPr="00361331" w:rsidRDefault="00361331" w:rsidP="00361331">
      <w:pPr>
        <w:ind w:firstLine="709"/>
      </w:pPr>
      <w:r w:rsidRPr="00361331">
        <w:t xml:space="preserve">При подготовке к устному выступлению возьмите на вооружение некоторые советы: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361331">
        <w:rPr>
          <w:szCs w:val="24"/>
          <w:lang w:val="ru-RU"/>
        </w:rPr>
        <w:t>заглядывания</w:t>
      </w:r>
      <w:proofErr w:type="spellEnd"/>
      <w:r w:rsidRPr="00361331">
        <w:rPr>
          <w:szCs w:val="24"/>
          <w:lang w:val="ru-RU"/>
        </w:rPr>
        <w:t xml:space="preserve"> в текст.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361331">
        <w:rPr>
          <w:szCs w:val="24"/>
          <w:lang w:val="ru-RU"/>
        </w:rPr>
        <w:t>от части</w:t>
      </w:r>
      <w:proofErr w:type="gramEnd"/>
      <w:r w:rsidRPr="00361331">
        <w:rPr>
          <w:szCs w:val="24"/>
          <w:lang w:val="ru-RU"/>
        </w:rPr>
        <w:t xml:space="preserve"> к части, выделяйте интонационно особо важные мысли и аргументы, варьируйте темп речи.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Сверьте письменный те</w:t>
      </w:r>
      <w:proofErr w:type="gramStart"/>
      <w:r w:rsidRPr="00361331">
        <w:rPr>
          <w:szCs w:val="24"/>
          <w:lang w:val="ru-RU"/>
        </w:rPr>
        <w:t>кст с хр</w:t>
      </w:r>
      <w:proofErr w:type="gramEnd"/>
      <w:r w:rsidRPr="00361331">
        <w:rPr>
          <w:szCs w:val="24"/>
          <w:lang w:val="ru-RU"/>
        </w:rPr>
        <w:t>онометром, для этого прочитайте его несколько раз с секундомером в руках. В случае</w:t>
      </w:r>
      <w:proofErr w:type="gramStart"/>
      <w:r w:rsidRPr="00361331">
        <w:rPr>
          <w:szCs w:val="24"/>
          <w:lang w:val="ru-RU"/>
        </w:rPr>
        <w:t>,</w:t>
      </w:r>
      <w:proofErr w:type="gramEnd"/>
      <w:r w:rsidRPr="00361331">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w:t>
      </w:r>
      <w:r w:rsidRPr="00361331">
        <w:rPr>
          <w:szCs w:val="24"/>
          <w:lang w:val="ru-RU"/>
        </w:rPr>
        <w:lastRenderedPageBreak/>
        <w:t xml:space="preserve">вас находящихся слушателей. Варьируйте тембр речи, он придаст ей выразительность и поможет избежать монотонности.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361331">
        <w:rPr>
          <w:szCs w:val="24"/>
          <w:lang w:val="ru-RU"/>
        </w:rPr>
        <w:t>опоздавших</w:t>
      </w:r>
      <w:proofErr w:type="gramEnd"/>
      <w:r w:rsidRPr="00361331">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361331" w:rsidRPr="00361331" w:rsidRDefault="00361331" w:rsidP="00361331">
      <w:pPr>
        <w:ind w:firstLine="709"/>
      </w:pPr>
      <w:r w:rsidRPr="00361331">
        <w:rPr>
          <w:b/>
        </w:rPr>
        <w:t>Презентация</w:t>
      </w:r>
      <w:r w:rsidRPr="00361331">
        <w:t xml:space="preserve"> – современный способ устного или письменного представления информации с использованием </w:t>
      </w:r>
      <w:proofErr w:type="spellStart"/>
      <w:r w:rsidRPr="00361331">
        <w:t>мультимедийных</w:t>
      </w:r>
      <w:proofErr w:type="spellEnd"/>
      <w:r w:rsidRPr="00361331">
        <w:t xml:space="preserve"> технологий. </w:t>
      </w:r>
    </w:p>
    <w:p w:rsidR="00361331" w:rsidRPr="00361331" w:rsidRDefault="00361331" w:rsidP="00361331">
      <w:pPr>
        <w:ind w:firstLine="709"/>
      </w:pPr>
      <w:r w:rsidRPr="00361331">
        <w:t xml:space="preserve">Существует несколько вариантов презентаций. </w:t>
      </w:r>
    </w:p>
    <w:p w:rsidR="00361331" w:rsidRPr="00361331" w:rsidRDefault="00361331" w:rsidP="00361331">
      <w:pPr>
        <w:pStyle w:val="a8"/>
        <w:numPr>
          <w:ilvl w:val="0"/>
          <w:numId w:val="5"/>
        </w:numPr>
        <w:spacing w:line="240" w:lineRule="auto"/>
        <w:ind w:left="0" w:firstLine="709"/>
        <w:rPr>
          <w:szCs w:val="24"/>
        </w:rPr>
      </w:pPr>
      <w:r w:rsidRPr="00361331">
        <w:rPr>
          <w:szCs w:val="24"/>
          <w:lang w:val="ru-RU"/>
        </w:rPr>
        <w:t xml:space="preserve"> Презентация с выступлением докладчика</w:t>
      </w:r>
    </w:p>
    <w:p w:rsidR="00361331" w:rsidRPr="00361331" w:rsidRDefault="00361331" w:rsidP="00361331">
      <w:pPr>
        <w:pStyle w:val="a8"/>
        <w:numPr>
          <w:ilvl w:val="0"/>
          <w:numId w:val="5"/>
        </w:numPr>
        <w:spacing w:line="240" w:lineRule="auto"/>
        <w:ind w:left="0" w:firstLine="709"/>
        <w:rPr>
          <w:szCs w:val="24"/>
        </w:rPr>
      </w:pPr>
      <w:r w:rsidRPr="00361331">
        <w:rPr>
          <w:szCs w:val="24"/>
          <w:lang w:val="ru-RU"/>
        </w:rPr>
        <w:t xml:space="preserve">Презентация с комментариями докладчика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361331" w:rsidRPr="00361331" w:rsidRDefault="00361331" w:rsidP="00361331">
      <w:pPr>
        <w:ind w:firstLine="709"/>
      </w:pPr>
      <w:r w:rsidRPr="00361331">
        <w:t xml:space="preserve">Подготовка презентации включает в себя несколько этапов: </w:t>
      </w:r>
    </w:p>
    <w:p w:rsidR="00361331" w:rsidRPr="00361331" w:rsidRDefault="00361331" w:rsidP="00361331">
      <w:pPr>
        <w:ind w:firstLine="709"/>
      </w:pPr>
      <w:r w:rsidRPr="00361331">
        <w:t xml:space="preserve">1. Планирование презентации </w:t>
      </w:r>
    </w:p>
    <w:p w:rsidR="00361331" w:rsidRPr="00361331" w:rsidRDefault="00361331" w:rsidP="00361331">
      <w:pPr>
        <w:ind w:firstLine="709"/>
      </w:pPr>
      <w:r w:rsidRPr="00361331">
        <w:t xml:space="preserve">От ответов на эти вопросы будет зависеть всё построение презентации: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какую роль будет выполнять презентация в ходе выступления (сопровождение доклада или его иллюстрация);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какова цель презентации (информирование, убеждение или анализ);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на какое время рассчитана презентация (короткое - 5-10 минут или продолжительное - 15-20 минут);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361331" w:rsidRPr="00361331" w:rsidRDefault="00361331" w:rsidP="00361331">
      <w:pPr>
        <w:ind w:firstLine="709"/>
      </w:pPr>
      <w:r w:rsidRPr="00361331">
        <w:t xml:space="preserve">2. Структурирование информации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в презентации не должна быть менее 10 слайдов, а общее их количество превышать 20 - 25.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lastRenderedPageBreak/>
        <w:t xml:space="preserve"> первый шаг – это определение главной идеи, вокруг которой будет строиться презентация;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361331" w:rsidRPr="00361331" w:rsidRDefault="00361331" w:rsidP="00361331">
      <w:pPr>
        <w:pStyle w:val="a8"/>
        <w:spacing w:line="240" w:lineRule="auto"/>
        <w:ind w:left="0"/>
        <w:rPr>
          <w:szCs w:val="24"/>
          <w:lang w:val="ru-RU"/>
        </w:rPr>
      </w:pPr>
      <w:r w:rsidRPr="00361331">
        <w:rPr>
          <w:szCs w:val="24"/>
          <w:lang w:val="ru-RU"/>
        </w:rPr>
        <w:t xml:space="preserve">Очень важно найти правильный баланс между речью докладчика и сопровождающими её </w:t>
      </w:r>
      <w:proofErr w:type="spellStart"/>
      <w:r w:rsidRPr="00361331">
        <w:rPr>
          <w:szCs w:val="24"/>
          <w:lang w:val="ru-RU"/>
        </w:rPr>
        <w:t>мультимедийными</w:t>
      </w:r>
      <w:proofErr w:type="spellEnd"/>
      <w:r w:rsidRPr="00361331">
        <w:rPr>
          <w:szCs w:val="24"/>
          <w:lang w:val="ru-RU"/>
        </w:rPr>
        <w:t xml:space="preserve"> элементами. </w:t>
      </w:r>
    </w:p>
    <w:p w:rsidR="00361331" w:rsidRPr="00361331" w:rsidRDefault="00361331" w:rsidP="00361331">
      <w:pPr>
        <w:pStyle w:val="a8"/>
        <w:ind w:left="0"/>
        <w:rPr>
          <w:szCs w:val="24"/>
        </w:rPr>
      </w:pPr>
      <w:proofErr w:type="spellStart"/>
      <w:r w:rsidRPr="00361331">
        <w:rPr>
          <w:szCs w:val="24"/>
        </w:rPr>
        <w:t>Для</w:t>
      </w:r>
      <w:proofErr w:type="spellEnd"/>
      <w:r w:rsidRPr="00361331">
        <w:rPr>
          <w:szCs w:val="24"/>
        </w:rPr>
        <w:t xml:space="preserve"> </w:t>
      </w:r>
      <w:proofErr w:type="spellStart"/>
      <w:r w:rsidRPr="00361331">
        <w:rPr>
          <w:szCs w:val="24"/>
        </w:rPr>
        <w:t>этого</w:t>
      </w:r>
      <w:proofErr w:type="spellEnd"/>
      <w:r w:rsidRPr="00361331">
        <w:rPr>
          <w:szCs w:val="24"/>
        </w:rPr>
        <w:t xml:space="preserve"> </w:t>
      </w:r>
      <w:proofErr w:type="spellStart"/>
      <w:r w:rsidRPr="00361331">
        <w:rPr>
          <w:szCs w:val="24"/>
        </w:rPr>
        <w:t>целесообразно</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информацию на слайдах представить в виде тезисов – они сопровождают подробное изложение мыслей </w:t>
      </w:r>
      <w:proofErr w:type="gramStart"/>
      <w:r w:rsidRPr="00361331">
        <w:rPr>
          <w:szCs w:val="24"/>
          <w:lang w:val="ru-RU"/>
        </w:rPr>
        <w:t>выступающего</w:t>
      </w:r>
      <w:proofErr w:type="gramEnd"/>
      <w:r w:rsidRPr="00361331">
        <w:rPr>
          <w:szCs w:val="24"/>
          <w:lang w:val="ru-RU"/>
        </w:rPr>
        <w:t xml:space="preserve">, а не наоборот;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для разъяснения положений доклада использовать разные виды слайдов: с текстом, с таблицами, с диаграммами;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 любая презентация должна иметь собственную драматургию, в которой есть: </w:t>
      </w:r>
    </w:p>
    <w:p w:rsidR="00361331" w:rsidRPr="00361331" w:rsidRDefault="00361331" w:rsidP="00361331">
      <w:pPr>
        <w:pStyle w:val="a8"/>
        <w:spacing w:line="240" w:lineRule="auto"/>
        <w:ind w:left="0"/>
        <w:rPr>
          <w:szCs w:val="24"/>
          <w:lang w:val="ru-RU"/>
        </w:rPr>
      </w:pPr>
      <w:r w:rsidRPr="00361331">
        <w:rPr>
          <w:szCs w:val="24"/>
          <w:lang w:val="ru-RU"/>
        </w:rPr>
        <w:t xml:space="preserve">«завязка» - пробуждение интереса аудитории к теме сообщения (яркий наглядный пример); </w:t>
      </w:r>
    </w:p>
    <w:p w:rsidR="00361331" w:rsidRPr="00361331" w:rsidRDefault="00361331" w:rsidP="00361331">
      <w:pPr>
        <w:pStyle w:val="a8"/>
        <w:spacing w:line="240" w:lineRule="auto"/>
        <w:ind w:left="0"/>
        <w:rPr>
          <w:szCs w:val="24"/>
          <w:lang w:val="ru-RU"/>
        </w:rPr>
      </w:pPr>
      <w:r w:rsidRPr="00361331">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361331" w:rsidRPr="00361331" w:rsidRDefault="00361331" w:rsidP="00361331">
      <w:pPr>
        <w:pStyle w:val="a8"/>
        <w:spacing w:line="240" w:lineRule="auto"/>
        <w:ind w:left="0"/>
        <w:rPr>
          <w:szCs w:val="24"/>
          <w:lang w:val="ru-RU"/>
        </w:rPr>
      </w:pPr>
      <w:r w:rsidRPr="00361331">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361331" w:rsidRPr="00361331" w:rsidRDefault="00361331" w:rsidP="00361331">
      <w:pPr>
        <w:pStyle w:val="a8"/>
        <w:spacing w:line="240" w:lineRule="auto"/>
        <w:ind w:left="0"/>
        <w:rPr>
          <w:szCs w:val="24"/>
          <w:lang w:val="ru-RU"/>
        </w:rPr>
      </w:pPr>
      <w:r w:rsidRPr="00361331">
        <w:rPr>
          <w:szCs w:val="24"/>
          <w:lang w:val="ru-RU"/>
        </w:rPr>
        <w:t xml:space="preserve">«развязка» - формулирование выводов или практических рекомендаций (видеоряд). </w:t>
      </w:r>
    </w:p>
    <w:p w:rsidR="00361331" w:rsidRPr="00361331" w:rsidRDefault="00361331" w:rsidP="00361331">
      <w:pPr>
        <w:ind w:firstLine="709"/>
      </w:pPr>
      <w:r w:rsidRPr="00361331">
        <w:t xml:space="preserve">3. Оформление презентации </w:t>
      </w:r>
    </w:p>
    <w:p w:rsidR="00361331" w:rsidRPr="00361331" w:rsidRDefault="00361331" w:rsidP="00361331">
      <w:pPr>
        <w:ind w:firstLine="709"/>
      </w:pPr>
      <w:r w:rsidRPr="00361331">
        <w:t xml:space="preserve">Оформление презентации включает в себя следующую обязательную информацию: </w:t>
      </w:r>
    </w:p>
    <w:p w:rsidR="00361331" w:rsidRPr="00361331" w:rsidRDefault="00361331" w:rsidP="00361331">
      <w:pPr>
        <w:ind w:firstLine="709"/>
      </w:pPr>
      <w:r w:rsidRPr="00361331">
        <w:t xml:space="preserve">Титульный лист </w:t>
      </w:r>
    </w:p>
    <w:p w:rsidR="00361331" w:rsidRPr="00361331" w:rsidRDefault="00361331" w:rsidP="00361331">
      <w:pPr>
        <w:ind w:firstLine="709"/>
      </w:pPr>
      <w:r w:rsidRPr="00361331">
        <w:t xml:space="preserve">- представляет тему доклада и имя автора (или авторов); </w:t>
      </w:r>
    </w:p>
    <w:p w:rsidR="00361331" w:rsidRPr="00361331" w:rsidRDefault="00361331" w:rsidP="00361331">
      <w:pPr>
        <w:ind w:firstLine="709"/>
      </w:pPr>
      <w:r w:rsidRPr="00361331">
        <w:t xml:space="preserve">- на защите курсовой или дипломной работы указывает фамилию и инициалы научного руководителя или организации; </w:t>
      </w:r>
    </w:p>
    <w:p w:rsidR="00361331" w:rsidRPr="00361331" w:rsidRDefault="00361331" w:rsidP="00361331">
      <w:pPr>
        <w:ind w:firstLine="709"/>
      </w:pPr>
      <w:r w:rsidRPr="00361331">
        <w:t xml:space="preserve">- на конференциях обозначает дату и название конференции. </w:t>
      </w:r>
    </w:p>
    <w:p w:rsidR="00361331" w:rsidRPr="00361331" w:rsidRDefault="00361331" w:rsidP="00361331">
      <w:pPr>
        <w:ind w:firstLine="709"/>
      </w:pPr>
      <w:r w:rsidRPr="00361331">
        <w:t xml:space="preserve">План выступления </w:t>
      </w:r>
    </w:p>
    <w:p w:rsidR="00361331" w:rsidRPr="00361331" w:rsidRDefault="00361331" w:rsidP="00361331">
      <w:pPr>
        <w:ind w:firstLine="709"/>
      </w:pPr>
      <w:r w:rsidRPr="00361331">
        <w:t xml:space="preserve">- формулирует основное содержание доклада (3-4 пункта); </w:t>
      </w:r>
    </w:p>
    <w:p w:rsidR="00361331" w:rsidRPr="00361331" w:rsidRDefault="00361331" w:rsidP="00361331">
      <w:pPr>
        <w:ind w:firstLine="709"/>
      </w:pPr>
      <w:r w:rsidRPr="00361331">
        <w:t xml:space="preserve">- фиксирует порядок изложения информации; </w:t>
      </w:r>
    </w:p>
    <w:p w:rsidR="00361331" w:rsidRPr="00361331" w:rsidRDefault="00361331" w:rsidP="00361331">
      <w:pPr>
        <w:ind w:firstLine="709"/>
      </w:pPr>
      <w:r w:rsidRPr="00361331">
        <w:t xml:space="preserve">Содержание презентации </w:t>
      </w:r>
    </w:p>
    <w:p w:rsidR="00361331" w:rsidRPr="00361331" w:rsidRDefault="00361331" w:rsidP="00361331">
      <w:pPr>
        <w:ind w:firstLine="709"/>
      </w:pPr>
      <w:r w:rsidRPr="00361331">
        <w:t xml:space="preserve">- включает текстовую и графическую информацию; </w:t>
      </w:r>
    </w:p>
    <w:p w:rsidR="00361331" w:rsidRPr="00361331" w:rsidRDefault="00361331" w:rsidP="00361331">
      <w:pPr>
        <w:ind w:firstLine="709"/>
      </w:pPr>
      <w:r w:rsidRPr="00361331">
        <w:t xml:space="preserve">- иллюстрирует основные пункты сообщения; </w:t>
      </w:r>
    </w:p>
    <w:p w:rsidR="00361331" w:rsidRPr="00361331" w:rsidRDefault="00361331" w:rsidP="00361331">
      <w:pPr>
        <w:ind w:firstLine="709"/>
      </w:pPr>
      <w:r w:rsidRPr="00361331">
        <w:t xml:space="preserve">- может представлять самостоятельный вариант доклада; </w:t>
      </w:r>
    </w:p>
    <w:p w:rsidR="00361331" w:rsidRPr="00361331" w:rsidRDefault="00361331" w:rsidP="00361331">
      <w:pPr>
        <w:ind w:firstLine="709"/>
      </w:pPr>
      <w:r w:rsidRPr="00361331">
        <w:t xml:space="preserve">Завершение </w:t>
      </w:r>
    </w:p>
    <w:p w:rsidR="00361331" w:rsidRPr="00361331" w:rsidRDefault="00361331" w:rsidP="00361331">
      <w:pPr>
        <w:ind w:firstLine="709"/>
      </w:pPr>
      <w:r w:rsidRPr="00361331">
        <w:t xml:space="preserve">- обобщает, подводит итоги, суммирует информацию; </w:t>
      </w:r>
    </w:p>
    <w:p w:rsidR="00361331" w:rsidRPr="00361331" w:rsidRDefault="00361331" w:rsidP="00361331">
      <w:pPr>
        <w:ind w:firstLine="709"/>
      </w:pPr>
      <w:r w:rsidRPr="00361331">
        <w:t xml:space="preserve">- может включать список литературы к докладу; </w:t>
      </w:r>
    </w:p>
    <w:p w:rsidR="00361331" w:rsidRPr="00361331" w:rsidRDefault="00361331" w:rsidP="00361331">
      <w:pPr>
        <w:ind w:firstLine="709"/>
      </w:pPr>
      <w:r w:rsidRPr="00361331">
        <w:t xml:space="preserve">- содержит слова благодарности аудитории. </w:t>
      </w:r>
    </w:p>
    <w:p w:rsidR="00361331" w:rsidRPr="00361331" w:rsidRDefault="00361331" w:rsidP="00361331">
      <w:pPr>
        <w:ind w:firstLine="709"/>
      </w:pPr>
      <w:r w:rsidRPr="00361331">
        <w:t xml:space="preserve">4. Дизайн презентации </w:t>
      </w:r>
    </w:p>
    <w:p w:rsidR="00361331" w:rsidRPr="00361331" w:rsidRDefault="00361331" w:rsidP="00361331">
      <w:pPr>
        <w:pStyle w:val="a8"/>
        <w:ind w:left="0"/>
        <w:rPr>
          <w:szCs w:val="24"/>
        </w:rPr>
      </w:pPr>
      <w:proofErr w:type="spellStart"/>
      <w:r w:rsidRPr="00361331">
        <w:rPr>
          <w:szCs w:val="24"/>
        </w:rPr>
        <w:t>Текстовое</w:t>
      </w:r>
      <w:proofErr w:type="spellEnd"/>
      <w:r w:rsidRPr="00361331">
        <w:rPr>
          <w:szCs w:val="24"/>
        </w:rPr>
        <w:t xml:space="preserve"> </w:t>
      </w:r>
      <w:proofErr w:type="spellStart"/>
      <w:r w:rsidRPr="00361331">
        <w:rPr>
          <w:szCs w:val="24"/>
        </w:rPr>
        <w:t>оформление</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Оптимальное число строк на слайде – 6 -11.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lastRenderedPageBreak/>
        <w:t xml:space="preserve">Короткие фразы запоминаются визуально лучше. Пункты перечней не должны превышать двух строк на фразу.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Если текст состоит из нескольких абзацев, то необходимо установить </w:t>
      </w:r>
      <w:proofErr w:type="spellStart"/>
      <w:proofErr w:type="gramStart"/>
      <w:r w:rsidRPr="00361331">
        <w:rPr>
          <w:szCs w:val="24"/>
          <w:lang w:val="ru-RU"/>
        </w:rPr>
        <w:t>крас-ную</w:t>
      </w:r>
      <w:proofErr w:type="spellEnd"/>
      <w:proofErr w:type="gramEnd"/>
      <w:r w:rsidRPr="00361331">
        <w:rPr>
          <w:szCs w:val="24"/>
          <w:lang w:val="ru-RU"/>
        </w:rPr>
        <w:t xml:space="preserve"> строку и интервал между абзацами.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Ключевые слова в информационном блоке выделяются цветом, шрифтом или композиционно.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Информацию предпочтительнее располагать горизонтально, наиболее важную - в центре экрана.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 следует злоупотреблять большим количеством предлогов, наречий, прилагательных, вводных слов.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361331" w:rsidRPr="00361331" w:rsidRDefault="00361331" w:rsidP="00361331">
      <w:pPr>
        <w:pStyle w:val="a8"/>
        <w:ind w:left="0"/>
        <w:rPr>
          <w:szCs w:val="24"/>
        </w:rPr>
      </w:pPr>
      <w:proofErr w:type="spellStart"/>
      <w:r w:rsidRPr="00361331">
        <w:rPr>
          <w:szCs w:val="24"/>
        </w:rPr>
        <w:t>Шрифтовое</w:t>
      </w:r>
      <w:proofErr w:type="spellEnd"/>
      <w:r w:rsidRPr="00361331">
        <w:rPr>
          <w:szCs w:val="24"/>
        </w:rPr>
        <w:t xml:space="preserve"> </w:t>
      </w:r>
      <w:proofErr w:type="spellStart"/>
      <w:r w:rsidRPr="00361331">
        <w:rPr>
          <w:szCs w:val="24"/>
        </w:rPr>
        <w:t>оформление</w:t>
      </w:r>
      <w:proofErr w:type="spellEnd"/>
    </w:p>
    <w:p w:rsidR="00361331" w:rsidRPr="00361331" w:rsidRDefault="00361331" w:rsidP="00361331">
      <w:pPr>
        <w:pStyle w:val="a8"/>
        <w:numPr>
          <w:ilvl w:val="0"/>
          <w:numId w:val="5"/>
        </w:numPr>
        <w:spacing w:line="240" w:lineRule="auto"/>
        <w:ind w:left="0" w:firstLine="709"/>
        <w:rPr>
          <w:szCs w:val="24"/>
        </w:rPr>
      </w:pPr>
      <w:r w:rsidRPr="00361331">
        <w:rPr>
          <w:szCs w:val="24"/>
          <w:lang w:val="ru-RU"/>
        </w:rPr>
        <w:t>Шрифты без засечек (</w:t>
      </w:r>
      <w:r w:rsidRPr="00361331">
        <w:rPr>
          <w:szCs w:val="24"/>
        </w:rPr>
        <w:t>Arial</w:t>
      </w:r>
      <w:r w:rsidRPr="00361331">
        <w:rPr>
          <w:szCs w:val="24"/>
          <w:lang w:val="ru-RU"/>
        </w:rPr>
        <w:t xml:space="preserve">, </w:t>
      </w:r>
      <w:r w:rsidRPr="00361331">
        <w:rPr>
          <w:szCs w:val="24"/>
        </w:rPr>
        <w:t>Tahoma</w:t>
      </w:r>
      <w:r w:rsidRPr="00361331">
        <w:rPr>
          <w:szCs w:val="24"/>
          <w:lang w:val="ru-RU"/>
        </w:rPr>
        <w:t xml:space="preserve">, </w:t>
      </w:r>
      <w:r w:rsidRPr="00361331">
        <w:rPr>
          <w:szCs w:val="24"/>
        </w:rPr>
        <w:t>Verdana</w:t>
      </w:r>
      <w:r w:rsidRPr="00361331">
        <w:rPr>
          <w:szCs w:val="24"/>
          <w:lang w:val="ru-RU"/>
        </w:rPr>
        <w:t xml:space="preserve">) читаются легче, чем гротески. </w:t>
      </w:r>
      <w:proofErr w:type="spellStart"/>
      <w:r w:rsidRPr="00361331">
        <w:rPr>
          <w:szCs w:val="24"/>
        </w:rPr>
        <w:t>Нельзя</w:t>
      </w:r>
      <w:proofErr w:type="spellEnd"/>
      <w:r w:rsidRPr="00361331">
        <w:rPr>
          <w:szCs w:val="24"/>
        </w:rPr>
        <w:t xml:space="preserve"> </w:t>
      </w:r>
      <w:proofErr w:type="spellStart"/>
      <w:r w:rsidRPr="00361331">
        <w:rPr>
          <w:szCs w:val="24"/>
        </w:rPr>
        <w:t>смешивать</w:t>
      </w:r>
      <w:proofErr w:type="spellEnd"/>
      <w:r w:rsidRPr="00361331">
        <w:rPr>
          <w:szCs w:val="24"/>
        </w:rPr>
        <w:t xml:space="preserve"> </w:t>
      </w:r>
      <w:proofErr w:type="spellStart"/>
      <w:r w:rsidRPr="00361331">
        <w:rPr>
          <w:szCs w:val="24"/>
        </w:rPr>
        <w:t>различные</w:t>
      </w:r>
      <w:proofErr w:type="spellEnd"/>
      <w:r w:rsidRPr="00361331">
        <w:rPr>
          <w:szCs w:val="24"/>
        </w:rPr>
        <w:t xml:space="preserve"> </w:t>
      </w:r>
      <w:proofErr w:type="spellStart"/>
      <w:r w:rsidRPr="00361331">
        <w:rPr>
          <w:szCs w:val="24"/>
        </w:rPr>
        <w:t>типы</w:t>
      </w:r>
      <w:proofErr w:type="spellEnd"/>
      <w:r w:rsidRPr="00361331">
        <w:rPr>
          <w:szCs w:val="24"/>
        </w:rPr>
        <w:t xml:space="preserve"> </w:t>
      </w:r>
      <w:proofErr w:type="spellStart"/>
      <w:r w:rsidRPr="00361331">
        <w:rPr>
          <w:szCs w:val="24"/>
        </w:rPr>
        <w:t>шрифтов</w:t>
      </w:r>
      <w:proofErr w:type="spellEnd"/>
      <w:r w:rsidRPr="00361331">
        <w:rPr>
          <w:szCs w:val="24"/>
        </w:rPr>
        <w:t xml:space="preserve"> в </w:t>
      </w:r>
      <w:proofErr w:type="spellStart"/>
      <w:r w:rsidRPr="00361331">
        <w:rPr>
          <w:szCs w:val="24"/>
        </w:rPr>
        <w:t>одной</w:t>
      </w:r>
      <w:proofErr w:type="spellEnd"/>
      <w:r w:rsidRPr="00361331">
        <w:rPr>
          <w:szCs w:val="24"/>
        </w:rPr>
        <w:t xml:space="preserve"> </w:t>
      </w:r>
      <w:proofErr w:type="spellStart"/>
      <w:r w:rsidRPr="00361331">
        <w:rPr>
          <w:szCs w:val="24"/>
        </w:rPr>
        <w:t>презентации</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Для заголовка годится размер шрифта 24-54 пункта, а для текста - 18-36 пунктов.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Для основного текста не рекомендуются прописные буквы. </w:t>
      </w:r>
    </w:p>
    <w:p w:rsidR="00361331" w:rsidRPr="00361331" w:rsidRDefault="00361331" w:rsidP="00361331">
      <w:pPr>
        <w:pStyle w:val="a8"/>
        <w:ind w:left="0"/>
        <w:rPr>
          <w:szCs w:val="24"/>
        </w:rPr>
      </w:pPr>
      <w:proofErr w:type="spellStart"/>
      <w:r w:rsidRPr="00361331">
        <w:rPr>
          <w:szCs w:val="24"/>
        </w:rPr>
        <w:t>Цветовое</w:t>
      </w:r>
      <w:proofErr w:type="spellEnd"/>
      <w:r w:rsidRPr="00361331">
        <w:rPr>
          <w:szCs w:val="24"/>
        </w:rPr>
        <w:t xml:space="preserve"> </w:t>
      </w:r>
      <w:proofErr w:type="spellStart"/>
      <w:r w:rsidRPr="00361331">
        <w:rPr>
          <w:szCs w:val="24"/>
        </w:rPr>
        <w:t>оформление</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На одном слайде не используется более трех цветов: фон, заголовок, текст.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Цвет шрифта и цвет фона должны контрастировать – текст должен хорошо читаться, но не резать глаза.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Для фона предпочтительнее холодные тона.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Существуют не сочетаемые комбинации цветов. Об этом можно узнать в специальной литературе.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Черный цвет имеет негативный (мрачный) подтекст. Белый на черном читается плохо.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Нельзя выбирать фон, который содержит активный рисунок. </w:t>
      </w:r>
    </w:p>
    <w:p w:rsidR="00361331" w:rsidRPr="00361331" w:rsidRDefault="00361331" w:rsidP="00361331">
      <w:pPr>
        <w:pStyle w:val="a8"/>
        <w:ind w:left="0"/>
        <w:rPr>
          <w:szCs w:val="24"/>
        </w:rPr>
      </w:pPr>
      <w:proofErr w:type="spellStart"/>
      <w:r w:rsidRPr="00361331">
        <w:rPr>
          <w:szCs w:val="24"/>
        </w:rPr>
        <w:t>Композиционное</w:t>
      </w:r>
      <w:proofErr w:type="spellEnd"/>
      <w:r w:rsidRPr="00361331">
        <w:rPr>
          <w:szCs w:val="24"/>
        </w:rPr>
        <w:t xml:space="preserve"> </w:t>
      </w:r>
      <w:proofErr w:type="spellStart"/>
      <w:r w:rsidRPr="00361331">
        <w:rPr>
          <w:szCs w:val="24"/>
        </w:rPr>
        <w:t>оформление</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 приемлемы стили, которые будут отвлекать от презентации.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Крупные объекты в композиции смотрятся неважно.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Вспомогательная информация (управляющие кнопки) не должна преобладать над основной (текстом и иллюстрацией).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Для серьезной презентации отбираются шаблоны, выполненные в деловом стиле. </w:t>
      </w:r>
    </w:p>
    <w:p w:rsidR="00361331" w:rsidRPr="00361331" w:rsidRDefault="00361331" w:rsidP="00361331">
      <w:pPr>
        <w:pStyle w:val="a8"/>
        <w:ind w:left="0"/>
        <w:rPr>
          <w:szCs w:val="24"/>
        </w:rPr>
      </w:pPr>
      <w:proofErr w:type="spellStart"/>
      <w:r w:rsidRPr="00361331">
        <w:rPr>
          <w:szCs w:val="24"/>
        </w:rPr>
        <w:t>Анимационное</w:t>
      </w:r>
      <w:proofErr w:type="spellEnd"/>
      <w:r w:rsidRPr="00361331">
        <w:rPr>
          <w:szCs w:val="24"/>
        </w:rPr>
        <w:t xml:space="preserve"> </w:t>
      </w:r>
      <w:proofErr w:type="spellStart"/>
      <w:r w:rsidRPr="00361331">
        <w:rPr>
          <w:szCs w:val="24"/>
        </w:rPr>
        <w:t>оформление</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lastRenderedPageBreak/>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Анимация используется для привлечения внимания или демонстрации развития какого-либо процесса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361331" w:rsidRPr="00361331" w:rsidRDefault="00361331" w:rsidP="00361331">
      <w:pPr>
        <w:pStyle w:val="a8"/>
        <w:ind w:left="0"/>
        <w:rPr>
          <w:szCs w:val="24"/>
        </w:rPr>
      </w:pPr>
      <w:proofErr w:type="spellStart"/>
      <w:r w:rsidRPr="00361331">
        <w:rPr>
          <w:szCs w:val="24"/>
        </w:rPr>
        <w:t>Звуковое</w:t>
      </w:r>
      <w:proofErr w:type="spellEnd"/>
      <w:r w:rsidRPr="00361331">
        <w:rPr>
          <w:szCs w:val="24"/>
        </w:rPr>
        <w:t xml:space="preserve"> </w:t>
      </w:r>
      <w:proofErr w:type="spellStart"/>
      <w:r w:rsidRPr="00361331">
        <w:rPr>
          <w:szCs w:val="24"/>
        </w:rPr>
        <w:t>оформление</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Музыку целесообразно включать тогда, когда презентация идет без словесного сопровождения.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Необходимо выбрать оптимальную громкость, чтобы звук был слышан всем слушателем, но не был оглушительным. </w:t>
      </w:r>
    </w:p>
    <w:p w:rsidR="00361331" w:rsidRPr="00361331" w:rsidRDefault="00361331" w:rsidP="00361331">
      <w:pPr>
        <w:pStyle w:val="a8"/>
        <w:ind w:left="0"/>
        <w:rPr>
          <w:szCs w:val="24"/>
        </w:rPr>
      </w:pPr>
      <w:proofErr w:type="spellStart"/>
      <w:r w:rsidRPr="00361331">
        <w:rPr>
          <w:szCs w:val="24"/>
        </w:rPr>
        <w:t>Графическое</w:t>
      </w:r>
      <w:proofErr w:type="spellEnd"/>
      <w:r w:rsidRPr="00361331">
        <w:rPr>
          <w:szCs w:val="24"/>
        </w:rPr>
        <w:t xml:space="preserve"> </w:t>
      </w:r>
      <w:proofErr w:type="spellStart"/>
      <w:r w:rsidRPr="00361331">
        <w:rPr>
          <w:szCs w:val="24"/>
        </w:rPr>
        <w:t>оформление</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Нельзя представлять рисунки и фото плохого качества или с искаженными пропорциями.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Следует избегать некорректных иллюстраций, которые неправильно или двусмысленно отражают смысл информации.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Если графическое изображение используется в качестве фона, то текст на этом фоне должен быть хорошо читаем. </w:t>
      </w:r>
    </w:p>
    <w:p w:rsidR="00361331" w:rsidRPr="00361331" w:rsidRDefault="00361331" w:rsidP="00361331">
      <w:pPr>
        <w:pStyle w:val="a8"/>
        <w:ind w:left="0"/>
        <w:rPr>
          <w:szCs w:val="24"/>
        </w:rPr>
      </w:pPr>
      <w:r w:rsidRPr="00361331">
        <w:rPr>
          <w:szCs w:val="24"/>
          <w:lang w:val="ru-RU"/>
        </w:rPr>
        <w:t xml:space="preserve"> </w:t>
      </w:r>
      <w:proofErr w:type="spellStart"/>
      <w:r w:rsidRPr="00361331">
        <w:rPr>
          <w:szCs w:val="24"/>
        </w:rPr>
        <w:t>Таблицы</w:t>
      </w:r>
      <w:proofErr w:type="spellEnd"/>
      <w:r w:rsidRPr="00361331">
        <w:rPr>
          <w:szCs w:val="24"/>
        </w:rPr>
        <w:t xml:space="preserve"> и </w:t>
      </w:r>
      <w:proofErr w:type="spellStart"/>
      <w:r w:rsidRPr="00361331">
        <w:rPr>
          <w:szCs w:val="24"/>
        </w:rPr>
        <w:t>схемы</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rPr>
      </w:pPr>
      <w:r w:rsidRPr="00361331">
        <w:rPr>
          <w:szCs w:val="24"/>
          <w:lang w:val="ru-RU"/>
        </w:rPr>
        <w:t xml:space="preserve">Не стоит вставлять в презентацию большие таблицы – они трудны для восприятия. </w:t>
      </w:r>
      <w:proofErr w:type="spellStart"/>
      <w:r w:rsidRPr="00361331">
        <w:rPr>
          <w:szCs w:val="24"/>
        </w:rPr>
        <w:t>Лучше</w:t>
      </w:r>
      <w:proofErr w:type="spellEnd"/>
      <w:r w:rsidRPr="00361331">
        <w:rPr>
          <w:szCs w:val="24"/>
        </w:rPr>
        <w:t xml:space="preserve"> </w:t>
      </w:r>
      <w:proofErr w:type="spellStart"/>
      <w:r w:rsidRPr="00361331">
        <w:rPr>
          <w:szCs w:val="24"/>
        </w:rPr>
        <w:t>заменить</w:t>
      </w:r>
      <w:proofErr w:type="spellEnd"/>
      <w:r w:rsidRPr="00361331">
        <w:rPr>
          <w:szCs w:val="24"/>
        </w:rPr>
        <w:t xml:space="preserve"> </w:t>
      </w:r>
      <w:proofErr w:type="spellStart"/>
      <w:r w:rsidRPr="00361331">
        <w:rPr>
          <w:szCs w:val="24"/>
        </w:rPr>
        <w:t>их</w:t>
      </w:r>
      <w:proofErr w:type="spellEnd"/>
      <w:r w:rsidRPr="00361331">
        <w:rPr>
          <w:szCs w:val="24"/>
        </w:rPr>
        <w:t xml:space="preserve"> </w:t>
      </w:r>
      <w:proofErr w:type="spellStart"/>
      <w:r w:rsidRPr="00361331">
        <w:rPr>
          <w:szCs w:val="24"/>
        </w:rPr>
        <w:t>графиками</w:t>
      </w:r>
      <w:proofErr w:type="spellEnd"/>
      <w:r w:rsidRPr="00361331">
        <w:rPr>
          <w:szCs w:val="24"/>
        </w:rPr>
        <w:t xml:space="preserve">, </w:t>
      </w:r>
      <w:proofErr w:type="spellStart"/>
      <w:r w:rsidRPr="00361331">
        <w:rPr>
          <w:szCs w:val="24"/>
        </w:rPr>
        <w:t>построенными</w:t>
      </w:r>
      <w:proofErr w:type="spellEnd"/>
      <w:r w:rsidRPr="00361331">
        <w:rPr>
          <w:szCs w:val="24"/>
        </w:rPr>
        <w:t xml:space="preserve"> </w:t>
      </w:r>
      <w:proofErr w:type="spellStart"/>
      <w:r w:rsidRPr="00361331">
        <w:rPr>
          <w:szCs w:val="24"/>
        </w:rPr>
        <w:t>на</w:t>
      </w:r>
      <w:proofErr w:type="spellEnd"/>
      <w:r w:rsidRPr="00361331">
        <w:rPr>
          <w:szCs w:val="24"/>
        </w:rPr>
        <w:t xml:space="preserve"> </w:t>
      </w:r>
      <w:proofErr w:type="spellStart"/>
      <w:r w:rsidRPr="00361331">
        <w:rPr>
          <w:szCs w:val="24"/>
        </w:rPr>
        <w:t>основе</w:t>
      </w:r>
      <w:proofErr w:type="spellEnd"/>
      <w:r w:rsidRPr="00361331">
        <w:rPr>
          <w:szCs w:val="24"/>
        </w:rPr>
        <w:t xml:space="preserve"> </w:t>
      </w:r>
      <w:proofErr w:type="spellStart"/>
      <w:r w:rsidRPr="00361331">
        <w:rPr>
          <w:szCs w:val="24"/>
        </w:rPr>
        <w:t>этих</w:t>
      </w:r>
      <w:proofErr w:type="spellEnd"/>
      <w:r w:rsidRPr="00361331">
        <w:rPr>
          <w:szCs w:val="24"/>
        </w:rPr>
        <w:t xml:space="preserve"> </w:t>
      </w:r>
      <w:proofErr w:type="spellStart"/>
      <w:r w:rsidRPr="00361331">
        <w:rPr>
          <w:szCs w:val="24"/>
        </w:rPr>
        <w:t>таблиц</w:t>
      </w:r>
      <w:proofErr w:type="spellEnd"/>
      <w:r w:rsidRPr="00361331">
        <w:rPr>
          <w:szCs w:val="24"/>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361331">
        <w:rPr>
          <w:szCs w:val="24"/>
          <w:lang w:val="ru-RU"/>
        </w:rPr>
        <w:t>Автофигур</w:t>
      </w:r>
      <w:proofErr w:type="spellEnd"/>
      <w:r w:rsidRPr="00361331">
        <w:rPr>
          <w:szCs w:val="24"/>
          <w:lang w:val="ru-RU"/>
        </w:rPr>
        <w:t xml:space="preserve">,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361331" w:rsidRPr="00361331" w:rsidRDefault="00361331" w:rsidP="00361331">
      <w:pPr>
        <w:pStyle w:val="a8"/>
        <w:ind w:left="0"/>
        <w:rPr>
          <w:szCs w:val="24"/>
        </w:rPr>
      </w:pPr>
      <w:proofErr w:type="spellStart"/>
      <w:r w:rsidRPr="00361331">
        <w:rPr>
          <w:szCs w:val="24"/>
        </w:rPr>
        <w:t>Аудио</w:t>
      </w:r>
      <w:proofErr w:type="spellEnd"/>
      <w:r w:rsidRPr="00361331">
        <w:rPr>
          <w:szCs w:val="24"/>
        </w:rPr>
        <w:t xml:space="preserve"> и </w:t>
      </w:r>
      <w:proofErr w:type="spellStart"/>
      <w:r w:rsidRPr="00361331">
        <w:rPr>
          <w:szCs w:val="24"/>
        </w:rPr>
        <w:t>видео</w:t>
      </w:r>
      <w:proofErr w:type="spellEnd"/>
      <w:r w:rsidRPr="00361331">
        <w:rPr>
          <w:szCs w:val="24"/>
        </w:rPr>
        <w:t xml:space="preserve"> </w:t>
      </w:r>
      <w:proofErr w:type="spellStart"/>
      <w:r w:rsidRPr="00361331">
        <w:rPr>
          <w:szCs w:val="24"/>
        </w:rPr>
        <w:t>оформление</w:t>
      </w:r>
      <w:proofErr w:type="spellEnd"/>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lastRenderedPageBreak/>
        <w:t xml:space="preserve">Видео, кино и теле материалы могут быть использованы полностью или фрагментарно в зависимости от целей, которые преследуются.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Продолжительность фильма не должна превышать 15-25 минут, а фрагмента – 4-6 минут.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Нельзя использовать два фильма на одном мероприятии, но показать фрагменты из двух фильмов вполне возможно. </w:t>
      </w:r>
    </w:p>
    <w:p w:rsidR="00361331" w:rsidRPr="00361331" w:rsidRDefault="00361331" w:rsidP="00361331">
      <w:pPr>
        <w:ind w:firstLine="709"/>
      </w:pPr>
      <w:r w:rsidRPr="00361331">
        <w:rPr>
          <w:b/>
        </w:rPr>
        <w:t xml:space="preserve">Подготовка к зачёту. </w:t>
      </w:r>
      <w:r w:rsidRPr="00361331">
        <w:t xml:space="preserve">Готовиться к зачёту нужно заранее и в несколько этапов. Для этого: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Каждую неделю отводите время для повторения пройденного материала. </w:t>
      </w:r>
    </w:p>
    <w:p w:rsidR="00361331" w:rsidRPr="00361331" w:rsidRDefault="00361331" w:rsidP="00361331">
      <w:pPr>
        <w:ind w:firstLine="709"/>
      </w:pPr>
      <w:r w:rsidRPr="00361331">
        <w:t xml:space="preserve">Непосредственно при подготовке: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Упорядочьте свои конспекты, записи, задания.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Прикиньте время, необходимое вам для повторения каждой части (блока) материала, выносимого на зачет.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Составьте расписание с учетом скорости повторения материала, для чего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361331" w:rsidRPr="00361331" w:rsidRDefault="00361331" w:rsidP="00361331">
      <w:pPr>
        <w:pStyle w:val="a8"/>
        <w:numPr>
          <w:ilvl w:val="0"/>
          <w:numId w:val="5"/>
        </w:numPr>
        <w:spacing w:line="240" w:lineRule="auto"/>
        <w:ind w:left="0" w:firstLine="709"/>
        <w:rPr>
          <w:szCs w:val="24"/>
          <w:lang w:val="ru-RU"/>
        </w:rPr>
      </w:pPr>
      <w:r w:rsidRPr="00361331">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361331">
        <w:rPr>
          <w:szCs w:val="24"/>
          <w:lang w:val="ru-RU"/>
        </w:rPr>
        <w:t>исчерпывающую</w:t>
      </w:r>
      <w:proofErr w:type="gramEnd"/>
      <w:r w:rsidRPr="00361331">
        <w:rPr>
          <w:szCs w:val="24"/>
          <w:lang w:val="ru-RU"/>
        </w:rPr>
        <w:t xml:space="preserve"> информации по содержанию всего курса. </w:t>
      </w:r>
    </w:p>
    <w:p w:rsidR="00361331" w:rsidRPr="00361331" w:rsidRDefault="00361331" w:rsidP="00361331">
      <w:pPr>
        <w:ind w:firstLine="709"/>
      </w:pPr>
    </w:p>
    <w:p w:rsidR="00361331" w:rsidRPr="00361331" w:rsidRDefault="00361331" w:rsidP="00361331"/>
    <w:p w:rsidR="00CF7557" w:rsidRPr="00361331" w:rsidRDefault="000B71C1"/>
    <w:p w:rsidR="00361331" w:rsidRPr="00361331" w:rsidRDefault="00361331"/>
    <w:sectPr w:rsidR="00361331" w:rsidRPr="00361331" w:rsidSect="00633D6C">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1C1" w:rsidRDefault="000B71C1" w:rsidP="006A76F9">
      <w:r>
        <w:separator/>
      </w:r>
    </w:p>
  </w:endnote>
  <w:endnote w:type="continuationSeparator" w:id="0">
    <w:p w:rsidR="000B71C1" w:rsidRDefault="000B71C1" w:rsidP="006A7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335" w:rsidRDefault="009269E4">
    <w:pPr>
      <w:pStyle w:val="ac"/>
      <w:spacing w:line="14" w:lineRule="auto"/>
      <w:rPr>
        <w:sz w:val="19"/>
      </w:rPr>
    </w:pPr>
    <w:r w:rsidRPr="009269E4">
      <w:rPr>
        <w:lang w:bidi="ru-RU"/>
      </w:rPr>
      <w:pict>
        <v:shapetype id="_x0000_t202" coordsize="21600,21600" o:spt="202" path="m,l,21600r21600,l21600,xe">
          <v:stroke joinstyle="miter"/>
          <v:path gradientshapeok="t" o:connecttype="rect"/>
        </v:shapetype>
        <v:shape id="_x0000_s2049" type="#_x0000_t202" style="position:absolute;left:0;text-align:left;margin-left:524.55pt;margin-top:791.45pt;width:16pt;height:15.3pt;z-index:-251658752;mso-position-horizontal-relative:page;mso-position-vertical-relative:page" filled="f" stroked="f">
          <v:textbox inset="0,0,0,0">
            <w:txbxContent>
              <w:p w:rsidR="00AC6335" w:rsidRDefault="009269E4">
                <w:pPr>
                  <w:pStyle w:val="ac"/>
                  <w:spacing w:before="10"/>
                  <w:ind w:left="40"/>
                </w:pPr>
                <w:r>
                  <w:fldChar w:fldCharType="begin"/>
                </w:r>
                <w:r w:rsidR="00421175">
                  <w:instrText xml:space="preserve"> PAGE </w:instrText>
                </w:r>
                <w:r>
                  <w:fldChar w:fldCharType="separate"/>
                </w:r>
                <w:r w:rsidR="00904331">
                  <w:rPr>
                    <w:noProof/>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6C" w:rsidRDefault="009269E4" w:rsidP="00633D6C">
    <w:pPr>
      <w:pStyle w:val="a3"/>
      <w:framePr w:wrap="around" w:vAnchor="text" w:hAnchor="margin" w:xAlign="right" w:y="1"/>
      <w:rPr>
        <w:rStyle w:val="a5"/>
      </w:rPr>
    </w:pPr>
    <w:r>
      <w:rPr>
        <w:rStyle w:val="a5"/>
      </w:rPr>
      <w:fldChar w:fldCharType="begin"/>
    </w:r>
    <w:r w:rsidR="00421175">
      <w:rPr>
        <w:rStyle w:val="a5"/>
      </w:rPr>
      <w:instrText xml:space="preserve">PAGE  </w:instrText>
    </w:r>
    <w:r>
      <w:rPr>
        <w:rStyle w:val="a5"/>
      </w:rPr>
      <w:fldChar w:fldCharType="end"/>
    </w:r>
  </w:p>
  <w:p w:rsidR="00633D6C" w:rsidRDefault="000B71C1" w:rsidP="00633D6C">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D6C" w:rsidRDefault="009269E4" w:rsidP="00633D6C">
    <w:pPr>
      <w:pStyle w:val="a3"/>
      <w:framePr w:wrap="around" w:vAnchor="text" w:hAnchor="margin" w:xAlign="right" w:y="1"/>
      <w:rPr>
        <w:rStyle w:val="a5"/>
      </w:rPr>
    </w:pPr>
    <w:r>
      <w:rPr>
        <w:rStyle w:val="a5"/>
      </w:rPr>
      <w:fldChar w:fldCharType="begin"/>
    </w:r>
    <w:r w:rsidR="00421175">
      <w:rPr>
        <w:rStyle w:val="a5"/>
      </w:rPr>
      <w:instrText xml:space="preserve">PAGE  </w:instrText>
    </w:r>
    <w:r>
      <w:rPr>
        <w:rStyle w:val="a5"/>
      </w:rPr>
      <w:fldChar w:fldCharType="separate"/>
    </w:r>
    <w:r w:rsidR="00904331">
      <w:rPr>
        <w:rStyle w:val="a5"/>
        <w:noProof/>
      </w:rPr>
      <w:t>19</w:t>
    </w:r>
    <w:r>
      <w:rPr>
        <w:rStyle w:val="a5"/>
      </w:rPr>
      <w:fldChar w:fldCharType="end"/>
    </w:r>
  </w:p>
  <w:p w:rsidR="00633D6C" w:rsidRDefault="000B71C1" w:rsidP="00633D6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1C1" w:rsidRDefault="000B71C1" w:rsidP="006A76F9">
      <w:r>
        <w:separator/>
      </w:r>
    </w:p>
  </w:footnote>
  <w:footnote w:type="continuationSeparator" w:id="0">
    <w:p w:rsidR="000B71C1" w:rsidRDefault="000B71C1" w:rsidP="006A7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D9000DE"/>
    <w:multiLevelType w:val="hybridMultilevel"/>
    <w:tmpl w:val="0756E95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4FB639CA"/>
    <w:multiLevelType w:val="hybridMultilevel"/>
    <w:tmpl w:val="94503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E76B3F"/>
    <w:multiLevelType w:val="hybridMultilevel"/>
    <w:tmpl w:val="3B92A9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93E4301"/>
    <w:multiLevelType w:val="hybridMultilevel"/>
    <w:tmpl w:val="951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361331"/>
    <w:rsid w:val="000322DA"/>
    <w:rsid w:val="00080445"/>
    <w:rsid w:val="000B71C1"/>
    <w:rsid w:val="00361331"/>
    <w:rsid w:val="00421175"/>
    <w:rsid w:val="005F785F"/>
    <w:rsid w:val="00674FEE"/>
    <w:rsid w:val="006A76F9"/>
    <w:rsid w:val="00827EFA"/>
    <w:rsid w:val="008D5151"/>
    <w:rsid w:val="00904331"/>
    <w:rsid w:val="009269E4"/>
    <w:rsid w:val="00C82FBE"/>
    <w:rsid w:val="00D01090"/>
    <w:rsid w:val="00F520D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3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361331"/>
    <w:pPr>
      <w:keepNext/>
      <w:autoSpaceDE/>
      <w:autoSpaceDN/>
      <w:adjustRightInd/>
      <w:spacing w:before="240" w:after="120"/>
      <w:ind w:left="567" w:firstLine="0"/>
      <w:outlineLvl w:val="0"/>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331"/>
    <w:rPr>
      <w:rFonts w:ascii="Times New Roman" w:eastAsia="Times New Roman" w:hAnsi="Times New Roman" w:cs="Times New Roman"/>
      <w:b/>
      <w:iCs/>
      <w:sz w:val="24"/>
      <w:szCs w:val="20"/>
    </w:rPr>
  </w:style>
  <w:style w:type="paragraph" w:customStyle="1" w:styleId="Style1">
    <w:name w:val="Style1"/>
    <w:basedOn w:val="a"/>
    <w:rsid w:val="00361331"/>
  </w:style>
  <w:style w:type="paragraph" w:customStyle="1" w:styleId="Style8">
    <w:name w:val="Style8"/>
    <w:basedOn w:val="a"/>
    <w:rsid w:val="00361331"/>
  </w:style>
  <w:style w:type="character" w:customStyle="1" w:styleId="FontStyle14">
    <w:name w:val="Font Style14"/>
    <w:basedOn w:val="a0"/>
    <w:rsid w:val="00361331"/>
    <w:rPr>
      <w:rFonts w:ascii="Times New Roman" w:hAnsi="Times New Roman" w:cs="Times New Roman"/>
      <w:b/>
      <w:bCs/>
      <w:sz w:val="14"/>
      <w:szCs w:val="14"/>
    </w:rPr>
  </w:style>
  <w:style w:type="character" w:customStyle="1" w:styleId="FontStyle15">
    <w:name w:val="Font Style15"/>
    <w:basedOn w:val="a0"/>
    <w:rsid w:val="00361331"/>
    <w:rPr>
      <w:rFonts w:ascii="Times New Roman" w:hAnsi="Times New Roman" w:cs="Times New Roman"/>
      <w:b/>
      <w:bCs/>
      <w:sz w:val="18"/>
      <w:szCs w:val="18"/>
    </w:rPr>
  </w:style>
  <w:style w:type="character" w:customStyle="1" w:styleId="FontStyle16">
    <w:name w:val="Font Style16"/>
    <w:basedOn w:val="a0"/>
    <w:rsid w:val="00361331"/>
    <w:rPr>
      <w:rFonts w:ascii="Times New Roman" w:hAnsi="Times New Roman" w:cs="Times New Roman"/>
      <w:b/>
      <w:bCs/>
      <w:sz w:val="16"/>
      <w:szCs w:val="16"/>
    </w:rPr>
  </w:style>
  <w:style w:type="character" w:customStyle="1" w:styleId="FontStyle18">
    <w:name w:val="Font Style18"/>
    <w:basedOn w:val="a0"/>
    <w:rsid w:val="00361331"/>
    <w:rPr>
      <w:rFonts w:ascii="Times New Roman" w:hAnsi="Times New Roman" w:cs="Times New Roman"/>
      <w:b/>
      <w:bCs/>
      <w:sz w:val="10"/>
      <w:szCs w:val="10"/>
    </w:rPr>
  </w:style>
  <w:style w:type="character" w:customStyle="1" w:styleId="FontStyle20">
    <w:name w:val="Font Style20"/>
    <w:basedOn w:val="a0"/>
    <w:rsid w:val="00361331"/>
    <w:rPr>
      <w:rFonts w:ascii="Georgia" w:hAnsi="Georgia" w:cs="Georgia"/>
      <w:sz w:val="12"/>
      <w:szCs w:val="12"/>
    </w:rPr>
  </w:style>
  <w:style w:type="character" w:customStyle="1" w:styleId="FontStyle21">
    <w:name w:val="Font Style21"/>
    <w:basedOn w:val="a0"/>
    <w:rsid w:val="00361331"/>
    <w:rPr>
      <w:rFonts w:ascii="Times New Roman" w:hAnsi="Times New Roman" w:cs="Times New Roman"/>
      <w:sz w:val="12"/>
      <w:szCs w:val="12"/>
    </w:rPr>
  </w:style>
  <w:style w:type="character" w:customStyle="1" w:styleId="FontStyle22">
    <w:name w:val="Font Style22"/>
    <w:basedOn w:val="a0"/>
    <w:rsid w:val="00361331"/>
    <w:rPr>
      <w:rFonts w:ascii="Times New Roman" w:hAnsi="Times New Roman" w:cs="Times New Roman"/>
      <w:sz w:val="20"/>
      <w:szCs w:val="20"/>
    </w:rPr>
  </w:style>
  <w:style w:type="character" w:customStyle="1" w:styleId="FontStyle25">
    <w:name w:val="Font Style25"/>
    <w:basedOn w:val="a0"/>
    <w:rsid w:val="00361331"/>
    <w:rPr>
      <w:rFonts w:ascii="Times New Roman" w:hAnsi="Times New Roman" w:cs="Times New Roman"/>
      <w:i/>
      <w:iCs/>
      <w:sz w:val="12"/>
      <w:szCs w:val="12"/>
    </w:rPr>
  </w:style>
  <w:style w:type="paragraph" w:customStyle="1" w:styleId="Style10">
    <w:name w:val="Style10"/>
    <w:basedOn w:val="a"/>
    <w:rsid w:val="00361331"/>
  </w:style>
  <w:style w:type="paragraph" w:customStyle="1" w:styleId="Style12">
    <w:name w:val="Style12"/>
    <w:basedOn w:val="a"/>
    <w:rsid w:val="00361331"/>
  </w:style>
  <w:style w:type="paragraph" w:customStyle="1" w:styleId="Style13">
    <w:name w:val="Style13"/>
    <w:basedOn w:val="a"/>
    <w:rsid w:val="00361331"/>
  </w:style>
  <w:style w:type="paragraph" w:customStyle="1" w:styleId="Style14">
    <w:name w:val="Style14"/>
    <w:basedOn w:val="a"/>
    <w:rsid w:val="00361331"/>
  </w:style>
  <w:style w:type="character" w:customStyle="1" w:styleId="FontStyle31">
    <w:name w:val="Font Style31"/>
    <w:basedOn w:val="a0"/>
    <w:rsid w:val="00361331"/>
    <w:rPr>
      <w:rFonts w:ascii="Georgia" w:hAnsi="Georgia" w:cs="Georgia"/>
      <w:sz w:val="12"/>
      <w:szCs w:val="12"/>
    </w:rPr>
  </w:style>
  <w:style w:type="character" w:customStyle="1" w:styleId="FontStyle32">
    <w:name w:val="Font Style32"/>
    <w:basedOn w:val="a0"/>
    <w:rsid w:val="00361331"/>
    <w:rPr>
      <w:rFonts w:ascii="Times New Roman" w:hAnsi="Times New Roman" w:cs="Times New Roman"/>
      <w:i/>
      <w:iCs/>
      <w:sz w:val="12"/>
      <w:szCs w:val="12"/>
    </w:rPr>
  </w:style>
  <w:style w:type="paragraph" w:styleId="a3">
    <w:name w:val="footer"/>
    <w:basedOn w:val="a"/>
    <w:link w:val="a4"/>
    <w:rsid w:val="00361331"/>
    <w:pPr>
      <w:tabs>
        <w:tab w:val="center" w:pos="4677"/>
        <w:tab w:val="right" w:pos="9355"/>
      </w:tabs>
    </w:pPr>
  </w:style>
  <w:style w:type="character" w:customStyle="1" w:styleId="a4">
    <w:name w:val="Нижний колонтитул Знак"/>
    <w:basedOn w:val="a0"/>
    <w:link w:val="a3"/>
    <w:rsid w:val="00361331"/>
    <w:rPr>
      <w:rFonts w:ascii="Times New Roman" w:eastAsia="Times New Roman" w:hAnsi="Times New Roman" w:cs="Times New Roman"/>
      <w:sz w:val="24"/>
      <w:szCs w:val="24"/>
      <w:lang w:eastAsia="ru-RU"/>
    </w:rPr>
  </w:style>
  <w:style w:type="character" w:styleId="a5">
    <w:name w:val="page number"/>
    <w:basedOn w:val="a0"/>
    <w:rsid w:val="00361331"/>
  </w:style>
  <w:style w:type="paragraph" w:styleId="a6">
    <w:name w:val="footnote text"/>
    <w:basedOn w:val="a"/>
    <w:link w:val="a7"/>
    <w:rsid w:val="00361331"/>
    <w:rPr>
      <w:sz w:val="20"/>
      <w:szCs w:val="20"/>
    </w:rPr>
  </w:style>
  <w:style w:type="character" w:customStyle="1" w:styleId="a7">
    <w:name w:val="Текст сноски Знак"/>
    <w:basedOn w:val="a0"/>
    <w:link w:val="a6"/>
    <w:rsid w:val="00361331"/>
    <w:rPr>
      <w:rFonts w:ascii="Times New Roman" w:eastAsia="Times New Roman" w:hAnsi="Times New Roman" w:cs="Times New Roman"/>
      <w:sz w:val="20"/>
      <w:szCs w:val="20"/>
      <w:lang w:eastAsia="ru-RU"/>
    </w:rPr>
  </w:style>
  <w:style w:type="paragraph" w:styleId="a8">
    <w:name w:val="List Paragraph"/>
    <w:basedOn w:val="a"/>
    <w:uiPriority w:val="34"/>
    <w:qFormat/>
    <w:rsid w:val="00361331"/>
    <w:pPr>
      <w:widowControl/>
      <w:autoSpaceDE/>
      <w:autoSpaceDN/>
      <w:adjustRightInd/>
      <w:spacing w:line="276" w:lineRule="auto"/>
      <w:ind w:left="720" w:firstLine="709"/>
      <w:contextualSpacing/>
    </w:pPr>
    <w:rPr>
      <w:rFonts w:eastAsia="Calibri"/>
      <w:szCs w:val="22"/>
      <w:lang w:val="en-US" w:eastAsia="en-US"/>
    </w:rPr>
  </w:style>
  <w:style w:type="paragraph" w:styleId="a9">
    <w:name w:val="Normal (Web)"/>
    <w:basedOn w:val="a"/>
    <w:uiPriority w:val="99"/>
    <w:rsid w:val="00361331"/>
    <w:pPr>
      <w:widowControl/>
      <w:autoSpaceDE/>
      <w:autoSpaceDN/>
      <w:adjustRightInd/>
      <w:spacing w:before="100" w:beforeAutospacing="1" w:after="100" w:afterAutospacing="1" w:line="360" w:lineRule="auto"/>
    </w:pPr>
    <w:rPr>
      <w:sz w:val="20"/>
    </w:rPr>
  </w:style>
  <w:style w:type="character" w:customStyle="1" w:styleId="apple-converted-space">
    <w:name w:val="apple-converted-space"/>
    <w:basedOn w:val="a0"/>
    <w:rsid w:val="00361331"/>
  </w:style>
  <w:style w:type="paragraph" w:styleId="aa">
    <w:name w:val="Title"/>
    <w:basedOn w:val="a"/>
    <w:link w:val="ab"/>
    <w:qFormat/>
    <w:rsid w:val="00361331"/>
    <w:pPr>
      <w:widowControl/>
      <w:autoSpaceDE/>
      <w:autoSpaceDN/>
      <w:adjustRightInd/>
      <w:ind w:firstLine="0"/>
      <w:jc w:val="center"/>
    </w:pPr>
    <w:rPr>
      <w:szCs w:val="20"/>
    </w:rPr>
  </w:style>
  <w:style w:type="character" w:customStyle="1" w:styleId="ab">
    <w:name w:val="Название Знак"/>
    <w:basedOn w:val="a0"/>
    <w:link w:val="aa"/>
    <w:rsid w:val="00361331"/>
    <w:rPr>
      <w:rFonts w:ascii="Times New Roman" w:eastAsia="Times New Roman" w:hAnsi="Times New Roman" w:cs="Times New Roman"/>
      <w:sz w:val="24"/>
      <w:szCs w:val="20"/>
      <w:lang w:eastAsia="ru-RU"/>
    </w:rPr>
  </w:style>
  <w:style w:type="character" w:customStyle="1" w:styleId="w">
    <w:name w:val="w"/>
    <w:basedOn w:val="a0"/>
    <w:rsid w:val="00361331"/>
  </w:style>
  <w:style w:type="paragraph" w:styleId="ac">
    <w:name w:val="Body Text"/>
    <w:basedOn w:val="a"/>
    <w:link w:val="ad"/>
    <w:uiPriority w:val="99"/>
    <w:unhideWhenUsed/>
    <w:rsid w:val="00361331"/>
    <w:pPr>
      <w:spacing w:after="120"/>
    </w:pPr>
  </w:style>
  <w:style w:type="character" w:customStyle="1" w:styleId="ad">
    <w:name w:val="Основной текст Знак"/>
    <w:basedOn w:val="a0"/>
    <w:link w:val="ac"/>
    <w:uiPriority w:val="99"/>
    <w:rsid w:val="00361331"/>
    <w:rPr>
      <w:rFonts w:ascii="Times New Roman" w:eastAsia="Times New Roman" w:hAnsi="Times New Roman" w:cs="Times New Roman"/>
      <w:sz w:val="24"/>
      <w:szCs w:val="24"/>
      <w:lang w:eastAsia="ru-RU"/>
    </w:rPr>
  </w:style>
  <w:style w:type="character" w:styleId="ae">
    <w:name w:val="Hyperlink"/>
    <w:basedOn w:val="a0"/>
    <w:uiPriority w:val="99"/>
    <w:unhideWhenUsed/>
    <w:rsid w:val="00361331"/>
    <w:rPr>
      <w:color w:val="0000FF"/>
      <w:u w:val="single"/>
    </w:rPr>
  </w:style>
  <w:style w:type="paragraph" w:styleId="af">
    <w:name w:val="Balloon Text"/>
    <w:basedOn w:val="a"/>
    <w:link w:val="af0"/>
    <w:uiPriority w:val="99"/>
    <w:semiHidden/>
    <w:unhideWhenUsed/>
    <w:rsid w:val="00361331"/>
    <w:rPr>
      <w:rFonts w:ascii="Tahoma" w:hAnsi="Tahoma" w:cs="Tahoma"/>
      <w:sz w:val="16"/>
      <w:szCs w:val="16"/>
    </w:rPr>
  </w:style>
  <w:style w:type="character" w:customStyle="1" w:styleId="af0">
    <w:name w:val="Текст выноски Знак"/>
    <w:basedOn w:val="a0"/>
    <w:link w:val="af"/>
    <w:uiPriority w:val="99"/>
    <w:semiHidden/>
    <w:rsid w:val="00361331"/>
    <w:rPr>
      <w:rFonts w:ascii="Tahoma" w:eastAsia="Times New Roman" w:hAnsi="Tahoma" w:cs="Tahoma"/>
      <w:sz w:val="16"/>
      <w:szCs w:val="16"/>
      <w:lang w:eastAsia="ru-RU"/>
    </w:rPr>
  </w:style>
  <w:style w:type="paragraph" w:styleId="af1">
    <w:name w:val="Body Text Indent"/>
    <w:basedOn w:val="a"/>
    <w:link w:val="af2"/>
    <w:uiPriority w:val="99"/>
    <w:semiHidden/>
    <w:unhideWhenUsed/>
    <w:rsid w:val="00361331"/>
    <w:pPr>
      <w:spacing w:after="120"/>
      <w:ind w:left="283"/>
    </w:pPr>
  </w:style>
  <w:style w:type="character" w:customStyle="1" w:styleId="af2">
    <w:name w:val="Основной текст с отступом Знак"/>
    <w:basedOn w:val="a0"/>
    <w:link w:val="af1"/>
    <w:uiPriority w:val="99"/>
    <w:semiHidden/>
    <w:rsid w:val="00361331"/>
    <w:rPr>
      <w:rFonts w:ascii="Times New Roman" w:eastAsia="Times New Roman" w:hAnsi="Times New Roman" w:cs="Times New Roman"/>
      <w:sz w:val="24"/>
      <w:szCs w:val="24"/>
      <w:lang w:eastAsia="ru-RU"/>
    </w:rPr>
  </w:style>
  <w:style w:type="paragraph" w:customStyle="1" w:styleId="Style2">
    <w:name w:val="Style2"/>
    <w:basedOn w:val="a"/>
    <w:rsid w:val="00361331"/>
  </w:style>
  <w:style w:type="paragraph" w:customStyle="1" w:styleId="Style4">
    <w:name w:val="Style4"/>
    <w:basedOn w:val="a"/>
    <w:rsid w:val="00361331"/>
  </w:style>
  <w:style w:type="paragraph" w:customStyle="1" w:styleId="Style5">
    <w:name w:val="Style5"/>
    <w:basedOn w:val="a"/>
    <w:rsid w:val="00361331"/>
  </w:style>
  <w:style w:type="paragraph" w:customStyle="1" w:styleId="Style6">
    <w:name w:val="Style6"/>
    <w:basedOn w:val="a"/>
    <w:rsid w:val="00361331"/>
  </w:style>
  <w:style w:type="character" w:customStyle="1" w:styleId="FontStyle17">
    <w:name w:val="Font Style17"/>
    <w:basedOn w:val="a0"/>
    <w:rsid w:val="00361331"/>
    <w:rPr>
      <w:rFonts w:ascii="Times New Roman" w:hAnsi="Times New Roman" w:cs="Times New Roman"/>
      <w:b/>
      <w:bCs/>
      <w:sz w:val="16"/>
      <w:szCs w:val="16"/>
    </w:rPr>
  </w:style>
  <w:style w:type="character" w:customStyle="1" w:styleId="FontStyle23">
    <w:name w:val="Font Style23"/>
    <w:basedOn w:val="a0"/>
    <w:rsid w:val="00361331"/>
    <w:rPr>
      <w:rFonts w:ascii="Times New Roman" w:hAnsi="Times New Roman" w:cs="Times New Roman"/>
      <w:b/>
      <w:bCs/>
      <w:sz w:val="12"/>
      <w:szCs w:val="12"/>
    </w:rPr>
  </w:style>
  <w:style w:type="paragraph" w:customStyle="1" w:styleId="Style9">
    <w:name w:val="Style9"/>
    <w:basedOn w:val="a"/>
    <w:rsid w:val="00361331"/>
  </w:style>
  <w:style w:type="paragraph" w:customStyle="1" w:styleId="Style11">
    <w:name w:val="Style11"/>
    <w:basedOn w:val="a"/>
    <w:rsid w:val="00361331"/>
  </w:style>
  <w:style w:type="paragraph" w:styleId="af3">
    <w:name w:val="header"/>
    <w:aliases w:val=" Знак"/>
    <w:basedOn w:val="a"/>
    <w:link w:val="af4"/>
    <w:uiPriority w:val="99"/>
    <w:rsid w:val="00361331"/>
    <w:pPr>
      <w:tabs>
        <w:tab w:val="center" w:pos="4677"/>
        <w:tab w:val="right" w:pos="9355"/>
      </w:tabs>
    </w:pPr>
  </w:style>
  <w:style w:type="character" w:customStyle="1" w:styleId="af4">
    <w:name w:val="Верхний колонтитул Знак"/>
    <w:aliases w:val=" Знак Знак"/>
    <w:basedOn w:val="a0"/>
    <w:link w:val="af3"/>
    <w:uiPriority w:val="99"/>
    <w:rsid w:val="0036133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e.lanbook.com/book/563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agtu.informsystema.ru/uploader/fileUpload?name=2946.pdf&amp;show=dcatalogues/1/1134732/2946.pdf&amp;view=true" TargetMode="Externa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e.lanbook.com/book/66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catalog.inforeg.ru/Inet/GetEzineByID/324481"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magtu.informsystema.ru/uploader/fileUpload?name=173.pdf&amp;show=dcatalogues/1/1052453/173.pdf&amp;view=true" TargetMode="External"/><Relationship Id="rId10" Type="http://schemas.openxmlformats.org/officeDocument/2006/relationships/image" Target="media/image4.png"/><Relationship Id="rId19" Type="http://schemas.openxmlformats.org/officeDocument/2006/relationships/hyperlink" Target="http://e.lanbook.com/book/553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s://magtu.informsystema.ru/uploader/fileUpload?name=870.pdf&amp;show=dcatalogues/1/1118360/870.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28</Pages>
  <Words>7613</Words>
  <Characters>43399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yu.fedina</dc:creator>
  <cp:lastModifiedBy>елка</cp:lastModifiedBy>
  <cp:revision>4</cp:revision>
  <dcterms:created xsi:type="dcterms:W3CDTF">2019-11-14T04:47:00Z</dcterms:created>
  <dcterms:modified xsi:type="dcterms:W3CDTF">2020-10-31T02:05:00Z</dcterms:modified>
</cp:coreProperties>
</file>