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D12" w:rsidRDefault="00114A35">
      <w:pPr>
        <w:pStyle w:val="a3"/>
        <w:ind w:left="2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345885" cy="900988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885" cy="900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D12" w:rsidRDefault="008B7D12">
      <w:pPr>
        <w:rPr>
          <w:sz w:val="20"/>
        </w:rPr>
        <w:sectPr w:rsidR="008B7D12">
          <w:type w:val="continuous"/>
          <w:pgSz w:w="11910" w:h="16840"/>
          <w:pgMar w:top="1120" w:right="0" w:bottom="280" w:left="740" w:header="720" w:footer="720" w:gutter="0"/>
          <w:cols w:space="720"/>
        </w:sectPr>
      </w:pPr>
    </w:p>
    <w:p w:rsidR="008B7D12" w:rsidRDefault="00114A35">
      <w:pPr>
        <w:pStyle w:val="a3"/>
        <w:ind w:left="28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9136" cy="89062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36" cy="890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D12" w:rsidRDefault="008B7D12">
      <w:pPr>
        <w:rPr>
          <w:sz w:val="20"/>
        </w:rPr>
        <w:sectPr w:rsidR="008B7D12">
          <w:footerReference w:type="default" r:id="rId9"/>
          <w:pgSz w:w="11910" w:h="16840"/>
          <w:pgMar w:top="1120" w:right="0" w:bottom="900" w:left="740" w:header="0" w:footer="702" w:gutter="0"/>
          <w:pgNumType w:start="2"/>
          <w:cols w:space="720"/>
        </w:sectPr>
      </w:pPr>
    </w:p>
    <w:p w:rsidR="008B7D12" w:rsidRDefault="00F60F7B">
      <w:pPr>
        <w:pStyle w:val="a3"/>
        <w:ind w:left="112" w:right="-44"/>
        <w:rPr>
          <w:sz w:val="20"/>
        </w:rPr>
      </w:pPr>
      <w:r w:rsidRPr="00F60F7B">
        <w:rPr>
          <w:noProof/>
          <w:sz w:val="20"/>
          <w:lang w:bidi="ar-SA"/>
        </w:rPr>
        <w:lastRenderedPageBreak/>
        <w:drawing>
          <wp:inline distT="0" distB="0" distL="0" distR="0">
            <wp:extent cx="5762625" cy="7905750"/>
            <wp:effectExtent l="19050" t="0" r="9525" b="0"/>
            <wp:docPr id="4" name="Рисунок 1" descr="C:\Documents and Settings\nv.chernova\Мои документы\Загрузки\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Мои документы\Загрузки\лис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D12" w:rsidRDefault="008B7D12">
      <w:pPr>
        <w:rPr>
          <w:sz w:val="20"/>
        </w:rPr>
        <w:sectPr w:rsidR="008B7D12">
          <w:pgSz w:w="11910" w:h="16840"/>
          <w:pgMar w:top="1120" w:right="0" w:bottom="900" w:left="740" w:header="0" w:footer="702" w:gutter="0"/>
          <w:cols w:space="720"/>
        </w:sectPr>
      </w:pPr>
    </w:p>
    <w:p w:rsidR="008B7D12" w:rsidRDefault="00114A35">
      <w:pPr>
        <w:pStyle w:val="a3"/>
        <w:spacing w:before="78"/>
        <w:ind w:left="3212"/>
      </w:pPr>
      <w:r>
        <w:lastRenderedPageBreak/>
        <w:t>1 Цели освоения дисциплины (модуля)</w:t>
      </w:r>
    </w:p>
    <w:p w:rsidR="008B7D12" w:rsidRDefault="00114A35">
      <w:pPr>
        <w:pStyle w:val="a3"/>
        <w:spacing w:before="200"/>
        <w:ind w:left="1530"/>
        <w:jc w:val="both"/>
      </w:pPr>
      <w:r>
        <w:t>Целями освоения дисциплины «</w:t>
      </w:r>
      <w:r>
        <w:rPr>
          <w:u w:val="single"/>
        </w:rPr>
        <w:t>Новейшая история»</w:t>
      </w:r>
      <w:r>
        <w:t xml:space="preserve"> являются:</w:t>
      </w:r>
    </w:p>
    <w:p w:rsidR="008B7D12" w:rsidRPr="00AA29A1" w:rsidRDefault="00114A35" w:rsidP="00AA29A1">
      <w:pPr>
        <w:pStyle w:val="a4"/>
        <w:numPr>
          <w:ilvl w:val="0"/>
          <w:numId w:val="70"/>
        </w:numPr>
        <w:tabs>
          <w:tab w:val="left" w:pos="1732"/>
        </w:tabs>
        <w:ind w:right="854" w:firstLine="566"/>
        <w:jc w:val="both"/>
        <w:rPr>
          <w:sz w:val="24"/>
        </w:rPr>
      </w:pPr>
      <w:r>
        <w:rPr>
          <w:sz w:val="24"/>
        </w:rPr>
        <w:t>формирование целостного представления и системы знаний о закономерностях всемирно-исторического процесса на примере стран Западной Европы и США в новейшее время;</w:t>
      </w:r>
      <w:r w:rsidR="00AA29A1">
        <w:rPr>
          <w:sz w:val="24"/>
        </w:rPr>
        <w:t xml:space="preserve"> </w:t>
      </w:r>
      <w:r w:rsidRPr="00AA29A1">
        <w:rPr>
          <w:sz w:val="24"/>
        </w:rPr>
        <w:t>ознакомление студентов с важнейшими событиями социально-экономического, политического и культурного развития стран Западной Европы и США в новейшее</w:t>
      </w:r>
      <w:r w:rsidRPr="00AA29A1">
        <w:rPr>
          <w:spacing w:val="-25"/>
          <w:sz w:val="24"/>
        </w:rPr>
        <w:t xml:space="preserve"> </w:t>
      </w:r>
      <w:r w:rsidR="00AA29A1">
        <w:rPr>
          <w:sz w:val="24"/>
        </w:rPr>
        <w:t>время; формирование общекультурных и профессиональных компетенций.</w:t>
      </w:r>
    </w:p>
    <w:p w:rsidR="008B7D12" w:rsidRDefault="008B7D12">
      <w:pPr>
        <w:pStyle w:val="a3"/>
        <w:rPr>
          <w:sz w:val="26"/>
        </w:rPr>
      </w:pPr>
    </w:p>
    <w:p w:rsidR="008B7D12" w:rsidRDefault="00114A35">
      <w:pPr>
        <w:pStyle w:val="11"/>
        <w:numPr>
          <w:ilvl w:val="0"/>
          <w:numId w:val="69"/>
        </w:numPr>
        <w:tabs>
          <w:tab w:val="left" w:pos="1710"/>
        </w:tabs>
        <w:spacing w:before="217"/>
        <w:ind w:right="1756" w:firstLine="0"/>
        <w:jc w:val="both"/>
      </w:pPr>
      <w:bookmarkStart w:id="0" w:name="2_Место_дисциплины_(модуля)_в_структуре_"/>
      <w:bookmarkEnd w:id="0"/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1"/>
        </w:rPr>
        <w:t xml:space="preserve"> </w:t>
      </w:r>
      <w:r>
        <w:t>специалиста)</w:t>
      </w:r>
    </w:p>
    <w:p w:rsidR="008B7D12" w:rsidRDefault="00114A35">
      <w:pPr>
        <w:pStyle w:val="a3"/>
        <w:spacing w:before="120"/>
        <w:ind w:left="964" w:right="851" w:firstLine="566"/>
        <w:jc w:val="both"/>
      </w:pPr>
      <w:r>
        <w:t>Дисциплина «</w:t>
      </w:r>
      <w:r>
        <w:rPr>
          <w:u w:val="single"/>
        </w:rPr>
        <w:t>Новейшая история»</w:t>
      </w:r>
      <w:r>
        <w:t xml:space="preserve"> входит в вариативную часть блока 1 образовательной программы.</w:t>
      </w:r>
    </w:p>
    <w:p w:rsidR="008B7D12" w:rsidRDefault="00114A35">
      <w:pPr>
        <w:pStyle w:val="a3"/>
        <w:ind w:left="964" w:right="850" w:firstLine="566"/>
        <w:jc w:val="both"/>
      </w:pPr>
      <w:r>
        <w:t>Для изучения дисциплины необходимы знания (умения, владения), сформированные в результате изучения: Истории, История средних веков, Новая история, Правоведение, Социология, Этнология, История международных отношений в новое и новейшее время.</w:t>
      </w:r>
    </w:p>
    <w:p w:rsidR="008B7D12" w:rsidRDefault="00114A35">
      <w:pPr>
        <w:pStyle w:val="a3"/>
        <w:ind w:left="964" w:right="855" w:firstLine="566"/>
        <w:jc w:val="both"/>
      </w:pPr>
      <w:r>
        <w:t>Знания (умения, владения), полученные при изучении данной дисциплины будут необходимы для понимания и формирования компетенций таких дисциплин как: История России XX - начала XXI века, Локальная история, Глобальные проблемы человечества, История второй мировой войны, Мировые войны ХХ века, История терроризма и противодействие его проявлениям.</w:t>
      </w:r>
    </w:p>
    <w:p w:rsidR="008B7D12" w:rsidRDefault="008B7D12">
      <w:pPr>
        <w:pStyle w:val="a3"/>
        <w:rPr>
          <w:sz w:val="26"/>
        </w:rPr>
      </w:pPr>
    </w:p>
    <w:p w:rsidR="008B7D12" w:rsidRDefault="00114A35">
      <w:pPr>
        <w:pStyle w:val="11"/>
        <w:numPr>
          <w:ilvl w:val="0"/>
          <w:numId w:val="69"/>
        </w:numPr>
        <w:tabs>
          <w:tab w:val="left" w:pos="1710"/>
        </w:tabs>
        <w:spacing w:before="217"/>
        <w:ind w:right="2206" w:firstLine="0"/>
        <w:jc w:val="left"/>
      </w:pPr>
      <w:bookmarkStart w:id="1" w:name="3_Компетенции_обучающегося,_формируемые_"/>
      <w:bookmarkEnd w:id="1"/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4"/>
        </w:rPr>
        <w:t xml:space="preserve"> </w:t>
      </w:r>
      <w:r>
        <w:t>обучения</w:t>
      </w:r>
    </w:p>
    <w:p w:rsidR="008B7D12" w:rsidRDefault="00114A35">
      <w:pPr>
        <w:pStyle w:val="a3"/>
        <w:spacing w:before="120"/>
        <w:ind w:left="964" w:right="850" w:firstLine="566"/>
        <w:jc w:val="both"/>
      </w:pPr>
      <w:r>
        <w:t>В результате освоения дисциплины «</w:t>
      </w:r>
      <w:r>
        <w:rPr>
          <w:u w:val="single"/>
        </w:rPr>
        <w:t>Новейшая история»</w:t>
      </w:r>
      <w:r>
        <w:t xml:space="preserve"> обучающийся должен обладать следующими компетенциями:</w:t>
      </w:r>
    </w:p>
    <w:p w:rsidR="008B7D12" w:rsidRDefault="008B7D12">
      <w:pPr>
        <w:pStyle w:val="a3"/>
      </w:pPr>
    </w:p>
    <w:tbl>
      <w:tblPr>
        <w:tblStyle w:val="TableNormal"/>
        <w:tblW w:w="0" w:type="auto"/>
        <w:tblInd w:w="8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7708"/>
      </w:tblGrid>
      <w:tr w:rsidR="008B7D12">
        <w:trPr>
          <w:trHeight w:val="843"/>
        </w:trPr>
        <w:tc>
          <w:tcPr>
            <w:tcW w:w="1646" w:type="dxa"/>
          </w:tcPr>
          <w:p w:rsidR="008B7D12" w:rsidRDefault="00114A35">
            <w:pPr>
              <w:pStyle w:val="TableParagraph"/>
              <w:spacing w:before="16" w:line="270" w:lineRule="atLeast"/>
              <w:ind w:left="101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4"/>
              <w:rPr>
                <w:sz w:val="25"/>
              </w:rPr>
            </w:pPr>
          </w:p>
          <w:p w:rsidR="008B7D12" w:rsidRDefault="00114A35">
            <w:pPr>
              <w:pStyle w:val="TableParagraph"/>
              <w:ind w:left="2010" w:right="19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8B7D12">
        <w:trPr>
          <w:trHeight w:val="566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 w:line="270" w:lineRule="atLeast"/>
              <w:ind w:left="82" w:firstLine="300"/>
              <w:rPr>
                <w:sz w:val="24"/>
              </w:rPr>
            </w:pPr>
            <w:r>
              <w:rPr>
                <w:sz w:val="24"/>
              </w:rPr>
              <w:t>ОК2 -способностью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8B7D12">
        <w:trPr>
          <w:trHeight w:val="568"/>
        </w:trPr>
        <w:tc>
          <w:tcPr>
            <w:tcW w:w="1646" w:type="dxa"/>
          </w:tcPr>
          <w:p w:rsidR="008B7D12" w:rsidRDefault="00114A35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numPr>
                <w:ilvl w:val="0"/>
                <w:numId w:val="68"/>
              </w:numPr>
              <w:tabs>
                <w:tab w:val="left" w:pos="357"/>
                <w:tab w:val="left" w:pos="358"/>
              </w:tabs>
              <w:spacing w:line="292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основные определения и понятия по дисциплине Новейшая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история;</w:t>
            </w:r>
          </w:p>
          <w:p w:rsidR="008B7D12" w:rsidRDefault="00114A35">
            <w:pPr>
              <w:pStyle w:val="TableParagraph"/>
              <w:numPr>
                <w:ilvl w:val="0"/>
                <w:numId w:val="68"/>
              </w:numPr>
              <w:tabs>
                <w:tab w:val="left" w:pos="357"/>
                <w:tab w:val="left" w:pos="358"/>
              </w:tabs>
              <w:spacing w:line="256" w:lineRule="exact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процессы, проходившие на территории Европы и Северной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</w:tr>
      <w:tr w:rsidR="008B7D12">
        <w:trPr>
          <w:trHeight w:val="1393"/>
        </w:trPr>
        <w:tc>
          <w:tcPr>
            <w:tcW w:w="1646" w:type="dxa"/>
          </w:tcPr>
          <w:p w:rsidR="008B7D12" w:rsidRDefault="00114A35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numPr>
                <w:ilvl w:val="0"/>
                <w:numId w:val="67"/>
              </w:numPr>
              <w:tabs>
                <w:tab w:val="left" w:pos="357"/>
                <w:tab w:val="left" w:pos="358"/>
              </w:tabs>
              <w:spacing w:line="282" w:lineRule="exact"/>
              <w:ind w:left="35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выделять главные и 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8B7D12" w:rsidRDefault="00114A35">
            <w:pPr>
              <w:pStyle w:val="TableParagraph"/>
              <w:numPr>
                <w:ilvl w:val="0"/>
                <w:numId w:val="67"/>
              </w:numPr>
              <w:tabs>
                <w:tab w:val="left" w:pos="357"/>
                <w:tab w:val="left" w:pos="358"/>
              </w:tabs>
              <w:ind w:right="-15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полученные знания в профессиональной деятельности; использовать их на междисциплинарном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8B7D12" w:rsidRDefault="00114A35">
            <w:pPr>
              <w:pStyle w:val="TableParagraph"/>
              <w:numPr>
                <w:ilvl w:val="0"/>
                <w:numId w:val="67"/>
              </w:numPr>
              <w:tabs>
                <w:tab w:val="left" w:pos="357"/>
                <w:tab w:val="left" w:pos="358"/>
              </w:tabs>
              <w:spacing w:line="276" w:lineRule="exact"/>
              <w:ind w:right="-15" w:firstLine="0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корректно выражать и аргументированно обосновывать свою точку зрения при обсуждении спорных вопросов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8B7D12">
        <w:trPr>
          <w:trHeight w:val="2294"/>
        </w:trPr>
        <w:tc>
          <w:tcPr>
            <w:tcW w:w="1646" w:type="dxa"/>
          </w:tcPr>
          <w:p w:rsidR="008B7D12" w:rsidRDefault="00114A35">
            <w:pPr>
              <w:pStyle w:val="TableParagraph"/>
              <w:spacing w:before="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numPr>
                <w:ilvl w:val="0"/>
                <w:numId w:val="66"/>
              </w:numPr>
              <w:tabs>
                <w:tab w:val="left" w:pos="357"/>
                <w:tab w:val="left" w:pos="358"/>
              </w:tabs>
              <w:ind w:right="311" w:firstLine="0"/>
              <w:rPr>
                <w:sz w:val="24"/>
              </w:rPr>
            </w:pPr>
            <w:r>
              <w:rPr>
                <w:sz w:val="24"/>
              </w:rPr>
              <w:t>способами демонстрации умения анализировать исторически, социальные, экономические процессы, которые проходили в ХХ веке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 Европе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США;</w:t>
            </w:r>
          </w:p>
          <w:p w:rsidR="008B7D12" w:rsidRDefault="00114A35">
            <w:pPr>
              <w:pStyle w:val="TableParagraph"/>
              <w:numPr>
                <w:ilvl w:val="0"/>
                <w:numId w:val="66"/>
              </w:numPr>
              <w:tabs>
                <w:tab w:val="left" w:pos="357"/>
                <w:tab w:val="left" w:pos="358"/>
              </w:tabs>
              <w:spacing w:line="267" w:lineRule="exact"/>
              <w:ind w:left="358"/>
              <w:rPr>
                <w:sz w:val="24"/>
              </w:rPr>
            </w:pPr>
            <w:r>
              <w:rPr>
                <w:sz w:val="24"/>
              </w:rPr>
              <w:t>методами исторического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8B7D12" w:rsidRDefault="00114A35">
            <w:pPr>
              <w:pStyle w:val="TableParagraph"/>
              <w:numPr>
                <w:ilvl w:val="0"/>
                <w:numId w:val="66"/>
              </w:numPr>
              <w:tabs>
                <w:tab w:val="left" w:pos="357"/>
                <w:tab w:val="left" w:pos="358"/>
              </w:tabs>
              <w:ind w:right="79" w:firstLine="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 знаний,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полученных при изучении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  <w:p w:rsidR="008B7D12" w:rsidRDefault="00114A35">
            <w:pPr>
              <w:pStyle w:val="TableParagraph"/>
              <w:numPr>
                <w:ilvl w:val="0"/>
                <w:numId w:val="66"/>
              </w:numPr>
              <w:tabs>
                <w:tab w:val="left" w:pos="357"/>
                <w:tab w:val="left" w:pos="358"/>
              </w:tabs>
              <w:spacing w:before="2"/>
              <w:ind w:right="1275" w:firstLine="0"/>
              <w:rPr>
                <w:sz w:val="24"/>
              </w:rPr>
            </w:pPr>
            <w:r>
              <w:rPr>
                <w:sz w:val="24"/>
              </w:rPr>
              <w:t>основными методами научного анализа в области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истории, практическими умениями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</w:tc>
      </w:tr>
      <w:tr w:rsidR="008B7D12">
        <w:trPr>
          <w:trHeight w:val="566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ПК1-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</w:tbl>
    <w:p w:rsidR="008B7D12" w:rsidRDefault="008B7D12">
      <w:pPr>
        <w:spacing w:line="270" w:lineRule="atLeast"/>
        <w:rPr>
          <w:sz w:val="24"/>
        </w:rPr>
        <w:sectPr w:rsidR="008B7D12">
          <w:pgSz w:w="11910" w:h="16840"/>
          <w:pgMar w:top="1040" w:right="0" w:bottom="900" w:left="740" w:header="0" w:footer="702" w:gutter="0"/>
          <w:cols w:space="720"/>
        </w:sectPr>
      </w:pPr>
    </w:p>
    <w:tbl>
      <w:tblPr>
        <w:tblStyle w:val="TableNormal"/>
        <w:tblW w:w="0" w:type="auto"/>
        <w:tblInd w:w="8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7708"/>
      </w:tblGrid>
      <w:tr w:rsidR="008B7D12">
        <w:trPr>
          <w:trHeight w:val="844"/>
        </w:trPr>
        <w:tc>
          <w:tcPr>
            <w:tcW w:w="1646" w:type="dxa"/>
          </w:tcPr>
          <w:p w:rsidR="008B7D12" w:rsidRDefault="00114A35">
            <w:pPr>
              <w:pStyle w:val="TableParagraph"/>
              <w:spacing w:before="16" w:line="270" w:lineRule="atLeast"/>
              <w:ind w:left="101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4"/>
              <w:rPr>
                <w:sz w:val="25"/>
              </w:rPr>
            </w:pPr>
          </w:p>
          <w:p w:rsidR="008B7D12" w:rsidRDefault="00114A35">
            <w:pPr>
              <w:pStyle w:val="TableParagraph"/>
              <w:ind w:left="2010" w:right="19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8B7D12">
        <w:trPr>
          <w:trHeight w:val="290"/>
        </w:trPr>
        <w:tc>
          <w:tcPr>
            <w:tcW w:w="1646" w:type="dxa"/>
          </w:tcPr>
          <w:p w:rsidR="008B7D12" w:rsidRDefault="00114A35">
            <w:pPr>
              <w:pStyle w:val="TableParagraph"/>
              <w:spacing w:before="14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 w:line="256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-образовательные стандарты и программы общего образования по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8B7D12">
        <w:trPr>
          <w:trHeight w:val="567"/>
        </w:trPr>
        <w:tc>
          <w:tcPr>
            <w:tcW w:w="1646" w:type="dxa"/>
          </w:tcPr>
          <w:p w:rsidR="008B7D12" w:rsidRDefault="00114A35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6" w:line="270" w:lineRule="atLeast"/>
              <w:ind w:left="2" w:right="1310"/>
              <w:rPr>
                <w:sz w:val="24"/>
              </w:rPr>
            </w:pPr>
            <w:r>
              <w:rPr>
                <w:sz w:val="24"/>
              </w:rPr>
              <w:t>-реализовывать образовательные программы в соответствии с требованиями ФГОС</w:t>
            </w:r>
          </w:p>
        </w:tc>
      </w:tr>
      <w:tr w:rsidR="008B7D12">
        <w:trPr>
          <w:trHeight w:val="304"/>
        </w:trPr>
        <w:tc>
          <w:tcPr>
            <w:tcW w:w="1646" w:type="dxa"/>
          </w:tcPr>
          <w:p w:rsidR="008B7D12" w:rsidRDefault="00114A35">
            <w:pPr>
              <w:pStyle w:val="TableParagraph"/>
              <w:spacing w:before="14"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-навыками реализации образовательных программ по истории</w:t>
            </w:r>
          </w:p>
        </w:tc>
      </w:tr>
      <w:tr w:rsidR="008B7D12">
        <w:trPr>
          <w:trHeight w:val="567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6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ДПК 1-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8B7D12">
        <w:trPr>
          <w:trHeight w:val="1393"/>
        </w:trPr>
        <w:tc>
          <w:tcPr>
            <w:tcW w:w="1646" w:type="dxa"/>
          </w:tcPr>
          <w:p w:rsidR="008B7D12" w:rsidRDefault="00114A35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/>
              <w:ind w:left="2" w:right="-15"/>
              <w:rPr>
                <w:sz w:val="24"/>
              </w:rPr>
            </w:pPr>
            <w:r>
              <w:rPr>
                <w:sz w:val="24"/>
              </w:rPr>
              <w:t>-методы комплексного анализа исторических источников для объяснения исторических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B7D12" w:rsidRDefault="00114A35">
            <w:pPr>
              <w:pStyle w:val="TableParagraph"/>
              <w:tabs>
                <w:tab w:val="left" w:pos="2180"/>
                <w:tab w:val="left" w:pos="3010"/>
                <w:tab w:val="left" w:pos="4833"/>
                <w:tab w:val="left" w:pos="6090"/>
                <w:tab w:val="left" w:pos="6426"/>
                <w:tab w:val="left" w:pos="7469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-пространственные</w:t>
            </w:r>
            <w:r>
              <w:rPr>
                <w:sz w:val="24"/>
              </w:rPr>
              <w:tab/>
              <w:t>рамки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на </w:t>
            </w:r>
            <w:r>
              <w:rPr>
                <w:sz w:val="24"/>
              </w:rPr>
              <w:t>локальном, национальном и глобальном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</w:tr>
      <w:tr w:rsidR="008B7D12">
        <w:trPr>
          <w:trHeight w:val="1372"/>
        </w:trPr>
        <w:tc>
          <w:tcPr>
            <w:tcW w:w="1646" w:type="dxa"/>
          </w:tcPr>
          <w:p w:rsidR="008B7D12" w:rsidRDefault="00114A35">
            <w:pPr>
              <w:pStyle w:val="TableParagraph"/>
              <w:spacing w:before="14"/>
              <w:ind w:left="82"/>
            </w:pPr>
            <w: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6"/>
              <w:ind w:left="2" w:right="-15"/>
              <w:rPr>
                <w:sz w:val="24"/>
              </w:rPr>
            </w:pPr>
            <w:r>
              <w:rPr>
                <w:sz w:val="24"/>
              </w:rPr>
              <w:t>-подобрать методы комплексного анализа исторических источников для объяснения исторических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B7D12" w:rsidRDefault="00114A35">
            <w:pPr>
              <w:pStyle w:val="TableParagraph"/>
              <w:ind w:left="2" w:right="-15"/>
              <w:rPr>
                <w:sz w:val="24"/>
              </w:rPr>
            </w:pPr>
            <w:r>
              <w:rPr>
                <w:sz w:val="24"/>
              </w:rPr>
              <w:t>-определять пространственные рамки исторических процессов и явлений на локальном, национальном и глобальном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</w:tr>
      <w:tr w:rsidR="008B7D12">
        <w:trPr>
          <w:trHeight w:val="1350"/>
        </w:trPr>
        <w:tc>
          <w:tcPr>
            <w:tcW w:w="1646" w:type="dxa"/>
          </w:tcPr>
          <w:p w:rsidR="008B7D12" w:rsidRDefault="00114A35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tabs>
                <w:tab w:val="left" w:pos="1384"/>
                <w:tab w:val="left" w:pos="2367"/>
                <w:tab w:val="left" w:pos="3494"/>
                <w:tab w:val="left" w:pos="5217"/>
                <w:tab w:val="left" w:pos="6297"/>
              </w:tabs>
              <w:spacing w:before="16"/>
              <w:ind w:left="2" w:right="-15"/>
              <w:rPr>
                <w:sz w:val="24"/>
              </w:rPr>
            </w:pPr>
            <w:r>
              <w:rPr>
                <w:sz w:val="24"/>
              </w:rPr>
              <w:t>-навыками</w:t>
            </w:r>
            <w:r>
              <w:rPr>
                <w:sz w:val="24"/>
              </w:rPr>
              <w:tab/>
              <w:t>отбора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исторических </w:t>
            </w:r>
            <w:r>
              <w:rPr>
                <w:sz w:val="24"/>
              </w:rPr>
              <w:t>источников для объяснения исторических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B7D12" w:rsidRDefault="00114A35">
            <w:pPr>
              <w:pStyle w:val="TableParagraph"/>
              <w:tabs>
                <w:tab w:val="left" w:pos="1440"/>
                <w:tab w:val="left" w:pos="3086"/>
                <w:tab w:val="left" w:pos="5335"/>
                <w:tab w:val="left" w:pos="6296"/>
              </w:tabs>
              <w:ind w:left="2" w:right="-15"/>
              <w:rPr>
                <w:sz w:val="24"/>
              </w:rPr>
            </w:pPr>
            <w:r>
              <w:rPr>
                <w:sz w:val="24"/>
              </w:rPr>
              <w:t>-навыками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пространственных</w:t>
            </w:r>
            <w:r>
              <w:rPr>
                <w:sz w:val="24"/>
              </w:rPr>
              <w:tab/>
              <w:t>рамок</w:t>
            </w:r>
            <w:r>
              <w:rPr>
                <w:sz w:val="24"/>
              </w:rPr>
              <w:tab/>
              <w:t>исторических процессов и явлений на локальном, национальном и глобальном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уровнях.</w:t>
            </w:r>
          </w:p>
        </w:tc>
      </w:tr>
    </w:tbl>
    <w:p w:rsidR="008B7D12" w:rsidRDefault="008B7D12">
      <w:pPr>
        <w:rPr>
          <w:sz w:val="24"/>
        </w:rPr>
        <w:sectPr w:rsidR="008B7D12">
          <w:pgSz w:w="11910" w:h="16840"/>
          <w:pgMar w:top="1120" w:right="0" w:bottom="900" w:left="740" w:header="0" w:footer="702" w:gutter="0"/>
          <w:cols w:space="720"/>
        </w:sect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5"/>
        </w:rPr>
      </w:pPr>
    </w:p>
    <w:p w:rsidR="008B7D12" w:rsidRDefault="00114A35">
      <w:pPr>
        <w:pStyle w:val="a4"/>
        <w:numPr>
          <w:ilvl w:val="0"/>
          <w:numId w:val="69"/>
        </w:numPr>
        <w:tabs>
          <w:tab w:val="left" w:pos="916"/>
        </w:tabs>
        <w:spacing w:before="90"/>
        <w:ind w:left="916"/>
        <w:jc w:val="left"/>
        <w:rPr>
          <w:sz w:val="24"/>
        </w:rPr>
      </w:pPr>
      <w:bookmarkStart w:id="2" w:name="4_Структура_и_содержание_дисциплины_«Нов"/>
      <w:bookmarkEnd w:id="2"/>
      <w:r>
        <w:rPr>
          <w:sz w:val="24"/>
        </w:rPr>
        <w:t>Структура и содержание дисциплины «</w:t>
      </w:r>
      <w:r>
        <w:rPr>
          <w:b/>
          <w:sz w:val="24"/>
          <w:u w:val="single"/>
        </w:rPr>
        <w:t>Новейшая</w:t>
      </w:r>
      <w:r>
        <w:rPr>
          <w:b/>
          <w:spacing w:val="7"/>
          <w:sz w:val="24"/>
          <w:u w:val="single"/>
        </w:rPr>
        <w:t xml:space="preserve"> </w:t>
      </w:r>
      <w:r>
        <w:rPr>
          <w:b/>
          <w:sz w:val="24"/>
          <w:u w:val="single"/>
        </w:rPr>
        <w:t>история</w:t>
      </w:r>
      <w:r>
        <w:rPr>
          <w:sz w:val="24"/>
          <w:u w:val="single"/>
        </w:rPr>
        <w:t>»</w:t>
      </w:r>
    </w:p>
    <w:p w:rsidR="008B7D12" w:rsidRDefault="00114A35">
      <w:pPr>
        <w:pStyle w:val="a3"/>
        <w:tabs>
          <w:tab w:val="left" w:pos="5989"/>
        </w:tabs>
        <w:spacing w:before="120"/>
        <w:ind w:left="736"/>
      </w:pPr>
      <w:r>
        <w:t>Общая трудоемкость дисциплины</w:t>
      </w:r>
      <w:r>
        <w:rPr>
          <w:spacing w:val="-6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_4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зачетных единиц _</w:t>
      </w:r>
      <w:r>
        <w:rPr>
          <w:u w:val="single"/>
        </w:rPr>
        <w:t>252</w:t>
      </w:r>
      <w:r>
        <w:t>_ акад. часов, в том</w:t>
      </w:r>
      <w:r>
        <w:rPr>
          <w:spacing w:val="3"/>
        </w:rPr>
        <w:t xml:space="preserve"> </w:t>
      </w:r>
      <w:r>
        <w:t>числе:</w:t>
      </w:r>
    </w:p>
    <w:p w:rsidR="008B7D12" w:rsidRDefault="00114A35">
      <w:pPr>
        <w:pStyle w:val="a4"/>
        <w:numPr>
          <w:ilvl w:val="0"/>
          <w:numId w:val="65"/>
        </w:numPr>
        <w:tabs>
          <w:tab w:val="left" w:pos="1020"/>
        </w:tabs>
        <w:rPr>
          <w:sz w:val="24"/>
        </w:rPr>
      </w:pPr>
      <w:r>
        <w:rPr>
          <w:sz w:val="24"/>
        </w:rPr>
        <w:t>контактная работа – 140  акад.</w:t>
      </w:r>
      <w:r>
        <w:rPr>
          <w:spacing w:val="-13"/>
          <w:sz w:val="24"/>
        </w:rPr>
        <w:t xml:space="preserve"> </w:t>
      </w:r>
      <w:r>
        <w:rPr>
          <w:sz w:val="24"/>
        </w:rPr>
        <w:t>часов:</w:t>
      </w:r>
    </w:p>
    <w:p w:rsidR="008B7D12" w:rsidRDefault="00114A35">
      <w:pPr>
        <w:pStyle w:val="a4"/>
        <w:numPr>
          <w:ilvl w:val="1"/>
          <w:numId w:val="65"/>
        </w:numPr>
        <w:tabs>
          <w:tab w:val="left" w:pos="1304"/>
        </w:tabs>
        <w:rPr>
          <w:sz w:val="24"/>
        </w:rPr>
      </w:pPr>
      <w:r>
        <w:rPr>
          <w:sz w:val="24"/>
        </w:rPr>
        <w:t>аудиторная – _135_ акад.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часов;</w:t>
      </w:r>
    </w:p>
    <w:p w:rsidR="008B7D12" w:rsidRDefault="00114A35">
      <w:pPr>
        <w:pStyle w:val="a4"/>
        <w:numPr>
          <w:ilvl w:val="1"/>
          <w:numId w:val="65"/>
        </w:numPr>
        <w:tabs>
          <w:tab w:val="left" w:pos="1304"/>
        </w:tabs>
        <w:rPr>
          <w:sz w:val="24"/>
        </w:rPr>
      </w:pPr>
      <w:r>
        <w:rPr>
          <w:sz w:val="24"/>
        </w:rPr>
        <w:t>внеаудиторная – 5,4 акад.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</w:t>
      </w:r>
    </w:p>
    <w:p w:rsidR="008B7D12" w:rsidRDefault="00114A35">
      <w:pPr>
        <w:pStyle w:val="a4"/>
        <w:numPr>
          <w:ilvl w:val="0"/>
          <w:numId w:val="65"/>
        </w:numPr>
        <w:tabs>
          <w:tab w:val="left" w:pos="1020"/>
        </w:tabs>
        <w:rPr>
          <w:sz w:val="24"/>
        </w:rPr>
      </w:pPr>
      <w:r>
        <w:rPr>
          <w:sz w:val="24"/>
        </w:rPr>
        <w:t>самостоятельная работа – _</w:t>
      </w:r>
      <w:r>
        <w:rPr>
          <w:sz w:val="24"/>
          <w:u w:val="single"/>
        </w:rPr>
        <w:t>75,9</w:t>
      </w:r>
      <w:r>
        <w:rPr>
          <w:sz w:val="24"/>
        </w:rPr>
        <w:t>_ акад.</w:t>
      </w:r>
      <w:r>
        <w:rPr>
          <w:spacing w:val="4"/>
          <w:sz w:val="24"/>
        </w:rPr>
        <w:t xml:space="preserve"> </w:t>
      </w:r>
      <w:r>
        <w:rPr>
          <w:sz w:val="24"/>
        </w:rPr>
        <w:t>часов;</w:t>
      </w:r>
    </w:p>
    <w:p w:rsidR="008B7D12" w:rsidRDefault="00114A35">
      <w:pPr>
        <w:pStyle w:val="a4"/>
        <w:numPr>
          <w:ilvl w:val="0"/>
          <w:numId w:val="65"/>
        </w:numPr>
        <w:tabs>
          <w:tab w:val="left" w:pos="1020"/>
        </w:tabs>
        <w:rPr>
          <w:sz w:val="24"/>
        </w:rPr>
      </w:pPr>
      <w:r>
        <w:rPr>
          <w:sz w:val="24"/>
        </w:rPr>
        <w:t>подготовка к экзамену – 35,7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</w:p>
    <w:p w:rsidR="008B7D12" w:rsidRDefault="008B7D12">
      <w:pPr>
        <w:pStyle w:val="a3"/>
        <w:spacing w:before="1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B7D12">
        <w:trPr>
          <w:trHeight w:val="1145"/>
        </w:trPr>
        <w:tc>
          <w:tcPr>
            <w:tcW w:w="446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B7D12" w:rsidRDefault="00114A35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B7D12" w:rsidRDefault="00114A35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B7D12" w:rsidRDefault="008B7D12">
            <w:pPr>
              <w:pStyle w:val="TableParagraph"/>
              <w:rPr>
                <w:sz w:val="24"/>
              </w:rPr>
            </w:pPr>
          </w:p>
          <w:p w:rsidR="008B7D12" w:rsidRDefault="00114A35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11"/>
              <w:rPr>
                <w:sz w:val="31"/>
              </w:rPr>
            </w:pPr>
          </w:p>
          <w:p w:rsidR="008B7D12" w:rsidRDefault="00114A35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114A35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2"/>
              <w:rPr>
                <w:sz w:val="35"/>
              </w:rPr>
            </w:pPr>
          </w:p>
          <w:p w:rsidR="008B7D12" w:rsidRDefault="00114A35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B7D12" w:rsidRDefault="008B7D12">
            <w:pPr>
              <w:pStyle w:val="TableParagraph"/>
              <w:spacing w:before="3"/>
            </w:pPr>
          </w:p>
          <w:p w:rsidR="008B7D12" w:rsidRDefault="00114A35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B7D12">
        <w:trPr>
          <w:trHeight w:val="1124"/>
        </w:trPr>
        <w:tc>
          <w:tcPr>
            <w:tcW w:w="446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B7D12" w:rsidRDefault="008B7D12">
            <w:pPr>
              <w:pStyle w:val="TableParagraph"/>
              <w:spacing w:before="4"/>
              <w:rPr>
                <w:sz w:val="33"/>
              </w:rPr>
            </w:pPr>
          </w:p>
          <w:p w:rsidR="008B7D12" w:rsidRDefault="00114A35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B7D12" w:rsidRDefault="00114A35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</w:tr>
      <w:tr w:rsidR="008B7D12">
        <w:trPr>
          <w:trHeight w:val="551"/>
        </w:trPr>
        <w:tc>
          <w:tcPr>
            <w:tcW w:w="4464" w:type="dxa"/>
          </w:tcPr>
          <w:p w:rsidR="008B7D12" w:rsidRDefault="00114A35">
            <w:pPr>
              <w:pStyle w:val="TableParagraph"/>
              <w:tabs>
                <w:tab w:val="left" w:pos="543"/>
                <w:tab w:val="left" w:pos="1588"/>
                <w:tab w:val="left" w:pos="3036"/>
                <w:tab w:val="left" w:pos="3487"/>
              </w:tabs>
              <w:spacing w:before="2" w:line="276" w:lineRule="exact"/>
              <w:ind w:left="41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Раздел</w:t>
            </w:r>
            <w:r>
              <w:rPr>
                <w:b/>
                <w:sz w:val="24"/>
              </w:rPr>
              <w:tab/>
              <w:t>«Введение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 xml:space="preserve">историю </w:t>
            </w:r>
            <w:r>
              <w:rPr>
                <w:b/>
                <w:sz w:val="24"/>
              </w:rPr>
              <w:t>новейшего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времени».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95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436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968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23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990" w:type="dxa"/>
          </w:tcPr>
          <w:p w:rsidR="008B7D12" w:rsidRDefault="008B7D12">
            <w:pPr>
              <w:pStyle w:val="TableParagraph"/>
            </w:pPr>
          </w:p>
        </w:tc>
      </w:tr>
      <w:tr w:rsidR="008B7D12">
        <w:trPr>
          <w:trHeight w:val="1102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6" w:lineRule="exact"/>
              <w:ind w:left="41" w:right="28"/>
              <w:jc w:val="both"/>
              <w:rPr>
                <w:sz w:val="24"/>
              </w:rPr>
            </w:pPr>
            <w:r>
              <w:rPr>
                <w:sz w:val="24"/>
              </w:rPr>
              <w:t>1.1. Новейшая история: цели, задачи, предмет, актуальность изучения дисциплины и ее связь с другими науками.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436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968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8B7D12" w:rsidRDefault="008B7D12">
            <w:pPr>
              <w:pStyle w:val="TableParagraph"/>
            </w:pPr>
          </w:p>
        </w:tc>
      </w:tr>
      <w:tr w:rsidR="008B7D12">
        <w:trPr>
          <w:trHeight w:val="1101"/>
        </w:trPr>
        <w:tc>
          <w:tcPr>
            <w:tcW w:w="4464" w:type="dxa"/>
          </w:tcPr>
          <w:p w:rsidR="008B7D12" w:rsidRDefault="00114A35">
            <w:pPr>
              <w:pStyle w:val="TableParagraph"/>
              <w:ind w:left="41" w:right="29"/>
              <w:jc w:val="both"/>
              <w:rPr>
                <w:sz w:val="24"/>
              </w:rPr>
            </w:pPr>
            <w:r>
              <w:rPr>
                <w:sz w:val="24"/>
              </w:rPr>
              <w:t>1.2. Проблема периодизации истории новейшего времени. Мир накануне новейшего времени.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64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spacing w:line="273" w:lineRule="exact"/>
              <w:ind w:left="7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965"/>
              <w:rPr>
                <w:sz w:val="24"/>
              </w:rPr>
            </w:pPr>
            <w:r>
              <w:rPr>
                <w:sz w:val="24"/>
              </w:rPr>
              <w:t>ОК-2 зув ПК-1 з ДПК-1 зу</w:t>
            </w:r>
          </w:p>
        </w:tc>
      </w:tr>
      <w:tr w:rsidR="008B7D12" w:rsidTr="00AA29A1">
        <w:trPr>
          <w:trHeight w:val="395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5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234" w:type="dxa"/>
          </w:tcPr>
          <w:p w:rsidR="008B7D12" w:rsidRDefault="00AA29A1"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90" w:type="dxa"/>
          </w:tcPr>
          <w:p w:rsidR="008B7D12" w:rsidRDefault="008B7D12">
            <w:pPr>
              <w:pStyle w:val="TableParagraph"/>
              <w:spacing w:before="2" w:line="276" w:lineRule="exact"/>
              <w:ind w:left="41" w:right="1016"/>
              <w:rPr>
                <w:sz w:val="24"/>
              </w:rPr>
            </w:pPr>
          </w:p>
        </w:tc>
      </w:tr>
      <w:tr w:rsidR="008B7D12">
        <w:trPr>
          <w:trHeight w:val="550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6" w:lineRule="exact"/>
              <w:ind w:left="4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2. Раздел «Страны Европы и Америки в 1918-1945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гг.».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95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436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968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23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990" w:type="dxa"/>
          </w:tcPr>
          <w:p w:rsidR="008B7D12" w:rsidRDefault="008B7D12">
            <w:pPr>
              <w:pStyle w:val="TableParagraph"/>
              <w:spacing w:line="276" w:lineRule="exact"/>
              <w:ind w:left="41" w:right="1016"/>
              <w:rPr>
                <w:sz w:val="24"/>
              </w:rPr>
            </w:pPr>
          </w:p>
        </w:tc>
      </w:tr>
    </w:tbl>
    <w:p w:rsidR="008B7D12" w:rsidRDefault="008B7D12">
      <w:pPr>
        <w:spacing w:line="276" w:lineRule="exact"/>
        <w:rPr>
          <w:sz w:val="24"/>
        </w:rPr>
        <w:sectPr w:rsidR="008B7D12">
          <w:footerReference w:type="default" r:id="rId11"/>
          <w:pgSz w:w="16840" w:h="11910" w:orient="landscape"/>
          <w:pgMar w:top="1100" w:right="340" w:bottom="280" w:left="400" w:header="0" w:footer="0" w:gutter="0"/>
          <w:cols w:space="720"/>
        </w:sect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B7D12">
        <w:trPr>
          <w:trHeight w:val="1146"/>
        </w:trPr>
        <w:tc>
          <w:tcPr>
            <w:tcW w:w="446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B7D12" w:rsidRDefault="00114A35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B7D12" w:rsidRDefault="00114A35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B7D12" w:rsidRDefault="008B7D12">
            <w:pPr>
              <w:pStyle w:val="TableParagraph"/>
              <w:rPr>
                <w:sz w:val="24"/>
              </w:rPr>
            </w:pPr>
          </w:p>
          <w:p w:rsidR="008B7D12" w:rsidRDefault="00114A35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11"/>
              <w:rPr>
                <w:sz w:val="31"/>
              </w:rPr>
            </w:pPr>
          </w:p>
          <w:p w:rsidR="008B7D12" w:rsidRDefault="00114A35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114A35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2"/>
              <w:rPr>
                <w:sz w:val="35"/>
              </w:rPr>
            </w:pPr>
          </w:p>
          <w:p w:rsidR="008B7D12" w:rsidRDefault="00114A35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B7D12" w:rsidRDefault="008B7D12">
            <w:pPr>
              <w:pStyle w:val="TableParagraph"/>
              <w:spacing w:before="3"/>
            </w:pPr>
          </w:p>
          <w:p w:rsidR="008B7D12" w:rsidRDefault="00114A35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B7D12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B7D12" w:rsidRDefault="008B7D12">
            <w:pPr>
              <w:pStyle w:val="TableParagraph"/>
              <w:spacing w:before="4"/>
              <w:rPr>
                <w:sz w:val="33"/>
              </w:rPr>
            </w:pPr>
          </w:p>
          <w:p w:rsidR="008B7D12" w:rsidRDefault="00114A35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B7D12" w:rsidRDefault="00114A35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</w:tr>
      <w:tr w:rsidR="008B7D12">
        <w:trPr>
          <w:trHeight w:val="276"/>
        </w:trPr>
        <w:tc>
          <w:tcPr>
            <w:tcW w:w="4464" w:type="dxa"/>
          </w:tcPr>
          <w:p w:rsidR="008B7D12" w:rsidRDefault="008B7D12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:rsidR="008B7D12" w:rsidRDefault="008B7D12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8B7D12" w:rsidRDefault="008B7D12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8B7D12" w:rsidRDefault="008B7D12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8B7D12" w:rsidRDefault="008B7D12">
            <w:pPr>
              <w:pStyle w:val="TableParagraph"/>
              <w:rPr>
                <w:sz w:val="20"/>
              </w:rPr>
            </w:pPr>
          </w:p>
        </w:tc>
        <w:tc>
          <w:tcPr>
            <w:tcW w:w="2968" w:type="dxa"/>
          </w:tcPr>
          <w:p w:rsidR="008B7D12" w:rsidRDefault="008B7D12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</w:tcPr>
          <w:p w:rsidR="008B7D12" w:rsidRDefault="008B7D12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ДПК-1 з</w:t>
            </w:r>
          </w:p>
        </w:tc>
      </w:tr>
      <w:tr w:rsidR="008B7D12">
        <w:trPr>
          <w:trHeight w:val="827"/>
        </w:trPr>
        <w:tc>
          <w:tcPr>
            <w:tcW w:w="4464" w:type="dxa"/>
          </w:tcPr>
          <w:p w:rsidR="008B7D12" w:rsidRDefault="00114A35">
            <w:pPr>
              <w:pStyle w:val="TableParagraph"/>
              <w:tabs>
                <w:tab w:val="left" w:pos="3614"/>
              </w:tabs>
              <w:spacing w:before="2" w:line="276" w:lineRule="exact"/>
              <w:ind w:left="41" w:right="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2.1. Итоги Первой мировой </w:t>
            </w:r>
            <w:r>
              <w:rPr>
                <w:spacing w:val="-3"/>
                <w:sz w:val="24"/>
              </w:rPr>
              <w:t xml:space="preserve">войны. </w:t>
            </w:r>
            <w:r>
              <w:rPr>
                <w:sz w:val="24"/>
              </w:rPr>
              <w:t>Версальско-Вашингтонская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система </w:t>
            </w:r>
            <w:r>
              <w:rPr>
                <w:sz w:val="24"/>
              </w:rPr>
              <w:t>послевоенного устройства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tabs>
                <w:tab w:val="left" w:pos="441"/>
                <w:tab w:val="left" w:pos="2150"/>
              </w:tabs>
              <w:spacing w:line="242" w:lineRule="auto"/>
              <w:ind w:left="146" w:right="2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Самостоятельное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изучение </w:t>
            </w:r>
            <w:r>
              <w:rPr>
                <w:sz w:val="20"/>
              </w:rPr>
              <w:t>учебной и научно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8B7D12" w:rsidRDefault="00114A35" w:rsidP="00AA29A1">
            <w:pPr>
              <w:pStyle w:val="TableParagraph"/>
              <w:spacing w:line="227" w:lineRule="exact"/>
              <w:ind w:left="146"/>
              <w:rPr>
                <w:sz w:val="20"/>
              </w:rPr>
            </w:pPr>
            <w:r>
              <w:rPr>
                <w:sz w:val="20"/>
              </w:rPr>
              <w:t>-конспектирование</w:t>
            </w:r>
            <w:r w:rsidR="00AA29A1">
              <w:rPr>
                <w:sz w:val="20"/>
              </w:rPr>
              <w:t>, подготовка к семинару</w:t>
            </w:r>
          </w:p>
        </w:tc>
        <w:tc>
          <w:tcPr>
            <w:tcW w:w="2234" w:type="dxa"/>
          </w:tcPr>
          <w:p w:rsidR="008B7D12" w:rsidRDefault="00AA29A1" w:rsidP="00AA29A1">
            <w:pPr>
              <w:pStyle w:val="TableParagraph"/>
            </w:pPr>
            <w:r>
              <w:rPr>
                <w:sz w:val="24"/>
              </w:rPr>
              <w:t>Устный опрос Семинарское занятие.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spacing w:before="2" w:line="276" w:lineRule="exact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 ДПК-1 з</w:t>
            </w:r>
          </w:p>
        </w:tc>
      </w:tr>
      <w:tr w:rsidR="008B7D12">
        <w:trPr>
          <w:trHeight w:val="2206"/>
        </w:trPr>
        <w:tc>
          <w:tcPr>
            <w:tcW w:w="4464" w:type="dxa"/>
          </w:tcPr>
          <w:p w:rsidR="008B7D12" w:rsidRDefault="00114A35">
            <w:pPr>
              <w:pStyle w:val="TableParagraph"/>
              <w:tabs>
                <w:tab w:val="left" w:pos="629"/>
                <w:tab w:val="left" w:pos="1849"/>
                <w:tab w:val="left" w:pos="2188"/>
                <w:tab w:val="left" w:pos="3112"/>
                <w:tab w:val="left" w:pos="3841"/>
              </w:tabs>
              <w:ind w:left="41" w:right="29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z w:val="24"/>
              </w:rPr>
              <w:tab/>
              <w:t>Германия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первое</w:t>
            </w:r>
            <w:r>
              <w:rPr>
                <w:sz w:val="24"/>
              </w:rPr>
              <w:tab/>
              <w:t>годы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после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3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63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numPr>
                <w:ilvl w:val="0"/>
                <w:numId w:val="63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B7D12" w:rsidRDefault="00114A35">
            <w:pPr>
              <w:pStyle w:val="TableParagraph"/>
              <w:ind w:left="42" w:right="83"/>
              <w:rPr>
                <w:sz w:val="24"/>
              </w:rPr>
            </w:pPr>
            <w:r>
              <w:rPr>
                <w:sz w:val="24"/>
              </w:rPr>
              <w:t>- Самостоятельное изучение учебной и научно литературы.</w:t>
            </w:r>
          </w:p>
          <w:p w:rsidR="008B7D12" w:rsidRDefault="00114A35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ind w:left="42" w:right="415"/>
              <w:rPr>
                <w:sz w:val="24"/>
              </w:rPr>
            </w:pPr>
            <w:r>
              <w:rPr>
                <w:sz w:val="24"/>
              </w:rPr>
              <w:t>Устный опрос Семинарское занятие, работа с кейсом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 ДПК-1 з</w:t>
            </w:r>
          </w:p>
        </w:tc>
      </w:tr>
      <w:tr w:rsidR="008B7D12">
        <w:trPr>
          <w:trHeight w:val="827"/>
        </w:trPr>
        <w:tc>
          <w:tcPr>
            <w:tcW w:w="4464" w:type="dxa"/>
          </w:tcPr>
          <w:p w:rsidR="008B7D12" w:rsidRDefault="00114A35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2.3. Основные тенденции развития стран Европы и Америки в 1918-1939 гг.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spacing w:before="2" w:line="276" w:lineRule="exact"/>
              <w:ind w:left="42" w:right="83"/>
              <w:rPr>
                <w:sz w:val="24"/>
              </w:rPr>
            </w:pPr>
            <w:r>
              <w:rPr>
                <w:sz w:val="24"/>
              </w:rPr>
              <w:t>- 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990" w:type="dxa"/>
          </w:tcPr>
          <w:p w:rsidR="008B7D12" w:rsidRDefault="008B7D12">
            <w:pPr>
              <w:pStyle w:val="TableParagraph"/>
            </w:pPr>
          </w:p>
        </w:tc>
      </w:tr>
      <w:tr w:rsidR="008B7D12">
        <w:trPr>
          <w:trHeight w:val="2206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2.4. Германия в межвоенный период.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62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numPr>
                <w:ilvl w:val="0"/>
                <w:numId w:val="62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B7D12" w:rsidRDefault="00114A35">
            <w:pPr>
              <w:pStyle w:val="TableParagraph"/>
              <w:tabs>
                <w:tab w:val="left" w:pos="1153"/>
                <w:tab w:val="left" w:pos="1517"/>
                <w:tab w:val="left" w:pos="2801"/>
              </w:tabs>
              <w:spacing w:line="276" w:lineRule="exact"/>
              <w:ind w:left="146" w:right="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Самостоятельное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научно литературы. конспектирование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  <w:p w:rsidR="008B7D12" w:rsidRDefault="00114A35">
            <w:pPr>
              <w:pStyle w:val="TableParagraph"/>
              <w:ind w:left="42" w:right="244" w:firstLine="566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B7D12" w:rsidRDefault="008B7D12">
            <w:pPr>
              <w:pStyle w:val="TableParagraph"/>
            </w:pPr>
          </w:p>
        </w:tc>
      </w:tr>
      <w:tr w:rsidR="008B7D12">
        <w:trPr>
          <w:trHeight w:val="410"/>
        </w:trPr>
        <w:tc>
          <w:tcPr>
            <w:tcW w:w="4464" w:type="dxa"/>
          </w:tcPr>
          <w:p w:rsidR="008B7D12" w:rsidRDefault="00114A35">
            <w:pPr>
              <w:pStyle w:val="TableParagraph"/>
              <w:tabs>
                <w:tab w:val="left" w:pos="701"/>
                <w:tab w:val="left" w:pos="2702"/>
                <w:tab w:val="left" w:pos="3113"/>
              </w:tabs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z w:val="24"/>
              </w:rPr>
              <w:tab/>
              <w:t>Великобритания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межвоенный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3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61"/>
              </w:numPr>
              <w:tabs>
                <w:tab w:val="left" w:pos="429"/>
                <w:tab w:val="left" w:pos="430"/>
                <w:tab w:val="left" w:pos="281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ОК-2 зув</w:t>
            </w:r>
          </w:p>
        </w:tc>
      </w:tr>
    </w:tbl>
    <w:p w:rsidR="008B7D12" w:rsidRDefault="008B7D12">
      <w:pPr>
        <w:spacing w:line="273" w:lineRule="exact"/>
        <w:rPr>
          <w:sz w:val="24"/>
        </w:rPr>
        <w:sectPr w:rsidR="008B7D12">
          <w:footerReference w:type="default" r:id="rId12"/>
          <w:pgSz w:w="16840" w:h="11910" w:orient="landscape"/>
          <w:pgMar w:top="1100" w:right="340" w:bottom="900" w:left="400" w:header="0" w:footer="702" w:gutter="0"/>
          <w:pgNumType w:start="7"/>
          <w:cols w:space="720"/>
        </w:sect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B7D12">
        <w:trPr>
          <w:trHeight w:val="1146"/>
        </w:trPr>
        <w:tc>
          <w:tcPr>
            <w:tcW w:w="446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B7D12" w:rsidRDefault="00114A35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B7D12" w:rsidRDefault="00114A35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B7D12" w:rsidRDefault="008B7D12">
            <w:pPr>
              <w:pStyle w:val="TableParagraph"/>
              <w:rPr>
                <w:sz w:val="24"/>
              </w:rPr>
            </w:pPr>
          </w:p>
          <w:p w:rsidR="008B7D12" w:rsidRDefault="00114A35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11"/>
              <w:rPr>
                <w:sz w:val="31"/>
              </w:rPr>
            </w:pPr>
          </w:p>
          <w:p w:rsidR="008B7D12" w:rsidRDefault="00114A35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114A35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2"/>
              <w:rPr>
                <w:sz w:val="35"/>
              </w:rPr>
            </w:pPr>
          </w:p>
          <w:p w:rsidR="008B7D12" w:rsidRDefault="00114A35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B7D12" w:rsidRDefault="008B7D12">
            <w:pPr>
              <w:pStyle w:val="TableParagraph"/>
              <w:spacing w:before="3"/>
            </w:pPr>
          </w:p>
          <w:p w:rsidR="008B7D12" w:rsidRDefault="00114A35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B7D12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B7D12" w:rsidRDefault="008B7D12">
            <w:pPr>
              <w:pStyle w:val="TableParagraph"/>
              <w:spacing w:before="4"/>
              <w:rPr>
                <w:sz w:val="33"/>
              </w:rPr>
            </w:pPr>
          </w:p>
          <w:p w:rsidR="008B7D12" w:rsidRDefault="00114A35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B7D12" w:rsidRDefault="00114A35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</w:tr>
      <w:tr w:rsidR="008B7D12">
        <w:trPr>
          <w:trHeight w:val="1932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период.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95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436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spacing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семинарскому занятию.</w:t>
            </w:r>
          </w:p>
          <w:p w:rsidR="008B7D12" w:rsidRDefault="00114A35">
            <w:pPr>
              <w:pStyle w:val="TableParagraph"/>
              <w:numPr>
                <w:ilvl w:val="0"/>
                <w:numId w:val="60"/>
              </w:numPr>
              <w:tabs>
                <w:tab w:val="left" w:pos="429"/>
                <w:tab w:val="left" w:pos="430"/>
                <w:tab w:val="left" w:pos="1989"/>
              </w:tabs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B7D12" w:rsidRDefault="00114A35">
            <w:pPr>
              <w:pStyle w:val="TableParagraph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B7D12" w:rsidRDefault="00114A35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ind w:left="42" w:right="415"/>
              <w:rPr>
                <w:sz w:val="24"/>
              </w:rPr>
            </w:pPr>
            <w:r>
              <w:rPr>
                <w:sz w:val="24"/>
              </w:rPr>
              <w:t>Семинарское занятие, работа с кейсом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1085"/>
              <w:rPr>
                <w:sz w:val="24"/>
              </w:rPr>
            </w:pPr>
            <w:r>
              <w:rPr>
                <w:sz w:val="24"/>
              </w:rPr>
              <w:t>ПК-1 з ДПК-1 з</w:t>
            </w:r>
          </w:p>
        </w:tc>
      </w:tr>
      <w:tr w:rsidR="008B7D12">
        <w:trPr>
          <w:trHeight w:val="1932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2.6. США в межвоенный период.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5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2/2И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59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numPr>
                <w:ilvl w:val="0"/>
                <w:numId w:val="59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B7D12" w:rsidRDefault="00114A35">
            <w:pPr>
              <w:pStyle w:val="TableParagraph"/>
              <w:spacing w:line="276" w:lineRule="exac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ind w:left="42" w:right="415"/>
              <w:rPr>
                <w:sz w:val="24"/>
              </w:rPr>
            </w:pPr>
            <w:r>
              <w:rPr>
                <w:sz w:val="24"/>
              </w:rPr>
              <w:t>Семинарское занятие, работа с кейсом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 ДПК-1 з</w:t>
            </w:r>
          </w:p>
        </w:tc>
      </w:tr>
      <w:tr w:rsidR="008B7D12">
        <w:trPr>
          <w:trHeight w:val="2206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2.7. Франция в межвоенный период.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3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58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numPr>
                <w:ilvl w:val="0"/>
                <w:numId w:val="58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B7D12" w:rsidRDefault="00114A35">
            <w:pPr>
              <w:pStyle w:val="TableParagraph"/>
              <w:ind w:left="42" w:right="27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B7D12" w:rsidRDefault="00114A35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ind w:left="42" w:right="415"/>
              <w:rPr>
                <w:sz w:val="24"/>
              </w:rPr>
            </w:pPr>
            <w:r>
              <w:rPr>
                <w:sz w:val="24"/>
              </w:rPr>
              <w:t>Семинарское занятие, работа с кейсом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</w:t>
            </w:r>
          </w:p>
          <w:p w:rsidR="008B7D12" w:rsidRDefault="00114A35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ДПК-1 зув</w:t>
            </w:r>
          </w:p>
        </w:tc>
      </w:tr>
      <w:tr w:rsidR="008B7D12">
        <w:trPr>
          <w:trHeight w:val="552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2.8. Испания в межвоенный период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5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4/2И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57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spacing w:before="2" w:line="276" w:lineRule="exact"/>
              <w:ind w:left="42" w:right="415"/>
              <w:rPr>
                <w:sz w:val="24"/>
              </w:rPr>
            </w:pPr>
            <w:r>
              <w:rPr>
                <w:sz w:val="24"/>
              </w:rPr>
              <w:t>Семинарское занятие, работа с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spacing w:before="2" w:line="276" w:lineRule="exact"/>
              <w:ind w:left="41" w:right="956" w:firstLine="60"/>
              <w:rPr>
                <w:sz w:val="24"/>
              </w:rPr>
            </w:pPr>
            <w:r>
              <w:rPr>
                <w:sz w:val="24"/>
              </w:rPr>
              <w:t>ОК-2 зув ПК-1 з</w:t>
            </w:r>
          </w:p>
        </w:tc>
      </w:tr>
    </w:tbl>
    <w:p w:rsidR="008B7D12" w:rsidRDefault="008B7D12">
      <w:pPr>
        <w:spacing w:line="276" w:lineRule="exact"/>
        <w:rPr>
          <w:sz w:val="24"/>
        </w:rPr>
        <w:sectPr w:rsidR="008B7D12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B7D12">
        <w:trPr>
          <w:trHeight w:val="1146"/>
        </w:trPr>
        <w:tc>
          <w:tcPr>
            <w:tcW w:w="446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B7D12" w:rsidRDefault="00114A35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B7D12" w:rsidRDefault="00114A35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B7D12" w:rsidRDefault="008B7D12">
            <w:pPr>
              <w:pStyle w:val="TableParagraph"/>
              <w:rPr>
                <w:sz w:val="24"/>
              </w:rPr>
            </w:pPr>
          </w:p>
          <w:p w:rsidR="008B7D12" w:rsidRDefault="00114A35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11"/>
              <w:rPr>
                <w:sz w:val="31"/>
              </w:rPr>
            </w:pPr>
          </w:p>
          <w:p w:rsidR="008B7D12" w:rsidRDefault="00114A35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114A35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2"/>
              <w:rPr>
                <w:sz w:val="35"/>
              </w:rPr>
            </w:pPr>
          </w:p>
          <w:p w:rsidR="008B7D12" w:rsidRDefault="00114A35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B7D12" w:rsidRDefault="008B7D12">
            <w:pPr>
              <w:pStyle w:val="TableParagraph"/>
              <w:spacing w:before="3"/>
            </w:pPr>
          </w:p>
          <w:p w:rsidR="008B7D12" w:rsidRDefault="00114A35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B7D12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B7D12" w:rsidRDefault="008B7D12">
            <w:pPr>
              <w:pStyle w:val="TableParagraph"/>
              <w:spacing w:before="4"/>
              <w:rPr>
                <w:sz w:val="33"/>
              </w:rPr>
            </w:pPr>
          </w:p>
          <w:p w:rsidR="008B7D12" w:rsidRDefault="00114A35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B7D12" w:rsidRDefault="00114A35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</w:tr>
      <w:tr w:rsidR="008B7D12">
        <w:trPr>
          <w:trHeight w:val="1656"/>
        </w:trPr>
        <w:tc>
          <w:tcPr>
            <w:tcW w:w="446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95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436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56"/>
              </w:numPr>
              <w:tabs>
                <w:tab w:val="left" w:pos="429"/>
                <w:tab w:val="left" w:pos="430"/>
                <w:tab w:val="left" w:pos="1989"/>
              </w:tabs>
              <w:spacing w:before="2"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B7D12" w:rsidRDefault="00114A35">
            <w:pPr>
              <w:pStyle w:val="TableParagraph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B7D12" w:rsidRDefault="00114A35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кейсом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ДПК-1 зув</w:t>
            </w:r>
          </w:p>
        </w:tc>
      </w:tr>
      <w:tr w:rsidR="008B7D12">
        <w:trPr>
          <w:trHeight w:val="2208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2.9. Европейский фашизм.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55"/>
              </w:numPr>
              <w:tabs>
                <w:tab w:val="left" w:pos="430"/>
                <w:tab w:val="left" w:pos="2813"/>
              </w:tabs>
              <w:spacing w:before="2"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numPr>
                <w:ilvl w:val="0"/>
                <w:numId w:val="55"/>
              </w:numPr>
              <w:tabs>
                <w:tab w:val="left" w:pos="430"/>
              </w:tabs>
              <w:spacing w:line="276" w:lineRule="exact"/>
              <w:ind w:right="28" w:firstLine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 </w:t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B7D12" w:rsidRDefault="00114A35">
            <w:pPr>
              <w:pStyle w:val="TableParagraph"/>
              <w:ind w:left="42" w:right="28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B7D12" w:rsidRDefault="00114A35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spacing w:line="275" w:lineRule="exact"/>
              <w:ind w:left="845"/>
              <w:rPr>
                <w:sz w:val="24"/>
              </w:rPr>
            </w:pPr>
            <w:r>
              <w:rPr>
                <w:sz w:val="24"/>
              </w:rPr>
              <w:t>Семинарское</w:t>
            </w:r>
          </w:p>
          <w:p w:rsidR="008B7D12" w:rsidRDefault="00114A35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</w:t>
            </w:r>
          </w:p>
          <w:p w:rsidR="008B7D12" w:rsidRDefault="00114A35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ДПК-1 зув</w:t>
            </w:r>
          </w:p>
        </w:tc>
      </w:tr>
      <w:tr w:rsidR="008B7D12">
        <w:trPr>
          <w:trHeight w:val="2208"/>
        </w:trPr>
        <w:tc>
          <w:tcPr>
            <w:tcW w:w="4464" w:type="dxa"/>
          </w:tcPr>
          <w:p w:rsidR="008B7D12" w:rsidRDefault="00114A35">
            <w:pPr>
              <w:pStyle w:val="TableParagraph"/>
              <w:tabs>
                <w:tab w:val="left" w:pos="833"/>
                <w:tab w:val="left" w:pos="2866"/>
                <w:tab w:val="left" w:pos="4309"/>
              </w:tabs>
              <w:ind w:left="41" w:right="29"/>
              <w:rPr>
                <w:sz w:val="24"/>
              </w:rPr>
            </w:pPr>
            <w:r>
              <w:rPr>
                <w:sz w:val="24"/>
              </w:rPr>
              <w:t>2.10.</w:t>
            </w:r>
            <w:r>
              <w:rPr>
                <w:sz w:val="24"/>
              </w:rPr>
              <w:tab/>
              <w:t>Международные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межвоенный период.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54"/>
              </w:numPr>
              <w:tabs>
                <w:tab w:val="left" w:pos="430"/>
                <w:tab w:val="left" w:pos="2813"/>
              </w:tabs>
              <w:spacing w:before="2"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numPr>
                <w:ilvl w:val="0"/>
                <w:numId w:val="54"/>
              </w:numPr>
              <w:tabs>
                <w:tab w:val="left" w:pos="430"/>
              </w:tabs>
              <w:spacing w:line="276" w:lineRule="exact"/>
              <w:ind w:right="28" w:firstLine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 </w:t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B7D12" w:rsidRDefault="00114A35">
            <w:pPr>
              <w:pStyle w:val="TableParagraph"/>
              <w:ind w:left="42" w:right="28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B7D12" w:rsidRDefault="00114A35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ind w:left="42" w:right="415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956" w:firstLine="60"/>
              <w:rPr>
                <w:sz w:val="24"/>
              </w:rPr>
            </w:pPr>
            <w:r>
              <w:rPr>
                <w:sz w:val="24"/>
              </w:rPr>
              <w:t>ОК-2 зу</w:t>
            </w:r>
            <w:r w:rsidR="00AA29A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ПК-1 з</w:t>
            </w:r>
          </w:p>
          <w:p w:rsidR="008B7D12" w:rsidRDefault="00114A35" w:rsidP="00AA29A1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ДПК-1 зу</w:t>
            </w:r>
            <w:r w:rsidR="00AA29A1">
              <w:rPr>
                <w:sz w:val="24"/>
              </w:rPr>
              <w:t xml:space="preserve"> </w:t>
            </w:r>
          </w:p>
        </w:tc>
      </w:tr>
      <w:tr w:rsidR="008B7D12">
        <w:trPr>
          <w:trHeight w:val="552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2.11. Вторая мировая война.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490" w:right="476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53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 w:rsidR="00AA29A1">
              <w:rPr>
                <w:sz w:val="24"/>
              </w:rPr>
              <w:t>, выполнение заданий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spacing w:before="2" w:line="276" w:lineRule="exact"/>
              <w:ind w:left="41" w:right="956" w:firstLine="60"/>
              <w:rPr>
                <w:sz w:val="24"/>
              </w:rPr>
            </w:pPr>
            <w:r>
              <w:rPr>
                <w:sz w:val="24"/>
              </w:rPr>
              <w:t>ОК-2 зув ПК-1 з</w:t>
            </w:r>
          </w:p>
        </w:tc>
      </w:tr>
    </w:tbl>
    <w:p w:rsidR="008B7D12" w:rsidRDefault="008B7D12">
      <w:pPr>
        <w:spacing w:line="276" w:lineRule="exact"/>
        <w:rPr>
          <w:sz w:val="24"/>
        </w:rPr>
        <w:sectPr w:rsidR="008B7D12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B7D12">
        <w:trPr>
          <w:trHeight w:val="1146"/>
        </w:trPr>
        <w:tc>
          <w:tcPr>
            <w:tcW w:w="446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B7D12" w:rsidRDefault="00114A35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B7D12" w:rsidRDefault="00114A35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B7D12" w:rsidRDefault="008B7D12">
            <w:pPr>
              <w:pStyle w:val="TableParagraph"/>
              <w:rPr>
                <w:sz w:val="24"/>
              </w:rPr>
            </w:pPr>
          </w:p>
          <w:p w:rsidR="008B7D12" w:rsidRDefault="00114A35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11"/>
              <w:rPr>
                <w:sz w:val="31"/>
              </w:rPr>
            </w:pPr>
          </w:p>
          <w:p w:rsidR="008B7D12" w:rsidRDefault="00114A35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114A35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2"/>
              <w:rPr>
                <w:sz w:val="35"/>
              </w:rPr>
            </w:pPr>
          </w:p>
          <w:p w:rsidR="008B7D12" w:rsidRDefault="00114A35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B7D12" w:rsidRDefault="008B7D12">
            <w:pPr>
              <w:pStyle w:val="TableParagraph"/>
              <w:spacing w:before="3"/>
            </w:pPr>
          </w:p>
          <w:p w:rsidR="008B7D12" w:rsidRDefault="00114A35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B7D12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B7D12" w:rsidRDefault="008B7D12">
            <w:pPr>
              <w:pStyle w:val="TableParagraph"/>
              <w:spacing w:before="4"/>
              <w:rPr>
                <w:sz w:val="33"/>
              </w:rPr>
            </w:pPr>
          </w:p>
          <w:p w:rsidR="008B7D12" w:rsidRDefault="00114A35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B7D12" w:rsidRDefault="00114A35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</w:tr>
      <w:tr w:rsidR="008B7D12">
        <w:trPr>
          <w:trHeight w:val="1380"/>
        </w:trPr>
        <w:tc>
          <w:tcPr>
            <w:tcW w:w="446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95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436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52"/>
              </w:numPr>
              <w:tabs>
                <w:tab w:val="left" w:pos="429"/>
                <w:tab w:val="left" w:pos="430"/>
                <w:tab w:val="left" w:pos="1989"/>
              </w:tabs>
              <w:spacing w:before="2"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B7D12" w:rsidRDefault="00114A35">
            <w:pPr>
              <w:pStyle w:val="TableParagraph"/>
              <w:spacing w:line="276" w:lineRule="exac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ДПК-1 зув</w:t>
            </w:r>
          </w:p>
        </w:tc>
      </w:tr>
      <w:tr w:rsidR="008B7D12">
        <w:trPr>
          <w:trHeight w:val="826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3" w:lineRule="exact"/>
              <w:ind w:left="382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3" w:lineRule="exact"/>
              <w:ind w:left="8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3" w:lineRule="exact"/>
              <w:ind w:left="490" w:right="476"/>
              <w:jc w:val="center"/>
              <w:rPr>
                <w:sz w:val="24"/>
              </w:rPr>
            </w:pPr>
            <w:r>
              <w:rPr>
                <w:sz w:val="24"/>
              </w:rPr>
              <w:t>46,4</w:t>
            </w:r>
          </w:p>
        </w:tc>
        <w:tc>
          <w:tcPr>
            <w:tcW w:w="2968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23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990" w:type="dxa"/>
          </w:tcPr>
          <w:p w:rsidR="008B7D12" w:rsidRDefault="00AA29A1" w:rsidP="00AA29A1">
            <w:pPr>
              <w:pStyle w:val="TableParagraph"/>
              <w:spacing w:line="257" w:lineRule="exact"/>
              <w:ind w:left="41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</w:tr>
      <w:tr w:rsidR="008B7D12">
        <w:trPr>
          <w:trHeight w:val="551"/>
        </w:trPr>
        <w:tc>
          <w:tcPr>
            <w:tcW w:w="4464" w:type="dxa"/>
          </w:tcPr>
          <w:p w:rsidR="008B7D12" w:rsidRDefault="00114A35">
            <w:pPr>
              <w:pStyle w:val="TableParagraph"/>
              <w:spacing w:before="2" w:line="276" w:lineRule="exact"/>
              <w:ind w:left="4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3. Раздел «Страны Европы и Америки в 1945-2014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гг.».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95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436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968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23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990" w:type="dxa"/>
          </w:tcPr>
          <w:p w:rsidR="008B7D12" w:rsidRDefault="008B7D12">
            <w:pPr>
              <w:pStyle w:val="TableParagraph"/>
            </w:pPr>
          </w:p>
        </w:tc>
      </w:tr>
      <w:tr w:rsidR="008B7D12">
        <w:trPr>
          <w:trHeight w:val="550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6" w:lineRule="exact"/>
              <w:ind w:left="41" w:right="29"/>
              <w:rPr>
                <w:sz w:val="24"/>
              </w:rPr>
            </w:pPr>
            <w:r>
              <w:rPr>
                <w:sz w:val="24"/>
              </w:rPr>
              <w:t>3.1. Международные отношения в период холодной войны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23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990" w:type="dxa"/>
          </w:tcPr>
          <w:p w:rsidR="008B7D12" w:rsidRDefault="008B7D12">
            <w:pPr>
              <w:pStyle w:val="TableParagraph"/>
            </w:pPr>
          </w:p>
        </w:tc>
      </w:tr>
      <w:tr w:rsidR="008B7D12">
        <w:trPr>
          <w:trHeight w:val="1101"/>
        </w:trPr>
        <w:tc>
          <w:tcPr>
            <w:tcW w:w="4464" w:type="dxa"/>
          </w:tcPr>
          <w:p w:rsidR="008B7D12" w:rsidRDefault="00114A35">
            <w:pPr>
              <w:pStyle w:val="TableParagraph"/>
              <w:ind w:left="41" w:right="26"/>
              <w:jc w:val="both"/>
              <w:rPr>
                <w:sz w:val="24"/>
              </w:rPr>
            </w:pPr>
            <w:r>
              <w:rPr>
                <w:sz w:val="24"/>
              </w:rPr>
              <w:t>3.2. Основные тенденции развития стран Европы и Америки после II мировой войны.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spacing w:line="276" w:lineRule="exact"/>
              <w:ind w:left="42" w:right="27" w:firstLine="115"/>
              <w:rPr>
                <w:sz w:val="24"/>
              </w:rPr>
            </w:pPr>
            <w:r>
              <w:rPr>
                <w:sz w:val="24"/>
              </w:rPr>
              <w:t>Подготовка к контрольной работе, чтение литературы. Выполнение задания конспектирование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Выполнение контрольного задания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  <w:tr w:rsidR="008B7D12">
        <w:trPr>
          <w:trHeight w:val="1378"/>
        </w:trPr>
        <w:tc>
          <w:tcPr>
            <w:tcW w:w="4464" w:type="dxa"/>
          </w:tcPr>
          <w:p w:rsidR="008B7D12" w:rsidRDefault="00114A35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3.3. Германия во второй половине XX – начале XXI века.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51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spacing w:line="276" w:lineRule="exac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ind w:left="42" w:right="415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>ОК-2 зув ПК-1 з</w:t>
            </w:r>
          </w:p>
          <w:p w:rsidR="008B7D12" w:rsidRDefault="00114A35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ДПК-1 зув</w:t>
            </w:r>
          </w:p>
        </w:tc>
      </w:tr>
      <w:tr w:rsidR="008B7D12">
        <w:trPr>
          <w:trHeight w:val="826"/>
        </w:trPr>
        <w:tc>
          <w:tcPr>
            <w:tcW w:w="4464" w:type="dxa"/>
          </w:tcPr>
          <w:p w:rsidR="008B7D12" w:rsidRDefault="00114A35">
            <w:pPr>
              <w:pStyle w:val="TableParagraph"/>
              <w:ind w:left="41" w:right="88"/>
              <w:rPr>
                <w:sz w:val="24"/>
              </w:rPr>
            </w:pPr>
            <w:r>
              <w:rPr>
                <w:sz w:val="24"/>
              </w:rPr>
              <w:t xml:space="preserve">3.4. США во второй половине XX </w:t>
            </w:r>
            <w:r>
              <w:rPr>
                <w:spacing w:val="-11"/>
                <w:sz w:val="24"/>
              </w:rPr>
              <w:t xml:space="preserve">– </w:t>
            </w:r>
            <w:r>
              <w:rPr>
                <w:sz w:val="24"/>
              </w:rPr>
              <w:t>начале XXI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3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6/2И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50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numPr>
                <w:ilvl w:val="0"/>
                <w:numId w:val="50"/>
              </w:numPr>
              <w:tabs>
                <w:tab w:val="left" w:pos="429"/>
                <w:tab w:val="left" w:pos="430"/>
                <w:tab w:val="left" w:pos="1989"/>
              </w:tabs>
              <w:spacing w:line="254" w:lineRule="exact"/>
              <w:ind w:left="43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докладов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spacing w:line="276" w:lineRule="exact"/>
              <w:ind w:left="42" w:right="415"/>
              <w:rPr>
                <w:sz w:val="24"/>
              </w:rPr>
            </w:pPr>
            <w:r>
              <w:rPr>
                <w:sz w:val="24"/>
              </w:rPr>
              <w:t>Семинарское занятие, работа с кейсом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spacing w:line="276" w:lineRule="exact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</w:tbl>
    <w:p w:rsidR="008B7D12" w:rsidRDefault="008B7D12">
      <w:pPr>
        <w:spacing w:line="276" w:lineRule="exact"/>
        <w:rPr>
          <w:sz w:val="24"/>
        </w:rPr>
        <w:sectPr w:rsidR="008B7D12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B7D12">
        <w:trPr>
          <w:trHeight w:val="1146"/>
        </w:trPr>
        <w:tc>
          <w:tcPr>
            <w:tcW w:w="446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B7D12" w:rsidRDefault="00114A35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B7D12" w:rsidRDefault="00114A35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B7D12" w:rsidRDefault="008B7D12">
            <w:pPr>
              <w:pStyle w:val="TableParagraph"/>
              <w:rPr>
                <w:sz w:val="24"/>
              </w:rPr>
            </w:pPr>
          </w:p>
          <w:p w:rsidR="008B7D12" w:rsidRDefault="00114A35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11"/>
              <w:rPr>
                <w:sz w:val="31"/>
              </w:rPr>
            </w:pPr>
          </w:p>
          <w:p w:rsidR="008B7D12" w:rsidRDefault="00114A35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114A35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2"/>
              <w:rPr>
                <w:sz w:val="35"/>
              </w:rPr>
            </w:pPr>
          </w:p>
          <w:p w:rsidR="008B7D12" w:rsidRDefault="00114A35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B7D12" w:rsidRDefault="008B7D12">
            <w:pPr>
              <w:pStyle w:val="TableParagraph"/>
              <w:spacing w:before="3"/>
            </w:pPr>
          </w:p>
          <w:p w:rsidR="008B7D12" w:rsidRDefault="00114A35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B7D12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B7D12" w:rsidRDefault="008B7D12">
            <w:pPr>
              <w:pStyle w:val="TableParagraph"/>
              <w:spacing w:before="4"/>
              <w:rPr>
                <w:sz w:val="33"/>
              </w:rPr>
            </w:pPr>
          </w:p>
          <w:p w:rsidR="008B7D12" w:rsidRDefault="00114A35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B7D12" w:rsidRDefault="00114A35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</w:tr>
      <w:tr w:rsidR="008B7D12">
        <w:trPr>
          <w:trHeight w:val="1103"/>
        </w:trPr>
        <w:tc>
          <w:tcPr>
            <w:tcW w:w="446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95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436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по темам.</w:t>
            </w:r>
          </w:p>
          <w:p w:rsidR="008B7D12" w:rsidRDefault="00114A35">
            <w:pPr>
              <w:pStyle w:val="TableParagraph"/>
              <w:spacing w:line="270" w:lineRule="atLeas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990" w:type="dxa"/>
          </w:tcPr>
          <w:p w:rsidR="008B7D12" w:rsidRDefault="008B7D12">
            <w:pPr>
              <w:pStyle w:val="TableParagraph"/>
            </w:pPr>
          </w:p>
        </w:tc>
      </w:tr>
      <w:tr w:rsidR="008B7D12">
        <w:trPr>
          <w:trHeight w:val="1932"/>
        </w:trPr>
        <w:tc>
          <w:tcPr>
            <w:tcW w:w="4464" w:type="dxa"/>
          </w:tcPr>
          <w:p w:rsidR="008B7D12" w:rsidRDefault="00114A35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3.5. Великобритания во второй половине XX – начале XXI века.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5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5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6/2И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49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numPr>
                <w:ilvl w:val="0"/>
                <w:numId w:val="49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B7D12" w:rsidRDefault="00114A35">
            <w:pPr>
              <w:pStyle w:val="TableParagraph"/>
              <w:spacing w:line="276" w:lineRule="exac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ind w:left="42" w:right="415"/>
              <w:rPr>
                <w:sz w:val="24"/>
              </w:rPr>
            </w:pPr>
            <w:r>
              <w:rPr>
                <w:sz w:val="24"/>
              </w:rPr>
              <w:t>Семинарское занятие, работа с кейсом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  <w:tr w:rsidR="008B7D12">
        <w:trPr>
          <w:trHeight w:val="1654"/>
        </w:trPr>
        <w:tc>
          <w:tcPr>
            <w:tcW w:w="4464" w:type="dxa"/>
          </w:tcPr>
          <w:p w:rsidR="008B7D12" w:rsidRDefault="00114A35">
            <w:pPr>
              <w:pStyle w:val="TableParagraph"/>
              <w:tabs>
                <w:tab w:val="left" w:pos="569"/>
              </w:tabs>
              <w:ind w:left="41" w:right="29"/>
              <w:rPr>
                <w:sz w:val="24"/>
              </w:rPr>
            </w:pPr>
            <w:r>
              <w:rPr>
                <w:sz w:val="24"/>
              </w:rPr>
              <w:t>3.6</w:t>
            </w:r>
            <w:r>
              <w:rPr>
                <w:sz w:val="24"/>
              </w:rPr>
              <w:tab/>
              <w:t>Франция во второй половине XX – начале XXI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3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6/2И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48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B7D12" w:rsidRDefault="00114A35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 Конспектирование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ind w:left="42" w:right="415"/>
              <w:rPr>
                <w:sz w:val="24"/>
              </w:rPr>
            </w:pPr>
            <w:r>
              <w:rPr>
                <w:sz w:val="24"/>
              </w:rPr>
              <w:t>Семинарское занятие, работа с кейсом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  <w:tr w:rsidR="008B7D12">
        <w:trPr>
          <w:trHeight w:val="1655"/>
        </w:trPr>
        <w:tc>
          <w:tcPr>
            <w:tcW w:w="4464" w:type="dxa"/>
          </w:tcPr>
          <w:p w:rsidR="008B7D12" w:rsidRDefault="00114A35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3.7. Италия во второй половине XX – начале XXI века.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5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5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6/2И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47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B7D12" w:rsidRDefault="00114A35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tabs>
                <w:tab w:val="left" w:pos="1145"/>
                <w:tab w:val="left" w:pos="2088"/>
              </w:tabs>
              <w:ind w:left="42" w:right="26" w:firstLine="566"/>
              <w:rPr>
                <w:sz w:val="24"/>
              </w:rPr>
            </w:pPr>
            <w:r>
              <w:rPr>
                <w:sz w:val="24"/>
              </w:rPr>
              <w:t>Семинарское занятие,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кейсом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  <w:tr w:rsidR="008B7D12">
        <w:trPr>
          <w:trHeight w:val="488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3.8 Испания во 2 п. ХХ века.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5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46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spacing w:line="275" w:lineRule="exact"/>
              <w:ind w:left="607"/>
              <w:rPr>
                <w:sz w:val="24"/>
              </w:rPr>
            </w:pPr>
            <w:r>
              <w:rPr>
                <w:sz w:val="24"/>
              </w:rPr>
              <w:t>Семинарское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ОК-2 зув</w:t>
            </w:r>
          </w:p>
        </w:tc>
      </w:tr>
    </w:tbl>
    <w:p w:rsidR="008B7D12" w:rsidRDefault="008B7D12">
      <w:pPr>
        <w:spacing w:line="275" w:lineRule="exact"/>
        <w:rPr>
          <w:sz w:val="24"/>
        </w:rPr>
        <w:sectPr w:rsidR="008B7D12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B7D12">
        <w:trPr>
          <w:trHeight w:val="1146"/>
        </w:trPr>
        <w:tc>
          <w:tcPr>
            <w:tcW w:w="446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B7D12" w:rsidRDefault="00114A35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B7D12" w:rsidRDefault="00114A35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B7D12" w:rsidRDefault="008B7D12">
            <w:pPr>
              <w:pStyle w:val="TableParagraph"/>
              <w:rPr>
                <w:sz w:val="24"/>
              </w:rPr>
            </w:pPr>
          </w:p>
          <w:p w:rsidR="008B7D12" w:rsidRDefault="00114A35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11"/>
              <w:rPr>
                <w:sz w:val="31"/>
              </w:rPr>
            </w:pPr>
          </w:p>
          <w:p w:rsidR="008B7D12" w:rsidRDefault="00114A35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8B7D12">
            <w:pPr>
              <w:pStyle w:val="TableParagraph"/>
              <w:rPr>
                <w:sz w:val="23"/>
              </w:rPr>
            </w:pPr>
          </w:p>
          <w:p w:rsidR="008B7D12" w:rsidRDefault="00114A35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B7D12" w:rsidRDefault="008B7D12">
            <w:pPr>
              <w:pStyle w:val="TableParagraph"/>
              <w:rPr>
                <w:sz w:val="26"/>
              </w:rPr>
            </w:pPr>
          </w:p>
          <w:p w:rsidR="008B7D12" w:rsidRDefault="00114A35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B7D12" w:rsidRDefault="008B7D12">
            <w:pPr>
              <w:pStyle w:val="TableParagraph"/>
              <w:spacing w:before="2"/>
              <w:rPr>
                <w:sz w:val="35"/>
              </w:rPr>
            </w:pPr>
          </w:p>
          <w:p w:rsidR="008B7D12" w:rsidRDefault="00114A35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B7D12" w:rsidRDefault="008B7D12">
            <w:pPr>
              <w:pStyle w:val="TableParagraph"/>
              <w:spacing w:before="3"/>
            </w:pPr>
          </w:p>
          <w:p w:rsidR="008B7D12" w:rsidRDefault="00114A35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B7D12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B7D12" w:rsidRDefault="008B7D12">
            <w:pPr>
              <w:pStyle w:val="TableParagraph"/>
              <w:spacing w:before="4"/>
              <w:rPr>
                <w:sz w:val="33"/>
              </w:rPr>
            </w:pPr>
          </w:p>
          <w:p w:rsidR="008B7D12" w:rsidRDefault="00114A35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B7D12" w:rsidRDefault="00114A35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B7D12" w:rsidRDefault="008B7D1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B7D12" w:rsidRDefault="008B7D12">
            <w:pPr>
              <w:rPr>
                <w:sz w:val="2"/>
                <w:szCs w:val="2"/>
              </w:rPr>
            </w:pPr>
          </w:p>
        </w:tc>
      </w:tr>
      <w:tr w:rsidR="008B7D12">
        <w:trPr>
          <w:trHeight w:val="1932"/>
        </w:trPr>
        <w:tc>
          <w:tcPr>
            <w:tcW w:w="446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78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04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950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436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spacing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семинарскому занятию.</w:t>
            </w:r>
          </w:p>
          <w:p w:rsidR="008B7D12" w:rsidRDefault="00114A35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  <w:tab w:val="left" w:pos="430"/>
                <w:tab w:val="left" w:pos="1989"/>
              </w:tabs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B7D12" w:rsidRDefault="00114A35">
            <w:pPr>
              <w:pStyle w:val="TableParagraph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B7D12" w:rsidRDefault="00114A35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ПК-1 з</w:t>
            </w:r>
          </w:p>
          <w:p w:rsidR="008B7D12" w:rsidRDefault="00114A35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ДПК-1 зув</w:t>
            </w:r>
          </w:p>
        </w:tc>
      </w:tr>
      <w:tr w:rsidR="008B7D12">
        <w:trPr>
          <w:trHeight w:val="1655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3.9 Скандинавские страны во 2 п ХХ века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5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44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B7D12" w:rsidRDefault="00114A35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ind w:left="42" w:right="415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  <w:tr w:rsidR="008B7D12">
        <w:trPr>
          <w:trHeight w:val="1380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3.10. Европейская интеграция.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5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5" w:lineRule="exact"/>
              <w:ind w:left="89" w:right="14"/>
              <w:jc w:val="center"/>
              <w:rPr>
                <w:sz w:val="24"/>
              </w:rPr>
            </w:pPr>
            <w:r>
              <w:rPr>
                <w:sz w:val="24"/>
              </w:rPr>
              <w:t>5/2И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5" w:lineRule="exact"/>
              <w:ind w:left="490" w:right="476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numPr>
                <w:ilvl w:val="0"/>
                <w:numId w:val="43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B7D12" w:rsidRDefault="00114A35">
            <w:pPr>
              <w:pStyle w:val="TableParagraph"/>
              <w:spacing w:line="276" w:lineRule="exac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ind w:left="42" w:right="415"/>
              <w:rPr>
                <w:sz w:val="24"/>
              </w:rPr>
            </w:pPr>
            <w:r>
              <w:rPr>
                <w:sz w:val="24"/>
              </w:rPr>
              <w:t>Семинарское занятие, работа с кейсом</w:t>
            </w: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 ДПК-1 зув</w:t>
            </w:r>
          </w:p>
        </w:tc>
      </w:tr>
      <w:tr w:rsidR="008B7D12">
        <w:trPr>
          <w:trHeight w:val="826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3" w:lineRule="exact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3" w:lineRule="exact"/>
              <w:ind w:left="382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3" w:lineRule="exact"/>
              <w:ind w:left="89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436" w:type="dxa"/>
          </w:tcPr>
          <w:p w:rsidR="008B7D12" w:rsidRDefault="00114A35">
            <w:pPr>
              <w:pStyle w:val="TableParagraph"/>
              <w:spacing w:line="273" w:lineRule="exact"/>
              <w:ind w:left="490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29,5</w:t>
            </w:r>
          </w:p>
        </w:tc>
        <w:tc>
          <w:tcPr>
            <w:tcW w:w="2968" w:type="dxa"/>
          </w:tcPr>
          <w:p w:rsidR="008B7D12" w:rsidRDefault="00114A35">
            <w:pPr>
              <w:pStyle w:val="TableParagraph"/>
              <w:spacing w:line="274" w:lineRule="exact"/>
              <w:ind w:left="14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3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1990" w:type="dxa"/>
          </w:tcPr>
          <w:p w:rsidR="008B7D12" w:rsidRDefault="00114A35">
            <w:pPr>
              <w:pStyle w:val="TableParagraph"/>
              <w:spacing w:line="276" w:lineRule="exact"/>
              <w:ind w:left="41" w:right="852"/>
              <w:rPr>
                <w:sz w:val="24"/>
              </w:rPr>
            </w:pPr>
            <w:r>
              <w:rPr>
                <w:sz w:val="24"/>
              </w:rPr>
              <w:t>ОК-2 зув ПК-1 зув ДПК-1 зув</w:t>
            </w:r>
          </w:p>
        </w:tc>
      </w:tr>
      <w:tr w:rsidR="008B7D12" w:rsidTr="00AA29A1">
        <w:trPr>
          <w:trHeight w:val="473"/>
        </w:trPr>
        <w:tc>
          <w:tcPr>
            <w:tcW w:w="4464" w:type="dxa"/>
          </w:tcPr>
          <w:p w:rsidR="008B7D12" w:rsidRDefault="00114A35">
            <w:pPr>
              <w:pStyle w:val="TableParagraph"/>
              <w:spacing w:line="273" w:lineRule="exact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курсу</w:t>
            </w:r>
          </w:p>
        </w:tc>
        <w:tc>
          <w:tcPr>
            <w:tcW w:w="780" w:type="dxa"/>
          </w:tcPr>
          <w:p w:rsidR="008B7D12" w:rsidRDefault="00114A35">
            <w:pPr>
              <w:pStyle w:val="TableParagraph"/>
              <w:spacing w:line="27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B7D12" w:rsidRDefault="00114A35">
            <w:pPr>
              <w:pStyle w:val="TableParagraph"/>
              <w:spacing w:line="273" w:lineRule="exact"/>
              <w:ind w:left="382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950" w:type="dxa"/>
          </w:tcPr>
          <w:p w:rsidR="008B7D12" w:rsidRDefault="00114A35">
            <w:pPr>
              <w:pStyle w:val="TableParagraph"/>
              <w:spacing w:line="273" w:lineRule="exact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75/20И</w:t>
            </w:r>
          </w:p>
        </w:tc>
        <w:tc>
          <w:tcPr>
            <w:tcW w:w="1436" w:type="dxa"/>
          </w:tcPr>
          <w:p w:rsidR="008B7D12" w:rsidRDefault="008B7D12">
            <w:pPr>
              <w:pStyle w:val="TableParagraph"/>
            </w:pPr>
          </w:p>
        </w:tc>
        <w:tc>
          <w:tcPr>
            <w:tcW w:w="2968" w:type="dxa"/>
          </w:tcPr>
          <w:p w:rsidR="008B7D12" w:rsidRDefault="008B7D12">
            <w:pPr>
              <w:pStyle w:val="TableParagraph"/>
              <w:tabs>
                <w:tab w:val="left" w:pos="1835"/>
              </w:tabs>
              <w:spacing w:line="276" w:lineRule="exact"/>
              <w:ind w:left="146" w:right="28"/>
              <w:jc w:val="both"/>
              <w:rPr>
                <w:sz w:val="24"/>
              </w:rPr>
            </w:pPr>
          </w:p>
        </w:tc>
        <w:tc>
          <w:tcPr>
            <w:tcW w:w="2234" w:type="dxa"/>
          </w:tcPr>
          <w:p w:rsidR="008B7D12" w:rsidRDefault="00114A35">
            <w:pPr>
              <w:pStyle w:val="TableParagraph"/>
              <w:spacing w:line="273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1990" w:type="dxa"/>
          </w:tcPr>
          <w:p w:rsidR="008B7D12" w:rsidRDefault="00AA29A1">
            <w:pPr>
              <w:pStyle w:val="TableParagraph"/>
            </w:pPr>
            <w:r>
              <w:rPr>
                <w:sz w:val="24"/>
              </w:rPr>
              <w:t>ОК-2 зув ПК-1 зув ДПК-1 зув</w:t>
            </w:r>
          </w:p>
        </w:tc>
      </w:tr>
    </w:tbl>
    <w:p w:rsidR="008B7D12" w:rsidRDefault="008B7D12">
      <w:pPr>
        <w:sectPr w:rsidR="008B7D12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B7D12" w:rsidRDefault="008B7D12">
      <w:pPr>
        <w:pStyle w:val="a3"/>
        <w:spacing w:before="1"/>
        <w:rPr>
          <w:sz w:val="12"/>
        </w:rPr>
      </w:pPr>
    </w:p>
    <w:p w:rsidR="008B7D12" w:rsidRDefault="00114A35">
      <w:pPr>
        <w:pStyle w:val="11"/>
        <w:numPr>
          <w:ilvl w:val="0"/>
          <w:numId w:val="69"/>
        </w:numPr>
        <w:tabs>
          <w:tab w:val="left" w:pos="850"/>
        </w:tabs>
        <w:spacing w:before="78"/>
        <w:ind w:left="850"/>
        <w:jc w:val="both"/>
      </w:pPr>
      <w:bookmarkStart w:id="3" w:name="5_Образовательные_и_информационные_техно"/>
      <w:bookmarkEnd w:id="3"/>
      <w:r>
        <w:t>Образовательные и информационные</w:t>
      </w:r>
      <w:r>
        <w:rPr>
          <w:spacing w:val="1"/>
        </w:rPr>
        <w:t xml:space="preserve"> </w:t>
      </w:r>
      <w:r>
        <w:t>технологии</w:t>
      </w:r>
    </w:p>
    <w:p w:rsidR="008B7D12" w:rsidRDefault="00114A35">
      <w:pPr>
        <w:pStyle w:val="a3"/>
        <w:spacing w:before="120"/>
        <w:ind w:left="104" w:right="113"/>
        <w:jc w:val="both"/>
      </w:pPr>
      <w:r>
        <w:t>Для успешного освоения дисциплины применяются различные активные и интерактивные образовательные технологии, которые обеспечивают достижение планируемых результатов обучения согласно основной образовательной программе, с учетом требований к объему занятий в интерактивной форме. Преподавание дисциплины предусматривает следующие формы организации учебного процесса:</w:t>
      </w:r>
    </w:p>
    <w:p w:rsidR="008B7D12" w:rsidRDefault="00114A35">
      <w:pPr>
        <w:pStyle w:val="a3"/>
        <w:ind w:left="104" w:right="116"/>
        <w:jc w:val="both"/>
      </w:pPr>
      <w:r>
        <w:t>Лекция-передача учебной информации от преподавателя к студентам с использованием компьютерных и технических средств, направленная на приобретение студентами новых теоретических и фактических знаний.</w:t>
      </w:r>
    </w:p>
    <w:p w:rsidR="008B7D12" w:rsidRDefault="00114A35">
      <w:pPr>
        <w:pStyle w:val="a3"/>
        <w:ind w:left="104" w:right="112"/>
        <w:jc w:val="both"/>
      </w:pPr>
      <w:r>
        <w:t>Самостоятельная работа–изучение студентами теоретического материала, подготовка к лекциям, семинарским занятиям, оформление конспектов лекций, написание рефератов и др. для приобретения новых теоретических и фактических знаний.</w:t>
      </w:r>
    </w:p>
    <w:p w:rsidR="008B7D12" w:rsidRDefault="00114A35">
      <w:pPr>
        <w:pStyle w:val="a3"/>
        <w:ind w:left="104" w:right="113"/>
        <w:jc w:val="both"/>
      </w:pPr>
      <w:r>
        <w:t>Консультация, тьюторство- индивидуальное общение преподавателя со студентом, руководство его деятельностью с целью передачи опыта, углубления теоретических и фактических знаний, приобретенных студентом на лекциях, в результате самостоятельной работы.</w:t>
      </w:r>
    </w:p>
    <w:p w:rsidR="008B7D12" w:rsidRDefault="00114A35">
      <w:pPr>
        <w:pStyle w:val="a3"/>
        <w:ind w:left="104" w:right="111"/>
        <w:jc w:val="both"/>
      </w:pPr>
      <w:r>
        <w:t>Преподавание дисциплины ведется с применением информационных технологий: используются электронные образовательные ресурсы (документы в электронном виде, размещенные в Учебной сети) при подготовке к лекциям, практическим занятиям.</w:t>
      </w:r>
    </w:p>
    <w:p w:rsidR="008B7D12" w:rsidRDefault="00114A35">
      <w:pPr>
        <w:pStyle w:val="a3"/>
        <w:ind w:left="104" w:right="112"/>
        <w:jc w:val="both"/>
      </w:pPr>
      <w:r>
        <w:t>Самостоятельная работа студентов предусматривает работу под руководством преподавателей в виде консультаций, а также предполагает использование фондов научно-технической библиотеки</w:t>
      </w:r>
    </w:p>
    <w:p w:rsidR="008B7D12" w:rsidRDefault="008B7D12">
      <w:pPr>
        <w:pStyle w:val="a3"/>
        <w:spacing w:before="10"/>
        <w:rPr>
          <w:sz w:val="20"/>
        </w:rPr>
      </w:pPr>
    </w:p>
    <w:p w:rsidR="008B7D12" w:rsidRDefault="00114A35">
      <w:pPr>
        <w:pStyle w:val="11"/>
        <w:numPr>
          <w:ilvl w:val="0"/>
          <w:numId w:val="69"/>
        </w:numPr>
        <w:tabs>
          <w:tab w:val="left" w:pos="850"/>
        </w:tabs>
        <w:spacing w:line="343" w:lineRule="auto"/>
        <w:ind w:left="321" w:right="327" w:firstLine="348"/>
        <w:jc w:val="left"/>
      </w:pPr>
      <w:bookmarkStart w:id="4" w:name="6_Учебно-методическое_обеспечение_самост"/>
      <w:bookmarkEnd w:id="4"/>
      <w:r>
        <w:t>Учебно-методическое обеспечение самостоятельной работы обучающихся Перечень тем и вопросов для подготовки к занятиям и обсуждению в</w:t>
      </w:r>
      <w:r>
        <w:rPr>
          <w:spacing w:val="-28"/>
        </w:rPr>
        <w:t xml:space="preserve"> </w:t>
      </w:r>
      <w:r>
        <w:t>аудитории:</w:t>
      </w:r>
    </w:p>
    <w:p w:rsidR="008B7D12" w:rsidRDefault="00114A35">
      <w:pPr>
        <w:ind w:left="784"/>
        <w:rPr>
          <w:b/>
          <w:sz w:val="24"/>
        </w:rPr>
      </w:pPr>
      <w:r>
        <w:rPr>
          <w:b/>
          <w:sz w:val="24"/>
        </w:rPr>
        <w:t>Тема Версальско-Вашингтонская система международных отношений.</w:t>
      </w:r>
    </w:p>
    <w:p w:rsidR="008B7D12" w:rsidRDefault="00114A35">
      <w:pPr>
        <w:pStyle w:val="a4"/>
        <w:numPr>
          <w:ilvl w:val="0"/>
          <w:numId w:val="42"/>
        </w:numPr>
        <w:tabs>
          <w:tab w:val="left" w:pos="344"/>
        </w:tabs>
        <w:rPr>
          <w:sz w:val="24"/>
        </w:rPr>
      </w:pPr>
      <w:r>
        <w:rPr>
          <w:sz w:val="24"/>
        </w:rPr>
        <w:t>Окончание I мировой войны. Программы и планы послевоенного переустройства</w:t>
      </w:r>
      <w:r>
        <w:rPr>
          <w:spacing w:val="-19"/>
          <w:sz w:val="24"/>
        </w:rPr>
        <w:t xml:space="preserve"> </w:t>
      </w:r>
      <w:r>
        <w:rPr>
          <w:sz w:val="24"/>
        </w:rPr>
        <w:t>мира.</w:t>
      </w:r>
    </w:p>
    <w:p w:rsidR="008B7D12" w:rsidRDefault="00114A35">
      <w:pPr>
        <w:pStyle w:val="a4"/>
        <w:numPr>
          <w:ilvl w:val="0"/>
          <w:numId w:val="42"/>
        </w:numPr>
        <w:tabs>
          <w:tab w:val="left" w:pos="390"/>
        </w:tabs>
        <w:ind w:left="104" w:right="112" w:firstLine="0"/>
        <w:rPr>
          <w:sz w:val="24"/>
        </w:rPr>
      </w:pPr>
      <w:r>
        <w:rPr>
          <w:sz w:val="24"/>
        </w:rPr>
        <w:t>Решения Парижской мирной конференции и этнополитическая карта Центральной и Юго-Восточной Европы после Первой 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8B7D12" w:rsidRDefault="00114A35">
      <w:pPr>
        <w:pStyle w:val="a4"/>
        <w:numPr>
          <w:ilvl w:val="0"/>
          <w:numId w:val="42"/>
        </w:numPr>
        <w:tabs>
          <w:tab w:val="left" w:pos="344"/>
        </w:tabs>
        <w:spacing w:before="1"/>
        <w:rPr>
          <w:sz w:val="24"/>
        </w:rPr>
      </w:pPr>
      <w:r>
        <w:rPr>
          <w:sz w:val="24"/>
        </w:rPr>
        <w:t>Создание Лиги Наций, ее устав и механизм функционирования. Мандатная</w:t>
      </w:r>
      <w:r>
        <w:rPr>
          <w:spacing w:val="-38"/>
          <w:sz w:val="24"/>
        </w:rPr>
        <w:t xml:space="preserve"> </w:t>
      </w:r>
      <w:r>
        <w:rPr>
          <w:sz w:val="24"/>
        </w:rPr>
        <w:t>система.</w:t>
      </w:r>
    </w:p>
    <w:p w:rsidR="008B7D12" w:rsidRDefault="00114A35">
      <w:pPr>
        <w:pStyle w:val="a4"/>
        <w:numPr>
          <w:ilvl w:val="0"/>
          <w:numId w:val="42"/>
        </w:numPr>
        <w:tabs>
          <w:tab w:val="left" w:pos="444"/>
        </w:tabs>
        <w:ind w:left="104" w:right="119" w:firstLine="0"/>
        <w:rPr>
          <w:sz w:val="24"/>
        </w:rPr>
      </w:pPr>
      <w:r>
        <w:rPr>
          <w:sz w:val="24"/>
        </w:rPr>
        <w:t>Характер и противоречия Версальско-Вашингтонской системы. Роль Версальско- Вашингтонской системы в развитии международных отношений в первой половине XX</w:t>
      </w:r>
      <w:r>
        <w:rPr>
          <w:spacing w:val="-22"/>
          <w:sz w:val="24"/>
        </w:rPr>
        <w:t xml:space="preserve"> </w:t>
      </w:r>
      <w:r>
        <w:rPr>
          <w:sz w:val="24"/>
        </w:rPr>
        <w:t>в.</w:t>
      </w:r>
    </w:p>
    <w:p w:rsidR="008B7D12" w:rsidRDefault="008B7D12">
      <w:pPr>
        <w:pStyle w:val="a3"/>
        <w:spacing w:before="11"/>
        <w:rPr>
          <w:sz w:val="23"/>
        </w:rPr>
      </w:pPr>
    </w:p>
    <w:p w:rsidR="008B7D12" w:rsidRDefault="00114A35">
      <w:pPr>
        <w:pStyle w:val="11"/>
      </w:pPr>
      <w:r>
        <w:t>Тема Германия в первое годы после Мировой войны.</w:t>
      </w:r>
    </w:p>
    <w:p w:rsidR="008B7D12" w:rsidRDefault="00114A35">
      <w:pPr>
        <w:pStyle w:val="a4"/>
        <w:numPr>
          <w:ilvl w:val="0"/>
          <w:numId w:val="41"/>
        </w:numPr>
        <w:tabs>
          <w:tab w:val="left" w:pos="344"/>
        </w:tabs>
        <w:rPr>
          <w:sz w:val="24"/>
        </w:rPr>
      </w:pPr>
      <w:r>
        <w:rPr>
          <w:sz w:val="24"/>
        </w:rPr>
        <w:t>Причины, характер, периодизация и итоги германской революции 1918-1919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8B7D12" w:rsidRDefault="00114A35">
      <w:pPr>
        <w:pStyle w:val="a4"/>
        <w:numPr>
          <w:ilvl w:val="0"/>
          <w:numId w:val="41"/>
        </w:numPr>
        <w:tabs>
          <w:tab w:val="left" w:pos="344"/>
        </w:tabs>
        <w:rPr>
          <w:sz w:val="24"/>
        </w:rPr>
      </w:pPr>
      <w:r>
        <w:rPr>
          <w:sz w:val="24"/>
        </w:rPr>
        <w:t>Создание Веймарской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республики.</w:t>
      </w:r>
    </w:p>
    <w:p w:rsidR="008B7D12" w:rsidRDefault="00114A35">
      <w:pPr>
        <w:pStyle w:val="a3"/>
        <w:ind w:left="104"/>
      </w:pPr>
      <w:r>
        <w:t>4. Веймарская конституция</w:t>
      </w:r>
    </w:p>
    <w:p w:rsidR="008B7D12" w:rsidRDefault="008B7D12">
      <w:pPr>
        <w:pStyle w:val="a3"/>
        <w:rPr>
          <w:sz w:val="26"/>
        </w:rPr>
      </w:pPr>
    </w:p>
    <w:p w:rsidR="008B7D12" w:rsidRDefault="008B7D12">
      <w:pPr>
        <w:pStyle w:val="a3"/>
        <w:rPr>
          <w:sz w:val="22"/>
        </w:rPr>
      </w:pPr>
    </w:p>
    <w:p w:rsidR="008B7D12" w:rsidRDefault="00114A35">
      <w:pPr>
        <w:pStyle w:val="11"/>
      </w:pPr>
      <w:r>
        <w:t>Тема Третий рейх: идеология и политическая практика национал-социализма.</w:t>
      </w:r>
    </w:p>
    <w:p w:rsidR="008B7D12" w:rsidRDefault="00114A35">
      <w:pPr>
        <w:pStyle w:val="a4"/>
        <w:numPr>
          <w:ilvl w:val="0"/>
          <w:numId w:val="40"/>
        </w:numPr>
        <w:tabs>
          <w:tab w:val="left" w:pos="388"/>
        </w:tabs>
        <w:rPr>
          <w:sz w:val="24"/>
        </w:rPr>
      </w:pPr>
      <w:r>
        <w:rPr>
          <w:sz w:val="24"/>
        </w:rPr>
        <w:t>Социально-экономическое и политическое развитие Германии в н. 20-гг ХХ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8B7D12" w:rsidRDefault="00114A35">
      <w:pPr>
        <w:pStyle w:val="a4"/>
        <w:numPr>
          <w:ilvl w:val="0"/>
          <w:numId w:val="40"/>
        </w:numPr>
        <w:tabs>
          <w:tab w:val="left" w:pos="388"/>
          <w:tab w:val="left" w:pos="2190"/>
          <w:tab w:val="left" w:pos="3761"/>
          <w:tab w:val="left" w:pos="4988"/>
          <w:tab w:val="left" w:pos="5325"/>
          <w:tab w:val="left" w:pos="6793"/>
          <w:tab w:val="left" w:pos="8252"/>
        </w:tabs>
        <w:ind w:right="112"/>
        <w:rPr>
          <w:sz w:val="24"/>
        </w:rPr>
      </w:pPr>
      <w:r>
        <w:rPr>
          <w:sz w:val="24"/>
        </w:rPr>
        <w:t>Возникновение</w:t>
      </w:r>
      <w:r>
        <w:rPr>
          <w:sz w:val="24"/>
        </w:rPr>
        <w:tab/>
        <w:t>фашистского</w:t>
      </w:r>
      <w:r>
        <w:rPr>
          <w:sz w:val="24"/>
        </w:rPr>
        <w:tab/>
        <w:t>движения</w:t>
      </w:r>
      <w:r>
        <w:rPr>
          <w:sz w:val="24"/>
        </w:rPr>
        <w:tab/>
        <w:t>в</w:t>
      </w:r>
      <w:r>
        <w:rPr>
          <w:sz w:val="24"/>
        </w:rPr>
        <w:tab/>
        <w:t>Веймарской</w:t>
      </w:r>
      <w:r>
        <w:rPr>
          <w:sz w:val="24"/>
        </w:rPr>
        <w:tab/>
        <w:t>республике.</w:t>
      </w:r>
      <w:r>
        <w:rPr>
          <w:sz w:val="24"/>
        </w:rPr>
        <w:tab/>
      </w:r>
      <w:r>
        <w:rPr>
          <w:spacing w:val="-3"/>
          <w:sz w:val="24"/>
        </w:rPr>
        <w:t xml:space="preserve">Социально- </w:t>
      </w:r>
      <w:r>
        <w:rPr>
          <w:sz w:val="24"/>
        </w:rPr>
        <w:t>политические портреты его</w:t>
      </w:r>
      <w:r>
        <w:rPr>
          <w:spacing w:val="4"/>
          <w:sz w:val="24"/>
        </w:rPr>
        <w:t xml:space="preserve"> </w:t>
      </w:r>
      <w:r>
        <w:rPr>
          <w:sz w:val="24"/>
        </w:rPr>
        <w:t>лидеров.</w:t>
      </w:r>
    </w:p>
    <w:p w:rsidR="008B7D12" w:rsidRDefault="00114A35">
      <w:pPr>
        <w:pStyle w:val="a4"/>
        <w:numPr>
          <w:ilvl w:val="0"/>
          <w:numId w:val="39"/>
        </w:numPr>
        <w:tabs>
          <w:tab w:val="left" w:pos="344"/>
        </w:tabs>
        <w:rPr>
          <w:sz w:val="24"/>
        </w:rPr>
      </w:pPr>
      <w:r>
        <w:rPr>
          <w:sz w:val="24"/>
        </w:rPr>
        <w:t>Идейные истоки, идеологическая доктрина и мифология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национал-социализма.</w:t>
      </w:r>
    </w:p>
    <w:p w:rsidR="008B7D12" w:rsidRDefault="00114A35">
      <w:pPr>
        <w:pStyle w:val="a4"/>
        <w:numPr>
          <w:ilvl w:val="0"/>
          <w:numId w:val="39"/>
        </w:numPr>
        <w:tabs>
          <w:tab w:val="left" w:pos="344"/>
        </w:tabs>
        <w:rPr>
          <w:sz w:val="24"/>
        </w:rPr>
      </w:pPr>
      <w:r>
        <w:rPr>
          <w:sz w:val="24"/>
        </w:rPr>
        <w:t>Приход нацистов к власти и консолидация фашистского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режима.</w:t>
      </w:r>
    </w:p>
    <w:p w:rsidR="008B7D12" w:rsidRDefault="00114A35">
      <w:pPr>
        <w:pStyle w:val="a4"/>
        <w:numPr>
          <w:ilvl w:val="0"/>
          <w:numId w:val="39"/>
        </w:numPr>
        <w:tabs>
          <w:tab w:val="left" w:pos="344"/>
        </w:tabs>
        <w:rPr>
          <w:sz w:val="24"/>
        </w:rPr>
      </w:pPr>
      <w:r>
        <w:rPr>
          <w:sz w:val="24"/>
        </w:rPr>
        <w:t>Государственно-политическая структура и правовая система нацистской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Германии.</w:t>
      </w:r>
    </w:p>
    <w:p w:rsidR="008B7D12" w:rsidRDefault="00114A35">
      <w:pPr>
        <w:pStyle w:val="a4"/>
        <w:numPr>
          <w:ilvl w:val="0"/>
          <w:numId w:val="39"/>
        </w:numPr>
        <w:tabs>
          <w:tab w:val="left" w:pos="344"/>
        </w:tabs>
        <w:rPr>
          <w:sz w:val="24"/>
        </w:rPr>
      </w:pPr>
      <w:r>
        <w:rPr>
          <w:sz w:val="24"/>
        </w:rPr>
        <w:t>Экономическая теория и практика в тоталитарной</w:t>
      </w:r>
      <w:r>
        <w:rPr>
          <w:spacing w:val="4"/>
          <w:sz w:val="24"/>
        </w:rPr>
        <w:t xml:space="preserve"> </w:t>
      </w:r>
      <w:r>
        <w:rPr>
          <w:sz w:val="24"/>
        </w:rPr>
        <w:t>Германии.</w:t>
      </w:r>
    </w:p>
    <w:p w:rsidR="008B7D12" w:rsidRDefault="008B7D12">
      <w:pPr>
        <w:rPr>
          <w:sz w:val="24"/>
        </w:rPr>
        <w:sectPr w:rsidR="008B7D12">
          <w:footerReference w:type="default" r:id="rId13"/>
          <w:pgSz w:w="11910" w:h="16840"/>
          <w:pgMar w:top="1280" w:right="740" w:bottom="280" w:left="1600" w:header="0" w:footer="0" w:gutter="0"/>
          <w:cols w:space="720"/>
        </w:sectPr>
      </w:pPr>
    </w:p>
    <w:p w:rsidR="008B7D12" w:rsidRDefault="00114A35">
      <w:pPr>
        <w:pStyle w:val="a4"/>
        <w:numPr>
          <w:ilvl w:val="0"/>
          <w:numId w:val="39"/>
        </w:numPr>
        <w:tabs>
          <w:tab w:val="left" w:pos="430"/>
        </w:tabs>
        <w:spacing w:before="78"/>
        <w:ind w:left="104" w:right="114" w:firstLine="0"/>
        <w:jc w:val="both"/>
        <w:rPr>
          <w:sz w:val="24"/>
        </w:rPr>
      </w:pPr>
      <w:r>
        <w:rPr>
          <w:sz w:val="24"/>
        </w:rPr>
        <w:lastRenderedPageBreak/>
        <w:t>Социальная структура Третьего рейха. Положение крупной и мелкой буржуазии, крестьянства, рабочего класса. Интеллигенция. Молодежь и женщины «новой Германии». Роль политической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элиты.</w:t>
      </w:r>
    </w:p>
    <w:p w:rsidR="008B7D12" w:rsidRDefault="008B7D12">
      <w:pPr>
        <w:pStyle w:val="a3"/>
        <w:rPr>
          <w:sz w:val="26"/>
        </w:rPr>
      </w:pPr>
    </w:p>
    <w:p w:rsidR="008B7D12" w:rsidRDefault="008B7D12">
      <w:pPr>
        <w:pStyle w:val="a3"/>
        <w:rPr>
          <w:sz w:val="22"/>
        </w:rPr>
      </w:pPr>
    </w:p>
    <w:p w:rsidR="008B7D12" w:rsidRDefault="00114A35">
      <w:pPr>
        <w:pStyle w:val="11"/>
        <w:ind w:left="104" w:firstLine="566"/>
      </w:pPr>
      <w:r>
        <w:t>Тема Проблемы экономического, политического и социального развития Великобритании в межвоенный период (1918-1939 гг.).</w:t>
      </w:r>
    </w:p>
    <w:p w:rsidR="008B7D12" w:rsidRDefault="00114A35">
      <w:pPr>
        <w:pStyle w:val="a4"/>
        <w:numPr>
          <w:ilvl w:val="0"/>
          <w:numId w:val="38"/>
        </w:numPr>
        <w:tabs>
          <w:tab w:val="left" w:pos="404"/>
        </w:tabs>
        <w:rPr>
          <w:sz w:val="24"/>
        </w:rPr>
      </w:pPr>
      <w:r>
        <w:rPr>
          <w:sz w:val="24"/>
        </w:rPr>
        <w:t>Внешняя политика Великобритании по окончании Первой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</w:p>
    <w:p w:rsidR="008B7D12" w:rsidRDefault="00114A35">
      <w:pPr>
        <w:pStyle w:val="a4"/>
        <w:numPr>
          <w:ilvl w:val="0"/>
          <w:numId w:val="38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Первое лейбористское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правительство.</w:t>
      </w:r>
    </w:p>
    <w:p w:rsidR="008B7D12" w:rsidRDefault="00114A35">
      <w:pPr>
        <w:pStyle w:val="a4"/>
        <w:numPr>
          <w:ilvl w:val="0"/>
          <w:numId w:val="38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Консерваторы у власти. «Эпоха Болдуина» (1924-1929</w:t>
      </w:r>
      <w:r>
        <w:rPr>
          <w:spacing w:val="2"/>
          <w:sz w:val="24"/>
        </w:rPr>
        <w:t xml:space="preserve"> </w:t>
      </w:r>
      <w:r>
        <w:rPr>
          <w:sz w:val="24"/>
        </w:rPr>
        <w:t>гг.).</w:t>
      </w:r>
    </w:p>
    <w:p w:rsidR="008B7D12" w:rsidRDefault="00114A35">
      <w:pPr>
        <w:pStyle w:val="a4"/>
        <w:numPr>
          <w:ilvl w:val="0"/>
          <w:numId w:val="38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Британия в период мирового экономического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кризиса.</w:t>
      </w:r>
    </w:p>
    <w:p w:rsidR="008B7D12" w:rsidRDefault="008B7D12">
      <w:pPr>
        <w:pStyle w:val="a3"/>
      </w:pPr>
    </w:p>
    <w:p w:rsidR="008B7D12" w:rsidRDefault="00114A35">
      <w:pPr>
        <w:pStyle w:val="11"/>
      </w:pPr>
      <w:r>
        <w:t>Тема США в межвоенный период.</w:t>
      </w:r>
    </w:p>
    <w:p w:rsidR="008B7D12" w:rsidRDefault="00114A35">
      <w:pPr>
        <w:pStyle w:val="a3"/>
        <w:ind w:left="104"/>
      </w:pPr>
      <w:r>
        <w:t>1. Избирательная кампания 1932 г. Ф.Д. Рузвельт – психолого-политический</w:t>
      </w:r>
      <w:r>
        <w:rPr>
          <w:spacing w:val="-26"/>
        </w:rPr>
        <w:t xml:space="preserve"> </w:t>
      </w:r>
      <w:r>
        <w:t>портрет.</w:t>
      </w:r>
    </w:p>
    <w:p w:rsidR="008B7D12" w:rsidRDefault="00114A35">
      <w:pPr>
        <w:pStyle w:val="a4"/>
        <w:numPr>
          <w:ilvl w:val="0"/>
          <w:numId w:val="37"/>
        </w:numPr>
        <w:tabs>
          <w:tab w:val="left" w:pos="344"/>
        </w:tabs>
        <w:rPr>
          <w:sz w:val="24"/>
        </w:rPr>
      </w:pPr>
      <w:r>
        <w:rPr>
          <w:sz w:val="24"/>
        </w:rPr>
        <w:t>Первые «сто дней» президента Рузвельта. Политика финансового</w:t>
      </w:r>
      <w:r>
        <w:rPr>
          <w:spacing w:val="-34"/>
          <w:sz w:val="24"/>
        </w:rPr>
        <w:t xml:space="preserve"> </w:t>
      </w:r>
      <w:r>
        <w:rPr>
          <w:sz w:val="24"/>
        </w:rPr>
        <w:t>оздоровления.</w:t>
      </w:r>
    </w:p>
    <w:p w:rsidR="008B7D12" w:rsidRDefault="00114A35">
      <w:pPr>
        <w:pStyle w:val="a4"/>
        <w:numPr>
          <w:ilvl w:val="0"/>
          <w:numId w:val="37"/>
        </w:numPr>
        <w:tabs>
          <w:tab w:val="left" w:pos="344"/>
        </w:tabs>
        <w:rPr>
          <w:sz w:val="24"/>
        </w:rPr>
      </w:pPr>
      <w:r>
        <w:rPr>
          <w:sz w:val="24"/>
        </w:rPr>
        <w:t>Социально-экономические реформы «нового курса».</w:t>
      </w:r>
    </w:p>
    <w:p w:rsidR="008B7D12" w:rsidRDefault="00114A35">
      <w:pPr>
        <w:pStyle w:val="a4"/>
        <w:numPr>
          <w:ilvl w:val="0"/>
          <w:numId w:val="37"/>
        </w:numPr>
        <w:tabs>
          <w:tab w:val="left" w:pos="344"/>
        </w:tabs>
        <w:rPr>
          <w:sz w:val="24"/>
        </w:rPr>
      </w:pPr>
      <w:r>
        <w:rPr>
          <w:sz w:val="24"/>
        </w:rPr>
        <w:t>Выборы 1936 г. и внутренняя политика 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Рузвельта.</w:t>
      </w:r>
    </w:p>
    <w:p w:rsidR="008B7D12" w:rsidRDefault="008B7D12">
      <w:pPr>
        <w:pStyle w:val="a3"/>
      </w:pPr>
    </w:p>
    <w:p w:rsidR="008B7D12" w:rsidRDefault="00114A35">
      <w:pPr>
        <w:pStyle w:val="11"/>
      </w:pPr>
      <w:r>
        <w:t>Тема Франция в межвоенный период (1918-1939 гг.).</w:t>
      </w:r>
    </w:p>
    <w:p w:rsidR="008B7D12" w:rsidRDefault="00114A35">
      <w:pPr>
        <w:pStyle w:val="a4"/>
        <w:numPr>
          <w:ilvl w:val="0"/>
          <w:numId w:val="36"/>
        </w:numPr>
        <w:tabs>
          <w:tab w:val="left" w:pos="414"/>
        </w:tabs>
        <w:ind w:right="115" w:firstLine="0"/>
        <w:rPr>
          <w:sz w:val="24"/>
        </w:rPr>
      </w:pPr>
      <w:r>
        <w:rPr>
          <w:sz w:val="24"/>
        </w:rPr>
        <w:t>Итоги Первой мировой войны для Франции. Роль Франции в Парижской мирной конференции.</w:t>
      </w:r>
    </w:p>
    <w:p w:rsidR="008B7D12" w:rsidRDefault="00114A35">
      <w:pPr>
        <w:pStyle w:val="a4"/>
        <w:numPr>
          <w:ilvl w:val="0"/>
          <w:numId w:val="36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Правление «Национального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блока».</w:t>
      </w:r>
    </w:p>
    <w:p w:rsidR="008B7D12" w:rsidRDefault="00114A35">
      <w:pPr>
        <w:pStyle w:val="a4"/>
        <w:numPr>
          <w:ilvl w:val="0"/>
          <w:numId w:val="36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Выборы 1924 г. и «Картель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левых».</w:t>
      </w:r>
    </w:p>
    <w:p w:rsidR="008B7D12" w:rsidRDefault="00114A35">
      <w:pPr>
        <w:pStyle w:val="a4"/>
        <w:numPr>
          <w:ilvl w:val="0"/>
          <w:numId w:val="36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Правление «Национального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единения».</w:t>
      </w:r>
    </w:p>
    <w:p w:rsidR="008B7D12" w:rsidRDefault="00114A35">
      <w:pPr>
        <w:pStyle w:val="a4"/>
        <w:numPr>
          <w:ilvl w:val="0"/>
          <w:numId w:val="36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Франция в период мирового 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:rsidR="008B7D12" w:rsidRDefault="00114A35">
      <w:pPr>
        <w:pStyle w:val="a4"/>
        <w:numPr>
          <w:ilvl w:val="0"/>
          <w:numId w:val="36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«Второе издание» «Картеля левых».</w:t>
      </w:r>
    </w:p>
    <w:p w:rsidR="008B7D12" w:rsidRDefault="00114A35">
      <w:pPr>
        <w:pStyle w:val="a4"/>
        <w:numPr>
          <w:ilvl w:val="0"/>
          <w:numId w:val="36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Французский фашизм. Движение за Народный</w:t>
      </w:r>
      <w:r>
        <w:rPr>
          <w:spacing w:val="3"/>
          <w:sz w:val="24"/>
        </w:rPr>
        <w:t xml:space="preserve"> </w:t>
      </w:r>
      <w:r>
        <w:rPr>
          <w:sz w:val="24"/>
        </w:rPr>
        <w:t>фронт.</w:t>
      </w:r>
    </w:p>
    <w:p w:rsidR="008B7D12" w:rsidRDefault="008B7D12">
      <w:pPr>
        <w:pStyle w:val="a3"/>
      </w:pPr>
    </w:p>
    <w:p w:rsidR="008B7D12" w:rsidRDefault="00114A35">
      <w:pPr>
        <w:pStyle w:val="11"/>
        <w:ind w:left="0" w:right="4857"/>
        <w:jc w:val="right"/>
      </w:pPr>
      <w:r>
        <w:t>Тема Испания в межвоенный период</w:t>
      </w:r>
    </w:p>
    <w:p w:rsidR="008B7D12" w:rsidRDefault="00114A35">
      <w:pPr>
        <w:pStyle w:val="a4"/>
        <w:numPr>
          <w:ilvl w:val="0"/>
          <w:numId w:val="35"/>
        </w:numPr>
        <w:tabs>
          <w:tab w:val="left" w:pos="181"/>
        </w:tabs>
        <w:ind w:right="4772" w:hanging="285"/>
        <w:jc w:val="right"/>
        <w:rPr>
          <w:sz w:val="24"/>
        </w:rPr>
      </w:pPr>
      <w:r>
        <w:rPr>
          <w:sz w:val="24"/>
        </w:rPr>
        <w:t>Установление диктатуры Примо де</w:t>
      </w:r>
      <w:r>
        <w:rPr>
          <w:spacing w:val="-15"/>
          <w:sz w:val="24"/>
        </w:rPr>
        <w:t xml:space="preserve"> </w:t>
      </w:r>
      <w:r>
        <w:rPr>
          <w:sz w:val="24"/>
        </w:rPr>
        <w:t>Риверы.</w:t>
      </w:r>
    </w:p>
    <w:p w:rsidR="008B7D12" w:rsidRDefault="00114A35">
      <w:pPr>
        <w:pStyle w:val="a4"/>
        <w:numPr>
          <w:ilvl w:val="0"/>
          <w:numId w:val="35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Социально-экономические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диктатора.</w:t>
      </w:r>
    </w:p>
    <w:p w:rsidR="008B7D12" w:rsidRDefault="00114A35">
      <w:pPr>
        <w:pStyle w:val="a4"/>
        <w:numPr>
          <w:ilvl w:val="0"/>
          <w:numId w:val="35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Мировой экономический кризис в</w:t>
      </w:r>
      <w:r>
        <w:rPr>
          <w:spacing w:val="4"/>
          <w:sz w:val="24"/>
        </w:rPr>
        <w:t xml:space="preserve"> </w:t>
      </w:r>
      <w:r>
        <w:rPr>
          <w:sz w:val="24"/>
        </w:rPr>
        <w:t>Испании</w:t>
      </w:r>
    </w:p>
    <w:p w:rsidR="008B7D12" w:rsidRDefault="00114A35">
      <w:pPr>
        <w:pStyle w:val="a4"/>
        <w:numPr>
          <w:ilvl w:val="0"/>
          <w:numId w:val="35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Гражданская война в Испании</w:t>
      </w:r>
      <w:r>
        <w:rPr>
          <w:spacing w:val="2"/>
          <w:sz w:val="24"/>
        </w:rPr>
        <w:t xml:space="preserve"> </w:t>
      </w:r>
      <w:r>
        <w:rPr>
          <w:sz w:val="24"/>
        </w:rPr>
        <w:t>1936-1939.</w:t>
      </w:r>
    </w:p>
    <w:p w:rsidR="008B7D12" w:rsidRDefault="00114A35">
      <w:pPr>
        <w:pStyle w:val="a4"/>
        <w:numPr>
          <w:ilvl w:val="0"/>
          <w:numId w:val="35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Ф. Франко и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франкизм</w:t>
      </w:r>
    </w:p>
    <w:p w:rsidR="008B7D12" w:rsidRDefault="008B7D12">
      <w:pPr>
        <w:pStyle w:val="a3"/>
      </w:pPr>
    </w:p>
    <w:p w:rsidR="008B7D12" w:rsidRDefault="00114A35">
      <w:pPr>
        <w:pStyle w:val="11"/>
      </w:pPr>
      <w:r>
        <w:t>Тема Европейский фашизм.</w:t>
      </w:r>
    </w:p>
    <w:p w:rsidR="008B7D12" w:rsidRDefault="00114A35">
      <w:pPr>
        <w:pStyle w:val="a4"/>
        <w:numPr>
          <w:ilvl w:val="0"/>
          <w:numId w:val="34"/>
        </w:numPr>
        <w:tabs>
          <w:tab w:val="left" w:pos="344"/>
        </w:tabs>
        <w:rPr>
          <w:sz w:val="24"/>
        </w:rPr>
      </w:pPr>
      <w:r>
        <w:rPr>
          <w:sz w:val="24"/>
        </w:rPr>
        <w:t>Понятия «фашизм» и «тоталитаризм»: основные трактовки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концепции.</w:t>
      </w:r>
    </w:p>
    <w:p w:rsidR="008B7D12" w:rsidRDefault="00114A35">
      <w:pPr>
        <w:pStyle w:val="a4"/>
        <w:numPr>
          <w:ilvl w:val="0"/>
          <w:numId w:val="34"/>
        </w:numPr>
        <w:tabs>
          <w:tab w:val="left" w:pos="344"/>
        </w:tabs>
        <w:spacing w:before="1"/>
        <w:rPr>
          <w:sz w:val="24"/>
        </w:rPr>
      </w:pPr>
      <w:r>
        <w:rPr>
          <w:sz w:val="24"/>
        </w:rPr>
        <w:t>Исторические причины возникновения фашизма. Формы</w:t>
      </w:r>
      <w:r>
        <w:rPr>
          <w:spacing w:val="3"/>
          <w:sz w:val="24"/>
        </w:rPr>
        <w:t xml:space="preserve"> </w:t>
      </w:r>
      <w:r>
        <w:rPr>
          <w:sz w:val="24"/>
        </w:rPr>
        <w:t>фашизма.</w:t>
      </w:r>
    </w:p>
    <w:p w:rsidR="008B7D12" w:rsidRDefault="00114A35">
      <w:pPr>
        <w:pStyle w:val="a4"/>
        <w:numPr>
          <w:ilvl w:val="0"/>
          <w:numId w:val="34"/>
        </w:numPr>
        <w:tabs>
          <w:tab w:val="left" w:pos="386"/>
        </w:tabs>
        <w:ind w:left="104" w:right="113" w:firstLine="0"/>
        <w:rPr>
          <w:sz w:val="24"/>
        </w:rPr>
      </w:pPr>
      <w:r>
        <w:rPr>
          <w:sz w:val="24"/>
        </w:rPr>
        <w:t>Итальянский фашизм: причины возникновения и распространения фашистских идей, лидеры, внутренняя и внешняя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политика.</w:t>
      </w:r>
    </w:p>
    <w:p w:rsidR="008B7D12" w:rsidRDefault="00114A35">
      <w:pPr>
        <w:pStyle w:val="a4"/>
        <w:numPr>
          <w:ilvl w:val="0"/>
          <w:numId w:val="34"/>
        </w:numPr>
        <w:tabs>
          <w:tab w:val="left" w:pos="344"/>
        </w:tabs>
        <w:rPr>
          <w:sz w:val="24"/>
        </w:rPr>
      </w:pPr>
      <w:r>
        <w:rPr>
          <w:sz w:val="24"/>
        </w:rPr>
        <w:t>Фашистские организации в</w:t>
      </w:r>
      <w:r>
        <w:rPr>
          <w:spacing w:val="-14"/>
          <w:sz w:val="24"/>
        </w:rPr>
        <w:t xml:space="preserve"> </w:t>
      </w:r>
      <w:r>
        <w:rPr>
          <w:sz w:val="24"/>
        </w:rPr>
        <w:t>Англии.</w:t>
      </w:r>
    </w:p>
    <w:p w:rsidR="008B7D12" w:rsidRDefault="00114A35">
      <w:pPr>
        <w:pStyle w:val="a4"/>
        <w:numPr>
          <w:ilvl w:val="0"/>
          <w:numId w:val="34"/>
        </w:numPr>
        <w:tabs>
          <w:tab w:val="left" w:pos="344"/>
        </w:tabs>
        <w:rPr>
          <w:sz w:val="24"/>
        </w:rPr>
      </w:pPr>
      <w:r>
        <w:rPr>
          <w:sz w:val="24"/>
        </w:rPr>
        <w:t>Сравнительная характеристика французского, итальянского, английского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фашизма.</w:t>
      </w:r>
    </w:p>
    <w:p w:rsidR="008B7D12" w:rsidRDefault="008B7D12">
      <w:pPr>
        <w:pStyle w:val="a3"/>
        <w:spacing w:before="11"/>
        <w:rPr>
          <w:sz w:val="23"/>
        </w:rPr>
      </w:pPr>
    </w:p>
    <w:p w:rsidR="008B7D12" w:rsidRDefault="00114A35">
      <w:pPr>
        <w:pStyle w:val="11"/>
      </w:pPr>
      <w:r>
        <w:t>Тема Международные отношения в межвоенный период.</w:t>
      </w:r>
    </w:p>
    <w:p w:rsidR="008B7D12" w:rsidRDefault="00114A35">
      <w:pPr>
        <w:pStyle w:val="a4"/>
        <w:numPr>
          <w:ilvl w:val="0"/>
          <w:numId w:val="33"/>
        </w:numPr>
        <w:tabs>
          <w:tab w:val="left" w:pos="344"/>
        </w:tabs>
        <w:rPr>
          <w:sz w:val="24"/>
        </w:rPr>
      </w:pPr>
      <w:r>
        <w:rPr>
          <w:sz w:val="24"/>
        </w:rPr>
        <w:t>Генуэзская конференция. Раппальский</w:t>
      </w:r>
      <w:r>
        <w:rPr>
          <w:spacing w:val="5"/>
          <w:sz w:val="24"/>
        </w:rPr>
        <w:t xml:space="preserve"> </w:t>
      </w:r>
      <w:r>
        <w:rPr>
          <w:sz w:val="24"/>
        </w:rPr>
        <w:t>договор.</w:t>
      </w:r>
    </w:p>
    <w:p w:rsidR="008B7D12" w:rsidRDefault="00114A35">
      <w:pPr>
        <w:pStyle w:val="a4"/>
        <w:numPr>
          <w:ilvl w:val="0"/>
          <w:numId w:val="33"/>
        </w:numPr>
        <w:tabs>
          <w:tab w:val="left" w:pos="344"/>
        </w:tabs>
        <w:rPr>
          <w:sz w:val="24"/>
        </w:rPr>
      </w:pPr>
      <w:r>
        <w:rPr>
          <w:sz w:val="24"/>
        </w:rPr>
        <w:t>Гаагская конференция. Углубление противоречий Версальской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системы.</w:t>
      </w:r>
    </w:p>
    <w:p w:rsidR="008B7D12" w:rsidRDefault="00114A35">
      <w:pPr>
        <w:pStyle w:val="a4"/>
        <w:numPr>
          <w:ilvl w:val="0"/>
          <w:numId w:val="33"/>
        </w:numPr>
        <w:tabs>
          <w:tab w:val="left" w:pos="344"/>
        </w:tabs>
        <w:rPr>
          <w:sz w:val="24"/>
        </w:rPr>
      </w:pPr>
      <w:r>
        <w:rPr>
          <w:sz w:val="24"/>
        </w:rPr>
        <w:t>Отмена Севрского договоров. Рурский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</w:p>
    <w:p w:rsidR="008B7D12" w:rsidRDefault="00114A35">
      <w:pPr>
        <w:pStyle w:val="a4"/>
        <w:numPr>
          <w:ilvl w:val="0"/>
          <w:numId w:val="33"/>
        </w:numPr>
        <w:tabs>
          <w:tab w:val="left" w:pos="344"/>
        </w:tabs>
        <w:rPr>
          <w:sz w:val="24"/>
        </w:rPr>
      </w:pPr>
      <w:r>
        <w:rPr>
          <w:sz w:val="24"/>
        </w:rPr>
        <w:t>Принятие плана Дауэса. Локарнские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соглашения.</w:t>
      </w:r>
    </w:p>
    <w:p w:rsidR="008B7D12" w:rsidRDefault="00114A35">
      <w:pPr>
        <w:pStyle w:val="a4"/>
        <w:numPr>
          <w:ilvl w:val="0"/>
          <w:numId w:val="33"/>
        </w:numPr>
        <w:tabs>
          <w:tab w:val="left" w:pos="344"/>
        </w:tabs>
        <w:rPr>
          <w:sz w:val="24"/>
        </w:rPr>
      </w:pPr>
      <w:r>
        <w:rPr>
          <w:sz w:val="24"/>
        </w:rPr>
        <w:t>Рост военной опасности и проблема разоружения. Пакт Бриана –</w:t>
      </w:r>
      <w:r>
        <w:rPr>
          <w:spacing w:val="-3"/>
          <w:sz w:val="24"/>
        </w:rPr>
        <w:t xml:space="preserve"> </w:t>
      </w:r>
      <w:r>
        <w:rPr>
          <w:sz w:val="24"/>
        </w:rPr>
        <w:t>Келлога.</w:t>
      </w:r>
    </w:p>
    <w:p w:rsidR="008B7D12" w:rsidRDefault="00114A35">
      <w:pPr>
        <w:pStyle w:val="a4"/>
        <w:numPr>
          <w:ilvl w:val="0"/>
          <w:numId w:val="33"/>
        </w:numPr>
        <w:tabs>
          <w:tab w:val="left" w:pos="350"/>
        </w:tabs>
        <w:ind w:left="104" w:right="119" w:firstLine="0"/>
        <w:rPr>
          <w:sz w:val="24"/>
        </w:rPr>
      </w:pPr>
      <w:r>
        <w:rPr>
          <w:sz w:val="24"/>
        </w:rPr>
        <w:t>Влияние мирового экономического кризиса на международные отношения. План Юнга. Бриановский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«пан-Европы».</w:t>
      </w:r>
    </w:p>
    <w:p w:rsidR="008B7D12" w:rsidRDefault="00114A35">
      <w:pPr>
        <w:pStyle w:val="a4"/>
        <w:numPr>
          <w:ilvl w:val="0"/>
          <w:numId w:val="33"/>
        </w:numPr>
        <w:tabs>
          <w:tab w:val="left" w:pos="344"/>
        </w:tabs>
        <w:rPr>
          <w:sz w:val="24"/>
        </w:rPr>
      </w:pPr>
      <w:r>
        <w:rPr>
          <w:sz w:val="24"/>
        </w:rPr>
        <w:t>Кризис Версальско-Вашингтонской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системы.</w:t>
      </w:r>
    </w:p>
    <w:p w:rsidR="008B7D12" w:rsidRDefault="008B7D12">
      <w:pPr>
        <w:rPr>
          <w:sz w:val="24"/>
        </w:rPr>
        <w:sectPr w:rsidR="008B7D12">
          <w:footerReference w:type="default" r:id="rId14"/>
          <w:pgSz w:w="11910" w:h="16840"/>
          <w:pgMar w:top="1040" w:right="740" w:bottom="980" w:left="1600" w:header="0" w:footer="782" w:gutter="0"/>
          <w:pgNumType w:start="15"/>
          <w:cols w:space="720"/>
        </w:sectPr>
      </w:pPr>
    </w:p>
    <w:p w:rsidR="008B7D12" w:rsidRDefault="00114A35">
      <w:pPr>
        <w:pStyle w:val="11"/>
        <w:spacing w:before="78"/>
      </w:pPr>
      <w:r>
        <w:lastRenderedPageBreak/>
        <w:t>Тема Вторая мировая война.</w:t>
      </w:r>
    </w:p>
    <w:p w:rsidR="008B7D12" w:rsidRDefault="00114A35">
      <w:pPr>
        <w:pStyle w:val="a4"/>
        <w:numPr>
          <w:ilvl w:val="0"/>
          <w:numId w:val="32"/>
        </w:numPr>
        <w:tabs>
          <w:tab w:val="left" w:pos="352"/>
        </w:tabs>
        <w:ind w:right="123" w:firstLine="0"/>
        <w:rPr>
          <w:sz w:val="24"/>
        </w:rPr>
      </w:pPr>
      <w:r>
        <w:rPr>
          <w:sz w:val="24"/>
        </w:rPr>
        <w:t>Периодизация и характер Второй мировой войны. Соотношение сил и планы воюющих сторон.</w:t>
      </w:r>
    </w:p>
    <w:p w:rsidR="008B7D12" w:rsidRDefault="00114A35">
      <w:pPr>
        <w:pStyle w:val="a4"/>
        <w:numPr>
          <w:ilvl w:val="0"/>
          <w:numId w:val="32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Нападение фашистской Германии на Польшу. «Странная</w:t>
      </w:r>
      <w:r>
        <w:rPr>
          <w:spacing w:val="3"/>
          <w:sz w:val="24"/>
        </w:rPr>
        <w:t xml:space="preserve"> </w:t>
      </w:r>
      <w:r>
        <w:rPr>
          <w:sz w:val="24"/>
        </w:rPr>
        <w:t>война».</w:t>
      </w:r>
    </w:p>
    <w:p w:rsidR="008B7D12" w:rsidRDefault="00114A35">
      <w:pPr>
        <w:pStyle w:val="a4"/>
        <w:numPr>
          <w:ilvl w:val="0"/>
          <w:numId w:val="32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Расширение фашистской агрессии в Северной и Западной</w:t>
      </w:r>
      <w:r>
        <w:rPr>
          <w:spacing w:val="5"/>
          <w:sz w:val="24"/>
        </w:rPr>
        <w:t xml:space="preserve"> </w:t>
      </w:r>
      <w:r>
        <w:rPr>
          <w:sz w:val="24"/>
        </w:rPr>
        <w:t>Европе.</w:t>
      </w:r>
    </w:p>
    <w:p w:rsidR="008B7D12" w:rsidRDefault="00114A35">
      <w:pPr>
        <w:pStyle w:val="a4"/>
        <w:numPr>
          <w:ilvl w:val="0"/>
          <w:numId w:val="32"/>
        </w:numPr>
        <w:tabs>
          <w:tab w:val="left" w:pos="476"/>
        </w:tabs>
        <w:ind w:right="123" w:firstLine="0"/>
        <w:rPr>
          <w:sz w:val="24"/>
        </w:rPr>
      </w:pPr>
      <w:r>
        <w:rPr>
          <w:sz w:val="24"/>
        </w:rPr>
        <w:t>Образование фашистского блока в Европе. Военные действия на Балканском полуострове.</w:t>
      </w:r>
    </w:p>
    <w:p w:rsidR="008B7D12" w:rsidRDefault="00114A35">
      <w:pPr>
        <w:pStyle w:val="a4"/>
        <w:numPr>
          <w:ilvl w:val="0"/>
          <w:numId w:val="32"/>
        </w:numPr>
        <w:tabs>
          <w:tab w:val="left" w:pos="404"/>
        </w:tabs>
        <w:ind w:left="404" w:hanging="300"/>
        <w:rPr>
          <w:sz w:val="24"/>
        </w:rPr>
      </w:pPr>
      <w:r>
        <w:rPr>
          <w:sz w:val="24"/>
        </w:rPr>
        <w:t>Основные этапы формирования и деятельности антигитлеровской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коалиции.</w:t>
      </w:r>
    </w:p>
    <w:p w:rsidR="008B7D12" w:rsidRDefault="00114A35">
      <w:pPr>
        <w:pStyle w:val="a4"/>
        <w:numPr>
          <w:ilvl w:val="0"/>
          <w:numId w:val="32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Военные действия в Юго-Восточной Азии и на Тихом океане (1937-1944</w:t>
      </w:r>
      <w:r>
        <w:rPr>
          <w:spacing w:val="-5"/>
          <w:sz w:val="24"/>
        </w:rPr>
        <w:t xml:space="preserve"> </w:t>
      </w:r>
      <w:r>
        <w:rPr>
          <w:sz w:val="24"/>
        </w:rPr>
        <w:t>гг.).</w:t>
      </w:r>
    </w:p>
    <w:p w:rsidR="008B7D12" w:rsidRDefault="00114A35">
      <w:pPr>
        <w:pStyle w:val="a4"/>
        <w:numPr>
          <w:ilvl w:val="0"/>
          <w:numId w:val="32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Военные действия на морских коммуникациях Атлантики и Арктики.</w:t>
      </w:r>
    </w:p>
    <w:p w:rsidR="008B7D12" w:rsidRDefault="00114A35">
      <w:pPr>
        <w:pStyle w:val="a4"/>
        <w:numPr>
          <w:ilvl w:val="0"/>
          <w:numId w:val="32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Африканский и Средиземноморский театры военных действий (1939-1943</w:t>
      </w:r>
      <w:r>
        <w:rPr>
          <w:spacing w:val="-1"/>
          <w:sz w:val="24"/>
        </w:rPr>
        <w:t xml:space="preserve"> </w:t>
      </w:r>
      <w:r>
        <w:rPr>
          <w:sz w:val="24"/>
        </w:rPr>
        <w:t>гг.).</w:t>
      </w:r>
    </w:p>
    <w:p w:rsidR="008B7D12" w:rsidRDefault="00114A35">
      <w:pPr>
        <w:pStyle w:val="a4"/>
        <w:numPr>
          <w:ilvl w:val="0"/>
          <w:numId w:val="32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«Новый порядок» в Европе. 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Сопротивления.</w:t>
      </w:r>
    </w:p>
    <w:p w:rsidR="008B7D12" w:rsidRDefault="00114A35">
      <w:pPr>
        <w:pStyle w:val="a4"/>
        <w:numPr>
          <w:ilvl w:val="0"/>
          <w:numId w:val="32"/>
        </w:numPr>
        <w:tabs>
          <w:tab w:val="left" w:pos="464"/>
        </w:tabs>
        <w:ind w:left="464" w:hanging="360"/>
        <w:rPr>
          <w:sz w:val="24"/>
        </w:rPr>
      </w:pPr>
      <w:r>
        <w:rPr>
          <w:sz w:val="24"/>
        </w:rPr>
        <w:t>Высадка союзников в Италии и крах итальянского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фашизма.</w:t>
      </w:r>
    </w:p>
    <w:p w:rsidR="008B7D12" w:rsidRDefault="00114A35">
      <w:pPr>
        <w:pStyle w:val="a4"/>
        <w:numPr>
          <w:ilvl w:val="0"/>
          <w:numId w:val="32"/>
        </w:numPr>
        <w:tabs>
          <w:tab w:val="left" w:pos="464"/>
        </w:tabs>
        <w:ind w:left="464" w:hanging="360"/>
        <w:rPr>
          <w:sz w:val="24"/>
        </w:rPr>
      </w:pPr>
      <w:r>
        <w:rPr>
          <w:sz w:val="24"/>
        </w:rPr>
        <w:t>Капитуляция фашистской Германии. Потсдамская</w:t>
      </w:r>
      <w:r>
        <w:rPr>
          <w:spacing w:val="4"/>
          <w:sz w:val="24"/>
        </w:rPr>
        <w:t xml:space="preserve"> </w:t>
      </w:r>
      <w:r>
        <w:rPr>
          <w:sz w:val="24"/>
        </w:rPr>
        <w:t>конференция.</w:t>
      </w:r>
    </w:p>
    <w:p w:rsidR="008B7D12" w:rsidRDefault="00114A35">
      <w:pPr>
        <w:pStyle w:val="a4"/>
        <w:numPr>
          <w:ilvl w:val="0"/>
          <w:numId w:val="32"/>
        </w:numPr>
        <w:tabs>
          <w:tab w:val="left" w:pos="464"/>
        </w:tabs>
        <w:ind w:left="464" w:hanging="360"/>
        <w:rPr>
          <w:sz w:val="24"/>
        </w:rPr>
      </w:pPr>
      <w:r>
        <w:rPr>
          <w:sz w:val="24"/>
        </w:rPr>
        <w:t>Разгром императорской</w:t>
      </w:r>
      <w:r>
        <w:rPr>
          <w:spacing w:val="2"/>
          <w:sz w:val="24"/>
        </w:rPr>
        <w:t xml:space="preserve"> </w:t>
      </w:r>
      <w:r>
        <w:rPr>
          <w:sz w:val="24"/>
        </w:rPr>
        <w:t>Японии.</w:t>
      </w:r>
    </w:p>
    <w:p w:rsidR="008B7D12" w:rsidRDefault="008B7D12">
      <w:pPr>
        <w:pStyle w:val="a3"/>
      </w:pPr>
    </w:p>
    <w:p w:rsidR="008B7D12" w:rsidRDefault="00114A35">
      <w:pPr>
        <w:pStyle w:val="11"/>
      </w:pPr>
      <w:r>
        <w:t>Тема Международные отношения в период «холодной войны».</w:t>
      </w:r>
    </w:p>
    <w:p w:rsidR="008B7D12" w:rsidRDefault="00114A35">
      <w:pPr>
        <w:pStyle w:val="a4"/>
        <w:numPr>
          <w:ilvl w:val="0"/>
          <w:numId w:val="31"/>
        </w:numPr>
        <w:tabs>
          <w:tab w:val="left" w:pos="448"/>
        </w:tabs>
        <w:ind w:right="111" w:firstLine="0"/>
        <w:rPr>
          <w:sz w:val="24"/>
        </w:rPr>
      </w:pPr>
      <w:r>
        <w:rPr>
          <w:sz w:val="24"/>
        </w:rPr>
        <w:t>Геополитические, военно-политические и идеологические итоги Второй мировой войны. Предпосылки нового раскола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8B7D12" w:rsidRDefault="00114A35">
      <w:pPr>
        <w:pStyle w:val="a4"/>
        <w:numPr>
          <w:ilvl w:val="0"/>
          <w:numId w:val="31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Первые шаги к «железному занавесу»: от фултонской речи к «доктрине</w:t>
      </w:r>
      <w:r>
        <w:rPr>
          <w:spacing w:val="-6"/>
          <w:sz w:val="24"/>
        </w:rPr>
        <w:t xml:space="preserve"> </w:t>
      </w:r>
      <w:r>
        <w:rPr>
          <w:sz w:val="24"/>
        </w:rPr>
        <w:t>Трумэна».</w:t>
      </w:r>
    </w:p>
    <w:p w:rsidR="008B7D12" w:rsidRDefault="00114A35">
      <w:pPr>
        <w:pStyle w:val="a4"/>
        <w:numPr>
          <w:ilvl w:val="0"/>
          <w:numId w:val="31"/>
        </w:numPr>
        <w:tabs>
          <w:tab w:val="left" w:pos="390"/>
        </w:tabs>
        <w:ind w:right="115" w:firstLine="0"/>
        <w:rPr>
          <w:sz w:val="24"/>
        </w:rPr>
      </w:pPr>
      <w:r>
        <w:rPr>
          <w:sz w:val="24"/>
        </w:rPr>
        <w:t>Формирование контуров двухполюсного мира и начало глобального противостояния (1947-1953</w:t>
      </w:r>
      <w:r>
        <w:rPr>
          <w:spacing w:val="-1"/>
          <w:sz w:val="24"/>
        </w:rPr>
        <w:t xml:space="preserve"> </w:t>
      </w:r>
      <w:r>
        <w:rPr>
          <w:sz w:val="24"/>
        </w:rPr>
        <w:t>гг.).</w:t>
      </w:r>
    </w:p>
    <w:p w:rsidR="008B7D12" w:rsidRDefault="00114A35">
      <w:pPr>
        <w:pStyle w:val="a4"/>
        <w:numPr>
          <w:ilvl w:val="0"/>
          <w:numId w:val="31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Международные отношения в 1953-1959 гг. 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«оттепель».</w:t>
      </w:r>
    </w:p>
    <w:p w:rsidR="008B7D12" w:rsidRDefault="00114A35">
      <w:pPr>
        <w:pStyle w:val="a4"/>
        <w:numPr>
          <w:ilvl w:val="0"/>
          <w:numId w:val="31"/>
        </w:numPr>
        <w:tabs>
          <w:tab w:val="left" w:pos="400"/>
        </w:tabs>
        <w:ind w:right="116" w:firstLine="0"/>
        <w:rPr>
          <w:sz w:val="24"/>
        </w:rPr>
      </w:pPr>
      <w:r>
        <w:rPr>
          <w:sz w:val="24"/>
        </w:rPr>
        <w:t>Влияние Берлинского и Карибского кризисов на развитие системы международных отношений.</w:t>
      </w:r>
    </w:p>
    <w:p w:rsidR="008B7D12" w:rsidRDefault="00114A35">
      <w:pPr>
        <w:pStyle w:val="a4"/>
        <w:numPr>
          <w:ilvl w:val="0"/>
          <w:numId w:val="31"/>
        </w:numPr>
        <w:tabs>
          <w:tab w:val="left" w:pos="474"/>
        </w:tabs>
        <w:ind w:right="117" w:firstLine="0"/>
        <w:rPr>
          <w:sz w:val="24"/>
        </w:rPr>
      </w:pPr>
      <w:r>
        <w:rPr>
          <w:sz w:val="24"/>
        </w:rPr>
        <w:t>Обострение проблемы локальных военных конфликтов в 1960-х гг. Причины корректировки глобальной стратегии</w:t>
      </w:r>
      <w:r>
        <w:rPr>
          <w:spacing w:val="4"/>
          <w:sz w:val="24"/>
        </w:rPr>
        <w:t xml:space="preserve"> </w:t>
      </w:r>
      <w:r>
        <w:rPr>
          <w:sz w:val="24"/>
        </w:rPr>
        <w:t>сверхдержав.</w:t>
      </w:r>
    </w:p>
    <w:p w:rsidR="008B7D12" w:rsidRDefault="00114A35">
      <w:pPr>
        <w:pStyle w:val="a4"/>
        <w:numPr>
          <w:ilvl w:val="0"/>
          <w:numId w:val="31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Советско-американский политический диалог и разрядка 1970-х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8B7D12" w:rsidRDefault="00114A35">
      <w:pPr>
        <w:pStyle w:val="a4"/>
        <w:numPr>
          <w:ilvl w:val="0"/>
          <w:numId w:val="31"/>
        </w:numPr>
        <w:tabs>
          <w:tab w:val="left" w:pos="402"/>
        </w:tabs>
        <w:ind w:right="118" w:firstLine="0"/>
        <w:rPr>
          <w:sz w:val="24"/>
        </w:rPr>
      </w:pPr>
      <w:r>
        <w:rPr>
          <w:sz w:val="24"/>
        </w:rPr>
        <w:t>Факторы распада биполярного мирового устройства (региональные интеграционные процессы, «деголлевский фактор», Движение неприсоединения,</w:t>
      </w:r>
      <w:r>
        <w:rPr>
          <w:spacing w:val="4"/>
          <w:sz w:val="24"/>
        </w:rPr>
        <w:t xml:space="preserve"> </w:t>
      </w:r>
      <w:r>
        <w:rPr>
          <w:sz w:val="24"/>
        </w:rPr>
        <w:t>Китай).</w:t>
      </w:r>
    </w:p>
    <w:p w:rsidR="008B7D12" w:rsidRDefault="00114A35">
      <w:pPr>
        <w:pStyle w:val="a4"/>
        <w:numPr>
          <w:ilvl w:val="0"/>
          <w:numId w:val="31"/>
        </w:numPr>
        <w:tabs>
          <w:tab w:val="left" w:pos="414"/>
        </w:tabs>
        <w:ind w:right="113" w:firstLine="0"/>
        <w:rPr>
          <w:sz w:val="24"/>
        </w:rPr>
      </w:pPr>
      <w:r>
        <w:rPr>
          <w:sz w:val="24"/>
        </w:rPr>
        <w:t>Развитие международно-правовой системы в период «холодной войны». Основные направления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ООН.</w:t>
      </w:r>
    </w:p>
    <w:p w:rsidR="008B7D12" w:rsidRDefault="008B7D12">
      <w:pPr>
        <w:pStyle w:val="a3"/>
      </w:pPr>
    </w:p>
    <w:p w:rsidR="008B7D12" w:rsidRDefault="00114A35">
      <w:pPr>
        <w:pStyle w:val="11"/>
        <w:jc w:val="both"/>
      </w:pPr>
      <w:r>
        <w:t>Тема 3.3. Раскол Германии и немецкое «экономическое чудо».</w:t>
      </w:r>
    </w:p>
    <w:p w:rsidR="008B7D12" w:rsidRDefault="00114A35">
      <w:pPr>
        <w:pStyle w:val="a4"/>
        <w:numPr>
          <w:ilvl w:val="0"/>
          <w:numId w:val="30"/>
        </w:numPr>
        <w:tabs>
          <w:tab w:val="left" w:pos="344"/>
        </w:tabs>
        <w:jc w:val="both"/>
        <w:rPr>
          <w:sz w:val="24"/>
        </w:rPr>
      </w:pPr>
      <w:r>
        <w:rPr>
          <w:sz w:val="24"/>
        </w:rPr>
        <w:t>Вопрос о политической судьбе Германии в 1945-1963 гг.</w:t>
      </w:r>
    </w:p>
    <w:p w:rsidR="008B7D12" w:rsidRDefault="00114A35">
      <w:pPr>
        <w:pStyle w:val="a4"/>
        <w:numPr>
          <w:ilvl w:val="0"/>
          <w:numId w:val="30"/>
        </w:numPr>
        <w:tabs>
          <w:tab w:val="left" w:pos="368"/>
        </w:tabs>
        <w:ind w:left="104" w:right="119" w:firstLine="0"/>
        <w:jc w:val="both"/>
        <w:rPr>
          <w:sz w:val="24"/>
        </w:rPr>
      </w:pPr>
      <w:r>
        <w:rPr>
          <w:sz w:val="24"/>
        </w:rPr>
        <w:t>Проблемы послевоенного устройства Германии: деятельность СВАГ и администрации западных зон. Заседания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СМИД.</w:t>
      </w:r>
    </w:p>
    <w:p w:rsidR="008B7D12" w:rsidRDefault="00114A35">
      <w:pPr>
        <w:pStyle w:val="a4"/>
        <w:numPr>
          <w:ilvl w:val="0"/>
          <w:numId w:val="30"/>
        </w:numPr>
        <w:tabs>
          <w:tab w:val="left" w:pos="344"/>
        </w:tabs>
        <w:spacing w:before="1"/>
        <w:jc w:val="both"/>
        <w:rPr>
          <w:sz w:val="24"/>
        </w:rPr>
      </w:pPr>
      <w:r>
        <w:rPr>
          <w:sz w:val="24"/>
        </w:rPr>
        <w:t>Берлинский кризис 1948-1949 гг. и раскол</w:t>
      </w:r>
      <w:r>
        <w:rPr>
          <w:spacing w:val="3"/>
          <w:sz w:val="24"/>
        </w:rPr>
        <w:t xml:space="preserve"> </w:t>
      </w:r>
      <w:r>
        <w:rPr>
          <w:sz w:val="24"/>
        </w:rPr>
        <w:t>Германии.</w:t>
      </w:r>
    </w:p>
    <w:p w:rsidR="008B7D12" w:rsidRDefault="00114A35">
      <w:pPr>
        <w:pStyle w:val="a4"/>
        <w:numPr>
          <w:ilvl w:val="0"/>
          <w:numId w:val="30"/>
        </w:numPr>
        <w:tabs>
          <w:tab w:val="left" w:pos="510"/>
        </w:tabs>
        <w:ind w:left="104" w:right="113" w:firstLine="0"/>
        <w:jc w:val="both"/>
        <w:rPr>
          <w:sz w:val="24"/>
        </w:rPr>
      </w:pPr>
      <w:r>
        <w:rPr>
          <w:sz w:val="24"/>
        </w:rPr>
        <w:t>Духовная ситуация в посттоталитарной Германии. Зарождение христианской демократии. Новая политическая элита. Конрад Аденауэр – психолого-политический портрет.</w:t>
      </w:r>
    </w:p>
    <w:p w:rsidR="008B7D12" w:rsidRDefault="00114A35">
      <w:pPr>
        <w:pStyle w:val="a4"/>
        <w:numPr>
          <w:ilvl w:val="0"/>
          <w:numId w:val="30"/>
        </w:numPr>
        <w:tabs>
          <w:tab w:val="left" w:pos="392"/>
        </w:tabs>
        <w:ind w:left="104" w:right="113" w:firstLine="0"/>
        <w:jc w:val="both"/>
        <w:rPr>
          <w:sz w:val="24"/>
        </w:rPr>
      </w:pPr>
      <w:r>
        <w:rPr>
          <w:sz w:val="24"/>
        </w:rPr>
        <w:t>Внешняя и внутренняя политика Западной Германии в 1949-1963 гг. Формирование основ «социального рыночного хозяйства» и природа немецкого «экономического</w:t>
      </w:r>
      <w:r>
        <w:rPr>
          <w:spacing w:val="-18"/>
          <w:sz w:val="24"/>
        </w:rPr>
        <w:t xml:space="preserve"> </w:t>
      </w:r>
      <w:r>
        <w:rPr>
          <w:sz w:val="24"/>
        </w:rPr>
        <w:t>чуда».</w:t>
      </w:r>
    </w:p>
    <w:p w:rsidR="008B7D12" w:rsidRDefault="00114A35">
      <w:pPr>
        <w:pStyle w:val="a4"/>
        <w:numPr>
          <w:ilvl w:val="0"/>
          <w:numId w:val="30"/>
        </w:numPr>
        <w:tabs>
          <w:tab w:val="left" w:pos="344"/>
        </w:tabs>
        <w:jc w:val="both"/>
        <w:rPr>
          <w:sz w:val="24"/>
        </w:rPr>
      </w:pPr>
      <w:r>
        <w:rPr>
          <w:sz w:val="24"/>
        </w:rPr>
        <w:t>ФРГ в 1963-1966 гг. Л. Эрхард и «теория формируемого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</w:p>
    <w:p w:rsidR="008B7D12" w:rsidRDefault="00114A35">
      <w:pPr>
        <w:pStyle w:val="a4"/>
        <w:numPr>
          <w:ilvl w:val="0"/>
          <w:numId w:val="30"/>
        </w:numPr>
        <w:tabs>
          <w:tab w:val="left" w:pos="540"/>
        </w:tabs>
        <w:ind w:left="104" w:right="113" w:firstLine="0"/>
        <w:jc w:val="both"/>
        <w:rPr>
          <w:sz w:val="24"/>
        </w:rPr>
      </w:pPr>
      <w:r>
        <w:rPr>
          <w:sz w:val="24"/>
        </w:rPr>
        <w:t>Западная Германия в период правления «большой коалиции» и социал- демократического правительства В. Брандта – от «экономического чуда» к экономическому кризису.</w:t>
      </w:r>
    </w:p>
    <w:p w:rsidR="008B7D12" w:rsidRDefault="00114A35">
      <w:pPr>
        <w:pStyle w:val="a4"/>
        <w:numPr>
          <w:ilvl w:val="0"/>
          <w:numId w:val="30"/>
        </w:numPr>
        <w:tabs>
          <w:tab w:val="left" w:pos="344"/>
        </w:tabs>
        <w:jc w:val="both"/>
        <w:rPr>
          <w:sz w:val="24"/>
        </w:rPr>
      </w:pPr>
      <w:r>
        <w:rPr>
          <w:sz w:val="24"/>
        </w:rPr>
        <w:t>Германия на рубеже 20-21 вв.: основные вопросы социально-экономического</w:t>
      </w:r>
      <w:r>
        <w:rPr>
          <w:spacing w:val="-16"/>
          <w:sz w:val="24"/>
        </w:rPr>
        <w:t xml:space="preserve"> </w:t>
      </w:r>
      <w:r>
        <w:rPr>
          <w:sz w:val="24"/>
        </w:rPr>
        <w:t>развития</w:t>
      </w:r>
    </w:p>
    <w:p w:rsidR="008B7D12" w:rsidRDefault="008B7D12">
      <w:pPr>
        <w:pStyle w:val="a3"/>
      </w:pPr>
    </w:p>
    <w:p w:rsidR="008B7D12" w:rsidRDefault="00114A35">
      <w:pPr>
        <w:pStyle w:val="11"/>
      </w:pPr>
      <w:r>
        <w:t>Тема 3.4. США во второй половине XX – начале XXI века.</w:t>
      </w:r>
    </w:p>
    <w:p w:rsidR="008B7D12" w:rsidRDefault="00114A35">
      <w:pPr>
        <w:pStyle w:val="a4"/>
        <w:numPr>
          <w:ilvl w:val="0"/>
          <w:numId w:val="29"/>
        </w:numPr>
        <w:tabs>
          <w:tab w:val="left" w:pos="362"/>
        </w:tabs>
        <w:ind w:right="121" w:firstLine="0"/>
        <w:rPr>
          <w:sz w:val="24"/>
        </w:rPr>
      </w:pPr>
      <w:r>
        <w:rPr>
          <w:sz w:val="24"/>
        </w:rPr>
        <w:t>Социально-экономическая ситуация в стране после окончания Второй мировой войны. Политика</w:t>
      </w:r>
      <w:r>
        <w:rPr>
          <w:spacing w:val="2"/>
          <w:sz w:val="24"/>
        </w:rPr>
        <w:t xml:space="preserve"> </w:t>
      </w:r>
      <w:r>
        <w:rPr>
          <w:sz w:val="24"/>
        </w:rPr>
        <w:t>Трумэна.</w:t>
      </w:r>
    </w:p>
    <w:p w:rsidR="008B7D12" w:rsidRDefault="00114A35">
      <w:pPr>
        <w:pStyle w:val="a4"/>
        <w:numPr>
          <w:ilvl w:val="0"/>
          <w:numId w:val="29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США в президентство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Эйзенхауэра.</w:t>
      </w:r>
    </w:p>
    <w:p w:rsidR="008B7D12" w:rsidRDefault="008B7D12">
      <w:pPr>
        <w:rPr>
          <w:sz w:val="24"/>
        </w:rPr>
        <w:sectPr w:rsidR="008B7D12">
          <w:pgSz w:w="11910" w:h="16840"/>
          <w:pgMar w:top="1040" w:right="740" w:bottom="980" w:left="1600" w:header="0" w:footer="782" w:gutter="0"/>
          <w:cols w:space="720"/>
        </w:sectPr>
      </w:pPr>
    </w:p>
    <w:p w:rsidR="008B7D12" w:rsidRDefault="00114A35">
      <w:pPr>
        <w:pStyle w:val="a4"/>
        <w:numPr>
          <w:ilvl w:val="0"/>
          <w:numId w:val="29"/>
        </w:numPr>
        <w:tabs>
          <w:tab w:val="left" w:pos="344"/>
        </w:tabs>
        <w:spacing w:before="78"/>
        <w:ind w:left="344" w:hanging="240"/>
        <w:rPr>
          <w:sz w:val="24"/>
        </w:rPr>
      </w:pPr>
      <w:r>
        <w:rPr>
          <w:sz w:val="24"/>
        </w:rPr>
        <w:lastRenderedPageBreak/>
        <w:t>США в 1960-е</w:t>
      </w:r>
      <w:r>
        <w:rPr>
          <w:spacing w:val="-4"/>
          <w:sz w:val="24"/>
        </w:rPr>
        <w:t xml:space="preserve"> </w:t>
      </w:r>
      <w:r>
        <w:rPr>
          <w:sz w:val="24"/>
        </w:rPr>
        <w:t>годы.</w:t>
      </w:r>
    </w:p>
    <w:p w:rsidR="008B7D12" w:rsidRDefault="00114A35">
      <w:pPr>
        <w:pStyle w:val="a4"/>
        <w:numPr>
          <w:ilvl w:val="0"/>
          <w:numId w:val="29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Политика республиканских президентов 1969-1977</w:t>
      </w:r>
      <w:r>
        <w:rPr>
          <w:spacing w:val="6"/>
          <w:sz w:val="24"/>
        </w:rPr>
        <w:t xml:space="preserve"> </w:t>
      </w:r>
      <w:r>
        <w:rPr>
          <w:sz w:val="24"/>
        </w:rPr>
        <w:t>гг.</w:t>
      </w:r>
    </w:p>
    <w:p w:rsidR="008B7D12" w:rsidRDefault="00114A35">
      <w:pPr>
        <w:pStyle w:val="a4"/>
        <w:numPr>
          <w:ilvl w:val="0"/>
          <w:numId w:val="29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Президентство Д.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Картера.</w:t>
      </w:r>
    </w:p>
    <w:p w:rsidR="008B7D12" w:rsidRDefault="00114A35">
      <w:pPr>
        <w:pStyle w:val="a4"/>
        <w:numPr>
          <w:ilvl w:val="0"/>
          <w:numId w:val="29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Внутренняя и внешняя политика Р.</w:t>
      </w:r>
      <w:r>
        <w:rPr>
          <w:spacing w:val="4"/>
          <w:sz w:val="24"/>
        </w:rPr>
        <w:t xml:space="preserve"> </w:t>
      </w:r>
      <w:r>
        <w:rPr>
          <w:sz w:val="24"/>
        </w:rPr>
        <w:t>Рейгана.</w:t>
      </w:r>
    </w:p>
    <w:p w:rsidR="008B7D12" w:rsidRDefault="00114A35">
      <w:pPr>
        <w:pStyle w:val="a4"/>
        <w:numPr>
          <w:ilvl w:val="0"/>
          <w:numId w:val="29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Особенности и итоги президентства Б.</w:t>
      </w:r>
      <w:r>
        <w:rPr>
          <w:spacing w:val="3"/>
          <w:sz w:val="24"/>
        </w:rPr>
        <w:t xml:space="preserve"> </w:t>
      </w:r>
      <w:r>
        <w:rPr>
          <w:sz w:val="24"/>
        </w:rPr>
        <w:t>Клинтона.</w:t>
      </w:r>
    </w:p>
    <w:p w:rsidR="008B7D12" w:rsidRDefault="00114A35">
      <w:pPr>
        <w:pStyle w:val="a4"/>
        <w:numPr>
          <w:ilvl w:val="0"/>
          <w:numId w:val="29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США в начале XXI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8B7D12" w:rsidRDefault="008B7D12">
      <w:pPr>
        <w:pStyle w:val="a3"/>
      </w:pPr>
    </w:p>
    <w:p w:rsidR="008B7D12" w:rsidRDefault="00114A35">
      <w:pPr>
        <w:pStyle w:val="11"/>
        <w:ind w:left="104" w:firstLine="566"/>
        <w:rPr>
          <w:b w:val="0"/>
        </w:rPr>
      </w:pPr>
      <w:r>
        <w:t>Тема Основные тенденции развития Великобритании после окончания второй мировой войны</w:t>
      </w:r>
      <w:r>
        <w:rPr>
          <w:b w:val="0"/>
        </w:rPr>
        <w:t>.</w:t>
      </w:r>
    </w:p>
    <w:p w:rsidR="008B7D12" w:rsidRDefault="00114A35">
      <w:pPr>
        <w:pStyle w:val="a4"/>
        <w:numPr>
          <w:ilvl w:val="0"/>
          <w:numId w:val="28"/>
        </w:numPr>
        <w:tabs>
          <w:tab w:val="left" w:pos="344"/>
        </w:tabs>
        <w:rPr>
          <w:sz w:val="24"/>
        </w:rPr>
      </w:pPr>
      <w:r>
        <w:rPr>
          <w:sz w:val="24"/>
        </w:rPr>
        <w:t>Третье лейбористское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правительство.</w:t>
      </w:r>
    </w:p>
    <w:p w:rsidR="008B7D12" w:rsidRDefault="00114A35">
      <w:pPr>
        <w:pStyle w:val="a4"/>
        <w:numPr>
          <w:ilvl w:val="0"/>
          <w:numId w:val="28"/>
        </w:numPr>
        <w:tabs>
          <w:tab w:val="left" w:pos="344"/>
        </w:tabs>
        <w:rPr>
          <w:sz w:val="24"/>
        </w:rPr>
      </w:pPr>
      <w:r>
        <w:rPr>
          <w:sz w:val="24"/>
        </w:rPr>
        <w:t>Четвертое лейбористское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правительство.</w:t>
      </w:r>
    </w:p>
    <w:p w:rsidR="008B7D12" w:rsidRDefault="00114A35">
      <w:pPr>
        <w:pStyle w:val="a4"/>
        <w:numPr>
          <w:ilvl w:val="0"/>
          <w:numId w:val="28"/>
        </w:numPr>
        <w:tabs>
          <w:tab w:val="left" w:pos="386"/>
        </w:tabs>
        <w:ind w:left="104" w:right="119" w:firstLine="0"/>
        <w:rPr>
          <w:sz w:val="24"/>
        </w:rPr>
      </w:pPr>
      <w:r>
        <w:rPr>
          <w:sz w:val="24"/>
        </w:rPr>
        <w:t>Социально-экономическое развитие Англии и политика консервативных кабинетов в конце 50-х – начале 60-х гг. XX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</w:p>
    <w:p w:rsidR="008B7D12" w:rsidRDefault="00114A35">
      <w:pPr>
        <w:pStyle w:val="a4"/>
        <w:numPr>
          <w:ilvl w:val="0"/>
          <w:numId w:val="28"/>
        </w:numPr>
        <w:tabs>
          <w:tab w:val="left" w:pos="344"/>
        </w:tabs>
        <w:rPr>
          <w:sz w:val="24"/>
        </w:rPr>
      </w:pPr>
      <w:r>
        <w:rPr>
          <w:sz w:val="24"/>
        </w:rPr>
        <w:t>Политика лейбористских кабинетов Г. Вильсона в 60-е гг. XX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</w:p>
    <w:p w:rsidR="008B7D12" w:rsidRDefault="00114A35">
      <w:pPr>
        <w:pStyle w:val="a4"/>
        <w:numPr>
          <w:ilvl w:val="0"/>
          <w:numId w:val="28"/>
        </w:numPr>
        <w:tabs>
          <w:tab w:val="left" w:pos="344"/>
        </w:tabs>
        <w:rPr>
          <w:sz w:val="24"/>
        </w:rPr>
      </w:pPr>
      <w:r>
        <w:rPr>
          <w:sz w:val="24"/>
        </w:rPr>
        <w:t>Консервативный кабинет Э.</w:t>
      </w:r>
      <w:r>
        <w:rPr>
          <w:spacing w:val="2"/>
          <w:sz w:val="24"/>
        </w:rPr>
        <w:t xml:space="preserve"> </w:t>
      </w:r>
      <w:r>
        <w:rPr>
          <w:sz w:val="24"/>
        </w:rPr>
        <w:t>Хита.</w:t>
      </w:r>
    </w:p>
    <w:p w:rsidR="008B7D12" w:rsidRDefault="00114A35">
      <w:pPr>
        <w:pStyle w:val="a4"/>
        <w:numPr>
          <w:ilvl w:val="0"/>
          <w:numId w:val="28"/>
        </w:numPr>
        <w:tabs>
          <w:tab w:val="left" w:pos="344"/>
        </w:tabs>
        <w:rPr>
          <w:sz w:val="24"/>
        </w:rPr>
      </w:pPr>
      <w:r>
        <w:rPr>
          <w:sz w:val="24"/>
        </w:rPr>
        <w:t>Политика лейбористских кабинетов Г. Вильсона – Дж.</w:t>
      </w:r>
      <w:r>
        <w:rPr>
          <w:spacing w:val="3"/>
          <w:sz w:val="24"/>
        </w:rPr>
        <w:t xml:space="preserve"> </w:t>
      </w:r>
      <w:r>
        <w:rPr>
          <w:sz w:val="24"/>
        </w:rPr>
        <w:t>Каллагэна.</w:t>
      </w:r>
    </w:p>
    <w:p w:rsidR="008B7D12" w:rsidRDefault="00114A35">
      <w:pPr>
        <w:pStyle w:val="a4"/>
        <w:numPr>
          <w:ilvl w:val="0"/>
          <w:numId w:val="28"/>
        </w:numPr>
        <w:tabs>
          <w:tab w:val="left" w:pos="412"/>
        </w:tabs>
        <w:ind w:left="104" w:right="115" w:firstLine="0"/>
        <w:rPr>
          <w:sz w:val="24"/>
        </w:rPr>
      </w:pPr>
      <w:r>
        <w:rPr>
          <w:sz w:val="24"/>
        </w:rPr>
        <w:t>Экономический кризис начала 1980-х гг. и внутриполитический курс кабинета М. Тэтчер.</w:t>
      </w:r>
    </w:p>
    <w:p w:rsidR="008B7D12" w:rsidRDefault="00114A35">
      <w:pPr>
        <w:pStyle w:val="a4"/>
        <w:numPr>
          <w:ilvl w:val="0"/>
          <w:numId w:val="28"/>
        </w:numPr>
        <w:tabs>
          <w:tab w:val="left" w:pos="344"/>
        </w:tabs>
        <w:rPr>
          <w:sz w:val="24"/>
        </w:rPr>
      </w:pPr>
      <w:r>
        <w:rPr>
          <w:sz w:val="24"/>
        </w:rPr>
        <w:t>Внешняя политика М. Тэтчер. Фолклендский</w:t>
      </w:r>
      <w:r>
        <w:rPr>
          <w:spacing w:val="3"/>
          <w:sz w:val="24"/>
        </w:rPr>
        <w:t xml:space="preserve"> </w:t>
      </w:r>
      <w:r>
        <w:rPr>
          <w:sz w:val="24"/>
        </w:rPr>
        <w:t>кризис.</w:t>
      </w:r>
    </w:p>
    <w:p w:rsidR="008B7D12" w:rsidRDefault="00114A35">
      <w:pPr>
        <w:pStyle w:val="a4"/>
        <w:numPr>
          <w:ilvl w:val="0"/>
          <w:numId w:val="28"/>
        </w:numPr>
        <w:tabs>
          <w:tab w:val="left" w:pos="344"/>
        </w:tabs>
        <w:rPr>
          <w:sz w:val="24"/>
        </w:rPr>
      </w:pPr>
      <w:r>
        <w:rPr>
          <w:sz w:val="24"/>
        </w:rPr>
        <w:t>Экономическое развитие и политическая ситуация в Англии к началу 1990-х гг. XX</w:t>
      </w:r>
      <w:r>
        <w:rPr>
          <w:spacing w:val="-10"/>
          <w:sz w:val="24"/>
        </w:rPr>
        <w:t xml:space="preserve"> </w:t>
      </w:r>
      <w:r>
        <w:rPr>
          <w:sz w:val="24"/>
        </w:rPr>
        <w:t>в.</w:t>
      </w:r>
    </w:p>
    <w:p w:rsidR="008B7D12" w:rsidRDefault="008B7D12">
      <w:pPr>
        <w:pStyle w:val="a3"/>
      </w:pPr>
    </w:p>
    <w:p w:rsidR="008B7D12" w:rsidRDefault="00114A35">
      <w:pPr>
        <w:pStyle w:val="11"/>
      </w:pPr>
      <w:r>
        <w:t>Тема 3.6. Франция – от Третьей к Пятой республике.</w:t>
      </w:r>
    </w:p>
    <w:p w:rsidR="008B7D12" w:rsidRDefault="00114A35">
      <w:pPr>
        <w:pStyle w:val="a4"/>
        <w:numPr>
          <w:ilvl w:val="0"/>
          <w:numId w:val="27"/>
        </w:numPr>
        <w:tabs>
          <w:tab w:val="left" w:pos="352"/>
        </w:tabs>
        <w:ind w:right="120" w:firstLine="0"/>
        <w:rPr>
          <w:sz w:val="24"/>
        </w:rPr>
      </w:pPr>
      <w:r>
        <w:rPr>
          <w:sz w:val="24"/>
        </w:rPr>
        <w:t>Кризис режима Третьей республики в конце 1930-х гг. и ликвидация конституционного строя в период гитлеровской</w:t>
      </w:r>
      <w:r>
        <w:rPr>
          <w:spacing w:val="2"/>
          <w:sz w:val="24"/>
        </w:rPr>
        <w:t xml:space="preserve"> </w:t>
      </w:r>
      <w:r>
        <w:rPr>
          <w:sz w:val="24"/>
        </w:rPr>
        <w:t>агрессии.</w:t>
      </w:r>
    </w:p>
    <w:p w:rsidR="008B7D12" w:rsidRDefault="00114A35">
      <w:pPr>
        <w:pStyle w:val="a4"/>
        <w:numPr>
          <w:ilvl w:val="0"/>
          <w:numId w:val="27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Шарль де Голль – психолого-политический портрет.</w:t>
      </w:r>
    </w:p>
    <w:p w:rsidR="008B7D12" w:rsidRDefault="00114A35">
      <w:pPr>
        <w:pStyle w:val="a4"/>
        <w:numPr>
          <w:ilvl w:val="0"/>
          <w:numId w:val="27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Режим Четвертой республики и причины его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падения.</w:t>
      </w:r>
    </w:p>
    <w:p w:rsidR="008B7D12" w:rsidRDefault="00114A35">
      <w:pPr>
        <w:pStyle w:val="a4"/>
        <w:numPr>
          <w:ilvl w:val="0"/>
          <w:numId w:val="26"/>
        </w:numPr>
        <w:tabs>
          <w:tab w:val="left" w:pos="344"/>
        </w:tabs>
        <w:rPr>
          <w:sz w:val="24"/>
        </w:rPr>
      </w:pPr>
      <w:r>
        <w:rPr>
          <w:sz w:val="24"/>
        </w:rPr>
        <w:t>Внешнеполитическая концепция голлизма: «величие</w:t>
      </w:r>
      <w:r>
        <w:rPr>
          <w:spacing w:val="5"/>
          <w:sz w:val="24"/>
        </w:rPr>
        <w:t xml:space="preserve"> </w:t>
      </w:r>
      <w:r>
        <w:rPr>
          <w:sz w:val="24"/>
        </w:rPr>
        <w:t>Франции».</w:t>
      </w:r>
    </w:p>
    <w:p w:rsidR="008B7D12" w:rsidRDefault="00114A35">
      <w:pPr>
        <w:pStyle w:val="a4"/>
        <w:numPr>
          <w:ilvl w:val="0"/>
          <w:numId w:val="26"/>
        </w:numPr>
        <w:tabs>
          <w:tab w:val="left" w:pos="344"/>
        </w:tabs>
        <w:rPr>
          <w:sz w:val="24"/>
        </w:rPr>
      </w:pPr>
      <w:r>
        <w:rPr>
          <w:sz w:val="24"/>
        </w:rPr>
        <w:t>Внешняя политика Франции в 1958-1969</w:t>
      </w:r>
      <w:r>
        <w:rPr>
          <w:spacing w:val="3"/>
          <w:sz w:val="24"/>
        </w:rPr>
        <w:t xml:space="preserve"> </w:t>
      </w:r>
      <w:r>
        <w:rPr>
          <w:sz w:val="24"/>
        </w:rPr>
        <w:t>гг.</w:t>
      </w:r>
    </w:p>
    <w:p w:rsidR="008B7D12" w:rsidRDefault="00114A35">
      <w:pPr>
        <w:pStyle w:val="a4"/>
        <w:numPr>
          <w:ilvl w:val="0"/>
          <w:numId w:val="26"/>
        </w:numPr>
        <w:tabs>
          <w:tab w:val="left" w:pos="535"/>
          <w:tab w:val="left" w:pos="536"/>
          <w:tab w:val="left" w:pos="2527"/>
          <w:tab w:val="left" w:pos="3726"/>
          <w:tab w:val="left" w:pos="4978"/>
          <w:tab w:val="left" w:pos="6103"/>
          <w:tab w:val="left" w:pos="6485"/>
          <w:tab w:val="left" w:pos="8030"/>
        </w:tabs>
        <w:ind w:left="104" w:right="113" w:firstLine="0"/>
        <w:rPr>
          <w:sz w:val="24"/>
        </w:rPr>
      </w:pPr>
      <w:r>
        <w:rPr>
          <w:sz w:val="24"/>
        </w:rPr>
        <w:t>Государственная</w:t>
      </w:r>
      <w:r>
        <w:rPr>
          <w:sz w:val="24"/>
        </w:rPr>
        <w:tab/>
        <w:t>доктрина</w:t>
      </w:r>
      <w:r>
        <w:rPr>
          <w:sz w:val="24"/>
        </w:rPr>
        <w:tab/>
        <w:t>голлизма.</w:t>
      </w:r>
      <w:r>
        <w:rPr>
          <w:sz w:val="24"/>
        </w:rPr>
        <w:tab/>
        <w:t>Голлизм</w:t>
      </w:r>
      <w:r>
        <w:rPr>
          <w:sz w:val="24"/>
        </w:rPr>
        <w:tab/>
        <w:t>и</w:t>
      </w:r>
      <w:r>
        <w:rPr>
          <w:sz w:val="24"/>
        </w:rPr>
        <w:tab/>
        <w:t>французская</w:t>
      </w:r>
      <w:r>
        <w:rPr>
          <w:sz w:val="24"/>
        </w:rPr>
        <w:tab/>
      </w:r>
      <w:r>
        <w:rPr>
          <w:spacing w:val="-3"/>
          <w:sz w:val="24"/>
        </w:rPr>
        <w:t xml:space="preserve">национальная </w:t>
      </w:r>
      <w:r>
        <w:rPr>
          <w:sz w:val="24"/>
        </w:rPr>
        <w:t>политическая культура.</w:t>
      </w:r>
    </w:p>
    <w:p w:rsidR="008B7D12" w:rsidRDefault="00114A35">
      <w:pPr>
        <w:pStyle w:val="a4"/>
        <w:numPr>
          <w:ilvl w:val="0"/>
          <w:numId w:val="26"/>
        </w:numPr>
        <w:tabs>
          <w:tab w:val="left" w:pos="344"/>
        </w:tabs>
        <w:rPr>
          <w:sz w:val="24"/>
        </w:rPr>
      </w:pPr>
      <w:r>
        <w:rPr>
          <w:sz w:val="24"/>
        </w:rPr>
        <w:t>Конституционно-правовое оформление режима Пятой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республики.</w:t>
      </w:r>
    </w:p>
    <w:p w:rsidR="008B7D12" w:rsidRDefault="00114A35">
      <w:pPr>
        <w:pStyle w:val="a4"/>
        <w:numPr>
          <w:ilvl w:val="0"/>
          <w:numId w:val="26"/>
        </w:numPr>
        <w:tabs>
          <w:tab w:val="left" w:pos="464"/>
        </w:tabs>
        <w:ind w:left="464" w:hanging="360"/>
        <w:rPr>
          <w:sz w:val="24"/>
        </w:rPr>
      </w:pPr>
      <w:r>
        <w:rPr>
          <w:sz w:val="24"/>
        </w:rPr>
        <w:t>Особенности развития системы ГМК во Франции в 1960-х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8B7D12" w:rsidRDefault="00114A35">
      <w:pPr>
        <w:pStyle w:val="a4"/>
        <w:numPr>
          <w:ilvl w:val="0"/>
          <w:numId w:val="25"/>
        </w:numPr>
        <w:tabs>
          <w:tab w:val="left" w:pos="552"/>
        </w:tabs>
        <w:ind w:right="121" w:firstLine="0"/>
        <w:rPr>
          <w:sz w:val="24"/>
        </w:rPr>
      </w:pPr>
      <w:r>
        <w:rPr>
          <w:sz w:val="24"/>
        </w:rPr>
        <w:t>Социальная доктрина голлизма: «третий путь», «ассоциация труда и капитала», система «участия».</w:t>
      </w:r>
    </w:p>
    <w:p w:rsidR="008B7D12" w:rsidRDefault="00114A35">
      <w:pPr>
        <w:pStyle w:val="a4"/>
        <w:numPr>
          <w:ilvl w:val="0"/>
          <w:numId w:val="25"/>
        </w:numPr>
        <w:tabs>
          <w:tab w:val="left" w:pos="464"/>
        </w:tabs>
        <w:ind w:left="464" w:hanging="360"/>
        <w:rPr>
          <w:sz w:val="24"/>
        </w:rPr>
      </w:pPr>
      <w:r>
        <w:rPr>
          <w:sz w:val="24"/>
        </w:rPr>
        <w:t>Развитие французской партийно-политической системы в 1960-х</w:t>
      </w:r>
      <w:r>
        <w:rPr>
          <w:spacing w:val="4"/>
          <w:sz w:val="24"/>
        </w:rPr>
        <w:t xml:space="preserve"> </w:t>
      </w:r>
      <w:r>
        <w:rPr>
          <w:sz w:val="24"/>
        </w:rPr>
        <w:t>гг.</w:t>
      </w:r>
    </w:p>
    <w:p w:rsidR="008B7D12" w:rsidRDefault="00114A35">
      <w:pPr>
        <w:pStyle w:val="a4"/>
        <w:numPr>
          <w:ilvl w:val="0"/>
          <w:numId w:val="25"/>
        </w:numPr>
        <w:tabs>
          <w:tab w:val="left" w:pos="464"/>
        </w:tabs>
        <w:ind w:left="464" w:hanging="360"/>
        <w:rPr>
          <w:sz w:val="24"/>
        </w:rPr>
      </w:pPr>
      <w:r>
        <w:rPr>
          <w:sz w:val="24"/>
        </w:rPr>
        <w:t>«Красный май» 1968 г. и уход де</w:t>
      </w:r>
      <w:r>
        <w:rPr>
          <w:spacing w:val="-1"/>
          <w:sz w:val="24"/>
        </w:rPr>
        <w:t xml:space="preserve"> </w:t>
      </w:r>
      <w:r>
        <w:rPr>
          <w:sz w:val="24"/>
        </w:rPr>
        <w:t>Голля.</w:t>
      </w:r>
    </w:p>
    <w:p w:rsidR="008B7D12" w:rsidRDefault="008B7D12">
      <w:pPr>
        <w:pStyle w:val="a3"/>
      </w:pPr>
    </w:p>
    <w:p w:rsidR="008B7D12" w:rsidRDefault="00114A35">
      <w:pPr>
        <w:pStyle w:val="11"/>
        <w:spacing w:before="1"/>
      </w:pPr>
      <w:r>
        <w:t>Тема. Испания после Второй мировой войны.</w:t>
      </w:r>
    </w:p>
    <w:p w:rsidR="008B7D12" w:rsidRDefault="00114A35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Режим Франко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8B7D12" w:rsidRDefault="00114A35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Испанский вопрос в</w:t>
      </w:r>
      <w:r>
        <w:rPr>
          <w:spacing w:val="1"/>
          <w:sz w:val="24"/>
        </w:rPr>
        <w:t xml:space="preserve"> </w:t>
      </w:r>
      <w:r>
        <w:rPr>
          <w:sz w:val="24"/>
        </w:rPr>
        <w:t>ООН.</w:t>
      </w:r>
    </w:p>
    <w:p w:rsidR="008B7D12" w:rsidRDefault="00114A35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Модернизация и индустриализация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</w:p>
    <w:p w:rsidR="008B7D12" w:rsidRDefault="00114A35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Ликвидация</w:t>
      </w:r>
      <w:r>
        <w:rPr>
          <w:spacing w:val="2"/>
          <w:sz w:val="24"/>
        </w:rPr>
        <w:t xml:space="preserve"> </w:t>
      </w:r>
      <w:r>
        <w:rPr>
          <w:sz w:val="24"/>
        </w:rPr>
        <w:t>франкизма.</w:t>
      </w:r>
    </w:p>
    <w:p w:rsidR="008B7D12" w:rsidRDefault="00114A35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Политическая ситуация в стране в 80-х гг. ХХ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</w:p>
    <w:p w:rsidR="008B7D12" w:rsidRDefault="00114A35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Испания в 90-е гг. 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8B7D12" w:rsidRDefault="00114A35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Испания на рубеже 20-21 вв.</w:t>
      </w:r>
    </w:p>
    <w:p w:rsidR="008B7D12" w:rsidRDefault="008B7D12">
      <w:pPr>
        <w:pStyle w:val="a3"/>
      </w:pPr>
    </w:p>
    <w:p w:rsidR="008B7D12" w:rsidRDefault="00114A35">
      <w:pPr>
        <w:pStyle w:val="11"/>
        <w:ind w:left="1030"/>
      </w:pPr>
      <w:r>
        <w:t>Тема. Страны Скандинавии во 2 п. 20в.</w:t>
      </w:r>
    </w:p>
    <w:p w:rsidR="008B7D12" w:rsidRDefault="00114A35">
      <w:pPr>
        <w:pStyle w:val="a4"/>
        <w:numPr>
          <w:ilvl w:val="0"/>
          <w:numId w:val="23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Перемены в Финляндии в первое послевоенное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десятилетие.</w:t>
      </w:r>
    </w:p>
    <w:p w:rsidR="008B7D12" w:rsidRDefault="00114A35">
      <w:pPr>
        <w:pStyle w:val="a4"/>
        <w:numPr>
          <w:ilvl w:val="0"/>
          <w:numId w:val="23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Развитие Финляндии в конце 1950-1970</w:t>
      </w:r>
      <w:r>
        <w:rPr>
          <w:spacing w:val="2"/>
          <w:sz w:val="24"/>
        </w:rPr>
        <w:t xml:space="preserve"> </w:t>
      </w:r>
      <w:r>
        <w:rPr>
          <w:sz w:val="24"/>
        </w:rPr>
        <w:t>годов</w:t>
      </w:r>
    </w:p>
    <w:p w:rsidR="008B7D12" w:rsidRDefault="00114A35">
      <w:pPr>
        <w:pStyle w:val="a4"/>
        <w:numPr>
          <w:ilvl w:val="0"/>
          <w:numId w:val="23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Финляндия на современном</w:t>
      </w:r>
      <w:r>
        <w:rPr>
          <w:spacing w:val="-15"/>
          <w:sz w:val="24"/>
        </w:rPr>
        <w:t xml:space="preserve"> </w:t>
      </w:r>
      <w:r>
        <w:rPr>
          <w:sz w:val="24"/>
        </w:rPr>
        <w:t>этапе.</w:t>
      </w:r>
    </w:p>
    <w:p w:rsidR="008B7D12" w:rsidRDefault="00114A35">
      <w:pPr>
        <w:pStyle w:val="a4"/>
        <w:numPr>
          <w:ilvl w:val="0"/>
          <w:numId w:val="23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Политическое 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Норвегии.</w:t>
      </w:r>
    </w:p>
    <w:p w:rsidR="008B7D12" w:rsidRDefault="00114A35">
      <w:pPr>
        <w:pStyle w:val="a4"/>
        <w:numPr>
          <w:ilvl w:val="0"/>
          <w:numId w:val="23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Экономическое 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Норвегии.</w:t>
      </w:r>
    </w:p>
    <w:p w:rsidR="008B7D12" w:rsidRDefault="00114A35">
      <w:pPr>
        <w:pStyle w:val="a4"/>
        <w:numPr>
          <w:ilvl w:val="0"/>
          <w:numId w:val="23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Социальные преобразования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Норвегии.</w:t>
      </w:r>
    </w:p>
    <w:p w:rsidR="008B7D12" w:rsidRDefault="008B7D12">
      <w:pPr>
        <w:rPr>
          <w:sz w:val="24"/>
        </w:rPr>
        <w:sectPr w:rsidR="008B7D12">
          <w:pgSz w:w="11910" w:h="16840"/>
          <w:pgMar w:top="1040" w:right="740" w:bottom="980" w:left="1600" w:header="0" w:footer="782" w:gutter="0"/>
          <w:cols w:space="720"/>
        </w:sectPr>
      </w:pPr>
    </w:p>
    <w:p w:rsidR="008B7D12" w:rsidRDefault="00114A35">
      <w:pPr>
        <w:pStyle w:val="a4"/>
        <w:numPr>
          <w:ilvl w:val="0"/>
          <w:numId w:val="23"/>
        </w:numPr>
        <w:tabs>
          <w:tab w:val="left" w:pos="529"/>
          <w:tab w:val="left" w:pos="530"/>
        </w:tabs>
        <w:spacing w:before="78"/>
        <w:rPr>
          <w:sz w:val="24"/>
        </w:rPr>
      </w:pPr>
      <w:r>
        <w:rPr>
          <w:sz w:val="24"/>
        </w:rPr>
        <w:lastRenderedPageBreak/>
        <w:t>Норвегия на рубеже ХХ и ХIХ</w:t>
      </w:r>
      <w:r>
        <w:rPr>
          <w:spacing w:val="-1"/>
          <w:sz w:val="24"/>
        </w:rPr>
        <w:t xml:space="preserve"> </w:t>
      </w:r>
      <w:r>
        <w:rPr>
          <w:sz w:val="24"/>
        </w:rPr>
        <w:t>вв.</w:t>
      </w:r>
    </w:p>
    <w:p w:rsidR="008B7D12" w:rsidRDefault="00114A35">
      <w:pPr>
        <w:pStyle w:val="a4"/>
        <w:numPr>
          <w:ilvl w:val="0"/>
          <w:numId w:val="23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Социально-экономическое развитие Швеции во 2 п. 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8B7D12" w:rsidRDefault="008B7D12">
      <w:pPr>
        <w:pStyle w:val="a3"/>
        <w:rPr>
          <w:sz w:val="26"/>
        </w:rPr>
      </w:pPr>
    </w:p>
    <w:p w:rsidR="008B7D12" w:rsidRDefault="008B7D12">
      <w:pPr>
        <w:pStyle w:val="a3"/>
        <w:rPr>
          <w:sz w:val="22"/>
        </w:rPr>
      </w:pPr>
    </w:p>
    <w:p w:rsidR="008B7D12" w:rsidRDefault="00114A35">
      <w:pPr>
        <w:pStyle w:val="11"/>
      </w:pPr>
      <w:r>
        <w:t>Тема Интеграционный процесс в Европе (20-80-е гг. XX в.).</w:t>
      </w:r>
    </w:p>
    <w:p w:rsidR="008B7D12" w:rsidRDefault="00114A35">
      <w:pPr>
        <w:pStyle w:val="a4"/>
        <w:numPr>
          <w:ilvl w:val="0"/>
          <w:numId w:val="22"/>
        </w:numPr>
        <w:tabs>
          <w:tab w:val="left" w:pos="344"/>
        </w:tabs>
        <w:rPr>
          <w:sz w:val="24"/>
        </w:rPr>
      </w:pPr>
      <w:r>
        <w:rPr>
          <w:sz w:val="24"/>
        </w:rPr>
        <w:t>Исторические предпосылки интеграционного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</w:p>
    <w:p w:rsidR="008B7D12" w:rsidRDefault="00114A35">
      <w:pPr>
        <w:pStyle w:val="a4"/>
        <w:numPr>
          <w:ilvl w:val="0"/>
          <w:numId w:val="22"/>
        </w:numPr>
        <w:tabs>
          <w:tab w:val="left" w:pos="344"/>
        </w:tabs>
        <w:rPr>
          <w:sz w:val="24"/>
        </w:rPr>
      </w:pPr>
      <w:r>
        <w:rPr>
          <w:sz w:val="24"/>
        </w:rPr>
        <w:t>Идея «единой Европы» в межвоенный период и паневропейское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движение.</w:t>
      </w:r>
    </w:p>
    <w:p w:rsidR="008B7D12" w:rsidRDefault="00114A35">
      <w:pPr>
        <w:pStyle w:val="a4"/>
        <w:numPr>
          <w:ilvl w:val="0"/>
          <w:numId w:val="22"/>
        </w:numPr>
        <w:tabs>
          <w:tab w:val="left" w:pos="366"/>
        </w:tabs>
        <w:ind w:left="104" w:right="111" w:firstLine="0"/>
        <w:rPr>
          <w:sz w:val="24"/>
        </w:rPr>
      </w:pPr>
      <w:r>
        <w:rPr>
          <w:sz w:val="24"/>
        </w:rPr>
        <w:t>Перспективы европейского интеграционного процесса после Второй мировой войны и его региональные особенности. «Два мира – две интеграции». Уроки 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СЭВ.</w:t>
      </w:r>
    </w:p>
    <w:p w:rsidR="008B7D12" w:rsidRDefault="00114A35">
      <w:pPr>
        <w:pStyle w:val="a4"/>
        <w:numPr>
          <w:ilvl w:val="0"/>
          <w:numId w:val="22"/>
        </w:numPr>
        <w:tabs>
          <w:tab w:val="left" w:pos="378"/>
        </w:tabs>
        <w:ind w:left="104" w:right="111" w:firstLine="0"/>
        <w:rPr>
          <w:sz w:val="24"/>
        </w:rPr>
      </w:pPr>
      <w:r>
        <w:rPr>
          <w:sz w:val="24"/>
        </w:rPr>
        <w:t>Первый этап послевоенной западноевропейской интеграции (конец 40-х – конец 50-х гг.). Европейское объединение угля и стали – прообраз «единой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Европы».</w:t>
      </w:r>
    </w:p>
    <w:p w:rsidR="008B7D12" w:rsidRDefault="00114A35">
      <w:pPr>
        <w:pStyle w:val="a4"/>
        <w:numPr>
          <w:ilvl w:val="0"/>
          <w:numId w:val="22"/>
        </w:numPr>
        <w:tabs>
          <w:tab w:val="left" w:pos="344"/>
        </w:tabs>
        <w:rPr>
          <w:sz w:val="24"/>
        </w:rPr>
      </w:pPr>
      <w:r>
        <w:rPr>
          <w:sz w:val="24"/>
        </w:rPr>
        <w:t>«Римская хартия» 1957 г. и формирование системы Европейских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 w:rsidR="008B7D12" w:rsidRDefault="00114A35">
      <w:pPr>
        <w:pStyle w:val="a4"/>
        <w:numPr>
          <w:ilvl w:val="0"/>
          <w:numId w:val="22"/>
        </w:numPr>
        <w:tabs>
          <w:tab w:val="left" w:pos="354"/>
        </w:tabs>
        <w:ind w:left="104" w:right="119" w:firstLine="0"/>
        <w:rPr>
          <w:sz w:val="24"/>
        </w:rPr>
      </w:pPr>
      <w:r>
        <w:rPr>
          <w:sz w:val="24"/>
        </w:rPr>
        <w:t>«Общий рынок» в конце 50-х – начале 60-х гг. Хальштейн и де Голль – две философии европейской интеграции.</w:t>
      </w:r>
    </w:p>
    <w:p w:rsidR="008B7D12" w:rsidRDefault="00114A35">
      <w:pPr>
        <w:pStyle w:val="a4"/>
        <w:numPr>
          <w:ilvl w:val="0"/>
          <w:numId w:val="22"/>
        </w:numPr>
        <w:tabs>
          <w:tab w:val="left" w:pos="344"/>
        </w:tabs>
        <w:rPr>
          <w:sz w:val="24"/>
        </w:rPr>
      </w:pPr>
      <w:r>
        <w:rPr>
          <w:sz w:val="24"/>
        </w:rPr>
        <w:t>ЕЭС в период структурного экономического кризиса 1970-х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8B7D12" w:rsidRDefault="00114A35">
      <w:pPr>
        <w:pStyle w:val="a4"/>
        <w:numPr>
          <w:ilvl w:val="0"/>
          <w:numId w:val="22"/>
        </w:numPr>
        <w:tabs>
          <w:tab w:val="left" w:pos="352"/>
        </w:tabs>
        <w:ind w:left="104" w:right="110" w:firstLine="0"/>
        <w:rPr>
          <w:sz w:val="24"/>
        </w:rPr>
      </w:pPr>
      <w:r>
        <w:rPr>
          <w:sz w:val="24"/>
        </w:rPr>
        <w:t>Проблемы европейской безопасности в послевоенный период. Европейские сообщества и начало «хельсинкского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процесса».</w:t>
      </w:r>
    </w:p>
    <w:p w:rsidR="008B7D12" w:rsidRDefault="008B7D12">
      <w:pPr>
        <w:rPr>
          <w:sz w:val="24"/>
        </w:rPr>
      </w:pPr>
    </w:p>
    <w:p w:rsidR="00AA29A1" w:rsidRDefault="00AA29A1">
      <w:pPr>
        <w:rPr>
          <w:sz w:val="24"/>
        </w:rPr>
      </w:pPr>
    </w:p>
    <w:p w:rsidR="00AA29A1" w:rsidRDefault="00AA29A1">
      <w:pPr>
        <w:rPr>
          <w:sz w:val="24"/>
        </w:rPr>
      </w:pPr>
    </w:p>
    <w:p w:rsidR="00AA29A1" w:rsidRPr="005B33B1" w:rsidRDefault="00AA29A1" w:rsidP="00AA29A1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B33B1">
        <w:rPr>
          <w:b/>
          <w:bCs/>
          <w:color w:val="000000"/>
        </w:rPr>
        <w:t xml:space="preserve">Критерии оценивания </w:t>
      </w:r>
      <w:r>
        <w:rPr>
          <w:b/>
          <w:bCs/>
          <w:color w:val="000000"/>
        </w:rPr>
        <w:t>самостоятельной работы, работы</w:t>
      </w:r>
    </w:p>
    <w:p w:rsidR="00AA29A1" w:rsidRPr="005B33B1" w:rsidRDefault="00AA29A1" w:rsidP="00AA29A1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B33B1">
        <w:rPr>
          <w:b/>
          <w:bCs/>
          <w:color w:val="000000"/>
        </w:rPr>
        <w:t>на практическом занятии, семинаре</w:t>
      </w:r>
      <w:r>
        <w:rPr>
          <w:b/>
          <w:bCs/>
          <w:color w:val="000000"/>
        </w:rPr>
        <w:t>.</w:t>
      </w:r>
    </w:p>
    <w:p w:rsidR="00AA29A1" w:rsidRPr="005B33B1" w:rsidRDefault="00AA29A1" w:rsidP="00AA29A1">
      <w:pPr>
        <w:pStyle w:val="ab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</w:rPr>
      </w:pPr>
      <w:r>
        <w:rPr>
          <w:color w:val="000000"/>
        </w:rPr>
        <w:t>О</w:t>
      </w:r>
      <w:r w:rsidRPr="005B33B1">
        <w:rPr>
          <w:color w:val="000000"/>
        </w:rPr>
        <w:t>твет</w:t>
      </w:r>
      <w:r>
        <w:rPr>
          <w:color w:val="000000"/>
        </w:rPr>
        <w:t xml:space="preserve"> (конспект)</w:t>
      </w:r>
      <w:r w:rsidRPr="005B33B1">
        <w:rPr>
          <w:color w:val="000000"/>
        </w:rPr>
        <w:t xml:space="preserve"> студента должен представлять собой связное, логически последовательное </w:t>
      </w:r>
      <w:r>
        <w:rPr>
          <w:color w:val="000000"/>
        </w:rPr>
        <w:t xml:space="preserve">изложение информации </w:t>
      </w:r>
      <w:r w:rsidRPr="005B33B1">
        <w:rPr>
          <w:color w:val="000000"/>
        </w:rPr>
        <w:t xml:space="preserve">на заданную тему, показывать </w:t>
      </w:r>
      <w:r>
        <w:rPr>
          <w:color w:val="000000"/>
        </w:rPr>
        <w:t xml:space="preserve">умение применять термины </w:t>
      </w:r>
      <w:r w:rsidRPr="005B33B1">
        <w:rPr>
          <w:color w:val="000000"/>
        </w:rPr>
        <w:t>в конкретных случаях.</w:t>
      </w:r>
    </w:p>
    <w:p w:rsidR="00AA29A1" w:rsidRPr="005B33B1" w:rsidRDefault="00AA29A1" w:rsidP="00AA29A1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>Оценка «5» ставится, если:</w:t>
      </w:r>
    </w:p>
    <w:p w:rsidR="00AA29A1" w:rsidRPr="005B33B1" w:rsidRDefault="00AA29A1" w:rsidP="00AA29A1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>1) студент полно излагает материал, дает правильное определение основных понятий;</w:t>
      </w:r>
    </w:p>
    <w:p w:rsidR="00AA29A1" w:rsidRPr="005B33B1" w:rsidRDefault="00AA29A1" w:rsidP="00AA29A1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>2) обнаруживает понимание материала, может обосновать свои суждения, применить</w:t>
      </w:r>
      <w:r>
        <w:rPr>
          <w:color w:val="000000"/>
        </w:rPr>
        <w:t xml:space="preserve"> знания на практике и показывает критическое мышление</w:t>
      </w:r>
      <w:r w:rsidRPr="005B33B1">
        <w:rPr>
          <w:color w:val="000000"/>
        </w:rPr>
        <w:t>;</w:t>
      </w:r>
    </w:p>
    <w:p w:rsidR="00AA29A1" w:rsidRDefault="00AA29A1" w:rsidP="00AA29A1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>3) излагает материал последовательно и правильно</w:t>
      </w:r>
      <w:r>
        <w:rPr>
          <w:color w:val="000000"/>
        </w:rPr>
        <w:t>, ведет конспект</w:t>
      </w:r>
      <w:r w:rsidRPr="005B33B1">
        <w:rPr>
          <w:color w:val="000000"/>
        </w:rPr>
        <w:t>.</w:t>
      </w:r>
    </w:p>
    <w:p w:rsidR="00AA29A1" w:rsidRPr="005B33B1" w:rsidRDefault="00AA29A1" w:rsidP="00AA29A1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</w:p>
    <w:p w:rsidR="00AA29A1" w:rsidRPr="005B33B1" w:rsidRDefault="00AA29A1" w:rsidP="00AA29A1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>
        <w:rPr>
          <w:color w:val="000000"/>
        </w:rPr>
        <w:t>«4» – студент дает ответ</w:t>
      </w:r>
      <w:r w:rsidRPr="005B33B1">
        <w:rPr>
          <w:color w:val="000000"/>
        </w:rPr>
        <w:t xml:space="preserve">, но допускает 1–2 ошибки, которые </w:t>
      </w:r>
      <w:r>
        <w:rPr>
          <w:color w:val="000000"/>
        </w:rPr>
        <w:t>сам же исправляет, и 2 недочета, ведет конспект.</w:t>
      </w:r>
    </w:p>
    <w:p w:rsidR="00AA29A1" w:rsidRPr="00DA1B79" w:rsidRDefault="00AA29A1" w:rsidP="00AA29A1">
      <w:pPr>
        <w:pStyle w:val="ab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5B33B1">
        <w:rPr>
          <w:color w:val="000000"/>
        </w:rPr>
        <w:t xml:space="preserve">«3» – студент </w:t>
      </w:r>
      <w:r>
        <w:rPr>
          <w:color w:val="000000"/>
        </w:rPr>
        <w:t xml:space="preserve">слабо показывает </w:t>
      </w:r>
      <w:r w:rsidRPr="005B33B1">
        <w:rPr>
          <w:color w:val="000000"/>
        </w:rPr>
        <w:t xml:space="preserve">знание и понимание основных положений </w:t>
      </w:r>
      <w:r>
        <w:rPr>
          <w:color w:val="000000"/>
        </w:rPr>
        <w:t>темы, допускает фактические ошибки, не ведет конспект.</w:t>
      </w:r>
    </w:p>
    <w:p w:rsidR="00AA29A1" w:rsidRDefault="00AA29A1" w:rsidP="00AA29A1">
      <w:pPr>
        <w:pStyle w:val="Style10"/>
        <w:widowControl/>
        <w:tabs>
          <w:tab w:val="left" w:pos="284"/>
        </w:tabs>
        <w:ind w:left="567" w:right="57" w:firstLine="0"/>
      </w:pPr>
    </w:p>
    <w:p w:rsidR="00AA29A1" w:rsidRDefault="00AA29A1">
      <w:pPr>
        <w:rPr>
          <w:sz w:val="24"/>
        </w:rPr>
        <w:sectPr w:rsidR="00AA29A1">
          <w:footerReference w:type="even" r:id="rId15"/>
          <w:footerReference w:type="default" r:id="rId16"/>
          <w:pgSz w:w="11910" w:h="16840"/>
          <w:pgMar w:top="1040" w:right="740" w:bottom="980" w:left="1600" w:header="0" w:footer="782" w:gutter="0"/>
          <w:cols w:space="720"/>
        </w:sectPr>
      </w:pPr>
    </w:p>
    <w:p w:rsidR="008B7D12" w:rsidRDefault="00114A35">
      <w:pPr>
        <w:pStyle w:val="11"/>
        <w:numPr>
          <w:ilvl w:val="0"/>
          <w:numId w:val="69"/>
        </w:numPr>
        <w:tabs>
          <w:tab w:val="left" w:pos="956"/>
        </w:tabs>
        <w:spacing w:before="90"/>
        <w:ind w:left="956"/>
        <w:jc w:val="left"/>
      </w:pPr>
      <w:bookmarkStart w:id="5" w:name="7_Оценочные_средства_для_проведения_пром"/>
      <w:bookmarkEnd w:id="5"/>
      <w:r>
        <w:lastRenderedPageBreak/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8B7D12" w:rsidRDefault="00114A35">
      <w:pPr>
        <w:spacing w:before="120"/>
        <w:ind w:left="776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8B7D12" w:rsidRDefault="008B7D12">
      <w:pPr>
        <w:pStyle w:val="a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8"/>
      </w:tblGrid>
      <w:tr w:rsidR="008B7D12">
        <w:trPr>
          <w:trHeight w:val="841"/>
        </w:trPr>
        <w:tc>
          <w:tcPr>
            <w:tcW w:w="1748" w:type="dxa"/>
            <w:gridSpan w:val="2"/>
          </w:tcPr>
          <w:p w:rsidR="008B7D12" w:rsidRDefault="00114A35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B7D12" w:rsidRDefault="00114A35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8" w:type="dxa"/>
            <w:tcBorders>
              <w:left w:val="single" w:sz="4" w:space="0" w:color="000000"/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B7D12" w:rsidRDefault="00114A35">
            <w:pPr>
              <w:pStyle w:val="TableParagraph"/>
              <w:ind w:left="2103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B7D12">
        <w:trPr>
          <w:trHeight w:val="568"/>
        </w:trPr>
        <w:tc>
          <w:tcPr>
            <w:tcW w:w="15660" w:type="dxa"/>
            <w:gridSpan w:val="4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6"/>
              <w:ind w:left="382"/>
              <w:rPr>
                <w:sz w:val="24"/>
              </w:rPr>
            </w:pPr>
            <w:r>
              <w:rPr>
                <w:sz w:val="24"/>
              </w:rPr>
              <w:t>ОК2 -способностью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8B7D12">
        <w:trPr>
          <w:trHeight w:val="6361"/>
        </w:trPr>
        <w:tc>
          <w:tcPr>
            <w:tcW w:w="1654" w:type="dxa"/>
          </w:tcPr>
          <w:p w:rsidR="008B7D12" w:rsidRDefault="00114A35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numPr>
                <w:ilvl w:val="0"/>
                <w:numId w:val="21"/>
              </w:numPr>
              <w:tabs>
                <w:tab w:val="left" w:pos="357"/>
                <w:tab w:val="left" w:pos="358"/>
              </w:tabs>
              <w:spacing w:line="290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основные определения и понятия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дисциплине;</w:t>
            </w:r>
          </w:p>
          <w:p w:rsidR="008B7D12" w:rsidRDefault="00114A35">
            <w:pPr>
              <w:pStyle w:val="TableParagraph"/>
              <w:numPr>
                <w:ilvl w:val="0"/>
                <w:numId w:val="21"/>
              </w:numPr>
              <w:tabs>
                <w:tab w:val="left" w:pos="357"/>
                <w:tab w:val="left" w:pos="358"/>
              </w:tabs>
              <w:spacing w:line="276" w:lineRule="exact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процессы, проходившие на территории Европы и Северной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</w:tc>
        <w:tc>
          <w:tcPr>
            <w:tcW w:w="6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D12" w:rsidRDefault="00AA29A1" w:rsidP="00AA29A1">
            <w:pPr>
              <w:pStyle w:val="TableParagraph"/>
              <w:spacing w:before="14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 для оценивания компетенции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Окончание I мировой войны. Программы и планы послевоенного переустройства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Парижская мирная конференция. Версальская система договоров.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Конференция в Вашингтоне. Вашингтонская система договоров.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Революция в Германии: причины, этапы, основные события, итоги.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Германия после Первой мировой войны. Веймарская республика.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Рурский кризис. Германия в 1923-1929 гг.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Германия в годы мирового экономического кризиса (1929-1933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гг.).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  <w:tab w:val="left" w:pos="1820"/>
                <w:tab w:val="left" w:pos="3067"/>
                <w:tab w:val="left" w:pos="3495"/>
                <w:tab w:val="left" w:pos="4484"/>
                <w:tab w:val="left" w:pos="4924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z w:val="24"/>
              </w:rPr>
              <w:tab/>
              <w:t>нацистов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власти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консолидация </w:t>
            </w:r>
            <w:r>
              <w:rPr>
                <w:sz w:val="24"/>
              </w:rPr>
              <w:t>фашистского режима в Германии.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Идеология германского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фашизма.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А. Гитлер: психолого-политический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Внутренняя политика Третьего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рейха.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Фашизм: понятие, политические, экономические и социальные истоки.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Великобритания в 20-е гг. 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B7D12" w:rsidRDefault="00114A35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spacing w:line="25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Великобритания в период мирового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</w:p>
        </w:tc>
      </w:tr>
    </w:tbl>
    <w:p w:rsidR="008B7D12" w:rsidRDefault="008B7D12">
      <w:pPr>
        <w:spacing w:line="256" w:lineRule="exact"/>
        <w:rPr>
          <w:sz w:val="24"/>
        </w:rPr>
        <w:sectPr w:rsidR="008B7D12">
          <w:footerReference w:type="default" r:id="rId17"/>
          <w:pgSz w:w="16840" w:h="11910" w:orient="landscape"/>
          <w:pgMar w:top="1100" w:right="580" w:bottom="280" w:left="360" w:header="0" w:footer="0" w:gutter="0"/>
          <w:cols w:space="720"/>
        </w:sect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8"/>
      </w:tblGrid>
      <w:tr w:rsidR="008B7D12">
        <w:trPr>
          <w:trHeight w:val="842"/>
        </w:trPr>
        <w:tc>
          <w:tcPr>
            <w:tcW w:w="1748" w:type="dxa"/>
            <w:gridSpan w:val="2"/>
          </w:tcPr>
          <w:p w:rsidR="008B7D12" w:rsidRDefault="00114A35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2"/>
              <w:rPr>
                <w:sz w:val="25"/>
              </w:rPr>
            </w:pPr>
          </w:p>
          <w:p w:rsidR="008B7D12" w:rsidRDefault="00114A35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2"/>
              <w:rPr>
                <w:sz w:val="25"/>
              </w:rPr>
            </w:pPr>
          </w:p>
          <w:p w:rsidR="008B7D12" w:rsidRDefault="00114A35">
            <w:pPr>
              <w:pStyle w:val="TableParagraph"/>
              <w:ind w:left="2103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B7D12">
        <w:trPr>
          <w:trHeight w:val="8296"/>
        </w:trPr>
        <w:tc>
          <w:tcPr>
            <w:tcW w:w="1654" w:type="dxa"/>
          </w:tcPr>
          <w:p w:rsidR="008B7D12" w:rsidRDefault="008B7D12">
            <w:pPr>
              <w:pStyle w:val="TableParagraph"/>
              <w:rPr>
                <w:sz w:val="24"/>
              </w:rPr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B7D12" w:rsidRDefault="008B7D12">
            <w:pPr>
              <w:pStyle w:val="TableParagraph"/>
              <w:rPr>
                <w:sz w:val="24"/>
              </w:rPr>
            </w:pP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6"/>
              <w:ind w:left="727"/>
              <w:rPr>
                <w:sz w:val="24"/>
              </w:rPr>
            </w:pPr>
            <w:r>
              <w:rPr>
                <w:sz w:val="24"/>
              </w:rPr>
              <w:t>кризиса.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  <w:tab w:val="left" w:pos="2645"/>
                <w:tab w:val="left" w:pos="3547"/>
                <w:tab w:val="left" w:pos="4441"/>
                <w:tab w:val="left" w:pos="4898"/>
              </w:tabs>
              <w:ind w:right="2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z w:val="24"/>
              </w:rPr>
              <w:tab/>
              <w:t xml:space="preserve">в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30-е</w:t>
            </w:r>
            <w:r>
              <w:rPr>
                <w:sz w:val="24"/>
              </w:rPr>
              <w:tab/>
              <w:t>гг.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z w:val="24"/>
              </w:rPr>
              <w:tab/>
              <w:t>в.:</w:t>
            </w:r>
            <w:r>
              <w:rPr>
                <w:sz w:val="24"/>
              </w:rPr>
              <w:tab/>
              <w:t xml:space="preserve">внутренняя </w:t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внешняя политика либералов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консерваторов.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США в 20-егоды ХХ в.: внутренняя и внешняя политика республиканцев.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«Новый курс»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Рузвельта.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  <w:tab w:val="left" w:pos="1625"/>
                <w:tab w:val="left" w:pos="2661"/>
                <w:tab w:val="left" w:pos="3817"/>
                <w:tab w:val="left" w:pos="4743"/>
                <w:tab w:val="left" w:pos="5370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z w:val="24"/>
              </w:rPr>
              <w:tab/>
              <w:t>Первой</w:t>
            </w:r>
            <w:r>
              <w:rPr>
                <w:sz w:val="24"/>
              </w:rPr>
              <w:tab/>
              <w:t>мировой</w:t>
            </w:r>
            <w:r>
              <w:rPr>
                <w:sz w:val="24"/>
              </w:rPr>
              <w:tab/>
              <w:t>войны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Франции. </w:t>
            </w:r>
            <w:r>
              <w:rPr>
                <w:sz w:val="24"/>
              </w:rPr>
              <w:t>Правление «национального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блока».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«Картель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левых».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Франция в 1929-1933 гг.: антикризисная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«Второе издание» Картеля левых.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Французский фашизм и борьба с ним: Национальный фронт.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Основные причины, периодизация и этапы II мировой войны.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Основные события, итоги и значение Второй мировой войны.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Оккупационная политика на территории Германии. Возникновение ФРГ и ГДР.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Становление ФРГ. Эра Аденауэра.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ФРГ в 60-е гг. 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  <w:tab w:val="left" w:pos="1877"/>
                <w:tab w:val="left" w:pos="2685"/>
                <w:tab w:val="left" w:pos="3114"/>
                <w:tab w:val="left" w:pos="436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Гельмут</w:t>
            </w:r>
            <w:r>
              <w:rPr>
                <w:sz w:val="24"/>
              </w:rPr>
              <w:tab/>
              <w:t>Коль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политика</w:t>
            </w:r>
            <w:r>
              <w:rPr>
                <w:sz w:val="24"/>
              </w:rPr>
              <w:tab/>
              <w:t>западногерманских неоконсерваторов.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Объединение Германии.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Германия в 90-е гг. XX в. Г. Шредер. Германия в начале XXI в.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Внутренняя и внешняя политика 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Франция в 1969-1981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Президентство Ф. Миттерана. «Левый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эксперимент».</w:t>
            </w:r>
          </w:p>
          <w:p w:rsidR="008B7D12" w:rsidRDefault="00114A35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Президентство Ж. Ширака. Франция в начале XXI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8B7D12" w:rsidRDefault="008B7D12">
      <w:pPr>
        <w:spacing w:line="256" w:lineRule="exact"/>
        <w:rPr>
          <w:sz w:val="24"/>
        </w:rPr>
        <w:sectPr w:rsidR="008B7D12">
          <w:footerReference w:type="default" r:id="rId18"/>
          <w:pgSz w:w="16840" w:h="11910" w:orient="landscape"/>
          <w:pgMar w:top="1100" w:right="580" w:bottom="900" w:left="360" w:header="0" w:footer="702" w:gutter="0"/>
          <w:pgNumType w:start="20"/>
          <w:cols w:space="720"/>
        </w:sect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8"/>
      </w:tblGrid>
      <w:tr w:rsidR="008B7D12">
        <w:trPr>
          <w:trHeight w:val="842"/>
        </w:trPr>
        <w:tc>
          <w:tcPr>
            <w:tcW w:w="1748" w:type="dxa"/>
            <w:gridSpan w:val="2"/>
          </w:tcPr>
          <w:p w:rsidR="008B7D12" w:rsidRDefault="00114A35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2"/>
              <w:rPr>
                <w:sz w:val="25"/>
              </w:rPr>
            </w:pPr>
          </w:p>
          <w:p w:rsidR="008B7D12" w:rsidRDefault="00114A35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2"/>
              <w:rPr>
                <w:sz w:val="25"/>
              </w:rPr>
            </w:pPr>
          </w:p>
          <w:p w:rsidR="008B7D12" w:rsidRDefault="00114A35">
            <w:pPr>
              <w:pStyle w:val="TableParagraph"/>
              <w:ind w:left="2103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B7D12">
        <w:trPr>
          <w:trHeight w:val="6640"/>
        </w:trPr>
        <w:tc>
          <w:tcPr>
            <w:tcW w:w="1654" w:type="dxa"/>
          </w:tcPr>
          <w:p w:rsidR="008B7D12" w:rsidRDefault="008B7D12">
            <w:pPr>
              <w:pStyle w:val="TableParagraph"/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B7D12" w:rsidRDefault="008B7D12">
            <w:pPr>
              <w:pStyle w:val="TableParagraph"/>
            </w:pP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  <w:tab w:val="left" w:pos="2003"/>
                <w:tab w:val="left" w:pos="3464"/>
                <w:tab w:val="left" w:pos="5240"/>
              </w:tabs>
              <w:spacing w:before="16"/>
              <w:ind w:right="-15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z w:val="24"/>
              </w:rPr>
              <w:tab/>
              <w:t>британских</w:t>
            </w:r>
            <w:r>
              <w:rPr>
                <w:sz w:val="24"/>
              </w:rPr>
              <w:tab/>
              <w:t>консерваторов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(Черчилль, </w:t>
            </w:r>
            <w:r>
              <w:rPr>
                <w:sz w:val="24"/>
              </w:rPr>
              <w:t>Макмиллан).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  <w:tab w:val="left" w:pos="2609"/>
                <w:tab w:val="left" w:pos="4401"/>
                <w:tab w:val="left" w:pos="4927"/>
                <w:tab w:val="left" w:pos="622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Лейбористские</w:t>
            </w:r>
            <w:r>
              <w:rPr>
                <w:sz w:val="24"/>
              </w:rPr>
              <w:tab/>
              <w:t>правительства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Вильсона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Каллагена.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  <w:tab w:val="left" w:pos="2879"/>
                <w:tab w:val="left" w:pos="3444"/>
                <w:tab w:val="left" w:pos="4585"/>
                <w:tab w:val="left" w:pos="5716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начале</w:t>
            </w:r>
            <w:r>
              <w:rPr>
                <w:sz w:val="24"/>
              </w:rPr>
              <w:tab/>
              <w:t>1970-х</w:t>
            </w:r>
            <w:r>
              <w:rPr>
                <w:sz w:val="24"/>
              </w:rPr>
              <w:tab/>
              <w:t>годов. Правительство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Хитта.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Британский вариант неоконсерватизма. 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Тэтчер.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Политика Дж. Мейджора. «Третий путь» Энтони Блэра. Англия в начале XXI в.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США 1945-1952гг. Политика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Трумэна.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США в президентство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Эйзенхауэра.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США в 1960-е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Политика республиканских президентов 1969-1977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Президентство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Картера.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Правительство Рейгана.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Особенности и итоги президентства 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Клинтона.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США в начале XXI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Основные тенденции социально-экономического и политического развития стран Запада в послевоенный период.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Интеграционные процессы в Западной Европе.</w:t>
            </w:r>
          </w:p>
          <w:p w:rsidR="008B7D12" w:rsidRDefault="00114A35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Международные отношения после II мировой войны. Холодная война.</w:t>
            </w:r>
          </w:p>
        </w:tc>
      </w:tr>
      <w:tr w:rsidR="008B7D12">
        <w:trPr>
          <w:trHeight w:val="1532"/>
        </w:trPr>
        <w:tc>
          <w:tcPr>
            <w:tcW w:w="1654" w:type="dxa"/>
          </w:tcPr>
          <w:p w:rsidR="008B7D12" w:rsidRDefault="00114A35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358"/>
              </w:tabs>
              <w:spacing w:line="282" w:lineRule="exact"/>
              <w:ind w:left="35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выделять главные и 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8B7D12" w:rsidRDefault="00114A35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358"/>
              </w:tabs>
              <w:ind w:right="-15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полученные знания в профессиональной деятельности; использовать их на междисциплинарном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8B7D12" w:rsidRDefault="00114A35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358"/>
              </w:tabs>
              <w:ind w:right="-15" w:firstLine="0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корректно выражать и аргументированно обосновывать свою точку зрения при обсуждении спорных вопросов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 w:line="252" w:lineRule="exact"/>
              <w:ind w:left="1957"/>
            </w:pPr>
            <w:r>
              <w:t>Пример оценочных средств</w:t>
            </w:r>
          </w:p>
          <w:p w:rsidR="008B7D12" w:rsidRDefault="00114A35">
            <w:pPr>
              <w:pStyle w:val="TableParagraph"/>
              <w:numPr>
                <w:ilvl w:val="0"/>
                <w:numId w:val="16"/>
              </w:numPr>
              <w:tabs>
                <w:tab w:val="left" w:pos="509"/>
              </w:tabs>
              <w:ind w:right="-15"/>
            </w:pPr>
            <w:r>
              <w:t>Выделите основные военные действия в Европе во время Второй мировой</w:t>
            </w:r>
            <w:r>
              <w:rPr>
                <w:spacing w:val="-3"/>
              </w:rPr>
              <w:t xml:space="preserve"> </w:t>
            </w:r>
            <w:r>
              <w:t>войны.</w:t>
            </w:r>
          </w:p>
          <w:p w:rsidR="008B7D12" w:rsidRDefault="00114A35">
            <w:pPr>
              <w:pStyle w:val="TableParagraph"/>
              <w:numPr>
                <w:ilvl w:val="0"/>
                <w:numId w:val="16"/>
              </w:numPr>
              <w:tabs>
                <w:tab w:val="left" w:pos="509"/>
              </w:tabs>
              <w:ind w:right="-15"/>
            </w:pPr>
            <w:r>
              <w:t>Охарактеризуйте политический строй Франции в период президентства Ш. де</w:t>
            </w:r>
            <w:r>
              <w:rPr>
                <w:spacing w:val="1"/>
              </w:rPr>
              <w:t xml:space="preserve"> </w:t>
            </w:r>
            <w:r>
              <w:t>Голля.</w:t>
            </w:r>
          </w:p>
          <w:p w:rsidR="008B7D12" w:rsidRDefault="00114A35">
            <w:pPr>
              <w:pStyle w:val="TableParagraph"/>
              <w:numPr>
                <w:ilvl w:val="0"/>
                <w:numId w:val="16"/>
              </w:numPr>
              <w:tabs>
                <w:tab w:val="left" w:pos="509"/>
              </w:tabs>
              <w:spacing w:line="233" w:lineRule="exact"/>
              <w:ind w:right="-15" w:hanging="361"/>
            </w:pPr>
            <w:r>
              <w:t>Дайте собственную оценку событиям «Пражской</w:t>
            </w:r>
            <w:r>
              <w:rPr>
                <w:spacing w:val="14"/>
              </w:rPr>
              <w:t xml:space="preserve"> </w:t>
            </w:r>
            <w:r>
              <w:t>весны»,</w:t>
            </w:r>
          </w:p>
        </w:tc>
      </w:tr>
    </w:tbl>
    <w:p w:rsidR="008B7D12" w:rsidRDefault="008B7D12">
      <w:pPr>
        <w:spacing w:line="233" w:lineRule="exact"/>
        <w:sectPr w:rsidR="008B7D12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3"/>
      </w:tblGrid>
      <w:tr w:rsidR="008B7D12">
        <w:trPr>
          <w:trHeight w:val="842"/>
        </w:trPr>
        <w:tc>
          <w:tcPr>
            <w:tcW w:w="1748" w:type="dxa"/>
            <w:gridSpan w:val="2"/>
          </w:tcPr>
          <w:p w:rsidR="008B7D12" w:rsidRDefault="00114A35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2"/>
              <w:rPr>
                <w:sz w:val="25"/>
              </w:rPr>
            </w:pPr>
          </w:p>
          <w:p w:rsidR="008B7D12" w:rsidRDefault="00114A35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2"/>
              <w:rPr>
                <w:sz w:val="25"/>
              </w:rPr>
            </w:pPr>
          </w:p>
          <w:p w:rsidR="008B7D12" w:rsidRDefault="00114A35">
            <w:pPr>
              <w:pStyle w:val="TableParagraph"/>
              <w:ind w:left="2103" w:right="2079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B7D12">
        <w:trPr>
          <w:trHeight w:val="267"/>
        </w:trPr>
        <w:tc>
          <w:tcPr>
            <w:tcW w:w="1654" w:type="dxa"/>
          </w:tcPr>
          <w:p w:rsidR="008B7D12" w:rsidRDefault="008B7D12">
            <w:pPr>
              <w:pStyle w:val="TableParagraph"/>
              <w:rPr>
                <w:sz w:val="18"/>
              </w:rPr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B7D12" w:rsidRDefault="008B7D12">
            <w:pPr>
              <w:pStyle w:val="TableParagraph"/>
              <w:rPr>
                <w:sz w:val="18"/>
              </w:rPr>
            </w:pP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 w:line="233" w:lineRule="exact"/>
              <w:ind w:left="509"/>
            </w:pPr>
            <w:r>
              <w:t>подкрепляя ее аргументами.</w:t>
            </w:r>
          </w:p>
        </w:tc>
      </w:tr>
      <w:tr w:rsidR="008B7D12">
        <w:trPr>
          <w:trHeight w:val="2108"/>
        </w:trPr>
        <w:tc>
          <w:tcPr>
            <w:tcW w:w="1654" w:type="dxa"/>
          </w:tcPr>
          <w:p w:rsidR="008B7D12" w:rsidRDefault="00114A35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358"/>
              </w:tabs>
              <w:ind w:right="350" w:firstLine="0"/>
              <w:rPr>
                <w:sz w:val="24"/>
              </w:rPr>
            </w:pPr>
            <w:r>
              <w:rPr>
                <w:sz w:val="24"/>
              </w:rPr>
              <w:t>способами демонстрации умения анализировать исторически, социальные, экономические процессы, которые проходили в Европе и США в20- 21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века;</w:t>
            </w:r>
          </w:p>
          <w:p w:rsidR="008B7D12" w:rsidRDefault="00114A35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358"/>
              </w:tabs>
              <w:spacing w:line="267" w:lineRule="exact"/>
              <w:ind w:left="358"/>
              <w:rPr>
                <w:sz w:val="24"/>
              </w:rPr>
            </w:pPr>
            <w:r>
              <w:rPr>
                <w:sz w:val="24"/>
              </w:rPr>
              <w:t>методами исторического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8B7D12" w:rsidRDefault="00114A35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358"/>
              </w:tabs>
              <w:ind w:right="19" w:firstLine="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 знаний,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полученных при изучении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/>
              <w:ind w:left="1957"/>
            </w:pPr>
            <w:r>
              <w:t>Пример оценочных средств</w:t>
            </w:r>
          </w:p>
          <w:p w:rsidR="008B7D12" w:rsidRDefault="00114A35">
            <w:pPr>
              <w:pStyle w:val="TableParagraph"/>
              <w:spacing w:before="1"/>
              <w:ind w:left="151" w:right="77"/>
            </w:pPr>
            <w:r>
              <w:t xml:space="preserve">1. Прочитайте Североатлантический договор 1949 г. и </w:t>
            </w:r>
            <w:r>
              <w:rPr>
                <w:sz w:val="24"/>
              </w:rPr>
              <w:t xml:space="preserve">Договор о дружбе, сотрудничестве и взаимной помощи 1955 г. Проанализируйте их и ответьте на вопросы. </w:t>
            </w:r>
            <w:r>
              <w:t>Какие блоки были образованы.? Какие страны были включены в эти военно- политические блоки? Какие страны блока ОВД вступили в НАТО после крушения социалистической системы.</w:t>
            </w:r>
          </w:p>
        </w:tc>
      </w:tr>
      <w:tr w:rsidR="008B7D12">
        <w:trPr>
          <w:trHeight w:val="291"/>
        </w:trPr>
        <w:tc>
          <w:tcPr>
            <w:tcW w:w="15655" w:type="dxa"/>
            <w:gridSpan w:val="4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6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ПК1-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8B7D12">
        <w:trPr>
          <w:trHeight w:val="1096"/>
        </w:trPr>
        <w:tc>
          <w:tcPr>
            <w:tcW w:w="1748" w:type="dxa"/>
            <w:gridSpan w:val="2"/>
          </w:tcPr>
          <w:p w:rsidR="008B7D12" w:rsidRDefault="00114A35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554" w:type="dxa"/>
          </w:tcPr>
          <w:p w:rsidR="008B7D12" w:rsidRDefault="00114A35">
            <w:pPr>
              <w:pStyle w:val="TableParagraph"/>
              <w:spacing w:before="14"/>
              <w:ind w:left="2" w:right="713"/>
              <w:rPr>
                <w:sz w:val="24"/>
              </w:rPr>
            </w:pPr>
            <w:r>
              <w:rPr>
                <w:sz w:val="24"/>
              </w:rPr>
              <w:t>-образовательные стандарты и программы общего образования по истории</w:t>
            </w:r>
          </w:p>
        </w:tc>
        <w:tc>
          <w:tcPr>
            <w:tcW w:w="6353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/>
              <w:ind w:left="1952"/>
            </w:pPr>
            <w:r>
              <w:t>Пример оценочных средств</w:t>
            </w:r>
          </w:p>
          <w:p w:rsidR="008B7D12" w:rsidRDefault="00114A35">
            <w:pPr>
              <w:pStyle w:val="TableParagraph"/>
              <w:tabs>
                <w:tab w:val="left" w:pos="391"/>
              </w:tabs>
              <w:spacing w:before="1" w:line="270" w:lineRule="atLeast"/>
              <w:ind w:left="2" w:right="16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Ответьте на вопросы: какие требования предъявляет ФГОС к выпускнику? Где зафиксирован тематический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план образовательной программы?</w:t>
            </w:r>
          </w:p>
        </w:tc>
      </w:tr>
      <w:tr w:rsidR="008B7D12">
        <w:trPr>
          <w:trHeight w:val="1372"/>
        </w:trPr>
        <w:tc>
          <w:tcPr>
            <w:tcW w:w="1748" w:type="dxa"/>
            <w:gridSpan w:val="2"/>
          </w:tcPr>
          <w:p w:rsidR="008B7D12" w:rsidRDefault="00114A35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554" w:type="dxa"/>
          </w:tcPr>
          <w:p w:rsidR="008B7D12" w:rsidRDefault="00114A35">
            <w:pPr>
              <w:pStyle w:val="TableParagraph"/>
              <w:spacing w:before="14"/>
              <w:ind w:left="2" w:right="1151"/>
              <w:rPr>
                <w:sz w:val="24"/>
              </w:rPr>
            </w:pPr>
            <w:r>
              <w:rPr>
                <w:sz w:val="24"/>
              </w:rPr>
              <w:t>-реализовывать образовательные программы в соответствии с требованиями ФГОС</w:t>
            </w:r>
          </w:p>
        </w:tc>
        <w:tc>
          <w:tcPr>
            <w:tcW w:w="6353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/>
              <w:ind w:left="1947"/>
            </w:pPr>
            <w:r>
              <w:t>Пример оценочных средств</w:t>
            </w:r>
          </w:p>
          <w:p w:rsidR="008B7D12" w:rsidRDefault="00114A35">
            <w:pPr>
              <w:pStyle w:val="TableParagraph"/>
              <w:spacing w:before="1"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1. Придумайте задание для 8 класса, которое развивает умения искать, анализировать, сопоставлять и оценивать содержащуюся в различных источниках информацию о событиях и явлениях прошлого и настоящего</w:t>
            </w:r>
          </w:p>
        </w:tc>
      </w:tr>
      <w:tr w:rsidR="008B7D12">
        <w:trPr>
          <w:trHeight w:val="820"/>
        </w:trPr>
        <w:tc>
          <w:tcPr>
            <w:tcW w:w="1748" w:type="dxa"/>
            <w:gridSpan w:val="2"/>
          </w:tcPr>
          <w:p w:rsidR="008B7D12" w:rsidRDefault="00114A35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554" w:type="dxa"/>
          </w:tcPr>
          <w:p w:rsidR="008B7D12" w:rsidRDefault="00114A35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z w:val="24"/>
              </w:rPr>
              <w:t>-навыками реализации образовательных программ основного общего образования по истории</w:t>
            </w:r>
          </w:p>
        </w:tc>
        <w:tc>
          <w:tcPr>
            <w:tcW w:w="6353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/>
              <w:ind w:left="1947"/>
            </w:pPr>
            <w:r>
              <w:t>Пример оценочных средств</w:t>
            </w:r>
          </w:p>
          <w:p w:rsidR="008B7D12" w:rsidRDefault="00114A35">
            <w:pPr>
              <w:pStyle w:val="TableParagraph"/>
              <w:spacing w:before="1"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1. придумайте задание, которое развивало бы универсальные учебные действия у учеников.</w:t>
            </w:r>
          </w:p>
        </w:tc>
      </w:tr>
      <w:tr w:rsidR="008B7D12">
        <w:trPr>
          <w:trHeight w:val="565"/>
        </w:trPr>
        <w:tc>
          <w:tcPr>
            <w:tcW w:w="15655" w:type="dxa"/>
            <w:gridSpan w:val="4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ДПК 1-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8B7D12">
        <w:trPr>
          <w:trHeight w:val="1396"/>
        </w:trPr>
        <w:tc>
          <w:tcPr>
            <w:tcW w:w="1748" w:type="dxa"/>
            <w:gridSpan w:val="2"/>
          </w:tcPr>
          <w:p w:rsidR="008B7D12" w:rsidRDefault="00114A35">
            <w:pPr>
              <w:pStyle w:val="TableParagraph"/>
              <w:spacing w:before="14"/>
              <w:ind w:left="82"/>
            </w:pPr>
            <w:r>
              <w:t>знать</w:t>
            </w:r>
          </w:p>
        </w:tc>
        <w:tc>
          <w:tcPr>
            <w:tcW w:w="7554" w:type="dxa"/>
          </w:tcPr>
          <w:p w:rsidR="008B7D12" w:rsidRDefault="00114A35">
            <w:pPr>
              <w:pStyle w:val="TableParagraph"/>
              <w:tabs>
                <w:tab w:val="left" w:pos="1105"/>
                <w:tab w:val="left" w:pos="2792"/>
                <w:tab w:val="left" w:pos="3840"/>
                <w:tab w:val="left" w:pos="5759"/>
                <w:tab w:val="left" w:pos="7200"/>
              </w:tabs>
              <w:spacing w:before="16"/>
              <w:ind w:left="2" w:right="-29"/>
              <w:rPr>
                <w:sz w:val="24"/>
              </w:rPr>
            </w:pPr>
            <w:r>
              <w:rPr>
                <w:sz w:val="24"/>
              </w:rPr>
              <w:t>-методы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источников</w:t>
            </w:r>
            <w:r>
              <w:rPr>
                <w:sz w:val="24"/>
              </w:rPr>
              <w:tab/>
              <w:t>для объяснения исторических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B7D12" w:rsidRDefault="00114A35">
            <w:pPr>
              <w:pStyle w:val="TableParagraph"/>
              <w:tabs>
                <w:tab w:val="left" w:pos="4745"/>
              </w:tabs>
              <w:ind w:left="2"/>
              <w:rPr>
                <w:sz w:val="24"/>
              </w:rPr>
            </w:pPr>
            <w:r>
              <w:rPr>
                <w:sz w:val="24"/>
              </w:rPr>
              <w:t xml:space="preserve">-пространственные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рамки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  <w:t>процессов и явлений на локальном, национальном и глобальном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  <w:tc>
          <w:tcPr>
            <w:tcW w:w="6353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/>
              <w:ind w:left="1952"/>
            </w:pPr>
            <w:r>
              <w:t>Пример оценочных средств</w:t>
            </w:r>
          </w:p>
          <w:p w:rsidR="008B7D12" w:rsidRDefault="00114A35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Перечислите методы анализа 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источников?</w:t>
            </w:r>
          </w:p>
          <w:p w:rsidR="008B7D12" w:rsidRDefault="00114A35">
            <w:pPr>
              <w:pStyle w:val="TableParagraph"/>
              <w:numPr>
                <w:ilvl w:val="0"/>
                <w:numId w:val="14"/>
              </w:numPr>
              <w:tabs>
                <w:tab w:val="left" w:pos="306"/>
              </w:tabs>
              <w:ind w:left="206" w:right="929" w:hanging="140"/>
              <w:rPr>
                <w:sz w:val="24"/>
              </w:rPr>
            </w:pPr>
            <w:r>
              <w:rPr>
                <w:sz w:val="24"/>
              </w:rPr>
              <w:t>Назовите государства Европы, которые пошли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социалистическому пути развития после 1945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8B7D12" w:rsidRDefault="008B7D12">
      <w:pPr>
        <w:rPr>
          <w:sz w:val="24"/>
        </w:rPr>
        <w:sectPr w:rsidR="008B7D12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7554"/>
        <w:gridCol w:w="6348"/>
      </w:tblGrid>
      <w:tr w:rsidR="008B7D12">
        <w:trPr>
          <w:trHeight w:val="842"/>
        </w:trPr>
        <w:tc>
          <w:tcPr>
            <w:tcW w:w="1748" w:type="dxa"/>
          </w:tcPr>
          <w:p w:rsidR="008B7D12" w:rsidRDefault="00114A35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2"/>
              <w:rPr>
                <w:sz w:val="25"/>
              </w:rPr>
            </w:pPr>
          </w:p>
          <w:p w:rsidR="008B7D12" w:rsidRDefault="00114A35">
            <w:pPr>
              <w:pStyle w:val="TableParagraph"/>
              <w:ind w:left="1955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48" w:type="dxa"/>
            <w:tcBorders>
              <w:left w:val="single" w:sz="4" w:space="0" w:color="000000"/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2"/>
              <w:rPr>
                <w:sz w:val="25"/>
              </w:rPr>
            </w:pPr>
          </w:p>
          <w:p w:rsidR="008B7D12" w:rsidRDefault="00114A35">
            <w:pPr>
              <w:pStyle w:val="TableParagraph"/>
              <w:ind w:left="2103" w:right="207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B7D12">
        <w:trPr>
          <w:trHeight w:val="6076"/>
        </w:trPr>
        <w:tc>
          <w:tcPr>
            <w:tcW w:w="1748" w:type="dxa"/>
          </w:tcPr>
          <w:p w:rsidR="008B7D12" w:rsidRDefault="00114A35">
            <w:pPr>
              <w:pStyle w:val="TableParagraph"/>
              <w:spacing w:before="14"/>
              <w:ind w:left="82"/>
            </w:pPr>
            <w:r>
              <w:t>уметь</w:t>
            </w:r>
          </w:p>
        </w:tc>
        <w:tc>
          <w:tcPr>
            <w:tcW w:w="7554" w:type="dxa"/>
          </w:tcPr>
          <w:p w:rsidR="008B7D12" w:rsidRDefault="00114A35">
            <w:pPr>
              <w:pStyle w:val="TableParagraph"/>
              <w:spacing w:before="16"/>
              <w:ind w:left="1"/>
              <w:rPr>
                <w:sz w:val="24"/>
              </w:rPr>
            </w:pPr>
            <w:r>
              <w:rPr>
                <w:sz w:val="24"/>
              </w:rPr>
              <w:t>-подобрать методы комплексного анализа исторических источников для объяснения исторических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B7D12" w:rsidRDefault="00114A35">
            <w:pPr>
              <w:pStyle w:val="TableParagraph"/>
              <w:tabs>
                <w:tab w:val="left" w:pos="1433"/>
                <w:tab w:val="left" w:pos="3528"/>
                <w:tab w:val="left" w:pos="4356"/>
                <w:tab w:val="left" w:pos="6169"/>
                <w:tab w:val="left" w:pos="7422"/>
              </w:tabs>
              <w:ind w:left="1" w:right="-29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z w:val="24"/>
              </w:rPr>
              <w:tab/>
              <w:t>пространственные</w:t>
            </w:r>
            <w:r>
              <w:rPr>
                <w:sz w:val="24"/>
              </w:rPr>
              <w:tab/>
              <w:t>рамки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и явлений на локальном, национальном и глобальном уровнях</w:t>
            </w:r>
          </w:p>
        </w:tc>
        <w:tc>
          <w:tcPr>
            <w:tcW w:w="6348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/>
              <w:ind w:left="1947"/>
              <w:jc w:val="both"/>
            </w:pPr>
            <w:r>
              <w:t>Пример оценочных средств</w:t>
            </w:r>
          </w:p>
          <w:p w:rsidR="008B7D12" w:rsidRDefault="00114A35">
            <w:pPr>
              <w:pStyle w:val="TableParagraph"/>
              <w:numPr>
                <w:ilvl w:val="0"/>
                <w:numId w:val="13"/>
              </w:numPr>
              <w:tabs>
                <w:tab w:val="left" w:pos="286"/>
              </w:tabs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Опишите ситуацию с национальным вопросом в Чехословакии в межвоенный период. Какие национальности проживали в Чехословакии? Составьте диаграмму.</w:t>
            </w:r>
          </w:p>
          <w:p w:rsidR="008B7D12" w:rsidRDefault="00114A35">
            <w:pPr>
              <w:pStyle w:val="TableParagraph"/>
              <w:numPr>
                <w:ilvl w:val="0"/>
                <w:numId w:val="13"/>
              </w:numPr>
              <w:tabs>
                <w:tab w:val="left" w:pos="28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Посмотрите на карту, какие государства появились Европе после распада социалистического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</w:p>
          <w:p w:rsidR="008B7D12" w:rsidRDefault="00114A35">
            <w:pPr>
              <w:pStyle w:val="TableParagraph"/>
              <w:ind w:left="94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010548" cy="245430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48" cy="245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7D12" w:rsidRDefault="008B7D12">
            <w:pPr>
              <w:pStyle w:val="TableParagraph"/>
              <w:spacing w:before="10"/>
              <w:rPr>
                <w:sz w:val="24"/>
              </w:rPr>
            </w:pPr>
          </w:p>
        </w:tc>
      </w:tr>
      <w:tr w:rsidR="008B7D12">
        <w:trPr>
          <w:trHeight w:val="1625"/>
        </w:trPr>
        <w:tc>
          <w:tcPr>
            <w:tcW w:w="1748" w:type="dxa"/>
          </w:tcPr>
          <w:p w:rsidR="008B7D12" w:rsidRDefault="00114A35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554" w:type="dxa"/>
          </w:tcPr>
          <w:p w:rsidR="008B7D12" w:rsidRDefault="00114A35">
            <w:pPr>
              <w:pStyle w:val="TableParagraph"/>
              <w:spacing w:before="14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-навыками отбора методов комплексного анализа исторических источников для объяснения исторических фактов.</w:t>
            </w:r>
          </w:p>
          <w:p w:rsidR="008B7D12" w:rsidRDefault="00114A35">
            <w:pPr>
              <w:pStyle w:val="TableParagraph"/>
              <w:ind w:left="1" w:right="-29"/>
              <w:jc w:val="both"/>
              <w:rPr>
                <w:sz w:val="24"/>
              </w:rPr>
            </w:pPr>
            <w:r>
              <w:rPr>
                <w:sz w:val="24"/>
              </w:rPr>
              <w:t>-навыками определения пространственных рамок исторических процессов и явлений на локальном, национальном и глобальном уровнях.</w:t>
            </w:r>
          </w:p>
        </w:tc>
        <w:tc>
          <w:tcPr>
            <w:tcW w:w="6348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spacing w:before="14" w:line="252" w:lineRule="exact"/>
              <w:ind w:left="1947"/>
              <w:jc w:val="both"/>
            </w:pPr>
            <w:r>
              <w:t>Пример оценочных средств</w:t>
            </w:r>
          </w:p>
          <w:p w:rsidR="008B7D12" w:rsidRDefault="00114A35">
            <w:pPr>
              <w:pStyle w:val="TableParagraph"/>
              <w:ind w:left="66" w:right="-15"/>
              <w:jc w:val="both"/>
            </w:pPr>
            <w:r>
              <w:t>1. Проанализируйте политическую карикатуру  (источник).  Кто на ней изображен? О чем речь и какие страны затронул этот процесс.?</w:t>
            </w:r>
          </w:p>
        </w:tc>
      </w:tr>
    </w:tbl>
    <w:p w:rsidR="008B7D12" w:rsidRDefault="008B7D12">
      <w:pPr>
        <w:jc w:val="both"/>
        <w:sectPr w:rsidR="008B7D12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20"/>
        </w:rPr>
      </w:pPr>
    </w:p>
    <w:p w:rsidR="008B7D12" w:rsidRDefault="008B7D12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7554"/>
        <w:gridCol w:w="6348"/>
      </w:tblGrid>
      <w:tr w:rsidR="008B7D12">
        <w:trPr>
          <w:trHeight w:val="842"/>
        </w:trPr>
        <w:tc>
          <w:tcPr>
            <w:tcW w:w="1748" w:type="dxa"/>
          </w:tcPr>
          <w:p w:rsidR="008B7D12" w:rsidRDefault="00114A35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2"/>
              <w:rPr>
                <w:sz w:val="25"/>
              </w:rPr>
            </w:pPr>
          </w:p>
          <w:p w:rsidR="008B7D12" w:rsidRDefault="00114A35">
            <w:pPr>
              <w:pStyle w:val="TableParagraph"/>
              <w:ind w:left="1955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48" w:type="dxa"/>
            <w:tcBorders>
              <w:left w:val="single" w:sz="4" w:space="0" w:color="000000"/>
              <w:right w:val="single" w:sz="4" w:space="0" w:color="000000"/>
            </w:tcBorders>
          </w:tcPr>
          <w:p w:rsidR="008B7D12" w:rsidRDefault="008B7D12">
            <w:pPr>
              <w:pStyle w:val="TableParagraph"/>
              <w:spacing w:before="2"/>
              <w:rPr>
                <w:sz w:val="25"/>
              </w:rPr>
            </w:pPr>
          </w:p>
          <w:p w:rsidR="008B7D12" w:rsidRDefault="00114A35">
            <w:pPr>
              <w:pStyle w:val="TableParagraph"/>
              <w:ind w:left="2103" w:right="207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B7D12">
        <w:trPr>
          <w:trHeight w:val="3510"/>
        </w:trPr>
        <w:tc>
          <w:tcPr>
            <w:tcW w:w="1748" w:type="dxa"/>
          </w:tcPr>
          <w:p w:rsidR="008B7D12" w:rsidRDefault="008B7D12">
            <w:pPr>
              <w:pStyle w:val="TableParagraph"/>
              <w:rPr>
                <w:sz w:val="24"/>
              </w:rPr>
            </w:pPr>
          </w:p>
        </w:tc>
        <w:tc>
          <w:tcPr>
            <w:tcW w:w="7554" w:type="dxa"/>
          </w:tcPr>
          <w:p w:rsidR="008B7D12" w:rsidRDefault="008B7D12">
            <w:pPr>
              <w:pStyle w:val="TableParagraph"/>
              <w:rPr>
                <w:sz w:val="24"/>
              </w:rPr>
            </w:pPr>
          </w:p>
        </w:tc>
        <w:tc>
          <w:tcPr>
            <w:tcW w:w="6348" w:type="dxa"/>
            <w:tcBorders>
              <w:right w:val="single" w:sz="4" w:space="0" w:color="000000"/>
            </w:tcBorders>
          </w:tcPr>
          <w:p w:rsidR="008B7D12" w:rsidRDefault="00114A35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201490" cy="2168271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490" cy="216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7D12" w:rsidRDefault="008B7D12">
      <w:pPr>
        <w:rPr>
          <w:sz w:val="20"/>
        </w:rPr>
        <w:sectPr w:rsidR="008B7D12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B7D12" w:rsidRDefault="00114A35">
      <w:pPr>
        <w:spacing w:before="78"/>
        <w:ind w:left="224" w:right="235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B7D12" w:rsidRDefault="008B7D12">
      <w:pPr>
        <w:pStyle w:val="a3"/>
        <w:rPr>
          <w:b/>
        </w:rPr>
      </w:pPr>
    </w:p>
    <w:p w:rsidR="008B7D12" w:rsidRDefault="00114A35">
      <w:pPr>
        <w:pStyle w:val="a3"/>
        <w:ind w:left="224" w:right="231" w:firstLine="566"/>
        <w:jc w:val="both"/>
      </w:pPr>
      <w:r>
        <w:t>Промежуточная аттестация по дисциплине «Новейшая история» включает теоретические вопросы, позволяющие оценить уровень усвоения обучающимися знаний и умений проводится в форме зачета.</w:t>
      </w:r>
    </w:p>
    <w:p w:rsidR="008B7D12" w:rsidRDefault="008B7D12">
      <w:pPr>
        <w:pStyle w:val="a3"/>
      </w:pPr>
    </w:p>
    <w:p w:rsidR="008B7D12" w:rsidRDefault="00114A35">
      <w:pPr>
        <w:pStyle w:val="a3"/>
        <w:ind w:left="224" w:right="233" w:firstLine="680"/>
        <w:jc w:val="both"/>
      </w:pPr>
      <w:r>
        <w:rPr>
          <w:u w:val="single"/>
        </w:rPr>
        <w:t>Критерии оценки для дифференцированного зачета (зачет с оценкой) в устной</w:t>
      </w:r>
      <w:r>
        <w:t xml:space="preserve"> </w:t>
      </w:r>
      <w:r>
        <w:rPr>
          <w:u w:val="single"/>
        </w:rPr>
        <w:t>форме.:</w:t>
      </w:r>
    </w:p>
    <w:p w:rsidR="008B7D12" w:rsidRDefault="00114A35">
      <w:pPr>
        <w:pStyle w:val="a4"/>
        <w:numPr>
          <w:ilvl w:val="0"/>
          <w:numId w:val="12"/>
        </w:numPr>
        <w:tabs>
          <w:tab w:val="left" w:pos="972"/>
        </w:tabs>
        <w:ind w:right="233" w:firstLine="566"/>
        <w:jc w:val="both"/>
        <w:rPr>
          <w:sz w:val="24"/>
        </w:rPr>
      </w:pPr>
      <w:r>
        <w:rPr>
          <w:sz w:val="24"/>
        </w:rPr>
        <w:t>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задач;</w:t>
      </w:r>
    </w:p>
    <w:p w:rsidR="008B7D12" w:rsidRDefault="00114A35">
      <w:pPr>
        <w:pStyle w:val="a4"/>
        <w:numPr>
          <w:ilvl w:val="0"/>
          <w:numId w:val="12"/>
        </w:numPr>
        <w:tabs>
          <w:tab w:val="left" w:pos="976"/>
        </w:tabs>
        <w:ind w:right="244" w:firstLine="566"/>
        <w:jc w:val="both"/>
        <w:rPr>
          <w:sz w:val="24"/>
        </w:rPr>
      </w:pPr>
      <w:r>
        <w:rPr>
          <w:sz w:val="24"/>
        </w:rPr>
        <w:t>на оценку «хорошо» – студент должен показать знания на уровне воспроизведения информации и интеллектуальные навыки нахождения ответов 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8B7D12" w:rsidRDefault="00114A35">
      <w:pPr>
        <w:pStyle w:val="a4"/>
        <w:numPr>
          <w:ilvl w:val="0"/>
          <w:numId w:val="12"/>
        </w:numPr>
        <w:tabs>
          <w:tab w:val="left" w:pos="1040"/>
        </w:tabs>
        <w:ind w:right="233" w:firstLine="566"/>
        <w:jc w:val="both"/>
        <w:rPr>
          <w:sz w:val="24"/>
        </w:rPr>
      </w:pPr>
      <w:r>
        <w:rPr>
          <w:sz w:val="24"/>
        </w:rPr>
        <w:t>на оценку «удовлетворительно» – студент должен показать знания на уровне воспроизведения;</w:t>
      </w:r>
    </w:p>
    <w:p w:rsidR="008B7D12" w:rsidRDefault="00114A35">
      <w:pPr>
        <w:pStyle w:val="a4"/>
        <w:numPr>
          <w:ilvl w:val="0"/>
          <w:numId w:val="12"/>
        </w:numPr>
        <w:tabs>
          <w:tab w:val="left" w:pos="996"/>
        </w:tabs>
        <w:ind w:right="232" w:firstLine="566"/>
        <w:jc w:val="both"/>
        <w:rPr>
          <w:sz w:val="24"/>
        </w:rPr>
      </w:pPr>
      <w:r>
        <w:rPr>
          <w:sz w:val="24"/>
        </w:rPr>
        <w:t>на оценку «неудовлетворительно» – студент не может показать знания на уровне воспроизведения и объяснения информации, не может показать интеллектуальные навыки решения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8B7D12" w:rsidRDefault="008B7D12">
      <w:pPr>
        <w:pStyle w:val="a3"/>
      </w:pPr>
    </w:p>
    <w:p w:rsidR="008B7D12" w:rsidRDefault="00114A35">
      <w:pPr>
        <w:pStyle w:val="a3"/>
        <w:ind w:left="224" w:firstLine="680"/>
      </w:pPr>
      <w:r>
        <w:rPr>
          <w:u w:val="single"/>
        </w:rPr>
        <w:t>Критерии оценки для дифференцированного зачета (зачет с оценкой) в письменной</w:t>
      </w:r>
      <w:r>
        <w:t xml:space="preserve"> </w:t>
      </w:r>
      <w:r>
        <w:rPr>
          <w:u w:val="single"/>
        </w:rPr>
        <w:t>форме.:</w:t>
      </w:r>
    </w:p>
    <w:p w:rsidR="008B7D12" w:rsidRDefault="00114A35">
      <w:pPr>
        <w:pStyle w:val="a4"/>
        <w:numPr>
          <w:ilvl w:val="0"/>
          <w:numId w:val="12"/>
        </w:numPr>
        <w:tabs>
          <w:tab w:val="left" w:pos="1070"/>
        </w:tabs>
        <w:ind w:right="244" w:firstLine="566"/>
        <w:rPr>
          <w:sz w:val="24"/>
        </w:rPr>
      </w:pPr>
      <w:r>
        <w:rPr>
          <w:sz w:val="24"/>
        </w:rPr>
        <w:t>на оценку «отлично» – студент должен показать высокий уровень знаний, выполнив верно на 90-100%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8B7D12" w:rsidRDefault="00114A35">
      <w:pPr>
        <w:pStyle w:val="a4"/>
        <w:numPr>
          <w:ilvl w:val="0"/>
          <w:numId w:val="12"/>
        </w:numPr>
        <w:tabs>
          <w:tab w:val="left" w:pos="970"/>
        </w:tabs>
        <w:ind w:left="970" w:hanging="180"/>
        <w:rPr>
          <w:sz w:val="24"/>
        </w:rPr>
      </w:pPr>
      <w:r>
        <w:rPr>
          <w:sz w:val="24"/>
        </w:rPr>
        <w:t>на оценку «хорошо» – студент должен выполнить верно 60-90%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8B7D12" w:rsidRDefault="00114A35">
      <w:pPr>
        <w:pStyle w:val="a4"/>
        <w:numPr>
          <w:ilvl w:val="0"/>
          <w:numId w:val="12"/>
        </w:numPr>
        <w:tabs>
          <w:tab w:val="left" w:pos="1060"/>
        </w:tabs>
        <w:ind w:right="238" w:firstLine="566"/>
        <w:rPr>
          <w:sz w:val="24"/>
        </w:rPr>
      </w:pPr>
      <w:r>
        <w:rPr>
          <w:sz w:val="24"/>
        </w:rPr>
        <w:t>на оценку «удовлетворительно» – студент должен выполнить верно 50-60% заданий</w:t>
      </w:r>
    </w:p>
    <w:p w:rsidR="008B7D12" w:rsidRDefault="00114A35">
      <w:pPr>
        <w:pStyle w:val="a4"/>
        <w:numPr>
          <w:ilvl w:val="0"/>
          <w:numId w:val="12"/>
        </w:numPr>
        <w:tabs>
          <w:tab w:val="left" w:pos="986"/>
        </w:tabs>
        <w:ind w:right="238" w:firstLine="566"/>
        <w:rPr>
          <w:sz w:val="24"/>
        </w:rPr>
      </w:pPr>
      <w:r>
        <w:rPr>
          <w:sz w:val="24"/>
        </w:rPr>
        <w:t>на оценку «неудовлетворительно» – студент должен выполнить верно менее 50 % заданий</w:t>
      </w:r>
    </w:p>
    <w:p w:rsidR="008B7D12" w:rsidRDefault="008B7D12">
      <w:pPr>
        <w:pStyle w:val="a3"/>
      </w:pPr>
    </w:p>
    <w:p w:rsidR="008B7D12" w:rsidRDefault="00FA666B">
      <w:pPr>
        <w:pStyle w:val="a3"/>
        <w:ind w:left="904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1513840</wp:posOffset>
                </wp:positionH>
                <wp:positionV relativeFrom="paragraph">
                  <wp:posOffset>156210</wp:posOffset>
                </wp:positionV>
                <wp:extent cx="1794510" cy="0"/>
                <wp:effectExtent l="0" t="0" r="0" b="0"/>
                <wp:wrapNone/>
                <wp:docPr id="1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451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2A451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9.2pt,12.3pt" to="260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3X9EwIAACk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" strokeweight=".7pt">
                <w10:wrap anchorx="page"/>
              </v:line>
            </w:pict>
          </mc:Fallback>
        </mc:AlternateContent>
      </w:r>
      <w:r w:rsidR="00114A35">
        <w:t>Критерии оценки экзамена:</w:t>
      </w:r>
    </w:p>
    <w:p w:rsidR="008B7D12" w:rsidRDefault="00114A35">
      <w:pPr>
        <w:pStyle w:val="a4"/>
        <w:numPr>
          <w:ilvl w:val="0"/>
          <w:numId w:val="12"/>
        </w:numPr>
        <w:tabs>
          <w:tab w:val="left" w:pos="972"/>
        </w:tabs>
        <w:ind w:right="233" w:firstLine="566"/>
        <w:jc w:val="both"/>
        <w:rPr>
          <w:sz w:val="24"/>
        </w:rPr>
      </w:pPr>
      <w:r>
        <w:rPr>
          <w:sz w:val="24"/>
        </w:rPr>
        <w:t>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правильных ответов к теоретическим и практическим заданиям, уметь оценивать и вынесения критических суждения по поводу тех или иных событий и явлений;</w:t>
      </w:r>
    </w:p>
    <w:p w:rsidR="008B7D12" w:rsidRDefault="00114A35">
      <w:pPr>
        <w:pStyle w:val="a4"/>
        <w:numPr>
          <w:ilvl w:val="0"/>
          <w:numId w:val="12"/>
        </w:numPr>
        <w:tabs>
          <w:tab w:val="left" w:pos="976"/>
        </w:tabs>
        <w:ind w:right="244" w:firstLine="566"/>
        <w:jc w:val="both"/>
        <w:rPr>
          <w:sz w:val="24"/>
        </w:rPr>
      </w:pPr>
      <w:r>
        <w:rPr>
          <w:sz w:val="24"/>
        </w:rPr>
        <w:t>на оценку «хорошо» – студент должен показать знания на уровне воспроизведения и объяснения информации, интеллектуальные навыки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B7D12" w:rsidRDefault="00114A35">
      <w:pPr>
        <w:pStyle w:val="a4"/>
        <w:numPr>
          <w:ilvl w:val="0"/>
          <w:numId w:val="12"/>
        </w:numPr>
        <w:tabs>
          <w:tab w:val="left" w:pos="1040"/>
        </w:tabs>
        <w:spacing w:before="1"/>
        <w:ind w:right="233" w:firstLine="566"/>
        <w:jc w:val="both"/>
        <w:rPr>
          <w:sz w:val="24"/>
        </w:rPr>
      </w:pPr>
      <w:r>
        <w:rPr>
          <w:sz w:val="24"/>
        </w:rPr>
        <w:t>на оценку «удовлетворительно» – студент должен показать знания на уровне простого воспроизведения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8B7D12" w:rsidRDefault="00114A35">
      <w:pPr>
        <w:pStyle w:val="a4"/>
        <w:numPr>
          <w:ilvl w:val="0"/>
          <w:numId w:val="12"/>
        </w:numPr>
        <w:tabs>
          <w:tab w:val="left" w:pos="996"/>
        </w:tabs>
        <w:ind w:right="232" w:firstLine="566"/>
        <w:jc w:val="both"/>
        <w:rPr>
          <w:sz w:val="24"/>
        </w:rPr>
      </w:pPr>
      <w:r>
        <w:rPr>
          <w:sz w:val="24"/>
        </w:rPr>
        <w:t>на оценку «неудовлетворительно» – студент не может показать знания на уровне воспроизведения и объяснения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информации.</w:t>
      </w:r>
    </w:p>
    <w:p w:rsidR="008B7D12" w:rsidRDefault="008B7D12">
      <w:pPr>
        <w:pStyle w:val="a3"/>
        <w:spacing w:before="10"/>
        <w:rPr>
          <w:sz w:val="34"/>
        </w:rPr>
      </w:pPr>
    </w:p>
    <w:p w:rsidR="00FA666B" w:rsidRDefault="00114A35" w:rsidP="00FA666B">
      <w:pPr>
        <w:pStyle w:val="11"/>
        <w:numPr>
          <w:ilvl w:val="0"/>
          <w:numId w:val="69"/>
        </w:numPr>
        <w:tabs>
          <w:tab w:val="left" w:pos="966"/>
        </w:tabs>
        <w:spacing w:before="1" w:line="390" w:lineRule="atLeast"/>
        <w:ind w:left="790" w:right="781" w:firstLine="0"/>
        <w:jc w:val="both"/>
      </w:pPr>
      <w:bookmarkStart w:id="6" w:name="8_Учебно-методическое_и_информационное_о"/>
      <w:bookmarkEnd w:id="6"/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обеспечение дисциплины </w:t>
      </w:r>
      <w:r>
        <w:rPr>
          <w:spacing w:val="-4"/>
        </w:rPr>
        <w:t xml:space="preserve">(модуля) </w:t>
      </w:r>
    </w:p>
    <w:tbl>
      <w:tblPr>
        <w:tblW w:w="0" w:type="auto"/>
        <w:tblInd w:w="5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8"/>
      </w:tblGrid>
      <w:tr w:rsidR="00FA666B" w:rsidRPr="000E5184" w:rsidTr="00EF7D41">
        <w:trPr>
          <w:trHeight w:hRule="exact" w:val="3718"/>
        </w:trPr>
        <w:tc>
          <w:tcPr>
            <w:tcW w:w="9714" w:type="dxa"/>
            <w:shd w:val="clear" w:color="000000" w:fill="FFFFFF"/>
            <w:tcMar>
              <w:left w:w="34" w:type="dxa"/>
              <w:right w:w="34" w:type="dxa"/>
            </w:tcMar>
          </w:tcPr>
          <w:p w:rsidR="00FA666B" w:rsidRPr="000E5184" w:rsidRDefault="00FA666B" w:rsidP="00FA666B">
            <w:pPr>
              <w:pStyle w:val="a4"/>
              <w:widowControl/>
              <w:numPr>
                <w:ilvl w:val="0"/>
                <w:numId w:val="71"/>
              </w:numPr>
              <w:autoSpaceDE/>
              <w:autoSpaceDN/>
              <w:ind w:left="324" w:firstLine="141"/>
              <w:contextualSpacing/>
              <w:jc w:val="both"/>
            </w:pPr>
            <w:r w:rsidRPr="000E5184">
              <w:rPr>
                <w:color w:val="000000"/>
              </w:rPr>
              <w:lastRenderedPageBreak/>
              <w:t>Вовк,</w:t>
            </w:r>
            <w:r w:rsidRPr="000E5184">
              <w:t xml:space="preserve"> </w:t>
            </w:r>
            <w:r w:rsidRPr="000E5184">
              <w:rPr>
                <w:color w:val="000000"/>
              </w:rPr>
              <w:t>И.В.</w:t>
            </w:r>
            <w:r w:rsidRPr="000E5184">
              <w:t xml:space="preserve"> </w:t>
            </w:r>
            <w:r w:rsidRPr="000E5184">
              <w:rPr>
                <w:color w:val="000000"/>
              </w:rPr>
              <w:t>История</w:t>
            </w:r>
            <w:r w:rsidRPr="000E5184">
              <w:t xml:space="preserve"> </w:t>
            </w:r>
            <w:r w:rsidRPr="000E5184">
              <w:rPr>
                <w:color w:val="000000"/>
              </w:rPr>
              <w:t>Новейшего</w:t>
            </w:r>
            <w:r w:rsidRPr="000E5184">
              <w:t xml:space="preserve"> </w:t>
            </w:r>
            <w:r w:rsidRPr="000E5184">
              <w:rPr>
                <w:color w:val="000000"/>
              </w:rPr>
              <w:t>времени</w:t>
            </w:r>
            <w:r w:rsidRPr="000E5184">
              <w:t xml:space="preserve"> </w:t>
            </w:r>
            <w:r w:rsidRPr="000E5184">
              <w:rPr>
                <w:color w:val="000000"/>
              </w:rPr>
              <w:t>стран</w:t>
            </w:r>
            <w:r w:rsidRPr="000E5184">
              <w:t xml:space="preserve"> </w:t>
            </w:r>
            <w:r w:rsidRPr="000E5184">
              <w:rPr>
                <w:color w:val="000000"/>
              </w:rPr>
              <w:t>Запада</w:t>
            </w:r>
            <w:r w:rsidRPr="000E5184">
              <w:t xml:space="preserve"> </w:t>
            </w:r>
            <w:r w:rsidRPr="000E5184">
              <w:rPr>
                <w:color w:val="000000"/>
              </w:rPr>
              <w:t>[Электронный</w:t>
            </w:r>
            <w:r w:rsidRPr="000E5184">
              <w:t xml:space="preserve"> </w:t>
            </w:r>
            <w:r w:rsidRPr="000E5184">
              <w:rPr>
                <w:color w:val="000000"/>
              </w:rPr>
              <w:t>ресурс]</w:t>
            </w:r>
            <w:r w:rsidRPr="000E5184">
              <w:t xml:space="preserve"> </w:t>
            </w:r>
            <w:r w:rsidRPr="000E5184">
              <w:rPr>
                <w:color w:val="000000"/>
              </w:rPr>
              <w:t>:</w:t>
            </w:r>
            <w:r w:rsidRPr="000E5184">
              <w:t xml:space="preserve"> </w:t>
            </w:r>
            <w:r w:rsidRPr="000E5184">
              <w:rPr>
                <w:color w:val="000000"/>
              </w:rPr>
              <w:t>учебное</w:t>
            </w:r>
            <w:r w:rsidRPr="000E5184">
              <w:t xml:space="preserve"> </w:t>
            </w:r>
            <w:r w:rsidRPr="000E5184">
              <w:rPr>
                <w:color w:val="000000"/>
              </w:rPr>
              <w:t>пособие</w:t>
            </w:r>
            <w:r w:rsidRPr="000E5184">
              <w:t xml:space="preserve"> </w:t>
            </w:r>
            <w:r w:rsidRPr="000E5184">
              <w:rPr>
                <w:color w:val="000000"/>
              </w:rPr>
              <w:t>/</w:t>
            </w:r>
            <w:r w:rsidRPr="000E5184">
              <w:t xml:space="preserve"> </w:t>
            </w:r>
            <w:r w:rsidRPr="000E5184">
              <w:rPr>
                <w:color w:val="000000"/>
              </w:rPr>
              <w:t>И.В.</w:t>
            </w:r>
            <w:r w:rsidRPr="000E5184">
              <w:t xml:space="preserve"> </w:t>
            </w:r>
            <w:r w:rsidRPr="000E5184">
              <w:rPr>
                <w:color w:val="000000"/>
              </w:rPr>
              <w:t>Вовк,</w:t>
            </w:r>
            <w:r w:rsidRPr="000E5184">
              <w:t xml:space="preserve"> </w:t>
            </w:r>
            <w:r w:rsidRPr="000E5184">
              <w:rPr>
                <w:color w:val="000000"/>
              </w:rPr>
              <w:t>И.А.</w:t>
            </w:r>
            <w:r w:rsidRPr="000E5184">
              <w:t xml:space="preserve"> </w:t>
            </w:r>
            <w:r w:rsidRPr="000E5184">
              <w:rPr>
                <w:color w:val="000000"/>
              </w:rPr>
              <w:t>Шебалин.</w:t>
            </w:r>
            <w:r w:rsidRPr="000E5184">
              <w:t xml:space="preserve"> </w:t>
            </w:r>
            <w:r w:rsidRPr="000E5184">
              <w:rPr>
                <w:color w:val="000000"/>
              </w:rPr>
              <w:t>—</w:t>
            </w:r>
            <w:r w:rsidRPr="000E5184">
              <w:t xml:space="preserve"> </w:t>
            </w:r>
            <w:r w:rsidRPr="000E5184">
              <w:rPr>
                <w:color w:val="000000"/>
              </w:rPr>
              <w:t>Электрон.</w:t>
            </w:r>
            <w:r w:rsidRPr="000E5184">
              <w:t xml:space="preserve"> </w:t>
            </w:r>
            <w:r w:rsidRPr="000E5184">
              <w:rPr>
                <w:color w:val="000000"/>
              </w:rPr>
              <w:t>дан.</w:t>
            </w:r>
            <w:r w:rsidRPr="000E5184">
              <w:t xml:space="preserve"> </w:t>
            </w:r>
            <w:r w:rsidRPr="000E5184">
              <w:rPr>
                <w:color w:val="000000"/>
              </w:rPr>
              <w:t>—</w:t>
            </w:r>
            <w:r w:rsidRPr="000E5184">
              <w:t xml:space="preserve"> </w:t>
            </w:r>
            <w:r w:rsidRPr="000E5184">
              <w:rPr>
                <w:color w:val="000000"/>
              </w:rPr>
              <w:t>Москва</w:t>
            </w:r>
            <w:r w:rsidRPr="000E5184">
              <w:t xml:space="preserve"> </w:t>
            </w:r>
            <w:r w:rsidRPr="000E5184">
              <w:rPr>
                <w:color w:val="000000"/>
              </w:rPr>
              <w:t>:</w:t>
            </w:r>
            <w:r w:rsidRPr="000E5184">
              <w:t xml:space="preserve"> </w:t>
            </w:r>
            <w:r w:rsidRPr="000E5184">
              <w:rPr>
                <w:color w:val="000000"/>
              </w:rPr>
              <w:t>ФЛИНТА,</w:t>
            </w:r>
            <w:r w:rsidRPr="000E5184">
              <w:t xml:space="preserve"> </w:t>
            </w:r>
            <w:r w:rsidRPr="000E5184">
              <w:rPr>
                <w:color w:val="000000"/>
              </w:rPr>
              <w:t>2017.</w:t>
            </w:r>
            <w:r w:rsidRPr="000E5184">
              <w:t xml:space="preserve"> </w:t>
            </w:r>
            <w:r w:rsidRPr="000E5184">
              <w:rPr>
                <w:color w:val="000000"/>
              </w:rPr>
              <w:t>—</w:t>
            </w:r>
            <w:r w:rsidRPr="000E5184">
              <w:t xml:space="preserve"> </w:t>
            </w:r>
            <w:r w:rsidRPr="000E5184">
              <w:rPr>
                <w:color w:val="000000"/>
              </w:rPr>
              <w:t>207</w:t>
            </w:r>
            <w:r w:rsidRPr="000E5184">
              <w:t xml:space="preserve"> </w:t>
            </w:r>
            <w:r w:rsidRPr="000E5184">
              <w:rPr>
                <w:color w:val="000000"/>
              </w:rPr>
              <w:t>с.</w:t>
            </w:r>
            <w:r w:rsidRPr="000E5184">
              <w:t xml:space="preserve"> </w:t>
            </w:r>
            <w:r w:rsidRPr="000E5184">
              <w:rPr>
                <w:color w:val="000000"/>
              </w:rPr>
              <w:t>—</w:t>
            </w:r>
            <w:r w:rsidRPr="000E5184">
              <w:t xml:space="preserve"> </w:t>
            </w:r>
            <w:r w:rsidRPr="000E5184">
              <w:rPr>
                <w:color w:val="000000"/>
              </w:rPr>
              <w:t>Режим</w:t>
            </w:r>
            <w:r w:rsidRPr="000E5184">
              <w:t xml:space="preserve"> </w:t>
            </w:r>
            <w:r w:rsidRPr="000E5184">
              <w:rPr>
                <w:color w:val="000000"/>
              </w:rPr>
              <w:t>доступа:</w:t>
            </w:r>
            <w:r w:rsidRPr="000E5184">
              <w:t xml:space="preserve"> </w:t>
            </w:r>
            <w:hyperlink r:id="rId21" w:history="1">
              <w:r w:rsidRPr="000E5184">
                <w:rPr>
                  <w:rStyle w:val="a7"/>
                </w:rPr>
                <w:t>https://e.lanbook.com/book/97135</w:t>
              </w:r>
            </w:hyperlink>
            <w:r w:rsidRPr="000E5184">
              <w:t xml:space="preserve"> (дата обращения: 24.08.2020).</w:t>
            </w:r>
          </w:p>
          <w:p w:rsidR="00FA666B" w:rsidRPr="000E5184" w:rsidRDefault="00FA666B" w:rsidP="00FA666B">
            <w:pPr>
              <w:pStyle w:val="a4"/>
              <w:widowControl/>
              <w:numPr>
                <w:ilvl w:val="0"/>
                <w:numId w:val="71"/>
              </w:numPr>
              <w:autoSpaceDE/>
              <w:autoSpaceDN/>
              <w:ind w:left="465" w:firstLine="142"/>
              <w:contextualSpacing/>
              <w:jc w:val="both"/>
              <w:rPr>
                <w:sz w:val="24"/>
                <w:szCs w:val="24"/>
              </w:rPr>
            </w:pPr>
            <w:r w:rsidRPr="000E5184">
              <w:t xml:space="preserve">Любецкий, А. Е. Новейшая история стран Европы и Америки: практикум / А. Е. Любецкий ; МГТУ. - Магнитогорск : МГТУ, 2019. - 1 электрон. опт. диск (CD-ROM). - Загл. с титул. экрана. - URL: </w:t>
            </w:r>
            <w:hyperlink r:id="rId22" w:history="1">
              <w:r w:rsidRPr="000E5184">
                <w:rPr>
                  <w:rStyle w:val="a7"/>
                </w:rPr>
                <w:t>https://magtu.informsystema.ru/uploader/fileUpload?name=3858.pdf&amp;show=dcatalogues/1/1529993/3858.pdf&amp;view=true</w:t>
              </w:r>
            </w:hyperlink>
            <w:r w:rsidRPr="000E5184">
              <w:t xml:space="preserve"> (дата обращения: 25.0</w:t>
            </w:r>
            <w:r>
              <w:t>3</w:t>
            </w:r>
            <w:r w:rsidRPr="000E5184">
              <w:t>.2020). - Макрообъект. - Текст : электронный. - Сведения доступны также на CD-ROM.</w:t>
            </w:r>
          </w:p>
        </w:tc>
      </w:tr>
      <w:tr w:rsidR="00FA666B" w:rsidRPr="000E5184" w:rsidTr="00EF7D41">
        <w:trPr>
          <w:trHeight w:hRule="exact" w:val="371"/>
        </w:trPr>
        <w:tc>
          <w:tcPr>
            <w:tcW w:w="9714" w:type="dxa"/>
            <w:shd w:val="clear" w:color="000000" w:fill="FFFFFF"/>
            <w:tcMar>
              <w:left w:w="34" w:type="dxa"/>
              <w:right w:w="34" w:type="dxa"/>
            </w:tcMar>
          </w:tcPr>
          <w:p w:rsidR="00FA666B" w:rsidRPr="000E5184" w:rsidRDefault="00FA666B" w:rsidP="00EF7D41">
            <w:pPr>
              <w:ind w:firstLine="756"/>
              <w:jc w:val="both"/>
              <w:rPr>
                <w:sz w:val="24"/>
                <w:szCs w:val="24"/>
              </w:rPr>
            </w:pPr>
            <w:r w:rsidRPr="000E5184">
              <w:rPr>
                <w:b/>
                <w:color w:val="000000"/>
                <w:sz w:val="24"/>
                <w:szCs w:val="24"/>
              </w:rPr>
              <w:t>б)</w:t>
            </w:r>
            <w:r w:rsidRPr="000E5184">
              <w:t xml:space="preserve"> </w:t>
            </w:r>
            <w:r w:rsidRPr="000E5184">
              <w:rPr>
                <w:b/>
                <w:color w:val="000000"/>
                <w:sz w:val="24"/>
                <w:szCs w:val="24"/>
              </w:rPr>
              <w:t>Дополнительная</w:t>
            </w:r>
            <w:r w:rsidRPr="000E5184">
              <w:t xml:space="preserve"> </w:t>
            </w:r>
            <w:r w:rsidRPr="000E5184">
              <w:rPr>
                <w:b/>
                <w:color w:val="000000"/>
                <w:sz w:val="24"/>
                <w:szCs w:val="24"/>
              </w:rPr>
              <w:t>литература:</w:t>
            </w:r>
            <w:r w:rsidRPr="000E5184">
              <w:t xml:space="preserve"> </w:t>
            </w:r>
          </w:p>
        </w:tc>
      </w:tr>
      <w:tr w:rsidR="00FA666B" w:rsidRPr="000E5184" w:rsidTr="00FA666B">
        <w:trPr>
          <w:trHeight w:hRule="exact" w:val="4277"/>
        </w:trPr>
        <w:tc>
          <w:tcPr>
            <w:tcW w:w="9714" w:type="dxa"/>
            <w:shd w:val="clear" w:color="000000" w:fill="FFFFFF"/>
            <w:tcMar>
              <w:left w:w="34" w:type="dxa"/>
              <w:right w:w="34" w:type="dxa"/>
            </w:tcMar>
          </w:tcPr>
          <w:p w:rsidR="00FA666B" w:rsidRDefault="00FA666B" w:rsidP="00FA666B">
            <w:pPr>
              <w:pStyle w:val="a4"/>
              <w:widowControl/>
              <w:numPr>
                <w:ilvl w:val="0"/>
                <w:numId w:val="72"/>
              </w:numPr>
              <w:autoSpaceDE/>
              <w:autoSpaceDN/>
              <w:spacing w:after="200" w:line="276" w:lineRule="auto"/>
              <w:contextualSpacing/>
              <w:jc w:val="both"/>
            </w:pPr>
            <w:r w:rsidRPr="000E5184">
              <w:t xml:space="preserve">Пленков, О. Ю.  Новейшая история стран Европы и Америки : учебник для вузов / О. Ю. Пленков. — 2-е изд., перераб. и доп. — Москва : Издательство Юрайт, 2020. — 399 с. — (Высшее образование). — ISBN 978-5-534-00745-9. — Текст : электронный // ЭБС Юрайт [сайт]. — URL: </w:t>
            </w:r>
            <w:hyperlink r:id="rId23" w:history="1">
              <w:r w:rsidRPr="000E5184">
                <w:rPr>
                  <w:rStyle w:val="a7"/>
                </w:rPr>
                <w:t>https://urait.ru/bcode/450109</w:t>
              </w:r>
            </w:hyperlink>
            <w:r w:rsidRPr="000E5184">
              <w:t xml:space="preserve"> (дата обращения: 24.08.2020). </w:t>
            </w:r>
          </w:p>
          <w:p w:rsidR="00FA666B" w:rsidRPr="00FA666B" w:rsidRDefault="00FA666B" w:rsidP="00FA666B">
            <w:pPr>
              <w:pStyle w:val="a4"/>
              <w:widowControl/>
              <w:numPr>
                <w:ilvl w:val="0"/>
                <w:numId w:val="72"/>
              </w:numPr>
              <w:autoSpaceDE/>
              <w:autoSpaceDN/>
              <w:spacing w:after="200" w:line="276" w:lineRule="auto"/>
              <w:contextualSpacing/>
              <w:jc w:val="both"/>
            </w:pPr>
            <w:r w:rsidRPr="000E5184">
              <w:rPr>
                <w:color w:val="000000"/>
                <w:sz w:val="24"/>
                <w:szCs w:val="24"/>
              </w:rPr>
              <w:t>Фоменко,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С.В.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Новейшая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история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стран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Европы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и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Северной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Америки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(1918–1945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гг.).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В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2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ч.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Часть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2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[Электронный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ресурс]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: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учебное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пособие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/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С.В.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Фоменко.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—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Электрон.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дан.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—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Омск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: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ОмГУ,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2016.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—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403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с.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—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Режим</w:t>
            </w:r>
            <w:r w:rsidRPr="000E5184">
              <w:t xml:space="preserve"> </w:t>
            </w:r>
            <w:r w:rsidRPr="000E5184">
              <w:rPr>
                <w:color w:val="000000"/>
                <w:sz w:val="24"/>
                <w:szCs w:val="24"/>
              </w:rPr>
              <w:t>доступа</w:t>
            </w:r>
            <w:hyperlink r:id="rId24" w:history="1">
              <w:r w:rsidRPr="000E5184">
                <w:rPr>
                  <w:rStyle w:val="a7"/>
                  <w:sz w:val="24"/>
                  <w:szCs w:val="24"/>
                </w:rPr>
                <w:t>:</w:t>
              </w:r>
              <w:r w:rsidRPr="000E5184">
                <w:rPr>
                  <w:rStyle w:val="a7"/>
                </w:rPr>
                <w:t xml:space="preserve"> </w:t>
              </w:r>
              <w:r w:rsidRPr="000E5184">
                <w:rPr>
                  <w:rStyle w:val="a7"/>
                  <w:sz w:val="24"/>
                  <w:szCs w:val="24"/>
                </w:rPr>
                <w:t>https://e.lanbook.com/book/75497</w:t>
              </w:r>
            </w:hyperlink>
            <w:r w:rsidRPr="000E5184">
              <w:t xml:space="preserve"> </w:t>
            </w:r>
            <w:r w:rsidRPr="000E5184">
              <w:rPr>
                <w:sz w:val="24"/>
                <w:szCs w:val="24"/>
              </w:rPr>
              <w:t>(дата обращения: 24.08.2020).</w:t>
            </w:r>
          </w:p>
          <w:p w:rsidR="00FA666B" w:rsidRDefault="00FA666B" w:rsidP="00FA666B">
            <w:pPr>
              <w:pStyle w:val="11"/>
              <w:ind w:left="790"/>
              <w:jc w:val="both"/>
            </w:pPr>
            <w:r>
              <w:t>в ) Методические указания:</w:t>
            </w:r>
          </w:p>
          <w:p w:rsidR="00FA666B" w:rsidRDefault="00FA666B" w:rsidP="00FA666B">
            <w:pPr>
              <w:pStyle w:val="a4"/>
              <w:numPr>
                <w:ilvl w:val="1"/>
                <w:numId w:val="22"/>
              </w:numPr>
              <w:tabs>
                <w:tab w:val="left" w:pos="405"/>
              </w:tabs>
              <w:ind w:right="1310" w:firstLine="0"/>
              <w:jc w:val="both"/>
              <w:rPr>
                <w:sz w:val="24"/>
              </w:rPr>
            </w:pPr>
            <w:bookmarkStart w:id="7" w:name="_GoBack"/>
            <w:bookmarkEnd w:id="7"/>
            <w:r>
              <w:rPr>
                <w:sz w:val="24"/>
              </w:rPr>
              <w:t>Рекомендации по выработке навыков самостоятельной работы представлены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 Приложении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FA666B" w:rsidRDefault="00FA666B" w:rsidP="00FA666B">
            <w:pPr>
              <w:widowControl/>
              <w:autoSpaceDE/>
              <w:autoSpaceDN/>
              <w:spacing w:after="200" w:line="276" w:lineRule="auto"/>
              <w:contextualSpacing/>
              <w:jc w:val="both"/>
            </w:pPr>
          </w:p>
          <w:p w:rsidR="00FA666B" w:rsidRPr="00FA666B" w:rsidRDefault="00FA666B" w:rsidP="00FA666B">
            <w:pPr>
              <w:widowControl/>
              <w:autoSpaceDE/>
              <w:autoSpaceDN/>
              <w:spacing w:after="200" w:line="276" w:lineRule="auto"/>
              <w:contextualSpacing/>
              <w:jc w:val="both"/>
            </w:pPr>
          </w:p>
        </w:tc>
      </w:tr>
    </w:tbl>
    <w:p w:rsidR="008B7D12" w:rsidRDefault="008B7D12">
      <w:pPr>
        <w:pStyle w:val="a3"/>
        <w:spacing w:before="4"/>
        <w:rPr>
          <w:sz w:val="20"/>
        </w:rPr>
      </w:pPr>
    </w:p>
    <w:p w:rsidR="008B7D12" w:rsidRDefault="00114A35">
      <w:pPr>
        <w:ind w:left="790"/>
        <w:rPr>
          <w:sz w:val="24"/>
        </w:rPr>
      </w:pPr>
      <w:r>
        <w:rPr>
          <w:b/>
          <w:sz w:val="24"/>
        </w:rPr>
        <w:t xml:space="preserve">г ) Программное обеспечение и </w:t>
      </w:r>
      <w:r>
        <w:rPr>
          <w:sz w:val="24"/>
        </w:rPr>
        <w:t>Интернет-ресурсы: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2"/>
        <w:gridCol w:w="3022"/>
        <w:gridCol w:w="2838"/>
      </w:tblGrid>
      <w:tr w:rsidR="008B7D12">
        <w:trPr>
          <w:trHeight w:val="527"/>
        </w:trPr>
        <w:tc>
          <w:tcPr>
            <w:tcW w:w="3612" w:type="dxa"/>
          </w:tcPr>
          <w:p w:rsidR="008B7D12" w:rsidRDefault="00114A3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3022" w:type="dxa"/>
          </w:tcPr>
          <w:p w:rsidR="008B7D12" w:rsidRDefault="00114A3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2838" w:type="dxa"/>
          </w:tcPr>
          <w:p w:rsidR="008B7D12" w:rsidRDefault="00114A3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8B7D12">
        <w:trPr>
          <w:trHeight w:val="526"/>
        </w:trPr>
        <w:tc>
          <w:tcPr>
            <w:tcW w:w="3612" w:type="dxa"/>
          </w:tcPr>
          <w:p w:rsidR="008B7D12" w:rsidRDefault="00114A35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MS Windows 7</w:t>
            </w:r>
          </w:p>
        </w:tc>
        <w:tc>
          <w:tcPr>
            <w:tcW w:w="3022" w:type="dxa"/>
          </w:tcPr>
          <w:p w:rsidR="008B7D12" w:rsidRDefault="00114A35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</w:tc>
        <w:tc>
          <w:tcPr>
            <w:tcW w:w="2838" w:type="dxa"/>
          </w:tcPr>
          <w:p w:rsidR="008B7D12" w:rsidRDefault="00114A35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  <w:tr w:rsidR="008B7D12">
        <w:trPr>
          <w:trHeight w:val="528"/>
        </w:trPr>
        <w:tc>
          <w:tcPr>
            <w:tcW w:w="3612" w:type="dxa"/>
          </w:tcPr>
          <w:p w:rsidR="008B7D12" w:rsidRDefault="00114A35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MS Office 2007</w:t>
            </w:r>
          </w:p>
        </w:tc>
        <w:tc>
          <w:tcPr>
            <w:tcW w:w="3022" w:type="dxa"/>
          </w:tcPr>
          <w:p w:rsidR="008B7D12" w:rsidRDefault="00114A35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2838" w:type="dxa"/>
          </w:tcPr>
          <w:p w:rsidR="008B7D12" w:rsidRDefault="00114A35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8B7D12">
        <w:trPr>
          <w:trHeight w:val="551"/>
        </w:trPr>
        <w:tc>
          <w:tcPr>
            <w:tcW w:w="3612" w:type="dxa"/>
          </w:tcPr>
          <w:p w:rsidR="008B7D12" w:rsidRPr="00F60F7B" w:rsidRDefault="00F60F7B" w:rsidP="000130A8">
            <w:pPr>
              <w:spacing w:before="125"/>
              <w:ind w:left="108"/>
              <w:rPr>
                <w:sz w:val="24"/>
                <w:szCs w:val="24"/>
              </w:rPr>
            </w:pPr>
            <w:r w:rsidRPr="00F60F7B">
              <w:rPr>
                <w:sz w:val="24"/>
                <w:szCs w:val="24"/>
                <w:lang w:val="en-US"/>
              </w:rPr>
              <w:t>FAR Manager</w:t>
            </w:r>
            <w:r w:rsidRPr="00F60F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22" w:type="dxa"/>
          </w:tcPr>
          <w:p w:rsidR="008B7D12" w:rsidRDefault="00F60F7B">
            <w:pPr>
              <w:pStyle w:val="TableParagraph"/>
              <w:spacing w:before="137"/>
              <w:ind w:left="110"/>
              <w:rPr>
                <w:sz w:val="24"/>
              </w:rPr>
            </w:pPr>
            <w:r w:rsidRPr="00F60F7B">
              <w:rPr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838" w:type="dxa"/>
          </w:tcPr>
          <w:p w:rsidR="008B7D12" w:rsidRDefault="00F60F7B">
            <w:pPr>
              <w:pStyle w:val="TableParagraph"/>
              <w:spacing w:before="137"/>
              <w:ind w:left="110"/>
              <w:rPr>
                <w:sz w:val="24"/>
              </w:rPr>
            </w:pPr>
            <w:r w:rsidRPr="00F60F7B">
              <w:rPr>
                <w:sz w:val="24"/>
                <w:szCs w:val="24"/>
              </w:rPr>
              <w:t>бессрочно</w:t>
            </w:r>
            <w:r>
              <w:rPr>
                <w:sz w:val="24"/>
              </w:rPr>
              <w:t xml:space="preserve"> </w:t>
            </w:r>
          </w:p>
        </w:tc>
      </w:tr>
      <w:tr w:rsidR="008B7D12">
        <w:trPr>
          <w:trHeight w:val="550"/>
        </w:trPr>
        <w:tc>
          <w:tcPr>
            <w:tcW w:w="3612" w:type="dxa"/>
          </w:tcPr>
          <w:p w:rsidR="008B7D12" w:rsidRDefault="00114A3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3022" w:type="dxa"/>
          </w:tcPr>
          <w:p w:rsidR="008B7D12" w:rsidRDefault="00114A35">
            <w:pPr>
              <w:pStyle w:val="TableParagraph"/>
              <w:spacing w:line="276" w:lineRule="exact"/>
              <w:ind w:left="110" w:right="106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2838" w:type="dxa"/>
          </w:tcPr>
          <w:p w:rsidR="008B7D12" w:rsidRDefault="00114A35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8B7D12" w:rsidRDefault="008B7D12">
      <w:pPr>
        <w:pStyle w:val="a3"/>
        <w:spacing w:before="10"/>
        <w:rPr>
          <w:sz w:val="23"/>
        </w:rPr>
      </w:pPr>
    </w:p>
    <w:p w:rsidR="008B7D12" w:rsidRDefault="00114A35">
      <w:pPr>
        <w:pStyle w:val="a3"/>
        <w:ind w:left="224"/>
      </w:pPr>
      <w:r>
        <w:t>Интернет-ресурсы</w:t>
      </w:r>
    </w:p>
    <w:p w:rsidR="008B7D12" w:rsidRDefault="00114A35">
      <w:pPr>
        <w:pStyle w:val="a4"/>
        <w:numPr>
          <w:ilvl w:val="2"/>
          <w:numId w:val="22"/>
        </w:numPr>
        <w:tabs>
          <w:tab w:val="left" w:pos="790"/>
          <w:tab w:val="left" w:pos="2504"/>
          <w:tab w:val="left" w:pos="5984"/>
          <w:tab w:val="left" w:pos="7044"/>
          <w:tab w:val="left" w:pos="7411"/>
          <w:tab w:val="left" w:pos="8863"/>
        </w:tabs>
        <w:ind w:right="233"/>
        <w:rPr>
          <w:sz w:val="24"/>
        </w:rPr>
      </w:pPr>
      <w:r>
        <w:rPr>
          <w:sz w:val="24"/>
        </w:rPr>
        <w:t>Национальная</w:t>
      </w:r>
      <w:r>
        <w:rPr>
          <w:sz w:val="24"/>
        </w:rPr>
        <w:tab/>
        <w:t>информационно-аналитическая</w:t>
      </w:r>
      <w:r>
        <w:rPr>
          <w:sz w:val="24"/>
        </w:rPr>
        <w:tab/>
        <w:t>система</w:t>
      </w:r>
      <w:r>
        <w:rPr>
          <w:sz w:val="24"/>
        </w:rPr>
        <w:tab/>
        <w:t>–</w:t>
      </w:r>
      <w:r>
        <w:rPr>
          <w:sz w:val="24"/>
        </w:rPr>
        <w:tab/>
        <w:t>Российский</w:t>
      </w:r>
      <w:r>
        <w:rPr>
          <w:sz w:val="24"/>
        </w:rPr>
        <w:tab/>
      </w:r>
      <w:r>
        <w:rPr>
          <w:spacing w:val="-4"/>
          <w:sz w:val="24"/>
        </w:rPr>
        <w:t xml:space="preserve">индекс </w:t>
      </w:r>
      <w:r>
        <w:rPr>
          <w:sz w:val="24"/>
        </w:rPr>
        <w:t>научного цитирования (РИНЦ). – URL:</w:t>
      </w:r>
      <w:r>
        <w:rPr>
          <w:color w:val="0000FF"/>
          <w:sz w:val="24"/>
        </w:rPr>
        <w:t xml:space="preserve"> </w:t>
      </w:r>
      <w:hyperlink r:id="rId25">
        <w:r>
          <w:rPr>
            <w:color w:val="0000FF"/>
            <w:sz w:val="24"/>
            <w:u w:val="single" w:color="0000FF"/>
          </w:rPr>
          <w:t>https://elibrary.ru/project_risc.asp</w:t>
        </w:r>
      </w:hyperlink>
      <w:r>
        <w:rPr>
          <w:sz w:val="24"/>
        </w:rPr>
        <w:t>.</w:t>
      </w:r>
    </w:p>
    <w:p w:rsidR="008B7D12" w:rsidRDefault="00114A35">
      <w:pPr>
        <w:pStyle w:val="a4"/>
        <w:numPr>
          <w:ilvl w:val="2"/>
          <w:numId w:val="22"/>
        </w:numPr>
        <w:tabs>
          <w:tab w:val="left" w:pos="790"/>
          <w:tab w:val="left" w:pos="2289"/>
          <w:tab w:val="left" w:pos="3502"/>
          <w:tab w:val="left" w:pos="4921"/>
          <w:tab w:val="left" w:pos="6032"/>
          <w:tab w:val="left" w:pos="7222"/>
          <w:tab w:val="left" w:pos="8505"/>
          <w:tab w:val="left" w:pos="9029"/>
        </w:tabs>
        <w:ind w:right="226"/>
        <w:rPr>
          <w:sz w:val="24"/>
        </w:rPr>
      </w:pPr>
      <w:r>
        <w:rPr>
          <w:sz w:val="24"/>
        </w:rPr>
        <w:t>Поисковая</w:t>
      </w:r>
      <w:r>
        <w:rPr>
          <w:sz w:val="24"/>
        </w:rPr>
        <w:tab/>
        <w:t>система</w:t>
      </w:r>
      <w:r>
        <w:rPr>
          <w:sz w:val="24"/>
        </w:rPr>
        <w:tab/>
        <w:t>Академия</w:t>
      </w:r>
      <w:r>
        <w:rPr>
          <w:sz w:val="24"/>
        </w:rPr>
        <w:tab/>
        <w:t>Google</w:t>
      </w:r>
      <w:r>
        <w:rPr>
          <w:sz w:val="24"/>
        </w:rPr>
        <w:tab/>
        <w:t>(Google</w:t>
      </w:r>
      <w:r>
        <w:rPr>
          <w:sz w:val="24"/>
        </w:rPr>
        <w:tab/>
        <w:t>Scholar).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5"/>
          <w:sz w:val="24"/>
        </w:rPr>
        <w:t>URL:</w:t>
      </w:r>
      <w:r>
        <w:rPr>
          <w:color w:val="0000FF"/>
          <w:spacing w:val="-5"/>
          <w:sz w:val="24"/>
          <w:u w:val="single" w:color="0000FF"/>
        </w:rPr>
        <w:t xml:space="preserve"> </w:t>
      </w:r>
      <w:hyperlink r:id="rId26">
        <w:r>
          <w:rPr>
            <w:color w:val="0000FF"/>
            <w:sz w:val="24"/>
            <w:u w:val="single" w:color="0000FF"/>
          </w:rPr>
          <w:t>https://scholar.google.ru/</w:t>
        </w:r>
      </w:hyperlink>
      <w:r>
        <w:rPr>
          <w:sz w:val="24"/>
        </w:rPr>
        <w:t>.</w:t>
      </w:r>
    </w:p>
    <w:p w:rsidR="008B7D12" w:rsidRDefault="00114A35">
      <w:pPr>
        <w:pStyle w:val="a4"/>
        <w:numPr>
          <w:ilvl w:val="2"/>
          <w:numId w:val="22"/>
        </w:numPr>
        <w:tabs>
          <w:tab w:val="left" w:pos="790"/>
        </w:tabs>
        <w:ind w:right="233"/>
        <w:rPr>
          <w:sz w:val="24"/>
        </w:rPr>
      </w:pPr>
      <w:r>
        <w:rPr>
          <w:sz w:val="24"/>
        </w:rPr>
        <w:t>Информационная система - Единое окно доступа к информационным ресурсам. – URL:</w:t>
      </w:r>
      <w:r>
        <w:rPr>
          <w:color w:val="0000FF"/>
          <w:sz w:val="24"/>
        </w:rPr>
        <w:t xml:space="preserve"> </w:t>
      </w:r>
      <w:hyperlink r:id="rId27">
        <w:r>
          <w:rPr>
            <w:color w:val="0000FF"/>
            <w:sz w:val="24"/>
            <w:u w:val="single" w:color="0000FF"/>
          </w:rPr>
          <w:t>http://window.edu.ru/</w:t>
        </w:r>
      </w:hyperlink>
      <w:r>
        <w:rPr>
          <w:sz w:val="24"/>
        </w:rPr>
        <w:t>.</w:t>
      </w:r>
    </w:p>
    <w:p w:rsidR="008B7D12" w:rsidRDefault="00114A35" w:rsidP="00F60F7B">
      <w:pPr>
        <w:pStyle w:val="a4"/>
        <w:numPr>
          <w:ilvl w:val="0"/>
          <w:numId w:val="69"/>
        </w:numPr>
        <w:tabs>
          <w:tab w:val="left" w:pos="970"/>
        </w:tabs>
        <w:spacing w:before="126" w:line="390" w:lineRule="atLeast"/>
        <w:ind w:left="790" w:right="2480" w:firstLine="0"/>
        <w:jc w:val="left"/>
        <w:rPr>
          <w:sz w:val="24"/>
        </w:rPr>
      </w:pPr>
      <w:bookmarkStart w:id="8" w:name="9_Материально-техническое_обеспечение_ди"/>
      <w:bookmarkEnd w:id="8"/>
      <w:r w:rsidRPr="00FA666B">
        <w:rPr>
          <w:b/>
          <w:sz w:val="24"/>
        </w:rPr>
        <w:t xml:space="preserve">Материально-техническое обеспечение дисциплины </w:t>
      </w:r>
      <w:r w:rsidRPr="00FA666B">
        <w:rPr>
          <w:b/>
          <w:sz w:val="24"/>
        </w:rPr>
        <w:lastRenderedPageBreak/>
        <w:t>(модуля)</w:t>
      </w:r>
      <w:r>
        <w:rPr>
          <w:sz w:val="24"/>
        </w:rPr>
        <w:t xml:space="preserve"> Выписка из государственного стандарта:</w:t>
      </w:r>
    </w:p>
    <w:p w:rsidR="008B7D12" w:rsidRDefault="00114A35" w:rsidP="00F60F7B">
      <w:pPr>
        <w:pStyle w:val="a4"/>
        <w:numPr>
          <w:ilvl w:val="2"/>
          <w:numId w:val="9"/>
        </w:numPr>
        <w:tabs>
          <w:tab w:val="left" w:pos="1618"/>
        </w:tabs>
        <w:spacing w:before="6"/>
        <w:ind w:right="230" w:firstLine="708"/>
        <w:jc w:val="both"/>
        <w:rPr>
          <w:sz w:val="24"/>
        </w:rPr>
      </w:pPr>
      <w:r>
        <w:rPr>
          <w:sz w:val="24"/>
        </w:rPr>
        <w:t>Каждый обучающийся в течение всего периода обучения должен быть обеспечен индивидуальным неограниченным доступом к одной или нескольким электронно-библиотечным системам и (или) электронным библиотекам, содержащим издания основной литературы, перечисленные в рабочих программах дисциплин (модулей), практик, сформированным на основании прямых договорных отношений с правообладателями.</w:t>
      </w:r>
    </w:p>
    <w:p w:rsidR="008B7D12" w:rsidRDefault="00114A35" w:rsidP="00F60F7B">
      <w:pPr>
        <w:pStyle w:val="a3"/>
        <w:spacing w:before="1"/>
        <w:jc w:val="both"/>
      </w:pPr>
      <w:r>
        <w:t>В случае, если доступ к необходимым в соответствии с рабочими программами</w:t>
      </w:r>
      <w:r w:rsidR="00F60F7B">
        <w:t xml:space="preserve"> </w:t>
      </w:r>
      <w:r>
        <w:t>дисциплин (модулей) и практик изданиям не обеспечивается через электронно- библиотечные системы, библиотечный фонд должен быть укомплектован печатными изданиями из расчета не менее 50 экземпляров каждого издания основной литературы, перечисленной в рабочих программах дисциплин (модулей), практик, на 100 обучающихся.</w:t>
      </w:r>
    </w:p>
    <w:p w:rsidR="008B7D12" w:rsidRDefault="00114A35" w:rsidP="00F60F7B">
      <w:pPr>
        <w:pStyle w:val="a3"/>
        <w:ind w:left="224" w:right="232" w:firstLine="709"/>
        <w:jc w:val="both"/>
      </w:pPr>
      <w:r>
        <w:t>В случае применения электронного обучения, дистанционных образовательных технологий каждый обучающийся в течение всего периода обучения должен быть обеспечен индивидуальным неограниченным доступом к электронной информационно- образовательной среде, содержащей все электронные образовательные ресурсы, перечисленные в рабочих программах дисциплин (модулей), практик, размещенные на основе прямых договорных отношений с правообладателями.</w:t>
      </w:r>
    </w:p>
    <w:p w:rsidR="008B7D12" w:rsidRDefault="00114A35" w:rsidP="00F60F7B">
      <w:pPr>
        <w:pStyle w:val="a4"/>
        <w:numPr>
          <w:ilvl w:val="2"/>
          <w:numId w:val="9"/>
        </w:numPr>
        <w:tabs>
          <w:tab w:val="left" w:pos="1568"/>
        </w:tabs>
        <w:ind w:right="232" w:firstLine="709"/>
        <w:jc w:val="both"/>
        <w:rPr>
          <w:sz w:val="24"/>
        </w:rPr>
      </w:pPr>
      <w:r>
        <w:rPr>
          <w:sz w:val="24"/>
        </w:rPr>
        <w:t>Электронно-библиотечная система (электронная библиотека) и электронная информационно-образовательная среда должны обеспечивать возможность индивидуального доступа для каждого обучающегося из любой точки, в которой имеется доступ к сети Интернет, как на территории образовательной организации, так и вне</w:t>
      </w:r>
      <w:r>
        <w:rPr>
          <w:spacing w:val="-14"/>
          <w:sz w:val="24"/>
        </w:rPr>
        <w:t xml:space="preserve"> </w:t>
      </w:r>
      <w:r>
        <w:rPr>
          <w:sz w:val="24"/>
        </w:rPr>
        <w:t>ее.</w:t>
      </w:r>
    </w:p>
    <w:p w:rsidR="008B7D12" w:rsidRDefault="00114A35" w:rsidP="00F60F7B">
      <w:pPr>
        <w:pStyle w:val="a4"/>
        <w:numPr>
          <w:ilvl w:val="2"/>
          <w:numId w:val="9"/>
        </w:numPr>
        <w:tabs>
          <w:tab w:val="left" w:pos="1568"/>
        </w:tabs>
        <w:ind w:right="232" w:firstLine="708"/>
        <w:jc w:val="both"/>
        <w:rPr>
          <w:sz w:val="24"/>
        </w:rPr>
      </w:pPr>
      <w:r>
        <w:rPr>
          <w:sz w:val="24"/>
        </w:rPr>
        <w:t>Электронно-библиотечная система (электронная библиотека) и электронная информационно-образовательная среда должны обеспечивать одновременный доступ не менее 25% обучающихся по данному направлению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подготовки.</w:t>
      </w:r>
    </w:p>
    <w:p w:rsidR="008B7D12" w:rsidRDefault="00114A35" w:rsidP="00F60F7B">
      <w:pPr>
        <w:pStyle w:val="a3"/>
        <w:ind w:left="224" w:right="232" w:firstLine="709"/>
        <w:jc w:val="both"/>
      </w:pPr>
      <w:r>
        <w:rPr>
          <w:b/>
        </w:rPr>
        <w:t xml:space="preserve">7.2.6. </w:t>
      </w:r>
      <w:r>
        <w:t>Образовательная организация должна быть обеспечена необходимым комплектом лицензионного программного обеспечения (состав определяется в рабочих программах дисциплин (модулей) и подлежит ежегодному обновлению). В случае применения электронного обучения, дистанционных образовательных технологий должен быть обеспечен удаленный доступ к использованию программного обеспечения, либо предоставлены все необходимые лицензии обучающимся.</w:t>
      </w:r>
    </w:p>
    <w:p w:rsidR="008B7D12" w:rsidRDefault="00114A35" w:rsidP="00F60F7B">
      <w:pPr>
        <w:pStyle w:val="a4"/>
        <w:numPr>
          <w:ilvl w:val="2"/>
          <w:numId w:val="8"/>
        </w:numPr>
        <w:tabs>
          <w:tab w:val="left" w:pos="1658"/>
        </w:tabs>
        <w:ind w:right="230" w:firstLine="709"/>
        <w:jc w:val="both"/>
        <w:rPr>
          <w:sz w:val="24"/>
        </w:rPr>
      </w:pPr>
      <w:r>
        <w:rPr>
          <w:sz w:val="24"/>
        </w:rPr>
        <w:t>Образовательная организация, реализующая основные образовательные программы бакалавриата, должна располагать материально-технической базой, обеспечивающей проведение всех видов, дисциплинарной и междисциплинарной подготовки, лабораторной, практической и научно-исследовательской работы обучающихся, предусмотренных учебным планом образовательной организации, и соответствующей действующим санитарным и противопожарным правилам и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нормам.</w:t>
      </w:r>
    </w:p>
    <w:p w:rsidR="008B7D12" w:rsidRDefault="00114A35" w:rsidP="00F60F7B">
      <w:pPr>
        <w:pStyle w:val="a3"/>
        <w:ind w:left="224" w:right="230" w:firstLine="566"/>
        <w:jc w:val="both"/>
      </w:pPr>
      <w:r>
        <w:t>Минимально необходимый для реализации ООП бакалавриата перечень материально-технического обеспечения включает: лингафонные кабинеты, компьютерные классы с выходом в Интернет, аудитории, специально оборудованные мультимедийными демонстрационными комплексами, медиазал, учебные и исследовательские лаборатории (центры), учебно-методический ресурсный центр, методический кабинет или специализированную библиотеку, специализированные спортивные залы и оборудование, специально оборудованные для художественно-творческих занятий аудитории (в соответствии с реализуемыми профилями программы).</w:t>
      </w:r>
    </w:p>
    <w:p w:rsidR="008B7D12" w:rsidRDefault="008B7D12" w:rsidP="00F60F7B">
      <w:pPr>
        <w:pStyle w:val="a3"/>
      </w:pPr>
    </w:p>
    <w:p w:rsidR="008B7D12" w:rsidRDefault="00114A35">
      <w:pPr>
        <w:pStyle w:val="a3"/>
        <w:spacing w:before="1"/>
        <w:ind w:left="790"/>
      </w:pPr>
      <w:r>
        <w:t>Материально-техническое обеспечение дисциплины включает:</w:t>
      </w:r>
    </w:p>
    <w:p w:rsidR="008B7D12" w:rsidRDefault="008B7D12">
      <w:pPr>
        <w:pStyle w:val="a3"/>
        <w:spacing w:after="1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4"/>
        <w:gridCol w:w="5750"/>
      </w:tblGrid>
      <w:tr w:rsidR="008B7D12">
        <w:trPr>
          <w:trHeight w:val="828"/>
        </w:trPr>
        <w:tc>
          <w:tcPr>
            <w:tcW w:w="3604" w:type="dxa"/>
          </w:tcPr>
          <w:p w:rsidR="008B7D12" w:rsidRDefault="00114A35">
            <w:pPr>
              <w:pStyle w:val="TableParagraph"/>
              <w:tabs>
                <w:tab w:val="left" w:pos="2695"/>
              </w:tabs>
              <w:spacing w:before="2"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занятий </w:t>
            </w:r>
            <w:r>
              <w:rPr>
                <w:sz w:val="24"/>
              </w:rPr>
              <w:t>лекционного типа</w:t>
            </w:r>
          </w:p>
        </w:tc>
        <w:tc>
          <w:tcPr>
            <w:tcW w:w="5750" w:type="dxa"/>
          </w:tcPr>
          <w:p w:rsidR="008B7D12" w:rsidRDefault="00114A35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8B7D12">
        <w:trPr>
          <w:trHeight w:val="1654"/>
        </w:trPr>
        <w:tc>
          <w:tcPr>
            <w:tcW w:w="3604" w:type="dxa"/>
          </w:tcPr>
          <w:p w:rsidR="008B7D12" w:rsidRDefault="00114A35">
            <w:pPr>
              <w:pStyle w:val="TableParagraph"/>
              <w:tabs>
                <w:tab w:val="left" w:pos="1615"/>
                <w:tab w:val="left" w:pos="1747"/>
                <w:tab w:val="left" w:pos="2093"/>
                <w:tab w:val="left" w:pos="3366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практических </w:t>
            </w:r>
            <w:r w:rsidR="00FA666B">
              <w:rPr>
                <w:sz w:val="24"/>
              </w:rPr>
              <w:t xml:space="preserve">занятий, </w:t>
            </w:r>
            <w:r w:rsidR="00FA666B">
              <w:rPr>
                <w:sz w:val="24"/>
              </w:rPr>
              <w:tab/>
            </w:r>
            <w:r>
              <w:rPr>
                <w:sz w:val="24"/>
              </w:rPr>
              <w:t>групповых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индивидуальных консультаций, текущего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5750" w:type="dxa"/>
          </w:tcPr>
          <w:p w:rsidR="008B7D12" w:rsidRDefault="00114A3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8B7D12" w:rsidTr="00FA666B">
        <w:trPr>
          <w:trHeight w:val="1018"/>
        </w:trPr>
        <w:tc>
          <w:tcPr>
            <w:tcW w:w="3604" w:type="dxa"/>
          </w:tcPr>
          <w:p w:rsidR="008B7D12" w:rsidRDefault="00114A35">
            <w:pPr>
              <w:pStyle w:val="TableParagraph"/>
              <w:tabs>
                <w:tab w:val="left" w:pos="3145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</w:p>
          <w:p w:rsidR="008B7D12" w:rsidRDefault="00114A35">
            <w:pPr>
              <w:pStyle w:val="TableParagraph"/>
              <w:tabs>
                <w:tab w:val="left" w:pos="2762"/>
              </w:tabs>
              <w:spacing w:line="270" w:lineRule="atLeast"/>
              <w:ind w:left="110" w:right="96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работы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750" w:type="dxa"/>
          </w:tcPr>
          <w:p w:rsidR="008B7D12" w:rsidRDefault="00114A35">
            <w:pPr>
              <w:pStyle w:val="TableParagraph"/>
              <w:tabs>
                <w:tab w:val="left" w:pos="5068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Персональные компьютеры с пакетом MS Office, выходом в Интернет и с доступом в электронную информационно-образовательную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среду</w:t>
            </w:r>
            <w:r w:rsidR="00FA666B">
              <w:rPr>
                <w:sz w:val="24"/>
              </w:rPr>
              <w:t xml:space="preserve"> </w:t>
            </w:r>
            <w:r w:rsidR="00FA666B">
              <w:rPr>
                <w:sz w:val="24"/>
              </w:rPr>
              <w:t>университета</w:t>
            </w:r>
          </w:p>
        </w:tc>
      </w:tr>
      <w:tr w:rsidR="008B7D12">
        <w:trPr>
          <w:trHeight w:val="1104"/>
        </w:trPr>
        <w:tc>
          <w:tcPr>
            <w:tcW w:w="3604" w:type="dxa"/>
          </w:tcPr>
          <w:p w:rsidR="008B7D12" w:rsidRDefault="00114A35">
            <w:pPr>
              <w:pStyle w:val="TableParagraph"/>
              <w:tabs>
                <w:tab w:val="left" w:pos="1567"/>
                <w:tab w:val="left" w:pos="2168"/>
                <w:tab w:val="left" w:pos="2561"/>
                <w:tab w:val="left" w:pos="3366"/>
              </w:tabs>
              <w:spacing w:before="2"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профилактического обслуживания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учебного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5750" w:type="dxa"/>
          </w:tcPr>
          <w:p w:rsidR="008B7D12" w:rsidRDefault="00114A35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Шкафы для хранения учебно-методической документации, учебного оборудования и учебно- наглядных пособий.</w:t>
            </w:r>
          </w:p>
        </w:tc>
      </w:tr>
    </w:tbl>
    <w:p w:rsidR="008B7D12" w:rsidRDefault="008B7D12">
      <w:pPr>
        <w:pStyle w:val="a3"/>
        <w:spacing w:before="4"/>
        <w:rPr>
          <w:sz w:val="16"/>
        </w:rPr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FA666B" w:rsidRDefault="00FA666B">
      <w:pPr>
        <w:pStyle w:val="11"/>
        <w:spacing w:before="90" w:line="482" w:lineRule="auto"/>
        <w:ind w:left="1432" w:right="211" w:firstLine="6590"/>
      </w:pPr>
    </w:p>
    <w:p w:rsidR="008B7D12" w:rsidRDefault="00114A35">
      <w:pPr>
        <w:pStyle w:val="11"/>
        <w:spacing w:before="90" w:line="482" w:lineRule="auto"/>
        <w:ind w:left="1432" w:right="211" w:firstLine="6590"/>
      </w:pPr>
      <w:r>
        <w:lastRenderedPageBreak/>
        <w:t>Приложение 1 Рекомендации по выработке навыков самостоятельной работы</w:t>
      </w:r>
    </w:p>
    <w:p w:rsidR="008B7D12" w:rsidRDefault="00114A35">
      <w:pPr>
        <w:pStyle w:val="a4"/>
        <w:numPr>
          <w:ilvl w:val="3"/>
          <w:numId w:val="8"/>
        </w:numPr>
        <w:tabs>
          <w:tab w:val="left" w:pos="1746"/>
        </w:tabs>
        <w:spacing w:before="2"/>
        <w:jc w:val="left"/>
        <w:rPr>
          <w:b/>
          <w:sz w:val="24"/>
        </w:rPr>
      </w:pPr>
      <w:r>
        <w:rPr>
          <w:b/>
          <w:sz w:val="24"/>
        </w:rPr>
        <w:t>Методические указания по подготовке к семинарским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занятиям</w:t>
      </w:r>
    </w:p>
    <w:p w:rsidR="008B7D12" w:rsidRDefault="008B7D12">
      <w:pPr>
        <w:pStyle w:val="a3"/>
        <w:spacing w:before="4"/>
        <w:rPr>
          <w:b/>
        </w:rPr>
      </w:pPr>
    </w:p>
    <w:p w:rsidR="008B7D12" w:rsidRDefault="00114A35">
      <w:pPr>
        <w:pStyle w:val="a3"/>
        <w:ind w:left="224" w:right="232"/>
        <w:jc w:val="both"/>
      </w:pPr>
      <w:r>
        <w:t>Курс «Новейшая история» изучается на протяжении 7 и 8 семестров. Этот курс является основополагающим. Именно в это время закладывались основы современного демократического развития государств, формировались взгляды на послевоенное развитие международной политики и дипломатии, создавались предпосылки для образования современных политических и экономических систем. ХХв. – время формирования многополярного мира, формирования и распада социалистической системы, становление современного информационного общества.</w:t>
      </w:r>
    </w:p>
    <w:p w:rsidR="008B7D12" w:rsidRDefault="008B7D12">
      <w:pPr>
        <w:pStyle w:val="a3"/>
        <w:spacing w:before="4"/>
      </w:pPr>
    </w:p>
    <w:p w:rsidR="008B7D12" w:rsidRDefault="00114A35">
      <w:pPr>
        <w:pStyle w:val="a3"/>
        <w:ind w:left="224" w:right="235"/>
        <w:jc w:val="both"/>
      </w:pPr>
      <w:r>
        <w:t>Многие темы курса до сих пор является дискуссионными и спорными. Лекционные занятия признаны показать различные точки зрения на исторические события, выявлять закономерности исторического развития. Основополагающими темами курса являются История стран в межвоенный период, Фашизм, Вторая мировая война, Холодная война, Социально-экономическое развитие стран Европы и США после Второй мировой войны. На семинарских занятиях исследование важных и значимых тем раскрывается на источниковедческом материале и дополнительной литературе, студентам предлагается выявить и доказать собственную точку зрения на те или иные события. Исследуя источники, студенты формируют свой взгляд на историческое прошлое Европы и Америки того времени, проводят аналогии с современными событиями и</w:t>
      </w:r>
      <w:r>
        <w:rPr>
          <w:spacing w:val="-10"/>
        </w:rPr>
        <w:t xml:space="preserve"> </w:t>
      </w:r>
      <w:r>
        <w:t>фактами.</w:t>
      </w:r>
    </w:p>
    <w:p w:rsidR="008B7D12" w:rsidRDefault="008B7D12">
      <w:pPr>
        <w:pStyle w:val="a3"/>
        <w:spacing w:before="5"/>
      </w:pPr>
    </w:p>
    <w:p w:rsidR="008B7D12" w:rsidRDefault="00114A35">
      <w:pPr>
        <w:pStyle w:val="a3"/>
        <w:ind w:left="224" w:right="231"/>
        <w:jc w:val="both"/>
      </w:pPr>
      <w:r>
        <w:t>Новейшая история Европы и Америки является интересным периодом в европейской и американской истории. Именно этот период близок к современности, где можно найти исторические параллели и аналогии. В ХХ вв. европейские государства, за небольшим исключением, получили современные границы, формировались идеи народного суверенитета и территориальной целостности государств.</w:t>
      </w:r>
    </w:p>
    <w:p w:rsidR="008B7D12" w:rsidRDefault="008B7D12">
      <w:pPr>
        <w:pStyle w:val="a3"/>
        <w:spacing w:before="4"/>
      </w:pPr>
    </w:p>
    <w:p w:rsidR="008B7D12" w:rsidRDefault="00114A35">
      <w:pPr>
        <w:pStyle w:val="a3"/>
        <w:ind w:left="224" w:right="233"/>
        <w:jc w:val="both"/>
      </w:pPr>
      <w:r>
        <w:t>При изучении курса «Новейшая история» могут возникнуть определенные сложности, связанные с различными точками зрения, дискуссионными событиями, большим объемом фактического материала. Студенты должны научиться вычленять главные события, находить взаимосвязи различных явлений, проводить аналогии по странам, выделяя общее и особенное. Помимо лекционного курса и семинарских занятий важна самостоятельная работа студентов. Дополнительные знания позволит им лучше воспринимать лекционный материал, создадут прочную основу для успешного усвоения всего</w:t>
      </w:r>
      <w:r>
        <w:rPr>
          <w:spacing w:val="-1"/>
        </w:rPr>
        <w:t xml:space="preserve"> </w:t>
      </w:r>
      <w:r>
        <w:t>курса.</w:t>
      </w:r>
    </w:p>
    <w:p w:rsidR="008B7D12" w:rsidRDefault="008B7D12">
      <w:pPr>
        <w:pStyle w:val="a3"/>
        <w:spacing w:before="4"/>
      </w:pPr>
    </w:p>
    <w:p w:rsidR="008B7D12" w:rsidRDefault="00114A35">
      <w:pPr>
        <w:pStyle w:val="11"/>
        <w:numPr>
          <w:ilvl w:val="3"/>
          <w:numId w:val="8"/>
        </w:numPr>
        <w:tabs>
          <w:tab w:val="left" w:pos="944"/>
        </w:tabs>
        <w:ind w:left="944"/>
        <w:jc w:val="left"/>
      </w:pPr>
      <w:r>
        <w:t>ПАМЯТКИ.</w:t>
      </w:r>
    </w:p>
    <w:p w:rsidR="008B7D12" w:rsidRDefault="008B7D12">
      <w:pPr>
        <w:pStyle w:val="a3"/>
        <w:spacing w:before="4"/>
        <w:rPr>
          <w:b/>
        </w:rPr>
      </w:pPr>
    </w:p>
    <w:p w:rsidR="008B7D12" w:rsidRDefault="00114A35">
      <w:pPr>
        <w:ind w:left="224"/>
        <w:jc w:val="both"/>
        <w:rPr>
          <w:b/>
          <w:sz w:val="24"/>
        </w:rPr>
      </w:pPr>
      <w:r>
        <w:rPr>
          <w:b/>
          <w:sz w:val="24"/>
        </w:rPr>
        <w:t>Обобщающая логическая схема изучения исторических явлений:</w:t>
      </w:r>
    </w:p>
    <w:p w:rsidR="008B7D12" w:rsidRDefault="008B7D12">
      <w:pPr>
        <w:pStyle w:val="a3"/>
        <w:spacing w:before="4"/>
        <w:rPr>
          <w:b/>
        </w:rPr>
      </w:pPr>
    </w:p>
    <w:p w:rsidR="008B7D12" w:rsidRDefault="00114A35">
      <w:pPr>
        <w:pStyle w:val="a4"/>
        <w:numPr>
          <w:ilvl w:val="0"/>
          <w:numId w:val="7"/>
        </w:numPr>
        <w:tabs>
          <w:tab w:val="left" w:pos="464"/>
        </w:tabs>
        <w:rPr>
          <w:sz w:val="24"/>
        </w:rPr>
      </w:pPr>
      <w:r>
        <w:rPr>
          <w:sz w:val="24"/>
        </w:rPr>
        <w:t>Причины возникновения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8B7D12" w:rsidRDefault="00114A35">
      <w:pPr>
        <w:pStyle w:val="a3"/>
        <w:ind w:left="224"/>
      </w:pPr>
      <w:r>
        <w:t>-противоречия, вызвавшие явление, необходимость их преодоления,</w:t>
      </w:r>
    </w:p>
    <w:p w:rsidR="008B7D12" w:rsidRDefault="00114A35" w:rsidP="000130A8">
      <w:pPr>
        <w:pStyle w:val="a3"/>
        <w:ind w:left="224"/>
        <w:sectPr w:rsidR="008B7D12">
          <w:footerReference w:type="default" r:id="rId28"/>
          <w:pgSz w:w="11910" w:h="16840"/>
          <w:pgMar w:top="1120" w:right="620" w:bottom="920" w:left="1480" w:header="0" w:footer="702" w:gutter="0"/>
          <w:cols w:space="720"/>
        </w:sectPr>
      </w:pPr>
      <w:r>
        <w:t>-потребности, интересы сторон, обществен</w:t>
      </w:r>
      <w:r w:rsidR="000130A8">
        <w:t xml:space="preserve">ных сил, заинтересованность их в </w:t>
      </w:r>
    </w:p>
    <w:p w:rsidR="008B7D12" w:rsidRDefault="00114A35" w:rsidP="000130A8">
      <w:pPr>
        <w:pStyle w:val="a3"/>
        <w:spacing w:before="78"/>
      </w:pPr>
      <w:r>
        <w:lastRenderedPageBreak/>
        <w:t>разрешении противоречий.</w:t>
      </w:r>
    </w:p>
    <w:p w:rsidR="008B7D12" w:rsidRDefault="00114A35">
      <w:pPr>
        <w:pStyle w:val="a4"/>
        <w:numPr>
          <w:ilvl w:val="0"/>
          <w:numId w:val="7"/>
        </w:numPr>
        <w:tabs>
          <w:tab w:val="left" w:pos="464"/>
        </w:tabs>
        <w:rPr>
          <w:sz w:val="24"/>
        </w:rPr>
      </w:pPr>
      <w:r>
        <w:rPr>
          <w:sz w:val="24"/>
        </w:rPr>
        <w:t>Содержание явления,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</w:p>
    <w:p w:rsidR="008B7D12" w:rsidRDefault="00114A35">
      <w:pPr>
        <w:pStyle w:val="a3"/>
        <w:ind w:left="224"/>
      </w:pPr>
      <w:r>
        <w:t>-важнейшие факторы, связанные с борьбой за разрешение противоречия,</w:t>
      </w:r>
    </w:p>
    <w:p w:rsidR="008B7D12" w:rsidRDefault="00114A35">
      <w:pPr>
        <w:pStyle w:val="a3"/>
        <w:ind w:left="224" w:right="1716"/>
      </w:pPr>
      <w:r>
        <w:t>-социальная направленность действий различных сил, борьба за разрешение противоречий.</w:t>
      </w:r>
    </w:p>
    <w:p w:rsidR="008B7D12" w:rsidRDefault="00114A35">
      <w:pPr>
        <w:pStyle w:val="a4"/>
        <w:numPr>
          <w:ilvl w:val="0"/>
          <w:numId w:val="7"/>
        </w:numPr>
        <w:tabs>
          <w:tab w:val="left" w:pos="464"/>
        </w:tabs>
        <w:rPr>
          <w:sz w:val="24"/>
        </w:rPr>
      </w:pPr>
      <w:r>
        <w:rPr>
          <w:sz w:val="24"/>
        </w:rPr>
        <w:t>Причины определённого исхода (успеха или неуспеха)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явления.</w:t>
      </w:r>
    </w:p>
    <w:p w:rsidR="008B7D12" w:rsidRDefault="00114A35">
      <w:pPr>
        <w:pStyle w:val="a4"/>
        <w:numPr>
          <w:ilvl w:val="0"/>
          <w:numId w:val="7"/>
        </w:numPr>
        <w:tabs>
          <w:tab w:val="left" w:pos="464"/>
        </w:tabs>
        <w:rPr>
          <w:sz w:val="24"/>
        </w:rPr>
      </w:pPr>
      <w:r>
        <w:rPr>
          <w:sz w:val="24"/>
        </w:rPr>
        <w:t>Последствия развития и 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8B7D12" w:rsidRDefault="00114A35">
      <w:pPr>
        <w:pStyle w:val="a3"/>
        <w:ind w:left="224"/>
      </w:pPr>
      <w:r>
        <w:t>-разрешение данным явлением назревших противоречий,</w:t>
      </w:r>
    </w:p>
    <w:p w:rsidR="008B7D12" w:rsidRDefault="00114A35">
      <w:pPr>
        <w:pStyle w:val="a3"/>
        <w:ind w:left="224"/>
      </w:pPr>
      <w:r>
        <w:t>-влияние данного явления на общий процесс исторического развития.</w:t>
      </w:r>
    </w:p>
    <w:p w:rsidR="008B7D12" w:rsidRDefault="008B7D12">
      <w:pPr>
        <w:pStyle w:val="a3"/>
        <w:spacing w:before="4"/>
      </w:pPr>
    </w:p>
    <w:p w:rsidR="008B7D12" w:rsidRDefault="00114A35">
      <w:pPr>
        <w:pStyle w:val="11"/>
        <w:ind w:left="224"/>
      </w:pPr>
      <w:r>
        <w:t>Правила конспектирования:</w:t>
      </w:r>
    </w:p>
    <w:p w:rsidR="008B7D12" w:rsidRDefault="008B7D12">
      <w:pPr>
        <w:pStyle w:val="a3"/>
        <w:spacing w:before="4"/>
        <w:rPr>
          <w:b/>
        </w:rPr>
      </w:pPr>
    </w:p>
    <w:p w:rsidR="008B7D12" w:rsidRDefault="00114A35">
      <w:pPr>
        <w:pStyle w:val="a4"/>
        <w:numPr>
          <w:ilvl w:val="0"/>
          <w:numId w:val="6"/>
        </w:numPr>
        <w:tabs>
          <w:tab w:val="left" w:pos="464"/>
        </w:tabs>
        <w:ind w:right="673" w:firstLine="0"/>
        <w:rPr>
          <w:sz w:val="24"/>
        </w:rPr>
      </w:pPr>
      <w:r>
        <w:rPr>
          <w:sz w:val="24"/>
        </w:rPr>
        <w:t>Внимательно прочитайте текст. Попутно отмечайте непонятные места, новые</w:t>
      </w:r>
      <w:r>
        <w:rPr>
          <w:spacing w:val="-31"/>
          <w:sz w:val="24"/>
        </w:rPr>
        <w:t xml:space="preserve"> </w:t>
      </w:r>
      <w:r>
        <w:rPr>
          <w:sz w:val="24"/>
        </w:rPr>
        <w:t>слова, имена, даты.</w:t>
      </w:r>
    </w:p>
    <w:p w:rsidR="008B7D12" w:rsidRDefault="00114A35">
      <w:pPr>
        <w:pStyle w:val="a4"/>
        <w:numPr>
          <w:ilvl w:val="0"/>
          <w:numId w:val="6"/>
        </w:numPr>
        <w:tabs>
          <w:tab w:val="left" w:pos="464"/>
        </w:tabs>
        <w:ind w:right="767" w:firstLine="0"/>
        <w:rPr>
          <w:sz w:val="24"/>
        </w:rPr>
      </w:pPr>
      <w:r>
        <w:rPr>
          <w:sz w:val="24"/>
        </w:rPr>
        <w:t>Наведите справки о лицах, событиях, упомянутых в тексте. При записи не</w:t>
      </w:r>
      <w:r>
        <w:rPr>
          <w:spacing w:val="-31"/>
          <w:sz w:val="24"/>
        </w:rPr>
        <w:t xml:space="preserve"> </w:t>
      </w:r>
      <w:r>
        <w:rPr>
          <w:sz w:val="24"/>
        </w:rPr>
        <w:t>забудьте вынести справочные данные на</w:t>
      </w:r>
      <w:r>
        <w:rPr>
          <w:spacing w:val="3"/>
          <w:sz w:val="24"/>
        </w:rPr>
        <w:t xml:space="preserve"> </w:t>
      </w:r>
      <w:r>
        <w:rPr>
          <w:sz w:val="24"/>
        </w:rPr>
        <w:t>поля.</w:t>
      </w:r>
    </w:p>
    <w:p w:rsidR="008B7D12" w:rsidRDefault="00114A35">
      <w:pPr>
        <w:pStyle w:val="a4"/>
        <w:numPr>
          <w:ilvl w:val="0"/>
          <w:numId w:val="6"/>
        </w:numPr>
        <w:tabs>
          <w:tab w:val="left" w:pos="464"/>
        </w:tabs>
        <w:ind w:right="1683" w:firstLine="0"/>
        <w:rPr>
          <w:sz w:val="24"/>
        </w:rPr>
      </w:pPr>
      <w:r>
        <w:rPr>
          <w:sz w:val="24"/>
        </w:rPr>
        <w:t>При первом чтении текста составьте простой план. При повторном</w:t>
      </w:r>
      <w:r>
        <w:rPr>
          <w:spacing w:val="-23"/>
          <w:sz w:val="24"/>
        </w:rPr>
        <w:t xml:space="preserve"> </w:t>
      </w:r>
      <w:r>
        <w:rPr>
          <w:sz w:val="24"/>
        </w:rPr>
        <w:t>чтении постарайтесь кратко сформулировать основное положение текста, отметив аргументацию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автора.</w:t>
      </w:r>
    </w:p>
    <w:p w:rsidR="008B7D12" w:rsidRDefault="00114A35">
      <w:pPr>
        <w:pStyle w:val="a4"/>
        <w:numPr>
          <w:ilvl w:val="0"/>
          <w:numId w:val="6"/>
        </w:numPr>
        <w:tabs>
          <w:tab w:val="left" w:pos="464"/>
        </w:tabs>
        <w:ind w:right="1760" w:firstLine="0"/>
        <w:rPr>
          <w:sz w:val="24"/>
        </w:rPr>
      </w:pPr>
      <w:r>
        <w:rPr>
          <w:sz w:val="24"/>
        </w:rPr>
        <w:t>Заключительный этап конспектирования состоит из перечитывания ранее отмеченных мест и их краткой последовательной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записи.</w:t>
      </w:r>
    </w:p>
    <w:p w:rsidR="008B7D12" w:rsidRDefault="00114A35">
      <w:pPr>
        <w:pStyle w:val="a4"/>
        <w:numPr>
          <w:ilvl w:val="0"/>
          <w:numId w:val="6"/>
        </w:numPr>
        <w:tabs>
          <w:tab w:val="left" w:pos="464"/>
        </w:tabs>
        <w:ind w:right="758" w:firstLine="0"/>
        <w:rPr>
          <w:sz w:val="24"/>
        </w:rPr>
      </w:pPr>
      <w:r>
        <w:rPr>
          <w:sz w:val="24"/>
        </w:rPr>
        <w:t>При конспектировании надо стараться выразить авторскую мысль своими словами. Стремитесь к тому, чтобы один абзац авторского текста был передан при конспектировании одним, максимум 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предложениями.</w:t>
      </w:r>
    </w:p>
    <w:p w:rsidR="008B7D12" w:rsidRDefault="008B7D12">
      <w:pPr>
        <w:pStyle w:val="a3"/>
        <w:spacing w:before="4"/>
      </w:pPr>
    </w:p>
    <w:p w:rsidR="008B7D12" w:rsidRDefault="00114A35">
      <w:pPr>
        <w:pStyle w:val="11"/>
        <w:ind w:left="224"/>
      </w:pPr>
      <w:r>
        <w:t>Памятка по работе с текстом.</w:t>
      </w:r>
    </w:p>
    <w:p w:rsidR="008B7D12" w:rsidRDefault="008B7D12">
      <w:pPr>
        <w:pStyle w:val="a3"/>
        <w:spacing w:before="4"/>
        <w:rPr>
          <w:b/>
        </w:rPr>
      </w:pPr>
    </w:p>
    <w:p w:rsidR="008B7D12" w:rsidRDefault="00114A35">
      <w:pPr>
        <w:pStyle w:val="a3"/>
        <w:ind w:left="224"/>
      </w:pPr>
      <w:r>
        <w:t>Общие правила составления плана при работе с текстом:</w:t>
      </w:r>
    </w:p>
    <w:p w:rsidR="008B7D12" w:rsidRDefault="00114A35">
      <w:pPr>
        <w:pStyle w:val="a4"/>
        <w:numPr>
          <w:ilvl w:val="0"/>
          <w:numId w:val="5"/>
        </w:numPr>
        <w:tabs>
          <w:tab w:val="left" w:pos="464"/>
        </w:tabs>
        <w:ind w:right="1850" w:firstLine="0"/>
        <w:rPr>
          <w:sz w:val="24"/>
        </w:rPr>
      </w:pPr>
      <w:r>
        <w:rPr>
          <w:sz w:val="24"/>
        </w:rPr>
        <w:t>Для составления плана необходимо прочитать текст про себя,</w:t>
      </w:r>
      <w:r>
        <w:rPr>
          <w:spacing w:val="-26"/>
          <w:sz w:val="24"/>
        </w:rPr>
        <w:t xml:space="preserve"> </w:t>
      </w:r>
      <w:r>
        <w:rPr>
          <w:sz w:val="24"/>
        </w:rPr>
        <w:t>продумать прочитанное.</w:t>
      </w:r>
    </w:p>
    <w:p w:rsidR="008B7D12" w:rsidRDefault="00114A35">
      <w:pPr>
        <w:pStyle w:val="a4"/>
        <w:numPr>
          <w:ilvl w:val="0"/>
          <w:numId w:val="5"/>
        </w:numPr>
        <w:tabs>
          <w:tab w:val="left" w:pos="464"/>
        </w:tabs>
        <w:ind w:right="1330" w:firstLine="0"/>
        <w:rPr>
          <w:sz w:val="24"/>
        </w:rPr>
      </w:pPr>
      <w:r>
        <w:rPr>
          <w:sz w:val="24"/>
        </w:rPr>
        <w:t>Разбить текст на смысловые части, озаглавить их. В заголовках надо</w:t>
      </w:r>
      <w:r>
        <w:rPr>
          <w:spacing w:val="-31"/>
          <w:sz w:val="24"/>
        </w:rPr>
        <w:t xml:space="preserve"> </w:t>
      </w:r>
      <w:r>
        <w:rPr>
          <w:sz w:val="24"/>
        </w:rPr>
        <w:t>передать главную мысль каждого фрагмента</w:t>
      </w:r>
    </w:p>
    <w:p w:rsidR="008B7D12" w:rsidRDefault="00114A35">
      <w:pPr>
        <w:pStyle w:val="a4"/>
        <w:numPr>
          <w:ilvl w:val="0"/>
          <w:numId w:val="5"/>
        </w:numPr>
        <w:tabs>
          <w:tab w:val="left" w:pos="464"/>
        </w:tabs>
        <w:ind w:right="1763" w:firstLine="0"/>
        <w:rPr>
          <w:sz w:val="24"/>
        </w:rPr>
      </w:pPr>
      <w:r>
        <w:rPr>
          <w:sz w:val="24"/>
        </w:rPr>
        <w:t>Проверить, отражают ли пункты плана основную мысль текста, связан ли последующий пункт плана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предыдущим.</w:t>
      </w:r>
    </w:p>
    <w:p w:rsidR="008B7D12" w:rsidRDefault="00114A35">
      <w:pPr>
        <w:pStyle w:val="a4"/>
        <w:numPr>
          <w:ilvl w:val="0"/>
          <w:numId w:val="5"/>
        </w:numPr>
        <w:tabs>
          <w:tab w:val="left" w:pos="464"/>
        </w:tabs>
        <w:ind w:right="1196" w:firstLine="0"/>
        <w:rPr>
          <w:sz w:val="24"/>
        </w:rPr>
      </w:pPr>
      <w:r>
        <w:rPr>
          <w:sz w:val="24"/>
        </w:rPr>
        <w:t>Проверить, можно ли, руководствуясь этим планом, раскрыть основную мысль текста.</w:t>
      </w:r>
    </w:p>
    <w:p w:rsidR="008B7D12" w:rsidRDefault="008B7D12">
      <w:pPr>
        <w:pStyle w:val="a3"/>
        <w:spacing w:before="4"/>
      </w:pPr>
    </w:p>
    <w:p w:rsidR="008B7D12" w:rsidRDefault="00114A35">
      <w:pPr>
        <w:pStyle w:val="11"/>
        <w:spacing w:before="1"/>
        <w:ind w:left="284"/>
      </w:pPr>
      <w:r>
        <w:t>Как дать оценку историческому событию:</w:t>
      </w:r>
    </w:p>
    <w:p w:rsidR="008B7D12" w:rsidRDefault="008B7D12">
      <w:pPr>
        <w:pStyle w:val="a3"/>
        <w:spacing w:before="3"/>
        <w:rPr>
          <w:b/>
        </w:rPr>
      </w:pPr>
    </w:p>
    <w:p w:rsidR="008B7D12" w:rsidRDefault="00114A35">
      <w:pPr>
        <w:pStyle w:val="a4"/>
        <w:numPr>
          <w:ilvl w:val="0"/>
          <w:numId w:val="4"/>
        </w:numPr>
        <w:tabs>
          <w:tab w:val="left" w:pos="464"/>
        </w:tabs>
        <w:spacing w:before="1"/>
        <w:rPr>
          <w:sz w:val="24"/>
        </w:rPr>
      </w:pPr>
      <w:r>
        <w:rPr>
          <w:sz w:val="24"/>
        </w:rPr>
        <w:t>Установите 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события.</w:t>
      </w:r>
    </w:p>
    <w:p w:rsidR="008B7D12" w:rsidRDefault="00114A35">
      <w:pPr>
        <w:pStyle w:val="a4"/>
        <w:numPr>
          <w:ilvl w:val="0"/>
          <w:numId w:val="4"/>
        </w:numPr>
        <w:tabs>
          <w:tab w:val="left" w:pos="464"/>
        </w:tabs>
        <w:ind w:left="224" w:right="794" w:firstLine="0"/>
        <w:rPr>
          <w:sz w:val="24"/>
        </w:rPr>
      </w:pPr>
      <w:r>
        <w:rPr>
          <w:sz w:val="24"/>
        </w:rPr>
        <w:t>Определите заинтересованность в событии определённых классов и</w:t>
      </w:r>
      <w:r>
        <w:rPr>
          <w:spacing w:val="-30"/>
          <w:sz w:val="24"/>
        </w:rPr>
        <w:t xml:space="preserve"> </w:t>
      </w:r>
      <w:r>
        <w:rPr>
          <w:sz w:val="24"/>
        </w:rPr>
        <w:t>общественных групп.</w:t>
      </w:r>
    </w:p>
    <w:p w:rsidR="008B7D12" w:rsidRDefault="00114A35">
      <w:pPr>
        <w:pStyle w:val="a4"/>
        <w:numPr>
          <w:ilvl w:val="0"/>
          <w:numId w:val="4"/>
        </w:numPr>
        <w:tabs>
          <w:tab w:val="left" w:pos="464"/>
        </w:tabs>
        <w:rPr>
          <w:sz w:val="24"/>
        </w:rPr>
      </w:pPr>
      <w:r>
        <w:rPr>
          <w:sz w:val="24"/>
        </w:rPr>
        <w:t>Характер события (антифеодальный, освободительный, реакционный и т.д.)</w:t>
      </w:r>
    </w:p>
    <w:p w:rsidR="008B7D12" w:rsidRDefault="00114A35">
      <w:pPr>
        <w:pStyle w:val="a4"/>
        <w:numPr>
          <w:ilvl w:val="0"/>
          <w:numId w:val="4"/>
        </w:numPr>
        <w:tabs>
          <w:tab w:val="left" w:pos="464"/>
        </w:tabs>
        <w:rPr>
          <w:sz w:val="24"/>
        </w:rPr>
      </w:pPr>
      <w:r>
        <w:rPr>
          <w:sz w:val="24"/>
        </w:rPr>
        <w:t>Связь с другими подобными событиями.</w:t>
      </w:r>
    </w:p>
    <w:p w:rsidR="008B7D12" w:rsidRDefault="00114A35">
      <w:pPr>
        <w:pStyle w:val="a4"/>
        <w:numPr>
          <w:ilvl w:val="0"/>
          <w:numId w:val="4"/>
        </w:numPr>
        <w:tabs>
          <w:tab w:val="left" w:pos="464"/>
        </w:tabs>
        <w:rPr>
          <w:sz w:val="24"/>
        </w:rPr>
      </w:pPr>
      <w:r>
        <w:rPr>
          <w:sz w:val="24"/>
        </w:rPr>
        <w:t>Значение:</w:t>
      </w:r>
    </w:p>
    <w:p w:rsidR="008B7D12" w:rsidRDefault="00114A35">
      <w:pPr>
        <w:pStyle w:val="a3"/>
        <w:ind w:left="224"/>
      </w:pPr>
      <w:r>
        <w:t>-для участников события,</w:t>
      </w:r>
    </w:p>
    <w:p w:rsidR="008B7D12" w:rsidRDefault="00114A35">
      <w:pPr>
        <w:pStyle w:val="a3"/>
        <w:ind w:left="224"/>
      </w:pPr>
      <w:r>
        <w:t>-для последующего исторического развития.</w:t>
      </w:r>
    </w:p>
    <w:p w:rsidR="008B7D12" w:rsidRDefault="008B7D12">
      <w:pPr>
        <w:pStyle w:val="a3"/>
        <w:spacing w:before="4"/>
      </w:pPr>
    </w:p>
    <w:p w:rsidR="008B7D12" w:rsidRDefault="00114A35">
      <w:pPr>
        <w:pStyle w:val="11"/>
        <w:ind w:left="224"/>
      </w:pPr>
      <w:r>
        <w:t>Памятка для характеристики и оценки исторического деятеля:</w:t>
      </w:r>
    </w:p>
    <w:p w:rsidR="008B7D12" w:rsidRDefault="008B7D12">
      <w:pPr>
        <w:pStyle w:val="a3"/>
        <w:spacing w:before="4"/>
        <w:rPr>
          <w:b/>
        </w:rPr>
      </w:pPr>
    </w:p>
    <w:p w:rsidR="008B7D12" w:rsidRDefault="00114A35">
      <w:pPr>
        <w:pStyle w:val="a4"/>
        <w:numPr>
          <w:ilvl w:val="0"/>
          <w:numId w:val="3"/>
        </w:numPr>
        <w:tabs>
          <w:tab w:val="left" w:pos="464"/>
        </w:tabs>
        <w:ind w:right="890" w:firstLine="0"/>
        <w:rPr>
          <w:sz w:val="24"/>
        </w:rPr>
      </w:pPr>
      <w:r>
        <w:rPr>
          <w:sz w:val="24"/>
        </w:rPr>
        <w:t>Когда и в какой стране жил и действовал исторический деятель, к какой общественной группе он принадлежал по своему происхождению? Каковы были</w:t>
      </w:r>
      <w:r>
        <w:rPr>
          <w:spacing w:val="-29"/>
          <w:sz w:val="24"/>
        </w:rPr>
        <w:t xml:space="preserve"> </w:t>
      </w:r>
      <w:r>
        <w:rPr>
          <w:sz w:val="24"/>
        </w:rPr>
        <w:t>его цели, планы, какими средствами он стремился реализовать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их?</w:t>
      </w:r>
    </w:p>
    <w:p w:rsidR="008B7D12" w:rsidRDefault="008B7D12">
      <w:pPr>
        <w:rPr>
          <w:sz w:val="24"/>
        </w:rPr>
        <w:sectPr w:rsidR="008B7D12">
          <w:pgSz w:w="11910" w:h="16840"/>
          <w:pgMar w:top="1040" w:right="620" w:bottom="960" w:left="1480" w:header="0" w:footer="702" w:gutter="0"/>
          <w:cols w:space="720"/>
        </w:sectPr>
      </w:pPr>
    </w:p>
    <w:p w:rsidR="008B7D12" w:rsidRDefault="00114A35">
      <w:pPr>
        <w:pStyle w:val="a4"/>
        <w:numPr>
          <w:ilvl w:val="0"/>
          <w:numId w:val="3"/>
        </w:numPr>
        <w:tabs>
          <w:tab w:val="left" w:pos="464"/>
        </w:tabs>
        <w:spacing w:before="78"/>
        <w:ind w:right="1112" w:firstLine="0"/>
        <w:jc w:val="both"/>
        <w:rPr>
          <w:sz w:val="24"/>
        </w:rPr>
      </w:pPr>
      <w:r>
        <w:rPr>
          <w:sz w:val="24"/>
        </w:rPr>
        <w:lastRenderedPageBreak/>
        <w:t>Опишите внешность и характер исторического деятеля. Какие личные качества помогали ему идти к цели, а какие мешали? Что Вы цените в его характере, что</w:t>
      </w:r>
      <w:r>
        <w:rPr>
          <w:spacing w:val="-32"/>
          <w:sz w:val="24"/>
        </w:rPr>
        <w:t xml:space="preserve"> </w:t>
      </w:r>
      <w:r>
        <w:rPr>
          <w:sz w:val="24"/>
        </w:rPr>
        <w:t>не одобряете?</w:t>
      </w:r>
    </w:p>
    <w:p w:rsidR="008B7D12" w:rsidRDefault="00114A35">
      <w:pPr>
        <w:pStyle w:val="a4"/>
        <w:numPr>
          <w:ilvl w:val="0"/>
          <w:numId w:val="3"/>
        </w:numPr>
        <w:tabs>
          <w:tab w:val="left" w:pos="464"/>
        </w:tabs>
        <w:ind w:right="619" w:firstLine="0"/>
        <w:rPr>
          <w:sz w:val="24"/>
        </w:rPr>
      </w:pPr>
      <w:r>
        <w:rPr>
          <w:sz w:val="24"/>
        </w:rPr>
        <w:t>Перечислите основные результаты его деятельности (какие цели удалось</w:t>
      </w:r>
      <w:r>
        <w:rPr>
          <w:spacing w:val="-26"/>
          <w:sz w:val="24"/>
        </w:rPr>
        <w:t xml:space="preserve"> </w:t>
      </w:r>
      <w:r>
        <w:rPr>
          <w:sz w:val="24"/>
        </w:rPr>
        <w:t>претворить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жизнь).</w:t>
      </w:r>
    </w:p>
    <w:p w:rsidR="008B7D12" w:rsidRDefault="00114A35">
      <w:pPr>
        <w:pStyle w:val="a4"/>
        <w:numPr>
          <w:ilvl w:val="0"/>
          <w:numId w:val="3"/>
        </w:numPr>
        <w:tabs>
          <w:tab w:val="left" w:pos="464"/>
        </w:tabs>
        <w:ind w:right="1536" w:firstLine="0"/>
        <w:rPr>
          <w:sz w:val="24"/>
        </w:rPr>
      </w:pPr>
      <w:r>
        <w:rPr>
          <w:sz w:val="24"/>
        </w:rPr>
        <w:t>Установите, в интересах каких общественных сил действовал герой Вашего описания.</w:t>
      </w:r>
    </w:p>
    <w:p w:rsidR="008B7D12" w:rsidRDefault="00114A35">
      <w:pPr>
        <w:pStyle w:val="a4"/>
        <w:numPr>
          <w:ilvl w:val="0"/>
          <w:numId w:val="3"/>
        </w:numPr>
        <w:tabs>
          <w:tab w:val="left" w:pos="464"/>
        </w:tabs>
        <w:ind w:right="1499" w:firstLine="0"/>
        <w:rPr>
          <w:sz w:val="24"/>
        </w:rPr>
      </w:pPr>
      <w:r>
        <w:rPr>
          <w:sz w:val="24"/>
        </w:rPr>
        <w:t>Оцените деятельность выдающегося человека (кому была полезна, выгодна; способствовала ли прогрессу общества) Выскажите свое отношение к</w:t>
      </w:r>
      <w:r>
        <w:rPr>
          <w:spacing w:val="-15"/>
          <w:sz w:val="24"/>
        </w:rPr>
        <w:t xml:space="preserve"> </w:t>
      </w:r>
      <w:r>
        <w:rPr>
          <w:sz w:val="24"/>
        </w:rPr>
        <w:t>нему.</w:t>
      </w:r>
    </w:p>
    <w:p w:rsidR="008B7D12" w:rsidRDefault="008B7D12">
      <w:pPr>
        <w:pStyle w:val="a3"/>
        <w:spacing w:before="4"/>
      </w:pPr>
    </w:p>
    <w:p w:rsidR="008B7D12" w:rsidRDefault="00114A35">
      <w:pPr>
        <w:pStyle w:val="11"/>
        <w:ind w:left="224"/>
      </w:pPr>
      <w:r>
        <w:t>Характеристика политического строя государства:</w:t>
      </w:r>
    </w:p>
    <w:p w:rsidR="008B7D12" w:rsidRDefault="008B7D12">
      <w:pPr>
        <w:pStyle w:val="a3"/>
        <w:spacing w:before="4"/>
        <w:rPr>
          <w:b/>
        </w:rPr>
      </w:pPr>
    </w:p>
    <w:p w:rsidR="008B7D12" w:rsidRDefault="00114A35">
      <w:pPr>
        <w:pStyle w:val="a4"/>
        <w:numPr>
          <w:ilvl w:val="0"/>
          <w:numId w:val="2"/>
        </w:numPr>
        <w:tabs>
          <w:tab w:val="left" w:pos="464"/>
        </w:tabs>
        <w:ind w:right="935" w:firstLine="0"/>
        <w:rPr>
          <w:sz w:val="24"/>
        </w:rPr>
      </w:pPr>
      <w:r>
        <w:rPr>
          <w:sz w:val="24"/>
        </w:rPr>
        <w:t>Форма правления: монархия (абсолютная, конституционная, дуалистическая) или республика (парламентская, смешанная,</w:t>
      </w:r>
      <w:r>
        <w:rPr>
          <w:spacing w:val="5"/>
          <w:sz w:val="24"/>
        </w:rPr>
        <w:t xml:space="preserve"> </w:t>
      </w:r>
      <w:r>
        <w:rPr>
          <w:sz w:val="24"/>
        </w:rPr>
        <w:t>президентская)</w:t>
      </w:r>
    </w:p>
    <w:p w:rsidR="008B7D12" w:rsidRDefault="008B7D12">
      <w:pPr>
        <w:pStyle w:val="a3"/>
      </w:pPr>
    </w:p>
    <w:p w:rsidR="008B7D12" w:rsidRDefault="00114A35">
      <w:pPr>
        <w:pStyle w:val="a4"/>
        <w:numPr>
          <w:ilvl w:val="0"/>
          <w:numId w:val="2"/>
        </w:numPr>
        <w:tabs>
          <w:tab w:val="left" w:pos="508"/>
        </w:tabs>
        <w:ind w:left="508" w:hanging="284"/>
        <w:rPr>
          <w:sz w:val="24"/>
        </w:rPr>
      </w:pPr>
      <w:r>
        <w:rPr>
          <w:sz w:val="24"/>
        </w:rPr>
        <w:t>Форма режима: демократия, авторитаризм, тоталитаризм.</w:t>
      </w:r>
    </w:p>
    <w:p w:rsidR="008B7D12" w:rsidRDefault="008B7D12">
      <w:pPr>
        <w:pStyle w:val="a3"/>
      </w:pPr>
    </w:p>
    <w:p w:rsidR="008B7D12" w:rsidRDefault="00114A35">
      <w:pPr>
        <w:pStyle w:val="a4"/>
        <w:numPr>
          <w:ilvl w:val="0"/>
          <w:numId w:val="2"/>
        </w:numPr>
        <w:tabs>
          <w:tab w:val="left" w:pos="464"/>
        </w:tabs>
        <w:ind w:right="845" w:firstLine="0"/>
        <w:rPr>
          <w:sz w:val="24"/>
        </w:rPr>
      </w:pPr>
      <w:r>
        <w:rPr>
          <w:sz w:val="24"/>
        </w:rPr>
        <w:t>Форма устройства: федерация, унитарное государство. Является ли составной частью какого – либо объединения конфедеративного типа (например,</w:t>
      </w:r>
      <w:r>
        <w:rPr>
          <w:spacing w:val="-31"/>
          <w:sz w:val="24"/>
        </w:rPr>
        <w:t xml:space="preserve"> </w:t>
      </w:r>
      <w:r>
        <w:rPr>
          <w:sz w:val="24"/>
        </w:rPr>
        <w:t>Европейского союза).</w:t>
      </w:r>
    </w:p>
    <w:p w:rsidR="008B7D12" w:rsidRDefault="008B7D12">
      <w:pPr>
        <w:pStyle w:val="a3"/>
      </w:pPr>
    </w:p>
    <w:p w:rsidR="008B7D12" w:rsidRDefault="00114A35">
      <w:pPr>
        <w:pStyle w:val="a4"/>
        <w:numPr>
          <w:ilvl w:val="0"/>
          <w:numId w:val="2"/>
        </w:numPr>
        <w:tabs>
          <w:tab w:val="left" w:pos="464"/>
        </w:tabs>
        <w:ind w:left="464"/>
        <w:rPr>
          <w:sz w:val="24"/>
        </w:rPr>
      </w:pPr>
      <w:r>
        <w:rPr>
          <w:sz w:val="24"/>
        </w:rPr>
        <w:t>Структура органов</w:t>
      </w:r>
      <w:r>
        <w:rPr>
          <w:spacing w:val="2"/>
          <w:sz w:val="24"/>
        </w:rPr>
        <w:t xml:space="preserve"> </w:t>
      </w:r>
      <w:r>
        <w:rPr>
          <w:sz w:val="24"/>
        </w:rPr>
        <w:t>власти:</w:t>
      </w:r>
    </w:p>
    <w:p w:rsidR="008B7D12" w:rsidRDefault="00114A35">
      <w:pPr>
        <w:pStyle w:val="a3"/>
        <w:ind w:left="224"/>
      </w:pPr>
      <w:r>
        <w:t>-глав государства, его полномочия,</w:t>
      </w:r>
    </w:p>
    <w:p w:rsidR="008B7D12" w:rsidRDefault="00114A35">
      <w:pPr>
        <w:pStyle w:val="a3"/>
        <w:ind w:left="224"/>
      </w:pPr>
      <w:r>
        <w:t>-законодательные органы (структура, способ формирования, полномочия),</w:t>
      </w:r>
    </w:p>
    <w:p w:rsidR="008B7D12" w:rsidRDefault="00114A35">
      <w:pPr>
        <w:pStyle w:val="a3"/>
        <w:ind w:left="224"/>
      </w:pPr>
      <w:r>
        <w:t>-исполнительные органы (способ формирования, функции, подчинѐнность),</w:t>
      </w:r>
    </w:p>
    <w:p w:rsidR="008B7D12" w:rsidRDefault="00114A35">
      <w:pPr>
        <w:pStyle w:val="a3"/>
        <w:ind w:left="224"/>
      </w:pPr>
      <w:r>
        <w:t>-судебные органы,</w:t>
      </w:r>
    </w:p>
    <w:p w:rsidR="008B7D12" w:rsidRDefault="00114A35">
      <w:pPr>
        <w:pStyle w:val="a3"/>
        <w:ind w:left="224"/>
      </w:pPr>
      <w:r>
        <w:t>-соотношение прав законодательной, исполнительной, судебной власти,</w:t>
      </w:r>
    </w:p>
    <w:p w:rsidR="008B7D12" w:rsidRDefault="00114A35">
      <w:pPr>
        <w:pStyle w:val="a3"/>
        <w:ind w:left="224"/>
      </w:pPr>
      <w:r>
        <w:t>-местные органы власти.</w:t>
      </w:r>
    </w:p>
    <w:p w:rsidR="008B7D12" w:rsidRDefault="008B7D12">
      <w:pPr>
        <w:pStyle w:val="a3"/>
      </w:pPr>
    </w:p>
    <w:p w:rsidR="008B7D12" w:rsidRDefault="00114A35">
      <w:pPr>
        <w:pStyle w:val="a4"/>
        <w:numPr>
          <w:ilvl w:val="0"/>
          <w:numId w:val="2"/>
        </w:numPr>
        <w:tabs>
          <w:tab w:val="left" w:pos="464"/>
        </w:tabs>
        <w:ind w:left="464"/>
        <w:rPr>
          <w:sz w:val="24"/>
        </w:rPr>
      </w:pPr>
      <w:r>
        <w:rPr>
          <w:sz w:val="24"/>
        </w:rPr>
        <w:t>Прав граждан (подданных):</w:t>
      </w:r>
    </w:p>
    <w:p w:rsidR="008B7D12" w:rsidRDefault="00114A35">
      <w:pPr>
        <w:pStyle w:val="a3"/>
        <w:ind w:left="224"/>
      </w:pPr>
      <w:r>
        <w:t>-избирательное право (всеобщее или нет, наличие цензов и т. пр.)</w:t>
      </w:r>
    </w:p>
    <w:p w:rsidR="008B7D12" w:rsidRDefault="00114A35">
      <w:pPr>
        <w:pStyle w:val="a3"/>
        <w:ind w:left="224"/>
      </w:pPr>
      <w:r>
        <w:t>-политические права и свободы,</w:t>
      </w:r>
    </w:p>
    <w:p w:rsidR="008B7D12" w:rsidRDefault="00114A35">
      <w:pPr>
        <w:pStyle w:val="a3"/>
        <w:ind w:left="224"/>
      </w:pPr>
      <w:r>
        <w:t>-личные права и свободы,</w:t>
      </w:r>
    </w:p>
    <w:p w:rsidR="008B7D12" w:rsidRDefault="00114A35">
      <w:pPr>
        <w:pStyle w:val="a3"/>
        <w:ind w:left="224"/>
      </w:pPr>
      <w:r>
        <w:t>-возможность использования провозглашенных законом прав.</w:t>
      </w:r>
    </w:p>
    <w:p w:rsidR="008B7D12" w:rsidRDefault="008B7D12">
      <w:pPr>
        <w:pStyle w:val="a3"/>
      </w:pPr>
    </w:p>
    <w:p w:rsidR="008B7D12" w:rsidRDefault="00114A35">
      <w:pPr>
        <w:pStyle w:val="a4"/>
        <w:numPr>
          <w:ilvl w:val="0"/>
          <w:numId w:val="2"/>
        </w:numPr>
        <w:tabs>
          <w:tab w:val="left" w:pos="464"/>
        </w:tabs>
        <w:ind w:right="1111" w:firstLine="0"/>
        <w:rPr>
          <w:sz w:val="24"/>
        </w:rPr>
      </w:pPr>
      <w:r>
        <w:rPr>
          <w:sz w:val="24"/>
        </w:rPr>
        <w:t>Основные политические партии и движения (краткая характеристика программ, методов их реализации, влияния на различные 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слои).</w:t>
      </w:r>
    </w:p>
    <w:p w:rsidR="008B7D12" w:rsidRDefault="008B7D12">
      <w:pPr>
        <w:pStyle w:val="a3"/>
      </w:pPr>
    </w:p>
    <w:p w:rsidR="008B7D12" w:rsidRDefault="00114A35">
      <w:pPr>
        <w:pStyle w:val="a4"/>
        <w:numPr>
          <w:ilvl w:val="0"/>
          <w:numId w:val="2"/>
        </w:numPr>
        <w:tabs>
          <w:tab w:val="left" w:pos="464"/>
        </w:tabs>
        <w:spacing w:before="1"/>
        <w:ind w:left="464"/>
        <w:rPr>
          <w:sz w:val="24"/>
        </w:rPr>
      </w:pPr>
      <w:r>
        <w:rPr>
          <w:sz w:val="24"/>
        </w:rPr>
        <w:t>Краткая обобщённая оценка политического строя и перспектив его развития.</w:t>
      </w:r>
    </w:p>
    <w:p w:rsidR="008B7D12" w:rsidRDefault="008B7D12">
      <w:pPr>
        <w:pStyle w:val="a3"/>
        <w:spacing w:before="3"/>
      </w:pPr>
    </w:p>
    <w:p w:rsidR="008B7D12" w:rsidRDefault="00114A35">
      <w:pPr>
        <w:pStyle w:val="11"/>
        <w:spacing w:before="1"/>
        <w:ind w:left="284"/>
      </w:pPr>
      <w:r>
        <w:t>Характеристика войн:</w:t>
      </w:r>
    </w:p>
    <w:p w:rsidR="008B7D12" w:rsidRDefault="008B7D12">
      <w:pPr>
        <w:pStyle w:val="a3"/>
        <w:spacing w:before="3"/>
        <w:rPr>
          <w:b/>
        </w:rPr>
      </w:pPr>
    </w:p>
    <w:p w:rsidR="008B7D12" w:rsidRDefault="00114A35">
      <w:pPr>
        <w:pStyle w:val="a4"/>
        <w:numPr>
          <w:ilvl w:val="0"/>
          <w:numId w:val="1"/>
        </w:numPr>
        <w:tabs>
          <w:tab w:val="left" w:pos="464"/>
        </w:tabs>
        <w:spacing w:before="1"/>
        <w:rPr>
          <w:sz w:val="24"/>
        </w:rPr>
      </w:pPr>
      <w:r>
        <w:rPr>
          <w:sz w:val="24"/>
        </w:rPr>
        <w:t>Причина войн, хронологические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рамки.</w:t>
      </w:r>
    </w:p>
    <w:p w:rsidR="008B7D12" w:rsidRDefault="00114A35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Воюющие страны или группировки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стран.</w:t>
      </w:r>
    </w:p>
    <w:p w:rsidR="008B7D12" w:rsidRDefault="00114A35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сторон.</w:t>
      </w:r>
    </w:p>
    <w:p w:rsidR="008B7D12" w:rsidRDefault="00114A35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Соотношение сил воюющих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стран.</w:t>
      </w:r>
    </w:p>
    <w:p w:rsidR="008B7D12" w:rsidRDefault="00114A35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Повод к войне.</w:t>
      </w:r>
    </w:p>
    <w:p w:rsidR="008B7D12" w:rsidRDefault="00114A35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Ход военных действий (по</w:t>
      </w:r>
      <w:r>
        <w:rPr>
          <w:spacing w:val="2"/>
          <w:sz w:val="24"/>
        </w:rPr>
        <w:t xml:space="preserve"> </w:t>
      </w:r>
      <w:r>
        <w:rPr>
          <w:sz w:val="24"/>
        </w:rPr>
        <w:t>этапам):</w:t>
      </w:r>
    </w:p>
    <w:p w:rsidR="008B7D12" w:rsidRDefault="00114A35">
      <w:pPr>
        <w:pStyle w:val="a3"/>
        <w:ind w:left="224"/>
      </w:pPr>
      <w:r>
        <w:t>-планы сторон в начале каждого этапа,</w:t>
      </w:r>
    </w:p>
    <w:p w:rsidR="008B7D12" w:rsidRDefault="00114A35">
      <w:pPr>
        <w:pStyle w:val="a3"/>
        <w:ind w:left="224"/>
      </w:pPr>
      <w:r>
        <w:t>-военные и политические итоги этапа.</w:t>
      </w:r>
    </w:p>
    <w:p w:rsidR="008B7D12" w:rsidRDefault="00114A35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t>Характер войны.</w:t>
      </w:r>
    </w:p>
    <w:p w:rsidR="008B7D12" w:rsidRDefault="00114A35">
      <w:pPr>
        <w:pStyle w:val="a4"/>
        <w:numPr>
          <w:ilvl w:val="0"/>
          <w:numId w:val="1"/>
        </w:numPr>
        <w:tabs>
          <w:tab w:val="left" w:pos="464"/>
        </w:tabs>
        <w:rPr>
          <w:sz w:val="24"/>
        </w:rPr>
      </w:pPr>
      <w:r>
        <w:rPr>
          <w:sz w:val="24"/>
        </w:rPr>
        <w:lastRenderedPageBreak/>
        <w:t>Условия 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8B7D12" w:rsidRDefault="00114A35" w:rsidP="00D44E0D">
      <w:pPr>
        <w:pStyle w:val="a4"/>
        <w:numPr>
          <w:ilvl w:val="0"/>
          <w:numId w:val="1"/>
        </w:numPr>
        <w:tabs>
          <w:tab w:val="left" w:pos="464"/>
        </w:tabs>
        <w:spacing w:before="4"/>
        <w:rPr>
          <w:sz w:val="24"/>
        </w:rPr>
      </w:pPr>
      <w:r w:rsidRPr="00FA666B">
        <w:rPr>
          <w:sz w:val="24"/>
        </w:rPr>
        <w:t>Военные и политические итоги</w:t>
      </w:r>
      <w:r w:rsidRPr="00FA666B">
        <w:rPr>
          <w:spacing w:val="3"/>
          <w:sz w:val="24"/>
        </w:rPr>
        <w:t xml:space="preserve"> </w:t>
      </w:r>
      <w:r w:rsidRPr="00FA666B">
        <w:rPr>
          <w:sz w:val="24"/>
        </w:rPr>
        <w:t>войны.</w:t>
      </w:r>
    </w:p>
    <w:sectPr w:rsidR="008B7D12" w:rsidSect="008B7D12">
      <w:pgSz w:w="11910" w:h="16840"/>
      <w:pgMar w:top="1580" w:right="620" w:bottom="900" w:left="1480" w:header="0" w:footer="7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B80" w:rsidRDefault="00E84B80" w:rsidP="008B7D12">
      <w:r>
        <w:separator/>
      </w:r>
    </w:p>
  </w:endnote>
  <w:endnote w:type="continuationSeparator" w:id="0">
    <w:p w:rsidR="00E84B80" w:rsidRDefault="00E84B80" w:rsidP="008B7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A1" w:rsidRDefault="00FA666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021440" behindDoc="1" locked="0" layoutInCell="1" allowOverlap="1">
              <wp:simplePos x="0" y="0"/>
              <wp:positionH relativeFrom="page">
                <wp:posOffset>6918960</wp:posOffset>
              </wp:positionH>
              <wp:positionV relativeFrom="page">
                <wp:posOffset>10055225</wp:posOffset>
              </wp:positionV>
              <wp:extent cx="12700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9A1" w:rsidRDefault="00AA29A1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66B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44.8pt;margin-top:791.75pt;width:10pt;height:15.3pt;z-index:-2542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" filled="f" stroked="f">
              <v:textbox inset="0,0,0,0">
                <w:txbxContent>
                  <w:p w:rsidR="00AA29A1" w:rsidRDefault="00AA29A1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A666B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A1" w:rsidRDefault="00FA666B">
    <w:pPr>
      <w:pStyle w:val="a3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025536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9A1" w:rsidRDefault="00AA29A1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66B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38.8pt;margin-top:791.75pt;width:16pt;height:15.3pt;z-index:-2542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" filled="f" stroked="f">
              <v:textbox inset="0,0,0,0">
                <w:txbxContent>
                  <w:p w:rsidR="00AA29A1" w:rsidRDefault="00AA29A1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A666B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A1" w:rsidRDefault="00AA29A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A1" w:rsidRDefault="00FA666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022464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9A1" w:rsidRDefault="00AA29A1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66B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799.6pt;margin-top:545.2pt;width:16pt;height:15.3pt;z-index:-2542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YtsAIAAK8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" filled="f" stroked="f">
              <v:textbox inset="0,0,0,0">
                <w:txbxContent>
                  <w:p w:rsidR="00AA29A1" w:rsidRDefault="00AA29A1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A666B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A1" w:rsidRDefault="00AA29A1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A1" w:rsidRDefault="00FA666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023488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9A1" w:rsidRDefault="00AA29A1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66B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38.8pt;margin-top:791.75pt;width:16pt;height:15.3pt;z-index:-2542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j8sgIAAK8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" filled="f" stroked="f">
              <v:textbox inset="0,0,0,0">
                <w:txbxContent>
                  <w:p w:rsidR="00AA29A1" w:rsidRDefault="00AA29A1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A666B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A1" w:rsidRDefault="00AA29A1" w:rsidP="00AA29A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A29A1" w:rsidRDefault="00AA29A1" w:rsidP="00AA29A1">
    <w:pPr>
      <w:pStyle w:val="a8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A1" w:rsidRDefault="00AA29A1" w:rsidP="00AA29A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A666B">
      <w:rPr>
        <w:rStyle w:val="aa"/>
        <w:noProof/>
      </w:rPr>
      <w:t>18</w:t>
    </w:r>
    <w:r>
      <w:rPr>
        <w:rStyle w:val="aa"/>
      </w:rPr>
      <w:fldChar w:fldCharType="end"/>
    </w:r>
  </w:p>
  <w:p w:rsidR="00AA29A1" w:rsidRDefault="00AA29A1" w:rsidP="00AA29A1">
    <w:pPr>
      <w:pStyle w:val="a8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A1" w:rsidRDefault="00AA29A1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9A1" w:rsidRDefault="00FA666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024512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9A1" w:rsidRDefault="00AA29A1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666B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99.6pt;margin-top:545.2pt;width:16pt;height:15.3pt;z-index:-2542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IyGsgIAAK8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" filled="f" stroked="f">
              <v:textbox inset="0,0,0,0">
                <w:txbxContent>
                  <w:p w:rsidR="00AA29A1" w:rsidRDefault="00AA29A1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A666B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B80" w:rsidRDefault="00E84B80" w:rsidP="008B7D12">
      <w:r>
        <w:separator/>
      </w:r>
    </w:p>
  </w:footnote>
  <w:footnote w:type="continuationSeparator" w:id="0">
    <w:p w:rsidR="00E84B80" w:rsidRDefault="00E84B80" w:rsidP="008B7D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56D0B"/>
    <w:multiLevelType w:val="hybridMultilevel"/>
    <w:tmpl w:val="3856B9A4"/>
    <w:lvl w:ilvl="0" w:tplc="3A6E1CE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2C4CB91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ACA00F4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86E8F66C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44F2793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D24085A8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0F0A74A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9B2E9E0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9510EBFC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">
    <w:nsid w:val="026C0DDC"/>
    <w:multiLevelType w:val="hybridMultilevel"/>
    <w:tmpl w:val="D16824B8"/>
    <w:lvl w:ilvl="0" w:tplc="132250BA">
      <w:start w:val="12"/>
      <w:numFmt w:val="decimal"/>
      <w:lvlText w:val="%1."/>
      <w:lvlJc w:val="left"/>
      <w:pPr>
        <w:ind w:left="104" w:hanging="448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4BB4B608">
      <w:numFmt w:val="bullet"/>
      <w:lvlText w:val="•"/>
      <w:lvlJc w:val="left"/>
      <w:pPr>
        <w:ind w:left="1046" w:hanging="448"/>
      </w:pPr>
      <w:rPr>
        <w:rFonts w:hint="default"/>
        <w:lang w:val="ru-RU" w:eastAsia="ru-RU" w:bidi="ru-RU"/>
      </w:rPr>
    </w:lvl>
    <w:lvl w:ilvl="2" w:tplc="02640162">
      <w:numFmt w:val="bullet"/>
      <w:lvlText w:val="•"/>
      <w:lvlJc w:val="left"/>
      <w:pPr>
        <w:ind w:left="1993" w:hanging="448"/>
      </w:pPr>
      <w:rPr>
        <w:rFonts w:hint="default"/>
        <w:lang w:val="ru-RU" w:eastAsia="ru-RU" w:bidi="ru-RU"/>
      </w:rPr>
    </w:lvl>
    <w:lvl w:ilvl="3" w:tplc="8F38D244">
      <w:numFmt w:val="bullet"/>
      <w:lvlText w:val="•"/>
      <w:lvlJc w:val="left"/>
      <w:pPr>
        <w:ind w:left="2939" w:hanging="448"/>
      </w:pPr>
      <w:rPr>
        <w:rFonts w:hint="default"/>
        <w:lang w:val="ru-RU" w:eastAsia="ru-RU" w:bidi="ru-RU"/>
      </w:rPr>
    </w:lvl>
    <w:lvl w:ilvl="4" w:tplc="FA8ED69C">
      <w:numFmt w:val="bullet"/>
      <w:lvlText w:val="•"/>
      <w:lvlJc w:val="left"/>
      <w:pPr>
        <w:ind w:left="3886" w:hanging="448"/>
      </w:pPr>
      <w:rPr>
        <w:rFonts w:hint="default"/>
        <w:lang w:val="ru-RU" w:eastAsia="ru-RU" w:bidi="ru-RU"/>
      </w:rPr>
    </w:lvl>
    <w:lvl w:ilvl="5" w:tplc="A5DA1384">
      <w:numFmt w:val="bullet"/>
      <w:lvlText w:val="•"/>
      <w:lvlJc w:val="left"/>
      <w:pPr>
        <w:ind w:left="4832" w:hanging="448"/>
      </w:pPr>
      <w:rPr>
        <w:rFonts w:hint="default"/>
        <w:lang w:val="ru-RU" w:eastAsia="ru-RU" w:bidi="ru-RU"/>
      </w:rPr>
    </w:lvl>
    <w:lvl w:ilvl="6" w:tplc="F980500C">
      <w:numFmt w:val="bullet"/>
      <w:lvlText w:val="•"/>
      <w:lvlJc w:val="left"/>
      <w:pPr>
        <w:ind w:left="5779" w:hanging="448"/>
      </w:pPr>
      <w:rPr>
        <w:rFonts w:hint="default"/>
        <w:lang w:val="ru-RU" w:eastAsia="ru-RU" w:bidi="ru-RU"/>
      </w:rPr>
    </w:lvl>
    <w:lvl w:ilvl="7" w:tplc="43D6C066">
      <w:numFmt w:val="bullet"/>
      <w:lvlText w:val="•"/>
      <w:lvlJc w:val="left"/>
      <w:pPr>
        <w:ind w:left="6725" w:hanging="448"/>
      </w:pPr>
      <w:rPr>
        <w:rFonts w:hint="default"/>
        <w:lang w:val="ru-RU" w:eastAsia="ru-RU" w:bidi="ru-RU"/>
      </w:rPr>
    </w:lvl>
    <w:lvl w:ilvl="8" w:tplc="7DE07798">
      <w:numFmt w:val="bullet"/>
      <w:lvlText w:val="•"/>
      <w:lvlJc w:val="left"/>
      <w:pPr>
        <w:ind w:left="7672" w:hanging="448"/>
      </w:pPr>
      <w:rPr>
        <w:rFonts w:hint="default"/>
        <w:lang w:val="ru-RU" w:eastAsia="ru-RU" w:bidi="ru-RU"/>
      </w:rPr>
    </w:lvl>
  </w:abstractNum>
  <w:abstractNum w:abstractNumId="2">
    <w:nsid w:val="02A46C22"/>
    <w:multiLevelType w:val="hybridMultilevel"/>
    <w:tmpl w:val="21BA3090"/>
    <w:lvl w:ilvl="0" w:tplc="4FDE8B80">
      <w:start w:val="1"/>
      <w:numFmt w:val="decimal"/>
      <w:lvlText w:val="%1."/>
      <w:lvlJc w:val="left"/>
      <w:pPr>
        <w:ind w:left="388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470048AE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2" w:tplc="8780AC8E">
      <w:numFmt w:val="bullet"/>
      <w:lvlText w:val="•"/>
      <w:lvlJc w:val="left"/>
      <w:pPr>
        <w:ind w:left="2217" w:hanging="284"/>
      </w:pPr>
      <w:rPr>
        <w:rFonts w:hint="default"/>
        <w:lang w:val="ru-RU" w:eastAsia="ru-RU" w:bidi="ru-RU"/>
      </w:rPr>
    </w:lvl>
    <w:lvl w:ilvl="3" w:tplc="5CA48F8A">
      <w:numFmt w:val="bullet"/>
      <w:lvlText w:val="•"/>
      <w:lvlJc w:val="left"/>
      <w:pPr>
        <w:ind w:left="3135" w:hanging="284"/>
      </w:pPr>
      <w:rPr>
        <w:rFonts w:hint="default"/>
        <w:lang w:val="ru-RU" w:eastAsia="ru-RU" w:bidi="ru-RU"/>
      </w:rPr>
    </w:lvl>
    <w:lvl w:ilvl="4" w:tplc="11845D32">
      <w:numFmt w:val="bullet"/>
      <w:lvlText w:val="•"/>
      <w:lvlJc w:val="left"/>
      <w:pPr>
        <w:ind w:left="4054" w:hanging="284"/>
      </w:pPr>
      <w:rPr>
        <w:rFonts w:hint="default"/>
        <w:lang w:val="ru-RU" w:eastAsia="ru-RU" w:bidi="ru-RU"/>
      </w:rPr>
    </w:lvl>
    <w:lvl w:ilvl="5" w:tplc="C4FA325E">
      <w:numFmt w:val="bullet"/>
      <w:lvlText w:val="•"/>
      <w:lvlJc w:val="left"/>
      <w:pPr>
        <w:ind w:left="4972" w:hanging="284"/>
      </w:pPr>
      <w:rPr>
        <w:rFonts w:hint="default"/>
        <w:lang w:val="ru-RU" w:eastAsia="ru-RU" w:bidi="ru-RU"/>
      </w:rPr>
    </w:lvl>
    <w:lvl w:ilvl="6" w:tplc="C28C292E">
      <w:numFmt w:val="bullet"/>
      <w:lvlText w:val="•"/>
      <w:lvlJc w:val="left"/>
      <w:pPr>
        <w:ind w:left="5891" w:hanging="284"/>
      </w:pPr>
      <w:rPr>
        <w:rFonts w:hint="default"/>
        <w:lang w:val="ru-RU" w:eastAsia="ru-RU" w:bidi="ru-RU"/>
      </w:rPr>
    </w:lvl>
    <w:lvl w:ilvl="7" w:tplc="2C2CEB6C">
      <w:numFmt w:val="bullet"/>
      <w:lvlText w:val="•"/>
      <w:lvlJc w:val="left"/>
      <w:pPr>
        <w:ind w:left="6809" w:hanging="284"/>
      </w:pPr>
      <w:rPr>
        <w:rFonts w:hint="default"/>
        <w:lang w:val="ru-RU" w:eastAsia="ru-RU" w:bidi="ru-RU"/>
      </w:rPr>
    </w:lvl>
    <w:lvl w:ilvl="8" w:tplc="2708AC9A">
      <w:numFmt w:val="bullet"/>
      <w:lvlText w:val="•"/>
      <w:lvlJc w:val="left"/>
      <w:pPr>
        <w:ind w:left="7728" w:hanging="284"/>
      </w:pPr>
      <w:rPr>
        <w:rFonts w:hint="default"/>
        <w:lang w:val="ru-RU" w:eastAsia="ru-RU" w:bidi="ru-RU"/>
      </w:rPr>
    </w:lvl>
  </w:abstractNum>
  <w:abstractNum w:abstractNumId="3">
    <w:nsid w:val="04026129"/>
    <w:multiLevelType w:val="hybridMultilevel"/>
    <w:tmpl w:val="77B845FA"/>
    <w:lvl w:ilvl="0" w:tplc="DA72D292">
      <w:start w:val="1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AB36BC2E">
      <w:numFmt w:val="bullet"/>
      <w:lvlText w:val="•"/>
      <w:lvlJc w:val="left"/>
      <w:pPr>
        <w:ind w:left="1282" w:hanging="360"/>
      </w:pPr>
      <w:rPr>
        <w:rFonts w:hint="default"/>
        <w:lang w:val="ru-RU" w:eastAsia="ru-RU" w:bidi="ru-RU"/>
      </w:rPr>
    </w:lvl>
    <w:lvl w:ilvl="2" w:tplc="C0147284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 w:tplc="A7587842">
      <w:numFmt w:val="bullet"/>
      <w:lvlText w:val="•"/>
      <w:lvlJc w:val="left"/>
      <w:pPr>
        <w:ind w:left="2408" w:hanging="360"/>
      </w:pPr>
      <w:rPr>
        <w:rFonts w:hint="default"/>
        <w:lang w:val="ru-RU" w:eastAsia="ru-RU" w:bidi="ru-RU"/>
      </w:rPr>
    </w:lvl>
    <w:lvl w:ilvl="4" w:tplc="FF0E69DE">
      <w:numFmt w:val="bullet"/>
      <w:lvlText w:val="•"/>
      <w:lvlJc w:val="left"/>
      <w:pPr>
        <w:ind w:left="2971" w:hanging="360"/>
      </w:pPr>
      <w:rPr>
        <w:rFonts w:hint="default"/>
        <w:lang w:val="ru-RU" w:eastAsia="ru-RU" w:bidi="ru-RU"/>
      </w:rPr>
    </w:lvl>
    <w:lvl w:ilvl="5" w:tplc="C1661F3C">
      <w:numFmt w:val="bullet"/>
      <w:lvlText w:val="•"/>
      <w:lvlJc w:val="left"/>
      <w:pPr>
        <w:ind w:left="3534" w:hanging="360"/>
      </w:pPr>
      <w:rPr>
        <w:rFonts w:hint="default"/>
        <w:lang w:val="ru-RU" w:eastAsia="ru-RU" w:bidi="ru-RU"/>
      </w:rPr>
    </w:lvl>
    <w:lvl w:ilvl="6" w:tplc="8E16889E">
      <w:numFmt w:val="bullet"/>
      <w:lvlText w:val="•"/>
      <w:lvlJc w:val="left"/>
      <w:pPr>
        <w:ind w:left="4096" w:hanging="360"/>
      </w:pPr>
      <w:rPr>
        <w:rFonts w:hint="default"/>
        <w:lang w:val="ru-RU" w:eastAsia="ru-RU" w:bidi="ru-RU"/>
      </w:rPr>
    </w:lvl>
    <w:lvl w:ilvl="7" w:tplc="77CC4E74">
      <w:numFmt w:val="bullet"/>
      <w:lvlText w:val="•"/>
      <w:lvlJc w:val="left"/>
      <w:pPr>
        <w:ind w:left="4659" w:hanging="360"/>
      </w:pPr>
      <w:rPr>
        <w:rFonts w:hint="default"/>
        <w:lang w:val="ru-RU" w:eastAsia="ru-RU" w:bidi="ru-RU"/>
      </w:rPr>
    </w:lvl>
    <w:lvl w:ilvl="8" w:tplc="16A875AC">
      <w:numFmt w:val="bullet"/>
      <w:lvlText w:val="•"/>
      <w:lvlJc w:val="left"/>
      <w:pPr>
        <w:ind w:left="5222" w:hanging="360"/>
      </w:pPr>
      <w:rPr>
        <w:rFonts w:hint="default"/>
        <w:lang w:val="ru-RU" w:eastAsia="ru-RU" w:bidi="ru-RU"/>
      </w:rPr>
    </w:lvl>
  </w:abstractNum>
  <w:abstractNum w:abstractNumId="4">
    <w:nsid w:val="06D959D5"/>
    <w:multiLevelType w:val="hybridMultilevel"/>
    <w:tmpl w:val="21F41126"/>
    <w:lvl w:ilvl="0" w:tplc="48E60808">
      <w:start w:val="1"/>
      <w:numFmt w:val="decimal"/>
      <w:lvlText w:val="%1."/>
      <w:lvlJc w:val="left"/>
      <w:pPr>
        <w:ind w:left="404" w:hanging="3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75E416E4">
      <w:numFmt w:val="bullet"/>
      <w:lvlText w:val="•"/>
      <w:lvlJc w:val="left"/>
      <w:pPr>
        <w:ind w:left="1316" w:hanging="300"/>
      </w:pPr>
      <w:rPr>
        <w:rFonts w:hint="default"/>
        <w:lang w:val="ru-RU" w:eastAsia="ru-RU" w:bidi="ru-RU"/>
      </w:rPr>
    </w:lvl>
    <w:lvl w:ilvl="2" w:tplc="71ECCA20">
      <w:numFmt w:val="bullet"/>
      <w:lvlText w:val="•"/>
      <w:lvlJc w:val="left"/>
      <w:pPr>
        <w:ind w:left="2233" w:hanging="300"/>
      </w:pPr>
      <w:rPr>
        <w:rFonts w:hint="default"/>
        <w:lang w:val="ru-RU" w:eastAsia="ru-RU" w:bidi="ru-RU"/>
      </w:rPr>
    </w:lvl>
    <w:lvl w:ilvl="3" w:tplc="ECFE6366">
      <w:numFmt w:val="bullet"/>
      <w:lvlText w:val="•"/>
      <w:lvlJc w:val="left"/>
      <w:pPr>
        <w:ind w:left="3149" w:hanging="300"/>
      </w:pPr>
      <w:rPr>
        <w:rFonts w:hint="default"/>
        <w:lang w:val="ru-RU" w:eastAsia="ru-RU" w:bidi="ru-RU"/>
      </w:rPr>
    </w:lvl>
    <w:lvl w:ilvl="4" w:tplc="981AA70A">
      <w:numFmt w:val="bullet"/>
      <w:lvlText w:val="•"/>
      <w:lvlJc w:val="left"/>
      <w:pPr>
        <w:ind w:left="4066" w:hanging="300"/>
      </w:pPr>
      <w:rPr>
        <w:rFonts w:hint="default"/>
        <w:lang w:val="ru-RU" w:eastAsia="ru-RU" w:bidi="ru-RU"/>
      </w:rPr>
    </w:lvl>
    <w:lvl w:ilvl="5" w:tplc="9CF4A63C">
      <w:numFmt w:val="bullet"/>
      <w:lvlText w:val="•"/>
      <w:lvlJc w:val="left"/>
      <w:pPr>
        <w:ind w:left="4982" w:hanging="300"/>
      </w:pPr>
      <w:rPr>
        <w:rFonts w:hint="default"/>
        <w:lang w:val="ru-RU" w:eastAsia="ru-RU" w:bidi="ru-RU"/>
      </w:rPr>
    </w:lvl>
    <w:lvl w:ilvl="6" w:tplc="BA18BBFE">
      <w:numFmt w:val="bullet"/>
      <w:lvlText w:val="•"/>
      <w:lvlJc w:val="left"/>
      <w:pPr>
        <w:ind w:left="5899" w:hanging="300"/>
      </w:pPr>
      <w:rPr>
        <w:rFonts w:hint="default"/>
        <w:lang w:val="ru-RU" w:eastAsia="ru-RU" w:bidi="ru-RU"/>
      </w:rPr>
    </w:lvl>
    <w:lvl w:ilvl="7" w:tplc="A6B87C6A">
      <w:numFmt w:val="bullet"/>
      <w:lvlText w:val="•"/>
      <w:lvlJc w:val="left"/>
      <w:pPr>
        <w:ind w:left="6815" w:hanging="300"/>
      </w:pPr>
      <w:rPr>
        <w:rFonts w:hint="default"/>
        <w:lang w:val="ru-RU" w:eastAsia="ru-RU" w:bidi="ru-RU"/>
      </w:rPr>
    </w:lvl>
    <w:lvl w:ilvl="8" w:tplc="8B6A06B2">
      <w:numFmt w:val="bullet"/>
      <w:lvlText w:val="•"/>
      <w:lvlJc w:val="left"/>
      <w:pPr>
        <w:ind w:left="7732" w:hanging="300"/>
      </w:pPr>
      <w:rPr>
        <w:rFonts w:hint="default"/>
        <w:lang w:val="ru-RU" w:eastAsia="ru-RU" w:bidi="ru-RU"/>
      </w:rPr>
    </w:lvl>
  </w:abstractNum>
  <w:abstractNum w:abstractNumId="5">
    <w:nsid w:val="06EB02E7"/>
    <w:multiLevelType w:val="hybridMultilevel"/>
    <w:tmpl w:val="08DE6820"/>
    <w:lvl w:ilvl="0" w:tplc="EB9EB226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E82E7D4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57D63290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19646BDA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0F84A9DE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2248A176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C674035E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96C0ACBC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3168E010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6">
    <w:nsid w:val="070443DC"/>
    <w:multiLevelType w:val="hybridMultilevel"/>
    <w:tmpl w:val="0310D85A"/>
    <w:lvl w:ilvl="0" w:tplc="7F9AD56A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E390C09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2AE60FE8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86782D8C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BEEE59D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AAFCFCDA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C7D0232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76EE0FC0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A1DC181E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7">
    <w:nsid w:val="0CB70C2B"/>
    <w:multiLevelType w:val="hybridMultilevel"/>
    <w:tmpl w:val="0692592E"/>
    <w:lvl w:ilvl="0" w:tplc="92CAC0C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5562ED0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2ADED628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52CCB98C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B89817E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40427BBC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70420E7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47CCCD3A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DF763550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8">
    <w:nsid w:val="0DD00FD2"/>
    <w:multiLevelType w:val="hybridMultilevel"/>
    <w:tmpl w:val="1F28847E"/>
    <w:lvl w:ilvl="0" w:tplc="397EF12E">
      <w:start w:val="1"/>
      <w:numFmt w:val="decimal"/>
      <w:lvlText w:val="%1."/>
      <w:lvlJc w:val="left"/>
      <w:pPr>
        <w:ind w:left="509" w:hanging="360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ru-RU" w:bidi="ru-RU"/>
      </w:rPr>
    </w:lvl>
    <w:lvl w:ilvl="1" w:tplc="2AF435D0">
      <w:numFmt w:val="bullet"/>
      <w:lvlText w:val="•"/>
      <w:lvlJc w:val="left"/>
      <w:pPr>
        <w:ind w:left="1084" w:hanging="360"/>
      </w:pPr>
      <w:rPr>
        <w:rFonts w:hint="default"/>
        <w:lang w:val="ru-RU" w:eastAsia="ru-RU" w:bidi="ru-RU"/>
      </w:rPr>
    </w:lvl>
    <w:lvl w:ilvl="2" w:tplc="DF682D32">
      <w:numFmt w:val="bullet"/>
      <w:lvlText w:val="•"/>
      <w:lvlJc w:val="left"/>
      <w:pPr>
        <w:ind w:left="1669" w:hanging="360"/>
      </w:pPr>
      <w:rPr>
        <w:rFonts w:hint="default"/>
        <w:lang w:val="ru-RU" w:eastAsia="ru-RU" w:bidi="ru-RU"/>
      </w:rPr>
    </w:lvl>
    <w:lvl w:ilvl="3" w:tplc="47005566">
      <w:numFmt w:val="bullet"/>
      <w:lvlText w:val="•"/>
      <w:lvlJc w:val="left"/>
      <w:pPr>
        <w:ind w:left="2254" w:hanging="360"/>
      </w:pPr>
      <w:rPr>
        <w:rFonts w:hint="default"/>
        <w:lang w:val="ru-RU" w:eastAsia="ru-RU" w:bidi="ru-RU"/>
      </w:rPr>
    </w:lvl>
    <w:lvl w:ilvl="4" w:tplc="B5645988">
      <w:numFmt w:val="bullet"/>
      <w:lvlText w:val="•"/>
      <w:lvlJc w:val="left"/>
      <w:pPr>
        <w:ind w:left="2839" w:hanging="360"/>
      </w:pPr>
      <w:rPr>
        <w:rFonts w:hint="default"/>
        <w:lang w:val="ru-RU" w:eastAsia="ru-RU" w:bidi="ru-RU"/>
      </w:rPr>
    </w:lvl>
    <w:lvl w:ilvl="5" w:tplc="35EE5F30">
      <w:numFmt w:val="bullet"/>
      <w:lvlText w:val="•"/>
      <w:lvlJc w:val="left"/>
      <w:pPr>
        <w:ind w:left="3424" w:hanging="360"/>
      </w:pPr>
      <w:rPr>
        <w:rFonts w:hint="default"/>
        <w:lang w:val="ru-RU" w:eastAsia="ru-RU" w:bidi="ru-RU"/>
      </w:rPr>
    </w:lvl>
    <w:lvl w:ilvl="6" w:tplc="4FFE5D72">
      <w:numFmt w:val="bullet"/>
      <w:lvlText w:val="•"/>
      <w:lvlJc w:val="left"/>
      <w:pPr>
        <w:ind w:left="4008" w:hanging="360"/>
      </w:pPr>
      <w:rPr>
        <w:rFonts w:hint="default"/>
        <w:lang w:val="ru-RU" w:eastAsia="ru-RU" w:bidi="ru-RU"/>
      </w:rPr>
    </w:lvl>
    <w:lvl w:ilvl="7" w:tplc="7B0AD0B4">
      <w:numFmt w:val="bullet"/>
      <w:lvlText w:val="•"/>
      <w:lvlJc w:val="left"/>
      <w:pPr>
        <w:ind w:left="4593" w:hanging="360"/>
      </w:pPr>
      <w:rPr>
        <w:rFonts w:hint="default"/>
        <w:lang w:val="ru-RU" w:eastAsia="ru-RU" w:bidi="ru-RU"/>
      </w:rPr>
    </w:lvl>
    <w:lvl w:ilvl="8" w:tplc="2E88990A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</w:abstractNum>
  <w:abstractNum w:abstractNumId="9">
    <w:nsid w:val="0DF110A8"/>
    <w:multiLevelType w:val="hybridMultilevel"/>
    <w:tmpl w:val="3D6E0376"/>
    <w:lvl w:ilvl="0" w:tplc="45ECC78A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93C444CC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C8DE9FA0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50403A42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63702260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1FA0B4AC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BCD250B6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AE603468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F54610F2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10">
    <w:nsid w:val="0FCB1196"/>
    <w:multiLevelType w:val="hybridMultilevel"/>
    <w:tmpl w:val="AAAE7AFA"/>
    <w:lvl w:ilvl="0" w:tplc="5DC6D75E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E83A8A4E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66ECDB8A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F0129D36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B2E8E77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318C554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BEF2EE1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D16E0C70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86084D24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1">
    <w:nsid w:val="11A63773"/>
    <w:multiLevelType w:val="hybridMultilevel"/>
    <w:tmpl w:val="F9CA548A"/>
    <w:lvl w:ilvl="0" w:tplc="C92C31E2">
      <w:start w:val="2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20E8ED0C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7A64B224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9318AD9C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A4D873F6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2F4AA130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15A225BE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529A6D08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54E2DE26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12">
    <w:nsid w:val="13CE7F62"/>
    <w:multiLevelType w:val="hybridMultilevel"/>
    <w:tmpl w:val="3E141528"/>
    <w:lvl w:ilvl="0" w:tplc="027837A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27D0D80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B57E23D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F11C410E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45D0BAF4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C1B6F87A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1C6E240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8CAE976A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396AFE0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3">
    <w:nsid w:val="14426081"/>
    <w:multiLevelType w:val="hybridMultilevel"/>
    <w:tmpl w:val="03307FD8"/>
    <w:lvl w:ilvl="0" w:tplc="044ADF58">
      <w:start w:val="1"/>
      <w:numFmt w:val="decimal"/>
      <w:lvlText w:val="%1."/>
      <w:lvlJc w:val="left"/>
      <w:pPr>
        <w:ind w:left="104" w:hanging="3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BB96E5B0">
      <w:numFmt w:val="bullet"/>
      <w:lvlText w:val="•"/>
      <w:lvlJc w:val="left"/>
      <w:pPr>
        <w:ind w:left="1046" w:hanging="310"/>
      </w:pPr>
      <w:rPr>
        <w:rFonts w:hint="default"/>
        <w:lang w:val="ru-RU" w:eastAsia="ru-RU" w:bidi="ru-RU"/>
      </w:rPr>
    </w:lvl>
    <w:lvl w:ilvl="2" w:tplc="46A479D6">
      <w:numFmt w:val="bullet"/>
      <w:lvlText w:val="•"/>
      <w:lvlJc w:val="left"/>
      <w:pPr>
        <w:ind w:left="1993" w:hanging="310"/>
      </w:pPr>
      <w:rPr>
        <w:rFonts w:hint="default"/>
        <w:lang w:val="ru-RU" w:eastAsia="ru-RU" w:bidi="ru-RU"/>
      </w:rPr>
    </w:lvl>
    <w:lvl w:ilvl="3" w:tplc="7B9A43AA">
      <w:numFmt w:val="bullet"/>
      <w:lvlText w:val="•"/>
      <w:lvlJc w:val="left"/>
      <w:pPr>
        <w:ind w:left="2939" w:hanging="310"/>
      </w:pPr>
      <w:rPr>
        <w:rFonts w:hint="default"/>
        <w:lang w:val="ru-RU" w:eastAsia="ru-RU" w:bidi="ru-RU"/>
      </w:rPr>
    </w:lvl>
    <w:lvl w:ilvl="4" w:tplc="5E3A5374">
      <w:numFmt w:val="bullet"/>
      <w:lvlText w:val="•"/>
      <w:lvlJc w:val="left"/>
      <w:pPr>
        <w:ind w:left="3886" w:hanging="310"/>
      </w:pPr>
      <w:rPr>
        <w:rFonts w:hint="default"/>
        <w:lang w:val="ru-RU" w:eastAsia="ru-RU" w:bidi="ru-RU"/>
      </w:rPr>
    </w:lvl>
    <w:lvl w:ilvl="5" w:tplc="13B8E278">
      <w:numFmt w:val="bullet"/>
      <w:lvlText w:val="•"/>
      <w:lvlJc w:val="left"/>
      <w:pPr>
        <w:ind w:left="4832" w:hanging="310"/>
      </w:pPr>
      <w:rPr>
        <w:rFonts w:hint="default"/>
        <w:lang w:val="ru-RU" w:eastAsia="ru-RU" w:bidi="ru-RU"/>
      </w:rPr>
    </w:lvl>
    <w:lvl w:ilvl="6" w:tplc="91CEFD4E">
      <w:numFmt w:val="bullet"/>
      <w:lvlText w:val="•"/>
      <w:lvlJc w:val="left"/>
      <w:pPr>
        <w:ind w:left="5779" w:hanging="310"/>
      </w:pPr>
      <w:rPr>
        <w:rFonts w:hint="default"/>
        <w:lang w:val="ru-RU" w:eastAsia="ru-RU" w:bidi="ru-RU"/>
      </w:rPr>
    </w:lvl>
    <w:lvl w:ilvl="7" w:tplc="47E8F0AC">
      <w:numFmt w:val="bullet"/>
      <w:lvlText w:val="•"/>
      <w:lvlJc w:val="left"/>
      <w:pPr>
        <w:ind w:left="6725" w:hanging="310"/>
      </w:pPr>
      <w:rPr>
        <w:rFonts w:hint="default"/>
        <w:lang w:val="ru-RU" w:eastAsia="ru-RU" w:bidi="ru-RU"/>
      </w:rPr>
    </w:lvl>
    <w:lvl w:ilvl="8" w:tplc="BFA00B4A">
      <w:numFmt w:val="bullet"/>
      <w:lvlText w:val="•"/>
      <w:lvlJc w:val="left"/>
      <w:pPr>
        <w:ind w:left="7672" w:hanging="310"/>
      </w:pPr>
      <w:rPr>
        <w:rFonts w:hint="default"/>
        <w:lang w:val="ru-RU" w:eastAsia="ru-RU" w:bidi="ru-RU"/>
      </w:rPr>
    </w:lvl>
  </w:abstractNum>
  <w:abstractNum w:abstractNumId="14">
    <w:nsid w:val="15656AAD"/>
    <w:multiLevelType w:val="hybridMultilevel"/>
    <w:tmpl w:val="6C6CC41E"/>
    <w:lvl w:ilvl="0" w:tplc="5D304CC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85BAAEFC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69A07B4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9DA68D8C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AF46B76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39ECA60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08C8460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5E8CBBE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F010480E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5">
    <w:nsid w:val="159D6609"/>
    <w:multiLevelType w:val="hybridMultilevel"/>
    <w:tmpl w:val="74E8506A"/>
    <w:lvl w:ilvl="0" w:tplc="6B80A05A">
      <w:start w:val="15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 w:tplc="23B09236">
      <w:numFmt w:val="bullet"/>
      <w:lvlText w:val="•"/>
      <w:lvlJc w:val="left"/>
      <w:pPr>
        <w:ind w:left="1282" w:hanging="360"/>
      </w:pPr>
      <w:rPr>
        <w:rFonts w:hint="default"/>
        <w:lang w:val="ru-RU" w:eastAsia="ru-RU" w:bidi="ru-RU"/>
      </w:rPr>
    </w:lvl>
    <w:lvl w:ilvl="2" w:tplc="BF605788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 w:tplc="82DA8DB4">
      <w:numFmt w:val="bullet"/>
      <w:lvlText w:val="•"/>
      <w:lvlJc w:val="left"/>
      <w:pPr>
        <w:ind w:left="2408" w:hanging="360"/>
      </w:pPr>
      <w:rPr>
        <w:rFonts w:hint="default"/>
        <w:lang w:val="ru-RU" w:eastAsia="ru-RU" w:bidi="ru-RU"/>
      </w:rPr>
    </w:lvl>
    <w:lvl w:ilvl="4" w:tplc="9A9CF304">
      <w:numFmt w:val="bullet"/>
      <w:lvlText w:val="•"/>
      <w:lvlJc w:val="left"/>
      <w:pPr>
        <w:ind w:left="2971" w:hanging="360"/>
      </w:pPr>
      <w:rPr>
        <w:rFonts w:hint="default"/>
        <w:lang w:val="ru-RU" w:eastAsia="ru-RU" w:bidi="ru-RU"/>
      </w:rPr>
    </w:lvl>
    <w:lvl w:ilvl="5" w:tplc="86C6FBAA">
      <w:numFmt w:val="bullet"/>
      <w:lvlText w:val="•"/>
      <w:lvlJc w:val="left"/>
      <w:pPr>
        <w:ind w:left="3534" w:hanging="360"/>
      </w:pPr>
      <w:rPr>
        <w:rFonts w:hint="default"/>
        <w:lang w:val="ru-RU" w:eastAsia="ru-RU" w:bidi="ru-RU"/>
      </w:rPr>
    </w:lvl>
    <w:lvl w:ilvl="6" w:tplc="3E60793E">
      <w:numFmt w:val="bullet"/>
      <w:lvlText w:val="•"/>
      <w:lvlJc w:val="left"/>
      <w:pPr>
        <w:ind w:left="4096" w:hanging="360"/>
      </w:pPr>
      <w:rPr>
        <w:rFonts w:hint="default"/>
        <w:lang w:val="ru-RU" w:eastAsia="ru-RU" w:bidi="ru-RU"/>
      </w:rPr>
    </w:lvl>
    <w:lvl w:ilvl="7" w:tplc="BD9EF38E">
      <w:numFmt w:val="bullet"/>
      <w:lvlText w:val="•"/>
      <w:lvlJc w:val="left"/>
      <w:pPr>
        <w:ind w:left="4659" w:hanging="360"/>
      </w:pPr>
      <w:rPr>
        <w:rFonts w:hint="default"/>
        <w:lang w:val="ru-RU" w:eastAsia="ru-RU" w:bidi="ru-RU"/>
      </w:rPr>
    </w:lvl>
    <w:lvl w:ilvl="8" w:tplc="2DFEE3A0">
      <w:numFmt w:val="bullet"/>
      <w:lvlText w:val="•"/>
      <w:lvlJc w:val="left"/>
      <w:pPr>
        <w:ind w:left="5222" w:hanging="360"/>
      </w:pPr>
      <w:rPr>
        <w:rFonts w:hint="default"/>
        <w:lang w:val="ru-RU" w:eastAsia="ru-RU" w:bidi="ru-RU"/>
      </w:rPr>
    </w:lvl>
  </w:abstractNum>
  <w:abstractNum w:abstractNumId="16">
    <w:nsid w:val="18837F29"/>
    <w:multiLevelType w:val="hybridMultilevel"/>
    <w:tmpl w:val="56FA2D90"/>
    <w:lvl w:ilvl="0" w:tplc="427CE5A8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526C88C">
      <w:numFmt w:val="bullet"/>
      <w:lvlText w:val="•"/>
      <w:lvlJc w:val="left"/>
      <w:pPr>
        <w:ind w:left="763" w:hanging="356"/>
      </w:pPr>
      <w:rPr>
        <w:rFonts w:hint="default"/>
        <w:lang w:val="ru-RU" w:eastAsia="ru-RU" w:bidi="ru-RU"/>
      </w:rPr>
    </w:lvl>
    <w:lvl w:ilvl="2" w:tplc="56A4485A">
      <w:numFmt w:val="bullet"/>
      <w:lvlText w:val="•"/>
      <w:lvlJc w:val="left"/>
      <w:pPr>
        <w:ind w:left="1526" w:hanging="356"/>
      </w:pPr>
      <w:rPr>
        <w:rFonts w:hint="default"/>
        <w:lang w:val="ru-RU" w:eastAsia="ru-RU" w:bidi="ru-RU"/>
      </w:rPr>
    </w:lvl>
    <w:lvl w:ilvl="3" w:tplc="F0C08844">
      <w:numFmt w:val="bullet"/>
      <w:lvlText w:val="•"/>
      <w:lvlJc w:val="left"/>
      <w:pPr>
        <w:ind w:left="2289" w:hanging="356"/>
      </w:pPr>
      <w:rPr>
        <w:rFonts w:hint="default"/>
        <w:lang w:val="ru-RU" w:eastAsia="ru-RU" w:bidi="ru-RU"/>
      </w:rPr>
    </w:lvl>
    <w:lvl w:ilvl="4" w:tplc="40E29738">
      <w:numFmt w:val="bullet"/>
      <w:lvlText w:val="•"/>
      <w:lvlJc w:val="left"/>
      <w:pPr>
        <w:ind w:left="3053" w:hanging="356"/>
      </w:pPr>
      <w:rPr>
        <w:rFonts w:hint="default"/>
        <w:lang w:val="ru-RU" w:eastAsia="ru-RU" w:bidi="ru-RU"/>
      </w:rPr>
    </w:lvl>
    <w:lvl w:ilvl="5" w:tplc="A5229216">
      <w:numFmt w:val="bullet"/>
      <w:lvlText w:val="•"/>
      <w:lvlJc w:val="left"/>
      <w:pPr>
        <w:ind w:left="3816" w:hanging="356"/>
      </w:pPr>
      <w:rPr>
        <w:rFonts w:hint="default"/>
        <w:lang w:val="ru-RU" w:eastAsia="ru-RU" w:bidi="ru-RU"/>
      </w:rPr>
    </w:lvl>
    <w:lvl w:ilvl="6" w:tplc="015A5C54">
      <w:numFmt w:val="bullet"/>
      <w:lvlText w:val="•"/>
      <w:lvlJc w:val="left"/>
      <w:pPr>
        <w:ind w:left="4579" w:hanging="356"/>
      </w:pPr>
      <w:rPr>
        <w:rFonts w:hint="default"/>
        <w:lang w:val="ru-RU" w:eastAsia="ru-RU" w:bidi="ru-RU"/>
      </w:rPr>
    </w:lvl>
    <w:lvl w:ilvl="7" w:tplc="596A9F76">
      <w:numFmt w:val="bullet"/>
      <w:lvlText w:val="•"/>
      <w:lvlJc w:val="left"/>
      <w:pPr>
        <w:ind w:left="5343" w:hanging="356"/>
      </w:pPr>
      <w:rPr>
        <w:rFonts w:hint="default"/>
        <w:lang w:val="ru-RU" w:eastAsia="ru-RU" w:bidi="ru-RU"/>
      </w:rPr>
    </w:lvl>
    <w:lvl w:ilvl="8" w:tplc="1F7C5D98">
      <w:numFmt w:val="bullet"/>
      <w:lvlText w:val="•"/>
      <w:lvlJc w:val="left"/>
      <w:pPr>
        <w:ind w:left="6106" w:hanging="356"/>
      </w:pPr>
      <w:rPr>
        <w:rFonts w:hint="default"/>
        <w:lang w:val="ru-RU" w:eastAsia="ru-RU" w:bidi="ru-RU"/>
      </w:rPr>
    </w:lvl>
  </w:abstractNum>
  <w:abstractNum w:abstractNumId="17">
    <w:nsid w:val="1DF44539"/>
    <w:multiLevelType w:val="hybridMultilevel"/>
    <w:tmpl w:val="A90A799A"/>
    <w:lvl w:ilvl="0" w:tplc="6EA4053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61A4240E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88D49BC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739C934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6296B4D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91922F0C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30B6FDD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2F86720E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E438EFDA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8">
    <w:nsid w:val="1EE57548"/>
    <w:multiLevelType w:val="hybridMultilevel"/>
    <w:tmpl w:val="4F863FCA"/>
    <w:lvl w:ilvl="0" w:tplc="A944183A">
      <w:numFmt w:val="bullet"/>
      <w:lvlText w:val=""/>
      <w:lvlJc w:val="left"/>
      <w:pPr>
        <w:ind w:left="2" w:hanging="356"/>
      </w:pPr>
      <w:rPr>
        <w:rFonts w:hint="default"/>
        <w:w w:val="60"/>
        <w:lang w:val="ru-RU" w:eastAsia="ru-RU" w:bidi="ru-RU"/>
      </w:rPr>
    </w:lvl>
    <w:lvl w:ilvl="1" w:tplc="B588B28A">
      <w:numFmt w:val="bullet"/>
      <w:lvlText w:val="•"/>
      <w:lvlJc w:val="left"/>
      <w:pPr>
        <w:ind w:left="769" w:hanging="356"/>
      </w:pPr>
      <w:rPr>
        <w:rFonts w:hint="default"/>
        <w:lang w:val="ru-RU" w:eastAsia="ru-RU" w:bidi="ru-RU"/>
      </w:rPr>
    </w:lvl>
    <w:lvl w:ilvl="2" w:tplc="E7846E1A">
      <w:numFmt w:val="bullet"/>
      <w:lvlText w:val="•"/>
      <w:lvlJc w:val="left"/>
      <w:pPr>
        <w:ind w:left="1538" w:hanging="356"/>
      </w:pPr>
      <w:rPr>
        <w:rFonts w:hint="default"/>
        <w:lang w:val="ru-RU" w:eastAsia="ru-RU" w:bidi="ru-RU"/>
      </w:rPr>
    </w:lvl>
    <w:lvl w:ilvl="3" w:tplc="63A8BF12">
      <w:numFmt w:val="bullet"/>
      <w:lvlText w:val="•"/>
      <w:lvlJc w:val="left"/>
      <w:pPr>
        <w:ind w:left="2307" w:hanging="356"/>
      </w:pPr>
      <w:rPr>
        <w:rFonts w:hint="default"/>
        <w:lang w:val="ru-RU" w:eastAsia="ru-RU" w:bidi="ru-RU"/>
      </w:rPr>
    </w:lvl>
    <w:lvl w:ilvl="4" w:tplc="8F423BAA">
      <w:numFmt w:val="bullet"/>
      <w:lvlText w:val="•"/>
      <w:lvlJc w:val="left"/>
      <w:pPr>
        <w:ind w:left="3077" w:hanging="356"/>
      </w:pPr>
      <w:rPr>
        <w:rFonts w:hint="default"/>
        <w:lang w:val="ru-RU" w:eastAsia="ru-RU" w:bidi="ru-RU"/>
      </w:rPr>
    </w:lvl>
    <w:lvl w:ilvl="5" w:tplc="4B00A5CC">
      <w:numFmt w:val="bullet"/>
      <w:lvlText w:val="•"/>
      <w:lvlJc w:val="left"/>
      <w:pPr>
        <w:ind w:left="3846" w:hanging="356"/>
      </w:pPr>
      <w:rPr>
        <w:rFonts w:hint="default"/>
        <w:lang w:val="ru-RU" w:eastAsia="ru-RU" w:bidi="ru-RU"/>
      </w:rPr>
    </w:lvl>
    <w:lvl w:ilvl="6" w:tplc="FDC65664">
      <w:numFmt w:val="bullet"/>
      <w:lvlText w:val="•"/>
      <w:lvlJc w:val="left"/>
      <w:pPr>
        <w:ind w:left="4615" w:hanging="356"/>
      </w:pPr>
      <w:rPr>
        <w:rFonts w:hint="default"/>
        <w:lang w:val="ru-RU" w:eastAsia="ru-RU" w:bidi="ru-RU"/>
      </w:rPr>
    </w:lvl>
    <w:lvl w:ilvl="7" w:tplc="C81C5A0A">
      <w:numFmt w:val="bullet"/>
      <w:lvlText w:val="•"/>
      <w:lvlJc w:val="left"/>
      <w:pPr>
        <w:ind w:left="5385" w:hanging="356"/>
      </w:pPr>
      <w:rPr>
        <w:rFonts w:hint="default"/>
        <w:lang w:val="ru-RU" w:eastAsia="ru-RU" w:bidi="ru-RU"/>
      </w:rPr>
    </w:lvl>
    <w:lvl w:ilvl="8" w:tplc="9660577A">
      <w:numFmt w:val="bullet"/>
      <w:lvlText w:val="•"/>
      <w:lvlJc w:val="left"/>
      <w:pPr>
        <w:ind w:left="6154" w:hanging="356"/>
      </w:pPr>
      <w:rPr>
        <w:rFonts w:hint="default"/>
        <w:lang w:val="ru-RU" w:eastAsia="ru-RU" w:bidi="ru-RU"/>
      </w:rPr>
    </w:lvl>
  </w:abstractNum>
  <w:abstractNum w:abstractNumId="19">
    <w:nsid w:val="21336026"/>
    <w:multiLevelType w:val="hybridMultilevel"/>
    <w:tmpl w:val="BDDAF9A4"/>
    <w:lvl w:ilvl="0" w:tplc="938616F8">
      <w:start w:val="7"/>
      <w:numFmt w:val="decimal"/>
      <w:lvlText w:val="%1"/>
      <w:lvlJc w:val="left"/>
      <w:pPr>
        <w:ind w:left="224" w:hanging="726"/>
        <w:jc w:val="left"/>
      </w:pPr>
      <w:rPr>
        <w:rFonts w:hint="default"/>
        <w:lang w:val="ru-RU" w:eastAsia="ru-RU" w:bidi="ru-RU"/>
      </w:rPr>
    </w:lvl>
    <w:lvl w:ilvl="1" w:tplc="69EE6608">
      <w:numFmt w:val="none"/>
      <w:lvlText w:val=""/>
      <w:lvlJc w:val="left"/>
      <w:pPr>
        <w:tabs>
          <w:tab w:val="num" w:pos="360"/>
        </w:tabs>
      </w:pPr>
    </w:lvl>
    <w:lvl w:ilvl="2" w:tplc="A6C8B24C">
      <w:numFmt w:val="none"/>
      <w:lvlText w:val=""/>
      <w:lvlJc w:val="left"/>
      <w:pPr>
        <w:tabs>
          <w:tab w:val="num" w:pos="360"/>
        </w:tabs>
      </w:pPr>
    </w:lvl>
    <w:lvl w:ilvl="3" w:tplc="A920E05A">
      <w:start w:val="1"/>
      <w:numFmt w:val="decimal"/>
      <w:lvlText w:val="%4."/>
      <w:lvlJc w:val="left"/>
      <w:pPr>
        <w:ind w:left="1746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4" w:tplc="A1388012">
      <w:numFmt w:val="bullet"/>
      <w:lvlText w:val="•"/>
      <w:lvlJc w:val="left"/>
      <w:pPr>
        <w:ind w:left="4428" w:hanging="360"/>
      </w:pPr>
      <w:rPr>
        <w:rFonts w:hint="default"/>
        <w:lang w:val="ru-RU" w:eastAsia="ru-RU" w:bidi="ru-RU"/>
      </w:rPr>
    </w:lvl>
    <w:lvl w:ilvl="5" w:tplc="C7BCF5D6">
      <w:numFmt w:val="bullet"/>
      <w:lvlText w:val="•"/>
      <w:lvlJc w:val="left"/>
      <w:pPr>
        <w:ind w:left="5324" w:hanging="360"/>
      </w:pPr>
      <w:rPr>
        <w:rFonts w:hint="default"/>
        <w:lang w:val="ru-RU" w:eastAsia="ru-RU" w:bidi="ru-RU"/>
      </w:rPr>
    </w:lvl>
    <w:lvl w:ilvl="6" w:tplc="D26AA302">
      <w:numFmt w:val="bullet"/>
      <w:lvlText w:val="•"/>
      <w:lvlJc w:val="left"/>
      <w:pPr>
        <w:ind w:left="6220" w:hanging="360"/>
      </w:pPr>
      <w:rPr>
        <w:rFonts w:hint="default"/>
        <w:lang w:val="ru-RU" w:eastAsia="ru-RU" w:bidi="ru-RU"/>
      </w:rPr>
    </w:lvl>
    <w:lvl w:ilvl="7" w:tplc="2BF2727C">
      <w:numFmt w:val="bullet"/>
      <w:lvlText w:val="•"/>
      <w:lvlJc w:val="left"/>
      <w:pPr>
        <w:ind w:left="7117" w:hanging="360"/>
      </w:pPr>
      <w:rPr>
        <w:rFonts w:hint="default"/>
        <w:lang w:val="ru-RU" w:eastAsia="ru-RU" w:bidi="ru-RU"/>
      </w:rPr>
    </w:lvl>
    <w:lvl w:ilvl="8" w:tplc="8A6CC840">
      <w:numFmt w:val="bullet"/>
      <w:lvlText w:val="•"/>
      <w:lvlJc w:val="left"/>
      <w:pPr>
        <w:ind w:left="8013" w:hanging="360"/>
      </w:pPr>
      <w:rPr>
        <w:rFonts w:hint="default"/>
        <w:lang w:val="ru-RU" w:eastAsia="ru-RU" w:bidi="ru-RU"/>
      </w:rPr>
    </w:lvl>
  </w:abstractNum>
  <w:abstractNum w:abstractNumId="20">
    <w:nsid w:val="2248628D"/>
    <w:multiLevelType w:val="hybridMultilevel"/>
    <w:tmpl w:val="0824961C"/>
    <w:lvl w:ilvl="0" w:tplc="1F44CFB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584BCCC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77F0AD74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C5C22462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0BF27CA4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324AAA3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1A3A94A2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9BF8236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31A61D0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1">
    <w:nsid w:val="229D07DD"/>
    <w:multiLevelType w:val="hybridMultilevel"/>
    <w:tmpl w:val="B51801F2"/>
    <w:lvl w:ilvl="0" w:tplc="F68E2D4A">
      <w:start w:val="1"/>
      <w:numFmt w:val="decimal"/>
      <w:lvlText w:val="%1."/>
      <w:lvlJc w:val="left"/>
      <w:pPr>
        <w:ind w:left="104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73AF372">
      <w:numFmt w:val="bullet"/>
      <w:lvlText w:val="•"/>
      <w:lvlJc w:val="left"/>
      <w:pPr>
        <w:ind w:left="1046" w:hanging="248"/>
      </w:pPr>
      <w:rPr>
        <w:rFonts w:hint="default"/>
        <w:lang w:val="ru-RU" w:eastAsia="ru-RU" w:bidi="ru-RU"/>
      </w:rPr>
    </w:lvl>
    <w:lvl w:ilvl="2" w:tplc="11CE5C76">
      <w:numFmt w:val="bullet"/>
      <w:lvlText w:val="•"/>
      <w:lvlJc w:val="left"/>
      <w:pPr>
        <w:ind w:left="1993" w:hanging="248"/>
      </w:pPr>
      <w:rPr>
        <w:rFonts w:hint="default"/>
        <w:lang w:val="ru-RU" w:eastAsia="ru-RU" w:bidi="ru-RU"/>
      </w:rPr>
    </w:lvl>
    <w:lvl w:ilvl="3" w:tplc="6DB89890">
      <w:numFmt w:val="bullet"/>
      <w:lvlText w:val="•"/>
      <w:lvlJc w:val="left"/>
      <w:pPr>
        <w:ind w:left="2939" w:hanging="248"/>
      </w:pPr>
      <w:rPr>
        <w:rFonts w:hint="default"/>
        <w:lang w:val="ru-RU" w:eastAsia="ru-RU" w:bidi="ru-RU"/>
      </w:rPr>
    </w:lvl>
    <w:lvl w:ilvl="4" w:tplc="43580768">
      <w:numFmt w:val="bullet"/>
      <w:lvlText w:val="•"/>
      <w:lvlJc w:val="left"/>
      <w:pPr>
        <w:ind w:left="3886" w:hanging="248"/>
      </w:pPr>
      <w:rPr>
        <w:rFonts w:hint="default"/>
        <w:lang w:val="ru-RU" w:eastAsia="ru-RU" w:bidi="ru-RU"/>
      </w:rPr>
    </w:lvl>
    <w:lvl w:ilvl="5" w:tplc="5C2438FA">
      <w:numFmt w:val="bullet"/>
      <w:lvlText w:val="•"/>
      <w:lvlJc w:val="left"/>
      <w:pPr>
        <w:ind w:left="4832" w:hanging="248"/>
      </w:pPr>
      <w:rPr>
        <w:rFonts w:hint="default"/>
        <w:lang w:val="ru-RU" w:eastAsia="ru-RU" w:bidi="ru-RU"/>
      </w:rPr>
    </w:lvl>
    <w:lvl w:ilvl="6" w:tplc="2D06BF6E">
      <w:numFmt w:val="bullet"/>
      <w:lvlText w:val="•"/>
      <w:lvlJc w:val="left"/>
      <w:pPr>
        <w:ind w:left="5779" w:hanging="248"/>
      </w:pPr>
      <w:rPr>
        <w:rFonts w:hint="default"/>
        <w:lang w:val="ru-RU" w:eastAsia="ru-RU" w:bidi="ru-RU"/>
      </w:rPr>
    </w:lvl>
    <w:lvl w:ilvl="7" w:tplc="515A3980">
      <w:numFmt w:val="bullet"/>
      <w:lvlText w:val="•"/>
      <w:lvlJc w:val="left"/>
      <w:pPr>
        <w:ind w:left="6725" w:hanging="248"/>
      </w:pPr>
      <w:rPr>
        <w:rFonts w:hint="default"/>
        <w:lang w:val="ru-RU" w:eastAsia="ru-RU" w:bidi="ru-RU"/>
      </w:rPr>
    </w:lvl>
    <w:lvl w:ilvl="8" w:tplc="4BC097AE">
      <w:numFmt w:val="bullet"/>
      <w:lvlText w:val="•"/>
      <w:lvlJc w:val="left"/>
      <w:pPr>
        <w:ind w:left="7672" w:hanging="248"/>
      </w:pPr>
      <w:rPr>
        <w:rFonts w:hint="default"/>
        <w:lang w:val="ru-RU" w:eastAsia="ru-RU" w:bidi="ru-RU"/>
      </w:rPr>
    </w:lvl>
  </w:abstractNum>
  <w:abstractNum w:abstractNumId="22">
    <w:nsid w:val="238F5FA9"/>
    <w:multiLevelType w:val="hybridMultilevel"/>
    <w:tmpl w:val="341C79D2"/>
    <w:lvl w:ilvl="0" w:tplc="DE24B35E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9AECEDA6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7BDAB610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3872CE18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094E5F70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E6C265C6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DFFA2BBE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7472C21A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F54854B4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23">
    <w:nsid w:val="239E0EC5"/>
    <w:multiLevelType w:val="hybridMultilevel"/>
    <w:tmpl w:val="C0C4BF2C"/>
    <w:lvl w:ilvl="0" w:tplc="A5424772">
      <w:start w:val="1"/>
      <w:numFmt w:val="decimal"/>
      <w:lvlText w:val="%1."/>
      <w:lvlJc w:val="left"/>
      <w:pPr>
        <w:ind w:left="224" w:hanging="296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695416C2">
      <w:numFmt w:val="bullet"/>
      <w:lvlText w:val="•"/>
      <w:lvlJc w:val="left"/>
      <w:pPr>
        <w:ind w:left="1178" w:hanging="296"/>
      </w:pPr>
      <w:rPr>
        <w:rFonts w:hint="default"/>
        <w:lang w:val="ru-RU" w:eastAsia="ru-RU" w:bidi="ru-RU"/>
      </w:rPr>
    </w:lvl>
    <w:lvl w:ilvl="2" w:tplc="6194E3E4">
      <w:numFmt w:val="bullet"/>
      <w:lvlText w:val="•"/>
      <w:lvlJc w:val="left"/>
      <w:pPr>
        <w:ind w:left="2137" w:hanging="296"/>
      </w:pPr>
      <w:rPr>
        <w:rFonts w:hint="default"/>
        <w:lang w:val="ru-RU" w:eastAsia="ru-RU" w:bidi="ru-RU"/>
      </w:rPr>
    </w:lvl>
    <w:lvl w:ilvl="3" w:tplc="20106FCC">
      <w:numFmt w:val="bullet"/>
      <w:lvlText w:val="•"/>
      <w:lvlJc w:val="left"/>
      <w:pPr>
        <w:ind w:left="3095" w:hanging="296"/>
      </w:pPr>
      <w:rPr>
        <w:rFonts w:hint="default"/>
        <w:lang w:val="ru-RU" w:eastAsia="ru-RU" w:bidi="ru-RU"/>
      </w:rPr>
    </w:lvl>
    <w:lvl w:ilvl="4" w:tplc="64965B12">
      <w:numFmt w:val="bullet"/>
      <w:lvlText w:val="•"/>
      <w:lvlJc w:val="left"/>
      <w:pPr>
        <w:ind w:left="4054" w:hanging="296"/>
      </w:pPr>
      <w:rPr>
        <w:rFonts w:hint="default"/>
        <w:lang w:val="ru-RU" w:eastAsia="ru-RU" w:bidi="ru-RU"/>
      </w:rPr>
    </w:lvl>
    <w:lvl w:ilvl="5" w:tplc="571C36E8">
      <w:numFmt w:val="bullet"/>
      <w:lvlText w:val="•"/>
      <w:lvlJc w:val="left"/>
      <w:pPr>
        <w:ind w:left="5012" w:hanging="296"/>
      </w:pPr>
      <w:rPr>
        <w:rFonts w:hint="default"/>
        <w:lang w:val="ru-RU" w:eastAsia="ru-RU" w:bidi="ru-RU"/>
      </w:rPr>
    </w:lvl>
    <w:lvl w:ilvl="6" w:tplc="CB4827F4">
      <w:numFmt w:val="bullet"/>
      <w:lvlText w:val="•"/>
      <w:lvlJc w:val="left"/>
      <w:pPr>
        <w:ind w:left="5971" w:hanging="296"/>
      </w:pPr>
      <w:rPr>
        <w:rFonts w:hint="default"/>
        <w:lang w:val="ru-RU" w:eastAsia="ru-RU" w:bidi="ru-RU"/>
      </w:rPr>
    </w:lvl>
    <w:lvl w:ilvl="7" w:tplc="403C9CDA">
      <w:numFmt w:val="bullet"/>
      <w:lvlText w:val="•"/>
      <w:lvlJc w:val="left"/>
      <w:pPr>
        <w:ind w:left="6929" w:hanging="296"/>
      </w:pPr>
      <w:rPr>
        <w:rFonts w:hint="default"/>
        <w:lang w:val="ru-RU" w:eastAsia="ru-RU" w:bidi="ru-RU"/>
      </w:rPr>
    </w:lvl>
    <w:lvl w:ilvl="8" w:tplc="D95C5992">
      <w:numFmt w:val="bullet"/>
      <w:lvlText w:val="•"/>
      <w:lvlJc w:val="left"/>
      <w:pPr>
        <w:ind w:left="7888" w:hanging="296"/>
      </w:pPr>
      <w:rPr>
        <w:rFonts w:hint="default"/>
        <w:lang w:val="ru-RU" w:eastAsia="ru-RU" w:bidi="ru-RU"/>
      </w:rPr>
    </w:lvl>
  </w:abstractNum>
  <w:abstractNum w:abstractNumId="24">
    <w:nsid w:val="26AB20AE"/>
    <w:multiLevelType w:val="hybridMultilevel"/>
    <w:tmpl w:val="D4B24B36"/>
    <w:lvl w:ilvl="0" w:tplc="DEF28ABE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432429E6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A0C071F0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72581B98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EACEA544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9746D1D6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8A36B24A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3D22D3CA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88081730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25">
    <w:nsid w:val="28394174"/>
    <w:multiLevelType w:val="hybridMultilevel"/>
    <w:tmpl w:val="8FF8AFF4"/>
    <w:lvl w:ilvl="0" w:tplc="A15253FA">
      <w:start w:val="1"/>
      <w:numFmt w:val="decimal"/>
      <w:lvlText w:val="%1."/>
      <w:lvlJc w:val="left"/>
      <w:pPr>
        <w:ind w:left="285" w:hanging="1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2722AEDA">
      <w:numFmt w:val="bullet"/>
      <w:lvlText w:val="•"/>
      <w:lvlJc w:val="left"/>
      <w:pPr>
        <w:ind w:left="1208" w:hanging="181"/>
      </w:pPr>
      <w:rPr>
        <w:rFonts w:hint="default"/>
        <w:lang w:val="ru-RU" w:eastAsia="ru-RU" w:bidi="ru-RU"/>
      </w:rPr>
    </w:lvl>
    <w:lvl w:ilvl="2" w:tplc="90EC3636">
      <w:numFmt w:val="bullet"/>
      <w:lvlText w:val="•"/>
      <w:lvlJc w:val="left"/>
      <w:pPr>
        <w:ind w:left="2137" w:hanging="181"/>
      </w:pPr>
      <w:rPr>
        <w:rFonts w:hint="default"/>
        <w:lang w:val="ru-RU" w:eastAsia="ru-RU" w:bidi="ru-RU"/>
      </w:rPr>
    </w:lvl>
    <w:lvl w:ilvl="3" w:tplc="35B8645A">
      <w:numFmt w:val="bullet"/>
      <w:lvlText w:val="•"/>
      <w:lvlJc w:val="left"/>
      <w:pPr>
        <w:ind w:left="3065" w:hanging="181"/>
      </w:pPr>
      <w:rPr>
        <w:rFonts w:hint="default"/>
        <w:lang w:val="ru-RU" w:eastAsia="ru-RU" w:bidi="ru-RU"/>
      </w:rPr>
    </w:lvl>
    <w:lvl w:ilvl="4" w:tplc="62F60946">
      <w:numFmt w:val="bullet"/>
      <w:lvlText w:val="•"/>
      <w:lvlJc w:val="left"/>
      <w:pPr>
        <w:ind w:left="3994" w:hanging="181"/>
      </w:pPr>
      <w:rPr>
        <w:rFonts w:hint="default"/>
        <w:lang w:val="ru-RU" w:eastAsia="ru-RU" w:bidi="ru-RU"/>
      </w:rPr>
    </w:lvl>
    <w:lvl w:ilvl="5" w:tplc="43C8A274">
      <w:numFmt w:val="bullet"/>
      <w:lvlText w:val="•"/>
      <w:lvlJc w:val="left"/>
      <w:pPr>
        <w:ind w:left="4922" w:hanging="181"/>
      </w:pPr>
      <w:rPr>
        <w:rFonts w:hint="default"/>
        <w:lang w:val="ru-RU" w:eastAsia="ru-RU" w:bidi="ru-RU"/>
      </w:rPr>
    </w:lvl>
    <w:lvl w:ilvl="6" w:tplc="B99E55FA">
      <w:numFmt w:val="bullet"/>
      <w:lvlText w:val="•"/>
      <w:lvlJc w:val="left"/>
      <w:pPr>
        <w:ind w:left="5851" w:hanging="181"/>
      </w:pPr>
      <w:rPr>
        <w:rFonts w:hint="default"/>
        <w:lang w:val="ru-RU" w:eastAsia="ru-RU" w:bidi="ru-RU"/>
      </w:rPr>
    </w:lvl>
    <w:lvl w:ilvl="7" w:tplc="DD72E844">
      <w:numFmt w:val="bullet"/>
      <w:lvlText w:val="•"/>
      <w:lvlJc w:val="left"/>
      <w:pPr>
        <w:ind w:left="6779" w:hanging="181"/>
      </w:pPr>
      <w:rPr>
        <w:rFonts w:hint="default"/>
        <w:lang w:val="ru-RU" w:eastAsia="ru-RU" w:bidi="ru-RU"/>
      </w:rPr>
    </w:lvl>
    <w:lvl w:ilvl="8" w:tplc="0114DC90">
      <w:numFmt w:val="bullet"/>
      <w:lvlText w:val="•"/>
      <w:lvlJc w:val="left"/>
      <w:pPr>
        <w:ind w:left="7708" w:hanging="181"/>
      </w:pPr>
      <w:rPr>
        <w:rFonts w:hint="default"/>
        <w:lang w:val="ru-RU" w:eastAsia="ru-RU" w:bidi="ru-RU"/>
      </w:rPr>
    </w:lvl>
  </w:abstractNum>
  <w:abstractNum w:abstractNumId="26">
    <w:nsid w:val="296A0B68"/>
    <w:multiLevelType w:val="hybridMultilevel"/>
    <w:tmpl w:val="8BD4AAEE"/>
    <w:lvl w:ilvl="0" w:tplc="E2DCC66C">
      <w:start w:val="1"/>
      <w:numFmt w:val="decimal"/>
      <w:lvlText w:val="%1."/>
      <w:lvlJc w:val="left"/>
      <w:pPr>
        <w:ind w:left="530" w:hanging="4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9C70119E">
      <w:numFmt w:val="bullet"/>
      <w:lvlText w:val="•"/>
      <w:lvlJc w:val="left"/>
      <w:pPr>
        <w:ind w:left="1442" w:hanging="426"/>
      </w:pPr>
      <w:rPr>
        <w:rFonts w:hint="default"/>
        <w:lang w:val="ru-RU" w:eastAsia="ru-RU" w:bidi="ru-RU"/>
      </w:rPr>
    </w:lvl>
    <w:lvl w:ilvl="2" w:tplc="566CE5A8">
      <w:numFmt w:val="bullet"/>
      <w:lvlText w:val="•"/>
      <w:lvlJc w:val="left"/>
      <w:pPr>
        <w:ind w:left="2345" w:hanging="426"/>
      </w:pPr>
      <w:rPr>
        <w:rFonts w:hint="default"/>
        <w:lang w:val="ru-RU" w:eastAsia="ru-RU" w:bidi="ru-RU"/>
      </w:rPr>
    </w:lvl>
    <w:lvl w:ilvl="3" w:tplc="DDFEE3EA">
      <w:numFmt w:val="bullet"/>
      <w:lvlText w:val="•"/>
      <w:lvlJc w:val="left"/>
      <w:pPr>
        <w:ind w:left="3247" w:hanging="426"/>
      </w:pPr>
      <w:rPr>
        <w:rFonts w:hint="default"/>
        <w:lang w:val="ru-RU" w:eastAsia="ru-RU" w:bidi="ru-RU"/>
      </w:rPr>
    </w:lvl>
    <w:lvl w:ilvl="4" w:tplc="29A2AAC0">
      <w:numFmt w:val="bullet"/>
      <w:lvlText w:val="•"/>
      <w:lvlJc w:val="left"/>
      <w:pPr>
        <w:ind w:left="4150" w:hanging="426"/>
      </w:pPr>
      <w:rPr>
        <w:rFonts w:hint="default"/>
        <w:lang w:val="ru-RU" w:eastAsia="ru-RU" w:bidi="ru-RU"/>
      </w:rPr>
    </w:lvl>
    <w:lvl w:ilvl="5" w:tplc="259297E2">
      <w:numFmt w:val="bullet"/>
      <w:lvlText w:val="•"/>
      <w:lvlJc w:val="left"/>
      <w:pPr>
        <w:ind w:left="5052" w:hanging="426"/>
      </w:pPr>
      <w:rPr>
        <w:rFonts w:hint="default"/>
        <w:lang w:val="ru-RU" w:eastAsia="ru-RU" w:bidi="ru-RU"/>
      </w:rPr>
    </w:lvl>
    <w:lvl w:ilvl="6" w:tplc="54746578">
      <w:numFmt w:val="bullet"/>
      <w:lvlText w:val="•"/>
      <w:lvlJc w:val="left"/>
      <w:pPr>
        <w:ind w:left="5955" w:hanging="426"/>
      </w:pPr>
      <w:rPr>
        <w:rFonts w:hint="default"/>
        <w:lang w:val="ru-RU" w:eastAsia="ru-RU" w:bidi="ru-RU"/>
      </w:rPr>
    </w:lvl>
    <w:lvl w:ilvl="7" w:tplc="3E140C26">
      <w:numFmt w:val="bullet"/>
      <w:lvlText w:val="•"/>
      <w:lvlJc w:val="left"/>
      <w:pPr>
        <w:ind w:left="6857" w:hanging="426"/>
      </w:pPr>
      <w:rPr>
        <w:rFonts w:hint="default"/>
        <w:lang w:val="ru-RU" w:eastAsia="ru-RU" w:bidi="ru-RU"/>
      </w:rPr>
    </w:lvl>
    <w:lvl w:ilvl="8" w:tplc="79DE9E58">
      <w:numFmt w:val="bullet"/>
      <w:lvlText w:val="•"/>
      <w:lvlJc w:val="left"/>
      <w:pPr>
        <w:ind w:left="7760" w:hanging="426"/>
      </w:pPr>
      <w:rPr>
        <w:rFonts w:hint="default"/>
        <w:lang w:val="ru-RU" w:eastAsia="ru-RU" w:bidi="ru-RU"/>
      </w:rPr>
    </w:lvl>
  </w:abstractNum>
  <w:abstractNum w:abstractNumId="27">
    <w:nsid w:val="2E430E55"/>
    <w:multiLevelType w:val="hybridMultilevel"/>
    <w:tmpl w:val="F0CA2352"/>
    <w:lvl w:ilvl="0" w:tplc="48322D4E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75EA28FE">
      <w:numFmt w:val="bullet"/>
      <w:lvlText w:val="•"/>
      <w:lvlJc w:val="left"/>
      <w:pPr>
        <w:ind w:left="769" w:hanging="356"/>
      </w:pPr>
      <w:rPr>
        <w:rFonts w:hint="default"/>
        <w:lang w:val="ru-RU" w:eastAsia="ru-RU" w:bidi="ru-RU"/>
      </w:rPr>
    </w:lvl>
    <w:lvl w:ilvl="2" w:tplc="0D222E70">
      <w:numFmt w:val="bullet"/>
      <w:lvlText w:val="•"/>
      <w:lvlJc w:val="left"/>
      <w:pPr>
        <w:ind w:left="1538" w:hanging="356"/>
      </w:pPr>
      <w:rPr>
        <w:rFonts w:hint="default"/>
        <w:lang w:val="ru-RU" w:eastAsia="ru-RU" w:bidi="ru-RU"/>
      </w:rPr>
    </w:lvl>
    <w:lvl w:ilvl="3" w:tplc="CCFC86F2">
      <w:numFmt w:val="bullet"/>
      <w:lvlText w:val="•"/>
      <w:lvlJc w:val="left"/>
      <w:pPr>
        <w:ind w:left="2307" w:hanging="356"/>
      </w:pPr>
      <w:rPr>
        <w:rFonts w:hint="default"/>
        <w:lang w:val="ru-RU" w:eastAsia="ru-RU" w:bidi="ru-RU"/>
      </w:rPr>
    </w:lvl>
    <w:lvl w:ilvl="4" w:tplc="6D92D97E">
      <w:numFmt w:val="bullet"/>
      <w:lvlText w:val="•"/>
      <w:lvlJc w:val="left"/>
      <w:pPr>
        <w:ind w:left="3077" w:hanging="356"/>
      </w:pPr>
      <w:rPr>
        <w:rFonts w:hint="default"/>
        <w:lang w:val="ru-RU" w:eastAsia="ru-RU" w:bidi="ru-RU"/>
      </w:rPr>
    </w:lvl>
    <w:lvl w:ilvl="5" w:tplc="44D0411E">
      <w:numFmt w:val="bullet"/>
      <w:lvlText w:val="•"/>
      <w:lvlJc w:val="left"/>
      <w:pPr>
        <w:ind w:left="3846" w:hanging="356"/>
      </w:pPr>
      <w:rPr>
        <w:rFonts w:hint="default"/>
        <w:lang w:val="ru-RU" w:eastAsia="ru-RU" w:bidi="ru-RU"/>
      </w:rPr>
    </w:lvl>
    <w:lvl w:ilvl="6" w:tplc="7EAC057A">
      <w:numFmt w:val="bullet"/>
      <w:lvlText w:val="•"/>
      <w:lvlJc w:val="left"/>
      <w:pPr>
        <w:ind w:left="4615" w:hanging="356"/>
      </w:pPr>
      <w:rPr>
        <w:rFonts w:hint="default"/>
        <w:lang w:val="ru-RU" w:eastAsia="ru-RU" w:bidi="ru-RU"/>
      </w:rPr>
    </w:lvl>
    <w:lvl w:ilvl="7" w:tplc="88549D02">
      <w:numFmt w:val="bullet"/>
      <w:lvlText w:val="•"/>
      <w:lvlJc w:val="left"/>
      <w:pPr>
        <w:ind w:left="5385" w:hanging="356"/>
      </w:pPr>
      <w:rPr>
        <w:rFonts w:hint="default"/>
        <w:lang w:val="ru-RU" w:eastAsia="ru-RU" w:bidi="ru-RU"/>
      </w:rPr>
    </w:lvl>
    <w:lvl w:ilvl="8" w:tplc="C4906BE2">
      <w:numFmt w:val="bullet"/>
      <w:lvlText w:val="•"/>
      <w:lvlJc w:val="left"/>
      <w:pPr>
        <w:ind w:left="6154" w:hanging="356"/>
      </w:pPr>
      <w:rPr>
        <w:rFonts w:hint="default"/>
        <w:lang w:val="ru-RU" w:eastAsia="ru-RU" w:bidi="ru-RU"/>
      </w:rPr>
    </w:lvl>
  </w:abstractNum>
  <w:abstractNum w:abstractNumId="28">
    <w:nsid w:val="2E6359DD"/>
    <w:multiLevelType w:val="hybridMultilevel"/>
    <w:tmpl w:val="8C5E53EA"/>
    <w:lvl w:ilvl="0" w:tplc="90AC85EE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6302C250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FC665B64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5F3AA17A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2F042FC2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7A7ECA46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834A542E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F1B69776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1668E478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29">
    <w:nsid w:val="32192360"/>
    <w:multiLevelType w:val="hybridMultilevel"/>
    <w:tmpl w:val="9BEC4A78"/>
    <w:lvl w:ilvl="0" w:tplc="5704AF40">
      <w:start w:val="1"/>
      <w:numFmt w:val="decimal"/>
      <w:lvlText w:val="%1."/>
      <w:lvlJc w:val="left"/>
      <w:pPr>
        <w:ind w:left="104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CCF69864">
      <w:numFmt w:val="bullet"/>
      <w:lvlText w:val="•"/>
      <w:lvlJc w:val="left"/>
      <w:pPr>
        <w:ind w:left="1046" w:hanging="248"/>
      </w:pPr>
      <w:rPr>
        <w:rFonts w:hint="default"/>
        <w:lang w:val="ru-RU" w:eastAsia="ru-RU" w:bidi="ru-RU"/>
      </w:rPr>
    </w:lvl>
    <w:lvl w:ilvl="2" w:tplc="DADCDA1C">
      <w:numFmt w:val="bullet"/>
      <w:lvlText w:val="•"/>
      <w:lvlJc w:val="left"/>
      <w:pPr>
        <w:ind w:left="1993" w:hanging="248"/>
      </w:pPr>
      <w:rPr>
        <w:rFonts w:hint="default"/>
        <w:lang w:val="ru-RU" w:eastAsia="ru-RU" w:bidi="ru-RU"/>
      </w:rPr>
    </w:lvl>
    <w:lvl w:ilvl="3" w:tplc="25BABE0E">
      <w:numFmt w:val="bullet"/>
      <w:lvlText w:val="•"/>
      <w:lvlJc w:val="left"/>
      <w:pPr>
        <w:ind w:left="2939" w:hanging="248"/>
      </w:pPr>
      <w:rPr>
        <w:rFonts w:hint="default"/>
        <w:lang w:val="ru-RU" w:eastAsia="ru-RU" w:bidi="ru-RU"/>
      </w:rPr>
    </w:lvl>
    <w:lvl w:ilvl="4" w:tplc="96748E36">
      <w:numFmt w:val="bullet"/>
      <w:lvlText w:val="•"/>
      <w:lvlJc w:val="left"/>
      <w:pPr>
        <w:ind w:left="3886" w:hanging="248"/>
      </w:pPr>
      <w:rPr>
        <w:rFonts w:hint="default"/>
        <w:lang w:val="ru-RU" w:eastAsia="ru-RU" w:bidi="ru-RU"/>
      </w:rPr>
    </w:lvl>
    <w:lvl w:ilvl="5" w:tplc="0FC45416">
      <w:numFmt w:val="bullet"/>
      <w:lvlText w:val="•"/>
      <w:lvlJc w:val="left"/>
      <w:pPr>
        <w:ind w:left="4832" w:hanging="248"/>
      </w:pPr>
      <w:rPr>
        <w:rFonts w:hint="default"/>
        <w:lang w:val="ru-RU" w:eastAsia="ru-RU" w:bidi="ru-RU"/>
      </w:rPr>
    </w:lvl>
    <w:lvl w:ilvl="6" w:tplc="5C20BC32">
      <w:numFmt w:val="bullet"/>
      <w:lvlText w:val="•"/>
      <w:lvlJc w:val="left"/>
      <w:pPr>
        <w:ind w:left="5779" w:hanging="248"/>
      </w:pPr>
      <w:rPr>
        <w:rFonts w:hint="default"/>
        <w:lang w:val="ru-RU" w:eastAsia="ru-RU" w:bidi="ru-RU"/>
      </w:rPr>
    </w:lvl>
    <w:lvl w:ilvl="7" w:tplc="64EE6A5E">
      <w:numFmt w:val="bullet"/>
      <w:lvlText w:val="•"/>
      <w:lvlJc w:val="left"/>
      <w:pPr>
        <w:ind w:left="6725" w:hanging="248"/>
      </w:pPr>
      <w:rPr>
        <w:rFonts w:hint="default"/>
        <w:lang w:val="ru-RU" w:eastAsia="ru-RU" w:bidi="ru-RU"/>
      </w:rPr>
    </w:lvl>
    <w:lvl w:ilvl="8" w:tplc="0DC2151A">
      <w:numFmt w:val="bullet"/>
      <w:lvlText w:val="•"/>
      <w:lvlJc w:val="left"/>
      <w:pPr>
        <w:ind w:left="7672" w:hanging="248"/>
      </w:pPr>
      <w:rPr>
        <w:rFonts w:hint="default"/>
        <w:lang w:val="ru-RU" w:eastAsia="ru-RU" w:bidi="ru-RU"/>
      </w:rPr>
    </w:lvl>
  </w:abstractNum>
  <w:abstractNum w:abstractNumId="30">
    <w:nsid w:val="356777AB"/>
    <w:multiLevelType w:val="hybridMultilevel"/>
    <w:tmpl w:val="4FEEC266"/>
    <w:lvl w:ilvl="0" w:tplc="5CAC916A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194E42AC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0D6AF5F8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B2A26062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0C56AD86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5D5876D8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AB50CE3C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8040A704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BD1EC6E2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31">
    <w:nsid w:val="37E05795"/>
    <w:multiLevelType w:val="hybridMultilevel"/>
    <w:tmpl w:val="74FA0A02"/>
    <w:lvl w:ilvl="0" w:tplc="46EEA4B4">
      <w:start w:val="6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0CCA2552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1CEA7F16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FA3A0F3C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F40E6186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E3EA05C2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59E2C466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F7BA2FF0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7C6CBC04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32">
    <w:nsid w:val="388869DB"/>
    <w:multiLevelType w:val="hybridMultilevel"/>
    <w:tmpl w:val="863E98B6"/>
    <w:lvl w:ilvl="0" w:tplc="F63E5862">
      <w:numFmt w:val="bullet"/>
      <w:lvlText w:val="–"/>
      <w:lvlJc w:val="left"/>
      <w:pPr>
        <w:ind w:left="1020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1FDCBCCE">
      <w:numFmt w:val="bullet"/>
      <w:lvlText w:val="–"/>
      <w:lvlJc w:val="left"/>
      <w:pPr>
        <w:ind w:left="1304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 w:tplc="BB703E24">
      <w:numFmt w:val="bullet"/>
      <w:lvlText w:val="•"/>
      <w:lvlJc w:val="left"/>
      <w:pPr>
        <w:ind w:left="2944" w:hanging="284"/>
      </w:pPr>
      <w:rPr>
        <w:rFonts w:hint="default"/>
        <w:lang w:val="ru-RU" w:eastAsia="ru-RU" w:bidi="ru-RU"/>
      </w:rPr>
    </w:lvl>
    <w:lvl w:ilvl="3" w:tplc="512A3EA4">
      <w:numFmt w:val="bullet"/>
      <w:lvlText w:val="•"/>
      <w:lvlJc w:val="left"/>
      <w:pPr>
        <w:ind w:left="4588" w:hanging="284"/>
      </w:pPr>
      <w:rPr>
        <w:rFonts w:hint="default"/>
        <w:lang w:val="ru-RU" w:eastAsia="ru-RU" w:bidi="ru-RU"/>
      </w:rPr>
    </w:lvl>
    <w:lvl w:ilvl="4" w:tplc="AF142954">
      <w:numFmt w:val="bullet"/>
      <w:lvlText w:val="•"/>
      <w:lvlJc w:val="left"/>
      <w:pPr>
        <w:ind w:left="6232" w:hanging="284"/>
      </w:pPr>
      <w:rPr>
        <w:rFonts w:hint="default"/>
        <w:lang w:val="ru-RU" w:eastAsia="ru-RU" w:bidi="ru-RU"/>
      </w:rPr>
    </w:lvl>
    <w:lvl w:ilvl="5" w:tplc="DC0664CC">
      <w:numFmt w:val="bullet"/>
      <w:lvlText w:val="•"/>
      <w:lvlJc w:val="left"/>
      <w:pPr>
        <w:ind w:left="7876" w:hanging="284"/>
      </w:pPr>
      <w:rPr>
        <w:rFonts w:hint="default"/>
        <w:lang w:val="ru-RU" w:eastAsia="ru-RU" w:bidi="ru-RU"/>
      </w:rPr>
    </w:lvl>
    <w:lvl w:ilvl="6" w:tplc="5BD09C7A">
      <w:numFmt w:val="bullet"/>
      <w:lvlText w:val="•"/>
      <w:lvlJc w:val="left"/>
      <w:pPr>
        <w:ind w:left="9520" w:hanging="284"/>
      </w:pPr>
      <w:rPr>
        <w:rFonts w:hint="default"/>
        <w:lang w:val="ru-RU" w:eastAsia="ru-RU" w:bidi="ru-RU"/>
      </w:rPr>
    </w:lvl>
    <w:lvl w:ilvl="7" w:tplc="67BE650C">
      <w:numFmt w:val="bullet"/>
      <w:lvlText w:val="•"/>
      <w:lvlJc w:val="left"/>
      <w:pPr>
        <w:ind w:left="11164" w:hanging="284"/>
      </w:pPr>
      <w:rPr>
        <w:rFonts w:hint="default"/>
        <w:lang w:val="ru-RU" w:eastAsia="ru-RU" w:bidi="ru-RU"/>
      </w:rPr>
    </w:lvl>
    <w:lvl w:ilvl="8" w:tplc="F3E8C718">
      <w:numFmt w:val="bullet"/>
      <w:lvlText w:val="•"/>
      <w:lvlJc w:val="left"/>
      <w:pPr>
        <w:ind w:left="12808" w:hanging="284"/>
      </w:pPr>
      <w:rPr>
        <w:rFonts w:hint="default"/>
        <w:lang w:val="ru-RU" w:eastAsia="ru-RU" w:bidi="ru-RU"/>
      </w:rPr>
    </w:lvl>
  </w:abstractNum>
  <w:abstractNum w:abstractNumId="33">
    <w:nsid w:val="3AAA5573"/>
    <w:multiLevelType w:val="hybridMultilevel"/>
    <w:tmpl w:val="DAD8353C"/>
    <w:lvl w:ilvl="0" w:tplc="8598927C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2BA48DBA">
      <w:start w:val="1"/>
      <w:numFmt w:val="decimal"/>
      <w:lvlText w:val="%2."/>
      <w:lvlJc w:val="left"/>
      <w:pPr>
        <w:ind w:left="224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2" w:tplc="C472D92A">
      <w:start w:val="1"/>
      <w:numFmt w:val="decimal"/>
      <w:lvlText w:val="%3."/>
      <w:lvlJc w:val="left"/>
      <w:pPr>
        <w:ind w:left="790" w:hanging="360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3" w:tplc="B3B250B6">
      <w:numFmt w:val="bullet"/>
      <w:lvlText w:val="•"/>
      <w:lvlJc w:val="left"/>
      <w:pPr>
        <w:ind w:left="1895" w:hanging="360"/>
      </w:pPr>
      <w:rPr>
        <w:rFonts w:hint="default"/>
        <w:lang w:val="ru-RU" w:eastAsia="ru-RU" w:bidi="ru-RU"/>
      </w:rPr>
    </w:lvl>
    <w:lvl w:ilvl="4" w:tplc="B8CE59D6">
      <w:numFmt w:val="bullet"/>
      <w:lvlText w:val="•"/>
      <w:lvlJc w:val="left"/>
      <w:pPr>
        <w:ind w:left="2991" w:hanging="360"/>
      </w:pPr>
      <w:rPr>
        <w:rFonts w:hint="default"/>
        <w:lang w:val="ru-RU" w:eastAsia="ru-RU" w:bidi="ru-RU"/>
      </w:rPr>
    </w:lvl>
    <w:lvl w:ilvl="5" w:tplc="D8E454B2">
      <w:numFmt w:val="bullet"/>
      <w:lvlText w:val="•"/>
      <w:lvlJc w:val="left"/>
      <w:pPr>
        <w:ind w:left="4087" w:hanging="360"/>
      </w:pPr>
      <w:rPr>
        <w:rFonts w:hint="default"/>
        <w:lang w:val="ru-RU" w:eastAsia="ru-RU" w:bidi="ru-RU"/>
      </w:rPr>
    </w:lvl>
    <w:lvl w:ilvl="6" w:tplc="8990F7EE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7" w:tplc="2F820146">
      <w:numFmt w:val="bullet"/>
      <w:lvlText w:val="•"/>
      <w:lvlJc w:val="left"/>
      <w:pPr>
        <w:ind w:left="6278" w:hanging="360"/>
      </w:pPr>
      <w:rPr>
        <w:rFonts w:hint="default"/>
        <w:lang w:val="ru-RU" w:eastAsia="ru-RU" w:bidi="ru-RU"/>
      </w:rPr>
    </w:lvl>
    <w:lvl w:ilvl="8" w:tplc="15D0295E">
      <w:numFmt w:val="bullet"/>
      <w:lvlText w:val="•"/>
      <w:lvlJc w:val="left"/>
      <w:pPr>
        <w:ind w:left="7374" w:hanging="360"/>
      </w:pPr>
      <w:rPr>
        <w:rFonts w:hint="default"/>
        <w:lang w:val="ru-RU" w:eastAsia="ru-RU" w:bidi="ru-RU"/>
      </w:rPr>
    </w:lvl>
  </w:abstractNum>
  <w:abstractNum w:abstractNumId="34">
    <w:nsid w:val="3B804E3D"/>
    <w:multiLevelType w:val="hybridMultilevel"/>
    <w:tmpl w:val="5D727D28"/>
    <w:lvl w:ilvl="0" w:tplc="C68EBEFE">
      <w:numFmt w:val="bullet"/>
      <w:lvlText w:val=""/>
      <w:lvlJc w:val="left"/>
      <w:pPr>
        <w:ind w:left="358" w:hanging="356"/>
      </w:pPr>
      <w:rPr>
        <w:rFonts w:hint="default"/>
        <w:w w:val="60"/>
        <w:lang w:val="ru-RU" w:eastAsia="ru-RU" w:bidi="ru-RU"/>
      </w:rPr>
    </w:lvl>
    <w:lvl w:ilvl="1" w:tplc="BD8E6C04">
      <w:numFmt w:val="bullet"/>
      <w:lvlText w:val="•"/>
      <w:lvlJc w:val="left"/>
      <w:pPr>
        <w:ind w:left="1093" w:hanging="356"/>
      </w:pPr>
      <w:rPr>
        <w:rFonts w:hint="default"/>
        <w:lang w:val="ru-RU" w:eastAsia="ru-RU" w:bidi="ru-RU"/>
      </w:rPr>
    </w:lvl>
    <w:lvl w:ilvl="2" w:tplc="49A0E3F2">
      <w:numFmt w:val="bullet"/>
      <w:lvlText w:val="•"/>
      <w:lvlJc w:val="left"/>
      <w:pPr>
        <w:ind w:left="1826" w:hanging="356"/>
      </w:pPr>
      <w:rPr>
        <w:rFonts w:hint="default"/>
        <w:lang w:val="ru-RU" w:eastAsia="ru-RU" w:bidi="ru-RU"/>
      </w:rPr>
    </w:lvl>
    <w:lvl w:ilvl="3" w:tplc="6650992A">
      <w:numFmt w:val="bullet"/>
      <w:lvlText w:val="•"/>
      <w:lvlJc w:val="left"/>
      <w:pPr>
        <w:ind w:left="2559" w:hanging="356"/>
      </w:pPr>
      <w:rPr>
        <w:rFonts w:hint="default"/>
        <w:lang w:val="ru-RU" w:eastAsia="ru-RU" w:bidi="ru-RU"/>
      </w:rPr>
    </w:lvl>
    <w:lvl w:ilvl="4" w:tplc="794E2A20">
      <w:numFmt w:val="bullet"/>
      <w:lvlText w:val="•"/>
      <w:lvlJc w:val="left"/>
      <w:pPr>
        <w:ind w:left="3293" w:hanging="356"/>
      </w:pPr>
      <w:rPr>
        <w:rFonts w:hint="default"/>
        <w:lang w:val="ru-RU" w:eastAsia="ru-RU" w:bidi="ru-RU"/>
      </w:rPr>
    </w:lvl>
    <w:lvl w:ilvl="5" w:tplc="8F72730A">
      <w:numFmt w:val="bullet"/>
      <w:lvlText w:val="•"/>
      <w:lvlJc w:val="left"/>
      <w:pPr>
        <w:ind w:left="4026" w:hanging="356"/>
      </w:pPr>
      <w:rPr>
        <w:rFonts w:hint="default"/>
        <w:lang w:val="ru-RU" w:eastAsia="ru-RU" w:bidi="ru-RU"/>
      </w:rPr>
    </w:lvl>
    <w:lvl w:ilvl="6" w:tplc="B32C36A4">
      <w:numFmt w:val="bullet"/>
      <w:lvlText w:val="•"/>
      <w:lvlJc w:val="left"/>
      <w:pPr>
        <w:ind w:left="4759" w:hanging="356"/>
      </w:pPr>
      <w:rPr>
        <w:rFonts w:hint="default"/>
        <w:lang w:val="ru-RU" w:eastAsia="ru-RU" w:bidi="ru-RU"/>
      </w:rPr>
    </w:lvl>
    <w:lvl w:ilvl="7" w:tplc="B8D65BF6">
      <w:numFmt w:val="bullet"/>
      <w:lvlText w:val="•"/>
      <w:lvlJc w:val="left"/>
      <w:pPr>
        <w:ind w:left="5493" w:hanging="356"/>
      </w:pPr>
      <w:rPr>
        <w:rFonts w:hint="default"/>
        <w:lang w:val="ru-RU" w:eastAsia="ru-RU" w:bidi="ru-RU"/>
      </w:rPr>
    </w:lvl>
    <w:lvl w:ilvl="8" w:tplc="5BB48E60">
      <w:numFmt w:val="bullet"/>
      <w:lvlText w:val="•"/>
      <w:lvlJc w:val="left"/>
      <w:pPr>
        <w:ind w:left="6226" w:hanging="356"/>
      </w:pPr>
      <w:rPr>
        <w:rFonts w:hint="default"/>
        <w:lang w:val="ru-RU" w:eastAsia="ru-RU" w:bidi="ru-RU"/>
      </w:rPr>
    </w:lvl>
  </w:abstractNum>
  <w:abstractNum w:abstractNumId="35">
    <w:nsid w:val="3C3A3F1C"/>
    <w:multiLevelType w:val="hybridMultilevel"/>
    <w:tmpl w:val="8FE23806"/>
    <w:lvl w:ilvl="0" w:tplc="CC321492">
      <w:start w:val="3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DAE78EC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70CCD288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48B808AA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D78A5070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4DF2BBAA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013EF05A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67B4EA10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E98A07C2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36">
    <w:nsid w:val="3CBB1CD3"/>
    <w:multiLevelType w:val="hybridMultilevel"/>
    <w:tmpl w:val="F1107F4C"/>
    <w:lvl w:ilvl="0" w:tplc="12CC8986">
      <w:start w:val="1"/>
      <w:numFmt w:val="decimal"/>
      <w:lvlText w:val="%1."/>
      <w:lvlJc w:val="left"/>
      <w:pPr>
        <w:ind w:left="104" w:hanging="34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662C1570">
      <w:numFmt w:val="bullet"/>
      <w:lvlText w:val="•"/>
      <w:lvlJc w:val="left"/>
      <w:pPr>
        <w:ind w:left="1046" w:hanging="344"/>
      </w:pPr>
      <w:rPr>
        <w:rFonts w:hint="default"/>
        <w:lang w:val="ru-RU" w:eastAsia="ru-RU" w:bidi="ru-RU"/>
      </w:rPr>
    </w:lvl>
    <w:lvl w:ilvl="2" w:tplc="C7686894">
      <w:numFmt w:val="bullet"/>
      <w:lvlText w:val="•"/>
      <w:lvlJc w:val="left"/>
      <w:pPr>
        <w:ind w:left="1993" w:hanging="344"/>
      </w:pPr>
      <w:rPr>
        <w:rFonts w:hint="default"/>
        <w:lang w:val="ru-RU" w:eastAsia="ru-RU" w:bidi="ru-RU"/>
      </w:rPr>
    </w:lvl>
    <w:lvl w:ilvl="3" w:tplc="8BF84638">
      <w:numFmt w:val="bullet"/>
      <w:lvlText w:val="•"/>
      <w:lvlJc w:val="left"/>
      <w:pPr>
        <w:ind w:left="2939" w:hanging="344"/>
      </w:pPr>
      <w:rPr>
        <w:rFonts w:hint="default"/>
        <w:lang w:val="ru-RU" w:eastAsia="ru-RU" w:bidi="ru-RU"/>
      </w:rPr>
    </w:lvl>
    <w:lvl w:ilvl="4" w:tplc="34B429E4">
      <w:numFmt w:val="bullet"/>
      <w:lvlText w:val="•"/>
      <w:lvlJc w:val="left"/>
      <w:pPr>
        <w:ind w:left="3886" w:hanging="344"/>
      </w:pPr>
      <w:rPr>
        <w:rFonts w:hint="default"/>
        <w:lang w:val="ru-RU" w:eastAsia="ru-RU" w:bidi="ru-RU"/>
      </w:rPr>
    </w:lvl>
    <w:lvl w:ilvl="5" w:tplc="86CA6AB4">
      <w:numFmt w:val="bullet"/>
      <w:lvlText w:val="•"/>
      <w:lvlJc w:val="left"/>
      <w:pPr>
        <w:ind w:left="4832" w:hanging="344"/>
      </w:pPr>
      <w:rPr>
        <w:rFonts w:hint="default"/>
        <w:lang w:val="ru-RU" w:eastAsia="ru-RU" w:bidi="ru-RU"/>
      </w:rPr>
    </w:lvl>
    <w:lvl w:ilvl="6" w:tplc="0C36EA02">
      <w:numFmt w:val="bullet"/>
      <w:lvlText w:val="•"/>
      <w:lvlJc w:val="left"/>
      <w:pPr>
        <w:ind w:left="5779" w:hanging="344"/>
      </w:pPr>
      <w:rPr>
        <w:rFonts w:hint="default"/>
        <w:lang w:val="ru-RU" w:eastAsia="ru-RU" w:bidi="ru-RU"/>
      </w:rPr>
    </w:lvl>
    <w:lvl w:ilvl="7" w:tplc="17464662">
      <w:numFmt w:val="bullet"/>
      <w:lvlText w:val="•"/>
      <w:lvlJc w:val="left"/>
      <w:pPr>
        <w:ind w:left="6725" w:hanging="344"/>
      </w:pPr>
      <w:rPr>
        <w:rFonts w:hint="default"/>
        <w:lang w:val="ru-RU" w:eastAsia="ru-RU" w:bidi="ru-RU"/>
      </w:rPr>
    </w:lvl>
    <w:lvl w:ilvl="8" w:tplc="6C98927C">
      <w:numFmt w:val="bullet"/>
      <w:lvlText w:val="•"/>
      <w:lvlJc w:val="left"/>
      <w:pPr>
        <w:ind w:left="7672" w:hanging="344"/>
      </w:pPr>
      <w:rPr>
        <w:rFonts w:hint="default"/>
        <w:lang w:val="ru-RU" w:eastAsia="ru-RU" w:bidi="ru-RU"/>
      </w:rPr>
    </w:lvl>
  </w:abstractNum>
  <w:abstractNum w:abstractNumId="37">
    <w:nsid w:val="3D924224"/>
    <w:multiLevelType w:val="hybridMultilevel"/>
    <w:tmpl w:val="1EC27F7A"/>
    <w:lvl w:ilvl="0" w:tplc="F7FC1CE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5F1AEF7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A3380FC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F834AF6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95EE782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A6021D6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4566ADFC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34C4D3D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4BFA02F4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8">
    <w:nsid w:val="3F747BCA"/>
    <w:multiLevelType w:val="hybridMultilevel"/>
    <w:tmpl w:val="B4F6FA38"/>
    <w:lvl w:ilvl="0" w:tplc="E72AF9DC">
      <w:start w:val="1"/>
      <w:numFmt w:val="decimal"/>
      <w:lvlText w:val="%1."/>
      <w:lvlJc w:val="left"/>
      <w:pPr>
        <w:ind w:left="286" w:hanging="284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0C244586">
      <w:numFmt w:val="bullet"/>
      <w:lvlText w:val="•"/>
      <w:lvlJc w:val="left"/>
      <w:pPr>
        <w:ind w:left="885" w:hanging="284"/>
      </w:pPr>
      <w:rPr>
        <w:rFonts w:hint="default"/>
        <w:lang w:val="ru-RU" w:eastAsia="ru-RU" w:bidi="ru-RU"/>
      </w:rPr>
    </w:lvl>
    <w:lvl w:ilvl="2" w:tplc="AEEAED3C">
      <w:numFmt w:val="bullet"/>
      <w:lvlText w:val="•"/>
      <w:lvlJc w:val="left"/>
      <w:pPr>
        <w:ind w:left="1490" w:hanging="284"/>
      </w:pPr>
      <w:rPr>
        <w:rFonts w:hint="default"/>
        <w:lang w:val="ru-RU" w:eastAsia="ru-RU" w:bidi="ru-RU"/>
      </w:rPr>
    </w:lvl>
    <w:lvl w:ilvl="3" w:tplc="B83EC8E0">
      <w:numFmt w:val="bullet"/>
      <w:lvlText w:val="•"/>
      <w:lvlJc w:val="left"/>
      <w:pPr>
        <w:ind w:left="2095" w:hanging="284"/>
      </w:pPr>
      <w:rPr>
        <w:rFonts w:hint="default"/>
        <w:lang w:val="ru-RU" w:eastAsia="ru-RU" w:bidi="ru-RU"/>
      </w:rPr>
    </w:lvl>
    <w:lvl w:ilvl="4" w:tplc="D234D466">
      <w:numFmt w:val="bullet"/>
      <w:lvlText w:val="•"/>
      <w:lvlJc w:val="left"/>
      <w:pPr>
        <w:ind w:left="2701" w:hanging="284"/>
      </w:pPr>
      <w:rPr>
        <w:rFonts w:hint="default"/>
        <w:lang w:val="ru-RU" w:eastAsia="ru-RU" w:bidi="ru-RU"/>
      </w:rPr>
    </w:lvl>
    <w:lvl w:ilvl="5" w:tplc="E2961070">
      <w:numFmt w:val="bullet"/>
      <w:lvlText w:val="•"/>
      <w:lvlJc w:val="left"/>
      <w:pPr>
        <w:ind w:left="3306" w:hanging="284"/>
      </w:pPr>
      <w:rPr>
        <w:rFonts w:hint="default"/>
        <w:lang w:val="ru-RU" w:eastAsia="ru-RU" w:bidi="ru-RU"/>
      </w:rPr>
    </w:lvl>
    <w:lvl w:ilvl="6" w:tplc="1298BC3A">
      <w:numFmt w:val="bullet"/>
      <w:lvlText w:val="•"/>
      <w:lvlJc w:val="left"/>
      <w:pPr>
        <w:ind w:left="3911" w:hanging="284"/>
      </w:pPr>
      <w:rPr>
        <w:rFonts w:hint="default"/>
        <w:lang w:val="ru-RU" w:eastAsia="ru-RU" w:bidi="ru-RU"/>
      </w:rPr>
    </w:lvl>
    <w:lvl w:ilvl="7" w:tplc="809AF4AC">
      <w:numFmt w:val="bullet"/>
      <w:lvlText w:val="•"/>
      <w:lvlJc w:val="left"/>
      <w:pPr>
        <w:ind w:left="4517" w:hanging="284"/>
      </w:pPr>
      <w:rPr>
        <w:rFonts w:hint="default"/>
        <w:lang w:val="ru-RU" w:eastAsia="ru-RU" w:bidi="ru-RU"/>
      </w:rPr>
    </w:lvl>
    <w:lvl w:ilvl="8" w:tplc="1898EF72">
      <w:numFmt w:val="bullet"/>
      <w:lvlText w:val="•"/>
      <w:lvlJc w:val="left"/>
      <w:pPr>
        <w:ind w:left="5122" w:hanging="284"/>
      </w:pPr>
      <w:rPr>
        <w:rFonts w:hint="default"/>
        <w:lang w:val="ru-RU" w:eastAsia="ru-RU" w:bidi="ru-RU"/>
      </w:rPr>
    </w:lvl>
  </w:abstractNum>
  <w:abstractNum w:abstractNumId="39">
    <w:nsid w:val="3FBB172B"/>
    <w:multiLevelType w:val="hybridMultilevel"/>
    <w:tmpl w:val="292CFE30"/>
    <w:lvl w:ilvl="0" w:tplc="37F2C236">
      <w:start w:val="2"/>
      <w:numFmt w:val="decimal"/>
      <w:lvlText w:val="%1"/>
      <w:lvlJc w:val="left"/>
      <w:pPr>
        <w:ind w:left="1530" w:hanging="180"/>
        <w:jc w:val="right"/>
      </w:pPr>
      <w:rPr>
        <w:rFonts w:hint="default"/>
        <w:b/>
        <w:bCs/>
        <w:spacing w:val="-2"/>
        <w:w w:val="100"/>
        <w:lang w:val="ru-RU" w:eastAsia="ru-RU" w:bidi="ru-RU"/>
      </w:rPr>
    </w:lvl>
    <w:lvl w:ilvl="1" w:tplc="290E766E">
      <w:numFmt w:val="bullet"/>
      <w:lvlText w:val="•"/>
      <w:lvlJc w:val="left"/>
      <w:pPr>
        <w:ind w:left="2502" w:hanging="180"/>
      </w:pPr>
      <w:rPr>
        <w:rFonts w:hint="default"/>
        <w:lang w:val="ru-RU" w:eastAsia="ru-RU" w:bidi="ru-RU"/>
      </w:rPr>
    </w:lvl>
    <w:lvl w:ilvl="2" w:tplc="BBF09BC0">
      <w:numFmt w:val="bullet"/>
      <w:lvlText w:val="•"/>
      <w:lvlJc w:val="left"/>
      <w:pPr>
        <w:ind w:left="3465" w:hanging="180"/>
      </w:pPr>
      <w:rPr>
        <w:rFonts w:hint="default"/>
        <w:lang w:val="ru-RU" w:eastAsia="ru-RU" w:bidi="ru-RU"/>
      </w:rPr>
    </w:lvl>
    <w:lvl w:ilvl="3" w:tplc="92426894">
      <w:numFmt w:val="bullet"/>
      <w:lvlText w:val="•"/>
      <w:lvlJc w:val="left"/>
      <w:pPr>
        <w:ind w:left="4427" w:hanging="180"/>
      </w:pPr>
      <w:rPr>
        <w:rFonts w:hint="default"/>
        <w:lang w:val="ru-RU" w:eastAsia="ru-RU" w:bidi="ru-RU"/>
      </w:rPr>
    </w:lvl>
    <w:lvl w:ilvl="4" w:tplc="59DE3390">
      <w:numFmt w:val="bullet"/>
      <w:lvlText w:val="•"/>
      <w:lvlJc w:val="left"/>
      <w:pPr>
        <w:ind w:left="5390" w:hanging="180"/>
      </w:pPr>
      <w:rPr>
        <w:rFonts w:hint="default"/>
        <w:lang w:val="ru-RU" w:eastAsia="ru-RU" w:bidi="ru-RU"/>
      </w:rPr>
    </w:lvl>
    <w:lvl w:ilvl="5" w:tplc="7E10C50C">
      <w:numFmt w:val="bullet"/>
      <w:lvlText w:val="•"/>
      <w:lvlJc w:val="left"/>
      <w:pPr>
        <w:ind w:left="6352" w:hanging="180"/>
      </w:pPr>
      <w:rPr>
        <w:rFonts w:hint="default"/>
        <w:lang w:val="ru-RU" w:eastAsia="ru-RU" w:bidi="ru-RU"/>
      </w:rPr>
    </w:lvl>
    <w:lvl w:ilvl="6" w:tplc="DBEA4F32">
      <w:numFmt w:val="bullet"/>
      <w:lvlText w:val="•"/>
      <w:lvlJc w:val="left"/>
      <w:pPr>
        <w:ind w:left="7315" w:hanging="180"/>
      </w:pPr>
      <w:rPr>
        <w:rFonts w:hint="default"/>
        <w:lang w:val="ru-RU" w:eastAsia="ru-RU" w:bidi="ru-RU"/>
      </w:rPr>
    </w:lvl>
    <w:lvl w:ilvl="7" w:tplc="84AC507E">
      <w:numFmt w:val="bullet"/>
      <w:lvlText w:val="•"/>
      <w:lvlJc w:val="left"/>
      <w:pPr>
        <w:ind w:left="8277" w:hanging="180"/>
      </w:pPr>
      <w:rPr>
        <w:rFonts w:hint="default"/>
        <w:lang w:val="ru-RU" w:eastAsia="ru-RU" w:bidi="ru-RU"/>
      </w:rPr>
    </w:lvl>
    <w:lvl w:ilvl="8" w:tplc="65F0066E">
      <w:numFmt w:val="bullet"/>
      <w:lvlText w:val="•"/>
      <w:lvlJc w:val="left"/>
      <w:pPr>
        <w:ind w:left="9240" w:hanging="180"/>
      </w:pPr>
      <w:rPr>
        <w:rFonts w:hint="default"/>
        <w:lang w:val="ru-RU" w:eastAsia="ru-RU" w:bidi="ru-RU"/>
      </w:rPr>
    </w:lvl>
  </w:abstractNum>
  <w:abstractNum w:abstractNumId="40">
    <w:nsid w:val="40512164"/>
    <w:multiLevelType w:val="hybridMultilevel"/>
    <w:tmpl w:val="516AD27A"/>
    <w:lvl w:ilvl="0" w:tplc="493A9DD6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819E15EA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1C182BA8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44980B28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5438510C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BA1A19E0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FA845910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4D42603E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C9229EB8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41">
    <w:nsid w:val="407C07B0"/>
    <w:multiLevelType w:val="hybridMultilevel"/>
    <w:tmpl w:val="4800A90A"/>
    <w:lvl w:ilvl="0" w:tplc="52BE946C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600E8F6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F4BEB64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63F2BA3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ED06AF2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1B1EC49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78500DF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F23C9B7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79566C1E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42">
    <w:nsid w:val="40CB7F86"/>
    <w:multiLevelType w:val="hybridMultilevel"/>
    <w:tmpl w:val="32960392"/>
    <w:lvl w:ilvl="0" w:tplc="760AC598">
      <w:start w:val="1"/>
      <w:numFmt w:val="decimal"/>
      <w:lvlText w:val="%1."/>
      <w:lvlJc w:val="left"/>
      <w:pPr>
        <w:ind w:left="247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F09C3534">
      <w:numFmt w:val="bullet"/>
      <w:lvlText w:val="•"/>
      <w:lvlJc w:val="left"/>
      <w:pPr>
        <w:ind w:left="849" w:hanging="181"/>
      </w:pPr>
      <w:rPr>
        <w:rFonts w:hint="default"/>
        <w:lang w:val="ru-RU" w:eastAsia="ru-RU" w:bidi="ru-RU"/>
      </w:rPr>
    </w:lvl>
    <w:lvl w:ilvl="2" w:tplc="859E962E">
      <w:numFmt w:val="bullet"/>
      <w:lvlText w:val="•"/>
      <w:lvlJc w:val="left"/>
      <w:pPr>
        <w:ind w:left="1459" w:hanging="181"/>
      </w:pPr>
      <w:rPr>
        <w:rFonts w:hint="default"/>
        <w:lang w:val="ru-RU" w:eastAsia="ru-RU" w:bidi="ru-RU"/>
      </w:rPr>
    </w:lvl>
    <w:lvl w:ilvl="3" w:tplc="F4DE6F1C">
      <w:numFmt w:val="bullet"/>
      <w:lvlText w:val="•"/>
      <w:lvlJc w:val="left"/>
      <w:pPr>
        <w:ind w:left="2069" w:hanging="181"/>
      </w:pPr>
      <w:rPr>
        <w:rFonts w:hint="default"/>
        <w:lang w:val="ru-RU" w:eastAsia="ru-RU" w:bidi="ru-RU"/>
      </w:rPr>
    </w:lvl>
    <w:lvl w:ilvl="4" w:tplc="13AC0326">
      <w:numFmt w:val="bullet"/>
      <w:lvlText w:val="•"/>
      <w:lvlJc w:val="left"/>
      <w:pPr>
        <w:ind w:left="2679" w:hanging="181"/>
      </w:pPr>
      <w:rPr>
        <w:rFonts w:hint="default"/>
        <w:lang w:val="ru-RU" w:eastAsia="ru-RU" w:bidi="ru-RU"/>
      </w:rPr>
    </w:lvl>
    <w:lvl w:ilvl="5" w:tplc="39A83672">
      <w:numFmt w:val="bullet"/>
      <w:lvlText w:val="•"/>
      <w:lvlJc w:val="left"/>
      <w:pPr>
        <w:ind w:left="3289" w:hanging="181"/>
      </w:pPr>
      <w:rPr>
        <w:rFonts w:hint="default"/>
        <w:lang w:val="ru-RU" w:eastAsia="ru-RU" w:bidi="ru-RU"/>
      </w:rPr>
    </w:lvl>
    <w:lvl w:ilvl="6" w:tplc="1EEC9DDA">
      <w:numFmt w:val="bullet"/>
      <w:lvlText w:val="•"/>
      <w:lvlJc w:val="left"/>
      <w:pPr>
        <w:ind w:left="3898" w:hanging="181"/>
      </w:pPr>
      <w:rPr>
        <w:rFonts w:hint="default"/>
        <w:lang w:val="ru-RU" w:eastAsia="ru-RU" w:bidi="ru-RU"/>
      </w:rPr>
    </w:lvl>
    <w:lvl w:ilvl="7" w:tplc="4736353E">
      <w:numFmt w:val="bullet"/>
      <w:lvlText w:val="•"/>
      <w:lvlJc w:val="left"/>
      <w:pPr>
        <w:ind w:left="4508" w:hanging="181"/>
      </w:pPr>
      <w:rPr>
        <w:rFonts w:hint="default"/>
        <w:lang w:val="ru-RU" w:eastAsia="ru-RU" w:bidi="ru-RU"/>
      </w:rPr>
    </w:lvl>
    <w:lvl w:ilvl="8" w:tplc="D6749C14">
      <w:numFmt w:val="bullet"/>
      <w:lvlText w:val="•"/>
      <w:lvlJc w:val="left"/>
      <w:pPr>
        <w:ind w:left="5118" w:hanging="181"/>
      </w:pPr>
      <w:rPr>
        <w:rFonts w:hint="default"/>
        <w:lang w:val="ru-RU" w:eastAsia="ru-RU" w:bidi="ru-RU"/>
      </w:rPr>
    </w:lvl>
  </w:abstractNum>
  <w:abstractNum w:abstractNumId="43">
    <w:nsid w:val="418D0776"/>
    <w:multiLevelType w:val="hybridMultilevel"/>
    <w:tmpl w:val="DC5C3CA8"/>
    <w:lvl w:ilvl="0" w:tplc="876EF01C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F9584688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2854A26C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80A6FC86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497450E8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33F0D494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E9B0B9E8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7D9C32D2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178E1EC4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44">
    <w:nsid w:val="429939D0"/>
    <w:multiLevelType w:val="hybridMultilevel"/>
    <w:tmpl w:val="1D70A6F0"/>
    <w:lvl w:ilvl="0" w:tplc="C3B47500">
      <w:start w:val="1"/>
      <w:numFmt w:val="decimal"/>
      <w:lvlText w:val="%1."/>
      <w:lvlJc w:val="left"/>
      <w:pPr>
        <w:ind w:left="530" w:hanging="4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DD8E29F6">
      <w:numFmt w:val="bullet"/>
      <w:lvlText w:val="•"/>
      <w:lvlJc w:val="left"/>
      <w:pPr>
        <w:ind w:left="1442" w:hanging="426"/>
      </w:pPr>
      <w:rPr>
        <w:rFonts w:hint="default"/>
        <w:lang w:val="ru-RU" w:eastAsia="ru-RU" w:bidi="ru-RU"/>
      </w:rPr>
    </w:lvl>
    <w:lvl w:ilvl="2" w:tplc="179866EE">
      <w:numFmt w:val="bullet"/>
      <w:lvlText w:val="•"/>
      <w:lvlJc w:val="left"/>
      <w:pPr>
        <w:ind w:left="2345" w:hanging="426"/>
      </w:pPr>
      <w:rPr>
        <w:rFonts w:hint="default"/>
        <w:lang w:val="ru-RU" w:eastAsia="ru-RU" w:bidi="ru-RU"/>
      </w:rPr>
    </w:lvl>
    <w:lvl w:ilvl="3" w:tplc="350C9352">
      <w:numFmt w:val="bullet"/>
      <w:lvlText w:val="•"/>
      <w:lvlJc w:val="left"/>
      <w:pPr>
        <w:ind w:left="3247" w:hanging="426"/>
      </w:pPr>
      <w:rPr>
        <w:rFonts w:hint="default"/>
        <w:lang w:val="ru-RU" w:eastAsia="ru-RU" w:bidi="ru-RU"/>
      </w:rPr>
    </w:lvl>
    <w:lvl w:ilvl="4" w:tplc="17BAAB5C">
      <w:numFmt w:val="bullet"/>
      <w:lvlText w:val="•"/>
      <w:lvlJc w:val="left"/>
      <w:pPr>
        <w:ind w:left="4150" w:hanging="426"/>
      </w:pPr>
      <w:rPr>
        <w:rFonts w:hint="default"/>
        <w:lang w:val="ru-RU" w:eastAsia="ru-RU" w:bidi="ru-RU"/>
      </w:rPr>
    </w:lvl>
    <w:lvl w:ilvl="5" w:tplc="98F2164A">
      <w:numFmt w:val="bullet"/>
      <w:lvlText w:val="•"/>
      <w:lvlJc w:val="left"/>
      <w:pPr>
        <w:ind w:left="5052" w:hanging="426"/>
      </w:pPr>
      <w:rPr>
        <w:rFonts w:hint="default"/>
        <w:lang w:val="ru-RU" w:eastAsia="ru-RU" w:bidi="ru-RU"/>
      </w:rPr>
    </w:lvl>
    <w:lvl w:ilvl="6" w:tplc="5EF8CA58">
      <w:numFmt w:val="bullet"/>
      <w:lvlText w:val="•"/>
      <w:lvlJc w:val="left"/>
      <w:pPr>
        <w:ind w:left="5955" w:hanging="426"/>
      </w:pPr>
      <w:rPr>
        <w:rFonts w:hint="default"/>
        <w:lang w:val="ru-RU" w:eastAsia="ru-RU" w:bidi="ru-RU"/>
      </w:rPr>
    </w:lvl>
    <w:lvl w:ilvl="7" w:tplc="138AFFA0">
      <w:numFmt w:val="bullet"/>
      <w:lvlText w:val="•"/>
      <w:lvlJc w:val="left"/>
      <w:pPr>
        <w:ind w:left="6857" w:hanging="426"/>
      </w:pPr>
      <w:rPr>
        <w:rFonts w:hint="default"/>
        <w:lang w:val="ru-RU" w:eastAsia="ru-RU" w:bidi="ru-RU"/>
      </w:rPr>
    </w:lvl>
    <w:lvl w:ilvl="8" w:tplc="254653E8">
      <w:numFmt w:val="bullet"/>
      <w:lvlText w:val="•"/>
      <w:lvlJc w:val="left"/>
      <w:pPr>
        <w:ind w:left="7760" w:hanging="426"/>
      </w:pPr>
      <w:rPr>
        <w:rFonts w:hint="default"/>
        <w:lang w:val="ru-RU" w:eastAsia="ru-RU" w:bidi="ru-RU"/>
      </w:rPr>
    </w:lvl>
  </w:abstractNum>
  <w:abstractNum w:abstractNumId="45">
    <w:nsid w:val="4780496F"/>
    <w:multiLevelType w:val="hybridMultilevel"/>
    <w:tmpl w:val="B232CCCC"/>
    <w:lvl w:ilvl="0" w:tplc="582CFF6C">
      <w:numFmt w:val="bullet"/>
      <w:lvlText w:val="–"/>
      <w:lvlJc w:val="left"/>
      <w:pPr>
        <w:ind w:left="224" w:hanging="1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4F635DC">
      <w:numFmt w:val="bullet"/>
      <w:lvlText w:val="•"/>
      <w:lvlJc w:val="left"/>
      <w:pPr>
        <w:ind w:left="1178" w:hanging="182"/>
      </w:pPr>
      <w:rPr>
        <w:rFonts w:hint="default"/>
        <w:lang w:val="ru-RU" w:eastAsia="ru-RU" w:bidi="ru-RU"/>
      </w:rPr>
    </w:lvl>
    <w:lvl w:ilvl="2" w:tplc="94C856BC">
      <w:numFmt w:val="bullet"/>
      <w:lvlText w:val="•"/>
      <w:lvlJc w:val="left"/>
      <w:pPr>
        <w:ind w:left="2137" w:hanging="182"/>
      </w:pPr>
      <w:rPr>
        <w:rFonts w:hint="default"/>
        <w:lang w:val="ru-RU" w:eastAsia="ru-RU" w:bidi="ru-RU"/>
      </w:rPr>
    </w:lvl>
    <w:lvl w:ilvl="3" w:tplc="DA323306">
      <w:numFmt w:val="bullet"/>
      <w:lvlText w:val="•"/>
      <w:lvlJc w:val="left"/>
      <w:pPr>
        <w:ind w:left="3095" w:hanging="182"/>
      </w:pPr>
      <w:rPr>
        <w:rFonts w:hint="default"/>
        <w:lang w:val="ru-RU" w:eastAsia="ru-RU" w:bidi="ru-RU"/>
      </w:rPr>
    </w:lvl>
    <w:lvl w:ilvl="4" w:tplc="E45066C4">
      <w:numFmt w:val="bullet"/>
      <w:lvlText w:val="•"/>
      <w:lvlJc w:val="left"/>
      <w:pPr>
        <w:ind w:left="4054" w:hanging="182"/>
      </w:pPr>
      <w:rPr>
        <w:rFonts w:hint="default"/>
        <w:lang w:val="ru-RU" w:eastAsia="ru-RU" w:bidi="ru-RU"/>
      </w:rPr>
    </w:lvl>
    <w:lvl w:ilvl="5" w:tplc="DEECA4AA">
      <w:numFmt w:val="bullet"/>
      <w:lvlText w:val="•"/>
      <w:lvlJc w:val="left"/>
      <w:pPr>
        <w:ind w:left="5012" w:hanging="182"/>
      </w:pPr>
      <w:rPr>
        <w:rFonts w:hint="default"/>
        <w:lang w:val="ru-RU" w:eastAsia="ru-RU" w:bidi="ru-RU"/>
      </w:rPr>
    </w:lvl>
    <w:lvl w:ilvl="6" w:tplc="9B440374">
      <w:numFmt w:val="bullet"/>
      <w:lvlText w:val="•"/>
      <w:lvlJc w:val="left"/>
      <w:pPr>
        <w:ind w:left="5971" w:hanging="182"/>
      </w:pPr>
      <w:rPr>
        <w:rFonts w:hint="default"/>
        <w:lang w:val="ru-RU" w:eastAsia="ru-RU" w:bidi="ru-RU"/>
      </w:rPr>
    </w:lvl>
    <w:lvl w:ilvl="7" w:tplc="F69EB1DC">
      <w:numFmt w:val="bullet"/>
      <w:lvlText w:val="•"/>
      <w:lvlJc w:val="left"/>
      <w:pPr>
        <w:ind w:left="6929" w:hanging="182"/>
      </w:pPr>
      <w:rPr>
        <w:rFonts w:hint="default"/>
        <w:lang w:val="ru-RU" w:eastAsia="ru-RU" w:bidi="ru-RU"/>
      </w:rPr>
    </w:lvl>
    <w:lvl w:ilvl="8" w:tplc="F8FC832A">
      <w:numFmt w:val="bullet"/>
      <w:lvlText w:val="•"/>
      <w:lvlJc w:val="left"/>
      <w:pPr>
        <w:ind w:left="7888" w:hanging="182"/>
      </w:pPr>
      <w:rPr>
        <w:rFonts w:hint="default"/>
        <w:lang w:val="ru-RU" w:eastAsia="ru-RU" w:bidi="ru-RU"/>
      </w:rPr>
    </w:lvl>
  </w:abstractNum>
  <w:abstractNum w:abstractNumId="46">
    <w:nsid w:val="47BF27C1"/>
    <w:multiLevelType w:val="hybridMultilevel"/>
    <w:tmpl w:val="C714C538"/>
    <w:lvl w:ilvl="0" w:tplc="76DE998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5E2047D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1A14B95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CFC0919E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03EEFFE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BE7ADBC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30BCF3FC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CE28742A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EB4202D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47">
    <w:nsid w:val="4831402C"/>
    <w:multiLevelType w:val="hybridMultilevel"/>
    <w:tmpl w:val="2948F3F4"/>
    <w:lvl w:ilvl="0" w:tplc="7AA4471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C8D8BEE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502AF42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2A42AF02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5014612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78A861E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C4C69A2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3C18EE50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137CFF8E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48">
    <w:nsid w:val="4A393F1A"/>
    <w:multiLevelType w:val="hybridMultilevel"/>
    <w:tmpl w:val="299EF7DE"/>
    <w:lvl w:ilvl="0" w:tplc="C250292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3DC5E6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662AB4D0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13FAE4D2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DBD4ED6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662891B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A6046D5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0A3A9EB0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57DE481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49">
    <w:nsid w:val="4E8B6259"/>
    <w:multiLevelType w:val="hybridMultilevel"/>
    <w:tmpl w:val="7292D0BA"/>
    <w:lvl w:ilvl="0" w:tplc="EA4E31D0">
      <w:start w:val="1"/>
      <w:numFmt w:val="decimal"/>
      <w:lvlText w:val="%1."/>
      <w:lvlJc w:val="left"/>
      <w:pPr>
        <w:ind w:left="967" w:hanging="360"/>
      </w:pPr>
      <w:rPr>
        <w:rFonts w:hint="default"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50">
    <w:nsid w:val="57006F07"/>
    <w:multiLevelType w:val="hybridMultilevel"/>
    <w:tmpl w:val="70947E70"/>
    <w:lvl w:ilvl="0" w:tplc="FC0E2D1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C46E470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70E8FC00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402A08A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1FDECA2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A4D894E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01C08F6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F88483E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89200F3C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51">
    <w:nsid w:val="57A46D87"/>
    <w:multiLevelType w:val="hybridMultilevel"/>
    <w:tmpl w:val="B1DA77B2"/>
    <w:lvl w:ilvl="0" w:tplc="4282E97C">
      <w:start w:val="7"/>
      <w:numFmt w:val="decimal"/>
      <w:lvlText w:val="%1"/>
      <w:lvlJc w:val="left"/>
      <w:pPr>
        <w:ind w:left="224" w:hanging="686"/>
        <w:jc w:val="left"/>
      </w:pPr>
      <w:rPr>
        <w:rFonts w:hint="default"/>
        <w:lang w:val="ru-RU" w:eastAsia="ru-RU" w:bidi="ru-RU"/>
      </w:rPr>
    </w:lvl>
    <w:lvl w:ilvl="1" w:tplc="CEC84ECE">
      <w:numFmt w:val="none"/>
      <w:lvlText w:val=""/>
      <w:lvlJc w:val="left"/>
      <w:pPr>
        <w:tabs>
          <w:tab w:val="num" w:pos="360"/>
        </w:tabs>
      </w:pPr>
    </w:lvl>
    <w:lvl w:ilvl="2" w:tplc="BEAAEF10">
      <w:numFmt w:val="none"/>
      <w:lvlText w:val=""/>
      <w:lvlJc w:val="left"/>
      <w:pPr>
        <w:tabs>
          <w:tab w:val="num" w:pos="360"/>
        </w:tabs>
      </w:pPr>
    </w:lvl>
    <w:lvl w:ilvl="3" w:tplc="DEDADC38">
      <w:numFmt w:val="bullet"/>
      <w:lvlText w:val="•"/>
      <w:lvlJc w:val="left"/>
      <w:pPr>
        <w:ind w:left="3095" w:hanging="686"/>
      </w:pPr>
      <w:rPr>
        <w:rFonts w:hint="default"/>
        <w:lang w:val="ru-RU" w:eastAsia="ru-RU" w:bidi="ru-RU"/>
      </w:rPr>
    </w:lvl>
    <w:lvl w:ilvl="4" w:tplc="D46CF2A4">
      <w:numFmt w:val="bullet"/>
      <w:lvlText w:val="•"/>
      <w:lvlJc w:val="left"/>
      <w:pPr>
        <w:ind w:left="4054" w:hanging="686"/>
      </w:pPr>
      <w:rPr>
        <w:rFonts w:hint="default"/>
        <w:lang w:val="ru-RU" w:eastAsia="ru-RU" w:bidi="ru-RU"/>
      </w:rPr>
    </w:lvl>
    <w:lvl w:ilvl="5" w:tplc="1C6815C0">
      <w:numFmt w:val="bullet"/>
      <w:lvlText w:val="•"/>
      <w:lvlJc w:val="left"/>
      <w:pPr>
        <w:ind w:left="5012" w:hanging="686"/>
      </w:pPr>
      <w:rPr>
        <w:rFonts w:hint="default"/>
        <w:lang w:val="ru-RU" w:eastAsia="ru-RU" w:bidi="ru-RU"/>
      </w:rPr>
    </w:lvl>
    <w:lvl w:ilvl="6" w:tplc="A4780F72">
      <w:numFmt w:val="bullet"/>
      <w:lvlText w:val="•"/>
      <w:lvlJc w:val="left"/>
      <w:pPr>
        <w:ind w:left="5971" w:hanging="686"/>
      </w:pPr>
      <w:rPr>
        <w:rFonts w:hint="default"/>
        <w:lang w:val="ru-RU" w:eastAsia="ru-RU" w:bidi="ru-RU"/>
      </w:rPr>
    </w:lvl>
    <w:lvl w:ilvl="7" w:tplc="F6C475D8">
      <w:numFmt w:val="bullet"/>
      <w:lvlText w:val="•"/>
      <w:lvlJc w:val="left"/>
      <w:pPr>
        <w:ind w:left="6929" w:hanging="686"/>
      </w:pPr>
      <w:rPr>
        <w:rFonts w:hint="default"/>
        <w:lang w:val="ru-RU" w:eastAsia="ru-RU" w:bidi="ru-RU"/>
      </w:rPr>
    </w:lvl>
    <w:lvl w:ilvl="8" w:tplc="59768152">
      <w:numFmt w:val="bullet"/>
      <w:lvlText w:val="•"/>
      <w:lvlJc w:val="left"/>
      <w:pPr>
        <w:ind w:left="7888" w:hanging="686"/>
      </w:pPr>
      <w:rPr>
        <w:rFonts w:hint="default"/>
        <w:lang w:val="ru-RU" w:eastAsia="ru-RU" w:bidi="ru-RU"/>
      </w:rPr>
    </w:lvl>
  </w:abstractNum>
  <w:abstractNum w:abstractNumId="52">
    <w:nsid w:val="57E70EAC"/>
    <w:multiLevelType w:val="hybridMultilevel"/>
    <w:tmpl w:val="0D442D4E"/>
    <w:lvl w:ilvl="0" w:tplc="62E6717A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EBA48462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185A7BB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490A9CCC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B6D0CFEE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8294CD02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7B168EA2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61460DFE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405A432E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53">
    <w:nsid w:val="5A400F7F"/>
    <w:multiLevelType w:val="hybridMultilevel"/>
    <w:tmpl w:val="4FF040B0"/>
    <w:lvl w:ilvl="0" w:tplc="1660B28A">
      <w:numFmt w:val="bullet"/>
      <w:lvlText w:val=""/>
      <w:lvlJc w:val="left"/>
      <w:pPr>
        <w:ind w:left="430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F1AE27F6">
      <w:numFmt w:val="bullet"/>
      <w:lvlText w:val="•"/>
      <w:lvlJc w:val="left"/>
      <w:pPr>
        <w:ind w:left="691" w:hanging="284"/>
      </w:pPr>
      <w:rPr>
        <w:rFonts w:hint="default"/>
        <w:lang w:val="ru-RU" w:eastAsia="ru-RU" w:bidi="ru-RU"/>
      </w:rPr>
    </w:lvl>
    <w:lvl w:ilvl="2" w:tplc="4E5452E4">
      <w:numFmt w:val="bullet"/>
      <w:lvlText w:val="•"/>
      <w:lvlJc w:val="left"/>
      <w:pPr>
        <w:ind w:left="943" w:hanging="284"/>
      </w:pPr>
      <w:rPr>
        <w:rFonts w:hint="default"/>
        <w:lang w:val="ru-RU" w:eastAsia="ru-RU" w:bidi="ru-RU"/>
      </w:rPr>
    </w:lvl>
    <w:lvl w:ilvl="3" w:tplc="782225D2">
      <w:numFmt w:val="bullet"/>
      <w:lvlText w:val="•"/>
      <w:lvlJc w:val="left"/>
      <w:pPr>
        <w:ind w:left="1195" w:hanging="284"/>
      </w:pPr>
      <w:rPr>
        <w:rFonts w:hint="default"/>
        <w:lang w:val="ru-RU" w:eastAsia="ru-RU" w:bidi="ru-RU"/>
      </w:rPr>
    </w:lvl>
    <w:lvl w:ilvl="4" w:tplc="648E28AE">
      <w:numFmt w:val="bullet"/>
      <w:lvlText w:val="•"/>
      <w:lvlJc w:val="left"/>
      <w:pPr>
        <w:ind w:left="1447" w:hanging="284"/>
      </w:pPr>
      <w:rPr>
        <w:rFonts w:hint="default"/>
        <w:lang w:val="ru-RU" w:eastAsia="ru-RU" w:bidi="ru-RU"/>
      </w:rPr>
    </w:lvl>
    <w:lvl w:ilvl="5" w:tplc="DE4CC506">
      <w:numFmt w:val="bullet"/>
      <w:lvlText w:val="•"/>
      <w:lvlJc w:val="left"/>
      <w:pPr>
        <w:ind w:left="1699" w:hanging="284"/>
      </w:pPr>
      <w:rPr>
        <w:rFonts w:hint="default"/>
        <w:lang w:val="ru-RU" w:eastAsia="ru-RU" w:bidi="ru-RU"/>
      </w:rPr>
    </w:lvl>
    <w:lvl w:ilvl="6" w:tplc="2118054A">
      <w:numFmt w:val="bullet"/>
      <w:lvlText w:val="•"/>
      <w:lvlJc w:val="left"/>
      <w:pPr>
        <w:ind w:left="1950" w:hanging="284"/>
      </w:pPr>
      <w:rPr>
        <w:rFonts w:hint="default"/>
        <w:lang w:val="ru-RU" w:eastAsia="ru-RU" w:bidi="ru-RU"/>
      </w:rPr>
    </w:lvl>
    <w:lvl w:ilvl="7" w:tplc="2AAEB406">
      <w:numFmt w:val="bullet"/>
      <w:lvlText w:val="•"/>
      <w:lvlJc w:val="left"/>
      <w:pPr>
        <w:ind w:left="2202" w:hanging="284"/>
      </w:pPr>
      <w:rPr>
        <w:rFonts w:hint="default"/>
        <w:lang w:val="ru-RU" w:eastAsia="ru-RU" w:bidi="ru-RU"/>
      </w:rPr>
    </w:lvl>
    <w:lvl w:ilvl="8" w:tplc="B6546D0C">
      <w:numFmt w:val="bullet"/>
      <w:lvlText w:val="•"/>
      <w:lvlJc w:val="left"/>
      <w:pPr>
        <w:ind w:left="2454" w:hanging="284"/>
      </w:pPr>
      <w:rPr>
        <w:rFonts w:hint="default"/>
        <w:lang w:val="ru-RU" w:eastAsia="ru-RU" w:bidi="ru-RU"/>
      </w:rPr>
    </w:lvl>
  </w:abstractNum>
  <w:abstractNum w:abstractNumId="54">
    <w:nsid w:val="5A750B99"/>
    <w:multiLevelType w:val="hybridMultilevel"/>
    <w:tmpl w:val="4FE431C2"/>
    <w:lvl w:ilvl="0" w:tplc="62F26C0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BFF46886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721C1E9A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80AA8BEA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38E63F6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D65AC0C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F54AB5A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653AFD2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EBA0E73C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55">
    <w:nsid w:val="5B285303"/>
    <w:multiLevelType w:val="hybridMultilevel"/>
    <w:tmpl w:val="CDB2A2F4"/>
    <w:lvl w:ilvl="0" w:tplc="E1A4DDA2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47804C10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860C0156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AF0E5BAA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1F265086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9DDA3BBC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1374B6FC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8FF8A418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AEB26D1C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56">
    <w:nsid w:val="5ECD2281"/>
    <w:multiLevelType w:val="hybridMultilevel"/>
    <w:tmpl w:val="F1A253A8"/>
    <w:lvl w:ilvl="0" w:tplc="D166E68A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FEA6EB48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C5B07818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8E5610F6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19C03D5E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9D36B60A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170EBBCC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FF528A3E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DA5231DC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57">
    <w:nsid w:val="62714373"/>
    <w:multiLevelType w:val="hybridMultilevel"/>
    <w:tmpl w:val="BCC0900E"/>
    <w:lvl w:ilvl="0" w:tplc="F12CCDC2">
      <w:numFmt w:val="bullet"/>
      <w:lvlText w:val=""/>
      <w:lvlJc w:val="left"/>
      <w:pPr>
        <w:ind w:left="2" w:hanging="356"/>
      </w:pPr>
      <w:rPr>
        <w:rFonts w:hint="default"/>
        <w:w w:val="60"/>
        <w:lang w:val="ru-RU" w:eastAsia="ru-RU" w:bidi="ru-RU"/>
      </w:rPr>
    </w:lvl>
    <w:lvl w:ilvl="1" w:tplc="0990590C">
      <w:numFmt w:val="bullet"/>
      <w:lvlText w:val="•"/>
      <w:lvlJc w:val="left"/>
      <w:pPr>
        <w:ind w:left="763" w:hanging="356"/>
      </w:pPr>
      <w:rPr>
        <w:rFonts w:hint="default"/>
        <w:lang w:val="ru-RU" w:eastAsia="ru-RU" w:bidi="ru-RU"/>
      </w:rPr>
    </w:lvl>
    <w:lvl w:ilvl="2" w:tplc="8838332C">
      <w:numFmt w:val="bullet"/>
      <w:lvlText w:val="•"/>
      <w:lvlJc w:val="left"/>
      <w:pPr>
        <w:ind w:left="1526" w:hanging="356"/>
      </w:pPr>
      <w:rPr>
        <w:rFonts w:hint="default"/>
        <w:lang w:val="ru-RU" w:eastAsia="ru-RU" w:bidi="ru-RU"/>
      </w:rPr>
    </w:lvl>
    <w:lvl w:ilvl="3" w:tplc="6E6492BC">
      <w:numFmt w:val="bullet"/>
      <w:lvlText w:val="•"/>
      <w:lvlJc w:val="left"/>
      <w:pPr>
        <w:ind w:left="2289" w:hanging="356"/>
      </w:pPr>
      <w:rPr>
        <w:rFonts w:hint="default"/>
        <w:lang w:val="ru-RU" w:eastAsia="ru-RU" w:bidi="ru-RU"/>
      </w:rPr>
    </w:lvl>
    <w:lvl w:ilvl="4" w:tplc="CA301700">
      <w:numFmt w:val="bullet"/>
      <w:lvlText w:val="•"/>
      <w:lvlJc w:val="left"/>
      <w:pPr>
        <w:ind w:left="3053" w:hanging="356"/>
      </w:pPr>
      <w:rPr>
        <w:rFonts w:hint="default"/>
        <w:lang w:val="ru-RU" w:eastAsia="ru-RU" w:bidi="ru-RU"/>
      </w:rPr>
    </w:lvl>
    <w:lvl w:ilvl="5" w:tplc="BB066F1A">
      <w:numFmt w:val="bullet"/>
      <w:lvlText w:val="•"/>
      <w:lvlJc w:val="left"/>
      <w:pPr>
        <w:ind w:left="3816" w:hanging="356"/>
      </w:pPr>
      <w:rPr>
        <w:rFonts w:hint="default"/>
        <w:lang w:val="ru-RU" w:eastAsia="ru-RU" w:bidi="ru-RU"/>
      </w:rPr>
    </w:lvl>
    <w:lvl w:ilvl="6" w:tplc="A27027AE">
      <w:numFmt w:val="bullet"/>
      <w:lvlText w:val="•"/>
      <w:lvlJc w:val="left"/>
      <w:pPr>
        <w:ind w:left="4579" w:hanging="356"/>
      </w:pPr>
      <w:rPr>
        <w:rFonts w:hint="default"/>
        <w:lang w:val="ru-RU" w:eastAsia="ru-RU" w:bidi="ru-RU"/>
      </w:rPr>
    </w:lvl>
    <w:lvl w:ilvl="7" w:tplc="9CC23F8C">
      <w:numFmt w:val="bullet"/>
      <w:lvlText w:val="•"/>
      <w:lvlJc w:val="left"/>
      <w:pPr>
        <w:ind w:left="5343" w:hanging="356"/>
      </w:pPr>
      <w:rPr>
        <w:rFonts w:hint="default"/>
        <w:lang w:val="ru-RU" w:eastAsia="ru-RU" w:bidi="ru-RU"/>
      </w:rPr>
    </w:lvl>
    <w:lvl w:ilvl="8" w:tplc="5CBCF0E4">
      <w:numFmt w:val="bullet"/>
      <w:lvlText w:val="•"/>
      <w:lvlJc w:val="left"/>
      <w:pPr>
        <w:ind w:left="6106" w:hanging="356"/>
      </w:pPr>
      <w:rPr>
        <w:rFonts w:hint="default"/>
        <w:lang w:val="ru-RU" w:eastAsia="ru-RU" w:bidi="ru-RU"/>
      </w:rPr>
    </w:lvl>
  </w:abstractNum>
  <w:abstractNum w:abstractNumId="58">
    <w:nsid w:val="627C6A75"/>
    <w:multiLevelType w:val="hybridMultilevel"/>
    <w:tmpl w:val="CCD80110"/>
    <w:lvl w:ilvl="0" w:tplc="FCA87CF8">
      <w:numFmt w:val="bullet"/>
      <w:lvlText w:val=""/>
      <w:lvlJc w:val="left"/>
      <w:pPr>
        <w:ind w:left="430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96084898">
      <w:numFmt w:val="bullet"/>
      <w:lvlText w:val="•"/>
      <w:lvlJc w:val="left"/>
      <w:pPr>
        <w:ind w:left="691" w:hanging="284"/>
      </w:pPr>
      <w:rPr>
        <w:rFonts w:hint="default"/>
        <w:lang w:val="ru-RU" w:eastAsia="ru-RU" w:bidi="ru-RU"/>
      </w:rPr>
    </w:lvl>
    <w:lvl w:ilvl="2" w:tplc="6F2A413A">
      <w:numFmt w:val="bullet"/>
      <w:lvlText w:val="•"/>
      <w:lvlJc w:val="left"/>
      <w:pPr>
        <w:ind w:left="943" w:hanging="284"/>
      </w:pPr>
      <w:rPr>
        <w:rFonts w:hint="default"/>
        <w:lang w:val="ru-RU" w:eastAsia="ru-RU" w:bidi="ru-RU"/>
      </w:rPr>
    </w:lvl>
    <w:lvl w:ilvl="3" w:tplc="D52EFBFA">
      <w:numFmt w:val="bullet"/>
      <w:lvlText w:val="•"/>
      <w:lvlJc w:val="left"/>
      <w:pPr>
        <w:ind w:left="1195" w:hanging="284"/>
      </w:pPr>
      <w:rPr>
        <w:rFonts w:hint="default"/>
        <w:lang w:val="ru-RU" w:eastAsia="ru-RU" w:bidi="ru-RU"/>
      </w:rPr>
    </w:lvl>
    <w:lvl w:ilvl="4" w:tplc="594AFF24">
      <w:numFmt w:val="bullet"/>
      <w:lvlText w:val="•"/>
      <w:lvlJc w:val="left"/>
      <w:pPr>
        <w:ind w:left="1447" w:hanging="284"/>
      </w:pPr>
      <w:rPr>
        <w:rFonts w:hint="default"/>
        <w:lang w:val="ru-RU" w:eastAsia="ru-RU" w:bidi="ru-RU"/>
      </w:rPr>
    </w:lvl>
    <w:lvl w:ilvl="5" w:tplc="D55A8292">
      <w:numFmt w:val="bullet"/>
      <w:lvlText w:val="•"/>
      <w:lvlJc w:val="left"/>
      <w:pPr>
        <w:ind w:left="1699" w:hanging="284"/>
      </w:pPr>
      <w:rPr>
        <w:rFonts w:hint="default"/>
        <w:lang w:val="ru-RU" w:eastAsia="ru-RU" w:bidi="ru-RU"/>
      </w:rPr>
    </w:lvl>
    <w:lvl w:ilvl="6" w:tplc="89B0A428">
      <w:numFmt w:val="bullet"/>
      <w:lvlText w:val="•"/>
      <w:lvlJc w:val="left"/>
      <w:pPr>
        <w:ind w:left="1950" w:hanging="284"/>
      </w:pPr>
      <w:rPr>
        <w:rFonts w:hint="default"/>
        <w:lang w:val="ru-RU" w:eastAsia="ru-RU" w:bidi="ru-RU"/>
      </w:rPr>
    </w:lvl>
    <w:lvl w:ilvl="7" w:tplc="2F58C2E0">
      <w:numFmt w:val="bullet"/>
      <w:lvlText w:val="•"/>
      <w:lvlJc w:val="left"/>
      <w:pPr>
        <w:ind w:left="2202" w:hanging="284"/>
      </w:pPr>
      <w:rPr>
        <w:rFonts w:hint="default"/>
        <w:lang w:val="ru-RU" w:eastAsia="ru-RU" w:bidi="ru-RU"/>
      </w:rPr>
    </w:lvl>
    <w:lvl w:ilvl="8" w:tplc="9B0227D4">
      <w:numFmt w:val="bullet"/>
      <w:lvlText w:val="•"/>
      <w:lvlJc w:val="left"/>
      <w:pPr>
        <w:ind w:left="2454" w:hanging="284"/>
      </w:pPr>
      <w:rPr>
        <w:rFonts w:hint="default"/>
        <w:lang w:val="ru-RU" w:eastAsia="ru-RU" w:bidi="ru-RU"/>
      </w:rPr>
    </w:lvl>
  </w:abstractNum>
  <w:abstractNum w:abstractNumId="59">
    <w:nsid w:val="65473453"/>
    <w:multiLevelType w:val="hybridMultilevel"/>
    <w:tmpl w:val="3A400F22"/>
    <w:lvl w:ilvl="0" w:tplc="0396D5FE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23282A76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39C0FC7C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C9BA9B24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2F505C76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964A2FB2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1980C692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42CE32FA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1BAAA90E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60">
    <w:nsid w:val="687E712B"/>
    <w:multiLevelType w:val="hybridMultilevel"/>
    <w:tmpl w:val="81BEF3B6"/>
    <w:lvl w:ilvl="0" w:tplc="39C221F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7B54DB6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EE18C14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1736DB4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411C207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E28A4F0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C2EEC3E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945C129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40E4C86A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61">
    <w:nsid w:val="68846219"/>
    <w:multiLevelType w:val="hybridMultilevel"/>
    <w:tmpl w:val="250A47EE"/>
    <w:lvl w:ilvl="0" w:tplc="FFD404C6">
      <w:start w:val="1"/>
      <w:numFmt w:val="decimal"/>
      <w:lvlText w:val="%1."/>
      <w:lvlJc w:val="left"/>
      <w:pPr>
        <w:ind w:left="224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6C292B2">
      <w:numFmt w:val="bullet"/>
      <w:lvlText w:val="•"/>
      <w:lvlJc w:val="left"/>
      <w:pPr>
        <w:ind w:left="1178" w:hanging="262"/>
      </w:pPr>
      <w:rPr>
        <w:rFonts w:hint="default"/>
        <w:lang w:val="ru-RU" w:eastAsia="ru-RU" w:bidi="ru-RU"/>
      </w:rPr>
    </w:lvl>
    <w:lvl w:ilvl="2" w:tplc="3228707C">
      <w:numFmt w:val="bullet"/>
      <w:lvlText w:val="•"/>
      <w:lvlJc w:val="left"/>
      <w:pPr>
        <w:ind w:left="2137" w:hanging="262"/>
      </w:pPr>
      <w:rPr>
        <w:rFonts w:hint="default"/>
        <w:lang w:val="ru-RU" w:eastAsia="ru-RU" w:bidi="ru-RU"/>
      </w:rPr>
    </w:lvl>
    <w:lvl w:ilvl="3" w:tplc="DE8E6EAA">
      <w:numFmt w:val="bullet"/>
      <w:lvlText w:val="•"/>
      <w:lvlJc w:val="left"/>
      <w:pPr>
        <w:ind w:left="3095" w:hanging="262"/>
      </w:pPr>
      <w:rPr>
        <w:rFonts w:hint="default"/>
        <w:lang w:val="ru-RU" w:eastAsia="ru-RU" w:bidi="ru-RU"/>
      </w:rPr>
    </w:lvl>
    <w:lvl w:ilvl="4" w:tplc="CB32F18C">
      <w:numFmt w:val="bullet"/>
      <w:lvlText w:val="•"/>
      <w:lvlJc w:val="left"/>
      <w:pPr>
        <w:ind w:left="4054" w:hanging="262"/>
      </w:pPr>
      <w:rPr>
        <w:rFonts w:hint="default"/>
        <w:lang w:val="ru-RU" w:eastAsia="ru-RU" w:bidi="ru-RU"/>
      </w:rPr>
    </w:lvl>
    <w:lvl w:ilvl="5" w:tplc="09F2D546">
      <w:numFmt w:val="bullet"/>
      <w:lvlText w:val="•"/>
      <w:lvlJc w:val="left"/>
      <w:pPr>
        <w:ind w:left="5012" w:hanging="262"/>
      </w:pPr>
      <w:rPr>
        <w:rFonts w:hint="default"/>
        <w:lang w:val="ru-RU" w:eastAsia="ru-RU" w:bidi="ru-RU"/>
      </w:rPr>
    </w:lvl>
    <w:lvl w:ilvl="6" w:tplc="8DE2C1FA">
      <w:numFmt w:val="bullet"/>
      <w:lvlText w:val="•"/>
      <w:lvlJc w:val="left"/>
      <w:pPr>
        <w:ind w:left="5971" w:hanging="262"/>
      </w:pPr>
      <w:rPr>
        <w:rFonts w:hint="default"/>
        <w:lang w:val="ru-RU" w:eastAsia="ru-RU" w:bidi="ru-RU"/>
      </w:rPr>
    </w:lvl>
    <w:lvl w:ilvl="7" w:tplc="4E4E83FE">
      <w:numFmt w:val="bullet"/>
      <w:lvlText w:val="•"/>
      <w:lvlJc w:val="left"/>
      <w:pPr>
        <w:ind w:left="6929" w:hanging="262"/>
      </w:pPr>
      <w:rPr>
        <w:rFonts w:hint="default"/>
        <w:lang w:val="ru-RU" w:eastAsia="ru-RU" w:bidi="ru-RU"/>
      </w:rPr>
    </w:lvl>
    <w:lvl w:ilvl="8" w:tplc="47D2927C">
      <w:numFmt w:val="bullet"/>
      <w:lvlText w:val="•"/>
      <w:lvlJc w:val="left"/>
      <w:pPr>
        <w:ind w:left="7888" w:hanging="262"/>
      </w:pPr>
      <w:rPr>
        <w:rFonts w:hint="default"/>
        <w:lang w:val="ru-RU" w:eastAsia="ru-RU" w:bidi="ru-RU"/>
      </w:rPr>
    </w:lvl>
  </w:abstractNum>
  <w:abstractNum w:abstractNumId="62">
    <w:nsid w:val="6C914859"/>
    <w:multiLevelType w:val="hybridMultilevel"/>
    <w:tmpl w:val="6D885C7E"/>
    <w:lvl w:ilvl="0" w:tplc="B88A3E9C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42CAACEE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B67E9B9A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CA523D84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5CB27994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8FC88558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F864979C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C49AF268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020E3362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63">
    <w:nsid w:val="6C9600BA"/>
    <w:multiLevelType w:val="hybridMultilevel"/>
    <w:tmpl w:val="F962F204"/>
    <w:lvl w:ilvl="0" w:tplc="3A8C6D7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577CCAF2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4D08C41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250823E6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A04E6ABA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BE9ABA4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E8A6EA8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E28A4D0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5A66890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64">
    <w:nsid w:val="6FBF36B9"/>
    <w:multiLevelType w:val="hybridMultilevel"/>
    <w:tmpl w:val="6A549EEC"/>
    <w:lvl w:ilvl="0" w:tplc="5336C886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65">
    <w:nsid w:val="71B156DC"/>
    <w:multiLevelType w:val="hybridMultilevel"/>
    <w:tmpl w:val="1A7EACCC"/>
    <w:lvl w:ilvl="0" w:tplc="7B68B808">
      <w:numFmt w:val="bullet"/>
      <w:lvlText w:val=""/>
      <w:lvlJc w:val="left"/>
      <w:pPr>
        <w:ind w:left="358" w:hanging="356"/>
      </w:pPr>
      <w:rPr>
        <w:rFonts w:hint="default"/>
        <w:w w:val="60"/>
        <w:lang w:val="ru-RU" w:eastAsia="ru-RU" w:bidi="ru-RU"/>
      </w:rPr>
    </w:lvl>
    <w:lvl w:ilvl="1" w:tplc="80B40AC0">
      <w:numFmt w:val="bullet"/>
      <w:lvlText w:val="•"/>
      <w:lvlJc w:val="left"/>
      <w:pPr>
        <w:ind w:left="1087" w:hanging="356"/>
      </w:pPr>
      <w:rPr>
        <w:rFonts w:hint="default"/>
        <w:lang w:val="ru-RU" w:eastAsia="ru-RU" w:bidi="ru-RU"/>
      </w:rPr>
    </w:lvl>
    <w:lvl w:ilvl="2" w:tplc="EC1A544E">
      <w:numFmt w:val="bullet"/>
      <w:lvlText w:val="•"/>
      <w:lvlJc w:val="left"/>
      <w:pPr>
        <w:ind w:left="1814" w:hanging="356"/>
      </w:pPr>
      <w:rPr>
        <w:rFonts w:hint="default"/>
        <w:lang w:val="ru-RU" w:eastAsia="ru-RU" w:bidi="ru-RU"/>
      </w:rPr>
    </w:lvl>
    <w:lvl w:ilvl="3" w:tplc="8FD0B2DA">
      <w:numFmt w:val="bullet"/>
      <w:lvlText w:val="•"/>
      <w:lvlJc w:val="left"/>
      <w:pPr>
        <w:ind w:left="2541" w:hanging="356"/>
      </w:pPr>
      <w:rPr>
        <w:rFonts w:hint="default"/>
        <w:lang w:val="ru-RU" w:eastAsia="ru-RU" w:bidi="ru-RU"/>
      </w:rPr>
    </w:lvl>
    <w:lvl w:ilvl="4" w:tplc="F182A50C">
      <w:numFmt w:val="bullet"/>
      <w:lvlText w:val="•"/>
      <w:lvlJc w:val="left"/>
      <w:pPr>
        <w:ind w:left="3269" w:hanging="356"/>
      </w:pPr>
      <w:rPr>
        <w:rFonts w:hint="default"/>
        <w:lang w:val="ru-RU" w:eastAsia="ru-RU" w:bidi="ru-RU"/>
      </w:rPr>
    </w:lvl>
    <w:lvl w:ilvl="5" w:tplc="3514CCB0">
      <w:numFmt w:val="bullet"/>
      <w:lvlText w:val="•"/>
      <w:lvlJc w:val="left"/>
      <w:pPr>
        <w:ind w:left="3996" w:hanging="356"/>
      </w:pPr>
      <w:rPr>
        <w:rFonts w:hint="default"/>
        <w:lang w:val="ru-RU" w:eastAsia="ru-RU" w:bidi="ru-RU"/>
      </w:rPr>
    </w:lvl>
    <w:lvl w:ilvl="6" w:tplc="27E603F2">
      <w:numFmt w:val="bullet"/>
      <w:lvlText w:val="•"/>
      <w:lvlJc w:val="left"/>
      <w:pPr>
        <w:ind w:left="4723" w:hanging="356"/>
      </w:pPr>
      <w:rPr>
        <w:rFonts w:hint="default"/>
        <w:lang w:val="ru-RU" w:eastAsia="ru-RU" w:bidi="ru-RU"/>
      </w:rPr>
    </w:lvl>
    <w:lvl w:ilvl="7" w:tplc="B930DD4A">
      <w:numFmt w:val="bullet"/>
      <w:lvlText w:val="•"/>
      <w:lvlJc w:val="left"/>
      <w:pPr>
        <w:ind w:left="5451" w:hanging="356"/>
      </w:pPr>
      <w:rPr>
        <w:rFonts w:hint="default"/>
        <w:lang w:val="ru-RU" w:eastAsia="ru-RU" w:bidi="ru-RU"/>
      </w:rPr>
    </w:lvl>
    <w:lvl w:ilvl="8" w:tplc="E9784222">
      <w:numFmt w:val="bullet"/>
      <w:lvlText w:val="•"/>
      <w:lvlJc w:val="left"/>
      <w:pPr>
        <w:ind w:left="6178" w:hanging="356"/>
      </w:pPr>
      <w:rPr>
        <w:rFonts w:hint="default"/>
        <w:lang w:val="ru-RU" w:eastAsia="ru-RU" w:bidi="ru-RU"/>
      </w:rPr>
    </w:lvl>
  </w:abstractNum>
  <w:abstractNum w:abstractNumId="66">
    <w:nsid w:val="72421080"/>
    <w:multiLevelType w:val="hybridMultilevel"/>
    <w:tmpl w:val="43B26E1E"/>
    <w:lvl w:ilvl="0" w:tplc="F1A85050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8058502E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7430E15E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4D1215A0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FD9626E8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0A2C7636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818444BA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E4E8596E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26EA6256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67">
    <w:nsid w:val="75E64F70"/>
    <w:multiLevelType w:val="hybridMultilevel"/>
    <w:tmpl w:val="7858506C"/>
    <w:lvl w:ilvl="0" w:tplc="D8D85BCA">
      <w:numFmt w:val="bullet"/>
      <w:lvlText w:val="-"/>
      <w:lvlJc w:val="left"/>
      <w:pPr>
        <w:ind w:left="964" w:hanging="20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F062A3E6">
      <w:numFmt w:val="bullet"/>
      <w:lvlText w:val="•"/>
      <w:lvlJc w:val="left"/>
      <w:pPr>
        <w:ind w:left="1980" w:hanging="202"/>
      </w:pPr>
      <w:rPr>
        <w:rFonts w:hint="default"/>
        <w:lang w:val="ru-RU" w:eastAsia="ru-RU" w:bidi="ru-RU"/>
      </w:rPr>
    </w:lvl>
    <w:lvl w:ilvl="2" w:tplc="45183E0C">
      <w:numFmt w:val="bullet"/>
      <w:lvlText w:val="•"/>
      <w:lvlJc w:val="left"/>
      <w:pPr>
        <w:ind w:left="3001" w:hanging="202"/>
      </w:pPr>
      <w:rPr>
        <w:rFonts w:hint="default"/>
        <w:lang w:val="ru-RU" w:eastAsia="ru-RU" w:bidi="ru-RU"/>
      </w:rPr>
    </w:lvl>
    <w:lvl w:ilvl="3" w:tplc="A002EDE6">
      <w:numFmt w:val="bullet"/>
      <w:lvlText w:val="•"/>
      <w:lvlJc w:val="left"/>
      <w:pPr>
        <w:ind w:left="4021" w:hanging="202"/>
      </w:pPr>
      <w:rPr>
        <w:rFonts w:hint="default"/>
        <w:lang w:val="ru-RU" w:eastAsia="ru-RU" w:bidi="ru-RU"/>
      </w:rPr>
    </w:lvl>
    <w:lvl w:ilvl="4" w:tplc="153AB89A">
      <w:numFmt w:val="bullet"/>
      <w:lvlText w:val="•"/>
      <w:lvlJc w:val="left"/>
      <w:pPr>
        <w:ind w:left="5042" w:hanging="202"/>
      </w:pPr>
      <w:rPr>
        <w:rFonts w:hint="default"/>
        <w:lang w:val="ru-RU" w:eastAsia="ru-RU" w:bidi="ru-RU"/>
      </w:rPr>
    </w:lvl>
    <w:lvl w:ilvl="5" w:tplc="7D3E18EA">
      <w:numFmt w:val="bullet"/>
      <w:lvlText w:val="•"/>
      <w:lvlJc w:val="left"/>
      <w:pPr>
        <w:ind w:left="6062" w:hanging="202"/>
      </w:pPr>
      <w:rPr>
        <w:rFonts w:hint="default"/>
        <w:lang w:val="ru-RU" w:eastAsia="ru-RU" w:bidi="ru-RU"/>
      </w:rPr>
    </w:lvl>
    <w:lvl w:ilvl="6" w:tplc="0924EE90">
      <w:numFmt w:val="bullet"/>
      <w:lvlText w:val="•"/>
      <w:lvlJc w:val="left"/>
      <w:pPr>
        <w:ind w:left="7083" w:hanging="202"/>
      </w:pPr>
      <w:rPr>
        <w:rFonts w:hint="default"/>
        <w:lang w:val="ru-RU" w:eastAsia="ru-RU" w:bidi="ru-RU"/>
      </w:rPr>
    </w:lvl>
    <w:lvl w:ilvl="7" w:tplc="8C122C7A">
      <w:numFmt w:val="bullet"/>
      <w:lvlText w:val="•"/>
      <w:lvlJc w:val="left"/>
      <w:pPr>
        <w:ind w:left="8103" w:hanging="202"/>
      </w:pPr>
      <w:rPr>
        <w:rFonts w:hint="default"/>
        <w:lang w:val="ru-RU" w:eastAsia="ru-RU" w:bidi="ru-RU"/>
      </w:rPr>
    </w:lvl>
    <w:lvl w:ilvl="8" w:tplc="9656F99E">
      <w:numFmt w:val="bullet"/>
      <w:lvlText w:val="•"/>
      <w:lvlJc w:val="left"/>
      <w:pPr>
        <w:ind w:left="9124" w:hanging="202"/>
      </w:pPr>
      <w:rPr>
        <w:rFonts w:hint="default"/>
        <w:lang w:val="ru-RU" w:eastAsia="ru-RU" w:bidi="ru-RU"/>
      </w:rPr>
    </w:lvl>
  </w:abstractNum>
  <w:abstractNum w:abstractNumId="68">
    <w:nsid w:val="77153399"/>
    <w:multiLevelType w:val="hybridMultilevel"/>
    <w:tmpl w:val="87A89F5E"/>
    <w:lvl w:ilvl="0" w:tplc="6F966B04">
      <w:start w:val="1"/>
      <w:numFmt w:val="decimal"/>
      <w:lvlText w:val="%1."/>
      <w:lvlJc w:val="left"/>
      <w:pPr>
        <w:ind w:left="104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15EA298">
      <w:numFmt w:val="bullet"/>
      <w:lvlText w:val="•"/>
      <w:lvlJc w:val="left"/>
      <w:pPr>
        <w:ind w:left="1046" w:hanging="258"/>
      </w:pPr>
      <w:rPr>
        <w:rFonts w:hint="default"/>
        <w:lang w:val="ru-RU" w:eastAsia="ru-RU" w:bidi="ru-RU"/>
      </w:rPr>
    </w:lvl>
    <w:lvl w:ilvl="2" w:tplc="3A961232">
      <w:numFmt w:val="bullet"/>
      <w:lvlText w:val="•"/>
      <w:lvlJc w:val="left"/>
      <w:pPr>
        <w:ind w:left="1993" w:hanging="258"/>
      </w:pPr>
      <w:rPr>
        <w:rFonts w:hint="default"/>
        <w:lang w:val="ru-RU" w:eastAsia="ru-RU" w:bidi="ru-RU"/>
      </w:rPr>
    </w:lvl>
    <w:lvl w:ilvl="3" w:tplc="4412D1A4">
      <w:numFmt w:val="bullet"/>
      <w:lvlText w:val="•"/>
      <w:lvlJc w:val="left"/>
      <w:pPr>
        <w:ind w:left="2939" w:hanging="258"/>
      </w:pPr>
      <w:rPr>
        <w:rFonts w:hint="default"/>
        <w:lang w:val="ru-RU" w:eastAsia="ru-RU" w:bidi="ru-RU"/>
      </w:rPr>
    </w:lvl>
    <w:lvl w:ilvl="4" w:tplc="2A36DB68">
      <w:numFmt w:val="bullet"/>
      <w:lvlText w:val="•"/>
      <w:lvlJc w:val="left"/>
      <w:pPr>
        <w:ind w:left="3886" w:hanging="258"/>
      </w:pPr>
      <w:rPr>
        <w:rFonts w:hint="default"/>
        <w:lang w:val="ru-RU" w:eastAsia="ru-RU" w:bidi="ru-RU"/>
      </w:rPr>
    </w:lvl>
    <w:lvl w:ilvl="5" w:tplc="B2724804">
      <w:numFmt w:val="bullet"/>
      <w:lvlText w:val="•"/>
      <w:lvlJc w:val="left"/>
      <w:pPr>
        <w:ind w:left="4832" w:hanging="258"/>
      </w:pPr>
      <w:rPr>
        <w:rFonts w:hint="default"/>
        <w:lang w:val="ru-RU" w:eastAsia="ru-RU" w:bidi="ru-RU"/>
      </w:rPr>
    </w:lvl>
    <w:lvl w:ilvl="6" w:tplc="3510EDAE">
      <w:numFmt w:val="bullet"/>
      <w:lvlText w:val="•"/>
      <w:lvlJc w:val="left"/>
      <w:pPr>
        <w:ind w:left="5779" w:hanging="258"/>
      </w:pPr>
      <w:rPr>
        <w:rFonts w:hint="default"/>
        <w:lang w:val="ru-RU" w:eastAsia="ru-RU" w:bidi="ru-RU"/>
      </w:rPr>
    </w:lvl>
    <w:lvl w:ilvl="7" w:tplc="DD046E36">
      <w:numFmt w:val="bullet"/>
      <w:lvlText w:val="•"/>
      <w:lvlJc w:val="left"/>
      <w:pPr>
        <w:ind w:left="6725" w:hanging="258"/>
      </w:pPr>
      <w:rPr>
        <w:rFonts w:hint="default"/>
        <w:lang w:val="ru-RU" w:eastAsia="ru-RU" w:bidi="ru-RU"/>
      </w:rPr>
    </w:lvl>
    <w:lvl w:ilvl="8" w:tplc="96745E4C">
      <w:numFmt w:val="bullet"/>
      <w:lvlText w:val="•"/>
      <w:lvlJc w:val="left"/>
      <w:pPr>
        <w:ind w:left="7672" w:hanging="258"/>
      </w:pPr>
      <w:rPr>
        <w:rFonts w:hint="default"/>
        <w:lang w:val="ru-RU" w:eastAsia="ru-RU" w:bidi="ru-RU"/>
      </w:rPr>
    </w:lvl>
  </w:abstractNum>
  <w:abstractNum w:abstractNumId="69">
    <w:nsid w:val="77AA0EF1"/>
    <w:multiLevelType w:val="hybridMultilevel"/>
    <w:tmpl w:val="DC180A5C"/>
    <w:lvl w:ilvl="0" w:tplc="A6384A3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835CF67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5EB80C4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26D06592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F308FF0A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CB78594A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052EFF74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A18880A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7E84313A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70">
    <w:nsid w:val="7FB76CFE"/>
    <w:multiLevelType w:val="hybridMultilevel"/>
    <w:tmpl w:val="26808358"/>
    <w:lvl w:ilvl="0" w:tplc="483489BC">
      <w:start w:val="35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5A62CE9E">
      <w:numFmt w:val="bullet"/>
      <w:lvlText w:val="•"/>
      <w:lvlJc w:val="left"/>
      <w:pPr>
        <w:ind w:left="1282" w:hanging="360"/>
      </w:pPr>
      <w:rPr>
        <w:rFonts w:hint="default"/>
        <w:lang w:val="ru-RU" w:eastAsia="ru-RU" w:bidi="ru-RU"/>
      </w:rPr>
    </w:lvl>
    <w:lvl w:ilvl="2" w:tplc="2572C90E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 w:tplc="97946EC4">
      <w:numFmt w:val="bullet"/>
      <w:lvlText w:val="•"/>
      <w:lvlJc w:val="left"/>
      <w:pPr>
        <w:ind w:left="2408" w:hanging="360"/>
      </w:pPr>
      <w:rPr>
        <w:rFonts w:hint="default"/>
        <w:lang w:val="ru-RU" w:eastAsia="ru-RU" w:bidi="ru-RU"/>
      </w:rPr>
    </w:lvl>
    <w:lvl w:ilvl="4" w:tplc="AFB8B942">
      <w:numFmt w:val="bullet"/>
      <w:lvlText w:val="•"/>
      <w:lvlJc w:val="left"/>
      <w:pPr>
        <w:ind w:left="2971" w:hanging="360"/>
      </w:pPr>
      <w:rPr>
        <w:rFonts w:hint="default"/>
        <w:lang w:val="ru-RU" w:eastAsia="ru-RU" w:bidi="ru-RU"/>
      </w:rPr>
    </w:lvl>
    <w:lvl w:ilvl="5" w:tplc="8A7E98DC">
      <w:numFmt w:val="bullet"/>
      <w:lvlText w:val="•"/>
      <w:lvlJc w:val="left"/>
      <w:pPr>
        <w:ind w:left="3534" w:hanging="360"/>
      </w:pPr>
      <w:rPr>
        <w:rFonts w:hint="default"/>
        <w:lang w:val="ru-RU" w:eastAsia="ru-RU" w:bidi="ru-RU"/>
      </w:rPr>
    </w:lvl>
    <w:lvl w:ilvl="6" w:tplc="BEC298A8">
      <w:numFmt w:val="bullet"/>
      <w:lvlText w:val="•"/>
      <w:lvlJc w:val="left"/>
      <w:pPr>
        <w:ind w:left="4096" w:hanging="360"/>
      </w:pPr>
      <w:rPr>
        <w:rFonts w:hint="default"/>
        <w:lang w:val="ru-RU" w:eastAsia="ru-RU" w:bidi="ru-RU"/>
      </w:rPr>
    </w:lvl>
    <w:lvl w:ilvl="7" w:tplc="D21AC490">
      <w:numFmt w:val="bullet"/>
      <w:lvlText w:val="•"/>
      <w:lvlJc w:val="left"/>
      <w:pPr>
        <w:ind w:left="4659" w:hanging="360"/>
      </w:pPr>
      <w:rPr>
        <w:rFonts w:hint="default"/>
        <w:lang w:val="ru-RU" w:eastAsia="ru-RU" w:bidi="ru-RU"/>
      </w:rPr>
    </w:lvl>
    <w:lvl w:ilvl="8" w:tplc="84760294">
      <w:numFmt w:val="bullet"/>
      <w:lvlText w:val="•"/>
      <w:lvlJc w:val="left"/>
      <w:pPr>
        <w:ind w:left="5222" w:hanging="360"/>
      </w:pPr>
      <w:rPr>
        <w:rFonts w:hint="default"/>
        <w:lang w:val="ru-RU" w:eastAsia="ru-RU" w:bidi="ru-RU"/>
      </w:rPr>
    </w:lvl>
  </w:abstractNum>
  <w:abstractNum w:abstractNumId="71">
    <w:nsid w:val="7FD60934"/>
    <w:multiLevelType w:val="hybridMultilevel"/>
    <w:tmpl w:val="5ED22790"/>
    <w:lvl w:ilvl="0" w:tplc="2B5CCAE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6C067FD2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06BA7F2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6FFEE27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1DB86D8E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4E44DEF2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92401FBC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D3EEE51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EE107C5A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num w:numId="1">
    <w:abstractNumId w:val="28"/>
  </w:num>
  <w:num w:numId="2">
    <w:abstractNumId w:val="40"/>
  </w:num>
  <w:num w:numId="3">
    <w:abstractNumId w:val="30"/>
  </w:num>
  <w:num w:numId="4">
    <w:abstractNumId w:val="22"/>
  </w:num>
  <w:num w:numId="5">
    <w:abstractNumId w:val="66"/>
  </w:num>
  <w:num w:numId="6">
    <w:abstractNumId w:val="62"/>
  </w:num>
  <w:num w:numId="7">
    <w:abstractNumId w:val="55"/>
  </w:num>
  <w:num w:numId="8">
    <w:abstractNumId w:val="19"/>
  </w:num>
  <w:num w:numId="9">
    <w:abstractNumId w:val="51"/>
  </w:num>
  <w:num w:numId="10">
    <w:abstractNumId w:val="61"/>
  </w:num>
  <w:num w:numId="11">
    <w:abstractNumId w:val="23"/>
  </w:num>
  <w:num w:numId="12">
    <w:abstractNumId w:val="45"/>
  </w:num>
  <w:num w:numId="13">
    <w:abstractNumId w:val="38"/>
  </w:num>
  <w:num w:numId="14">
    <w:abstractNumId w:val="42"/>
  </w:num>
  <w:num w:numId="15">
    <w:abstractNumId w:val="16"/>
  </w:num>
  <w:num w:numId="16">
    <w:abstractNumId w:val="8"/>
  </w:num>
  <w:num w:numId="17">
    <w:abstractNumId w:val="57"/>
  </w:num>
  <w:num w:numId="18">
    <w:abstractNumId w:val="70"/>
  </w:num>
  <w:num w:numId="19">
    <w:abstractNumId w:val="15"/>
  </w:num>
  <w:num w:numId="20">
    <w:abstractNumId w:val="3"/>
  </w:num>
  <w:num w:numId="21">
    <w:abstractNumId w:val="65"/>
  </w:num>
  <w:num w:numId="22">
    <w:abstractNumId w:val="33"/>
  </w:num>
  <w:num w:numId="23">
    <w:abstractNumId w:val="44"/>
  </w:num>
  <w:num w:numId="24">
    <w:abstractNumId w:val="26"/>
  </w:num>
  <w:num w:numId="25">
    <w:abstractNumId w:val="1"/>
  </w:num>
  <w:num w:numId="26">
    <w:abstractNumId w:val="31"/>
  </w:num>
  <w:num w:numId="27">
    <w:abstractNumId w:val="29"/>
  </w:num>
  <w:num w:numId="28">
    <w:abstractNumId w:val="59"/>
  </w:num>
  <w:num w:numId="29">
    <w:abstractNumId w:val="68"/>
  </w:num>
  <w:num w:numId="30">
    <w:abstractNumId w:val="9"/>
  </w:num>
  <w:num w:numId="31">
    <w:abstractNumId w:val="36"/>
  </w:num>
  <w:num w:numId="32">
    <w:abstractNumId w:val="21"/>
  </w:num>
  <w:num w:numId="33">
    <w:abstractNumId w:val="43"/>
  </w:num>
  <w:num w:numId="34">
    <w:abstractNumId w:val="56"/>
  </w:num>
  <w:num w:numId="35">
    <w:abstractNumId w:val="25"/>
  </w:num>
  <w:num w:numId="36">
    <w:abstractNumId w:val="13"/>
  </w:num>
  <w:num w:numId="37">
    <w:abstractNumId w:val="35"/>
  </w:num>
  <w:num w:numId="38">
    <w:abstractNumId w:val="4"/>
  </w:num>
  <w:num w:numId="39">
    <w:abstractNumId w:val="11"/>
  </w:num>
  <w:num w:numId="40">
    <w:abstractNumId w:val="2"/>
  </w:num>
  <w:num w:numId="41">
    <w:abstractNumId w:val="5"/>
  </w:num>
  <w:num w:numId="42">
    <w:abstractNumId w:val="24"/>
  </w:num>
  <w:num w:numId="43">
    <w:abstractNumId w:val="71"/>
  </w:num>
  <w:num w:numId="44">
    <w:abstractNumId w:val="12"/>
  </w:num>
  <w:num w:numId="45">
    <w:abstractNumId w:val="10"/>
  </w:num>
  <w:num w:numId="46">
    <w:abstractNumId w:val="58"/>
  </w:num>
  <w:num w:numId="47">
    <w:abstractNumId w:val="20"/>
  </w:num>
  <w:num w:numId="48">
    <w:abstractNumId w:val="63"/>
  </w:num>
  <w:num w:numId="49">
    <w:abstractNumId w:val="37"/>
  </w:num>
  <w:num w:numId="50">
    <w:abstractNumId w:val="50"/>
  </w:num>
  <w:num w:numId="51">
    <w:abstractNumId w:val="69"/>
  </w:num>
  <w:num w:numId="52">
    <w:abstractNumId w:val="60"/>
  </w:num>
  <w:num w:numId="53">
    <w:abstractNumId w:val="7"/>
  </w:num>
  <w:num w:numId="54">
    <w:abstractNumId w:val="46"/>
  </w:num>
  <w:num w:numId="55">
    <w:abstractNumId w:val="6"/>
  </w:num>
  <w:num w:numId="56">
    <w:abstractNumId w:val="41"/>
  </w:num>
  <w:num w:numId="57">
    <w:abstractNumId w:val="17"/>
  </w:num>
  <w:num w:numId="58">
    <w:abstractNumId w:val="14"/>
  </w:num>
  <w:num w:numId="59">
    <w:abstractNumId w:val="54"/>
  </w:num>
  <w:num w:numId="60">
    <w:abstractNumId w:val="47"/>
  </w:num>
  <w:num w:numId="61">
    <w:abstractNumId w:val="53"/>
  </w:num>
  <w:num w:numId="62">
    <w:abstractNumId w:val="0"/>
  </w:num>
  <w:num w:numId="63">
    <w:abstractNumId w:val="52"/>
  </w:num>
  <w:num w:numId="64">
    <w:abstractNumId w:val="48"/>
  </w:num>
  <w:num w:numId="65">
    <w:abstractNumId w:val="32"/>
  </w:num>
  <w:num w:numId="66">
    <w:abstractNumId w:val="27"/>
  </w:num>
  <w:num w:numId="67">
    <w:abstractNumId w:val="18"/>
  </w:num>
  <w:num w:numId="68">
    <w:abstractNumId w:val="34"/>
  </w:num>
  <w:num w:numId="69">
    <w:abstractNumId w:val="39"/>
  </w:num>
  <w:num w:numId="70">
    <w:abstractNumId w:val="67"/>
  </w:num>
  <w:num w:numId="71">
    <w:abstractNumId w:val="64"/>
  </w:num>
  <w:num w:numId="72">
    <w:abstractNumId w:val="4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D12"/>
    <w:rsid w:val="000130A8"/>
    <w:rsid w:val="00114A35"/>
    <w:rsid w:val="008B7D12"/>
    <w:rsid w:val="009039F8"/>
    <w:rsid w:val="00AA29A1"/>
    <w:rsid w:val="00AF3432"/>
    <w:rsid w:val="00E52C9D"/>
    <w:rsid w:val="00E84B80"/>
    <w:rsid w:val="00F60F7B"/>
    <w:rsid w:val="00FA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441549-CAFD-484B-B9F0-D83BBE3E1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B7D12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7D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B7D12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B7D12"/>
    <w:pPr>
      <w:ind w:left="67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8B7D12"/>
    <w:pPr>
      <w:ind w:left="344" w:hanging="240"/>
    </w:pPr>
  </w:style>
  <w:style w:type="paragraph" w:customStyle="1" w:styleId="TableParagraph">
    <w:name w:val="Table Paragraph"/>
    <w:basedOn w:val="a"/>
    <w:uiPriority w:val="1"/>
    <w:qFormat/>
    <w:rsid w:val="008B7D12"/>
  </w:style>
  <w:style w:type="paragraph" w:styleId="a5">
    <w:name w:val="Balloon Text"/>
    <w:basedOn w:val="a"/>
    <w:link w:val="a6"/>
    <w:uiPriority w:val="99"/>
    <w:semiHidden/>
    <w:unhideWhenUsed/>
    <w:rsid w:val="00F60F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F7B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F60F7B"/>
    <w:rPr>
      <w:color w:val="0000FF" w:themeColor="hyperlink"/>
      <w:u w:val="single"/>
    </w:rPr>
  </w:style>
  <w:style w:type="paragraph" w:customStyle="1" w:styleId="Style10">
    <w:name w:val="Style10"/>
    <w:basedOn w:val="a"/>
    <w:rsid w:val="00AA29A1"/>
    <w:pPr>
      <w:adjustRightInd w:val="0"/>
      <w:ind w:firstLine="567"/>
      <w:jc w:val="both"/>
    </w:pPr>
    <w:rPr>
      <w:sz w:val="24"/>
      <w:szCs w:val="24"/>
      <w:lang w:bidi="ar-SA"/>
    </w:rPr>
  </w:style>
  <w:style w:type="paragraph" w:styleId="a8">
    <w:name w:val="footer"/>
    <w:basedOn w:val="a"/>
    <w:link w:val="a9"/>
    <w:rsid w:val="00AA29A1"/>
    <w:pPr>
      <w:tabs>
        <w:tab w:val="center" w:pos="4677"/>
        <w:tab w:val="right" w:pos="9355"/>
      </w:tabs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a9">
    <w:name w:val="Нижний колонтитул Знак"/>
    <w:basedOn w:val="a0"/>
    <w:link w:val="a8"/>
    <w:rsid w:val="00AA29A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basedOn w:val="a0"/>
    <w:rsid w:val="00AA29A1"/>
  </w:style>
  <w:style w:type="paragraph" w:styleId="ab">
    <w:name w:val="Normal (Web)"/>
    <w:basedOn w:val="a"/>
    <w:uiPriority w:val="99"/>
    <w:unhideWhenUsed/>
    <w:rsid w:val="00AA29A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biblio-record-text">
    <w:name w:val="biblio-record-text"/>
    <w:basedOn w:val="a0"/>
    <w:rsid w:val="00AA2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book/97135%20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file:///C:\Users\ArtyomL\Downloads\:%20https:\e.lanbook.com\book\75497" TargetMode="Externa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urait.ru/bcode/450109" TargetMode="External"/><Relationship Id="rId28" Type="http://schemas.openxmlformats.org/officeDocument/2006/relationships/footer" Target="footer10.xml"/><Relationship Id="rId10" Type="http://schemas.openxmlformats.org/officeDocument/2006/relationships/image" Target="media/image3.jpeg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hyperlink" Target="https://magtu.informsystema.ru/uploader/fileUpload?name=3858.pdf&amp;show=dcatalogues/1/1529993/3858.pdf&amp;view=true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6820</Words>
  <Characters>38878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45607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Артем</cp:lastModifiedBy>
  <cp:revision>2</cp:revision>
  <dcterms:created xsi:type="dcterms:W3CDTF">2020-10-25T11:15:00Z</dcterms:created>
  <dcterms:modified xsi:type="dcterms:W3CDTF">2020-10-25T11:15:00Z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Creator">
    <vt:lpwstr>Writer</vt:lpwstr>
  </property>
  <property fmtid="{D5CDD505-2E9C-101B-9397-08002B2CF9AE}" pid="4" name="LastSaved">
    <vt:filetime>2019-10-21T00:00:00Z</vt:filetime>
  </property>
</Properties>
</file>