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39" w:rsidRPr="001A169D" w:rsidRDefault="003D2B96" w:rsidP="003D2B96">
      <w:pPr>
        <w:spacing w:after="200"/>
        <w:ind w:left="-851"/>
        <w:jc w:val="center"/>
      </w:pPr>
      <w:r w:rsidRPr="001A169D"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Аленка\Desktop\ИСОп-18-2\Лечеб. физ-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Лечеб. физ-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639" w:rsidRPr="001A169D">
        <w:br w:type="page"/>
      </w:r>
    </w:p>
    <w:p w:rsidR="004F6639" w:rsidRPr="001A169D" w:rsidRDefault="004F6639" w:rsidP="004F6639">
      <w:pPr>
        <w:ind w:left="-1134"/>
        <w:rPr>
          <w:b/>
          <w:bCs/>
        </w:rPr>
      </w:pPr>
      <w:r w:rsidRPr="001A169D">
        <w:rPr>
          <w:noProof/>
        </w:rPr>
        <w:lastRenderedPageBreak/>
        <w:drawing>
          <wp:inline distT="0" distB="0" distL="0" distR="0">
            <wp:extent cx="5940425" cy="8147589"/>
            <wp:effectExtent l="19050" t="0" r="3175" b="0"/>
            <wp:docPr id="3" name="Рисунок 2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39" w:rsidRPr="001A169D" w:rsidRDefault="004F6639">
      <w:pPr>
        <w:widowControl/>
        <w:autoSpaceDE/>
        <w:autoSpaceDN/>
        <w:adjustRightInd/>
        <w:ind w:firstLine="0"/>
        <w:rPr>
          <w:b/>
          <w:bCs/>
        </w:rPr>
      </w:pPr>
      <w:r w:rsidRPr="001A169D">
        <w:rPr>
          <w:b/>
          <w:bCs/>
        </w:rPr>
        <w:br w:type="page"/>
      </w:r>
    </w:p>
    <w:p w:rsidR="0078590E" w:rsidRPr="001A169D" w:rsidRDefault="00960391" w:rsidP="0078590E">
      <w:pPr>
        <w:spacing w:before="60" w:after="60"/>
        <w:ind w:left="57" w:right="57"/>
        <w:rPr>
          <w:b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90E" w:rsidRPr="001A169D">
        <w:rPr>
          <w:rStyle w:val="FontStyle16"/>
          <w:sz w:val="24"/>
          <w:szCs w:val="24"/>
        </w:rPr>
        <w:br w:type="page"/>
      </w:r>
    </w:p>
    <w:p w:rsidR="0078590E" w:rsidRPr="001A169D" w:rsidRDefault="0078590E" w:rsidP="0078590E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 w:rsidRPr="001A169D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78590E" w:rsidRPr="001A169D" w:rsidRDefault="0078590E" w:rsidP="0078590E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  <w:r w:rsidRPr="001A169D">
        <w:rPr>
          <w:rStyle w:val="FontStyle16"/>
          <w:sz w:val="24"/>
          <w:szCs w:val="24"/>
        </w:rPr>
        <w:t xml:space="preserve">Целями освоения дисциплины </w:t>
      </w:r>
      <w:r w:rsidRPr="001A169D">
        <w:rPr>
          <w:sz w:val="24"/>
          <w:szCs w:val="24"/>
        </w:rPr>
        <w:t>«Лечебная физкультура в работе с дошкольниками больными ДЦП» являются ознакомление студентов с современными тенденциями изучения детского церебрального паралича, последовательное изложение закономерностей психофизического развития детей данного контингента, формирование у будущих дефектологов представления о системе лечебно-педагогических мероприятий, реализуемых в условиях учреждений специального типа, изуч</w:t>
      </w:r>
      <w:r w:rsidR="00CB09E8" w:rsidRPr="001A169D">
        <w:rPr>
          <w:sz w:val="24"/>
          <w:szCs w:val="24"/>
        </w:rPr>
        <w:t>ение</w:t>
      </w:r>
      <w:r w:rsidRPr="001A169D">
        <w:rPr>
          <w:sz w:val="24"/>
          <w:szCs w:val="24"/>
        </w:rPr>
        <w:t xml:space="preserve"> специфик</w:t>
      </w:r>
      <w:r w:rsidR="00CB09E8" w:rsidRPr="001A169D">
        <w:rPr>
          <w:sz w:val="24"/>
          <w:szCs w:val="24"/>
        </w:rPr>
        <w:t>и</w:t>
      </w:r>
      <w:r w:rsidRPr="001A169D">
        <w:rPr>
          <w:sz w:val="24"/>
          <w:szCs w:val="24"/>
        </w:rPr>
        <w:t xml:space="preserve"> двигательных, речевых и психических нарушений, имеющих место в структуре сложного комбинированного дефекта при детском церебральном параличе, а также наметить стратегию коррекционного воздействия, определить ее роль и значение в системе комплексного восстановительного лечения детского церебрального паралича.</w:t>
      </w:r>
    </w:p>
    <w:p w:rsidR="0078590E" w:rsidRPr="001A169D" w:rsidRDefault="0078590E" w:rsidP="0078590E">
      <w:pPr>
        <w:pStyle w:val="27"/>
        <w:spacing w:line="360" w:lineRule="auto"/>
        <w:ind w:left="0" w:firstLine="567"/>
        <w:jc w:val="both"/>
        <w:rPr>
          <w:sz w:val="24"/>
          <w:szCs w:val="24"/>
        </w:rPr>
      </w:pPr>
    </w:p>
    <w:p w:rsidR="0078590E" w:rsidRPr="001A169D" w:rsidRDefault="0078590E" w:rsidP="0078590E">
      <w:pPr>
        <w:shd w:val="clear" w:color="auto" w:fill="FFFFFF"/>
        <w:rPr>
          <w:rStyle w:val="FontStyle21"/>
          <w:sz w:val="24"/>
          <w:szCs w:val="24"/>
        </w:rPr>
      </w:pPr>
      <w:r w:rsidRPr="001A169D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78590E" w:rsidRPr="001A169D" w:rsidRDefault="0078590E" w:rsidP="0078590E">
      <w:pPr>
        <w:pStyle w:val="Style11"/>
        <w:widowControl/>
      </w:pPr>
      <w:r w:rsidRPr="001A169D">
        <w:t>Дисциплина «Лечебная физкультура в работе с дошкольниками больными ДЦП»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1A169D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1A169D">
        <w:rPr>
          <w:bCs/>
        </w:rPr>
        <w:t xml:space="preserve">44.03.03 </w:t>
      </w:r>
      <w:r w:rsidRPr="001A169D">
        <w:t>специальное (дефектологическое) образование профиль дошкольная дефектология и изучается студентами на 4 курсе, поскольку необходим для получения профессиональных знаний, умений и навыков.</w:t>
      </w:r>
    </w:p>
    <w:p w:rsidR="0078590E" w:rsidRPr="001A169D" w:rsidRDefault="0078590E" w:rsidP="0078590E">
      <w:pPr>
        <w:rPr>
          <w:rStyle w:val="FontStyle16"/>
          <w:b w:val="0"/>
          <w:sz w:val="24"/>
          <w:szCs w:val="24"/>
        </w:rPr>
      </w:pPr>
      <w:r w:rsidRPr="001A169D">
        <w:rPr>
          <w:rStyle w:val="FontStyle16"/>
          <w:b w:val="0"/>
          <w:sz w:val="24"/>
          <w:szCs w:val="24"/>
        </w:rPr>
        <w:t>Для изучения дисциплины необходимы знания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78590E" w:rsidRPr="001A169D" w:rsidRDefault="0078590E" w:rsidP="0078590E">
      <w:pPr>
        <w:rPr>
          <w:rStyle w:val="FontStyle16"/>
          <w:b w:val="0"/>
          <w:sz w:val="24"/>
          <w:szCs w:val="24"/>
        </w:rPr>
      </w:pPr>
      <w:r w:rsidRPr="001A169D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</w:t>
      </w:r>
      <w:r w:rsidR="00FE4CF9" w:rsidRPr="001A169D">
        <w:rPr>
          <w:rStyle w:val="FontStyle16"/>
          <w:b w:val="0"/>
          <w:sz w:val="24"/>
          <w:szCs w:val="24"/>
        </w:rPr>
        <w:t>ия</w:t>
      </w:r>
      <w:r w:rsidRPr="001A169D">
        <w:rPr>
          <w:rStyle w:val="FontStyle16"/>
          <w:b w:val="0"/>
          <w:sz w:val="24"/>
          <w:szCs w:val="24"/>
        </w:rPr>
        <w:t xml:space="preserve"> дошкольников с ОВЗ», </w:t>
      </w:r>
      <w:r w:rsidR="00463245" w:rsidRPr="001A169D">
        <w:rPr>
          <w:rStyle w:val="FontStyle16"/>
          <w:b w:val="0"/>
          <w:sz w:val="24"/>
          <w:szCs w:val="24"/>
        </w:rPr>
        <w:t>«</w:t>
      </w:r>
      <w:r w:rsidRPr="001A169D">
        <w:rPr>
          <w:rStyle w:val="FontStyle16"/>
          <w:b w:val="0"/>
          <w:sz w:val="24"/>
          <w:szCs w:val="24"/>
        </w:rPr>
        <w:t>Инклюзивное образование детей с ограниченными возможностями здоровья».</w:t>
      </w:r>
    </w:p>
    <w:p w:rsidR="0078590E" w:rsidRPr="001A169D" w:rsidRDefault="0078590E" w:rsidP="0078590E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78590E" w:rsidRPr="001A169D" w:rsidRDefault="0078590E" w:rsidP="0078590E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1A169D">
        <w:rPr>
          <w:bCs/>
          <w:szCs w:val="24"/>
        </w:rPr>
        <w:t xml:space="preserve">3 </w:t>
      </w:r>
      <w:r w:rsidRPr="001A169D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78590E" w:rsidRPr="001A169D" w:rsidRDefault="0078590E" w:rsidP="0078590E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78590E" w:rsidRPr="001A169D" w:rsidRDefault="0078590E" w:rsidP="0078590E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1A169D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1A169D">
        <w:rPr>
          <w:rStyle w:val="FontStyle16"/>
          <w:sz w:val="24"/>
          <w:szCs w:val="24"/>
        </w:rPr>
        <w:t>«</w:t>
      </w:r>
      <w:r w:rsidRPr="001A169D">
        <w:t>Лечебная физкультура в работе с дошкольниками больными ДЦП</w:t>
      </w:r>
      <w:r w:rsidRPr="001A169D">
        <w:rPr>
          <w:rStyle w:val="FontStyle16"/>
          <w:sz w:val="24"/>
          <w:szCs w:val="24"/>
        </w:rPr>
        <w:t>»</w:t>
      </w:r>
      <w:r w:rsidRPr="001A169D">
        <w:rPr>
          <w:rStyle w:val="FontStyle16"/>
          <w:b w:val="0"/>
          <w:sz w:val="24"/>
          <w:szCs w:val="24"/>
        </w:rPr>
        <w:t xml:space="preserve">  обучающийся должен обладать следующими компетенциями:</w:t>
      </w:r>
    </w:p>
    <w:p w:rsidR="0078590E" w:rsidRPr="001A169D" w:rsidRDefault="0078590E" w:rsidP="0078590E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78590E" w:rsidRPr="001A169D" w:rsidTr="0078590E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jc w:val="center"/>
            </w:pPr>
            <w:r w:rsidRPr="001A169D">
              <w:t xml:space="preserve">Структурный </w:t>
            </w:r>
            <w:r w:rsidRPr="001A169D">
              <w:br/>
              <w:t xml:space="preserve">элемент </w:t>
            </w:r>
            <w:r w:rsidRPr="001A169D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jc w:val="center"/>
            </w:pPr>
            <w:r w:rsidRPr="001A169D">
              <w:rPr>
                <w:bCs/>
              </w:rPr>
              <w:t xml:space="preserve">Планируемые результаты обучения 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</w:pPr>
            <w:r w:rsidRPr="001A169D">
              <w:rPr>
                <w:color w:val="000000"/>
              </w:rPr>
              <w:t xml:space="preserve">ПК-3 – </w:t>
            </w:r>
            <w:r w:rsidRPr="001A169D">
              <w:t xml:space="preserve"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</w:tr>
      <w:tr w:rsidR="0078590E" w:rsidRPr="001A169D" w:rsidTr="0078590E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A169D">
              <w:rPr>
                <w:sz w:val="24"/>
                <w:szCs w:val="24"/>
              </w:rPr>
              <w:t>структуру нарушения ДЦП и потенциальных возможностей лиц с ДЦП</w:t>
            </w:r>
          </w:p>
        </w:tc>
      </w:tr>
      <w:tr w:rsidR="0078590E" w:rsidRPr="001A169D" w:rsidTr="0078590E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CB09E8">
            <w:pPr>
              <w:ind w:firstLine="0"/>
              <w:rPr>
                <w:color w:val="000000"/>
              </w:rPr>
            </w:pPr>
            <w:r w:rsidRPr="001A169D">
              <w:t>реализовывать образовательно-коррекционн</w:t>
            </w:r>
            <w:r w:rsidR="00CB09E8" w:rsidRPr="001A169D">
              <w:t>ую</w:t>
            </w:r>
            <w:r w:rsidRPr="001A169D">
              <w:t xml:space="preserve"> работу с учетом физиологических возможностей детей с ДЦП </w:t>
            </w:r>
          </w:p>
        </w:tc>
      </w:tr>
      <w:tr w:rsidR="0078590E" w:rsidRPr="001A169D" w:rsidTr="0078590E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ДЦП, а также с учетом структуры нарушения, актуального состояния и потенциальных возможностей лиц с ДЦП</w:t>
            </w:r>
            <w:r w:rsidRPr="001A169D">
              <w:rPr>
                <w:bCs/>
                <w:color w:val="000000"/>
              </w:rPr>
              <w:t xml:space="preserve"> </w:t>
            </w:r>
            <w:r w:rsidRPr="001A169D">
              <w:rPr>
                <w:color w:val="000000"/>
              </w:rPr>
              <w:t xml:space="preserve"> 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</w:pPr>
            <w:r w:rsidRPr="001A169D">
              <w:rPr>
                <w:color w:val="000000"/>
              </w:rPr>
              <w:t xml:space="preserve">ДПК-1 – </w:t>
            </w:r>
            <w:r w:rsidRPr="001A169D">
              <w:t xml:space="preserve">Способность к осуществлению инновационной деятельности в области </w:t>
            </w:r>
            <w:r w:rsidRPr="001A169D">
              <w:lastRenderedPageBreak/>
              <w:t>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8590E" w:rsidRPr="001A169D" w:rsidTr="0078590E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t xml:space="preserve">Особенности </w:t>
            </w:r>
            <w:r w:rsidRPr="001A169D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78590E" w:rsidRPr="001A169D" w:rsidTr="0078590E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78590E" w:rsidRPr="001A169D" w:rsidTr="0078590E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</w:pPr>
            <w:r w:rsidRPr="001A169D">
              <w:rPr>
                <w:color w:val="000000"/>
              </w:rPr>
              <w:t xml:space="preserve">ДПК-2 – </w:t>
            </w:r>
            <w:r w:rsidRPr="001A169D"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78590E" w:rsidRPr="001A169D" w:rsidTr="0078590E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здоровьесберегающие и личностно-ориентированные технологии для детей с нарушениями развития</w:t>
            </w:r>
          </w:p>
        </w:tc>
      </w:tr>
      <w:tr w:rsidR="0078590E" w:rsidRPr="001A169D" w:rsidTr="0078590E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78590E" w:rsidRPr="001A169D" w:rsidTr="0078590E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</w:pPr>
            <w:r w:rsidRPr="001A169D">
              <w:rPr>
                <w:color w:val="000000"/>
              </w:rPr>
              <w:t xml:space="preserve">ДПК-3 – </w:t>
            </w:r>
            <w:r w:rsidRPr="001A169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8590E" w:rsidRPr="001A169D" w:rsidTr="0078590E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78590E" w:rsidRPr="001A169D" w:rsidTr="0078590E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8590E" w:rsidRPr="001A169D" w:rsidTr="0078590E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78590E" w:rsidRPr="001A169D" w:rsidRDefault="0078590E" w:rsidP="0078590E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8590E" w:rsidRPr="001A169D" w:rsidRDefault="0078590E" w:rsidP="0078590E">
      <w:pPr>
        <w:pStyle w:val="1"/>
        <w:rPr>
          <w:rStyle w:val="FontStyle18"/>
          <w:b/>
          <w:sz w:val="24"/>
          <w:szCs w:val="24"/>
        </w:rPr>
      </w:pPr>
    </w:p>
    <w:p w:rsidR="0078590E" w:rsidRPr="001A169D" w:rsidRDefault="0078590E" w:rsidP="0078590E">
      <w:pPr>
        <w:sectPr w:rsidR="0078590E" w:rsidRPr="001A169D" w:rsidSect="0078590E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8590E" w:rsidRPr="001A169D" w:rsidRDefault="0078590E" w:rsidP="0078590E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1A169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8590E" w:rsidRPr="001A169D" w:rsidRDefault="0078590E" w:rsidP="0078590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Общая трудоемкость дисциплины составляет _3_ зачетных единиц __108__ акад. часов, в том числе:</w:t>
      </w:r>
    </w:p>
    <w:p w:rsidR="0078590E" w:rsidRPr="001A169D" w:rsidRDefault="0078590E" w:rsidP="0078590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>контактная работа – ___4,4__ акад. часов:</w:t>
      </w:r>
    </w:p>
    <w:p w:rsidR="0078590E" w:rsidRPr="001A169D" w:rsidRDefault="0078590E" w:rsidP="00CA58C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 xml:space="preserve">внеаудиторная – __0,4___ акад. часов </w:t>
      </w:r>
    </w:p>
    <w:p w:rsidR="0078590E" w:rsidRPr="001A169D" w:rsidRDefault="0078590E" w:rsidP="0078590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>самостоятельная работа – __99,7___ акад. часов;</w:t>
      </w:r>
    </w:p>
    <w:p w:rsidR="0078590E" w:rsidRPr="001A169D" w:rsidRDefault="0078590E" w:rsidP="0078590E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Pr="001A169D">
        <w:rPr>
          <w:rStyle w:val="FontStyle18"/>
          <w:b w:val="0"/>
          <w:sz w:val="24"/>
          <w:szCs w:val="24"/>
          <w:u w:val="single"/>
        </w:rPr>
        <w:t xml:space="preserve">3,9 </w:t>
      </w:r>
      <w:r w:rsidRPr="001A169D">
        <w:rPr>
          <w:rStyle w:val="FontStyle18"/>
          <w:b w:val="0"/>
          <w:sz w:val="24"/>
          <w:szCs w:val="24"/>
        </w:rPr>
        <w:t>акад. часа</w:t>
      </w:r>
      <w:r w:rsidRPr="001A169D">
        <w:rPr>
          <w:rStyle w:val="FontStyle18"/>
          <w:b w:val="0"/>
          <w:i/>
          <w:sz w:val="24"/>
          <w:szCs w:val="24"/>
        </w:rPr>
        <w:t xml:space="preserve"> </w:t>
      </w:r>
    </w:p>
    <w:p w:rsidR="0078590E" w:rsidRPr="001A169D" w:rsidRDefault="0078590E" w:rsidP="0078590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8590E" w:rsidRPr="001A169D" w:rsidTr="0078590E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8590E" w:rsidRPr="001A169D" w:rsidRDefault="0078590E" w:rsidP="0078590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8590E" w:rsidRPr="001A169D" w:rsidRDefault="0078590E" w:rsidP="0078590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8590E" w:rsidRPr="001A169D" w:rsidRDefault="0078590E" w:rsidP="0078590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1A169D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8590E" w:rsidRPr="001A169D" w:rsidRDefault="0078590E" w:rsidP="0078590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8590E" w:rsidRPr="001A169D" w:rsidRDefault="0078590E" w:rsidP="0078590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8590E" w:rsidRPr="001A169D" w:rsidRDefault="0078590E" w:rsidP="0078590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8590E" w:rsidRPr="001A169D" w:rsidRDefault="0078590E" w:rsidP="0078590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8590E" w:rsidRPr="001A169D" w:rsidRDefault="0078590E" w:rsidP="0078590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8590E" w:rsidRPr="001A169D" w:rsidRDefault="0078590E" w:rsidP="0078590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8590E" w:rsidRPr="001A169D" w:rsidTr="0078590E">
        <w:trPr>
          <w:cantSplit/>
          <w:trHeight w:val="798"/>
          <w:tblHeader/>
        </w:trPr>
        <w:tc>
          <w:tcPr>
            <w:tcW w:w="1765" w:type="pct"/>
            <w:vMerge/>
          </w:tcPr>
          <w:p w:rsidR="0078590E" w:rsidRPr="001A169D" w:rsidRDefault="0078590E" w:rsidP="0078590E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8590E" w:rsidRPr="001A169D" w:rsidRDefault="0078590E" w:rsidP="0078590E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лаборат.</w:t>
            </w:r>
          </w:p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78590E" w:rsidRPr="001A169D" w:rsidRDefault="0078590E" w:rsidP="0078590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8590E" w:rsidRPr="001A169D" w:rsidRDefault="0078590E" w:rsidP="0078590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8590E" w:rsidRPr="001A169D" w:rsidRDefault="0078590E" w:rsidP="0078590E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8590E" w:rsidRPr="001A169D" w:rsidRDefault="0078590E" w:rsidP="0078590E">
            <w:pPr>
              <w:pStyle w:val="Style14"/>
              <w:widowControl/>
              <w:jc w:val="center"/>
            </w:pPr>
          </w:p>
        </w:tc>
      </w:tr>
      <w:tr w:rsidR="0078590E" w:rsidRPr="001A169D" w:rsidTr="0078590E">
        <w:trPr>
          <w:trHeight w:val="268"/>
        </w:trPr>
        <w:tc>
          <w:tcPr>
            <w:tcW w:w="1765" w:type="pct"/>
          </w:tcPr>
          <w:p w:rsidR="0078590E" w:rsidRPr="001A169D" w:rsidRDefault="0078590E" w:rsidP="0078590E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1A169D">
              <w:rPr>
                <w:lang w:eastAsia="ar-SA"/>
              </w:rPr>
              <w:t>1</w:t>
            </w:r>
            <w:r w:rsidRPr="001A169D">
              <w:rPr>
                <w:i/>
                <w:lang w:eastAsia="ar-SA"/>
              </w:rPr>
              <w:t xml:space="preserve">. Физиологические </w:t>
            </w:r>
            <w:r w:rsidRPr="001A169D">
              <w:rPr>
                <w:i/>
                <w:color w:val="2A2723"/>
                <w:kern w:val="36"/>
              </w:rPr>
              <w:t>особенности развития детей с церебральным параличом</w:t>
            </w:r>
          </w:p>
        </w:tc>
        <w:tc>
          <w:tcPr>
            <w:tcW w:w="180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5</w:t>
            </w:r>
          </w:p>
        </w:tc>
        <w:tc>
          <w:tcPr>
            <w:tcW w:w="224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left"/>
            </w:pPr>
          </w:p>
        </w:tc>
      </w:tr>
      <w:tr w:rsidR="001A169D" w:rsidRPr="001A169D" w:rsidTr="0078590E">
        <w:trPr>
          <w:trHeight w:val="268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1.1. Причины возникновения. История изучения ДЦП.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1A169D" w:rsidRPr="00A26BAA" w:rsidRDefault="001A169D" w:rsidP="001A169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ПК-3-з</w:t>
            </w:r>
          </w:p>
        </w:tc>
      </w:tr>
      <w:tr w:rsidR="001A169D" w:rsidRPr="001A169D" w:rsidTr="0078590E">
        <w:trPr>
          <w:trHeight w:val="268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1A169D">
              <w:rPr>
                <w:lang w:eastAsia="ar-SA"/>
              </w:rPr>
              <w:t>1.2. Нарушения мышечного тонуса при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1A169D" w:rsidRPr="00A26BAA" w:rsidRDefault="001A169D" w:rsidP="001A169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ДПК-1-зув</w:t>
            </w:r>
          </w:p>
        </w:tc>
      </w:tr>
      <w:tr w:rsidR="001A169D" w:rsidRPr="001A169D" w:rsidTr="0078590E">
        <w:trPr>
          <w:trHeight w:val="268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 xml:space="preserve">1.3. </w:t>
            </w:r>
            <w:r w:rsidRPr="001A169D">
              <w:rPr>
                <w:iCs/>
                <w:lang w:eastAsia="ar-SA"/>
              </w:rPr>
              <w:t>Основные формы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1A169D" w:rsidRPr="009E6CE9" w:rsidRDefault="001A169D" w:rsidP="001A169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ДПК-1-зу</w:t>
            </w:r>
          </w:p>
        </w:tc>
      </w:tr>
      <w:tr w:rsidR="001A169D" w:rsidRPr="001A169D" w:rsidTr="0078590E">
        <w:trPr>
          <w:trHeight w:val="313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2/2И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1A169D" w:rsidRPr="001A169D" w:rsidTr="0078590E">
        <w:trPr>
          <w:trHeight w:val="499"/>
        </w:trPr>
        <w:tc>
          <w:tcPr>
            <w:tcW w:w="1765" w:type="pct"/>
          </w:tcPr>
          <w:p w:rsidR="001A169D" w:rsidRPr="001A169D" w:rsidRDefault="001A169D" w:rsidP="007859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1A169D">
              <w:t xml:space="preserve">2. </w:t>
            </w:r>
            <w:r w:rsidRPr="001A169D">
              <w:rPr>
                <w:i/>
              </w:rPr>
              <w:t>Особенности п</w:t>
            </w:r>
            <w:r w:rsidRPr="001A169D">
              <w:rPr>
                <w:i/>
                <w:lang w:eastAsia="ar-SA"/>
              </w:rPr>
              <w:t>сихического и умственного развития ребенка с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5</w:t>
            </w:r>
          </w:p>
        </w:tc>
        <w:tc>
          <w:tcPr>
            <w:tcW w:w="224" w:type="pct"/>
          </w:tcPr>
          <w:p w:rsidR="001A169D" w:rsidRPr="00A26BAA" w:rsidRDefault="001A169D" w:rsidP="001A169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1A169D" w:rsidRPr="001A169D" w:rsidTr="0078590E">
        <w:trPr>
          <w:trHeight w:val="393"/>
        </w:trPr>
        <w:tc>
          <w:tcPr>
            <w:tcW w:w="1765" w:type="pct"/>
          </w:tcPr>
          <w:p w:rsidR="001A169D" w:rsidRPr="001A169D" w:rsidRDefault="001A169D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 xml:space="preserve">2.1. Нарушения психического развития при ДЦП 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1A169D" w:rsidRPr="00A26BAA" w:rsidRDefault="001A169D" w:rsidP="001A169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ДПК-1-з</w:t>
            </w:r>
          </w:p>
        </w:tc>
      </w:tr>
      <w:tr w:rsidR="001A169D" w:rsidRPr="001A169D" w:rsidTr="0078590E">
        <w:trPr>
          <w:trHeight w:val="70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2.2. Нарушения умственного развития при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A169D" w:rsidRPr="00A26BAA" w:rsidRDefault="001A169D" w:rsidP="001A169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15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ДПК-1-зу</w:t>
            </w:r>
          </w:p>
        </w:tc>
      </w:tr>
      <w:tr w:rsidR="001A169D" w:rsidRPr="001A169D" w:rsidTr="0078590E">
        <w:trPr>
          <w:trHeight w:val="313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1/1И</w:t>
            </w:r>
          </w:p>
        </w:tc>
        <w:tc>
          <w:tcPr>
            <w:tcW w:w="225" w:type="pct"/>
          </w:tcPr>
          <w:p w:rsidR="001A169D" w:rsidRPr="00C87533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1A169D" w:rsidRPr="001A169D" w:rsidTr="0078590E">
        <w:trPr>
          <w:trHeight w:val="70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1A169D">
              <w:rPr>
                <w:i/>
                <w:lang w:eastAsia="ar-SA"/>
              </w:rPr>
              <w:t>3. Особенности занятий ЛФК с детьми с 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A169D" w:rsidRPr="00C87533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</w:p>
        </w:tc>
      </w:tr>
      <w:tr w:rsidR="001A169D" w:rsidRPr="001A169D" w:rsidTr="0078590E">
        <w:trPr>
          <w:trHeight w:val="70"/>
        </w:trPr>
        <w:tc>
          <w:tcPr>
            <w:tcW w:w="1765" w:type="pct"/>
          </w:tcPr>
          <w:p w:rsidR="001A169D" w:rsidRPr="001A169D" w:rsidRDefault="001A169D" w:rsidP="0078590E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1A169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lastRenderedPageBreak/>
              <w:t>3.1. Формы проведения занятий ЛФК с детьми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A169D" w:rsidRPr="00A26BAA" w:rsidRDefault="001A169D" w:rsidP="001A169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ДПК-2, ПК-3</w:t>
            </w:r>
          </w:p>
        </w:tc>
      </w:tr>
      <w:tr w:rsidR="001A169D" w:rsidRPr="001A169D" w:rsidTr="0078590E">
        <w:trPr>
          <w:trHeight w:val="70"/>
        </w:trPr>
        <w:tc>
          <w:tcPr>
            <w:tcW w:w="1765" w:type="pct"/>
          </w:tcPr>
          <w:p w:rsidR="001A169D" w:rsidRPr="001A169D" w:rsidRDefault="001A169D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>3.2. Комплексы занятий ЛФК при различных формах ДЦП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A169D" w:rsidRPr="009E6CE9" w:rsidRDefault="001A169D" w:rsidP="001A169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15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ДПК-1-зу</w:t>
            </w:r>
          </w:p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ДПК-2-з</w:t>
            </w:r>
          </w:p>
        </w:tc>
      </w:tr>
      <w:tr w:rsidR="001A169D" w:rsidRPr="001A169D" w:rsidTr="0078590E">
        <w:trPr>
          <w:trHeight w:val="70"/>
        </w:trPr>
        <w:tc>
          <w:tcPr>
            <w:tcW w:w="1765" w:type="pct"/>
          </w:tcPr>
          <w:p w:rsidR="001A169D" w:rsidRPr="001A169D" w:rsidRDefault="001A169D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>3.3. Комплексы занятий с детьми с нарушениями функций опорно-двигательного аппарата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1A169D" w:rsidRPr="009E6CE9" w:rsidRDefault="001A169D" w:rsidP="001A169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14,7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ДПК-1-зув</w:t>
            </w:r>
          </w:p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  <w:r w:rsidRPr="001A169D">
              <w:t>ДПК-2-зу</w:t>
            </w:r>
          </w:p>
        </w:tc>
      </w:tr>
      <w:tr w:rsidR="001A169D" w:rsidRPr="001A169D" w:rsidTr="0078590E">
        <w:trPr>
          <w:trHeight w:val="313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1/1И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</w:pPr>
          </w:p>
        </w:tc>
      </w:tr>
      <w:tr w:rsidR="001A169D" w:rsidRPr="001A169D" w:rsidTr="0078590E">
        <w:trPr>
          <w:trHeight w:val="313"/>
        </w:trPr>
        <w:tc>
          <w:tcPr>
            <w:tcW w:w="176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4/4И</w:t>
            </w: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809" w:type="pct"/>
          </w:tcPr>
          <w:p w:rsidR="001A169D" w:rsidRDefault="001A169D" w:rsidP="001A16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Итоговый тест</w:t>
            </w:r>
          </w:p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(с оценкой)</w:t>
            </w:r>
          </w:p>
        </w:tc>
        <w:tc>
          <w:tcPr>
            <w:tcW w:w="449" w:type="pct"/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8590E" w:rsidRPr="001A169D" w:rsidRDefault="0078590E" w:rsidP="0078590E">
      <w:pPr>
        <w:ind w:firstLine="0"/>
        <w:rPr>
          <w:rStyle w:val="FontStyle20"/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78590E" w:rsidRPr="001A169D" w:rsidRDefault="0078590E" w:rsidP="0078590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78590E" w:rsidRPr="001A169D" w:rsidSect="0078590E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8590E" w:rsidRPr="001A169D" w:rsidRDefault="0078590E" w:rsidP="0078590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A169D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1A169D" w:rsidRPr="00BD4A81" w:rsidRDefault="0078590E" w:rsidP="001A169D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1A169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1A169D">
        <w:t>Лечебная физкультура в работе с дошкольниками больными ДЦП</w:t>
      </w:r>
      <w:r w:rsidRPr="001A169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1A169D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осуществляется дистанционное обучение и планируется проведение он-лайн занятий</w:t>
      </w:r>
      <w:r w:rsidR="001A169D"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1A169D" w:rsidRPr="00BD4A81" w:rsidRDefault="001A169D" w:rsidP="001A169D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</w:p>
    <w:p w:rsidR="001A169D" w:rsidRPr="00BD4A81" w:rsidRDefault="001A169D" w:rsidP="001A169D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обсждением в чате текущих вопросов.</w:t>
      </w:r>
    </w:p>
    <w:p w:rsidR="001A169D" w:rsidRPr="00BD4A81" w:rsidRDefault="001A169D" w:rsidP="001A169D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чате, так и в режиме скайп.</w:t>
      </w:r>
    </w:p>
    <w:p w:rsidR="001A169D" w:rsidRPr="00BD4A81" w:rsidRDefault="001A169D" w:rsidP="001A169D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1A169D" w:rsidRDefault="001A169D" w:rsidP="001A169D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78590E" w:rsidRPr="001A169D" w:rsidRDefault="0078590E" w:rsidP="001A169D">
      <w:r w:rsidRPr="001A169D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9701" w:type="dxa"/>
        <w:tblInd w:w="-25" w:type="dxa"/>
        <w:tblLayout w:type="fixed"/>
        <w:tblLook w:val="0000"/>
      </w:tblPr>
      <w:tblGrid>
        <w:gridCol w:w="2620"/>
        <w:gridCol w:w="3325"/>
        <w:gridCol w:w="1134"/>
        <w:gridCol w:w="2605"/>
        <w:gridCol w:w="17"/>
      </w:tblGrid>
      <w:tr w:rsidR="0078590E" w:rsidRPr="001A169D" w:rsidTr="0078590E">
        <w:trPr>
          <w:gridAfter w:val="1"/>
          <w:wAfter w:w="17" w:type="dxa"/>
          <w:tblHeader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90E" w:rsidRPr="001A169D" w:rsidRDefault="0078590E" w:rsidP="0078590E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90E" w:rsidRPr="001A169D" w:rsidRDefault="0078590E" w:rsidP="0078590E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90E" w:rsidRPr="001A169D" w:rsidRDefault="0078590E" w:rsidP="0078590E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0E" w:rsidRPr="001A169D" w:rsidRDefault="0078590E" w:rsidP="0078590E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78590E" w:rsidRPr="001A169D" w:rsidTr="0078590E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1A169D">
              <w:rPr>
                <w:lang w:eastAsia="ar-SA"/>
              </w:rPr>
              <w:t>1</w:t>
            </w:r>
            <w:r w:rsidRPr="001A169D">
              <w:rPr>
                <w:i/>
                <w:lang w:eastAsia="ar-SA"/>
              </w:rPr>
              <w:t xml:space="preserve">. Физиологические </w:t>
            </w:r>
            <w:r w:rsidRPr="001A169D">
              <w:rPr>
                <w:i/>
                <w:color w:val="2A2723"/>
                <w:kern w:val="36"/>
              </w:rPr>
              <w:t>особенности развития детей с церебральным параличом</w:t>
            </w:r>
          </w:p>
        </w:tc>
      </w:tr>
      <w:tr w:rsidR="0078590E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1.1. Причины возникновения. История изучения ДЦП.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ind w:firstLine="0"/>
              <w:rPr>
                <w:lang w:eastAsia="ar-SA"/>
              </w:rPr>
            </w:pP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1A169D">
              <w:rPr>
                <w:lang w:eastAsia="ar-SA"/>
              </w:rPr>
              <w:t>1.2. Нарушения мышечного тонуса при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 xml:space="preserve">1.3. </w:t>
            </w:r>
            <w:r w:rsidRPr="001A169D">
              <w:rPr>
                <w:iCs/>
                <w:lang w:eastAsia="ar-SA"/>
              </w:rPr>
              <w:t>Основные формы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</w:p>
        </w:tc>
      </w:tr>
      <w:tr w:rsidR="0078590E" w:rsidRPr="001A169D" w:rsidTr="0078590E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1A169D">
              <w:t xml:space="preserve">2. </w:t>
            </w:r>
            <w:r w:rsidRPr="001A169D">
              <w:rPr>
                <w:i/>
              </w:rPr>
              <w:t>Особенности п</w:t>
            </w:r>
            <w:r w:rsidRPr="001A169D">
              <w:rPr>
                <w:i/>
                <w:lang w:eastAsia="ar-SA"/>
              </w:rPr>
              <w:t>сихического и умственного развития ребенка с ДЦП</w:t>
            </w:r>
          </w:p>
        </w:tc>
      </w:tr>
      <w:tr w:rsidR="0078590E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 xml:space="preserve">2.1. Нарушения психического развития при ДЦП 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78590E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2.2. Нарушения умственного развития при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</w:pPr>
            <w:r w:rsidRPr="001A169D"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1A169D" w:rsidP="0078590E">
            <w:pPr>
              <w:snapToGrid w:val="0"/>
              <w:ind w:firstLine="0"/>
              <w:rPr>
                <w:lang w:eastAsia="ar-SA"/>
              </w:rPr>
            </w:pPr>
            <w:r w:rsidRPr="001A169D">
              <w:t>Выполнение практической работы</w:t>
            </w:r>
          </w:p>
        </w:tc>
      </w:tr>
      <w:tr w:rsidR="0078590E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snapToGrid w:val="0"/>
              <w:ind w:firstLine="0"/>
              <w:rPr>
                <w:lang w:eastAsia="ar-SA"/>
              </w:rPr>
            </w:pPr>
          </w:p>
        </w:tc>
      </w:tr>
      <w:tr w:rsidR="0078590E" w:rsidRPr="001A169D" w:rsidTr="0078590E">
        <w:trPr>
          <w:gridAfter w:val="1"/>
          <w:wAfter w:w="17" w:type="dxa"/>
        </w:trPr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i/>
                <w:lang w:eastAsia="ar-SA"/>
              </w:rPr>
              <w:t>3. Особенности занятий ЛФК с детьми с  ДЦП</w:t>
            </w: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1A169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Формы проведения занятий ЛФК с детьми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1A169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3.2. Комплексы занятий ЛФК при различных формах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>3.3. Комплексы занятий с детьми с нарушениями функций опорно-двигательного аппарата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</w:pPr>
            <w:r w:rsidRPr="001A169D">
              <w:t>14,7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</w:tr>
      <w:tr w:rsidR="001A169D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lastRenderedPageBreak/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169D" w:rsidRPr="001A169D" w:rsidRDefault="001A169D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9D" w:rsidRPr="001A169D" w:rsidRDefault="001A169D" w:rsidP="001A169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</w:tr>
      <w:tr w:rsidR="0078590E" w:rsidRPr="001A169D" w:rsidTr="0078590E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1A169D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0E" w:rsidRPr="001A169D" w:rsidRDefault="0078590E" w:rsidP="0078590E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Контрольная работа</w:t>
            </w:r>
          </w:p>
          <w:p w:rsidR="0078590E" w:rsidRPr="001A169D" w:rsidRDefault="0078590E" w:rsidP="0078590E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1A169D">
              <w:rPr>
                <w:lang w:eastAsia="ar-SA"/>
              </w:rPr>
              <w:t>Итоговый тест</w:t>
            </w:r>
          </w:p>
          <w:p w:rsidR="0078590E" w:rsidRPr="001A169D" w:rsidRDefault="0078590E" w:rsidP="0078590E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1A169D">
              <w:rPr>
                <w:b/>
                <w:bCs/>
                <w:lang w:eastAsia="ar-SA"/>
              </w:rPr>
              <w:t>Промежуточный контроль:</w:t>
            </w:r>
          </w:p>
          <w:p w:rsidR="0078590E" w:rsidRPr="001A169D" w:rsidRDefault="0078590E" w:rsidP="0078590E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1A169D">
              <w:rPr>
                <w:b/>
                <w:bCs/>
                <w:lang w:eastAsia="ar-SA"/>
              </w:rPr>
              <w:t xml:space="preserve">Зачет с оценкой </w:t>
            </w:r>
          </w:p>
        </w:tc>
      </w:tr>
    </w:tbl>
    <w:p w:rsidR="0078590E" w:rsidRPr="001A169D" w:rsidRDefault="0078590E" w:rsidP="0078590E"/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1A169D">
        <w:rPr>
          <w:b/>
          <w:lang w:eastAsia="ar-SA"/>
        </w:rPr>
        <w:t>1</w:t>
      </w:r>
      <w:r w:rsidRPr="001A169D">
        <w:rPr>
          <w:b/>
          <w:i/>
          <w:lang w:eastAsia="ar-SA"/>
        </w:rPr>
        <w:t xml:space="preserve">. Физиологические </w:t>
      </w:r>
      <w:r w:rsidRPr="001A169D">
        <w:rPr>
          <w:b/>
          <w:i/>
          <w:color w:val="2A2723"/>
          <w:kern w:val="36"/>
        </w:rPr>
        <w:t>особенности развития детей с церебральным параличом</w:t>
      </w:r>
    </w:p>
    <w:p w:rsidR="0078590E" w:rsidRPr="001A169D" w:rsidRDefault="0078590E" w:rsidP="0078590E">
      <w:pPr>
        <w:numPr>
          <w:ilvl w:val="1"/>
          <w:numId w:val="47"/>
        </w:numPr>
        <w:tabs>
          <w:tab w:val="left" w:pos="851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 xml:space="preserve"> Причины возникновения. История изучения ДЦП.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8590E" w:rsidRPr="001A169D" w:rsidRDefault="0078590E" w:rsidP="0078590E">
      <w:pPr>
        <w:tabs>
          <w:tab w:val="left" w:pos="851"/>
          <w:tab w:val="left" w:pos="993"/>
        </w:tabs>
      </w:pPr>
      <w:r w:rsidRPr="001A169D">
        <w:t>Изучить понятия: болезнь Литтля, детский церебральный паралич, органическое нарушение головного мозга.</w:t>
      </w:r>
    </w:p>
    <w:p w:rsidR="0078590E" w:rsidRPr="001A169D" w:rsidRDefault="0078590E" w:rsidP="0078590E">
      <w:pPr>
        <w:widowControl/>
        <w:tabs>
          <w:tab w:val="left" w:pos="993"/>
          <w:tab w:val="left" w:pos="1134"/>
        </w:tabs>
        <w:rPr>
          <w:lang w:eastAsia="ar-SA"/>
        </w:rPr>
      </w:pPr>
      <w:r w:rsidRPr="001A169D">
        <w:rPr>
          <w:lang w:eastAsia="ar-SA"/>
        </w:rPr>
        <w:t>Ответить на следующие вопросы:</w:t>
      </w:r>
    </w:p>
    <w:p w:rsidR="0078590E" w:rsidRPr="001A169D" w:rsidRDefault="0078590E" w:rsidP="0078590E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Кем и в каком году было сделано первое клиническое описание ДЦП?</w:t>
      </w:r>
    </w:p>
    <w:p w:rsidR="0078590E" w:rsidRPr="001A169D" w:rsidRDefault="0078590E" w:rsidP="0078590E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Какие органы повреждаются при ДЦП?</w:t>
      </w:r>
    </w:p>
    <w:p w:rsidR="0078590E" w:rsidRPr="001A169D" w:rsidRDefault="0078590E" w:rsidP="0078590E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может стать причиной возникновения у ребенка ДЦП?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78590E" w:rsidRPr="001A169D" w:rsidRDefault="0078590E" w:rsidP="0078590E">
      <w:pPr>
        <w:numPr>
          <w:ilvl w:val="1"/>
          <w:numId w:val="47"/>
        </w:num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b/>
          <w:lang w:eastAsia="ar-SA"/>
        </w:rPr>
        <w:t>Нарушения мышечного тонуса при ДЦП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1A169D">
        <w:rPr>
          <w:bCs/>
          <w:iCs/>
          <w:szCs w:val="24"/>
          <w:lang w:val="ru-RU" w:eastAsia="ar-SA"/>
        </w:rPr>
        <w:t xml:space="preserve"> понятия: 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- содержание понятий «мышечный тонус», «двигательное умение», «двигательный навык», «психомоторное развитие», «общая и мелкая моторика» и др. 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особенности физического, психического и умственного развития детей с церебральным параличом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основные методы работы с детьми с  церебральным параличом</w:t>
      </w:r>
    </w:p>
    <w:p w:rsidR="0078590E" w:rsidRPr="001A169D" w:rsidRDefault="0078590E" w:rsidP="0078590E">
      <w:pPr>
        <w:widowControl/>
        <w:tabs>
          <w:tab w:val="left" w:pos="567"/>
          <w:tab w:val="left" w:pos="993"/>
        </w:tabs>
        <w:rPr>
          <w:lang w:eastAsia="ar-SA"/>
        </w:rPr>
      </w:pPr>
      <w:r w:rsidRPr="001A169D">
        <w:rPr>
          <w:lang w:eastAsia="ar-SA"/>
        </w:rPr>
        <w:tab/>
        <w:t>Ответить на следующие вопросы: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Выделите основные причины рождения ребенка с церебральным параличом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Назовите основные виды нарушения мышечного тонуса.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- Что такое «тетанус»? 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78590E" w:rsidRPr="001A169D" w:rsidRDefault="0078590E" w:rsidP="0078590E">
      <w:pPr>
        <w:pStyle w:val="af5"/>
        <w:numPr>
          <w:ilvl w:val="1"/>
          <w:numId w:val="47"/>
        </w:numPr>
        <w:tabs>
          <w:tab w:val="left" w:pos="851"/>
          <w:tab w:val="left" w:pos="993"/>
        </w:tabs>
        <w:spacing w:before="60" w:after="60" w:line="240" w:lineRule="auto"/>
        <w:rPr>
          <w:b/>
          <w:iCs/>
          <w:szCs w:val="24"/>
          <w:lang w:val="ru-RU" w:eastAsia="ar-SA"/>
        </w:rPr>
      </w:pPr>
      <w:r w:rsidRPr="001A169D">
        <w:rPr>
          <w:b/>
          <w:iCs/>
          <w:szCs w:val="24"/>
          <w:lang w:eastAsia="ar-SA"/>
        </w:rPr>
        <w:t>Основные формы ДЦП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1A169D">
        <w:rPr>
          <w:iCs/>
          <w:szCs w:val="24"/>
          <w:lang w:val="ru-RU" w:eastAsia="ar-SA"/>
        </w:rPr>
        <w:t>Задания: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1A169D">
        <w:rPr>
          <w:iCs/>
          <w:szCs w:val="24"/>
          <w:lang w:val="ru-RU" w:eastAsia="ar-SA"/>
        </w:rPr>
        <w:t>Изучите понятия: степени и формы ДЦП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iCs/>
          <w:szCs w:val="24"/>
          <w:lang w:val="ru-RU" w:eastAsia="ar-SA"/>
        </w:rPr>
        <w:t>Ответьте на вопросы: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Перечислите степени ДЦП по тяжести их проявления.</w:t>
      </w:r>
    </w:p>
    <w:p w:rsidR="0078590E" w:rsidRPr="001A169D" w:rsidRDefault="0078590E" w:rsidP="0078590E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Назовите основные принципы работы с детьми с ДЦП.</w:t>
      </w:r>
    </w:p>
    <w:p w:rsidR="0078590E" w:rsidRPr="001A169D" w:rsidRDefault="0078590E" w:rsidP="0078590E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 xml:space="preserve">Задание для самостоятельной работы:     </w:t>
      </w:r>
    </w:p>
    <w:p w:rsidR="0078590E" w:rsidRPr="001A169D" w:rsidRDefault="0078590E" w:rsidP="0078590E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Изучите материал по теме и заполните таблицу: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551"/>
        <w:gridCol w:w="2410"/>
        <w:gridCol w:w="3651"/>
      </w:tblGrid>
      <w:tr w:rsidR="0078590E" w:rsidRPr="001A169D" w:rsidTr="0078590E">
        <w:trPr>
          <w:trHeight w:val="1022"/>
        </w:trPr>
        <w:tc>
          <w:tcPr>
            <w:tcW w:w="709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jc w:val="center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spacing w:before="60" w:after="60"/>
              <w:ind w:firstLine="0"/>
            </w:pPr>
            <w:r w:rsidRPr="001A169D">
              <w:t>Формы ДЦП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</w:rPr>
            </w:pPr>
          </w:p>
        </w:tc>
        <w:tc>
          <w:tcPr>
            <w:tcW w:w="2410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мышечного тонуса</w:t>
            </w:r>
          </w:p>
        </w:tc>
        <w:tc>
          <w:tcPr>
            <w:tcW w:w="36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  <w:iCs/>
              </w:rPr>
            </w:pPr>
            <w:r w:rsidRPr="001A169D">
              <w:rPr>
                <w:i/>
                <w:iCs/>
              </w:rPr>
              <w:t>Характерные двигательные умения, развитие общей и мелкой моторики</w:t>
            </w:r>
          </w:p>
        </w:tc>
      </w:tr>
      <w:tr w:rsidR="0078590E" w:rsidRPr="001A169D" w:rsidTr="0078590E">
        <w:tc>
          <w:tcPr>
            <w:tcW w:w="709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1A169D">
              <w:rPr>
                <w:iCs/>
              </w:rPr>
              <w:t>1</w:t>
            </w:r>
          </w:p>
        </w:tc>
        <w:tc>
          <w:tcPr>
            <w:tcW w:w="25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78590E" w:rsidRPr="001A169D" w:rsidTr="0078590E">
        <w:tc>
          <w:tcPr>
            <w:tcW w:w="709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1A169D">
              <w:rPr>
                <w:iCs/>
              </w:rPr>
              <w:t>2</w:t>
            </w:r>
          </w:p>
        </w:tc>
        <w:tc>
          <w:tcPr>
            <w:tcW w:w="25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78590E" w:rsidRPr="001A169D" w:rsidTr="0078590E">
        <w:tc>
          <w:tcPr>
            <w:tcW w:w="709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1A169D">
              <w:rPr>
                <w:iCs/>
              </w:rPr>
              <w:t>3</w:t>
            </w:r>
          </w:p>
        </w:tc>
        <w:tc>
          <w:tcPr>
            <w:tcW w:w="25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</w:tbl>
    <w:p w:rsidR="0078590E" w:rsidRPr="001A169D" w:rsidRDefault="0078590E" w:rsidP="0078590E">
      <w:pPr>
        <w:tabs>
          <w:tab w:val="left" w:pos="993"/>
          <w:tab w:val="left" w:pos="1134"/>
        </w:tabs>
        <w:rPr>
          <w:bCs/>
          <w:iCs/>
          <w:lang w:eastAsia="ar-SA"/>
        </w:rPr>
      </w:pPr>
    </w:p>
    <w:p w:rsidR="0078590E" w:rsidRPr="001A169D" w:rsidRDefault="0078590E" w:rsidP="0078590E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lastRenderedPageBreak/>
        <w:t>Алгоритм заполнения:</w:t>
      </w:r>
    </w:p>
    <w:p w:rsidR="0078590E" w:rsidRPr="001A169D" w:rsidRDefault="0078590E" w:rsidP="0078590E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В первую колонку необходимо вписать формы ДЦП, далее – виды мышечного тонуса, которые характерны для каждой формы и предположительно какие двигательные умения и навыки могут быть присущи ребенку с данной формой ДЦП, а также развитие моторики.</w:t>
      </w:r>
    </w:p>
    <w:p w:rsidR="0078590E" w:rsidRPr="001A169D" w:rsidRDefault="0078590E" w:rsidP="0078590E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1A169D">
        <w:rPr>
          <w:bCs/>
          <w:i/>
          <w:iCs/>
          <w:lang w:eastAsia="ar-SA"/>
        </w:rPr>
        <w:t>Литература:</w:t>
      </w:r>
      <w:r w:rsidRPr="001A169D">
        <w:rPr>
          <w:bCs/>
          <w:i/>
          <w:lang w:eastAsia="ar-SA"/>
        </w:rPr>
        <w:t xml:space="preserve"> </w:t>
      </w:r>
    </w:p>
    <w:p w:rsidR="0078590E" w:rsidRPr="001A169D" w:rsidRDefault="0078590E" w:rsidP="0078590E">
      <w:pPr>
        <w:pStyle w:val="af5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1A169D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1A169D">
        <w:rPr>
          <w:bCs/>
          <w:szCs w:val="24"/>
          <w:lang w:val="ru-RU"/>
        </w:rPr>
        <w:t>Д</w:t>
      </w:r>
    </w:p>
    <w:p w:rsidR="0078590E" w:rsidRPr="001A169D" w:rsidRDefault="0078590E" w:rsidP="0078590E">
      <w:pPr>
        <w:widowControl/>
        <w:numPr>
          <w:ilvl w:val="0"/>
          <w:numId w:val="6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1A169D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i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 xml:space="preserve">Раздел 1. </w:t>
      </w:r>
      <w:r w:rsidRPr="001A169D">
        <w:rPr>
          <w:i/>
          <w:lang w:eastAsia="ar-SA"/>
        </w:rPr>
        <w:t xml:space="preserve">Физиологические </w:t>
      </w:r>
      <w:r w:rsidRPr="001A169D">
        <w:rPr>
          <w:i/>
          <w:color w:val="2A2723"/>
          <w:kern w:val="36"/>
        </w:rPr>
        <w:t>особенности развития детей с церебральным параличом</w:t>
      </w:r>
    </w:p>
    <w:p w:rsidR="0078590E" w:rsidRPr="001A169D" w:rsidRDefault="0078590E" w:rsidP="0078590E">
      <w:pPr>
        <w:tabs>
          <w:tab w:val="left" w:pos="993"/>
        </w:tabs>
        <w:jc w:val="left"/>
        <w:rPr>
          <w:b/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1. Детский церебральный паралич (ДЦП) является:</w:t>
      </w:r>
    </w:p>
    <w:p w:rsidR="0078590E" w:rsidRPr="001A169D" w:rsidRDefault="0078590E" w:rsidP="0078590E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Прогрессирующим заболеванием;</w:t>
      </w:r>
    </w:p>
    <w:p w:rsidR="0078590E" w:rsidRPr="001A169D" w:rsidRDefault="0078590E" w:rsidP="0078590E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Не прогрессирующим заболеванием;</w:t>
      </w:r>
    </w:p>
    <w:p w:rsidR="0078590E" w:rsidRPr="001A169D" w:rsidRDefault="0078590E" w:rsidP="0078590E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Медленно прогрессирующим.</w:t>
      </w:r>
    </w:p>
    <w:p w:rsidR="0078590E" w:rsidRPr="001A169D" w:rsidRDefault="0078590E" w:rsidP="0078590E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Иногда прогрессирующим, а иногда нет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2. В отечественной классификации ДЦП выделяют:</w:t>
      </w:r>
    </w:p>
    <w:p w:rsidR="0078590E" w:rsidRPr="001A169D" w:rsidRDefault="0078590E" w:rsidP="0078590E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V форм заболевания;</w:t>
      </w:r>
    </w:p>
    <w:p w:rsidR="0078590E" w:rsidRPr="001A169D" w:rsidRDefault="0078590E" w:rsidP="0078590E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IV формы заболевания;</w:t>
      </w:r>
    </w:p>
    <w:p w:rsidR="0078590E" w:rsidRPr="001A169D" w:rsidRDefault="0078590E" w:rsidP="0078590E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III формы заболевания;</w:t>
      </w:r>
    </w:p>
    <w:p w:rsidR="0078590E" w:rsidRPr="001A169D" w:rsidRDefault="0078590E" w:rsidP="0078590E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II формы заболевания.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3. Кто первый сделал клиническое описание ДЦП:</w:t>
      </w:r>
    </w:p>
    <w:p w:rsidR="0078590E" w:rsidRPr="001A169D" w:rsidRDefault="0078590E" w:rsidP="0078590E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В. Литтль </w:t>
      </w:r>
    </w:p>
    <w:p w:rsidR="0078590E" w:rsidRPr="001A169D" w:rsidRDefault="0078590E" w:rsidP="0078590E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Ф. Фребель</w:t>
      </w:r>
    </w:p>
    <w:p w:rsidR="0078590E" w:rsidRPr="001A169D" w:rsidRDefault="0078590E" w:rsidP="0078590E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Д. Н.Э. фон Курц</w:t>
      </w:r>
    </w:p>
    <w:p w:rsidR="0078590E" w:rsidRPr="001A169D" w:rsidRDefault="0078590E" w:rsidP="0078590E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И.Г. Песталоцци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4. Кому принадлежит термин «Детский церебральный паралич»?</w:t>
      </w:r>
    </w:p>
    <w:p w:rsidR="0078590E" w:rsidRPr="001A169D" w:rsidRDefault="0078590E" w:rsidP="0078590E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З. Фрейд</w:t>
      </w:r>
    </w:p>
    <w:p w:rsidR="0078590E" w:rsidRPr="001A169D" w:rsidRDefault="0078590E" w:rsidP="0078590E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rFonts w:eastAsia="Times New Roman"/>
          <w:szCs w:val="24"/>
          <w:lang w:eastAsia="ru-RU"/>
        </w:rPr>
        <w:t xml:space="preserve">Д.С. Футера </w:t>
      </w:r>
    </w:p>
    <w:p w:rsidR="0078590E" w:rsidRPr="001A169D" w:rsidRDefault="0078590E" w:rsidP="0078590E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rFonts w:eastAsia="Times New Roman"/>
          <w:szCs w:val="24"/>
          <w:lang w:eastAsia="ru-RU"/>
        </w:rPr>
        <w:t>М. Б. Цукер</w:t>
      </w:r>
    </w:p>
    <w:p w:rsidR="0078590E" w:rsidRPr="001A169D" w:rsidRDefault="0078590E" w:rsidP="0078590E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Л.О. Бадалян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  <w:rPr>
          <w:iCs/>
        </w:rPr>
      </w:pPr>
      <w:r w:rsidRPr="001A169D">
        <w:t xml:space="preserve">5. Что больше поражается при </w:t>
      </w:r>
      <w:r w:rsidRPr="001A169D">
        <w:rPr>
          <w:iCs/>
        </w:rPr>
        <w:t>гемипаретической форме ДЦП?</w:t>
      </w:r>
    </w:p>
    <w:p w:rsidR="0078590E" w:rsidRPr="001A169D" w:rsidRDefault="0078590E" w:rsidP="0078590E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r w:rsidRPr="001A169D">
        <w:rPr>
          <w:rFonts w:eastAsia="Times New Roman"/>
          <w:iCs/>
          <w:szCs w:val="24"/>
          <w:lang w:eastAsia="ru-RU"/>
        </w:rPr>
        <w:t>Левая или правая половина тела</w:t>
      </w:r>
    </w:p>
    <w:p w:rsidR="0078590E" w:rsidRPr="001A169D" w:rsidRDefault="0078590E" w:rsidP="0078590E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r w:rsidRPr="001A169D">
        <w:rPr>
          <w:rFonts w:eastAsia="Times New Roman"/>
          <w:iCs/>
          <w:szCs w:val="24"/>
          <w:lang w:eastAsia="ru-RU"/>
        </w:rPr>
        <w:t>Нижняя часть тела</w:t>
      </w:r>
    </w:p>
    <w:p w:rsidR="0078590E" w:rsidRPr="001A169D" w:rsidRDefault="0078590E" w:rsidP="0078590E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r w:rsidRPr="001A169D">
        <w:rPr>
          <w:rFonts w:eastAsia="Times New Roman"/>
          <w:iCs/>
          <w:szCs w:val="24"/>
          <w:lang w:eastAsia="ru-RU"/>
        </w:rPr>
        <w:t>Верхняя часть тела</w:t>
      </w:r>
    </w:p>
    <w:p w:rsidR="0078590E" w:rsidRPr="001A169D" w:rsidRDefault="0078590E" w:rsidP="0078590E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rFonts w:eastAsia="Times New Roman"/>
          <w:iCs/>
          <w:szCs w:val="24"/>
          <w:lang w:eastAsia="ru-RU"/>
        </w:rPr>
        <w:t>Дистальные отделы конечностей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6. Двойная гемиплегия является:</w:t>
      </w:r>
    </w:p>
    <w:p w:rsidR="0078590E" w:rsidRPr="001A169D" w:rsidRDefault="0078590E" w:rsidP="0078590E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Самой тяжелой формой паралича</w:t>
      </w:r>
    </w:p>
    <w:p w:rsidR="0078590E" w:rsidRPr="001A169D" w:rsidRDefault="0078590E" w:rsidP="0078590E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Самой легкой формой паралича</w:t>
      </w:r>
    </w:p>
    <w:p w:rsidR="0078590E" w:rsidRPr="001A169D" w:rsidRDefault="0078590E" w:rsidP="0078590E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Средней степени тяжести</w:t>
      </w:r>
    </w:p>
    <w:p w:rsidR="0078590E" w:rsidRPr="001A169D" w:rsidRDefault="0078590E" w:rsidP="0078590E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Эта форма не встречается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lastRenderedPageBreak/>
        <w:t>7. Спастичность при детском церебральном параличе можно определить как:</w:t>
      </w:r>
    </w:p>
    <w:p w:rsidR="0078590E" w:rsidRPr="001A169D" w:rsidRDefault="0078590E" w:rsidP="0078590E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Повышение мышечного тонуса</w:t>
      </w:r>
    </w:p>
    <w:p w:rsidR="0078590E" w:rsidRPr="001A169D" w:rsidRDefault="0078590E" w:rsidP="0078590E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Понижение мышечного тонуса</w:t>
      </w:r>
    </w:p>
    <w:p w:rsidR="0078590E" w:rsidRPr="001A169D" w:rsidRDefault="0078590E" w:rsidP="0078590E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не изменяется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8. Регидность при детском церебральном параличе можно определить как:</w:t>
      </w:r>
    </w:p>
    <w:p w:rsidR="0078590E" w:rsidRPr="001A169D" w:rsidRDefault="0078590E" w:rsidP="0078590E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Максимальное повышение мышечного тонуса</w:t>
      </w:r>
    </w:p>
    <w:p w:rsidR="0078590E" w:rsidRPr="001A169D" w:rsidRDefault="0078590E" w:rsidP="0078590E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Максимальное понижение мышечного тонуса</w:t>
      </w:r>
    </w:p>
    <w:p w:rsidR="0078590E" w:rsidRPr="001A169D" w:rsidRDefault="0078590E" w:rsidP="0078590E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не изменяется</w:t>
      </w:r>
    </w:p>
    <w:p w:rsidR="0078590E" w:rsidRPr="001A169D" w:rsidRDefault="0078590E" w:rsidP="0078590E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отсутствует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9. Гипотонию при детском церебральном параличе можно определить как:</w:t>
      </w:r>
    </w:p>
    <w:p w:rsidR="0078590E" w:rsidRPr="001A169D" w:rsidRDefault="0078590E" w:rsidP="0078590E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Низкий мышечный тонус</w:t>
      </w:r>
    </w:p>
    <w:p w:rsidR="0078590E" w:rsidRPr="001A169D" w:rsidRDefault="0078590E" w:rsidP="0078590E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не изменяется</w:t>
      </w:r>
    </w:p>
    <w:p w:rsidR="0078590E" w:rsidRPr="001A169D" w:rsidRDefault="0078590E" w:rsidP="0078590E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отсутствует</w:t>
      </w:r>
    </w:p>
    <w:p w:rsidR="0078590E" w:rsidRPr="001A169D" w:rsidRDefault="0078590E" w:rsidP="0078590E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Высокий мышечный тонус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 xml:space="preserve">10. </w:t>
      </w:r>
      <w:r w:rsidRPr="001A169D">
        <w:rPr>
          <w:iCs/>
        </w:rPr>
        <w:t xml:space="preserve">Дистонию </w:t>
      </w:r>
      <w:r w:rsidRPr="001A169D">
        <w:t>при детском церебральном параличе можно определить как</w:t>
      </w:r>
    </w:p>
    <w:p w:rsidR="0078590E" w:rsidRPr="001A169D" w:rsidRDefault="0078590E" w:rsidP="0078590E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Меняющийся характер мышечного тонуса</w:t>
      </w:r>
    </w:p>
    <w:p w:rsidR="0078590E" w:rsidRPr="001A169D" w:rsidRDefault="0078590E" w:rsidP="0078590E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Низкий мышечный тонус</w:t>
      </w:r>
    </w:p>
    <w:p w:rsidR="0078590E" w:rsidRPr="001A169D" w:rsidRDefault="0078590E" w:rsidP="0078590E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не изменяется</w:t>
      </w:r>
    </w:p>
    <w:p w:rsidR="0078590E" w:rsidRPr="001A169D" w:rsidRDefault="0078590E" w:rsidP="0078590E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Мышечный тонус отсутствует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11. Центральный паралич характеризуется:</w:t>
      </w:r>
    </w:p>
    <w:p w:rsidR="0078590E" w:rsidRPr="001A169D" w:rsidRDefault="0078590E" w:rsidP="0078590E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Полным отсутствием произвольных движений</w:t>
      </w:r>
    </w:p>
    <w:p w:rsidR="0078590E" w:rsidRPr="001A169D" w:rsidRDefault="0078590E" w:rsidP="0078590E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Движения частично присутствуют</w:t>
      </w:r>
    </w:p>
    <w:p w:rsidR="0078590E" w:rsidRPr="001A169D" w:rsidRDefault="0078590E" w:rsidP="0078590E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Движения не нарушены</w:t>
      </w:r>
    </w:p>
    <w:p w:rsidR="0078590E" w:rsidRPr="001A169D" w:rsidRDefault="0078590E" w:rsidP="0078590E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Движения ног ограничены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12. Центральный парез характеризуется:</w:t>
      </w:r>
    </w:p>
    <w:p w:rsidR="0078590E" w:rsidRPr="001A169D" w:rsidRDefault="0078590E" w:rsidP="0078590E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Ограничение объема движений</w:t>
      </w:r>
    </w:p>
    <w:p w:rsidR="0078590E" w:rsidRPr="001A169D" w:rsidRDefault="0078590E" w:rsidP="0078590E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Невозможность выполнять произвольные движения</w:t>
      </w:r>
    </w:p>
    <w:p w:rsidR="0078590E" w:rsidRPr="001A169D" w:rsidRDefault="0078590E" w:rsidP="0078590E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Движения рук ограничены</w:t>
      </w:r>
    </w:p>
    <w:p w:rsidR="0078590E" w:rsidRPr="001A169D" w:rsidRDefault="0078590E" w:rsidP="0078590E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Движения не нарушены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  <w:rPr>
          <w:iCs/>
        </w:rPr>
      </w:pPr>
      <w:r w:rsidRPr="001A169D">
        <w:t xml:space="preserve">13. </w:t>
      </w:r>
      <w:r w:rsidRPr="001A169D">
        <w:rPr>
          <w:iCs/>
        </w:rPr>
        <w:t>Гиперкинезы – это…</w:t>
      </w:r>
    </w:p>
    <w:p w:rsidR="0078590E" w:rsidRPr="001A169D" w:rsidRDefault="0078590E" w:rsidP="0078590E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iCs/>
          <w:szCs w:val="24"/>
          <w:lang w:val="ru-RU"/>
        </w:rPr>
      </w:pPr>
      <w:r w:rsidRPr="001A169D">
        <w:rPr>
          <w:szCs w:val="24"/>
          <w:lang w:val="ru-RU"/>
        </w:rPr>
        <w:t>Непроизвольные насильственные движения, обусловленные переменным тонусом мышц, с наличием неестественных поз и незаконченных движений</w:t>
      </w:r>
    </w:p>
    <w:p w:rsidR="0078590E" w:rsidRPr="001A169D" w:rsidRDefault="0078590E" w:rsidP="0078590E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Разнообразные произвольные движения, обусловленные низким мышечным тонусом</w:t>
      </w:r>
    </w:p>
    <w:p w:rsidR="0078590E" w:rsidRPr="001A169D" w:rsidRDefault="0078590E" w:rsidP="0078590E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Ограниченный объем движений</w:t>
      </w:r>
    </w:p>
    <w:p w:rsidR="0078590E" w:rsidRPr="001A169D" w:rsidRDefault="0078590E" w:rsidP="0078590E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Невозможность выполнять произвольные движения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  <w:rPr>
          <w:iCs/>
        </w:rPr>
      </w:pPr>
      <w:r w:rsidRPr="001A169D">
        <w:t xml:space="preserve">14. </w:t>
      </w:r>
      <w:r w:rsidRPr="001A169D">
        <w:rPr>
          <w:iCs/>
        </w:rPr>
        <w:t>Тремор – это ...</w:t>
      </w:r>
    </w:p>
    <w:p w:rsidR="0078590E" w:rsidRPr="001A169D" w:rsidRDefault="0078590E" w:rsidP="0078590E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Дрожание конечностей</w:t>
      </w:r>
    </w:p>
    <w:p w:rsidR="0078590E" w:rsidRPr="001A169D" w:rsidRDefault="0078590E" w:rsidP="0078590E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Ограниченный объем движений</w:t>
      </w:r>
    </w:p>
    <w:p w:rsidR="0078590E" w:rsidRPr="001A169D" w:rsidRDefault="0078590E" w:rsidP="0078590E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Невозможность выполнять произвольные движения</w:t>
      </w:r>
    </w:p>
    <w:p w:rsidR="0078590E" w:rsidRPr="001A169D" w:rsidRDefault="0078590E" w:rsidP="0078590E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Движения ног ограничены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15. Атаксия – это…</w:t>
      </w:r>
    </w:p>
    <w:p w:rsidR="0078590E" w:rsidRPr="001A169D" w:rsidRDefault="0078590E" w:rsidP="0078590E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Нарушения равновесия и координации движений</w:t>
      </w:r>
    </w:p>
    <w:p w:rsidR="0078590E" w:rsidRPr="001A169D" w:rsidRDefault="0078590E" w:rsidP="0078590E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Дрожание конечностей</w:t>
      </w:r>
    </w:p>
    <w:p w:rsidR="0078590E" w:rsidRPr="001A169D" w:rsidRDefault="0078590E" w:rsidP="0078590E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Ограниченный объем движений</w:t>
      </w:r>
    </w:p>
    <w:p w:rsidR="0078590E" w:rsidRPr="001A169D" w:rsidRDefault="0078590E" w:rsidP="0078590E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lastRenderedPageBreak/>
        <w:t>Невозможность выполнять произвольные движения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16.  Кинестезия – это..</w:t>
      </w:r>
    </w:p>
    <w:p w:rsidR="0078590E" w:rsidRPr="001A169D" w:rsidRDefault="0078590E" w:rsidP="0078590E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Нарушение ощущений движений</w:t>
      </w:r>
    </w:p>
    <w:p w:rsidR="0078590E" w:rsidRPr="001A169D" w:rsidRDefault="0078590E" w:rsidP="0078590E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Нарушения равновесия и координации движений</w:t>
      </w:r>
    </w:p>
    <w:p w:rsidR="0078590E" w:rsidRPr="001A169D" w:rsidRDefault="0078590E" w:rsidP="0078590E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Дрожание конечностей</w:t>
      </w:r>
    </w:p>
    <w:p w:rsidR="0078590E" w:rsidRPr="001A169D" w:rsidRDefault="0078590E" w:rsidP="0078590E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Невозможность выполнять произвольные движения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 xml:space="preserve">17. </w:t>
      </w:r>
      <w:r w:rsidRPr="001A169D">
        <w:rPr>
          <w:iCs/>
        </w:rPr>
        <w:t xml:space="preserve">Синкинезии </w:t>
      </w:r>
      <w:r w:rsidRPr="001A169D">
        <w:t>– это…</w:t>
      </w:r>
    </w:p>
    <w:p w:rsidR="0078590E" w:rsidRPr="001A169D" w:rsidRDefault="0078590E" w:rsidP="0078590E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Непроизвольные содружественные движения, сопровождающие выполнение активных движений</w:t>
      </w:r>
    </w:p>
    <w:p w:rsidR="0078590E" w:rsidRPr="001A169D" w:rsidRDefault="0078590E" w:rsidP="0078590E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Нарушение ощущений движений</w:t>
      </w:r>
    </w:p>
    <w:p w:rsidR="0078590E" w:rsidRPr="001A169D" w:rsidRDefault="0078590E" w:rsidP="0078590E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Нарушения равновесия и координации движений</w:t>
      </w:r>
    </w:p>
    <w:p w:rsidR="0078590E" w:rsidRPr="001A169D" w:rsidRDefault="0078590E" w:rsidP="0078590E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Дрожание конечностей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  <w:color w:val="2A2723"/>
        </w:rPr>
      </w:pPr>
      <w:r w:rsidRPr="001A169D">
        <w:t xml:space="preserve">18. </w:t>
      </w:r>
      <w:r w:rsidRPr="001A169D">
        <w:rPr>
          <w:bCs/>
          <w:color w:val="2A2723"/>
        </w:rPr>
        <w:t>Форма ДЦП, при которой гиперкинезы являются ведущим двигательным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  <w:color w:val="2A2723"/>
        </w:rPr>
      </w:pPr>
      <w:r w:rsidRPr="001A169D">
        <w:rPr>
          <w:bCs/>
          <w:color w:val="2A2723"/>
        </w:rPr>
        <w:t>нарушением:</w:t>
      </w:r>
    </w:p>
    <w:p w:rsidR="0078590E" w:rsidRPr="001A169D" w:rsidRDefault="0078590E" w:rsidP="0078590E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Гиперкинетическая форма</w:t>
      </w:r>
    </w:p>
    <w:p w:rsidR="0078590E" w:rsidRPr="001A169D" w:rsidRDefault="0078590E" w:rsidP="0078590E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Гемипаретическая форма</w:t>
      </w:r>
    </w:p>
    <w:p w:rsidR="0078590E" w:rsidRPr="001A169D" w:rsidRDefault="0078590E" w:rsidP="0078590E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color w:val="2A2723"/>
          <w:szCs w:val="24"/>
        </w:rPr>
        <w:t>Атонически-астатическая форма</w:t>
      </w:r>
    </w:p>
    <w:p w:rsidR="0078590E" w:rsidRPr="001A169D" w:rsidRDefault="0078590E" w:rsidP="0078590E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Двойная гемиплегия</w:t>
      </w:r>
    </w:p>
    <w:p w:rsidR="0078590E" w:rsidRPr="001A169D" w:rsidRDefault="0078590E" w:rsidP="0078590E">
      <w:pPr>
        <w:tabs>
          <w:tab w:val="left" w:pos="993"/>
        </w:tabs>
        <w:jc w:val="left"/>
        <w:rPr>
          <w:color w:val="2A2723"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  <w:color w:val="2A2723"/>
        </w:rPr>
      </w:pPr>
      <w:r w:rsidRPr="001A169D">
        <w:rPr>
          <w:color w:val="2A2723"/>
        </w:rPr>
        <w:t>19.</w:t>
      </w:r>
      <w:r w:rsidRPr="001A169D">
        <w:rPr>
          <w:bCs/>
          <w:color w:val="2A2723"/>
        </w:rPr>
        <w:t xml:space="preserve"> Самая тяжелая клиническая форма ДЦП:</w:t>
      </w:r>
    </w:p>
    <w:p w:rsidR="0078590E" w:rsidRPr="001A169D" w:rsidRDefault="0078590E" w:rsidP="0078590E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bCs/>
          <w:color w:val="2A2723"/>
          <w:szCs w:val="24"/>
        </w:rPr>
      </w:pPr>
      <w:r w:rsidRPr="001A169D">
        <w:rPr>
          <w:color w:val="2A2723"/>
          <w:szCs w:val="24"/>
        </w:rPr>
        <w:t>Двойная гемиплегия</w:t>
      </w:r>
    </w:p>
    <w:p w:rsidR="0078590E" w:rsidRPr="001A169D" w:rsidRDefault="0078590E" w:rsidP="0078590E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Гиперкинетическая форма</w:t>
      </w:r>
    </w:p>
    <w:p w:rsidR="0078590E" w:rsidRPr="001A169D" w:rsidRDefault="0078590E" w:rsidP="0078590E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Гемипаретическая форма</w:t>
      </w:r>
    </w:p>
    <w:p w:rsidR="0078590E" w:rsidRPr="001A169D" w:rsidRDefault="0078590E" w:rsidP="0078590E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Атонически-астатическая форма</w:t>
      </w:r>
    </w:p>
    <w:p w:rsidR="0078590E" w:rsidRPr="001A169D" w:rsidRDefault="0078590E" w:rsidP="0078590E">
      <w:pPr>
        <w:tabs>
          <w:tab w:val="left" w:pos="993"/>
        </w:tabs>
        <w:jc w:val="left"/>
        <w:rPr>
          <w:color w:val="2A2723"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  <w:color w:val="2A2723"/>
        </w:rPr>
      </w:pPr>
      <w:r w:rsidRPr="001A169D">
        <w:rPr>
          <w:color w:val="2A2723"/>
        </w:rPr>
        <w:t xml:space="preserve">20. </w:t>
      </w:r>
      <w:r w:rsidRPr="001A169D">
        <w:rPr>
          <w:bCs/>
          <w:color w:val="2A2723"/>
        </w:rPr>
        <w:t>Проблемой личностного развития детей с нарушениями ОДА занимался:</w:t>
      </w:r>
    </w:p>
    <w:p w:rsidR="0078590E" w:rsidRPr="001A169D" w:rsidRDefault="0078590E" w:rsidP="0078590E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Е.М. Мастюкова</w:t>
      </w:r>
    </w:p>
    <w:p w:rsidR="0078590E" w:rsidRPr="001A169D" w:rsidRDefault="0078590E" w:rsidP="0078590E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Э.С Калижнюк</w:t>
      </w:r>
    </w:p>
    <w:p w:rsidR="0078590E" w:rsidRPr="001A169D" w:rsidRDefault="0078590E" w:rsidP="0078590E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>Г.Е. Сухарева</w:t>
      </w:r>
    </w:p>
    <w:p w:rsidR="0078590E" w:rsidRPr="001A169D" w:rsidRDefault="0078590E" w:rsidP="0078590E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color w:val="2A2723"/>
          <w:szCs w:val="24"/>
        </w:rPr>
        <w:t>С.С. Мнухин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78590E" w:rsidRPr="001A169D" w:rsidRDefault="0078590E" w:rsidP="0078590E">
      <w:pPr>
        <w:numPr>
          <w:ilvl w:val="0"/>
          <w:numId w:val="47"/>
        </w:numPr>
        <w:tabs>
          <w:tab w:val="left" w:pos="851"/>
          <w:tab w:val="left" w:pos="993"/>
        </w:tabs>
        <w:rPr>
          <w:b/>
          <w:i/>
          <w:lang w:eastAsia="ar-SA"/>
        </w:rPr>
      </w:pPr>
      <w:r w:rsidRPr="001A169D">
        <w:rPr>
          <w:b/>
          <w:i/>
        </w:rPr>
        <w:t>Особенности п</w:t>
      </w:r>
      <w:r w:rsidRPr="001A169D">
        <w:rPr>
          <w:b/>
          <w:i/>
          <w:lang w:eastAsia="ar-SA"/>
        </w:rPr>
        <w:t>сихического и умственного развития ребенка с ДЦП</w:t>
      </w:r>
    </w:p>
    <w:p w:rsidR="0078590E" w:rsidRPr="001A169D" w:rsidRDefault="0078590E" w:rsidP="0078590E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 xml:space="preserve">2.1 </w:t>
      </w:r>
      <w:r w:rsidRPr="001A169D">
        <w:rPr>
          <w:b/>
          <w:lang w:eastAsia="ar-SA"/>
        </w:rPr>
        <w:t>Нарушения психического развития при ДЦП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iCs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1A169D">
        <w:rPr>
          <w:bCs/>
          <w:iCs/>
          <w:lang w:eastAsia="ar-SA"/>
        </w:rPr>
        <w:t xml:space="preserve"> понятия: </w:t>
      </w:r>
      <w:r w:rsidRPr="001A169D">
        <w:rPr>
          <w:iCs/>
          <w:lang w:eastAsia="ar-SA"/>
        </w:rPr>
        <w:t>психическое развитие при ДЦП; задержка психического развития.</w:t>
      </w:r>
    </w:p>
    <w:p w:rsidR="0078590E" w:rsidRPr="001A169D" w:rsidRDefault="0078590E" w:rsidP="0078590E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1A169D">
        <w:rPr>
          <w:b/>
          <w:i/>
          <w:lang w:eastAsia="ar-SA"/>
        </w:rPr>
        <w:t xml:space="preserve"> </w:t>
      </w:r>
      <w:r w:rsidRPr="001A169D">
        <w:rPr>
          <w:lang w:eastAsia="ar-SA"/>
        </w:rPr>
        <w:t>Ответить на следующие вопросы:</w:t>
      </w:r>
    </w:p>
    <w:p w:rsidR="0078590E" w:rsidRPr="001A169D" w:rsidRDefault="0078590E" w:rsidP="0078590E">
      <w:pPr>
        <w:widowControl/>
        <w:tabs>
          <w:tab w:val="left" w:pos="993"/>
        </w:tabs>
        <w:rPr>
          <w:bCs/>
          <w:iCs/>
          <w:lang w:eastAsia="ar-SA"/>
        </w:rPr>
      </w:pPr>
      <w:r w:rsidRPr="001A169D">
        <w:rPr>
          <w:lang w:eastAsia="ar-SA"/>
        </w:rPr>
        <w:t>- В чем состоит особенность психического развития детей с ДЦП</w:t>
      </w:r>
      <w:r w:rsidRPr="001A169D">
        <w:rPr>
          <w:bCs/>
          <w:iCs/>
          <w:lang w:eastAsia="ar-SA"/>
        </w:rPr>
        <w:t>?</w:t>
      </w:r>
    </w:p>
    <w:p w:rsidR="0078590E" w:rsidRPr="001A169D" w:rsidRDefault="0078590E" w:rsidP="0078590E">
      <w:pPr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- Как влияет феномен изолированности на психическое развитие ребенка с ДЦП?</w:t>
      </w:r>
    </w:p>
    <w:p w:rsidR="0078590E" w:rsidRPr="001A169D" w:rsidRDefault="0078590E" w:rsidP="0078590E">
      <w:pPr>
        <w:widowControl/>
        <w:tabs>
          <w:tab w:val="left" w:pos="993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- В чем состоит особенность семейного воспитания?</w:t>
      </w:r>
    </w:p>
    <w:p w:rsidR="0078590E" w:rsidRPr="001A169D" w:rsidRDefault="0078590E" w:rsidP="0078590E">
      <w:pPr>
        <w:widowControl/>
        <w:tabs>
          <w:tab w:val="left" w:pos="993"/>
        </w:tabs>
        <w:rPr>
          <w:bCs/>
          <w:iCs/>
          <w:lang w:eastAsia="ar-SA"/>
        </w:rPr>
      </w:pPr>
    </w:p>
    <w:p w:rsidR="0078590E" w:rsidRPr="001A169D" w:rsidRDefault="0078590E" w:rsidP="0078590E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1A169D" w:rsidRPr="009E6CE9" w:rsidRDefault="001A169D" w:rsidP="001A169D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9E6CE9">
        <w:rPr>
          <w:bCs/>
          <w:szCs w:val="24"/>
          <w:lang w:val="ru-RU"/>
        </w:rPr>
        <w:t>Д</w:t>
      </w:r>
    </w:p>
    <w:p w:rsidR="001A169D" w:rsidRPr="00850BC9" w:rsidRDefault="001A169D" w:rsidP="001A169D">
      <w:pPr>
        <w:widowControl/>
        <w:numPr>
          <w:ilvl w:val="0"/>
          <w:numId w:val="8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1A169D" w:rsidRDefault="001A169D" w:rsidP="001A169D">
      <w:pPr>
        <w:numPr>
          <w:ilvl w:val="0"/>
          <w:numId w:val="8"/>
        </w:numPr>
        <w:tabs>
          <w:tab w:val="left" w:pos="993"/>
        </w:tabs>
        <w:ind w:left="0" w:firstLine="567"/>
      </w:pPr>
      <w:r w:rsidRPr="00E535F4">
        <w:lastRenderedPageBreak/>
        <w:t>Мицан Е. Л. Воспитание и обучение детей дошкольного возраста с нарушениями функций опорно-двигательного аппарата [Электронный ресурс] : учебное пособие / Е. Л. Мицан ; МГТУ. - Магнитогорск : МГТУ, 2016. - 1 электрон. опт. диск (CD-ROM).  - Режим доступа: ttps://magtu.informsystema.ru/uploader/fileUpload?name=2497.pdf&amp;show=dcatalogues/1/1130266/2497.pdf&amp;view=true. - Макрообъект.</w:t>
      </w:r>
    </w:p>
    <w:p w:rsidR="001A169D" w:rsidRDefault="001A169D" w:rsidP="001A169D">
      <w:pPr>
        <w:numPr>
          <w:ilvl w:val="0"/>
          <w:numId w:val="8"/>
        </w:numPr>
        <w:tabs>
          <w:tab w:val="left" w:pos="993"/>
        </w:tabs>
        <w:ind w:left="0" w:firstLine="567"/>
      </w:pPr>
      <w:r w:rsidRPr="00E535F4">
        <w:t>Мицан Е. Л. Лечебная физкультура в работе с дошкольниками, больными ДЦП [Электронный ресурс] : учебное пособие / Е. Л. Мицан ; МГТУ. - Магнитогорск : МГТУ, 2017. - 1 электрон. опт. диск (CD-ROM). - Режим доступа: https://magtu.informsystema.ru/uploader/fileUpload?name=3332.pdf&amp;show=dcatalogues/1/1138451/3332.pdf&amp;view=true. - Макрообъект. - ISBN 978-5-9967-0994-6.</w:t>
      </w:r>
    </w:p>
    <w:p w:rsidR="001A169D" w:rsidRDefault="001A169D" w:rsidP="001A169D">
      <w:pPr>
        <w:numPr>
          <w:ilvl w:val="0"/>
          <w:numId w:val="8"/>
        </w:numPr>
        <w:tabs>
          <w:tab w:val="left" w:pos="993"/>
        </w:tabs>
        <w:ind w:left="0" w:firstLine="567"/>
      </w:pPr>
      <w:r w:rsidRPr="00E535F4">
        <w:t>Мицан Е. Л. Технология физического развития дошкольников с ограниченными возможностями здоровья [Электронный ресурс] : учебно-методическое пособие / Е. Л.</w:t>
      </w:r>
    </w:p>
    <w:p w:rsidR="001A169D" w:rsidRPr="00850BC9" w:rsidRDefault="001A169D" w:rsidP="001A169D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/>
          <w:iCs/>
          <w:szCs w:val="24"/>
          <w:lang w:val="ru-RU" w:eastAsia="ru-RU"/>
        </w:rPr>
      </w:pPr>
      <w:r w:rsidRPr="00BF1615">
        <w:rPr>
          <w:szCs w:val="24"/>
          <w:lang w:val="ru-RU"/>
        </w:rPr>
        <w:t xml:space="preserve">Основы лечебного массажа: учеб. пособие/ Е.Л. Мицан. – Магнитогорск: Изд-во Магнитогорск. гос. техн. ун-та им. </w:t>
      </w:r>
      <w:r w:rsidRPr="00850BC9">
        <w:rPr>
          <w:szCs w:val="24"/>
          <w:lang w:val="ru-RU"/>
        </w:rPr>
        <w:t>Г.И. Носова, 2014. – 103 с.</w:t>
      </w:r>
    </w:p>
    <w:p w:rsidR="0078590E" w:rsidRPr="001A169D" w:rsidRDefault="0078590E" w:rsidP="0078590E">
      <w:pPr>
        <w:tabs>
          <w:tab w:val="left" w:pos="540"/>
          <w:tab w:val="left" w:pos="900"/>
          <w:tab w:val="left" w:pos="993"/>
        </w:tabs>
        <w:rPr>
          <w:lang w:eastAsia="ar-SA"/>
        </w:rPr>
      </w:pPr>
    </w:p>
    <w:p w:rsidR="0078590E" w:rsidRPr="001A169D" w:rsidRDefault="0078590E" w:rsidP="0078590E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>2.2. Нарушения умственного развития при ДЦП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iCs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1A169D">
        <w:rPr>
          <w:bCs/>
          <w:iCs/>
          <w:lang w:eastAsia="ar-SA"/>
        </w:rPr>
        <w:t xml:space="preserve"> понятия: </w:t>
      </w:r>
      <w:r w:rsidRPr="001A169D">
        <w:rPr>
          <w:iCs/>
          <w:lang w:eastAsia="ar-SA"/>
        </w:rPr>
        <w:t>умственное развитие при ДЦП; задержка умственного развития, умственная отсталость.</w:t>
      </w:r>
    </w:p>
    <w:p w:rsidR="0078590E" w:rsidRPr="001A169D" w:rsidRDefault="0078590E" w:rsidP="0078590E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1A169D">
        <w:rPr>
          <w:b/>
          <w:i/>
          <w:lang w:eastAsia="ar-SA"/>
        </w:rPr>
        <w:t xml:space="preserve"> </w:t>
      </w:r>
      <w:r w:rsidRPr="001A169D">
        <w:rPr>
          <w:lang w:eastAsia="ar-SA"/>
        </w:rPr>
        <w:t>Ответить на следующие вопросы:</w:t>
      </w:r>
    </w:p>
    <w:p w:rsidR="0078590E" w:rsidRPr="001A169D" w:rsidRDefault="0078590E" w:rsidP="0078590E">
      <w:pPr>
        <w:widowControl/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- Какие нарушения умственного развития могут встречаться у детей с ДЦП?</w:t>
      </w:r>
    </w:p>
    <w:p w:rsidR="0078590E" w:rsidRPr="001A169D" w:rsidRDefault="0078590E" w:rsidP="0078590E">
      <w:pPr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- Как влияет феномен изолированности на умственное развитие ребенка с ДЦП?</w:t>
      </w:r>
    </w:p>
    <w:p w:rsidR="0078590E" w:rsidRPr="001A169D" w:rsidRDefault="0078590E" w:rsidP="0078590E">
      <w:pPr>
        <w:widowControl/>
        <w:tabs>
          <w:tab w:val="left" w:pos="993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- Как влияют занятия физической культурой с ребенком ДЦП на его умственное развитие?</w:t>
      </w:r>
    </w:p>
    <w:p w:rsidR="0078590E" w:rsidRPr="001A169D" w:rsidRDefault="0078590E" w:rsidP="0078590E">
      <w:pPr>
        <w:widowControl/>
        <w:tabs>
          <w:tab w:val="left" w:pos="993"/>
        </w:tabs>
        <w:rPr>
          <w:bCs/>
          <w:iCs/>
          <w:lang w:eastAsia="ar-SA"/>
        </w:rPr>
      </w:pPr>
    </w:p>
    <w:p w:rsidR="0078590E" w:rsidRPr="001A169D" w:rsidRDefault="0078590E" w:rsidP="0078590E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>3. Особенности занятий ЛФК с детьми с  ДЦП</w:t>
      </w:r>
    </w:p>
    <w:p w:rsidR="0078590E" w:rsidRPr="001A169D" w:rsidRDefault="0078590E" w:rsidP="0078590E">
      <w:pPr>
        <w:numPr>
          <w:ilvl w:val="1"/>
          <w:numId w:val="12"/>
        </w:numPr>
        <w:tabs>
          <w:tab w:val="left" w:pos="851"/>
          <w:tab w:val="left" w:pos="993"/>
        </w:tabs>
        <w:rPr>
          <w:bCs/>
          <w:i/>
          <w:iCs/>
          <w:lang w:eastAsia="ar-SA"/>
        </w:rPr>
      </w:pPr>
      <w:r w:rsidRPr="001A169D">
        <w:rPr>
          <w:b/>
          <w:lang w:eastAsia="ar-SA"/>
        </w:rPr>
        <w:t>Формы проведения занятий ЛФК с детьми ДЦП</w:t>
      </w:r>
      <w:r w:rsidRPr="001A169D">
        <w:rPr>
          <w:bCs/>
          <w:i/>
          <w:iCs/>
          <w:lang w:eastAsia="ar-SA"/>
        </w:rPr>
        <w:t xml:space="preserve"> </w:t>
      </w:r>
    </w:p>
    <w:p w:rsidR="0078590E" w:rsidRPr="001A169D" w:rsidRDefault="0078590E" w:rsidP="0078590E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  <w:r w:rsidRPr="001A169D">
        <w:rPr>
          <w:bCs/>
          <w:i/>
          <w:iCs/>
          <w:lang w:eastAsia="ar-SA"/>
        </w:rPr>
        <w:t>Задания: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bCs/>
          <w:iCs/>
          <w:lang w:eastAsia="ar-SA"/>
        </w:rPr>
        <w:t xml:space="preserve">Изучить понятия: </w:t>
      </w:r>
      <w:r w:rsidRPr="001A169D">
        <w:rPr>
          <w:iCs/>
          <w:lang w:eastAsia="ar-SA"/>
        </w:rPr>
        <w:t>гимнастические упражнения; специальные упражнения, мышечный тонус, тейпирование</w:t>
      </w: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8590E" w:rsidRPr="001A169D" w:rsidRDefault="0078590E" w:rsidP="0078590E">
      <w:pPr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Ответить на следующие вопросы:</w:t>
      </w:r>
    </w:p>
    <w:p w:rsidR="0078590E" w:rsidRPr="001A169D" w:rsidRDefault="0078590E" w:rsidP="0078590E">
      <w:pPr>
        <w:pStyle w:val="af5"/>
        <w:numPr>
          <w:ilvl w:val="0"/>
          <w:numId w:val="9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1A169D">
        <w:rPr>
          <w:rFonts w:eastAsia="Times New Roman"/>
          <w:color w:val="333333"/>
          <w:szCs w:val="24"/>
          <w:lang w:val="ru-RU" w:eastAsia="ru-RU"/>
        </w:rPr>
        <w:t>С какой лечебной целью применяют занятия физическими упражнениями при заболеваниях и параличах нервов?</w:t>
      </w:r>
    </w:p>
    <w:p w:rsidR="0078590E" w:rsidRPr="001A169D" w:rsidRDefault="0078590E" w:rsidP="0078590E">
      <w:pPr>
        <w:pStyle w:val="af5"/>
        <w:numPr>
          <w:ilvl w:val="0"/>
          <w:numId w:val="9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1A169D">
        <w:rPr>
          <w:rFonts w:eastAsia="Times New Roman"/>
          <w:color w:val="333333"/>
          <w:szCs w:val="24"/>
          <w:lang w:val="ru-RU" w:eastAsia="ru-RU"/>
        </w:rPr>
        <w:t>Перечислите общие и обязательные принципы для всех методик ЛФК.</w:t>
      </w:r>
    </w:p>
    <w:p w:rsidR="0078590E" w:rsidRPr="001A169D" w:rsidRDefault="0078590E" w:rsidP="0078590E">
      <w:pPr>
        <w:pStyle w:val="af5"/>
        <w:numPr>
          <w:ilvl w:val="0"/>
          <w:numId w:val="9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1A169D">
        <w:rPr>
          <w:rFonts w:eastAsia="Times New Roman"/>
          <w:color w:val="333333"/>
          <w:szCs w:val="24"/>
          <w:lang w:val="ru-RU" w:eastAsia="ru-RU"/>
        </w:rPr>
        <w:t>Перечислите способы и содержание упражнений для работы с детьми, страдающими церебральным параличом.</w:t>
      </w:r>
    </w:p>
    <w:p w:rsidR="0078590E" w:rsidRPr="001A169D" w:rsidRDefault="0078590E" w:rsidP="0078590E">
      <w:pPr>
        <w:pStyle w:val="af5"/>
        <w:numPr>
          <w:ilvl w:val="0"/>
          <w:numId w:val="9"/>
        </w:numPr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Какие противопоказания и факторы риска в лечебной физкультуре существуют? </w:t>
      </w:r>
    </w:p>
    <w:p w:rsidR="0078590E" w:rsidRPr="001A169D" w:rsidRDefault="0078590E" w:rsidP="0078590E">
      <w:pPr>
        <w:pStyle w:val="af5"/>
        <w:numPr>
          <w:ilvl w:val="0"/>
          <w:numId w:val="9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Традиционные и нетрадиционные формы работы с детьми ДЦП. </w:t>
      </w:r>
    </w:p>
    <w:p w:rsidR="0078590E" w:rsidRPr="001A169D" w:rsidRDefault="0078590E" w:rsidP="0078590E">
      <w:pPr>
        <w:pStyle w:val="af5"/>
        <w:numPr>
          <w:ilvl w:val="0"/>
          <w:numId w:val="9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1A169D">
        <w:rPr>
          <w:szCs w:val="24"/>
          <w:lang w:val="ru-RU"/>
        </w:rPr>
        <w:t>Закаливание как форма работы с детьми ДЦП</w:t>
      </w:r>
    </w:p>
    <w:p w:rsidR="0078590E" w:rsidRPr="001A169D" w:rsidRDefault="0078590E" w:rsidP="0078590E">
      <w:pPr>
        <w:tabs>
          <w:tab w:val="left" w:pos="993"/>
        </w:tabs>
      </w:pPr>
    </w:p>
    <w:p w:rsidR="0078590E" w:rsidRPr="001A169D" w:rsidRDefault="0078590E" w:rsidP="0078590E">
      <w:pPr>
        <w:tabs>
          <w:tab w:val="left" w:pos="993"/>
        </w:tabs>
      </w:pPr>
      <w:r w:rsidRPr="001A169D">
        <w:t>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2447"/>
        <w:gridCol w:w="2732"/>
        <w:gridCol w:w="2422"/>
      </w:tblGrid>
      <w:tr w:rsidR="0078590E" w:rsidRPr="001A169D" w:rsidTr="0078590E">
        <w:tc>
          <w:tcPr>
            <w:tcW w:w="1862" w:type="dxa"/>
          </w:tcPr>
          <w:p w:rsidR="0078590E" w:rsidRPr="001A169D" w:rsidRDefault="0078590E" w:rsidP="0078590E">
            <w:pPr>
              <w:tabs>
                <w:tab w:val="left" w:pos="993"/>
              </w:tabs>
              <w:jc w:val="center"/>
            </w:pPr>
          </w:p>
        </w:tc>
        <w:tc>
          <w:tcPr>
            <w:tcW w:w="2447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t>Гимнастические упражнения</w:t>
            </w:r>
          </w:p>
          <w:p w:rsidR="0078590E" w:rsidRPr="001A169D" w:rsidRDefault="0078590E" w:rsidP="0078590E">
            <w:pPr>
              <w:tabs>
                <w:tab w:val="left" w:pos="993"/>
              </w:tabs>
              <w:jc w:val="center"/>
            </w:pPr>
          </w:p>
        </w:tc>
        <w:tc>
          <w:tcPr>
            <w:tcW w:w="2732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t>Общеукрепляющие упражнения</w:t>
            </w:r>
          </w:p>
          <w:p w:rsidR="0078590E" w:rsidRPr="001A169D" w:rsidRDefault="0078590E" w:rsidP="0078590E">
            <w:pPr>
              <w:tabs>
                <w:tab w:val="left" w:pos="993"/>
              </w:tabs>
              <w:jc w:val="center"/>
            </w:pPr>
          </w:p>
        </w:tc>
        <w:tc>
          <w:tcPr>
            <w:tcW w:w="2422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t>Специальные упражнения</w:t>
            </w:r>
          </w:p>
          <w:p w:rsidR="0078590E" w:rsidRPr="001A169D" w:rsidRDefault="0078590E" w:rsidP="0078590E">
            <w:pPr>
              <w:tabs>
                <w:tab w:val="left" w:pos="993"/>
              </w:tabs>
              <w:jc w:val="center"/>
            </w:pPr>
          </w:p>
        </w:tc>
      </w:tr>
      <w:tr w:rsidR="0078590E" w:rsidRPr="001A169D" w:rsidTr="0078590E">
        <w:tc>
          <w:tcPr>
            <w:tcW w:w="1862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t>Характеристика упражнений</w:t>
            </w:r>
          </w:p>
        </w:tc>
        <w:tc>
          <w:tcPr>
            <w:tcW w:w="2447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</w:tr>
      <w:tr w:rsidR="0078590E" w:rsidRPr="001A169D" w:rsidTr="0078590E">
        <w:tc>
          <w:tcPr>
            <w:tcW w:w="1862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t>Группы упражнений</w:t>
            </w:r>
          </w:p>
        </w:tc>
        <w:tc>
          <w:tcPr>
            <w:tcW w:w="2447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</w:tr>
      <w:tr w:rsidR="0078590E" w:rsidRPr="001A169D" w:rsidTr="0078590E">
        <w:tc>
          <w:tcPr>
            <w:tcW w:w="1862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t xml:space="preserve">Основные </w:t>
            </w:r>
            <w:r w:rsidRPr="001A169D">
              <w:lastRenderedPageBreak/>
              <w:t>исходные положения</w:t>
            </w:r>
          </w:p>
        </w:tc>
        <w:tc>
          <w:tcPr>
            <w:tcW w:w="2447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</w:tr>
      <w:tr w:rsidR="0078590E" w:rsidRPr="001A169D" w:rsidTr="0078590E">
        <w:tc>
          <w:tcPr>
            <w:tcW w:w="1862" w:type="dxa"/>
          </w:tcPr>
          <w:p w:rsidR="0078590E" w:rsidRPr="001A169D" w:rsidRDefault="0078590E" w:rsidP="0078590E">
            <w:pPr>
              <w:tabs>
                <w:tab w:val="left" w:pos="993"/>
              </w:tabs>
              <w:ind w:firstLine="0"/>
            </w:pPr>
            <w:r w:rsidRPr="001A169D">
              <w:lastRenderedPageBreak/>
              <w:t>Примеры упражнений</w:t>
            </w:r>
          </w:p>
        </w:tc>
        <w:tc>
          <w:tcPr>
            <w:tcW w:w="2447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78590E" w:rsidRPr="001A169D" w:rsidRDefault="0078590E" w:rsidP="0078590E">
            <w:pPr>
              <w:tabs>
                <w:tab w:val="left" w:pos="993"/>
              </w:tabs>
            </w:pPr>
          </w:p>
        </w:tc>
      </w:tr>
    </w:tbl>
    <w:p w:rsidR="0078590E" w:rsidRPr="001A169D" w:rsidRDefault="0078590E" w:rsidP="0078590E">
      <w:p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ab/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bCs/>
          <w:iCs/>
          <w:lang w:eastAsia="ar-SA"/>
        </w:rPr>
      </w:pPr>
      <w:r w:rsidRPr="001A169D">
        <w:rPr>
          <w:lang w:eastAsia="ar-SA"/>
        </w:rPr>
        <w:tab/>
        <w:t>Алгоритм заполнения: изучите материал по теме «Особенности занятий ЛФК с детьми с  ДЦП», изучите виды упражнений и заполните столбцы</w:t>
      </w:r>
      <w:r w:rsidRPr="001A169D">
        <w:rPr>
          <w:bCs/>
          <w:iCs/>
          <w:lang w:eastAsia="ar-SA"/>
        </w:rPr>
        <w:t>.</w:t>
      </w:r>
    </w:p>
    <w:p w:rsidR="0078590E" w:rsidRPr="001A169D" w:rsidRDefault="0078590E" w:rsidP="0078590E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78590E" w:rsidRPr="001A169D" w:rsidRDefault="0078590E" w:rsidP="0078590E">
      <w:pPr>
        <w:tabs>
          <w:tab w:val="left" w:pos="851"/>
        </w:tabs>
        <w:ind w:left="120" w:firstLine="0"/>
        <w:rPr>
          <w:color w:val="000000"/>
        </w:rPr>
      </w:pPr>
      <w:r w:rsidRPr="001A169D">
        <w:rPr>
          <w:color w:val="000000"/>
        </w:rPr>
        <w:t>- подготовить конспект занятия ЛФК с детьми больными ДЦП</w:t>
      </w:r>
    </w:p>
    <w:p w:rsidR="0078590E" w:rsidRPr="001A169D" w:rsidRDefault="0078590E" w:rsidP="0078590E">
      <w:pPr>
        <w:tabs>
          <w:tab w:val="left" w:pos="851"/>
        </w:tabs>
        <w:ind w:left="120" w:firstLine="0"/>
        <w:rPr>
          <w:i/>
        </w:rPr>
      </w:pPr>
      <w:r w:rsidRPr="001A169D">
        <w:rPr>
          <w:color w:val="000000"/>
        </w:rPr>
        <w:t>- теоретическими положениями обосновать основные пункты данного конспекта</w:t>
      </w:r>
    </w:p>
    <w:p w:rsidR="0078590E" w:rsidRPr="001A169D" w:rsidRDefault="0078590E" w:rsidP="0078590E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78590E" w:rsidRPr="001A169D" w:rsidRDefault="0078590E" w:rsidP="0078590E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1A169D">
        <w:rPr>
          <w:bCs/>
          <w:i/>
          <w:lang w:eastAsia="ar-SA"/>
        </w:rPr>
        <w:t>Литература:</w:t>
      </w:r>
    </w:p>
    <w:p w:rsidR="0078590E" w:rsidRPr="001A169D" w:rsidRDefault="0078590E" w:rsidP="0078590E">
      <w:pPr>
        <w:pStyle w:val="af5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1A169D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1A169D">
        <w:rPr>
          <w:bCs/>
          <w:szCs w:val="24"/>
          <w:lang w:val="ru-RU"/>
        </w:rPr>
        <w:t>Д</w:t>
      </w:r>
    </w:p>
    <w:p w:rsidR="0078590E" w:rsidRPr="001A169D" w:rsidRDefault="0078590E" w:rsidP="0078590E">
      <w:pPr>
        <w:widowControl/>
        <w:numPr>
          <w:ilvl w:val="0"/>
          <w:numId w:val="10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1A169D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lang w:eastAsia="ar-SA"/>
        </w:rPr>
      </w:pPr>
    </w:p>
    <w:p w:rsidR="0078590E" w:rsidRPr="001A169D" w:rsidRDefault="0078590E" w:rsidP="0078590E">
      <w:pPr>
        <w:numPr>
          <w:ilvl w:val="1"/>
          <w:numId w:val="48"/>
        </w:numPr>
        <w:tabs>
          <w:tab w:val="left" w:pos="851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>Комплексы гимнастических занятий с детьми с нраушениями функций опорно-двигательного аппарата</w:t>
      </w:r>
    </w:p>
    <w:p w:rsidR="0078590E" w:rsidRPr="001A169D" w:rsidRDefault="0078590E" w:rsidP="0078590E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1A169D">
        <w:rPr>
          <w:lang w:eastAsia="ar-SA"/>
        </w:rPr>
        <w:t>Задания: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bCs/>
          <w:iCs/>
          <w:lang w:eastAsia="ar-SA"/>
        </w:rPr>
        <w:t xml:space="preserve">1. Изучить понятия: </w:t>
      </w:r>
      <w:r w:rsidRPr="001A169D">
        <w:rPr>
          <w:iCs/>
          <w:lang w:eastAsia="ar-SA"/>
        </w:rPr>
        <w:t>гимнастические упражнения; специальные упражнения, мышечный тонус, тейпирование</w:t>
      </w: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>Ответьте на вопросы: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1A169D">
        <w:t>Какие виды упражнений Вы знаете (классификацию упражнений)?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1A169D">
        <w:t>Какие гимнастические упражнения Вы знаете?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1A169D">
        <w:t>Перечислите основные дыхательные упражнения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1A169D">
        <w:t>Какие виды игр, используемых на занятиях ЛФК Вы знаете?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t>Дайте определение понятия «дозировка физических упражнений». Что Вы понимаете под этим термином?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t>Перечислите основные  режимы движений, применяемых в лечебной физкультуре.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t>Перечислите основные формы лечебной физкультуры.</w:t>
      </w:r>
    </w:p>
    <w:p w:rsidR="0078590E" w:rsidRPr="001A169D" w:rsidRDefault="0078590E" w:rsidP="0078590E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rPr>
          <w:color w:val="333333"/>
          <w:lang w:eastAsia="ru-RU"/>
        </w:rPr>
        <w:t>Какие Вы знаете основные принципы лечение детского церебрального паралича?</w:t>
      </w:r>
    </w:p>
    <w:p w:rsidR="0078590E" w:rsidRPr="001A169D" w:rsidRDefault="0078590E" w:rsidP="0078590E">
      <w:pPr>
        <w:pStyle w:val="af5"/>
        <w:numPr>
          <w:ilvl w:val="0"/>
          <w:numId w:val="11"/>
        </w:numPr>
        <w:shd w:val="clear" w:color="auto" w:fill="FFFFFF"/>
        <w:tabs>
          <w:tab w:val="left" w:pos="916"/>
          <w:tab w:val="left" w:pos="993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0" w:firstLine="567"/>
        <w:rPr>
          <w:color w:val="333333"/>
          <w:szCs w:val="24"/>
          <w:lang w:val="ru-RU" w:eastAsia="ru-RU"/>
        </w:rPr>
      </w:pPr>
      <w:r w:rsidRPr="001A169D">
        <w:rPr>
          <w:color w:val="333333"/>
          <w:szCs w:val="24"/>
          <w:lang w:val="ru-RU" w:eastAsia="ru-RU"/>
        </w:rPr>
        <w:t>Назовите возможные методы использования ЛФК (лечебной физкультуры) для лечения заболевания и адаптации больных.</w:t>
      </w:r>
    </w:p>
    <w:p w:rsidR="0078590E" w:rsidRPr="001A169D" w:rsidRDefault="0078590E" w:rsidP="0078590E">
      <w:pPr>
        <w:numPr>
          <w:ilvl w:val="0"/>
          <w:numId w:val="9"/>
        </w:num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>Комплексы занятий с детьми с нарушениями функций опорно-двигательного аппарата</w:t>
      </w:r>
    </w:p>
    <w:p w:rsidR="0078590E" w:rsidRPr="001A169D" w:rsidRDefault="0078590E" w:rsidP="0078590E">
      <w:pPr>
        <w:tabs>
          <w:tab w:val="left" w:pos="993"/>
        </w:tabs>
        <w:rPr>
          <w:i/>
        </w:rPr>
      </w:pPr>
      <w:r w:rsidRPr="001A169D">
        <w:rPr>
          <w:i/>
        </w:rPr>
        <w:t>Задания: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bCs/>
          <w:iCs/>
          <w:lang w:eastAsia="ar-SA"/>
        </w:rPr>
        <w:t xml:space="preserve">Изучить понятия: </w:t>
      </w:r>
      <w:r w:rsidRPr="001A169D">
        <w:rPr>
          <w:iCs/>
          <w:lang w:eastAsia="ar-SA"/>
        </w:rPr>
        <w:t>гимнастические упражнения; специальные упражнения, мышечный тонус, нарушения ОДА, сколиоз, нарушение осанки, плоскостопие</w:t>
      </w: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8590E" w:rsidRPr="001A169D" w:rsidRDefault="0078590E" w:rsidP="0078590E">
      <w:p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>Ответьте на вопросы:</w:t>
      </w:r>
    </w:p>
    <w:p w:rsidR="0078590E" w:rsidRPr="001A169D" w:rsidRDefault="0078590E" w:rsidP="0078590E">
      <w:pPr>
        <w:numPr>
          <w:ilvl w:val="0"/>
          <w:numId w:val="44"/>
        </w:numPr>
        <w:tabs>
          <w:tab w:val="left" w:pos="993"/>
        </w:tabs>
      </w:pPr>
      <w:r w:rsidRPr="001A169D">
        <w:t>Какие формы и степени сколиоза Вы знаете?</w:t>
      </w:r>
    </w:p>
    <w:p w:rsidR="0078590E" w:rsidRPr="001A169D" w:rsidRDefault="0078590E" w:rsidP="0078590E">
      <w:pPr>
        <w:numPr>
          <w:ilvl w:val="0"/>
          <w:numId w:val="44"/>
        </w:numPr>
        <w:tabs>
          <w:tab w:val="left" w:pos="993"/>
        </w:tabs>
      </w:pPr>
      <w:r w:rsidRPr="001A169D">
        <w:t>Перечислите степени плоскостопия и дайте характеристику каждой?</w:t>
      </w:r>
    </w:p>
    <w:p w:rsidR="0078590E" w:rsidRPr="001A169D" w:rsidRDefault="0078590E" w:rsidP="0078590E">
      <w:pPr>
        <w:numPr>
          <w:ilvl w:val="0"/>
          <w:numId w:val="44"/>
        </w:numPr>
        <w:tabs>
          <w:tab w:val="left" w:pos="993"/>
        </w:tabs>
      </w:pPr>
      <w:r w:rsidRPr="001A169D">
        <w:t>Какие формы нарушения осанки Вы знаете?</w:t>
      </w:r>
    </w:p>
    <w:p w:rsidR="0078590E" w:rsidRPr="001A169D" w:rsidRDefault="0078590E" w:rsidP="0078590E">
      <w:pPr>
        <w:numPr>
          <w:ilvl w:val="0"/>
          <w:numId w:val="44"/>
        </w:numPr>
        <w:tabs>
          <w:tab w:val="left" w:pos="993"/>
        </w:tabs>
      </w:pPr>
      <w:r w:rsidRPr="001A169D">
        <w:t>Какие упражнения не рекомендуется выполнять при сколиозе?</w:t>
      </w:r>
    </w:p>
    <w:p w:rsidR="0078590E" w:rsidRPr="001A169D" w:rsidRDefault="0078590E" w:rsidP="0078590E">
      <w:pPr>
        <w:tabs>
          <w:tab w:val="left" w:pos="993"/>
        </w:tabs>
        <w:rPr>
          <w:i/>
        </w:rPr>
      </w:pPr>
    </w:p>
    <w:p w:rsidR="0078590E" w:rsidRPr="001A169D" w:rsidRDefault="0078590E" w:rsidP="0078590E">
      <w:pPr>
        <w:tabs>
          <w:tab w:val="left" w:pos="993"/>
        </w:tabs>
        <w:rPr>
          <w:i/>
        </w:rPr>
      </w:pPr>
    </w:p>
    <w:p w:rsidR="0078590E" w:rsidRPr="001A169D" w:rsidRDefault="0078590E" w:rsidP="0078590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78590E" w:rsidRPr="001A169D" w:rsidRDefault="0078590E" w:rsidP="0078590E">
      <w:pPr>
        <w:tabs>
          <w:tab w:val="left" w:pos="993"/>
        </w:tabs>
        <w:rPr>
          <w:b/>
          <w:color w:val="2A2723"/>
          <w:kern w:val="36"/>
        </w:rPr>
      </w:pPr>
      <w:r w:rsidRPr="001A169D">
        <w:rPr>
          <w:i/>
          <w:lang w:eastAsia="ar-SA"/>
        </w:rPr>
        <w:t>Раздел 3. Особенности занятий ЛФК с детьми с  ДЦП</w:t>
      </w:r>
      <w:r w:rsidRPr="001A169D">
        <w:rPr>
          <w:b/>
          <w:bCs/>
        </w:rPr>
        <w:t xml:space="preserve"> </w:t>
      </w:r>
    </w:p>
    <w:p w:rsidR="0078590E" w:rsidRPr="001A169D" w:rsidRDefault="0078590E" w:rsidP="0078590E">
      <w:pPr>
        <w:tabs>
          <w:tab w:val="left" w:pos="993"/>
        </w:tabs>
        <w:jc w:val="left"/>
        <w:rPr>
          <w:b/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1. Основным средством ЛФК является: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физическое упражнение;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закаливающие процедуры;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механотерапия;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трудотерапия.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rPr>
          <w:bCs/>
        </w:rPr>
        <w:t>2. Статические упражнения в ЛФК применяют с целью</w:t>
      </w:r>
      <w:r w:rsidRPr="001A169D">
        <w:t>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снятия утомления мышц;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понижения мышечного тонуса;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нормализации дыхательного акта;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укрепления мышц, профилактики атрофии мышц.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3. Упражнения на растягивание в ЛФК используют с целью: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развития силы и выносливости мышц;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понижения мышечного тонуса и снятия утомления;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укрепления мышц, профилактики атрофии мышц.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rPr>
          <w:bCs/>
        </w:rPr>
        <w:t>4. Корригирующие упражнения направлены на</w:t>
      </w:r>
      <w:r w:rsidRPr="001A169D">
        <w:t>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восстановление бытовых и профессиональных навыков;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расширение резервных возможностей организма;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исправление, нормализацию осанки;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профилактику контрактур.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color w:val="222222"/>
          <w:bdr w:val="none" w:sz="0" w:space="0" w:color="auto" w:frame="1"/>
        </w:rPr>
      </w:pPr>
      <w:r w:rsidRPr="001A169D">
        <w:rPr>
          <w:bCs/>
        </w:rPr>
        <w:t xml:space="preserve">5. </w:t>
      </w:r>
      <w:r w:rsidRPr="001A169D">
        <w:rPr>
          <w:bCs/>
          <w:color w:val="222222"/>
        </w:rPr>
        <w:t>Методика ЛФК при ДЦП</w:t>
      </w:r>
      <w:r w:rsidRPr="001A169D">
        <w:rPr>
          <w:color w:val="222222"/>
        </w:rPr>
        <w:t> </w:t>
      </w:r>
      <w:r w:rsidRPr="001A169D">
        <w:rPr>
          <w:color w:val="222222"/>
          <w:bdr w:val="none" w:sz="0" w:space="0" w:color="auto" w:frame="1"/>
        </w:rPr>
        <w:t>базируется на следующих принципах</w:t>
      </w:r>
    </w:p>
    <w:p w:rsidR="0078590E" w:rsidRPr="001A169D" w:rsidRDefault="0078590E" w:rsidP="0078590E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 xml:space="preserve">регулярность, систематичность и непрерывность занятий, </w:t>
      </w:r>
    </w:p>
    <w:p w:rsidR="0078590E" w:rsidRPr="001A169D" w:rsidRDefault="0078590E" w:rsidP="0078590E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индивидуальный подход, учет стадии и тяжести заболевания</w:t>
      </w:r>
    </w:p>
    <w:p w:rsidR="0078590E" w:rsidRPr="001A169D" w:rsidRDefault="0078590E" w:rsidP="0078590E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учет возраста и психического развития ребенка</w:t>
      </w:r>
    </w:p>
    <w:p w:rsidR="0078590E" w:rsidRPr="001A169D" w:rsidRDefault="0078590E" w:rsidP="0078590E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все ответы правильные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6. Какая форма спины диагностируется, если уменьшен физиологический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изгиб грудного отдела позвоночника?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круглая;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кругло-вогнутая;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плоская;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сутулая.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7. Какие средства включает лечебная гимнастика по В.И. Дубровскому?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криомассаж;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упражнения на растягивание и расслабление;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сегментарный и точечный массаж;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все ответы правильные.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8. В каких исходных упражнениях проводят занятия лечебной физкультурой?</w:t>
      </w:r>
    </w:p>
    <w:p w:rsidR="0078590E" w:rsidRPr="001A169D" w:rsidRDefault="0078590E" w:rsidP="0078590E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в исходном положении лежа на животе;</w:t>
      </w:r>
    </w:p>
    <w:p w:rsidR="0078590E" w:rsidRPr="001A169D" w:rsidRDefault="0078590E" w:rsidP="0078590E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во всех исходных положениях;</w:t>
      </w:r>
    </w:p>
    <w:p w:rsidR="0078590E" w:rsidRPr="001A169D" w:rsidRDefault="0078590E" w:rsidP="0078590E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в исходном положении стоя на чевереньках;</w:t>
      </w:r>
    </w:p>
    <w:p w:rsidR="0078590E" w:rsidRPr="001A169D" w:rsidRDefault="0078590E" w:rsidP="0078590E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в исходном положении стоя.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rPr>
          <w:bCs/>
        </w:rPr>
        <w:t>9. Какие упражнеиия следует включать в комплекс ЛФК при ДЦП</w:t>
      </w:r>
      <w:r w:rsidRPr="001A169D">
        <w:t>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упражнения для сохранения равновесия;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упражнения на координацию;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все ответы правильные;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lastRenderedPageBreak/>
        <w:t>d. упражнения для нормализации подвижности в суставах.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10. Какие виды деятельности используются для обучения бытовым навыкам?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занятия рисованием, письмом;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вырабатываются умение держать ложку, карандаш, зубную щетку;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используются все возможные виды деятельности;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умение причесывать волосы.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rPr>
          <w:bCs/>
        </w:rPr>
        <w:t>11. Как на занятиях ЛФК учитывается тот факт ,что дети с ДЦП устают быстрее</w:t>
      </w:r>
      <w:r w:rsidRPr="001A169D">
        <w:t>:</w:t>
      </w:r>
    </w:p>
    <w:p w:rsidR="0078590E" w:rsidRPr="001A169D" w:rsidRDefault="0078590E" w:rsidP="0078590E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используются упражнения на расслабление;</w:t>
      </w:r>
    </w:p>
    <w:p w:rsidR="0078590E" w:rsidRPr="001A169D" w:rsidRDefault="0078590E" w:rsidP="0078590E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включается достаточный отдых;</w:t>
      </w:r>
    </w:p>
    <w:p w:rsidR="0078590E" w:rsidRPr="001A169D" w:rsidRDefault="0078590E" w:rsidP="0078590E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все ответы правильные;</w:t>
      </w:r>
    </w:p>
    <w:p w:rsidR="0078590E" w:rsidRPr="001A169D" w:rsidRDefault="0078590E" w:rsidP="0078590E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на занятиях используется музыка.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12. На какие упражнения стоит обратить внимание при двойной гемиплегии:</w:t>
      </w:r>
    </w:p>
    <w:p w:rsidR="0078590E" w:rsidRPr="001A169D" w:rsidRDefault="0078590E" w:rsidP="0078590E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упражнения стоя;</w:t>
      </w:r>
    </w:p>
    <w:p w:rsidR="0078590E" w:rsidRPr="001A169D" w:rsidRDefault="0078590E" w:rsidP="0078590E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упражнения для кисти;</w:t>
      </w:r>
    </w:p>
    <w:p w:rsidR="0078590E" w:rsidRPr="001A169D" w:rsidRDefault="0078590E" w:rsidP="0078590E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упражнения на координацию;</w:t>
      </w:r>
    </w:p>
    <w:p w:rsidR="0078590E" w:rsidRPr="001A169D" w:rsidRDefault="0078590E" w:rsidP="0078590E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упражнения в исходном положении лежа</w:t>
      </w:r>
    </w:p>
    <w:p w:rsidR="0078590E" w:rsidRPr="001A169D" w:rsidRDefault="0078590E" w:rsidP="0078590E">
      <w:pPr>
        <w:tabs>
          <w:tab w:val="left" w:pos="993"/>
        </w:tabs>
        <w:jc w:val="left"/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13. На какие упражнения стоит обратить внимание при спастической диплегии:</w:t>
      </w:r>
    </w:p>
    <w:p w:rsidR="0078590E" w:rsidRPr="001A169D" w:rsidRDefault="0078590E" w:rsidP="0078590E">
      <w:pPr>
        <w:pStyle w:val="af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упражнения на равновесие и координацию;</w:t>
      </w:r>
    </w:p>
    <w:p w:rsidR="0078590E" w:rsidRPr="001A169D" w:rsidRDefault="0078590E" w:rsidP="0078590E">
      <w:pPr>
        <w:pStyle w:val="af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упражнения на расслабление;</w:t>
      </w:r>
    </w:p>
    <w:p w:rsidR="0078590E" w:rsidRPr="001A169D" w:rsidRDefault="0078590E" w:rsidP="0078590E">
      <w:pPr>
        <w:pStyle w:val="af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все ответы правильные;</w:t>
      </w:r>
    </w:p>
    <w:p w:rsidR="0078590E" w:rsidRPr="001A169D" w:rsidRDefault="0078590E" w:rsidP="0078590E">
      <w:pPr>
        <w:pStyle w:val="af5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>обучение ходьбе.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14. Детский церебральный паралич (ДЦП) является: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прогрессирующим заболеванием;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не прогрессирующим заболеванием;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медленно прогрессирующим.</w:t>
      </w: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</w:p>
    <w:p w:rsidR="0078590E" w:rsidRPr="001A169D" w:rsidRDefault="0078590E" w:rsidP="0078590E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15. В отечественной классификации ДЦП выделяют: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a. V форм заболевания;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b. IV формы заболевания;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c. III формы заболевания;</w:t>
      </w:r>
    </w:p>
    <w:p w:rsidR="0078590E" w:rsidRPr="001A169D" w:rsidRDefault="0078590E" w:rsidP="0078590E">
      <w:pPr>
        <w:tabs>
          <w:tab w:val="left" w:pos="993"/>
        </w:tabs>
        <w:jc w:val="left"/>
      </w:pPr>
      <w:r w:rsidRPr="001A169D">
        <w:t>d. II формы заболевания.</w:t>
      </w:r>
    </w:p>
    <w:p w:rsidR="0078590E" w:rsidRPr="001A169D" w:rsidRDefault="0078590E" w:rsidP="0078590E">
      <w:pPr>
        <w:tabs>
          <w:tab w:val="left" w:pos="284"/>
          <w:tab w:val="left" w:pos="993"/>
        </w:tabs>
      </w:pPr>
    </w:p>
    <w:p w:rsidR="0078590E" w:rsidRPr="001A169D" w:rsidRDefault="0078590E" w:rsidP="0078590E">
      <w:pPr>
        <w:tabs>
          <w:tab w:val="left" w:pos="284"/>
          <w:tab w:val="left" w:pos="993"/>
        </w:tabs>
      </w:pPr>
      <w:r w:rsidRPr="001A169D">
        <w:t xml:space="preserve">16. На какие группы подразделяют гимнастические упражнения: </w:t>
      </w:r>
    </w:p>
    <w:p w:rsidR="0078590E" w:rsidRPr="001A169D" w:rsidRDefault="0078590E" w:rsidP="0078590E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 xml:space="preserve">по анатомическому признаку; </w:t>
      </w:r>
    </w:p>
    <w:p w:rsidR="0078590E" w:rsidRPr="001A169D" w:rsidRDefault="0078590E" w:rsidP="0078590E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 xml:space="preserve">по характеру упражнения; </w:t>
      </w:r>
    </w:p>
    <w:p w:rsidR="0078590E" w:rsidRPr="001A169D" w:rsidRDefault="0078590E" w:rsidP="0078590E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 xml:space="preserve">по видовому признаку; </w:t>
      </w:r>
    </w:p>
    <w:p w:rsidR="0078590E" w:rsidRPr="001A169D" w:rsidRDefault="0078590E" w:rsidP="0078590E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>все ответы правильные</w:t>
      </w:r>
    </w:p>
    <w:p w:rsidR="0078590E" w:rsidRPr="001A169D" w:rsidRDefault="0078590E" w:rsidP="0078590E">
      <w:pPr>
        <w:tabs>
          <w:tab w:val="left" w:pos="284"/>
          <w:tab w:val="left" w:pos="993"/>
        </w:tabs>
      </w:pPr>
    </w:p>
    <w:p w:rsidR="0078590E" w:rsidRPr="001A169D" w:rsidRDefault="0078590E" w:rsidP="0078590E">
      <w:pPr>
        <w:tabs>
          <w:tab w:val="left" w:pos="284"/>
          <w:tab w:val="left" w:pos="993"/>
        </w:tabs>
        <w:rPr>
          <w:i/>
        </w:rPr>
      </w:pPr>
      <w:r w:rsidRPr="001A169D">
        <w:t xml:space="preserve">17. Выделите основные группы </w:t>
      </w:r>
      <w:r w:rsidRPr="001A169D">
        <w:rPr>
          <w:i/>
        </w:rPr>
        <w:t>физических упражнений, применяемых в ЛФК:</w:t>
      </w:r>
    </w:p>
    <w:p w:rsidR="0078590E" w:rsidRPr="001A169D" w:rsidRDefault="0078590E" w:rsidP="0078590E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 xml:space="preserve">гимнастические </w:t>
      </w:r>
    </w:p>
    <w:p w:rsidR="0078590E" w:rsidRPr="001A169D" w:rsidRDefault="0078590E" w:rsidP="0078590E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>спортивно-прикладные упражнения</w:t>
      </w:r>
    </w:p>
    <w:p w:rsidR="0078590E" w:rsidRPr="001A169D" w:rsidRDefault="0078590E" w:rsidP="0078590E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>игры</w:t>
      </w:r>
    </w:p>
    <w:p w:rsidR="0078590E" w:rsidRPr="001A169D" w:rsidRDefault="0078590E" w:rsidP="0078590E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r w:rsidRPr="001A169D">
        <w:rPr>
          <w:szCs w:val="24"/>
        </w:rPr>
        <w:t>все ответы правильные</w:t>
      </w:r>
    </w:p>
    <w:p w:rsidR="0078590E" w:rsidRPr="001A169D" w:rsidRDefault="0078590E" w:rsidP="0078590E">
      <w:pPr>
        <w:tabs>
          <w:tab w:val="left" w:pos="284"/>
          <w:tab w:val="left" w:pos="993"/>
        </w:tabs>
      </w:pPr>
    </w:p>
    <w:p w:rsidR="0078590E" w:rsidRPr="001A169D" w:rsidRDefault="0078590E" w:rsidP="0078590E">
      <w:pPr>
        <w:tabs>
          <w:tab w:val="left" w:pos="284"/>
          <w:tab w:val="left" w:pos="993"/>
        </w:tabs>
      </w:pPr>
      <w:r w:rsidRPr="001A169D">
        <w:t xml:space="preserve">18. По признаку активности динамические упражнения разделяют на следующие: </w:t>
      </w:r>
    </w:p>
    <w:p w:rsidR="0078590E" w:rsidRPr="001A169D" w:rsidRDefault="0078590E" w:rsidP="0078590E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r w:rsidRPr="001A169D">
        <w:rPr>
          <w:szCs w:val="24"/>
        </w:rPr>
        <w:t xml:space="preserve">активные </w:t>
      </w:r>
    </w:p>
    <w:p w:rsidR="0078590E" w:rsidRPr="001A169D" w:rsidRDefault="0078590E" w:rsidP="0078590E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r w:rsidRPr="001A169D">
        <w:rPr>
          <w:szCs w:val="24"/>
        </w:rPr>
        <w:t xml:space="preserve">пассивные </w:t>
      </w:r>
    </w:p>
    <w:p w:rsidR="0078590E" w:rsidRPr="001A169D" w:rsidRDefault="0078590E" w:rsidP="0078590E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r w:rsidRPr="001A169D">
        <w:rPr>
          <w:szCs w:val="24"/>
        </w:rPr>
        <w:t>на расслабление</w:t>
      </w:r>
    </w:p>
    <w:p w:rsidR="0078590E" w:rsidRPr="001A169D" w:rsidRDefault="0078590E" w:rsidP="0078590E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r w:rsidRPr="001A169D">
        <w:rPr>
          <w:szCs w:val="24"/>
        </w:rPr>
        <w:lastRenderedPageBreak/>
        <w:t>все ответы правильные</w:t>
      </w:r>
    </w:p>
    <w:p w:rsidR="0078590E" w:rsidRPr="001A169D" w:rsidRDefault="0078590E" w:rsidP="0078590E">
      <w:pPr>
        <w:tabs>
          <w:tab w:val="left" w:pos="284"/>
          <w:tab w:val="left" w:pos="993"/>
        </w:tabs>
      </w:pPr>
    </w:p>
    <w:p w:rsidR="0078590E" w:rsidRPr="001A169D" w:rsidRDefault="0078590E" w:rsidP="0078590E">
      <w:pPr>
        <w:tabs>
          <w:tab w:val="left" w:pos="284"/>
          <w:tab w:val="left" w:pos="993"/>
        </w:tabs>
      </w:pPr>
      <w:r w:rsidRPr="001A169D">
        <w:t xml:space="preserve">19. По анатомическому признаку выделяют следующие упражнения: </w:t>
      </w:r>
    </w:p>
    <w:p w:rsidR="0078590E" w:rsidRPr="001A169D" w:rsidRDefault="0078590E" w:rsidP="0078590E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для мелких мышечных групп (кисти, стопы, лицо)</w:t>
      </w:r>
    </w:p>
    <w:p w:rsidR="0078590E" w:rsidRPr="001A169D" w:rsidRDefault="0078590E" w:rsidP="0078590E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для средних мышечных групп (шея, предплечья, плечо, голень, бедро)</w:t>
      </w:r>
    </w:p>
    <w:p w:rsidR="0078590E" w:rsidRPr="001A169D" w:rsidRDefault="0078590E" w:rsidP="0078590E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для крупных мышечных групп (верхние и нижние конечности, туловище)</w:t>
      </w:r>
    </w:p>
    <w:p w:rsidR="0078590E" w:rsidRPr="001A169D" w:rsidRDefault="0078590E" w:rsidP="0078590E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r w:rsidRPr="001A169D">
        <w:rPr>
          <w:szCs w:val="24"/>
        </w:rPr>
        <w:t>все ответы правильные</w:t>
      </w:r>
    </w:p>
    <w:p w:rsidR="0078590E" w:rsidRPr="001A169D" w:rsidRDefault="0078590E" w:rsidP="0078590E">
      <w:pPr>
        <w:tabs>
          <w:tab w:val="left" w:pos="284"/>
          <w:tab w:val="left" w:pos="993"/>
        </w:tabs>
      </w:pPr>
    </w:p>
    <w:p w:rsidR="0078590E" w:rsidRPr="001A169D" w:rsidRDefault="0078590E" w:rsidP="0078590E">
      <w:pPr>
        <w:tabs>
          <w:tab w:val="left" w:pos="284"/>
          <w:tab w:val="left" w:pos="993"/>
        </w:tabs>
      </w:pPr>
      <w:r w:rsidRPr="001A169D">
        <w:t xml:space="preserve">20. По характеру мышечного сокращения упражнения подразделяют на группы: </w:t>
      </w:r>
    </w:p>
    <w:p w:rsidR="0078590E" w:rsidRPr="001A169D" w:rsidRDefault="0078590E" w:rsidP="0078590E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r w:rsidRPr="001A169D">
        <w:rPr>
          <w:szCs w:val="24"/>
        </w:rPr>
        <w:t xml:space="preserve">динамические и статические </w:t>
      </w:r>
    </w:p>
    <w:p w:rsidR="0078590E" w:rsidRPr="001A169D" w:rsidRDefault="0078590E" w:rsidP="0078590E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в исходном положении лежа и стоя</w:t>
      </w:r>
    </w:p>
    <w:p w:rsidR="0078590E" w:rsidRPr="001A169D" w:rsidRDefault="0078590E" w:rsidP="0078590E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с использованием снарядов и без снарядов</w:t>
      </w:r>
    </w:p>
    <w:p w:rsidR="0078590E" w:rsidRPr="001A169D" w:rsidRDefault="0078590E" w:rsidP="0078590E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проводимые на улице и в зале</w:t>
      </w:r>
    </w:p>
    <w:p w:rsidR="0078590E" w:rsidRPr="001A169D" w:rsidRDefault="0078590E" w:rsidP="0078590E">
      <w:pPr>
        <w:tabs>
          <w:tab w:val="left" w:pos="284"/>
          <w:tab w:val="left" w:pos="993"/>
        </w:tabs>
        <w:rPr>
          <w:b/>
        </w:rPr>
      </w:pPr>
    </w:p>
    <w:p w:rsidR="0078590E" w:rsidRPr="001A169D" w:rsidRDefault="0078590E" w:rsidP="0078590E">
      <w:pPr>
        <w:rPr>
          <w:i/>
          <w:color w:val="C00000"/>
        </w:rPr>
      </w:pPr>
    </w:p>
    <w:p w:rsidR="0078590E" w:rsidRPr="001A169D" w:rsidRDefault="0078590E" w:rsidP="0078590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8590E" w:rsidRPr="001A169D" w:rsidRDefault="0078590E" w:rsidP="0078590E">
      <w:pPr>
        <w:rPr>
          <w:b/>
        </w:rPr>
      </w:pPr>
      <w:r w:rsidRPr="001A169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8590E" w:rsidRPr="001A169D" w:rsidRDefault="0078590E" w:rsidP="0078590E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78590E" w:rsidRPr="001A169D" w:rsidTr="0078590E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jc w:val="center"/>
            </w:pPr>
            <w:r w:rsidRPr="001A169D">
              <w:t xml:space="preserve">Структурный элемент </w:t>
            </w:r>
            <w:r w:rsidRPr="001A169D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jc w:val="center"/>
            </w:pPr>
            <w:r w:rsidRPr="001A169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jc w:val="center"/>
            </w:pPr>
            <w:r w:rsidRPr="001A169D">
              <w:t>Оценочные средства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A169D">
              <w:rPr>
                <w:color w:val="000000"/>
              </w:rPr>
              <w:t xml:space="preserve">ПК-3 – </w:t>
            </w:r>
            <w:r w:rsidRPr="001A169D">
      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8590E" w:rsidRPr="001A169D" w:rsidTr="0078590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highlight w:val="yellow"/>
              </w:rPr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1A169D">
              <w:rPr>
                <w:color w:val="000000"/>
                <w:sz w:val="24"/>
                <w:szCs w:val="24"/>
              </w:rPr>
              <w:t>-</w:t>
            </w:r>
            <w:r w:rsidRPr="001A169D">
              <w:rPr>
                <w:sz w:val="24"/>
                <w:szCs w:val="24"/>
              </w:rPr>
              <w:t xml:space="preserve">структуру нарушения ДЦП </w:t>
            </w:r>
          </w:p>
          <w:p w:rsidR="0078590E" w:rsidRPr="001A169D" w:rsidRDefault="0078590E" w:rsidP="0078590E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A169D">
              <w:rPr>
                <w:sz w:val="24"/>
                <w:szCs w:val="24"/>
              </w:rPr>
              <w:t>- потенциальные возможности лиц с ДЦП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t>1.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Кем и в каком году было сделано первое клиническое описание ДЦП?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2.Какие органы повреждаются при ДЦП?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3.Что может стать причиной возникновения у ребенка ДЦП?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4.Какие формы ДЦП Вы знаете?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5. Какая самая тяжелая форма ДЦП?</w:t>
            </w:r>
          </w:p>
          <w:p w:rsidR="0078590E" w:rsidRPr="001A169D" w:rsidRDefault="0078590E" w:rsidP="0078590E">
            <w:pPr>
              <w:tabs>
                <w:tab w:val="left" w:pos="851"/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1. Детский церебральный паралич (ДЦП) является: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Прогрессирующим заболеванием;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Не прогрессирующим заболеванием;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Медленно прогрессирующим.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Иногда прогрессирующим, а иногда нет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2. В отечественной классификации ДЦП выделяют: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V форм заболевания;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IV формы заболевания;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III формы заболевания;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II формы заболевания.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3. Кто первый сделал клиническое описание ДЦП: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lastRenderedPageBreak/>
              <w:t xml:space="preserve">В. Литтль 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Ф. Фребель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Д. Н.Э. фон Курц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И.Г. Песталоцци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4. Кому принадлежит термин «Детский церебральный паралич»?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З. Фрейд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rFonts w:eastAsia="Times New Roman"/>
                <w:szCs w:val="24"/>
                <w:lang w:eastAsia="ru-RU"/>
              </w:rPr>
              <w:t xml:space="preserve">Д.С. Футера 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rFonts w:eastAsia="Times New Roman"/>
                <w:szCs w:val="24"/>
                <w:lang w:eastAsia="ru-RU"/>
              </w:rPr>
              <w:t>М. Б. Цукер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Л.О. Бадалян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5. Что больше поражается при </w:t>
            </w:r>
            <w:r w:rsidRPr="001A169D">
              <w:rPr>
                <w:iCs/>
              </w:rPr>
              <w:t>гемипаретической форме ДЦП?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1A169D">
              <w:rPr>
                <w:rFonts w:eastAsia="Times New Roman"/>
                <w:iCs/>
                <w:szCs w:val="24"/>
                <w:lang w:eastAsia="ru-RU"/>
              </w:rPr>
              <w:t>Левая или правая половина тела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1A169D">
              <w:rPr>
                <w:rFonts w:eastAsia="Times New Roman"/>
                <w:iCs/>
                <w:szCs w:val="24"/>
                <w:lang w:eastAsia="ru-RU"/>
              </w:rPr>
              <w:t>Нижняя часть тела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1A169D">
              <w:rPr>
                <w:rFonts w:eastAsia="Times New Roman"/>
                <w:iCs/>
                <w:szCs w:val="24"/>
                <w:lang w:eastAsia="ru-RU"/>
              </w:rPr>
              <w:t>Верхняя часть тела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rFonts w:eastAsia="Times New Roman"/>
                <w:iCs/>
                <w:szCs w:val="24"/>
                <w:lang w:eastAsia="ru-RU"/>
              </w:rPr>
              <w:t>Дистальные отделы конечностей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6. Двойная гемиплегия является: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Самой тяжелой формой паралича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Самой легкой формой паралича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Средней степени тяжести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Эта форма не встречается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7. Спастичность при детском церебральном параличе можно определить как: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Повышение мышечного тонуса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Понижение мышечного тонуса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Мышечный тонус не изменяется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8. Регидность при детском церебральном параличе можно определить как: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Максимальное повышение мышечного тонуса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Максимальное понижение мышечного тонуса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Мышечный тонус не изменяется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Мышечный тонус отсутствует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9. Гипотонию при детском церебральном параличе можно определить как: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Низкий мышечный тонус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Мышечный тонус не изменяется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Мышечный тонус отсутствует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Высокий мышечный тонус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10. </w:t>
            </w:r>
            <w:r w:rsidRPr="001A169D">
              <w:rPr>
                <w:iCs/>
              </w:rPr>
              <w:t xml:space="preserve">Дистонию </w:t>
            </w:r>
            <w:r w:rsidRPr="001A169D">
              <w:t>при детском церебральном параличе можно определить как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Меняющийся характер мышечного тонуса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Низкий мышечный тонус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lastRenderedPageBreak/>
              <w:t>Мышечный тонус не изменяется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Мышечный тонус отсутствует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11. Центральный паралич характеризуется: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Полным отсутствием произвольных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Движения частично присутствуют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Движения не нарушены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Движения ног ограничены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12. Центральный парез характеризуется: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Ограничение объема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Невозможность выполнять произвольные движения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Движения рук ограничены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Движения не нарушены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13. </w:t>
            </w:r>
            <w:r w:rsidRPr="001A169D">
              <w:rPr>
                <w:iCs/>
              </w:rPr>
              <w:t>Гиперкинезы – это…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Разнообразные произвольные движения, обусловленные низким мышечным тонусом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Ограниченный объем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Невозможность выполнять произвольные движения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14. </w:t>
            </w:r>
            <w:r w:rsidRPr="001A169D">
              <w:rPr>
                <w:iCs/>
              </w:rPr>
              <w:t>Тремор – это ...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Дрожание конечностей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Ограниченный объем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Невозможность выполнять произвольные движения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Движения ног ограничены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15. Атаксия – это…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Нарушения равновесия и координации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Дрожание конечностей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Ограниченный объем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Невозможность выполнять произвольные движения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16.  Кинестезия – это..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Нарушение ощущений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Нарушения равновесия и координации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Дрожание конечностей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Невозможность выполнять произвольные движения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17. </w:t>
            </w:r>
            <w:r w:rsidRPr="001A169D">
              <w:rPr>
                <w:iCs/>
              </w:rPr>
              <w:t xml:space="preserve">Синкинезии </w:t>
            </w:r>
            <w:r w:rsidRPr="001A169D">
              <w:t>– это…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Непроизвольные содружественные движения, сопровождающие выполнение активных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Нарушение ощущений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Нарушения равновесия и координации движений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Дрожание конечностей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t xml:space="preserve">18. </w:t>
            </w:r>
            <w:r w:rsidRPr="001A169D">
              <w:rPr>
                <w:bCs/>
                <w:color w:val="2A2723"/>
              </w:rPr>
              <w:t>Форма ДЦП, при которой гиперкинезы являются ведущим двигательным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rPr>
                <w:bCs/>
                <w:color w:val="2A2723"/>
              </w:rPr>
              <w:t>нарушением: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Гиперкинетическая форма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Гемипаретическая форма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color w:val="2A2723"/>
                <w:szCs w:val="24"/>
              </w:rPr>
              <w:t>Атонически-астатическая форма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Двойная гемиплегия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rPr>
                <w:color w:val="2A2723"/>
              </w:rPr>
              <w:t>19.</w:t>
            </w:r>
            <w:r w:rsidRPr="001A169D">
              <w:rPr>
                <w:bCs/>
                <w:color w:val="2A2723"/>
              </w:rPr>
              <w:t xml:space="preserve"> Самая тяжелая клиническая форма ДЦП: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Двойная гемиплегия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Гиперкинетическая форма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Гемипаретическая форма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Атонически-астатическая форма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rPr>
                <w:color w:val="2A2723"/>
              </w:rPr>
              <w:t xml:space="preserve">20. </w:t>
            </w:r>
            <w:r w:rsidRPr="001A169D">
              <w:rPr>
                <w:bCs/>
                <w:color w:val="2A2723"/>
              </w:rPr>
              <w:t>Проблемой личностного развития детей с нарушениями ОДА занимался: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Е.М. Мастюкова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Э.С Калижнюк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>Г.Е. Сухарева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color w:val="2A2723"/>
                <w:szCs w:val="24"/>
              </w:rPr>
              <w:t>С.С. Мнухин</w:t>
            </w:r>
          </w:p>
          <w:p w:rsidR="0078590E" w:rsidRPr="001A169D" w:rsidRDefault="0078590E" w:rsidP="0078590E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78590E" w:rsidRPr="001A169D" w:rsidTr="0078590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1A169D">
              <w:rPr>
                <w:color w:val="000000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t>реализовывать образовательно-коррекционную работу с учетом физиологических возможностей детей с ДЦП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A169D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color w:val="333333"/>
                <w:szCs w:val="24"/>
                <w:lang w:val="ru-RU" w:eastAsia="ru-RU"/>
              </w:rPr>
              <w:t>С какой лечебной целью применяют занятия физическими упражнениями при заболеваниях и параличах нервов?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общие и обязательные принципы для всех методик ЛФК.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способы и содержание упражнений для работы с детьми, страдающими церебральным параличом.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9"/>
              </w:numPr>
              <w:tabs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Какие противопоказания и факторы риска в лечебной физкультуре существуют? </w:t>
            </w:r>
          </w:p>
          <w:p w:rsidR="0078590E" w:rsidRPr="001A169D" w:rsidRDefault="0078590E" w:rsidP="0078590E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78590E" w:rsidRPr="001A169D" w:rsidTr="007859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highlight w:val="yellow"/>
              </w:rPr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t xml:space="preserve">навыками составления и планирования образовательно-коррекционной работы на основе личностно-ориентированного и </w:t>
            </w:r>
            <w:r w:rsidRPr="001A169D">
              <w:lastRenderedPageBreak/>
              <w:t>индивидуально-дифференцированного подходов к лицам с ДЦП, а также с учетом структуры нарушения, актуального состояния и потенциальных возможностей лиц с ДЦП</w:t>
            </w:r>
            <w:r w:rsidRPr="001A169D">
              <w:rPr>
                <w:bCs/>
                <w:color w:val="000000"/>
              </w:rPr>
              <w:t xml:space="preserve"> </w:t>
            </w:r>
            <w:r w:rsidRPr="001A169D">
              <w:rPr>
                <w:color w:val="000000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tabs>
                <w:tab w:val="left" w:pos="125"/>
                <w:tab w:val="left" w:pos="993"/>
              </w:tabs>
              <w:ind w:left="0"/>
              <w:jc w:val="both"/>
            </w:pPr>
            <w:r w:rsidRPr="001A169D">
              <w:t>1. Какие виды упражнений Вы знаете (классификацию упражнений)?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Какие гимнастические упражнения Вы знаете?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Перечислите основные дыхательные упражнения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lastRenderedPageBreak/>
              <w:t>Какие виды игр, используемых на занятиях ЛФК Вы знаете?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Дайте определение понятия «дозировка физических упражнений». Что Вы понимаете под этим термином?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Перечислите основные  режимы движений, применяемых в лечебной физкультуре.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Перечислите основные формы лечебной физкультуры.</w:t>
            </w:r>
          </w:p>
          <w:p w:rsidR="0078590E" w:rsidRPr="001A169D" w:rsidRDefault="0078590E" w:rsidP="0078590E">
            <w:pPr>
              <w:pStyle w:val="Default"/>
              <w:numPr>
                <w:ilvl w:val="0"/>
                <w:numId w:val="50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rPr>
                <w:color w:val="333333"/>
                <w:lang w:eastAsia="ru-RU"/>
              </w:rPr>
              <w:t>Какие Вы знаете основные принципы лечение детского церебрального паралича?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0"/>
              </w:numPr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125"/>
              <w:rPr>
                <w:color w:val="333333"/>
                <w:szCs w:val="24"/>
                <w:lang w:val="ru-RU" w:eastAsia="ru-RU"/>
              </w:rPr>
            </w:pPr>
            <w:r w:rsidRPr="001A169D">
              <w:rPr>
                <w:color w:val="333333"/>
                <w:szCs w:val="24"/>
                <w:lang w:val="ru-RU" w:eastAsia="ru-RU"/>
              </w:rPr>
              <w:t>Назовите возможные методы использования ЛФК (лечебной физкультуры) для лечения заболевания и адаптации больных.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A169D">
              <w:rPr>
                <w:color w:val="000000"/>
              </w:rPr>
              <w:lastRenderedPageBreak/>
              <w:t xml:space="preserve">ДПК-1 – </w:t>
            </w:r>
            <w:r w:rsidRPr="001A169D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8590E" w:rsidRPr="001A169D" w:rsidTr="0078590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t xml:space="preserve">Особенности </w:t>
            </w:r>
            <w:r w:rsidRPr="001A169D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8590E" w:rsidRPr="001A169D" w:rsidRDefault="0078590E" w:rsidP="0078590E">
            <w:pPr>
              <w:numPr>
                <w:ilvl w:val="0"/>
                <w:numId w:val="46"/>
              </w:numPr>
              <w:tabs>
                <w:tab w:val="left" w:pos="851"/>
              </w:tabs>
              <w:rPr>
                <w:color w:val="000000"/>
              </w:rPr>
            </w:pPr>
            <w:r w:rsidRPr="001A169D">
              <w:rPr>
                <w:color w:val="000000"/>
              </w:rPr>
              <w:t>Формы проведения занятий ЛФК с детьми ДЦП</w:t>
            </w:r>
          </w:p>
          <w:p w:rsidR="0078590E" w:rsidRPr="001A169D" w:rsidRDefault="0078590E" w:rsidP="0078590E">
            <w:pPr>
              <w:numPr>
                <w:ilvl w:val="0"/>
                <w:numId w:val="4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color w:val="000000"/>
              </w:rPr>
              <w:t>Классификация упражнений, применяемых при работе с детьми ДЦП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в исходном положении лежа на животе;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во всех исходных положениях;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в исходном положении стоя на чевереньках;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в исходном положении стоя.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>2. Какие упражнеиия следует включать в комплекс ЛФК при ДЦП</w:t>
            </w:r>
            <w:r w:rsidRPr="001A169D">
              <w:t>: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a. упражнения для сохранения равновесия;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b. упражнения на координацию;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c. все ответы правильные;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d. упражнения для нормализации подвижности в суставах.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a. занятия рисованием, письмом;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b. вырабатываются умение держать ложку, карандаш, зубную щетку;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c. используются все возможные виды деятельности;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d. умение причесывать волосы.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>4. Как на занятиях ЛФК учитывается тот факт ,что дети с ДЦП устают быстрее</w:t>
            </w:r>
            <w:r w:rsidRPr="001A169D">
              <w:t>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используются упражнения на расслабление;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lastRenderedPageBreak/>
              <w:t>включается достаточный отдых;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все ответы правильные;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на занятиях используется музыка.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упражнения стоя;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упражнения для кисти;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упражнения на координацию;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упражнения в исходном положении лежа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6. На какие упражнения стоит обратить внимание при спастической диплегии: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3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упражнения на равновесие и координацию;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3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упражнения на расслабление;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3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все ответы правильные;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42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>обучение ходьбе.</w:t>
            </w:r>
          </w:p>
        </w:tc>
      </w:tr>
      <w:tr w:rsidR="0078590E" w:rsidRPr="001A169D" w:rsidTr="0078590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1A169D">
              <w:rPr>
                <w:color w:val="000000"/>
              </w:rPr>
              <w:t>- подготовить конспект занятия ЛФК с детьми больными ДЦП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1A169D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78590E" w:rsidRPr="001A169D" w:rsidTr="007859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формы ЛФК при работе с детьми ДЦП</w:t>
            </w:r>
          </w:p>
          <w:p w:rsidR="0078590E" w:rsidRPr="001A169D" w:rsidRDefault="0078590E" w:rsidP="0078590E">
            <w:pPr>
              <w:ind w:firstLine="0"/>
              <w:rPr>
                <w:b/>
                <w:b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общеразвивающие и специальные упражнения для каждой формы детского церебрального паралича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</w:pPr>
            <w:r w:rsidRPr="001A169D">
              <w:rPr>
                <w:color w:val="000000"/>
              </w:rPr>
              <w:t xml:space="preserve">ДПК-2 – </w:t>
            </w:r>
            <w:r w:rsidRPr="001A169D"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78590E" w:rsidRPr="001A169D" w:rsidTr="0078590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здоровьесберегающие и личностно-ориентированные технологии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1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Традиционные и нетрадиционные формы работы с детьми ДЦП. 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1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Закаливание как форма работы с детьми ДЦП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 исходном положении лежа на животе;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-во всех исходных положениях;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 исходном положении стоя на чевереньках;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 исходном положении стоя.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lastRenderedPageBreak/>
              <w:t>2. Какие упражнеиия следует включать в комплекс ЛФК при ДЦП</w:t>
            </w:r>
            <w:r w:rsidRPr="001A169D">
              <w:t>: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-упражнения для сохранения равновесия;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упражнения на координацию;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все ответы правильные;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упражнения для нормализации подвижности в суставах.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занятия рисованием, письмом;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вырабатываются умение держать ложку, карандаш, зубную щетку;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используются все возможные виды деятельности;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умение причесывать волосы.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>4. Как на занятиях ЛФК учитывается тот факт ,что дети с ДЦП устают быстрее</w:t>
            </w:r>
            <w:r w:rsidRPr="001A169D">
              <w:t>: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-используются упражнения на расслабление;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-включается достаточный отдых;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-все ответы правильные;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-на занятиях используется музыка.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стоя;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для кисти;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на координацию;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в исходном положении лежа</w:t>
            </w:r>
          </w:p>
          <w:p w:rsidR="0078590E" w:rsidRPr="001A169D" w:rsidRDefault="0078590E" w:rsidP="0078590E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6. На какие упражнения стоит обратить внимание при спастической диплегии: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на равновесие и координацию;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на расслабление;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-все ответы правильные;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-обучение ходьбе.</w:t>
            </w:r>
          </w:p>
        </w:tc>
      </w:tr>
      <w:tr w:rsidR="0078590E" w:rsidRPr="001A169D" w:rsidTr="0078590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1A169D">
              <w:rPr>
                <w:color w:val="000000"/>
              </w:rPr>
              <w:t>- подготовить конспект занятия ЛФК с детьми больными ДЦП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1A169D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78590E" w:rsidRPr="001A169D" w:rsidTr="007859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</w:t>
            </w:r>
            <w:r w:rsidRPr="001A169D">
              <w:rPr>
                <w:color w:val="000000"/>
              </w:rPr>
              <w:lastRenderedPageBreak/>
              <w:t>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формы ЛФК при работе с детьми ДЦП</w:t>
            </w:r>
          </w:p>
          <w:p w:rsidR="0078590E" w:rsidRPr="001A169D" w:rsidRDefault="0078590E" w:rsidP="0078590E">
            <w:pPr>
              <w:ind w:firstLine="0"/>
              <w:rPr>
                <w:b/>
                <w:b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общеразвивающие и специальные упражнения для каждой формы детского церебрального паралича</w:t>
            </w:r>
          </w:p>
        </w:tc>
      </w:tr>
      <w:tr w:rsidR="0078590E" w:rsidRPr="001A169D" w:rsidTr="0078590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</w:pPr>
            <w:r w:rsidRPr="001A169D">
              <w:rPr>
                <w:color w:val="000000"/>
              </w:rPr>
              <w:lastRenderedPageBreak/>
              <w:t xml:space="preserve">ДПК-3 – </w:t>
            </w:r>
            <w:r w:rsidRPr="001A169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8590E" w:rsidRPr="001A169D" w:rsidTr="0078590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2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Особенности мышечного тонуса у детей с ДЦП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2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Регидность и тетанус как формы нарушения мышечного тонуса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2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Органические изменения головного мозга. Причины. Последствия.</w:t>
            </w:r>
          </w:p>
          <w:p w:rsidR="0078590E" w:rsidRPr="001A169D" w:rsidRDefault="0078590E" w:rsidP="0078590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8590E" w:rsidRPr="001A169D" w:rsidRDefault="0078590E" w:rsidP="0078590E">
            <w:pPr>
              <w:pStyle w:val="af5"/>
              <w:numPr>
                <w:ilvl w:val="0"/>
                <w:numId w:val="53"/>
              </w:numPr>
              <w:tabs>
                <w:tab w:val="left" w:pos="267"/>
                <w:tab w:val="left" w:pos="408"/>
              </w:tabs>
              <w:ind w:left="0" w:firstLine="125"/>
              <w:jc w:val="left"/>
              <w:rPr>
                <w:iCs/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Что больше поражается при </w:t>
            </w:r>
            <w:r w:rsidRPr="001A169D">
              <w:rPr>
                <w:iCs/>
                <w:szCs w:val="24"/>
                <w:lang w:val="ru-RU"/>
              </w:rPr>
              <w:t>гемипаретической форме ДЦП?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rPr>
                <w:iCs/>
              </w:rPr>
              <w:t>-Левая или правая половина тела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iCs/>
                <w:szCs w:val="24"/>
                <w:lang w:val="ru-RU" w:eastAsia="ru-RU"/>
              </w:rPr>
              <w:t>-Нижняя часть тела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iCs/>
                <w:szCs w:val="24"/>
                <w:lang w:val="ru-RU" w:eastAsia="ru-RU"/>
              </w:rPr>
              <w:t>-Верхняя часть тела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rFonts w:eastAsia="Times New Roman"/>
                <w:iCs/>
                <w:szCs w:val="24"/>
                <w:lang w:val="ru-RU" w:eastAsia="ru-RU"/>
              </w:rPr>
              <w:t>-Дистальные отделы конечностей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2. Двойная гемиплегия является: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-Самой тяжелой формой паралича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-Самой легкой формой паралича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-Средней степени тяжести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-Эта форма не встречается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3. Спастичность при детском церебральном параличе можно определить как: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-Повышение мышечного тонуса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-Понижение мышечного тонуса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4. Регидность при детском церебральном параличеможно определить как: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-Максимальное повышение мышечного тонуса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-Максимальное понижение мышечного тонуса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отсутствует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5. Гипотонию при детском церебральном параличе можно определить как: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-Низкий мышечный тонус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отсутствует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-Высокий мышечный тонус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6. </w:t>
            </w:r>
            <w:r w:rsidRPr="001A169D">
              <w:rPr>
                <w:iCs/>
              </w:rPr>
              <w:t xml:space="preserve">Дистонию </w:t>
            </w:r>
            <w:r w:rsidRPr="001A169D">
              <w:t>при детском церебральном параличе можно определить как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-Меняющийся характер мышечного тонуса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-Низкий мышечный тонус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отсутствует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7. Центральный паралич характеризуется: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-Полным отсутствием произвольных движений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lastRenderedPageBreak/>
              <w:t>-Движения частично присутствуют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не нарушены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ног ограничены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</w:pPr>
            <w:r w:rsidRPr="001A169D">
              <w:t>8. Центральный парез характеризуется: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-Ограничение объема движений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-Невозможность выполнять произвольные движения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рук ограничены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не нарушены</w:t>
            </w:r>
          </w:p>
          <w:p w:rsidR="0078590E" w:rsidRPr="001A169D" w:rsidRDefault="0078590E" w:rsidP="0078590E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9. </w:t>
            </w:r>
            <w:r w:rsidRPr="001A169D">
              <w:rPr>
                <w:iCs/>
              </w:rPr>
              <w:t>Гиперкинезы – это…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-Разнообразные произвольные движения, обусловленные низким мышечным тонусом</w:t>
            </w:r>
          </w:p>
          <w:p w:rsidR="0078590E" w:rsidRPr="001A169D" w:rsidRDefault="0078590E" w:rsidP="0078590E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-Ограниченный объем движений</w:t>
            </w:r>
          </w:p>
          <w:p w:rsidR="0078590E" w:rsidRPr="001A169D" w:rsidRDefault="0078590E" w:rsidP="0078590E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Невозможность выполнять произвольные движения</w:t>
            </w:r>
          </w:p>
        </w:tc>
      </w:tr>
      <w:tr w:rsidR="0078590E" w:rsidRPr="001A169D" w:rsidTr="0078590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1A169D">
              <w:rPr>
                <w:color w:val="000000"/>
              </w:rPr>
              <w:t>- подготовить конспект занятия ЛФК с детьми больными ДЦП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1A169D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78590E" w:rsidRPr="001A169D" w:rsidRDefault="0078590E" w:rsidP="0078590E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78590E" w:rsidRPr="001A169D" w:rsidTr="0078590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590E" w:rsidRPr="001A169D" w:rsidRDefault="0078590E" w:rsidP="0078590E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8590E" w:rsidRPr="001A169D" w:rsidRDefault="0078590E" w:rsidP="0078590E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формы ЛФК при работе с детьми ДЦП</w:t>
            </w:r>
          </w:p>
          <w:p w:rsidR="0078590E" w:rsidRPr="001A169D" w:rsidRDefault="0078590E" w:rsidP="0078590E">
            <w:pPr>
              <w:ind w:firstLine="0"/>
              <w:rPr>
                <w:b/>
                <w:b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общеразвивающие и специальные упражнения для каждой формы детского церебрального паралича</w:t>
            </w:r>
          </w:p>
        </w:tc>
      </w:tr>
    </w:tbl>
    <w:p w:rsidR="0078590E" w:rsidRPr="001A169D" w:rsidRDefault="0078590E" w:rsidP="0078590E">
      <w:pPr>
        <w:rPr>
          <w:i/>
          <w:color w:val="C00000"/>
          <w:highlight w:val="yellow"/>
        </w:rPr>
      </w:pPr>
    </w:p>
    <w:p w:rsidR="0078590E" w:rsidRPr="001A169D" w:rsidRDefault="0078590E" w:rsidP="0078590E">
      <w:pPr>
        <w:rPr>
          <w:b/>
        </w:rPr>
      </w:pPr>
      <w:r w:rsidRPr="001A169D">
        <w:rPr>
          <w:b/>
        </w:rPr>
        <w:t>б) Порядок проведения промежуточной аттестации, показатели и критерии оценивания:</w:t>
      </w:r>
    </w:p>
    <w:p w:rsidR="0078590E" w:rsidRPr="001A169D" w:rsidRDefault="0078590E" w:rsidP="0078590E">
      <w:pPr>
        <w:tabs>
          <w:tab w:val="left" w:pos="851"/>
        </w:tabs>
        <w:rPr>
          <w:color w:val="000000"/>
        </w:rPr>
      </w:pPr>
    </w:p>
    <w:p w:rsidR="0078590E" w:rsidRPr="001A169D" w:rsidRDefault="0078590E" w:rsidP="0078590E">
      <w:r w:rsidRPr="001A169D">
        <w:t xml:space="preserve">Промежуточная аттестация по дисциплине «Лечебная физкультура в работе с дошкольниками больными ДЦП»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1A169D">
        <w:rPr>
          <w:b/>
        </w:rPr>
        <w:t>зачета с оценкой.</w:t>
      </w:r>
    </w:p>
    <w:p w:rsidR="0078590E" w:rsidRPr="001A169D" w:rsidRDefault="0078590E" w:rsidP="0078590E">
      <w:r w:rsidRPr="001A169D">
        <w:t>Зачет по данной дисциплине проводится в форме итогового теста</w:t>
      </w:r>
      <w:r w:rsidR="001A169D" w:rsidRPr="001A169D">
        <w:t xml:space="preserve"> </w:t>
      </w:r>
      <w:r w:rsidR="001A169D">
        <w:t>и контрольной работы</w:t>
      </w:r>
      <w:r w:rsidRPr="001A169D">
        <w:t xml:space="preserve">. </w:t>
      </w:r>
    </w:p>
    <w:p w:rsidR="0078590E" w:rsidRPr="001A169D" w:rsidRDefault="0078590E" w:rsidP="0078590E">
      <w:pPr>
        <w:tabs>
          <w:tab w:val="left" w:pos="851"/>
        </w:tabs>
        <w:rPr>
          <w:iCs/>
          <w:color w:val="000000"/>
        </w:rPr>
      </w:pPr>
    </w:p>
    <w:p w:rsidR="00F12A45" w:rsidRPr="009E6CE9" w:rsidRDefault="00F12A45" w:rsidP="00F12A45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подготовки к </w:t>
      </w:r>
      <w:r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итоговому тестированию</w:t>
      </w: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lastRenderedPageBreak/>
        <w:t>Характерно ли для детей с ДЦП нарушение координированной деятельности различных анализаторных систем.</w:t>
      </w:r>
    </w:p>
    <w:p w:rsidR="00F12A45" w:rsidRPr="009E6CE9" w:rsidRDefault="00F12A45" w:rsidP="00F12A45">
      <w:pPr>
        <w:pStyle w:val="af6"/>
        <w:numPr>
          <w:ilvl w:val="0"/>
          <w:numId w:val="54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Какое характерно отношение к собственному двигательному дефекту у детей с гемипарезами?</w:t>
      </w:r>
    </w:p>
    <w:p w:rsidR="00F12A45" w:rsidRPr="009E6CE9" w:rsidRDefault="00F12A45" w:rsidP="00F12A45">
      <w:pPr>
        <w:pStyle w:val="af6"/>
        <w:numPr>
          <w:ilvl w:val="0"/>
          <w:numId w:val="54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Основные черты отличающие такой тип воспитания как гипопротекция (гипоопека)?</w:t>
      </w:r>
    </w:p>
    <w:p w:rsidR="00F12A45" w:rsidRPr="009E6CE9" w:rsidRDefault="00F12A45" w:rsidP="00F12A45">
      <w:pPr>
        <w:pStyle w:val="af6"/>
        <w:numPr>
          <w:ilvl w:val="0"/>
          <w:numId w:val="54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Основные черты отличающие такой тип воспитания как  потворствующая гиперпротекция</w:t>
      </w:r>
    </w:p>
    <w:p w:rsidR="00F12A45" w:rsidRPr="009E6CE9" w:rsidRDefault="00F12A45" w:rsidP="00F12A45">
      <w:pPr>
        <w:pStyle w:val="af6"/>
        <w:numPr>
          <w:ilvl w:val="0"/>
          <w:numId w:val="54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В чем проявляются нарушения умственной работоспособности у детей с ДЦП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Что такое синдром раздражительной слабости у детей с ДЦП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Назовите основные принципы работы с детьми с ДЦП.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color w:val="333333"/>
          <w:szCs w:val="24"/>
          <w:lang w:val="ru-RU" w:eastAsia="ru-RU"/>
        </w:rPr>
        <w:t>Особенности формирования деятельности у детей с ДЦП.</w:t>
      </w:r>
    </w:p>
    <w:p w:rsidR="00F12A45" w:rsidRPr="009E6CE9" w:rsidRDefault="00F12A45" w:rsidP="00F12A45">
      <w:pPr>
        <w:pStyle w:val="af6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color w:val="333333"/>
          <w:sz w:val="24"/>
        </w:rPr>
        <w:t>Особенности психолого-педагогической коррекции отклонений при ДЦП.</w:t>
      </w:r>
    </w:p>
    <w:p w:rsidR="00F12A45" w:rsidRPr="009E6CE9" w:rsidRDefault="00F12A45" w:rsidP="00F12A45">
      <w:pPr>
        <w:pStyle w:val="af6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Частота речевой патологии при детском церебральном параличе, разнообразие ее клинических форм.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r w:rsidRPr="009E6CE9">
        <w:rPr>
          <w:szCs w:val="24"/>
        </w:rPr>
        <w:t xml:space="preserve">Назовите основные формы ДЦП. 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Дайте определение понятий «спастическая диплегия», «</w:t>
      </w:r>
      <w:r w:rsidRPr="009E6CE9">
        <w:rPr>
          <w:bCs/>
          <w:szCs w:val="24"/>
          <w:lang w:val="ru-RU"/>
        </w:rPr>
        <w:t>гиперкинетическая форма</w:t>
      </w:r>
      <w:r w:rsidRPr="009E6CE9">
        <w:rPr>
          <w:szCs w:val="24"/>
          <w:lang w:val="ru-RU"/>
        </w:rPr>
        <w:t>», «</w:t>
      </w:r>
      <w:r w:rsidRPr="009E6CE9">
        <w:rPr>
          <w:bCs/>
          <w:szCs w:val="24"/>
          <w:lang w:val="ru-RU"/>
        </w:rPr>
        <w:t>атонически-астатическая форма»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r w:rsidRPr="009E6CE9">
        <w:rPr>
          <w:szCs w:val="24"/>
        </w:rPr>
        <w:t xml:space="preserve">Назовите основные формы ДЦП. 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bCs/>
          <w:szCs w:val="24"/>
          <w:lang w:val="ru-RU"/>
        </w:rPr>
        <w:t>Перечислите 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Назовите примерный</w:t>
      </w:r>
      <w:r w:rsidRPr="009E6CE9">
        <w:rPr>
          <w:color w:val="222222"/>
          <w:szCs w:val="24"/>
          <w:lang w:eastAsia="ru-RU"/>
        </w:rPr>
        <w:t> </w:t>
      </w:r>
      <w:r w:rsidRPr="009E6CE9">
        <w:rPr>
          <w:bCs/>
          <w:color w:val="222222"/>
          <w:szCs w:val="24"/>
          <w:lang w:val="ru-RU" w:eastAsia="ru-RU"/>
        </w:rPr>
        <w:t>комплекс лечебной гимнастики при нарушениях функции легких и речевой функции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: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упражнения из комплекса для детей раннего возраста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szCs w:val="24"/>
          <w:lang w:val="ru-RU"/>
        </w:rPr>
        <w:t xml:space="preserve">Назовите основные упражнения из комплекса, 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направленного на восстановление нарушенной координации движений</w:t>
      </w:r>
    </w:p>
    <w:p w:rsidR="00F12A45" w:rsidRPr="009E6CE9" w:rsidRDefault="00F12A45" w:rsidP="00F12A45">
      <w:pPr>
        <w:pStyle w:val="af5"/>
        <w:numPr>
          <w:ilvl w:val="0"/>
          <w:numId w:val="54"/>
        </w:numPr>
        <w:shd w:val="clear" w:color="auto" w:fill="FFFFFF"/>
        <w:tabs>
          <w:tab w:val="left" w:pos="0"/>
          <w:tab w:val="left" w:pos="851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lang w:val="ru-RU" w:eastAsia="ru-RU"/>
        </w:rPr>
      </w:pPr>
      <w:r w:rsidRPr="009E6CE9">
        <w:rPr>
          <w:szCs w:val="24"/>
          <w:lang w:val="ru-RU"/>
        </w:rPr>
        <w:t>Особенности л</w:t>
      </w:r>
      <w:r w:rsidRPr="009E6CE9">
        <w:rPr>
          <w:bCs/>
          <w:color w:val="222222"/>
          <w:szCs w:val="24"/>
          <w:lang w:val="ru-RU" w:eastAsia="ru-RU"/>
        </w:rPr>
        <w:t>ечебной гимнастики  при ДЦП по В.И. Дубровскому</w:t>
      </w:r>
    </w:p>
    <w:p w:rsidR="00F12A45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4"/>
        </w:rPr>
      </w:pP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Требования к выполнению контрольной работы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Контрольная работа </w:t>
      </w:r>
      <w:r w:rsidRPr="00BD4A81">
        <w:rPr>
          <w:sz w:val="24"/>
        </w:rPr>
        <w:t>– одна из форм проверки и оценки усвоенных знаний, получения информации о характере познавательной деятельности, уровня самостоятельности и активности студентов в учебном процессе, эффективности методов, форм и способов учебной деятельности. Эта форма самостоятельной работы студента выявляет умение применять теоретические знания на практике, помогает проверить усвоение курса перед экзаменом.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Письменные контрольные работы более объективны по сравнению с устным опросом. Виды и характер письменных контрольных работ, их разнообразие зависят от содержания и специфики учебного предмета, уровня общего развития студентов. 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Система заданий письменных контрольных работ должна: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знания студентов по определенной теме (разделу);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lastRenderedPageBreak/>
        <w:t>· выявлять понимание сущности изучаемых предметов и явлений, их закономерностей;</w:t>
      </w:r>
    </w:p>
    <w:p w:rsidR="00F12A45" w:rsidRPr="00E55D64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· выявлять умение самостоятельно делать выводы и обобщения;</w:t>
      </w:r>
    </w:p>
    <w:p w:rsidR="00F12A45" w:rsidRPr="00E55D64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· творчески использовать знания и навыки.</w:t>
      </w:r>
    </w:p>
    <w:p w:rsidR="00F12A45" w:rsidRPr="00E55D64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Для выполнения контрольной работы по дисциплине «</w:t>
      </w:r>
      <w:r w:rsidR="00E55D64" w:rsidRPr="00E55D64">
        <w:rPr>
          <w:sz w:val="24"/>
        </w:rPr>
        <w:t xml:space="preserve">Лечебная физкультура в работе с дошкольниками больными ДЦП» </w:t>
      </w:r>
      <w:r w:rsidRPr="00E55D64">
        <w:rPr>
          <w:sz w:val="24"/>
        </w:rPr>
        <w:t>необходимо из представленных ниже вопросов выбрать один и по нему составить реферат.</w:t>
      </w:r>
    </w:p>
    <w:p w:rsidR="00F12A45" w:rsidRPr="00E55D64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E55D64">
        <w:rPr>
          <w:b/>
          <w:bCs/>
          <w:sz w:val="24"/>
        </w:rPr>
        <w:t> Этапы подготовки контрольной работы </w:t>
      </w:r>
    </w:p>
    <w:p w:rsidR="00F12A45" w:rsidRPr="00E55D64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1.      Выбор темы.</w:t>
      </w:r>
    </w:p>
    <w:p w:rsidR="00F12A45" w:rsidRPr="00E55D64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2.      Составление плана.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Подбор литературы и ее исследование.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Систематизация подготовленного материала согласно плану, уточнение цитат.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Составление содержания контрольной работы.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Структура контрольной работы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1. Титульный лист</w:t>
      </w:r>
    </w:p>
    <w:p w:rsidR="00F12A45" w:rsidRPr="00BD4A81" w:rsidRDefault="00F12A45" w:rsidP="00F12A45">
      <w:pPr>
        <w:pStyle w:val="listparagraph"/>
        <w:shd w:val="clear" w:color="auto" w:fill="FFFFFF"/>
        <w:spacing w:before="0" w:beforeAutospacing="0" w:after="0" w:afterAutospacing="0"/>
        <w:jc w:val="both"/>
      </w:pPr>
      <w:r w:rsidRPr="00BD4A81">
        <w:t>Состоит из друх страниц (см. образец)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2. План</w:t>
      </w:r>
      <w:r w:rsidRPr="00BD4A81">
        <w:rPr>
          <w:sz w:val="24"/>
        </w:rPr>
        <w:t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rStyle w:val="afa"/>
          <w:sz w:val="24"/>
        </w:rPr>
        <w:t>3.</w:t>
      </w:r>
      <w:r w:rsidRPr="00BD4A81">
        <w:rPr>
          <w:sz w:val="24"/>
        </w:rPr>
        <w:t> Дается характеристика и показывается актуальность темы, значение рассматриваемой проблемы.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4. Основная часть</w:t>
      </w:r>
      <w:r w:rsidRPr="00BD4A81">
        <w:rPr>
          <w:sz w:val="24"/>
        </w:rPr>
        <w:t> – сжатое, но достаточно  полное и точное изложение сущности научной информации по теме. Может состоять из двух частей. </w:t>
      </w:r>
      <w:r w:rsidRPr="00BD4A81">
        <w:rPr>
          <w:b/>
          <w:bCs/>
          <w:sz w:val="24"/>
        </w:rPr>
        <w:t>Первая часть</w:t>
      </w:r>
      <w:r w:rsidRPr="00BD4A81">
        <w:rPr>
          <w:sz w:val="24"/>
        </w:rPr>
        <w:t> – 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5. Вторая часть</w:t>
      </w:r>
      <w:r w:rsidRPr="00BD4A81">
        <w:rPr>
          <w:sz w:val="24"/>
        </w:rPr>
        <w:t> 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Требования к контрольной работе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Объем</w:t>
      </w:r>
      <w:r w:rsidRPr="00BD4A81">
        <w:rPr>
          <w:sz w:val="24"/>
        </w:rPr>
        <w:t> контрольной работы строго не регламентирован, но не должен превышать 10 печатных страниц. Формат страницы – А4 (210×297); поля слева, справа, сверху и снизу – 20 мм; расстояние от края до нижнего колонтитула – 15 мм. Шрифт основного текста – Arial или Times New Roman, размер 12 пунктов, интервал одинарный. Нумерация страниц внизу по центру, начиная с третьей страницы (с введения). Выравнивание по ширине.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Текст</w:t>
      </w:r>
      <w:r w:rsidRPr="00BD4A81">
        <w:rPr>
          <w:sz w:val="24"/>
        </w:rPr>
        <w:t> 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до заголовка и после). Текст заголовка выполняют через один интервал. В конце любого заголовка точка не ставится.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Таблицы и графики</w:t>
      </w:r>
      <w:r w:rsidRPr="00BD4A81">
        <w:rPr>
          <w:sz w:val="24"/>
        </w:rPr>
        <w:t> оформляются или в тексте, или в приложении. Таблицы подписываются сверху, а графики снизу.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Сноски</w:t>
      </w:r>
      <w:r w:rsidRPr="00BD4A81">
        <w:rPr>
          <w:sz w:val="24"/>
        </w:rPr>
        <w:t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исследователя. В этом случае в контрольной работе в 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 xml:space="preserve"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</w:t>
      </w:r>
      <w:r w:rsidRPr="00BD4A81">
        <w:rPr>
          <w:sz w:val="24"/>
        </w:rPr>
        <w:lastRenderedPageBreak/>
        <w:t>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Список литературных источников</w:t>
      </w:r>
      <w:r w:rsidRPr="00BD4A81">
        <w:rPr>
          <w:sz w:val="24"/>
        </w:rPr>
        <w:t>, использованных при написании работы, оформляется в алфавитном порядке. Текст введения, основной части, заключения, список литературы и приложение должны быть на отдельных листах.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sz w:val="24"/>
        </w:rPr>
        <w:t> </w:t>
      </w:r>
      <w:r w:rsidRPr="00BD4A81">
        <w:rPr>
          <w:b/>
          <w:bCs/>
          <w:sz w:val="24"/>
        </w:rPr>
        <w:t>Критерии оценки контрольной работы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Соответствие содержания теме.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Глубина, полнота раскрытия темы.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Логика изложения материала.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Терминологическая четкость.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Уровень навыков самостоятельной работы с литературой.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6.      Соблюдение требований к оформлению контрольной работы.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случае неудовлетворительной оценки контрольная работа направляется студенту для повторного выполнения. К повторно выполненной работе необходимо приложить первую редакцию.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Рекомендации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Работу пишите аккуратно, без помарок, разборчивым почерком или печатайте.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Отвечайте на вопросы конкретно, логично, по теме, с выводами и обобщением.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В конце контрольной работы укажите используемую литературу.</w:t>
      </w:r>
    </w:p>
    <w:p w:rsidR="00F12A45" w:rsidRPr="00BD4A81" w:rsidRDefault="00F12A45" w:rsidP="00F12A45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Приводимые в тексте цитаты и выписки обязательно документируйте со ссылками на источник.</w:t>
      </w:r>
    </w:p>
    <w:p w:rsidR="00F12A45" w:rsidRPr="00BD4A81" w:rsidRDefault="00F12A45" w:rsidP="00F12A45">
      <w:pPr>
        <w:pStyle w:val="212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Примерные темы для подготовки контрольной работы</w:t>
      </w:r>
      <w:r w:rsidRPr="00BD4A81">
        <w:rPr>
          <w:b/>
          <w:bCs/>
        </w:rPr>
        <w:t>: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Нарушение координированной деятельности различных анализаторных систем у детей с ДЦП.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Коррекционная ритмика с детьми с нарушением слуха.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Особенности коррекционных физических упражнений при работе с детьми с нарушением осанки.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Гипопротекция как тип воспитания детей с ОВЗ.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Принципиальные особенности коррекционных упражнений при сколиозе.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Синдром раздражительной слабости у детей с ДЦП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Принципы работы с детьми с ДЦП.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формирования деятельности у детей с ДЦП.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Лечебная физкультура при плоскостопии с детьми дошкольного и школьного возраста.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Причины рождения ребенка с церебральным параличом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Основные формы ДЦП.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Степени ДЦП по тяжести их проявления.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физического, психического и умственного развития детей с церебральным параличом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Виды нарушения мышечного тонуса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>
        <w:t>Нетрадиционные виды коррекционной ритмики с детьми с ОВЗ.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Комплексы лечебной гимнастики при нарушениях функции легких и речевой функции.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Основные упражнения из комплекса для детей раннего возраста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Основные упражнения из комплекса, направленного на восстановление нарушенной координации движений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Особенности лечебной гимнастики  при ДЦП по В.И. Дубровскому.</w:t>
      </w:r>
    </w:p>
    <w:p w:rsidR="00F12A45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 w:rsidRPr="0000399A">
        <w:t>Основные принципы коррекционной ритмики при работе с детьми с ОВЗ.</w:t>
      </w:r>
    </w:p>
    <w:p w:rsidR="00F12A45" w:rsidRPr="0000399A" w:rsidRDefault="00F12A45" w:rsidP="00F12A45">
      <w:pPr>
        <w:widowControl/>
        <w:numPr>
          <w:ilvl w:val="0"/>
          <w:numId w:val="57"/>
        </w:numPr>
        <w:shd w:val="clear" w:color="auto" w:fill="FFFFFF"/>
        <w:autoSpaceDE/>
        <w:autoSpaceDN/>
        <w:adjustRightInd/>
        <w:ind w:left="600"/>
      </w:pPr>
      <w:r>
        <w:t>Занятия физическими упражнениями с детьми с нарушением зрения.</w:t>
      </w:r>
    </w:p>
    <w:p w:rsidR="00F12A45" w:rsidRPr="0000399A" w:rsidRDefault="00F12A45" w:rsidP="00F12A45">
      <w:pPr>
        <w:rPr>
          <w:i/>
          <w:highlight w:val="yellow"/>
        </w:rPr>
      </w:pPr>
    </w:p>
    <w:p w:rsidR="00F12A45" w:rsidRPr="009E6CE9" w:rsidRDefault="00F12A45" w:rsidP="00F12A45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9E6CE9">
        <w:rPr>
          <w:b/>
          <w:i/>
          <w:color w:val="000000"/>
        </w:rPr>
        <w:t xml:space="preserve">Критерии обучения по дисциплине </w:t>
      </w:r>
      <w:r w:rsidRPr="009E6CE9">
        <w:rPr>
          <w:i/>
          <w:color w:val="000000"/>
        </w:rPr>
        <w:t>«</w:t>
      </w:r>
      <w:r w:rsidR="00E55D64" w:rsidRPr="001A169D">
        <w:t>Лечебная физкультура в работе с дошкольниками больными ДЦП»</w:t>
      </w:r>
      <w:r w:rsidRPr="009E6CE9">
        <w:rPr>
          <w:i/>
          <w:color w:val="000000"/>
        </w:rPr>
        <w:t>:</w:t>
      </w:r>
    </w:p>
    <w:p w:rsidR="00F12A45" w:rsidRPr="009E6CE9" w:rsidRDefault="00F12A45" w:rsidP="00F12A45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на оценку </w:t>
      </w:r>
      <w:r w:rsidRPr="009E6CE9">
        <w:rPr>
          <w:b/>
          <w:i/>
          <w:color w:val="000000"/>
        </w:rPr>
        <w:t>«отлично»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должен знать базовые </w:t>
      </w:r>
      <w:r w:rsidRPr="009E6CE9">
        <w:rPr>
          <w:color w:val="000000"/>
        </w:rPr>
        <w:t xml:space="preserve">понятия дисциплины, знать основные формы ДЦП, нарушения мышечного тонуса у детей с ДЦП; уметь </w:t>
      </w:r>
      <w:r w:rsidRPr="009E6CE9">
        <w:rPr>
          <w:bCs/>
          <w:color w:val="000000"/>
        </w:rPr>
        <w:t xml:space="preserve">самостоятельно </w:t>
      </w:r>
      <w:r w:rsidRPr="009E6CE9">
        <w:rPr>
          <w:color w:val="000000"/>
        </w:rPr>
        <w:t>составить 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здоровьесберегающих и личностно-ориентированных технологий;</w:t>
      </w:r>
    </w:p>
    <w:p w:rsidR="00F12A45" w:rsidRPr="009E6CE9" w:rsidRDefault="00F12A45" w:rsidP="00F12A45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на оценку </w:t>
      </w:r>
      <w:r w:rsidRPr="009E6CE9">
        <w:rPr>
          <w:b/>
          <w:i/>
          <w:color w:val="000000"/>
        </w:rPr>
        <w:t>«хорошо»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>студент должен понимать</w:t>
      </w:r>
      <w:r w:rsidRPr="009E6CE9">
        <w:rPr>
          <w:i/>
          <w:color w:val="000000"/>
        </w:rPr>
        <w:t xml:space="preserve"> </w:t>
      </w:r>
      <w:r w:rsidRPr="009E6CE9">
        <w:rPr>
          <w:iCs/>
          <w:color w:val="000000"/>
        </w:rPr>
        <w:t xml:space="preserve">базовые </w:t>
      </w:r>
      <w:r w:rsidRPr="009E6CE9">
        <w:rPr>
          <w:color w:val="000000"/>
        </w:rPr>
        <w:t xml:space="preserve">понятия дисциплины, разбираться в основных формах ДЦП, нарушениях мышечного тонуса у детей с ДЦП; уметь </w:t>
      </w:r>
      <w:r w:rsidRPr="009E6CE9">
        <w:rPr>
          <w:bCs/>
          <w:color w:val="000000"/>
        </w:rPr>
        <w:t xml:space="preserve">са </w:t>
      </w:r>
      <w:r w:rsidRPr="009E6CE9">
        <w:rPr>
          <w:color w:val="000000"/>
        </w:rPr>
        <w:t>составить план-конспект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здоровьесберегающих и личностно-ориентированных технологий;</w:t>
      </w:r>
    </w:p>
    <w:p w:rsidR="00F12A45" w:rsidRPr="009E6CE9" w:rsidRDefault="00F12A45" w:rsidP="00F12A45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на оценку </w:t>
      </w:r>
      <w:r w:rsidRPr="009E6CE9">
        <w:rPr>
          <w:b/>
          <w:i/>
          <w:color w:val="000000"/>
        </w:rPr>
        <w:t>«удовлетворительно»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испытывает затруднения в характеристике  </w:t>
      </w:r>
      <w:r w:rsidRPr="009E6CE9">
        <w:rPr>
          <w:color w:val="000000"/>
        </w:rPr>
        <w:t>знать основные формы ДЦП, нарушения мышечного тонуса у детей с ДЦП; частично может составить план-конспект занятия ЛФК для дошкольников больных ДЦП;</w:t>
      </w:r>
    </w:p>
    <w:p w:rsidR="00E55D64" w:rsidRPr="00E55D64" w:rsidRDefault="00F12A45" w:rsidP="00E55D64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C00000"/>
        </w:rPr>
      </w:pPr>
      <w:r w:rsidRPr="009E6CE9">
        <w:rPr>
          <w:i/>
          <w:color w:val="000000"/>
        </w:rPr>
        <w:t xml:space="preserve">– на оценку </w:t>
      </w:r>
      <w:r w:rsidRPr="009E6CE9">
        <w:rPr>
          <w:b/>
          <w:i/>
          <w:color w:val="000000"/>
        </w:rPr>
        <w:t>«неудовлетворительно»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не понимает сути базовых </w:t>
      </w:r>
      <w:r w:rsidRPr="009E6CE9">
        <w:rPr>
          <w:color w:val="000000"/>
        </w:rPr>
        <w:t>понятий дисциплины, не знает основные формы ДЦП и нарушения мышечного тонуса у детей с ДЦП; не может составить план-конспект занятия ЛФК для дошкольников больных ДЦ</w:t>
      </w:r>
      <w:r w:rsidR="00E55D64">
        <w:rPr>
          <w:color w:val="000000"/>
        </w:rPr>
        <w:t>П.</w:t>
      </w:r>
    </w:p>
    <w:p w:rsidR="004F2EEC" w:rsidRPr="00A10604" w:rsidRDefault="004F2EEC" w:rsidP="004F2EEC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A10604">
        <w:rPr>
          <w:rStyle w:val="FontStyle32"/>
          <w:spacing w:val="-4"/>
          <w:sz w:val="24"/>
          <w:szCs w:val="24"/>
        </w:rPr>
        <w:t xml:space="preserve">8 </w:t>
      </w:r>
      <w:r w:rsidRPr="00A10604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C41330" w:rsidTr="006A63E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30" w:rsidRDefault="00C41330" w:rsidP="006A63E6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C41330" w:rsidRPr="001D10A4" w:rsidTr="006A63E6">
        <w:trPr>
          <w:trHeight w:hRule="exact" w:val="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30" w:rsidRPr="001D10A4" w:rsidRDefault="00C41330" w:rsidP="006A63E6">
            <w:pPr>
              <w:ind w:firstLine="756"/>
            </w:pPr>
            <w:r w:rsidRPr="001D10A4">
              <w:rPr>
                <w:color w:val="000000"/>
              </w:rPr>
              <w:t>1.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Мицан</w:t>
            </w:r>
            <w:r w:rsidRPr="001D10A4">
              <w:t xml:space="preserve"> </w:t>
            </w:r>
            <w:r w:rsidRPr="001D10A4">
              <w:rPr>
                <w:color w:val="000000"/>
              </w:rPr>
              <w:t>Е.</w:t>
            </w:r>
            <w:r w:rsidRPr="001D10A4">
              <w:t xml:space="preserve"> </w:t>
            </w:r>
            <w:r w:rsidRPr="001D10A4">
              <w:rPr>
                <w:color w:val="000000"/>
              </w:rPr>
              <w:t>Л.</w:t>
            </w:r>
            <w:r w:rsidRPr="001D10A4">
              <w:t xml:space="preserve"> </w:t>
            </w:r>
            <w:r w:rsidRPr="001D10A4">
              <w:rPr>
                <w:color w:val="000000"/>
              </w:rPr>
              <w:t>Лечебная</w:t>
            </w:r>
            <w:r w:rsidRPr="001D10A4">
              <w:t xml:space="preserve"> </w:t>
            </w:r>
            <w:r w:rsidRPr="001D10A4">
              <w:rPr>
                <w:color w:val="000000"/>
              </w:rPr>
              <w:t>физкультура</w:t>
            </w:r>
            <w:r w:rsidRPr="001D10A4">
              <w:t xml:space="preserve"> </w:t>
            </w:r>
            <w:r w:rsidRPr="001D10A4">
              <w:rPr>
                <w:color w:val="000000"/>
              </w:rPr>
              <w:t>в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работе</w:t>
            </w:r>
            <w:r w:rsidRPr="001D10A4">
              <w:t xml:space="preserve"> </w:t>
            </w:r>
            <w:r w:rsidRPr="001D10A4">
              <w:rPr>
                <w:color w:val="000000"/>
              </w:rPr>
              <w:t>с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дошкольниками,</w:t>
            </w:r>
            <w:r w:rsidRPr="001D10A4">
              <w:t xml:space="preserve"> </w:t>
            </w:r>
            <w:r w:rsidRPr="001D10A4">
              <w:rPr>
                <w:color w:val="000000"/>
              </w:rPr>
              <w:t>больными</w:t>
            </w:r>
            <w:r w:rsidRPr="001D10A4">
              <w:t xml:space="preserve"> </w:t>
            </w:r>
            <w:r w:rsidRPr="001D10A4">
              <w:rPr>
                <w:color w:val="000000"/>
              </w:rPr>
              <w:t>ДЦП</w:t>
            </w:r>
            <w:r w:rsidRPr="001D10A4">
              <w:t xml:space="preserve"> </w:t>
            </w:r>
            <w:r w:rsidRPr="001D10A4">
              <w:rPr>
                <w:color w:val="000000"/>
              </w:rPr>
              <w:t>[Электронный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ресурс]</w:t>
            </w:r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r w:rsidRPr="001D10A4">
              <w:t xml:space="preserve"> </w:t>
            </w:r>
            <w:r w:rsidRPr="001D10A4">
              <w:rPr>
                <w:color w:val="000000"/>
              </w:rPr>
              <w:t>учебное</w:t>
            </w:r>
            <w:r w:rsidRPr="001D10A4">
              <w:t xml:space="preserve"> </w:t>
            </w:r>
            <w:r w:rsidRPr="001D10A4">
              <w:rPr>
                <w:color w:val="000000"/>
              </w:rPr>
              <w:t>пособие</w:t>
            </w:r>
            <w:r w:rsidRPr="001D10A4">
              <w:t xml:space="preserve"> </w:t>
            </w:r>
            <w:r w:rsidRPr="001D10A4">
              <w:rPr>
                <w:color w:val="000000"/>
              </w:rPr>
              <w:t>/</w:t>
            </w:r>
            <w:r w:rsidRPr="001D10A4">
              <w:t xml:space="preserve"> </w:t>
            </w:r>
            <w:r w:rsidRPr="001D10A4">
              <w:rPr>
                <w:color w:val="000000"/>
              </w:rPr>
              <w:t>Е.</w:t>
            </w:r>
            <w:r w:rsidRPr="001D10A4">
              <w:t xml:space="preserve"> </w:t>
            </w:r>
            <w:r w:rsidRPr="001D10A4">
              <w:rPr>
                <w:color w:val="000000"/>
              </w:rPr>
              <w:t>Л.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Мицан</w:t>
            </w:r>
            <w:r w:rsidRPr="001D10A4">
              <w:t xml:space="preserve"> </w:t>
            </w:r>
            <w:r w:rsidRPr="001D10A4">
              <w:rPr>
                <w:color w:val="000000"/>
              </w:rPr>
              <w:t>;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МГТУ.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Магнитогорск</w:t>
            </w:r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МГТУ,</w:t>
            </w:r>
            <w:r w:rsidRPr="001D10A4">
              <w:t xml:space="preserve"> </w:t>
            </w:r>
            <w:r w:rsidRPr="001D10A4">
              <w:rPr>
                <w:color w:val="000000"/>
              </w:rPr>
              <w:t>2017.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1</w:t>
            </w:r>
            <w:r w:rsidRPr="001D10A4">
              <w:t xml:space="preserve"> </w:t>
            </w:r>
            <w:r w:rsidRPr="001D10A4">
              <w:rPr>
                <w:color w:val="000000"/>
              </w:rPr>
              <w:t>электрон.</w:t>
            </w:r>
            <w:r w:rsidRPr="001D10A4">
              <w:t xml:space="preserve"> </w:t>
            </w:r>
            <w:r w:rsidRPr="001D10A4">
              <w:rPr>
                <w:color w:val="000000"/>
              </w:rPr>
              <w:t>опт.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диск</w:t>
            </w:r>
            <w:r w:rsidRPr="001D10A4">
              <w:t xml:space="preserve"> </w:t>
            </w:r>
            <w:r w:rsidRPr="001D10A4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1D10A4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1D10A4">
              <w:rPr>
                <w:color w:val="000000"/>
              </w:rPr>
              <w:t>).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Режим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доступа:</w:t>
            </w:r>
            <w:r w:rsidRPr="001D10A4">
              <w:t xml:space="preserve"> </w:t>
            </w:r>
            <w:hyperlink r:id="rId12" w:history="1">
              <w:r w:rsidRPr="004D1650">
                <w:rPr>
                  <w:rStyle w:val="afb"/>
                </w:rPr>
                <w:t>https://magtu.informsystema.ru/uploader/fileUpload?name=3332.pdf&amp;show=dcatalogues/1/1138451/3332.pdf&amp;view=true</w:t>
              </w:r>
            </w:hyperlink>
            <w:r>
              <w:rPr>
                <w:color w:val="000000"/>
              </w:rPr>
              <w:t xml:space="preserve"> </w:t>
            </w:r>
            <w:r w:rsidRPr="001D10A4">
              <w:rPr>
                <w:color w:val="000000"/>
              </w:rPr>
              <w:t>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Макрообъект.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>
              <w:rPr>
                <w:color w:val="000000"/>
              </w:rPr>
              <w:t>ISBN</w:t>
            </w:r>
            <w:r w:rsidRPr="001D10A4">
              <w:t xml:space="preserve"> </w:t>
            </w:r>
            <w:r w:rsidRPr="001D10A4">
              <w:rPr>
                <w:color w:val="000000"/>
              </w:rPr>
              <w:t>978-5-9967-0994-6.</w:t>
            </w:r>
            <w:r w:rsidRPr="001D10A4">
              <w:t xml:space="preserve"> </w:t>
            </w:r>
          </w:p>
          <w:p w:rsidR="00C41330" w:rsidRPr="001D10A4" w:rsidRDefault="00C41330" w:rsidP="006A63E6">
            <w:pPr>
              <w:ind w:firstLine="756"/>
            </w:pPr>
            <w:r w:rsidRPr="001D10A4">
              <w:rPr>
                <w:color w:val="000000"/>
              </w:rPr>
              <w:t>2.</w:t>
            </w:r>
            <w:r w:rsidRPr="001D10A4">
              <w:t xml:space="preserve"> </w:t>
            </w:r>
            <w:r w:rsidRPr="001D10A4">
              <w:rPr>
                <w:color w:val="000000"/>
              </w:rPr>
              <w:t>Неретина</w:t>
            </w:r>
            <w:r w:rsidRPr="001D10A4">
              <w:t xml:space="preserve"> </w:t>
            </w:r>
            <w:r w:rsidRPr="001D10A4">
              <w:rPr>
                <w:color w:val="000000"/>
              </w:rPr>
              <w:t>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Г.</w:t>
            </w:r>
            <w:r w:rsidRPr="001D10A4">
              <w:t xml:space="preserve"> </w:t>
            </w:r>
            <w:r w:rsidRPr="001D10A4">
              <w:rPr>
                <w:color w:val="000000"/>
              </w:rPr>
              <w:t>Основы</w:t>
            </w:r>
            <w:r w:rsidRPr="001D10A4">
              <w:t xml:space="preserve"> </w:t>
            </w:r>
            <w:r w:rsidRPr="001D10A4">
              <w:rPr>
                <w:color w:val="000000"/>
              </w:rPr>
              <w:t>специальной</w:t>
            </w:r>
            <w:r w:rsidRPr="001D10A4">
              <w:t xml:space="preserve"> </w:t>
            </w:r>
            <w:r w:rsidRPr="001D10A4">
              <w:rPr>
                <w:color w:val="000000"/>
              </w:rPr>
              <w:t>педагогики</w:t>
            </w:r>
            <w:r w:rsidRPr="001D10A4">
              <w:t xml:space="preserve"> </w:t>
            </w:r>
            <w:r w:rsidRPr="001D10A4">
              <w:rPr>
                <w:color w:val="000000"/>
              </w:rPr>
              <w:t>[Электронный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ресурс]</w:t>
            </w:r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r w:rsidRPr="001D10A4">
              <w:t xml:space="preserve"> </w:t>
            </w:r>
            <w:r w:rsidRPr="001D10A4">
              <w:rPr>
                <w:color w:val="000000"/>
              </w:rPr>
              <w:t>учеб-ное</w:t>
            </w:r>
            <w:r w:rsidRPr="001D10A4">
              <w:t xml:space="preserve"> </w:t>
            </w:r>
            <w:r w:rsidRPr="001D10A4">
              <w:rPr>
                <w:color w:val="000000"/>
              </w:rPr>
              <w:t>пособие</w:t>
            </w:r>
            <w:r w:rsidRPr="001D10A4">
              <w:t xml:space="preserve"> </w:t>
            </w:r>
            <w:r w:rsidRPr="001D10A4">
              <w:rPr>
                <w:color w:val="000000"/>
              </w:rPr>
              <w:t>/</w:t>
            </w:r>
            <w:r w:rsidRPr="001D10A4">
              <w:t xml:space="preserve"> </w:t>
            </w:r>
            <w:r w:rsidRPr="001D10A4">
              <w:rPr>
                <w:color w:val="000000"/>
              </w:rPr>
              <w:t>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Г.</w:t>
            </w:r>
            <w:r w:rsidRPr="001D10A4">
              <w:t xml:space="preserve"> </w:t>
            </w:r>
            <w:r w:rsidRPr="001D10A4">
              <w:rPr>
                <w:color w:val="000000"/>
              </w:rPr>
              <w:t>Неретина</w:t>
            </w:r>
            <w:r w:rsidRPr="001D10A4">
              <w:t xml:space="preserve"> </w:t>
            </w:r>
            <w:r w:rsidRPr="001D10A4">
              <w:rPr>
                <w:color w:val="000000"/>
              </w:rPr>
              <w:t>;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МГТУ.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Магнитогорск</w:t>
            </w:r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МГТУ,</w:t>
            </w:r>
            <w:r w:rsidRPr="001D10A4">
              <w:t xml:space="preserve"> </w:t>
            </w:r>
            <w:r w:rsidRPr="001D10A4">
              <w:rPr>
                <w:color w:val="000000"/>
              </w:rPr>
              <w:t>2016.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1</w:t>
            </w:r>
            <w:r w:rsidRPr="001D10A4">
              <w:t xml:space="preserve"> </w:t>
            </w:r>
            <w:r w:rsidRPr="001D10A4">
              <w:rPr>
                <w:color w:val="000000"/>
              </w:rPr>
              <w:t>электрон.</w:t>
            </w:r>
            <w:r w:rsidRPr="001D10A4">
              <w:t xml:space="preserve"> </w:t>
            </w:r>
            <w:r w:rsidRPr="001D10A4">
              <w:rPr>
                <w:color w:val="000000"/>
              </w:rPr>
              <w:t>опт.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диск</w:t>
            </w:r>
            <w:r w:rsidRPr="001D10A4">
              <w:t xml:space="preserve"> </w:t>
            </w:r>
            <w:r w:rsidRPr="001D10A4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1D10A4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1D10A4">
              <w:rPr>
                <w:color w:val="000000"/>
              </w:rPr>
              <w:t>).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Режим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доступа:</w:t>
            </w:r>
            <w:r w:rsidRPr="001D10A4">
              <w:t xml:space="preserve"> </w:t>
            </w:r>
            <w:hyperlink r:id="rId13" w:history="1">
              <w:r w:rsidRPr="004D1650">
                <w:rPr>
                  <w:rStyle w:val="afb"/>
                </w:rPr>
                <w:t>https://magtu.informsystema.ru/uploader/fileUpload?name=2723.pdf&amp;show=dcatalogues/1/1132044/2723.pdf&amp;view=true</w:t>
              </w:r>
            </w:hyperlink>
            <w:r>
              <w:rPr>
                <w:color w:val="000000"/>
              </w:rPr>
              <w:t xml:space="preserve"> </w:t>
            </w:r>
            <w:r w:rsidRPr="001D10A4">
              <w:rPr>
                <w:color w:val="000000"/>
              </w:rPr>
              <w:t>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Макрообъект.</w:t>
            </w:r>
            <w:r w:rsidRPr="001D10A4">
              <w:t xml:space="preserve"> </w:t>
            </w:r>
          </w:p>
        </w:tc>
      </w:tr>
      <w:tr w:rsidR="00C41330" w:rsidRPr="001D10A4" w:rsidTr="006A63E6">
        <w:trPr>
          <w:trHeight w:hRule="exact" w:val="138"/>
        </w:trPr>
        <w:tc>
          <w:tcPr>
            <w:tcW w:w="9357" w:type="dxa"/>
          </w:tcPr>
          <w:p w:rsidR="00C41330" w:rsidRPr="001D10A4" w:rsidRDefault="00C41330" w:rsidP="006A63E6"/>
        </w:tc>
      </w:tr>
      <w:tr w:rsidR="00C41330" w:rsidTr="006A63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30" w:rsidRDefault="00C41330" w:rsidP="006A63E6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C41330" w:rsidRPr="004B0B3E" w:rsidTr="006A63E6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30" w:rsidRPr="004B0B3E" w:rsidRDefault="006F5A8C" w:rsidP="006A63E6">
            <w:pPr>
              <w:ind w:firstLine="756"/>
            </w:pPr>
            <w:r>
              <w:rPr>
                <w:color w:val="000000"/>
              </w:rPr>
              <w:t>1.</w:t>
            </w:r>
            <w:r w:rsidR="00C41330" w:rsidRPr="004B0B3E">
              <w:rPr>
                <w:color w:val="000000"/>
              </w:rPr>
              <w:t>Мицан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Е.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Л.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Технология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физического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развития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дошкольников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с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ограниченными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возможностями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здоровья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[Электронный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ресурс]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: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учебно-методическое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пособие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/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Е.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Л.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Мицан;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МГТУ.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-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Магнитогорск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: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МГТУ,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2017.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-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1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электрон.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опт.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диск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(</w:t>
            </w:r>
            <w:r w:rsidR="00C41330">
              <w:rPr>
                <w:color w:val="000000"/>
              </w:rPr>
              <w:t>CD</w:t>
            </w:r>
            <w:r w:rsidR="00C41330" w:rsidRPr="004B0B3E">
              <w:rPr>
                <w:color w:val="000000"/>
              </w:rPr>
              <w:t>-</w:t>
            </w:r>
            <w:r w:rsidR="00C41330">
              <w:rPr>
                <w:color w:val="000000"/>
              </w:rPr>
              <w:t>ROM</w:t>
            </w:r>
            <w:r w:rsidR="00C41330" w:rsidRPr="004B0B3E">
              <w:rPr>
                <w:color w:val="000000"/>
              </w:rPr>
              <w:t>).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-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Режим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доступа:</w:t>
            </w:r>
            <w:r w:rsidR="00C41330" w:rsidRPr="004B0B3E">
              <w:t xml:space="preserve"> </w:t>
            </w:r>
            <w:hyperlink r:id="rId14" w:history="1">
              <w:r w:rsidR="00C41330" w:rsidRPr="004D1650">
                <w:rPr>
                  <w:rStyle w:val="afb"/>
                </w:rPr>
                <w:t>https://magtu.informsystema.ru/uploader/fileUpload?name=2926.pdf&amp;show=dcatalogues/1/1134556/2926.pdf&amp;view=true</w:t>
              </w:r>
            </w:hyperlink>
            <w:r w:rsidR="00C41330">
              <w:rPr>
                <w:color w:val="000000"/>
              </w:rPr>
              <w:t xml:space="preserve"> </w:t>
            </w:r>
            <w:r w:rsidR="00C41330" w:rsidRPr="004B0B3E">
              <w:rPr>
                <w:color w:val="000000"/>
              </w:rPr>
              <w:t>.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-</w:t>
            </w:r>
            <w:r w:rsidR="00C41330" w:rsidRPr="004B0B3E">
              <w:t xml:space="preserve"> </w:t>
            </w:r>
            <w:r w:rsidR="00C41330" w:rsidRPr="004B0B3E">
              <w:rPr>
                <w:color w:val="000000"/>
              </w:rPr>
              <w:t>Макрообъект.</w:t>
            </w:r>
            <w:r w:rsidR="00C41330" w:rsidRPr="004B0B3E">
              <w:t xml:space="preserve"> </w:t>
            </w:r>
          </w:p>
          <w:p w:rsidR="00C41330" w:rsidRPr="004B0B3E" w:rsidRDefault="00C41330" w:rsidP="006A63E6">
            <w:pPr>
              <w:ind w:firstLine="756"/>
            </w:pPr>
            <w:r w:rsidRPr="004B0B3E">
              <w:t xml:space="preserve">  </w:t>
            </w:r>
          </w:p>
        </w:tc>
      </w:tr>
    </w:tbl>
    <w:p w:rsidR="00C41330" w:rsidRPr="00A10604" w:rsidRDefault="00C41330" w:rsidP="00C4133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10604">
        <w:rPr>
          <w:rStyle w:val="FontStyle15"/>
          <w:b w:val="0"/>
          <w:spacing w:val="40"/>
          <w:sz w:val="24"/>
          <w:szCs w:val="24"/>
        </w:rPr>
        <w:t>в)</w:t>
      </w:r>
      <w:r w:rsidRPr="00A10604">
        <w:rPr>
          <w:rStyle w:val="FontStyle15"/>
          <w:b w:val="0"/>
          <w:sz w:val="24"/>
          <w:szCs w:val="24"/>
        </w:rPr>
        <w:t xml:space="preserve"> </w:t>
      </w:r>
      <w:r w:rsidRPr="00A10604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41330" w:rsidRPr="00A10604" w:rsidRDefault="00C41330" w:rsidP="00C41330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A10604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C41330" w:rsidRPr="00A10604" w:rsidRDefault="00C41330" w:rsidP="00C4133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10604">
        <w:rPr>
          <w:rStyle w:val="FontStyle15"/>
          <w:b w:val="0"/>
          <w:spacing w:val="40"/>
          <w:sz w:val="24"/>
          <w:szCs w:val="24"/>
        </w:rPr>
        <w:t>г)</w:t>
      </w:r>
      <w:r w:rsidRPr="00A10604">
        <w:rPr>
          <w:rStyle w:val="FontStyle15"/>
          <w:b w:val="0"/>
          <w:sz w:val="24"/>
          <w:szCs w:val="24"/>
        </w:rPr>
        <w:t xml:space="preserve"> </w:t>
      </w:r>
      <w:r w:rsidRPr="00A1060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10604">
        <w:rPr>
          <w:rStyle w:val="FontStyle15"/>
          <w:spacing w:val="40"/>
          <w:sz w:val="24"/>
          <w:szCs w:val="24"/>
        </w:rPr>
        <w:t>и</w:t>
      </w:r>
      <w:r w:rsidRPr="00A10604">
        <w:rPr>
          <w:rStyle w:val="FontStyle15"/>
          <w:b w:val="0"/>
          <w:sz w:val="24"/>
          <w:szCs w:val="24"/>
        </w:rPr>
        <w:t xml:space="preserve"> </w:t>
      </w:r>
      <w:r w:rsidRPr="00A10604">
        <w:rPr>
          <w:rStyle w:val="FontStyle21"/>
          <w:b/>
          <w:sz w:val="24"/>
          <w:szCs w:val="24"/>
        </w:rPr>
        <w:t xml:space="preserve">Интернет-ресурсы: </w:t>
      </w:r>
    </w:p>
    <w:p w:rsidR="00C41330" w:rsidRPr="00A10604" w:rsidRDefault="00C41330" w:rsidP="00C41330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A10604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C41330" w:rsidRPr="00A10604" w:rsidTr="006A63E6">
        <w:trPr>
          <w:trHeight w:val="537"/>
        </w:trPr>
        <w:tc>
          <w:tcPr>
            <w:tcW w:w="2930" w:type="dxa"/>
            <w:vAlign w:val="center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Срок действия лицензии</w:t>
            </w:r>
          </w:p>
        </w:tc>
      </w:tr>
      <w:tr w:rsidR="00C41330" w:rsidRPr="00A10604" w:rsidTr="006A63E6">
        <w:tc>
          <w:tcPr>
            <w:tcW w:w="2930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lastRenderedPageBreak/>
              <w:t>MS Windows 7</w:t>
            </w:r>
          </w:p>
        </w:tc>
        <w:tc>
          <w:tcPr>
            <w:tcW w:w="2994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Д-1227 от 08.10.2018</w:t>
            </w:r>
          </w:p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11.10.2021</w:t>
            </w:r>
          </w:p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27.07.2018</w:t>
            </w:r>
          </w:p>
        </w:tc>
      </w:tr>
      <w:tr w:rsidR="00C41330" w:rsidRPr="00A10604" w:rsidTr="006A63E6">
        <w:tc>
          <w:tcPr>
            <w:tcW w:w="2930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бессрочно</w:t>
            </w:r>
          </w:p>
        </w:tc>
      </w:tr>
      <w:tr w:rsidR="00C41330" w:rsidRPr="00A10604" w:rsidTr="006A63E6">
        <w:tc>
          <w:tcPr>
            <w:tcW w:w="2930" w:type="dxa"/>
          </w:tcPr>
          <w:p w:rsidR="00C41330" w:rsidRPr="00036DA1" w:rsidRDefault="00C41330" w:rsidP="006A63E6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C41330" w:rsidRPr="00036DA1" w:rsidRDefault="00C41330" w:rsidP="006A63E6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C41330" w:rsidRPr="00036DA1" w:rsidRDefault="00C41330" w:rsidP="006A63E6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C41330" w:rsidRPr="00A10604" w:rsidTr="006A63E6">
        <w:tc>
          <w:tcPr>
            <w:tcW w:w="2930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C41330" w:rsidRPr="00A10604" w:rsidRDefault="00C41330" w:rsidP="006A63E6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бессрочно</w:t>
            </w:r>
          </w:p>
        </w:tc>
      </w:tr>
    </w:tbl>
    <w:p w:rsidR="00C41330" w:rsidRPr="00A10604" w:rsidRDefault="00C41330" w:rsidP="00C41330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Pr="00A10604">
        <w:rPr>
          <w:rStyle w:val="FontStyle21"/>
          <w:sz w:val="24"/>
          <w:szCs w:val="24"/>
        </w:rPr>
        <w:t>сурсы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1)</w:t>
      </w:r>
      <w:r w:rsidRPr="00124C18">
        <w:rPr>
          <w:rStyle w:val="FontStyle18"/>
          <w:iCs w:val="0"/>
          <w:sz w:val="24"/>
          <w:szCs w:val="24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124C18">
        <w:rPr>
          <w:rStyle w:val="FontStyle18"/>
          <w:iCs w:val="0"/>
          <w:sz w:val="24"/>
          <w:szCs w:val="24"/>
        </w:rPr>
        <w:tab/>
        <w:t xml:space="preserve">URL: </w:t>
      </w:r>
      <w:hyperlink r:id="rId15" w:history="1">
        <w:r w:rsidRPr="00C41330">
          <w:rPr>
            <w:rStyle w:val="afb"/>
            <w:b w:val="0"/>
            <w:iCs w:val="0"/>
            <w:szCs w:val="24"/>
          </w:rPr>
          <w:t>https://elibrary.ru/project_risc.asp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2)</w:t>
      </w:r>
      <w:r w:rsidRPr="00124C18">
        <w:rPr>
          <w:rStyle w:val="FontStyle18"/>
          <w:iCs w:val="0"/>
          <w:sz w:val="24"/>
          <w:szCs w:val="24"/>
        </w:rPr>
        <w:tab/>
        <w:t xml:space="preserve">Электронная база периодических изданий East View Information Services, ООО «ИВИС» </w:t>
      </w:r>
      <w:r w:rsidRPr="00124C18">
        <w:rPr>
          <w:rStyle w:val="FontStyle18"/>
          <w:iCs w:val="0"/>
          <w:sz w:val="24"/>
          <w:szCs w:val="24"/>
        </w:rPr>
        <w:tab/>
      </w:r>
      <w:hyperlink r:id="rId16" w:history="1">
        <w:r w:rsidRPr="00C41330">
          <w:rPr>
            <w:rStyle w:val="afb"/>
            <w:b w:val="0"/>
            <w:iCs w:val="0"/>
            <w:szCs w:val="24"/>
          </w:rPr>
          <w:t>https://dlib.eastview.com/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3)</w:t>
      </w:r>
      <w:r w:rsidRPr="00124C18">
        <w:rPr>
          <w:rStyle w:val="FontStyle18"/>
          <w:iCs w:val="0"/>
          <w:sz w:val="24"/>
          <w:szCs w:val="24"/>
        </w:rPr>
        <w:tab/>
        <w:t xml:space="preserve">Поисковая система Академия Google (Google Scholar) URL: </w:t>
      </w:r>
      <w:hyperlink r:id="rId17" w:history="1">
        <w:r w:rsidRPr="00C41330">
          <w:rPr>
            <w:rStyle w:val="afb"/>
            <w:b w:val="0"/>
            <w:iCs w:val="0"/>
            <w:szCs w:val="24"/>
          </w:rPr>
          <w:t>https://scholar.google.ru/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4)</w:t>
      </w:r>
      <w:r w:rsidRPr="00124C18">
        <w:rPr>
          <w:rStyle w:val="FontStyle18"/>
          <w:iCs w:val="0"/>
          <w:sz w:val="24"/>
          <w:szCs w:val="24"/>
        </w:rPr>
        <w:tab/>
        <w:t xml:space="preserve">Информационная система - Единое окно доступа к информационным ресурсам URL: </w:t>
      </w:r>
      <w:hyperlink r:id="rId18" w:history="1">
        <w:r w:rsidRPr="00C41330">
          <w:rPr>
            <w:rStyle w:val="afb"/>
            <w:b w:val="0"/>
            <w:iCs w:val="0"/>
            <w:szCs w:val="24"/>
          </w:rPr>
          <w:t>http://window.edu.ru/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ab/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5)</w:t>
      </w:r>
      <w:r w:rsidRPr="00124C18">
        <w:rPr>
          <w:rStyle w:val="FontStyle18"/>
          <w:iCs w:val="0"/>
          <w:sz w:val="24"/>
          <w:szCs w:val="24"/>
        </w:rPr>
        <w:tab/>
        <w:t xml:space="preserve">Российская Государственная библиотека. Каталоги </w:t>
      </w:r>
      <w:hyperlink r:id="rId19" w:history="1">
        <w:r w:rsidRPr="00C41330">
          <w:rPr>
            <w:rStyle w:val="afb"/>
            <w:b w:val="0"/>
            <w:iCs w:val="0"/>
            <w:szCs w:val="24"/>
          </w:rPr>
          <w:t>https://www.rsl.ru/ru/4readers/catalogues/</w:t>
        </w:r>
      </w:hyperlink>
      <w:r>
        <w:rPr>
          <w:rStyle w:val="FontStyle18"/>
          <w:iCs w:val="0"/>
          <w:sz w:val="24"/>
          <w:szCs w:val="24"/>
        </w:rPr>
        <w:t xml:space="preserve"> 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6)</w:t>
      </w:r>
      <w:r w:rsidRPr="00124C18">
        <w:rPr>
          <w:rStyle w:val="FontStyle18"/>
          <w:iCs w:val="0"/>
          <w:sz w:val="24"/>
          <w:szCs w:val="24"/>
        </w:rPr>
        <w:tab/>
        <w:t xml:space="preserve">Электронные ресурсы библиотеки МГТУ им. Г.И. Носова </w:t>
      </w:r>
      <w:hyperlink r:id="rId20" w:history="1">
        <w:r w:rsidRPr="00C41330">
          <w:rPr>
            <w:rStyle w:val="afb"/>
            <w:b w:val="0"/>
            <w:iCs w:val="0"/>
            <w:szCs w:val="24"/>
          </w:rPr>
          <w:t>http://magtu.ru:8085/marcweb2/Default.asp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7)</w:t>
      </w:r>
      <w:r w:rsidRPr="00124C18">
        <w:rPr>
          <w:rStyle w:val="FontStyle18"/>
          <w:iCs w:val="0"/>
          <w:sz w:val="24"/>
          <w:szCs w:val="24"/>
        </w:rPr>
        <w:tab/>
        <w:t xml:space="preserve">Университетская информационная система РОССИЯ </w:t>
      </w:r>
      <w:hyperlink r:id="rId21" w:history="1">
        <w:r w:rsidRPr="00C41330">
          <w:rPr>
            <w:rStyle w:val="afb"/>
            <w:b w:val="0"/>
            <w:iCs w:val="0"/>
            <w:szCs w:val="24"/>
          </w:rPr>
          <w:t>https://uisrussia.msu.ru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8)</w:t>
      </w:r>
      <w:r w:rsidRPr="00124C18">
        <w:rPr>
          <w:rStyle w:val="FontStyle18"/>
          <w:iCs w:val="0"/>
          <w:sz w:val="24"/>
          <w:szCs w:val="24"/>
        </w:rPr>
        <w:tab/>
        <w:t xml:space="preserve">Международная наукометрическая реферативная и полнотекстовая база данных научных изданий «Web of science» </w:t>
      </w:r>
      <w:r w:rsidRPr="00124C18">
        <w:rPr>
          <w:rStyle w:val="FontStyle18"/>
          <w:iCs w:val="0"/>
          <w:sz w:val="24"/>
          <w:szCs w:val="24"/>
        </w:rPr>
        <w:tab/>
      </w:r>
      <w:hyperlink r:id="rId22" w:history="1">
        <w:r w:rsidRPr="00C41330">
          <w:rPr>
            <w:rStyle w:val="afb"/>
            <w:b w:val="0"/>
            <w:iCs w:val="0"/>
            <w:szCs w:val="24"/>
          </w:rPr>
          <w:t>http://webofscience.com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ab/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9)</w:t>
      </w:r>
      <w:r w:rsidRPr="00124C18">
        <w:rPr>
          <w:rStyle w:val="FontStyle18"/>
          <w:iCs w:val="0"/>
          <w:sz w:val="24"/>
          <w:szCs w:val="24"/>
        </w:rPr>
        <w:tab/>
        <w:t>Международная реферативная и полнотекстовая справочная база данных научных изданий «Scopu</w:t>
      </w:r>
      <w:r w:rsidRPr="00C41330">
        <w:rPr>
          <w:rStyle w:val="FontStyle18"/>
          <w:b/>
          <w:iCs w:val="0"/>
          <w:sz w:val="24"/>
          <w:szCs w:val="24"/>
        </w:rPr>
        <w:t xml:space="preserve">s» </w:t>
      </w:r>
      <w:r w:rsidRPr="00C41330">
        <w:rPr>
          <w:rStyle w:val="FontStyle18"/>
          <w:b/>
          <w:iCs w:val="0"/>
          <w:sz w:val="24"/>
          <w:szCs w:val="24"/>
        </w:rPr>
        <w:tab/>
      </w:r>
      <w:hyperlink r:id="rId23" w:history="1">
        <w:r w:rsidRPr="00C41330">
          <w:rPr>
            <w:rStyle w:val="afb"/>
            <w:b w:val="0"/>
            <w:iCs w:val="0"/>
            <w:szCs w:val="24"/>
          </w:rPr>
          <w:t>http://scopus.com</w:t>
        </w:r>
      </w:hyperlink>
      <w:r w:rsidRPr="00C41330">
        <w:rPr>
          <w:rStyle w:val="FontStyle18"/>
          <w:b/>
          <w:iCs w:val="0"/>
          <w:sz w:val="24"/>
          <w:szCs w:val="24"/>
        </w:rPr>
        <w:t xml:space="preserve">  </w:t>
      </w:r>
      <w:r w:rsidRPr="00C41330">
        <w:rPr>
          <w:rStyle w:val="FontStyle18"/>
          <w:b/>
          <w:iCs w:val="0"/>
          <w:sz w:val="24"/>
          <w:szCs w:val="24"/>
        </w:rPr>
        <w:tab/>
      </w:r>
    </w:p>
    <w:p w:rsidR="00C41330" w:rsidRPr="00124C18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10)</w:t>
      </w:r>
      <w:r w:rsidRPr="00124C18">
        <w:rPr>
          <w:rStyle w:val="FontStyle18"/>
          <w:iCs w:val="0"/>
          <w:sz w:val="24"/>
          <w:szCs w:val="24"/>
        </w:rPr>
        <w:tab/>
        <w:t xml:space="preserve">Международная база полнотекстовых журналов Springer Journals </w:t>
      </w:r>
      <w:hyperlink r:id="rId24" w:history="1">
        <w:r w:rsidRPr="00C41330">
          <w:rPr>
            <w:rStyle w:val="afb"/>
            <w:b w:val="0"/>
            <w:iCs w:val="0"/>
            <w:szCs w:val="24"/>
          </w:rPr>
          <w:t>http://link.springer.com/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Default="00C41330" w:rsidP="00C41330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11)</w:t>
      </w:r>
      <w:r w:rsidRPr="00124C18">
        <w:rPr>
          <w:rStyle w:val="FontStyle18"/>
          <w:iCs w:val="0"/>
          <w:sz w:val="24"/>
          <w:szCs w:val="24"/>
        </w:rPr>
        <w:tab/>
        <w:t xml:space="preserve">Международная база справочных изданий по всем отраслям знаний SpringerReference </w:t>
      </w:r>
      <w:hyperlink r:id="rId25" w:history="1">
        <w:r w:rsidRPr="00C41330">
          <w:rPr>
            <w:rStyle w:val="afb"/>
            <w:b w:val="0"/>
            <w:iCs w:val="0"/>
            <w:szCs w:val="24"/>
          </w:rPr>
          <w:t>http://www.springer.com/references</w:t>
        </w:r>
      </w:hyperlink>
      <w:r>
        <w:rPr>
          <w:rStyle w:val="FontStyle18"/>
          <w:iCs w:val="0"/>
          <w:sz w:val="24"/>
          <w:szCs w:val="24"/>
        </w:rPr>
        <w:t xml:space="preserve"> </w:t>
      </w:r>
      <w:r w:rsidRPr="00124C18">
        <w:rPr>
          <w:rStyle w:val="FontStyle18"/>
          <w:iCs w:val="0"/>
          <w:sz w:val="24"/>
          <w:szCs w:val="24"/>
        </w:rPr>
        <w:t xml:space="preserve"> </w:t>
      </w:r>
    </w:p>
    <w:p w:rsidR="00C41330" w:rsidRPr="00A10604" w:rsidRDefault="00C41330" w:rsidP="00C41330">
      <w:pPr>
        <w:pStyle w:val="1"/>
        <w:rPr>
          <w:rStyle w:val="FontStyle14"/>
          <w:b/>
          <w:sz w:val="24"/>
          <w:szCs w:val="24"/>
        </w:rPr>
      </w:pPr>
      <w:r w:rsidRPr="00A10604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C41330" w:rsidRPr="00A10604" w:rsidRDefault="00C41330" w:rsidP="00C41330">
      <w:r w:rsidRPr="00A10604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C41330" w:rsidRPr="00A10604" w:rsidTr="006A63E6">
        <w:tc>
          <w:tcPr>
            <w:tcW w:w="1561" w:type="pct"/>
          </w:tcPr>
          <w:p w:rsidR="00C41330" w:rsidRPr="00A10604" w:rsidRDefault="00C41330" w:rsidP="006A63E6">
            <w:pPr>
              <w:ind w:firstLine="0"/>
            </w:pPr>
            <w:r w:rsidRPr="00A10604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C41330" w:rsidRPr="00A10604" w:rsidRDefault="00C41330" w:rsidP="006A63E6">
            <w:pPr>
              <w:ind w:firstLine="0"/>
            </w:pPr>
            <w:r w:rsidRPr="00A10604">
              <w:t>Мультимедийные средства хранения, передачи  и представления информации.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Комплекс тестовых заданий для проведения промежуточных и рубежных контролей.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Оборудование для проведения он-лайн занятий: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Настольный спикерфон PlantronocsCalistro 620 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Документ камера AverMediaAverVisionU15, Epson 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Графический планшет WacomIntuosPTH</w:t>
            </w:r>
          </w:p>
          <w:p w:rsidR="00C41330" w:rsidRPr="006F5A8C" w:rsidRDefault="00C41330" w:rsidP="006A63E6">
            <w:pPr>
              <w:ind w:firstLine="0"/>
            </w:pPr>
            <w:r w:rsidRPr="00A10604">
              <w:lastRenderedPageBreak/>
              <w:t>Веб</w:t>
            </w:r>
            <w:r w:rsidRPr="006F5A8C">
              <w:t>-</w:t>
            </w:r>
            <w:r w:rsidRPr="00A10604">
              <w:t>камера</w:t>
            </w:r>
            <w:r w:rsidRPr="00C41330">
              <w:rPr>
                <w:lang w:val="en-US"/>
              </w:rPr>
              <w:t> Logitech</w:t>
            </w:r>
            <w:r w:rsidRPr="006F5A8C">
              <w:t xml:space="preserve"> </w:t>
            </w:r>
            <w:r w:rsidRPr="00C41330">
              <w:rPr>
                <w:lang w:val="en-US"/>
              </w:rPr>
              <w:t>HD</w:t>
            </w:r>
            <w:r w:rsidRPr="006F5A8C">
              <w:t xml:space="preserve"> </w:t>
            </w:r>
            <w:r w:rsidRPr="00C41330">
              <w:rPr>
                <w:lang w:val="en-US"/>
              </w:rPr>
              <w:t>Pro</w:t>
            </w:r>
            <w:r w:rsidRPr="006F5A8C">
              <w:t xml:space="preserve"> </w:t>
            </w:r>
            <w:r w:rsidRPr="00C41330">
              <w:rPr>
                <w:lang w:val="en-US"/>
              </w:rPr>
              <w:t>C</w:t>
            </w:r>
            <w:r w:rsidRPr="006F5A8C">
              <w:t xml:space="preserve">920 </w:t>
            </w:r>
            <w:r w:rsidRPr="00C41330">
              <w:rPr>
                <w:lang w:val="en-US"/>
              </w:rPr>
              <w:t>Lod</w:t>
            </w:r>
            <w:r w:rsidRPr="006F5A8C">
              <w:t>-960-000769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Система настольная акустическая GeniusSW-S2/1 200RMS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Видеокамера купольная PraxisPP-2010L 4-9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Аудиосистема с петличным радиомикрофоном ArthurFortyU-960B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Система интерактивная SmartBoard480 (экран+проектор)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Поворотная веб-камера с потолочным подвесомLogitechBCC950 loG-960-000867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Комплект для передачи сигнала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Пульт управления презентацией LogitechWirelessPresenterR400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Стереогарнитура (микрофон с шумоподавлением)</w:t>
            </w:r>
          </w:p>
          <w:p w:rsidR="00C41330" w:rsidRPr="00A10604" w:rsidRDefault="00C41330" w:rsidP="006A63E6">
            <w:pPr>
              <w:ind w:firstLine="0"/>
            </w:pPr>
            <w:r w:rsidRPr="00A10604">
              <w:t>Источник бесперебойного питания POWERCOMIMD-1500AP</w:t>
            </w:r>
          </w:p>
        </w:tc>
      </w:tr>
      <w:tr w:rsidR="00C41330" w:rsidRPr="00A10604" w:rsidTr="006A63E6">
        <w:tc>
          <w:tcPr>
            <w:tcW w:w="1561" w:type="pct"/>
          </w:tcPr>
          <w:p w:rsidR="00C41330" w:rsidRPr="00A10604" w:rsidRDefault="00C41330" w:rsidP="006A63E6">
            <w:pPr>
              <w:ind w:firstLine="0"/>
              <w:contextualSpacing/>
            </w:pPr>
            <w:r w:rsidRPr="00A10604"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C41330" w:rsidRPr="00A10604" w:rsidRDefault="00C41330" w:rsidP="006A63E6">
            <w:pPr>
              <w:ind w:firstLine="0"/>
              <w:contextualSpacing/>
            </w:pPr>
            <w:r w:rsidRPr="00A10604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C41330" w:rsidRPr="00A10604" w:rsidTr="006A63E6">
        <w:tc>
          <w:tcPr>
            <w:tcW w:w="1561" w:type="pct"/>
          </w:tcPr>
          <w:p w:rsidR="00C41330" w:rsidRPr="00A10604" w:rsidRDefault="00C41330" w:rsidP="006A63E6">
            <w:pPr>
              <w:ind w:firstLine="0"/>
              <w:contextualSpacing/>
            </w:pPr>
            <w:r w:rsidRPr="00A10604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C41330" w:rsidRPr="00A10604" w:rsidRDefault="00C41330" w:rsidP="006A63E6">
            <w:pPr>
              <w:ind w:firstLine="0"/>
              <w:contextualSpacing/>
            </w:pPr>
            <w:r w:rsidRPr="00A1060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41330" w:rsidRPr="00F12A45" w:rsidRDefault="00C41330" w:rsidP="00C41330">
      <w:pPr>
        <w:pStyle w:val="1"/>
        <w:ind w:left="0"/>
        <w:rPr>
          <w:bCs/>
          <w:i/>
        </w:rPr>
      </w:pPr>
    </w:p>
    <w:p w:rsidR="0078590E" w:rsidRPr="00F12A45" w:rsidRDefault="0078590E" w:rsidP="004F2EEC">
      <w:pPr>
        <w:pStyle w:val="1"/>
        <w:ind w:left="0"/>
        <w:rPr>
          <w:bCs/>
          <w:i/>
        </w:rPr>
      </w:pPr>
    </w:p>
    <w:sectPr w:rsidR="0078590E" w:rsidRPr="00F12A45" w:rsidSect="0078590E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12C" w:rsidRDefault="006B212C" w:rsidP="00DB425B">
      <w:r>
        <w:separator/>
      </w:r>
    </w:p>
  </w:endnote>
  <w:endnote w:type="continuationSeparator" w:id="1">
    <w:p w:rsidR="006B212C" w:rsidRDefault="006B212C" w:rsidP="00DB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FD" w:rsidRDefault="00230B52" w:rsidP="007859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10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10FD">
      <w:rPr>
        <w:rStyle w:val="a5"/>
        <w:noProof/>
      </w:rPr>
      <w:t>10</w:t>
    </w:r>
    <w:r>
      <w:rPr>
        <w:rStyle w:val="a5"/>
      </w:rPr>
      <w:fldChar w:fldCharType="end"/>
    </w:r>
  </w:p>
  <w:p w:rsidR="006910FD" w:rsidRDefault="006910FD" w:rsidP="0078590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FD" w:rsidRDefault="00230B52" w:rsidP="007859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10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5A8C">
      <w:rPr>
        <w:rStyle w:val="a5"/>
        <w:noProof/>
      </w:rPr>
      <w:t>31</w:t>
    </w:r>
    <w:r>
      <w:rPr>
        <w:rStyle w:val="a5"/>
      </w:rPr>
      <w:fldChar w:fldCharType="end"/>
    </w:r>
  </w:p>
  <w:p w:rsidR="006910FD" w:rsidRDefault="006910FD" w:rsidP="0078590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12C" w:rsidRDefault="006B212C" w:rsidP="00DB425B">
      <w:r>
        <w:separator/>
      </w:r>
    </w:p>
  </w:footnote>
  <w:footnote w:type="continuationSeparator" w:id="1">
    <w:p w:rsidR="006B212C" w:rsidRDefault="006B212C" w:rsidP="00DB4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A6007B"/>
    <w:multiLevelType w:val="hybridMultilevel"/>
    <w:tmpl w:val="3782D6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8F01B6"/>
    <w:multiLevelType w:val="hybridMultilevel"/>
    <w:tmpl w:val="95183A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B0C30"/>
    <w:multiLevelType w:val="hybridMultilevel"/>
    <w:tmpl w:val="8D0EB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9140185"/>
    <w:multiLevelType w:val="hybridMultilevel"/>
    <w:tmpl w:val="542A4260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7500F"/>
    <w:multiLevelType w:val="hybridMultilevel"/>
    <w:tmpl w:val="28FCC1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15B40"/>
    <w:multiLevelType w:val="hybridMultilevel"/>
    <w:tmpl w:val="FFC84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53D42"/>
    <w:multiLevelType w:val="multilevel"/>
    <w:tmpl w:val="81C2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F10DCF"/>
    <w:multiLevelType w:val="hybridMultilevel"/>
    <w:tmpl w:val="DC4A99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600C9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7104F1"/>
    <w:multiLevelType w:val="hybridMultilevel"/>
    <w:tmpl w:val="684A55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913A6"/>
    <w:multiLevelType w:val="hybridMultilevel"/>
    <w:tmpl w:val="F8546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D2CB2"/>
    <w:multiLevelType w:val="hybridMultilevel"/>
    <w:tmpl w:val="C9FEBA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03C92"/>
    <w:multiLevelType w:val="hybridMultilevel"/>
    <w:tmpl w:val="FB5C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2F2DFE"/>
    <w:multiLevelType w:val="hybridMultilevel"/>
    <w:tmpl w:val="68A27A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FB1CA2"/>
    <w:multiLevelType w:val="hybridMultilevel"/>
    <w:tmpl w:val="42D695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5BE1C52"/>
    <w:multiLevelType w:val="hybridMultilevel"/>
    <w:tmpl w:val="66E27B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40BFB"/>
    <w:multiLevelType w:val="hybridMultilevel"/>
    <w:tmpl w:val="91829E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326695"/>
    <w:multiLevelType w:val="hybridMultilevel"/>
    <w:tmpl w:val="73866E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17C7B"/>
    <w:multiLevelType w:val="hybridMultilevel"/>
    <w:tmpl w:val="C22A5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634EA"/>
    <w:multiLevelType w:val="hybridMultilevel"/>
    <w:tmpl w:val="5FE2BD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F55B5B"/>
    <w:multiLevelType w:val="hybridMultilevel"/>
    <w:tmpl w:val="176E5B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77B64"/>
    <w:multiLevelType w:val="hybridMultilevel"/>
    <w:tmpl w:val="190E9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70CA5"/>
    <w:multiLevelType w:val="hybridMultilevel"/>
    <w:tmpl w:val="7D28C4CA"/>
    <w:lvl w:ilvl="0" w:tplc="D320FD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85B342D"/>
    <w:multiLevelType w:val="hybridMultilevel"/>
    <w:tmpl w:val="D2BAA4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DD3845"/>
    <w:multiLevelType w:val="hybridMultilevel"/>
    <w:tmpl w:val="E18A315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>
    <w:nsid w:val="39036E72"/>
    <w:multiLevelType w:val="hybridMultilevel"/>
    <w:tmpl w:val="D3F602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327E90"/>
    <w:multiLevelType w:val="hybridMultilevel"/>
    <w:tmpl w:val="452E73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22C496C"/>
    <w:multiLevelType w:val="multilevel"/>
    <w:tmpl w:val="4B464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6B6896"/>
    <w:multiLevelType w:val="hybridMultilevel"/>
    <w:tmpl w:val="1CA07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AD2DE4"/>
    <w:multiLevelType w:val="hybridMultilevel"/>
    <w:tmpl w:val="78248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26281C"/>
    <w:multiLevelType w:val="hybridMultilevel"/>
    <w:tmpl w:val="EA984A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3565EA"/>
    <w:multiLevelType w:val="hybridMultilevel"/>
    <w:tmpl w:val="F0A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06472B"/>
    <w:multiLevelType w:val="hybridMultilevel"/>
    <w:tmpl w:val="F24499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42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A3330E3"/>
    <w:multiLevelType w:val="hybridMultilevel"/>
    <w:tmpl w:val="06D6A024"/>
    <w:lvl w:ilvl="0" w:tplc="FD88D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0A57513"/>
    <w:multiLevelType w:val="hybridMultilevel"/>
    <w:tmpl w:val="75DA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8212FE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3AE578C"/>
    <w:multiLevelType w:val="hybridMultilevel"/>
    <w:tmpl w:val="BF049B8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>
    <w:nsid w:val="6ABD1B97"/>
    <w:multiLevelType w:val="hybridMultilevel"/>
    <w:tmpl w:val="653652D2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6B377AA2"/>
    <w:multiLevelType w:val="hybridMultilevel"/>
    <w:tmpl w:val="87069C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DF199E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B76B4B"/>
    <w:multiLevelType w:val="multilevel"/>
    <w:tmpl w:val="BD948D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1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>
    <w:nsid w:val="6EF57A6A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33E7135"/>
    <w:multiLevelType w:val="hybridMultilevel"/>
    <w:tmpl w:val="B5504F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63D61"/>
    <w:multiLevelType w:val="hybridMultilevel"/>
    <w:tmpl w:val="0AE08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56">
    <w:nsid w:val="7BEF4453"/>
    <w:multiLevelType w:val="hybridMultilevel"/>
    <w:tmpl w:val="F04E8A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8E27C5"/>
    <w:multiLevelType w:val="hybridMultilevel"/>
    <w:tmpl w:val="E668C7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E5239B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E096A04"/>
    <w:multiLevelType w:val="hybridMultilevel"/>
    <w:tmpl w:val="E794AB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9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27"/>
  </w:num>
  <w:num w:numId="9">
    <w:abstractNumId w:val="52"/>
  </w:num>
  <w:num w:numId="10">
    <w:abstractNumId w:val="8"/>
  </w:num>
  <w:num w:numId="11">
    <w:abstractNumId w:val="42"/>
  </w:num>
  <w:num w:numId="12">
    <w:abstractNumId w:val="55"/>
  </w:num>
  <w:num w:numId="13">
    <w:abstractNumId w:val="38"/>
  </w:num>
  <w:num w:numId="14">
    <w:abstractNumId w:val="56"/>
  </w:num>
  <w:num w:numId="15">
    <w:abstractNumId w:val="5"/>
  </w:num>
  <w:num w:numId="16">
    <w:abstractNumId w:val="15"/>
  </w:num>
  <w:num w:numId="17">
    <w:abstractNumId w:val="31"/>
  </w:num>
  <w:num w:numId="18">
    <w:abstractNumId w:val="22"/>
  </w:num>
  <w:num w:numId="19">
    <w:abstractNumId w:val="40"/>
  </w:num>
  <w:num w:numId="20">
    <w:abstractNumId w:val="36"/>
  </w:num>
  <w:num w:numId="21">
    <w:abstractNumId w:val="23"/>
  </w:num>
  <w:num w:numId="22">
    <w:abstractNumId w:val="21"/>
  </w:num>
  <w:num w:numId="23">
    <w:abstractNumId w:val="24"/>
  </w:num>
  <w:num w:numId="24">
    <w:abstractNumId w:val="57"/>
  </w:num>
  <w:num w:numId="25">
    <w:abstractNumId w:val="53"/>
  </w:num>
  <w:num w:numId="26">
    <w:abstractNumId w:val="18"/>
  </w:num>
  <w:num w:numId="27">
    <w:abstractNumId w:val="29"/>
  </w:num>
  <w:num w:numId="28">
    <w:abstractNumId w:val="37"/>
  </w:num>
  <w:num w:numId="29">
    <w:abstractNumId w:val="6"/>
  </w:num>
  <w:num w:numId="30">
    <w:abstractNumId w:val="20"/>
  </w:num>
  <w:num w:numId="31">
    <w:abstractNumId w:val="44"/>
  </w:num>
  <w:num w:numId="32">
    <w:abstractNumId w:val="32"/>
  </w:num>
  <w:num w:numId="33">
    <w:abstractNumId w:val="14"/>
  </w:num>
  <w:num w:numId="34">
    <w:abstractNumId w:val="9"/>
  </w:num>
  <w:num w:numId="35">
    <w:abstractNumId w:val="47"/>
  </w:num>
  <w:num w:numId="36">
    <w:abstractNumId w:val="59"/>
  </w:num>
  <w:num w:numId="37">
    <w:abstractNumId w:val="25"/>
  </w:num>
  <w:num w:numId="38">
    <w:abstractNumId w:val="10"/>
  </w:num>
  <w:num w:numId="39">
    <w:abstractNumId w:val="26"/>
  </w:num>
  <w:num w:numId="40">
    <w:abstractNumId w:val="16"/>
  </w:num>
  <w:num w:numId="41">
    <w:abstractNumId w:val="12"/>
  </w:num>
  <w:num w:numId="42">
    <w:abstractNumId w:val="54"/>
  </w:num>
  <w:num w:numId="43">
    <w:abstractNumId w:val="48"/>
  </w:num>
  <w:num w:numId="44">
    <w:abstractNumId w:val="43"/>
  </w:num>
  <w:num w:numId="45">
    <w:abstractNumId w:val="51"/>
  </w:num>
  <w:num w:numId="46">
    <w:abstractNumId w:val="46"/>
  </w:num>
  <w:num w:numId="47">
    <w:abstractNumId w:val="34"/>
  </w:num>
  <w:num w:numId="48">
    <w:abstractNumId w:val="50"/>
  </w:num>
  <w:num w:numId="49">
    <w:abstractNumId w:val="49"/>
  </w:num>
  <w:num w:numId="50">
    <w:abstractNumId w:val="13"/>
  </w:num>
  <w:num w:numId="51">
    <w:abstractNumId w:val="58"/>
  </w:num>
  <w:num w:numId="52">
    <w:abstractNumId w:val="45"/>
  </w:num>
  <w:num w:numId="53">
    <w:abstractNumId w:val="39"/>
  </w:num>
  <w:num w:numId="54">
    <w:abstractNumId w:val="7"/>
  </w:num>
  <w:num w:numId="55">
    <w:abstractNumId w:val="17"/>
  </w:num>
  <w:num w:numId="56">
    <w:abstractNumId w:val="41"/>
  </w:num>
  <w:num w:numId="57">
    <w:abstractNumId w:val="11"/>
  </w:num>
  <w:num w:numId="58">
    <w:abstractNumId w:val="33"/>
  </w:num>
  <w:num w:numId="59">
    <w:abstractNumId w:val="35"/>
  </w:num>
  <w:num w:numId="60">
    <w:abstractNumId w:val="28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90E"/>
    <w:rsid w:val="00031357"/>
    <w:rsid w:val="001303F8"/>
    <w:rsid w:val="00181875"/>
    <w:rsid w:val="001A169D"/>
    <w:rsid w:val="001A361F"/>
    <w:rsid w:val="001B3FCF"/>
    <w:rsid w:val="001B57B0"/>
    <w:rsid w:val="001E5012"/>
    <w:rsid w:val="002146E7"/>
    <w:rsid w:val="00230B52"/>
    <w:rsid w:val="002E27A0"/>
    <w:rsid w:val="00315998"/>
    <w:rsid w:val="003665E4"/>
    <w:rsid w:val="0036701E"/>
    <w:rsid w:val="003D0B34"/>
    <w:rsid w:val="003D2B96"/>
    <w:rsid w:val="0041732F"/>
    <w:rsid w:val="00437221"/>
    <w:rsid w:val="00463245"/>
    <w:rsid w:val="00481A54"/>
    <w:rsid w:val="004F2EEC"/>
    <w:rsid w:val="004F6639"/>
    <w:rsid w:val="00555598"/>
    <w:rsid w:val="005735C2"/>
    <w:rsid w:val="005A0FE9"/>
    <w:rsid w:val="006910FD"/>
    <w:rsid w:val="006B212C"/>
    <w:rsid w:val="006F5A8C"/>
    <w:rsid w:val="0078590E"/>
    <w:rsid w:val="0079075E"/>
    <w:rsid w:val="007928B1"/>
    <w:rsid w:val="007A3AE9"/>
    <w:rsid w:val="007A523A"/>
    <w:rsid w:val="00873D1C"/>
    <w:rsid w:val="008C538E"/>
    <w:rsid w:val="00955622"/>
    <w:rsid w:val="00960391"/>
    <w:rsid w:val="00A010C5"/>
    <w:rsid w:val="00A6388C"/>
    <w:rsid w:val="00BA6946"/>
    <w:rsid w:val="00C41330"/>
    <w:rsid w:val="00C8273B"/>
    <w:rsid w:val="00CA58C7"/>
    <w:rsid w:val="00CB09E8"/>
    <w:rsid w:val="00CE35DB"/>
    <w:rsid w:val="00DB425B"/>
    <w:rsid w:val="00E2627F"/>
    <w:rsid w:val="00E55D64"/>
    <w:rsid w:val="00E95685"/>
    <w:rsid w:val="00EA750C"/>
    <w:rsid w:val="00EE5954"/>
    <w:rsid w:val="00F12A45"/>
    <w:rsid w:val="00FE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0E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90E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8590E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859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9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8590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90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590E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590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90E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8590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78590E"/>
  </w:style>
  <w:style w:type="paragraph" w:customStyle="1" w:styleId="Style2">
    <w:name w:val="Style2"/>
    <w:basedOn w:val="a"/>
    <w:rsid w:val="0078590E"/>
  </w:style>
  <w:style w:type="paragraph" w:customStyle="1" w:styleId="Style3">
    <w:name w:val="Style3"/>
    <w:basedOn w:val="a"/>
    <w:rsid w:val="0078590E"/>
  </w:style>
  <w:style w:type="paragraph" w:customStyle="1" w:styleId="Style4">
    <w:name w:val="Style4"/>
    <w:basedOn w:val="a"/>
    <w:rsid w:val="0078590E"/>
  </w:style>
  <w:style w:type="paragraph" w:customStyle="1" w:styleId="Style5">
    <w:name w:val="Style5"/>
    <w:basedOn w:val="a"/>
    <w:uiPriority w:val="99"/>
    <w:rsid w:val="0078590E"/>
  </w:style>
  <w:style w:type="paragraph" w:customStyle="1" w:styleId="Style6">
    <w:name w:val="Style6"/>
    <w:basedOn w:val="a"/>
    <w:rsid w:val="0078590E"/>
  </w:style>
  <w:style w:type="paragraph" w:customStyle="1" w:styleId="Style7">
    <w:name w:val="Style7"/>
    <w:basedOn w:val="a"/>
    <w:rsid w:val="0078590E"/>
  </w:style>
  <w:style w:type="paragraph" w:customStyle="1" w:styleId="Style8">
    <w:name w:val="Style8"/>
    <w:basedOn w:val="a"/>
    <w:rsid w:val="0078590E"/>
  </w:style>
  <w:style w:type="character" w:customStyle="1" w:styleId="FontStyle11">
    <w:name w:val="Font Style11"/>
    <w:rsid w:val="0078590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8590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8590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8590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8590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8590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8590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8590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8590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8590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8590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8590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8590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8590E"/>
  </w:style>
  <w:style w:type="paragraph" w:customStyle="1" w:styleId="Style10">
    <w:name w:val="Style10"/>
    <w:basedOn w:val="a"/>
    <w:rsid w:val="0078590E"/>
  </w:style>
  <w:style w:type="paragraph" w:customStyle="1" w:styleId="Style11">
    <w:name w:val="Style11"/>
    <w:basedOn w:val="a"/>
    <w:uiPriority w:val="99"/>
    <w:rsid w:val="0078590E"/>
  </w:style>
  <w:style w:type="paragraph" w:customStyle="1" w:styleId="Style12">
    <w:name w:val="Style12"/>
    <w:basedOn w:val="a"/>
    <w:rsid w:val="0078590E"/>
  </w:style>
  <w:style w:type="paragraph" w:customStyle="1" w:styleId="Style13">
    <w:name w:val="Style13"/>
    <w:basedOn w:val="a"/>
    <w:rsid w:val="0078590E"/>
  </w:style>
  <w:style w:type="paragraph" w:customStyle="1" w:styleId="Style14">
    <w:name w:val="Style14"/>
    <w:basedOn w:val="a"/>
    <w:rsid w:val="0078590E"/>
  </w:style>
  <w:style w:type="paragraph" w:customStyle="1" w:styleId="Style15">
    <w:name w:val="Style15"/>
    <w:basedOn w:val="a"/>
    <w:rsid w:val="0078590E"/>
  </w:style>
  <w:style w:type="paragraph" w:customStyle="1" w:styleId="Style16">
    <w:name w:val="Style16"/>
    <w:basedOn w:val="a"/>
    <w:rsid w:val="0078590E"/>
  </w:style>
  <w:style w:type="paragraph" w:customStyle="1" w:styleId="Style17">
    <w:name w:val="Style17"/>
    <w:basedOn w:val="a"/>
    <w:rsid w:val="0078590E"/>
  </w:style>
  <w:style w:type="paragraph" w:customStyle="1" w:styleId="Style18">
    <w:name w:val="Style18"/>
    <w:basedOn w:val="a"/>
    <w:rsid w:val="0078590E"/>
  </w:style>
  <w:style w:type="paragraph" w:customStyle="1" w:styleId="Style19">
    <w:name w:val="Style19"/>
    <w:basedOn w:val="a"/>
    <w:rsid w:val="0078590E"/>
  </w:style>
  <w:style w:type="character" w:customStyle="1" w:styleId="FontStyle26">
    <w:name w:val="Font Style26"/>
    <w:rsid w:val="0078590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8590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8590E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8590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8590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8590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8590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8590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8590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8590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8590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8590E"/>
  </w:style>
  <w:style w:type="paragraph" w:customStyle="1" w:styleId="Style21">
    <w:name w:val="Style21"/>
    <w:basedOn w:val="a"/>
    <w:rsid w:val="0078590E"/>
  </w:style>
  <w:style w:type="paragraph" w:customStyle="1" w:styleId="Style22">
    <w:name w:val="Style22"/>
    <w:basedOn w:val="a"/>
    <w:rsid w:val="0078590E"/>
  </w:style>
  <w:style w:type="paragraph" w:customStyle="1" w:styleId="Style23">
    <w:name w:val="Style23"/>
    <w:basedOn w:val="a"/>
    <w:rsid w:val="0078590E"/>
  </w:style>
  <w:style w:type="paragraph" w:customStyle="1" w:styleId="Style24">
    <w:name w:val="Style24"/>
    <w:basedOn w:val="a"/>
    <w:rsid w:val="0078590E"/>
  </w:style>
  <w:style w:type="character" w:customStyle="1" w:styleId="FontStyle41">
    <w:name w:val="Font Style41"/>
    <w:rsid w:val="0078590E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8590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8590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8590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8590E"/>
  </w:style>
  <w:style w:type="paragraph" w:customStyle="1" w:styleId="Style26">
    <w:name w:val="Style26"/>
    <w:basedOn w:val="a"/>
    <w:rsid w:val="0078590E"/>
  </w:style>
  <w:style w:type="paragraph" w:customStyle="1" w:styleId="Style27">
    <w:name w:val="Style27"/>
    <w:basedOn w:val="a"/>
    <w:rsid w:val="0078590E"/>
  </w:style>
  <w:style w:type="paragraph" w:customStyle="1" w:styleId="Style28">
    <w:name w:val="Style28"/>
    <w:basedOn w:val="a"/>
    <w:rsid w:val="0078590E"/>
  </w:style>
  <w:style w:type="paragraph" w:customStyle="1" w:styleId="Style29">
    <w:name w:val="Style29"/>
    <w:basedOn w:val="a"/>
    <w:rsid w:val="0078590E"/>
  </w:style>
  <w:style w:type="paragraph" w:customStyle="1" w:styleId="Style30">
    <w:name w:val="Style30"/>
    <w:basedOn w:val="a"/>
    <w:rsid w:val="0078590E"/>
  </w:style>
  <w:style w:type="paragraph" w:customStyle="1" w:styleId="Style31">
    <w:name w:val="Style31"/>
    <w:basedOn w:val="a"/>
    <w:rsid w:val="0078590E"/>
  </w:style>
  <w:style w:type="paragraph" w:customStyle="1" w:styleId="Style32">
    <w:name w:val="Style32"/>
    <w:basedOn w:val="a"/>
    <w:rsid w:val="0078590E"/>
  </w:style>
  <w:style w:type="paragraph" w:customStyle="1" w:styleId="Style33">
    <w:name w:val="Style33"/>
    <w:basedOn w:val="a"/>
    <w:rsid w:val="0078590E"/>
  </w:style>
  <w:style w:type="paragraph" w:customStyle="1" w:styleId="Style34">
    <w:name w:val="Style34"/>
    <w:basedOn w:val="a"/>
    <w:rsid w:val="0078590E"/>
  </w:style>
  <w:style w:type="paragraph" w:customStyle="1" w:styleId="Style35">
    <w:name w:val="Style35"/>
    <w:basedOn w:val="a"/>
    <w:rsid w:val="0078590E"/>
  </w:style>
  <w:style w:type="character" w:customStyle="1" w:styleId="FontStyle45">
    <w:name w:val="Font Style45"/>
    <w:rsid w:val="0078590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8590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8590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8590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8590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8590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8590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859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8590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8590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8590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8590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8590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859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8590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8590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859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59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590E"/>
  </w:style>
  <w:style w:type="paragraph" w:customStyle="1" w:styleId="21">
    <w:name w:val="заголовок 2"/>
    <w:basedOn w:val="a"/>
    <w:next w:val="a"/>
    <w:rsid w:val="0078590E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8590E"/>
  </w:style>
  <w:style w:type="character" w:customStyle="1" w:styleId="FontStyle278">
    <w:name w:val="Font Style278"/>
    <w:rsid w:val="0078590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8590E"/>
  </w:style>
  <w:style w:type="paragraph" w:customStyle="1" w:styleId="Style63">
    <w:name w:val="Style63"/>
    <w:basedOn w:val="a"/>
    <w:rsid w:val="0078590E"/>
  </w:style>
  <w:style w:type="paragraph" w:customStyle="1" w:styleId="Style70">
    <w:name w:val="Style70"/>
    <w:basedOn w:val="a"/>
    <w:rsid w:val="0078590E"/>
  </w:style>
  <w:style w:type="paragraph" w:customStyle="1" w:styleId="Style79">
    <w:name w:val="Style79"/>
    <w:basedOn w:val="a"/>
    <w:rsid w:val="0078590E"/>
  </w:style>
  <w:style w:type="paragraph" w:customStyle="1" w:styleId="Style80">
    <w:name w:val="Style80"/>
    <w:basedOn w:val="a"/>
    <w:rsid w:val="0078590E"/>
  </w:style>
  <w:style w:type="paragraph" w:customStyle="1" w:styleId="Style85">
    <w:name w:val="Style85"/>
    <w:basedOn w:val="a"/>
    <w:rsid w:val="0078590E"/>
  </w:style>
  <w:style w:type="paragraph" w:customStyle="1" w:styleId="Style89">
    <w:name w:val="Style89"/>
    <w:basedOn w:val="a"/>
    <w:rsid w:val="0078590E"/>
  </w:style>
  <w:style w:type="paragraph" w:customStyle="1" w:styleId="Style113">
    <w:name w:val="Style113"/>
    <w:basedOn w:val="a"/>
    <w:rsid w:val="0078590E"/>
  </w:style>
  <w:style w:type="paragraph" w:customStyle="1" w:styleId="Style114">
    <w:name w:val="Style114"/>
    <w:basedOn w:val="a"/>
    <w:rsid w:val="0078590E"/>
  </w:style>
  <w:style w:type="paragraph" w:customStyle="1" w:styleId="Style116">
    <w:name w:val="Style116"/>
    <w:basedOn w:val="a"/>
    <w:rsid w:val="0078590E"/>
  </w:style>
  <w:style w:type="character" w:customStyle="1" w:styleId="FontStyle258">
    <w:name w:val="Font Style258"/>
    <w:rsid w:val="0078590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859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8590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8590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8590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8590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8590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8590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8590E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8590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8590E"/>
    <w:rPr>
      <w:i/>
      <w:iCs/>
    </w:rPr>
  </w:style>
  <w:style w:type="paragraph" w:styleId="a9">
    <w:name w:val="Balloon Text"/>
    <w:basedOn w:val="a"/>
    <w:link w:val="aa"/>
    <w:semiHidden/>
    <w:rsid w:val="007859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8590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859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859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8590E"/>
    <w:rPr>
      <w:sz w:val="16"/>
      <w:szCs w:val="16"/>
    </w:rPr>
  </w:style>
  <w:style w:type="paragraph" w:styleId="ae">
    <w:name w:val="annotation text"/>
    <w:basedOn w:val="a"/>
    <w:link w:val="af"/>
    <w:rsid w:val="0078590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85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8590E"/>
    <w:rPr>
      <w:b/>
      <w:bCs/>
    </w:rPr>
  </w:style>
  <w:style w:type="character" w:customStyle="1" w:styleId="af1">
    <w:name w:val="Тема примечания Знак"/>
    <w:basedOn w:val="af"/>
    <w:link w:val="af0"/>
    <w:rsid w:val="0078590E"/>
    <w:rPr>
      <w:b/>
      <w:bCs/>
    </w:rPr>
  </w:style>
  <w:style w:type="paragraph" w:styleId="af2">
    <w:name w:val="footnote text"/>
    <w:basedOn w:val="a"/>
    <w:link w:val="af3"/>
    <w:rsid w:val="0078590E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859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8590E"/>
    <w:rPr>
      <w:vertAlign w:val="superscript"/>
    </w:rPr>
  </w:style>
  <w:style w:type="paragraph" w:customStyle="1" w:styleId="11">
    <w:name w:val="Обычный1"/>
    <w:rsid w:val="0078590E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8590E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8590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85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8590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85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8590E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8590E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8590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8590E"/>
  </w:style>
  <w:style w:type="character" w:customStyle="1" w:styleId="butback">
    <w:name w:val="butback"/>
    <w:basedOn w:val="a0"/>
    <w:rsid w:val="0078590E"/>
  </w:style>
  <w:style w:type="character" w:customStyle="1" w:styleId="submenu-table">
    <w:name w:val="submenu-table"/>
    <w:basedOn w:val="a0"/>
    <w:rsid w:val="0078590E"/>
  </w:style>
  <w:style w:type="paragraph" w:customStyle="1" w:styleId="af9">
    <w:name w:val="Для таблиц"/>
    <w:basedOn w:val="a"/>
    <w:rsid w:val="0078590E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8590E"/>
    <w:rPr>
      <w:b/>
      <w:bCs/>
    </w:rPr>
  </w:style>
  <w:style w:type="character" w:styleId="afb">
    <w:name w:val="Hyperlink"/>
    <w:unhideWhenUsed/>
    <w:rsid w:val="0078590E"/>
    <w:rPr>
      <w:color w:val="0000FF"/>
      <w:u w:val="single"/>
    </w:rPr>
  </w:style>
  <w:style w:type="character" w:styleId="afc">
    <w:name w:val="FollowedHyperlink"/>
    <w:rsid w:val="0078590E"/>
    <w:rPr>
      <w:color w:val="954F72"/>
      <w:u w:val="single"/>
    </w:rPr>
  </w:style>
  <w:style w:type="paragraph" w:styleId="afd">
    <w:name w:val="Body Text"/>
    <w:basedOn w:val="a"/>
    <w:link w:val="afe"/>
    <w:rsid w:val="0078590E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859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8590E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8590E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8590E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8590E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8590E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8590E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8590E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8590E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8590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8590E"/>
  </w:style>
  <w:style w:type="paragraph" w:customStyle="1" w:styleId="13">
    <w:name w:val="Абзац списка1"/>
    <w:basedOn w:val="a"/>
    <w:rsid w:val="0078590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8590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59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">
    <w:name w:val="listparagraph"/>
    <w:basedOn w:val="a"/>
    <w:rsid w:val="00F12A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12">
    <w:name w:val="21"/>
    <w:basedOn w:val="a"/>
    <w:rsid w:val="00F12A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table" w:styleId="aff0">
    <w:name w:val="Table Grid"/>
    <w:basedOn w:val="a1"/>
    <w:uiPriority w:val="59"/>
    <w:rsid w:val="004F2EEC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723.pdf&amp;show=dcatalogues/1/1132044/2723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32.pdf&amp;show=dcatalogues/1/1138451/3332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link.spring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926.pdf&amp;show=dcatalogues/1/1134556/2926.pdf&amp;view=true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7810</Words>
  <Characters>44519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2020-09-30T06:23:00Z</dcterms:created>
  <dcterms:modified xsi:type="dcterms:W3CDTF">2020-11-06T09:55:00Z</dcterms:modified>
</cp:coreProperties>
</file>