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CE" w:rsidRDefault="009A1A00" w:rsidP="00E3218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pt">
            <v:imagedata r:id="rId8" o:title=""/>
          </v:shape>
        </w:pict>
      </w:r>
      <w:r w:rsidR="00AB24CE" w:rsidRPr="00C17915">
        <w:rPr>
          <w:rStyle w:val="FontStyle16"/>
          <w:b w:val="0"/>
          <w:bCs/>
          <w:sz w:val="24"/>
        </w:rPr>
        <w:br w:type="page"/>
      </w:r>
      <w:r>
        <w:lastRenderedPageBreak/>
        <w:pict>
          <v:shape id="_x0000_i1026" type="#_x0000_t75" style="width:453pt;height:621.75pt">
            <v:imagedata r:id="rId9" o:title=""/>
          </v:shape>
        </w:pict>
      </w:r>
    </w:p>
    <w:p w:rsidR="009A1A00" w:rsidRDefault="00AB24CE" w:rsidP="00366875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br w:type="page"/>
      </w:r>
      <w:r w:rsidR="009A1A00" w:rsidRPr="009A1A00">
        <w:rPr>
          <w:rStyle w:val="FontStyle16"/>
          <w:b/>
          <w:sz w:val="24"/>
          <w:szCs w:val="24"/>
        </w:rPr>
        <w:lastRenderedPageBreak/>
        <w:pict>
          <v:shape id="_x0000_i1030" type="#_x0000_t75" style="width:498pt;height:684pt">
            <v:imagedata r:id="rId10" o:title="2018"/>
          </v:shape>
        </w:pict>
      </w:r>
    </w:p>
    <w:p w:rsidR="009A1A00" w:rsidRDefault="009A1A00" w:rsidP="00366875">
      <w:pPr>
        <w:pStyle w:val="1"/>
        <w:rPr>
          <w:rStyle w:val="FontStyle16"/>
          <w:b/>
          <w:sz w:val="24"/>
          <w:szCs w:val="24"/>
        </w:rPr>
      </w:pPr>
    </w:p>
    <w:p w:rsidR="00AB24CE" w:rsidRPr="00C17915" w:rsidRDefault="00AB24CE" w:rsidP="00366875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AB24CE" w:rsidRPr="00727D7D" w:rsidRDefault="00AB24CE" w:rsidP="00727D7D">
      <w:pPr>
        <w:pStyle w:val="22"/>
        <w:spacing w:after="0" w:line="240" w:lineRule="auto"/>
        <w:ind w:firstLine="720"/>
        <w:jc w:val="both"/>
      </w:pPr>
      <w:r w:rsidRPr="00727D7D">
        <w:rPr>
          <w:rStyle w:val="FontStyle16"/>
          <w:b w:val="0"/>
          <w:bCs/>
          <w:sz w:val="24"/>
        </w:rPr>
        <w:t>Целью освоения дисциплины «Основы научно-методической деятельности в физ</w:t>
      </w:r>
      <w:r w:rsidRPr="00727D7D">
        <w:rPr>
          <w:rStyle w:val="FontStyle16"/>
          <w:b w:val="0"/>
          <w:bCs/>
          <w:sz w:val="24"/>
        </w:rPr>
        <w:t>и</w:t>
      </w:r>
      <w:r w:rsidRPr="00727D7D">
        <w:rPr>
          <w:rStyle w:val="FontStyle16"/>
          <w:b w:val="0"/>
          <w:bCs/>
          <w:sz w:val="24"/>
        </w:rPr>
        <w:t xml:space="preserve">ческой культуре и спорте» является </w:t>
      </w:r>
      <w:r w:rsidRPr="00727D7D">
        <w:t>формирование у студентов навыков научного мышл</w:t>
      </w:r>
      <w:r w:rsidRPr="00727D7D">
        <w:t>е</w:t>
      </w:r>
      <w:r w:rsidRPr="00727D7D">
        <w:t>ния, обучение основам организации и методики проведения методической и исследов</w:t>
      </w:r>
      <w:r w:rsidRPr="00727D7D">
        <w:t>а</w:t>
      </w:r>
      <w:r w:rsidRPr="00727D7D">
        <w:t xml:space="preserve">тельской работы в области профессиональной деятельности </w:t>
      </w:r>
    </w:p>
    <w:p w:rsidR="00AB24CE" w:rsidRPr="00727D7D" w:rsidRDefault="00AB24CE" w:rsidP="00727D7D">
      <w:pPr>
        <w:rPr>
          <w:rStyle w:val="FontStyle21"/>
          <w:sz w:val="24"/>
        </w:rPr>
      </w:pPr>
    </w:p>
    <w:p w:rsidR="00AB24CE" w:rsidRPr="00727D7D" w:rsidRDefault="00AB24CE" w:rsidP="00727D7D">
      <w:pPr>
        <w:rPr>
          <w:rStyle w:val="FontStyle21"/>
          <w:b/>
          <w:sz w:val="24"/>
        </w:rPr>
      </w:pPr>
      <w:r w:rsidRPr="00727D7D">
        <w:rPr>
          <w:rStyle w:val="FontStyle21"/>
          <w:b/>
          <w:sz w:val="24"/>
        </w:rPr>
        <w:t xml:space="preserve">2 Место дисциплины (модуля) в структуре образовательной программы </w:t>
      </w:r>
      <w:r w:rsidRPr="00727D7D">
        <w:rPr>
          <w:rStyle w:val="FontStyle21"/>
          <w:b/>
          <w:sz w:val="24"/>
        </w:rPr>
        <w:br/>
        <w:t>подготовки бакалавра (магистра, специалиста)</w:t>
      </w:r>
    </w:p>
    <w:p w:rsidR="00AB24CE" w:rsidRPr="00727D7D" w:rsidRDefault="00AB24CE" w:rsidP="00727D7D">
      <w:pPr>
        <w:rPr>
          <w:rStyle w:val="FontStyle16"/>
          <w:b w:val="0"/>
          <w:bCs/>
          <w:sz w:val="24"/>
        </w:rPr>
      </w:pPr>
      <w:r w:rsidRPr="00727D7D">
        <w:rPr>
          <w:rStyle w:val="FontStyle16"/>
          <w:b w:val="0"/>
          <w:bCs/>
          <w:sz w:val="24"/>
        </w:rPr>
        <w:t>Дисциплина «Основы научно-методической деятельности в физической культуре и спорте» входит в вариативную часть блока 1 образовательной программы.</w:t>
      </w:r>
    </w:p>
    <w:p w:rsidR="00AB24CE" w:rsidRPr="00727D7D" w:rsidRDefault="00AB24CE" w:rsidP="00727D7D">
      <w:r w:rsidRPr="00727D7D">
        <w:rPr>
          <w:rStyle w:val="FontStyle16"/>
          <w:b w:val="0"/>
          <w:bCs/>
          <w:sz w:val="24"/>
        </w:rPr>
        <w:t>Для изучения дисциплины необходимы знания (умения, владения), сформированные в результате изучения следующих дисциплин</w:t>
      </w:r>
      <w:r w:rsidRPr="00727D7D">
        <w:t xml:space="preserve"> «Спортивная метрология», «Продвижение научной продукции», «Проектная деятельность», «Методология научного исследования»</w:t>
      </w:r>
    </w:p>
    <w:p w:rsidR="00AB24CE" w:rsidRPr="00727D7D" w:rsidRDefault="00AB24CE" w:rsidP="00727D7D">
      <w:pPr>
        <w:rPr>
          <w:rStyle w:val="FontStyle16"/>
          <w:b w:val="0"/>
          <w:sz w:val="24"/>
        </w:rPr>
      </w:pPr>
      <w:proofErr w:type="gramStart"/>
      <w:r w:rsidRPr="00727D7D">
        <w:rPr>
          <w:rStyle w:val="FontStyle16"/>
          <w:b w:val="0"/>
          <w:bCs/>
          <w:sz w:val="24"/>
        </w:rPr>
        <w:t>Знания (умения, владения), полученные при прохождении данной дисциплины будут необходимы для сдачи междисциплинарного экзамена, написания выпускной квалифик</w:t>
      </w:r>
      <w:r w:rsidRPr="00727D7D">
        <w:rPr>
          <w:rStyle w:val="FontStyle16"/>
          <w:b w:val="0"/>
          <w:bCs/>
          <w:sz w:val="24"/>
        </w:rPr>
        <w:t>а</w:t>
      </w:r>
      <w:r w:rsidRPr="00727D7D">
        <w:rPr>
          <w:rStyle w:val="FontStyle16"/>
          <w:b w:val="0"/>
          <w:bCs/>
          <w:sz w:val="24"/>
        </w:rPr>
        <w:t>ционной работы и  дальнейшей профессиональной деятельности.</w:t>
      </w:r>
      <w:proofErr w:type="gramEnd"/>
    </w:p>
    <w:p w:rsidR="00AB24CE" w:rsidRPr="00C17915" w:rsidRDefault="00AB24CE" w:rsidP="00366875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AB24CE" w:rsidRPr="00C17915" w:rsidRDefault="00AB24CE" w:rsidP="00366875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 xml:space="preserve">«Основы научно-методической деятельности в физической культуре и спорте»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компетенц</w:t>
      </w:r>
      <w:r w:rsidRPr="00C17915">
        <w:rPr>
          <w:rStyle w:val="FontStyle16"/>
          <w:b w:val="0"/>
          <w:bCs/>
          <w:sz w:val="24"/>
        </w:rPr>
        <w:t>и</w:t>
      </w:r>
      <w:r w:rsidRPr="00C17915">
        <w:rPr>
          <w:rStyle w:val="FontStyle16"/>
          <w:b w:val="0"/>
          <w:bCs/>
          <w:sz w:val="24"/>
        </w:rPr>
        <w:t>ями:</w:t>
      </w:r>
    </w:p>
    <w:p w:rsidR="00AB24CE" w:rsidRDefault="00AB24CE" w:rsidP="00366875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AB24CE" w:rsidRPr="00C640B4" w:rsidTr="00DA483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24CE" w:rsidRPr="009A02C5" w:rsidRDefault="00AB24CE" w:rsidP="00DA4834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24CE" w:rsidRPr="009A02C5" w:rsidRDefault="00AB24CE" w:rsidP="00DA4834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AB24CE" w:rsidRPr="00C640B4" w:rsidTr="00DA48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Default="00AB24CE" w:rsidP="00DA4834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 xml:space="preserve">ОПК-4 – обладает 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готовностью к профессиональной деятельности в соответствии с но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р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мативно-правовыми актами сферы образования</w:t>
            </w:r>
          </w:p>
        </w:tc>
      </w:tr>
      <w:tr w:rsidR="00AB24CE" w:rsidRPr="00C640B4" w:rsidTr="00DA483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497B4D" w:rsidRDefault="00AB24CE" w:rsidP="00DA4834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  научно-методической документации сферы физической культуры и спорта;</w:t>
            </w:r>
          </w:p>
          <w:p w:rsidR="00AB24CE" w:rsidRPr="00497B4D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логику научно-исследовательской работы, в частности, методологию теории и мет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о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дики физического воспитания, оздоровительной и адаптивной физической культуры; </w:t>
            </w:r>
          </w:p>
          <w:p w:rsidR="00AB24CE" w:rsidRPr="00183F86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AB24CE" w:rsidRPr="00C640B4" w:rsidTr="00DA483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Default="00AB24CE" w:rsidP="00DA4834">
            <w:pPr>
              <w:numPr>
                <w:ilvl w:val="0"/>
                <w:numId w:val="9"/>
              </w:numPr>
              <w:tabs>
                <w:tab w:val="left" w:pos="308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деятельности навыки научно-исследовательской работы;</w:t>
            </w:r>
          </w:p>
          <w:p w:rsidR="00AB24CE" w:rsidRPr="00745D30" w:rsidRDefault="00AB24CE" w:rsidP="00DA4834">
            <w:pPr>
              <w:numPr>
                <w:ilvl w:val="0"/>
                <w:numId w:val="10"/>
              </w:numPr>
              <w:tabs>
                <w:tab w:val="left" w:pos="24"/>
                <w:tab w:val="left" w:pos="308"/>
              </w:tabs>
              <w:ind w:left="24" w:firstLine="336"/>
              <w:rPr>
                <w:bCs/>
                <w:iCs/>
                <w:sz w:val="20"/>
                <w:szCs w:val="20"/>
              </w:rPr>
            </w:pPr>
            <w:r w:rsidRPr="00745D30">
              <w:rPr>
                <w:bCs/>
                <w:iCs/>
                <w:sz w:val="20"/>
                <w:szCs w:val="20"/>
              </w:rPr>
              <w:t>определять проблемную ситуацию и проблему, обосновывать актуальность и</w:t>
            </w:r>
            <w:r w:rsidRPr="00745D30">
              <w:rPr>
                <w:bCs/>
                <w:iCs/>
                <w:sz w:val="20"/>
                <w:szCs w:val="20"/>
              </w:rPr>
              <w:t>с</w:t>
            </w:r>
            <w:r w:rsidRPr="00745D30">
              <w:rPr>
                <w:bCs/>
                <w:iCs/>
                <w:sz w:val="20"/>
                <w:szCs w:val="20"/>
              </w:rPr>
              <w:t xml:space="preserve">следования; </w:t>
            </w:r>
          </w:p>
          <w:p w:rsidR="00AB24CE" w:rsidRPr="00183F86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>осуществлять литературно-графическое оформление научной работы</w:t>
            </w:r>
            <w:r w:rsidRPr="00497B4D">
              <w:rPr>
                <w:sz w:val="20"/>
                <w:szCs w:val="20"/>
              </w:rPr>
              <w:t>.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AB24CE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745D30" w:rsidRDefault="00AB24CE" w:rsidP="00DA4834">
            <w:pPr>
              <w:numPr>
                <w:ilvl w:val="0"/>
                <w:numId w:val="11"/>
              </w:num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научно-исследовательской работы в сфере физической культ</w:t>
            </w: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у</w:t>
            </w: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ры и спорта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;</w:t>
            </w:r>
          </w:p>
          <w:p w:rsidR="00AB24CE" w:rsidRPr="00183F86" w:rsidRDefault="00AB24CE" w:rsidP="00DA4834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166"/>
              </w:tabs>
              <w:spacing w:line="240" w:lineRule="auto"/>
              <w:ind w:left="756" w:hanging="360"/>
              <w:rPr>
                <w:rStyle w:val="FontStyle16"/>
                <w:b w:val="0"/>
                <w:sz w:val="20"/>
                <w:szCs w:val="20"/>
              </w:rPr>
            </w:pPr>
          </w:p>
        </w:tc>
      </w:tr>
      <w:tr w:rsidR="00AB24CE" w:rsidRPr="00C640B4" w:rsidTr="00DA4834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745D30" w:rsidRDefault="00AB24CE" w:rsidP="00DA4834">
            <w:pPr>
              <w:tabs>
                <w:tab w:val="left" w:pos="166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</w:t>
            </w:r>
            <w:r>
              <w:rPr>
                <w:rStyle w:val="FontStyle16"/>
                <w:b w:val="0"/>
                <w:bCs/>
                <w:szCs w:val="16"/>
              </w:rPr>
              <w:t xml:space="preserve">К-11 - </w:t>
            </w:r>
            <w:r w:rsidRPr="005E02DE">
              <w:rPr>
                <w:rStyle w:val="FontStyle16"/>
                <w:b w:val="0"/>
                <w:bCs/>
                <w:sz w:val="20"/>
                <w:szCs w:val="20"/>
              </w:rPr>
              <w:t>готовностью использовать систематизированные теоретические и практические знания для постано</w:t>
            </w:r>
            <w:r w:rsidRPr="005E02DE">
              <w:rPr>
                <w:rStyle w:val="FontStyle16"/>
                <w:b w:val="0"/>
                <w:bCs/>
                <w:sz w:val="20"/>
                <w:szCs w:val="20"/>
              </w:rPr>
              <w:t>в</w:t>
            </w:r>
            <w:r w:rsidRPr="005E02DE">
              <w:rPr>
                <w:rStyle w:val="FontStyle16"/>
                <w:b w:val="0"/>
                <w:bCs/>
                <w:sz w:val="20"/>
                <w:szCs w:val="20"/>
              </w:rPr>
              <w:t>ки и решения исследовательских задач в области образования</w:t>
            </w:r>
          </w:p>
        </w:tc>
      </w:tr>
      <w:tr w:rsidR="00AB24CE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этапы научного исследования; </w:t>
            </w:r>
          </w:p>
          <w:p w:rsidR="00AB24CE" w:rsidRPr="00497B4D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методику проведения научного исследования; </w:t>
            </w:r>
          </w:p>
          <w:p w:rsidR="00AB24CE" w:rsidRPr="00497B4D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методы исследования, применяемые в области физической культуры; 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способы и виды литературно-графического оформления результатов научного исслед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о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вания</w:t>
            </w: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.</w:t>
            </w:r>
          </w:p>
        </w:tc>
      </w:tr>
      <w:tr w:rsidR="00AB24CE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определять объект и предмет исследования; </w:t>
            </w:r>
          </w:p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>форм</w:t>
            </w:r>
            <w:r>
              <w:rPr>
                <w:bCs/>
                <w:iCs/>
                <w:sz w:val="20"/>
                <w:szCs w:val="20"/>
              </w:rPr>
              <w:t>ул</w:t>
            </w:r>
            <w:r w:rsidRPr="00497B4D">
              <w:rPr>
                <w:bCs/>
                <w:iCs/>
                <w:sz w:val="20"/>
                <w:szCs w:val="20"/>
              </w:rPr>
              <w:t xml:space="preserve">ировать цель, задачи, гипотезу исследования; </w:t>
            </w:r>
          </w:p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выбирать и применять адекватные методы исследования для решения тех или иных задач исследования; </w:t>
            </w:r>
          </w:p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обрабатывать, анализировать и описывать результаты исследования; 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AB24CE" w:rsidRPr="00C640B4" w:rsidTr="00DA48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745D30" w:rsidRDefault="00AB24CE" w:rsidP="00DA4834">
            <w:pPr>
              <w:numPr>
                <w:ilvl w:val="0"/>
                <w:numId w:val="11"/>
              </w:numPr>
              <w:tabs>
                <w:tab w:val="left" w:pos="166"/>
              </w:tabs>
              <w:rPr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знаниями и умениями по проведению методике научного исследования;</w:t>
            </w:r>
          </w:p>
          <w:p w:rsidR="00AB24CE" w:rsidRPr="00745D30" w:rsidRDefault="00AB24CE" w:rsidP="00DA4834">
            <w:pPr>
              <w:pStyle w:val="a"/>
              <w:numPr>
                <w:ilvl w:val="0"/>
                <w:numId w:val="11"/>
              </w:numPr>
              <w:tabs>
                <w:tab w:val="clear" w:pos="1440"/>
                <w:tab w:val="left" w:pos="1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745D30">
              <w:rPr>
                <w:sz w:val="20"/>
                <w:szCs w:val="20"/>
              </w:rPr>
              <w:t>авыками использования средств компьютерной техники при расчетах и обр</w:t>
            </w:r>
            <w:r w:rsidRPr="00745D30">
              <w:rPr>
                <w:sz w:val="20"/>
                <w:szCs w:val="20"/>
              </w:rPr>
              <w:t>а</w:t>
            </w:r>
            <w:r w:rsidRPr="00745D30">
              <w:rPr>
                <w:sz w:val="20"/>
                <w:szCs w:val="20"/>
              </w:rPr>
              <w:t>ботке экспериментальных данных;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способами оформления результатов научного исследования</w:t>
            </w:r>
          </w:p>
        </w:tc>
      </w:tr>
    </w:tbl>
    <w:p w:rsidR="00AB24CE" w:rsidRDefault="00AB24CE" w:rsidP="00366875">
      <w:pPr>
        <w:pStyle w:val="1"/>
        <w:rPr>
          <w:rStyle w:val="FontStyle18"/>
          <w:b/>
          <w:bCs/>
          <w:sz w:val="24"/>
          <w:szCs w:val="24"/>
        </w:rPr>
      </w:pPr>
    </w:p>
    <w:p w:rsidR="00AB24CE" w:rsidRPr="00951970" w:rsidRDefault="00AB24CE" w:rsidP="00951970">
      <w:pPr>
        <w:sectPr w:rsidR="00AB24CE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B24CE" w:rsidRPr="00C17915" w:rsidRDefault="00AB24CE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>4 Структура и содержание дисциплины (модуля)</w:t>
      </w:r>
    </w:p>
    <w:p w:rsidR="00AB24CE" w:rsidRPr="00366875" w:rsidRDefault="00AB24CE" w:rsidP="00615E3C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</w:t>
      </w:r>
      <w:r w:rsidRPr="00366875">
        <w:rPr>
          <w:rStyle w:val="FontStyle18"/>
          <w:b w:val="0"/>
          <w:bCs/>
          <w:sz w:val="24"/>
        </w:rPr>
        <w:t>дисциплины составляет __3_ зачетные единицы 108__ акад. часов, в том числе:</w:t>
      </w:r>
    </w:p>
    <w:p w:rsidR="00AB24CE" w:rsidRPr="00366875" w:rsidRDefault="00AB24CE" w:rsidP="00615E3C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>–</w:t>
      </w:r>
      <w:r w:rsidRPr="00366875">
        <w:rPr>
          <w:rStyle w:val="FontStyle18"/>
          <w:b w:val="0"/>
          <w:bCs/>
          <w:sz w:val="24"/>
        </w:rPr>
        <w:tab/>
        <w:t>контактная работа – __12,9___ акад. часов:</w:t>
      </w:r>
    </w:p>
    <w:p w:rsidR="00AB24CE" w:rsidRPr="00366875" w:rsidRDefault="00AB24CE" w:rsidP="00615E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ab/>
        <w:t>–</w:t>
      </w:r>
      <w:r w:rsidRPr="00366875">
        <w:rPr>
          <w:rStyle w:val="FontStyle18"/>
          <w:b w:val="0"/>
          <w:bCs/>
          <w:sz w:val="24"/>
        </w:rPr>
        <w:tab/>
      </w:r>
      <w:proofErr w:type="gramStart"/>
      <w:r w:rsidRPr="00366875">
        <w:rPr>
          <w:rStyle w:val="FontStyle18"/>
          <w:b w:val="0"/>
          <w:bCs/>
          <w:sz w:val="24"/>
        </w:rPr>
        <w:t>аудиторная</w:t>
      </w:r>
      <w:proofErr w:type="gramEnd"/>
      <w:r w:rsidRPr="00366875">
        <w:rPr>
          <w:rStyle w:val="FontStyle18"/>
          <w:b w:val="0"/>
          <w:bCs/>
          <w:sz w:val="24"/>
        </w:rPr>
        <w:t xml:space="preserve"> – __10___ акад. часов;</w:t>
      </w:r>
    </w:p>
    <w:p w:rsidR="00AB24CE" w:rsidRPr="00366875" w:rsidRDefault="00AB24CE" w:rsidP="00615E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ab/>
        <w:t>–</w:t>
      </w:r>
      <w:r w:rsidRPr="00366875">
        <w:rPr>
          <w:rStyle w:val="FontStyle18"/>
          <w:b w:val="0"/>
          <w:bCs/>
          <w:sz w:val="24"/>
        </w:rPr>
        <w:tab/>
      </w:r>
      <w:proofErr w:type="gramStart"/>
      <w:r w:rsidRPr="00366875">
        <w:rPr>
          <w:rStyle w:val="FontStyle18"/>
          <w:b w:val="0"/>
          <w:bCs/>
          <w:sz w:val="24"/>
        </w:rPr>
        <w:t>внеаудиторная</w:t>
      </w:r>
      <w:proofErr w:type="gramEnd"/>
      <w:r w:rsidRPr="00366875">
        <w:rPr>
          <w:rStyle w:val="FontStyle18"/>
          <w:b w:val="0"/>
          <w:bCs/>
          <w:sz w:val="24"/>
        </w:rPr>
        <w:t xml:space="preserve"> – _2,9____ акад. часов </w:t>
      </w:r>
    </w:p>
    <w:p w:rsidR="00AB24CE" w:rsidRPr="00366875" w:rsidRDefault="00AB24CE" w:rsidP="00615E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66875">
        <w:rPr>
          <w:rStyle w:val="FontStyle18"/>
          <w:b w:val="0"/>
          <w:bCs/>
          <w:sz w:val="24"/>
        </w:rPr>
        <w:t>–</w:t>
      </w:r>
      <w:r w:rsidRPr="00366875">
        <w:rPr>
          <w:rStyle w:val="FontStyle18"/>
          <w:b w:val="0"/>
          <w:bCs/>
          <w:sz w:val="24"/>
        </w:rPr>
        <w:tab/>
        <w:t>самостоятельная работа – __86,4___ акад. часов;</w:t>
      </w:r>
    </w:p>
    <w:p w:rsidR="00AB24CE" w:rsidRDefault="00AB24CE" w:rsidP="00615E3C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366875">
        <w:rPr>
          <w:rStyle w:val="FontStyle18"/>
          <w:b w:val="0"/>
          <w:bCs/>
          <w:sz w:val="24"/>
        </w:rPr>
        <w:t>–</w:t>
      </w:r>
      <w:r w:rsidRPr="00366875">
        <w:rPr>
          <w:rStyle w:val="FontStyle18"/>
          <w:b w:val="0"/>
          <w:bCs/>
          <w:sz w:val="24"/>
        </w:rPr>
        <w:tab/>
        <w:t xml:space="preserve">подготовка к экзамену – 8,7 акад. часа </w:t>
      </w:r>
    </w:p>
    <w:p w:rsidR="00AB24CE" w:rsidRDefault="00AB24CE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6"/>
        <w:gridCol w:w="511"/>
        <w:gridCol w:w="612"/>
        <w:gridCol w:w="695"/>
        <w:gridCol w:w="701"/>
        <w:gridCol w:w="1048"/>
        <w:gridCol w:w="3394"/>
        <w:gridCol w:w="3075"/>
        <w:gridCol w:w="1174"/>
      </w:tblGrid>
      <w:tr w:rsidR="00AB24CE" w:rsidRPr="00C17915" w:rsidTr="00F8494C">
        <w:trPr>
          <w:cantSplit/>
          <w:trHeight w:val="1156"/>
          <w:tblHeader/>
        </w:trPr>
        <w:tc>
          <w:tcPr>
            <w:tcW w:w="1449" w:type="pct"/>
            <w:vMerge w:val="restart"/>
            <w:vAlign w:val="center"/>
          </w:tcPr>
          <w:p w:rsidR="00AB24CE" w:rsidRPr="00C17915" w:rsidRDefault="00AB24CE" w:rsidP="00DA483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AB24CE" w:rsidRPr="00C17915" w:rsidRDefault="00AB24CE" w:rsidP="00DA483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AB24CE" w:rsidRPr="00C17915" w:rsidRDefault="00AB24CE" w:rsidP="00DA483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AB24CE" w:rsidRPr="005E7F37" w:rsidRDefault="00AB24CE" w:rsidP="00DA483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B24CE" w:rsidRPr="00C45CAB" w:rsidRDefault="00AB24CE" w:rsidP="00DA483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B24CE" w:rsidRPr="00C45CAB" w:rsidRDefault="00AB24CE" w:rsidP="00DA483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B24CE" w:rsidRPr="00C17915" w:rsidRDefault="00AB24CE" w:rsidP="00DA483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AB24CE" w:rsidRPr="00C17915" w:rsidRDefault="00AB24CE" w:rsidP="00DA483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AB24CE" w:rsidRPr="00C17915" w:rsidTr="00F8494C">
        <w:trPr>
          <w:cantSplit/>
          <w:trHeight w:val="1134"/>
          <w:tblHeader/>
        </w:trPr>
        <w:tc>
          <w:tcPr>
            <w:tcW w:w="1449" w:type="pct"/>
            <w:vMerge/>
          </w:tcPr>
          <w:p w:rsidR="00AB24CE" w:rsidRPr="00C17915" w:rsidRDefault="00AB24CE" w:rsidP="00DA4834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AB24CE" w:rsidRPr="00C17915" w:rsidRDefault="00AB24CE" w:rsidP="00DA483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B24CE" w:rsidRPr="00C17915" w:rsidRDefault="00AB24CE" w:rsidP="00DA483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AB24CE" w:rsidRPr="00C17915" w:rsidRDefault="00AB24CE" w:rsidP="00DA483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AB24CE" w:rsidRPr="00C17915" w:rsidRDefault="00AB24CE" w:rsidP="00DA4834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B24CE" w:rsidRPr="00C17915" w:rsidRDefault="00AB24CE" w:rsidP="00DA483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AB24CE" w:rsidRPr="00C45CAB" w:rsidRDefault="00AB24CE" w:rsidP="00DA483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B24CE" w:rsidRPr="00C45CAB" w:rsidRDefault="00AB24CE" w:rsidP="00DA483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B24CE" w:rsidRPr="00C17915" w:rsidRDefault="00AB24CE" w:rsidP="00DA483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AB24CE" w:rsidRPr="00C17915" w:rsidRDefault="00AB24CE" w:rsidP="00DA4834">
            <w:pPr>
              <w:pStyle w:val="Style14"/>
              <w:widowControl/>
              <w:jc w:val="center"/>
            </w:pPr>
          </w:p>
        </w:tc>
      </w:tr>
      <w:tr w:rsidR="00AB24CE" w:rsidRPr="00C17915" w:rsidTr="00F8494C">
        <w:trPr>
          <w:trHeight w:val="268"/>
        </w:trPr>
        <w:tc>
          <w:tcPr>
            <w:tcW w:w="1449" w:type="pct"/>
          </w:tcPr>
          <w:p w:rsidR="00AB24CE" w:rsidRPr="008E64C3" w:rsidRDefault="00AB24CE" w:rsidP="00DA4834">
            <w:pPr>
              <w:numPr>
                <w:ilvl w:val="0"/>
                <w:numId w:val="4"/>
              </w:numPr>
              <w:ind w:left="142" w:firstLine="218"/>
              <w:rPr>
                <w:bCs/>
              </w:rPr>
            </w:pPr>
            <w:r w:rsidRPr="004B05A9">
              <w:t>Научная и методическая деятел</w:t>
            </w:r>
            <w:r w:rsidRPr="004B05A9">
              <w:t>ь</w:t>
            </w:r>
            <w:r w:rsidRPr="004B05A9">
              <w:t>ность в сфере физической культуры и спорта</w:t>
            </w:r>
          </w:p>
        </w:tc>
        <w:tc>
          <w:tcPr>
            <w:tcW w:w="162" w:type="pct"/>
          </w:tcPr>
          <w:p w:rsidR="00AB24CE" w:rsidRPr="00336FD0" w:rsidRDefault="00AB24CE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Pr="00336FD0" w:rsidRDefault="00AB24CE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AB24CE" w:rsidRPr="00336FD0" w:rsidRDefault="00AB24CE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AB24CE" w:rsidRPr="00336FD0" w:rsidRDefault="00AB24CE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AB24CE" w:rsidRPr="00C45CAB" w:rsidRDefault="00AB24CE" w:rsidP="00DA483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B24CE" w:rsidRPr="00DA2601" w:rsidRDefault="00AB24CE" w:rsidP="00DA4834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AB24CE" w:rsidRPr="00C17915" w:rsidRDefault="00AB24CE" w:rsidP="00DA4834">
            <w:pPr>
              <w:pStyle w:val="Style14"/>
              <w:widowControl/>
              <w:ind w:firstLine="0"/>
              <w:jc w:val="left"/>
            </w:pPr>
          </w:p>
        </w:tc>
      </w:tr>
      <w:tr w:rsidR="00AB24CE" w:rsidRPr="00653D62" w:rsidTr="00F8494C">
        <w:trPr>
          <w:trHeight w:val="422"/>
        </w:trPr>
        <w:tc>
          <w:tcPr>
            <w:tcW w:w="1449" w:type="pct"/>
          </w:tcPr>
          <w:p w:rsidR="00AB24CE" w:rsidRPr="00532A29" w:rsidRDefault="00AB24CE" w:rsidP="00366875">
            <w:pPr>
              <w:pStyle w:val="1"/>
              <w:shd w:val="clear" w:color="auto" w:fill="FFFFFF"/>
              <w:spacing w:before="0"/>
              <w:ind w:left="0"/>
              <w:textAlignment w:val="baseline"/>
              <w:rPr>
                <w:b w:val="0"/>
                <w:bCs/>
                <w:iCs/>
                <w:lang w:eastAsia="ru-RU"/>
              </w:rPr>
            </w:pPr>
            <w:r w:rsidRPr="00532A29">
              <w:rPr>
                <w:b w:val="0"/>
                <w:iCs/>
                <w:szCs w:val="24"/>
                <w:lang w:eastAsia="ru-RU"/>
              </w:rPr>
              <w:t>1.1.</w:t>
            </w:r>
            <w:r w:rsidRPr="00532A29">
              <w:rPr>
                <w:b w:val="0"/>
                <w:iCs/>
                <w:lang w:eastAsia="ru-RU"/>
              </w:rPr>
              <w:t>Взаимосвязь научной, методической и учебной деятельности в профессиональном физкультурном образовании.</w:t>
            </w:r>
          </w:p>
        </w:tc>
        <w:tc>
          <w:tcPr>
            <w:tcW w:w="16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AB24CE" w:rsidRPr="0011612F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AB24CE" w:rsidRPr="00724D20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Pr="00C45CAB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</w:tc>
        <w:tc>
          <w:tcPr>
            <w:tcW w:w="974" w:type="pct"/>
          </w:tcPr>
          <w:p w:rsidR="00AB24CE" w:rsidRDefault="00AB24CE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</w:t>
            </w:r>
            <w:r>
              <w:rPr>
                <w:sz w:val="20"/>
              </w:rPr>
              <w:t>собеседование</w:t>
            </w:r>
          </w:p>
          <w:p w:rsidR="00AB24CE" w:rsidRPr="00DA2601" w:rsidRDefault="00AB24CE" w:rsidP="00366875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AB24CE" w:rsidRPr="009100C9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422"/>
        </w:trPr>
        <w:tc>
          <w:tcPr>
            <w:tcW w:w="1449" w:type="pct"/>
          </w:tcPr>
          <w:p w:rsidR="00AB24CE" w:rsidRPr="003E41CF" w:rsidRDefault="00AB24CE" w:rsidP="00366875">
            <w:pPr>
              <w:pStyle w:val="12"/>
              <w:ind w:left="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1.2.</w:t>
            </w:r>
            <w:r w:rsidRPr="004B3075">
              <w:rPr>
                <w:lang w:val="ru-RU"/>
              </w:rPr>
              <w:t xml:space="preserve"> Методическая деятельность в области физической культуры, спорта, физического воспитания.</w:t>
            </w:r>
          </w:p>
        </w:tc>
        <w:tc>
          <w:tcPr>
            <w:tcW w:w="16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AB24CE" w:rsidRPr="0011612F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AB24CE" w:rsidRPr="00724D20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Pr="00724D20" w:rsidRDefault="00AB24CE" w:rsidP="00366875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lastRenderedPageBreak/>
              <w:t>ками</w:t>
            </w:r>
            <w:r>
              <w:t>.</w:t>
            </w:r>
          </w:p>
          <w:p w:rsidR="00AB24CE" w:rsidRPr="00724D20" w:rsidRDefault="00AB24CE" w:rsidP="00366875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AB24CE" w:rsidRPr="00724D20" w:rsidRDefault="00AB24CE" w:rsidP="00366875">
            <w:pPr>
              <w:ind w:firstLine="0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lastRenderedPageBreak/>
              <w:t>– устный опрос (собеседование</w:t>
            </w:r>
            <w:proofErr w:type="gramEnd"/>
          </w:p>
          <w:p w:rsidR="00AB24CE" w:rsidRPr="00724D20" w:rsidRDefault="00AB24CE" w:rsidP="00366875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9100C9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AB24CE" w:rsidRPr="00653D62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AB24CE" w:rsidRPr="00C4657C" w:rsidTr="00F8494C">
        <w:trPr>
          <w:trHeight w:val="499"/>
        </w:trPr>
        <w:tc>
          <w:tcPr>
            <w:tcW w:w="1449" w:type="pct"/>
          </w:tcPr>
          <w:p w:rsidR="00AB24CE" w:rsidRPr="008E64C3" w:rsidRDefault="00AB24CE" w:rsidP="00DA4834">
            <w:pPr>
              <w:ind w:firstLine="0"/>
              <w:rPr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62" w:type="pct"/>
          </w:tcPr>
          <w:p w:rsidR="00AB24CE" w:rsidRPr="00336FD0" w:rsidRDefault="00AB24CE" w:rsidP="00DA483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AB24CE" w:rsidRPr="00EA3BF2" w:rsidRDefault="00AB24CE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AB24CE" w:rsidRPr="00EA3BF2" w:rsidRDefault="00AB24CE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EA3BF2" w:rsidRDefault="00AB24CE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AB24CE" w:rsidRPr="00EA3BF2" w:rsidRDefault="00AB24CE" w:rsidP="00DA483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AB24CE" w:rsidRPr="00724D20" w:rsidRDefault="00AB24CE" w:rsidP="00DA483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AB24CE" w:rsidRPr="00724D20" w:rsidRDefault="00AB24CE" w:rsidP="00DA483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C4657C" w:rsidRDefault="00AB24CE" w:rsidP="00DA4834">
            <w:pPr>
              <w:pStyle w:val="Style14"/>
              <w:widowControl/>
              <w:ind w:firstLine="0"/>
              <w:jc w:val="left"/>
            </w:pPr>
          </w:p>
        </w:tc>
      </w:tr>
      <w:tr w:rsidR="00AB24CE" w:rsidRPr="00C17915" w:rsidTr="00F8494C">
        <w:trPr>
          <w:trHeight w:val="70"/>
        </w:trPr>
        <w:tc>
          <w:tcPr>
            <w:tcW w:w="1449" w:type="pct"/>
          </w:tcPr>
          <w:p w:rsidR="00AB24CE" w:rsidRPr="008257A2" w:rsidRDefault="00AB24CE" w:rsidP="00366875">
            <w:pPr>
              <w:ind w:firstLine="142"/>
              <w:rPr>
                <w:b/>
                <w:bCs/>
              </w:rPr>
            </w:pPr>
            <w:r w:rsidRPr="008257A2">
              <w:rPr>
                <w:b/>
                <w:bCs/>
              </w:rPr>
              <w:t>2.</w:t>
            </w:r>
            <w:r w:rsidRPr="004B05A9">
              <w:t xml:space="preserve">. </w:t>
            </w:r>
            <w:r>
              <w:t>Методические основы планирования и организации  исследовательской работы</w:t>
            </w:r>
            <w:r w:rsidRPr="004B05A9">
              <w:t>.</w:t>
            </w:r>
          </w:p>
        </w:tc>
        <w:tc>
          <w:tcPr>
            <w:tcW w:w="16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AB24CE" w:rsidRPr="00724D20" w:rsidRDefault="00AB24CE" w:rsidP="00366875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AB24CE" w:rsidRPr="00724D20" w:rsidRDefault="00AB24CE" w:rsidP="00366875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C17915" w:rsidRDefault="00AB24CE" w:rsidP="00366875">
            <w:pPr>
              <w:pStyle w:val="Style14"/>
              <w:widowControl/>
              <w:ind w:firstLine="0"/>
              <w:jc w:val="left"/>
            </w:pPr>
          </w:p>
        </w:tc>
      </w:tr>
      <w:tr w:rsidR="00AB24CE" w:rsidRPr="00C17915" w:rsidTr="00F8494C">
        <w:trPr>
          <w:trHeight w:val="499"/>
        </w:trPr>
        <w:tc>
          <w:tcPr>
            <w:tcW w:w="1449" w:type="pct"/>
          </w:tcPr>
          <w:p w:rsidR="00AB24CE" w:rsidRPr="008257A2" w:rsidRDefault="00AB24CE" w:rsidP="00366875">
            <w:pPr>
              <w:shd w:val="clear" w:color="auto" w:fill="FFFFFF"/>
              <w:tabs>
                <w:tab w:val="left" w:pos="381"/>
                <w:tab w:val="left" w:pos="522"/>
                <w:tab w:val="left" w:pos="664"/>
                <w:tab w:val="left" w:pos="948"/>
              </w:tabs>
              <w:ind w:firstLine="0"/>
            </w:pPr>
            <w:r>
              <w:rPr>
                <w:bCs/>
              </w:rPr>
              <w:t xml:space="preserve">2.1. </w:t>
            </w:r>
            <w:r w:rsidRPr="004B05A9">
              <w:t>Выбор направления и планирование исследования.</w:t>
            </w:r>
          </w:p>
        </w:tc>
        <w:tc>
          <w:tcPr>
            <w:tcW w:w="16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AB24CE" w:rsidRPr="00724D20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Pr="00724D20" w:rsidRDefault="00AB24CE" w:rsidP="00366875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AB24CE" w:rsidRDefault="00AB24CE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- формулирование научного направления исследования;</w:t>
            </w:r>
          </w:p>
          <w:p w:rsidR="00AB24CE" w:rsidRPr="00724D20" w:rsidRDefault="00AB24CE" w:rsidP="0036687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-составление обзора литературы в виде аннотаций </w:t>
            </w:r>
          </w:p>
        </w:tc>
        <w:tc>
          <w:tcPr>
            <w:tcW w:w="372" w:type="pct"/>
          </w:tcPr>
          <w:p w:rsidR="00AB24CE" w:rsidRPr="009100C9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499"/>
        </w:trPr>
        <w:tc>
          <w:tcPr>
            <w:tcW w:w="1449" w:type="pct"/>
          </w:tcPr>
          <w:p w:rsidR="00AB24CE" w:rsidRPr="008257A2" w:rsidRDefault="00AB24CE" w:rsidP="00366875">
            <w:pPr>
              <w:shd w:val="clear" w:color="auto" w:fill="FFFFFF"/>
              <w:tabs>
                <w:tab w:val="left" w:pos="522"/>
              </w:tabs>
              <w:ind w:firstLine="0"/>
            </w:pPr>
            <w:r>
              <w:rPr>
                <w:color w:val="333333"/>
                <w:sz w:val="20"/>
                <w:szCs w:val="20"/>
              </w:rPr>
              <w:t>2.2</w:t>
            </w:r>
            <w:r w:rsidRPr="008257A2">
              <w:rPr>
                <w:bCs/>
              </w:rPr>
              <w:t>.</w:t>
            </w:r>
            <w:r>
              <w:t>Формулирование цели, задач, гипотезы, предмета и объекта исследования</w:t>
            </w:r>
          </w:p>
        </w:tc>
        <w:tc>
          <w:tcPr>
            <w:tcW w:w="16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AB24CE" w:rsidRPr="00724D20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Pr="00724D20" w:rsidRDefault="00AB24CE" w:rsidP="00366875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AB24CE" w:rsidRPr="00724D20" w:rsidRDefault="00AB24CE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- формулирование цели, задачи, предмета и объекта научного направления исследования</w:t>
            </w:r>
          </w:p>
        </w:tc>
        <w:tc>
          <w:tcPr>
            <w:tcW w:w="372" w:type="pct"/>
          </w:tcPr>
          <w:p w:rsidR="00AB24CE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9100C9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AB24CE" w:rsidRPr="00653D62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AB24CE" w:rsidRPr="00C4657C" w:rsidTr="00F8494C">
        <w:trPr>
          <w:trHeight w:val="499"/>
        </w:trPr>
        <w:tc>
          <w:tcPr>
            <w:tcW w:w="1449" w:type="pct"/>
          </w:tcPr>
          <w:p w:rsidR="00AB24CE" w:rsidRPr="00D66B25" w:rsidRDefault="00AB24CE" w:rsidP="003668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2.3.</w:t>
            </w:r>
            <w:r w:rsidRPr="005969BC">
              <w:t>Характеристика методов исследования</w:t>
            </w:r>
            <w:r>
              <w:t>.</w:t>
            </w:r>
          </w:p>
        </w:tc>
        <w:tc>
          <w:tcPr>
            <w:tcW w:w="16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AB24CE" w:rsidRDefault="00AB24CE" w:rsidP="003668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AB24CE" w:rsidRPr="00724D20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 xml:space="preserve">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36687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Pr="00724D20" w:rsidRDefault="00AB24CE" w:rsidP="00366875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AB24CE" w:rsidRPr="00724D20" w:rsidRDefault="00AB24CE" w:rsidP="0036687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</w:t>
            </w:r>
            <w:r>
              <w:rPr>
                <w:sz w:val="20"/>
              </w:rPr>
              <w:t>-определение эффективных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тодов научного исследования</w:t>
            </w:r>
          </w:p>
        </w:tc>
        <w:tc>
          <w:tcPr>
            <w:tcW w:w="372" w:type="pct"/>
          </w:tcPr>
          <w:p w:rsidR="00AB24CE" w:rsidRPr="009100C9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36687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4F39A3" w:rsidTr="00F8494C">
        <w:trPr>
          <w:trHeight w:val="499"/>
        </w:trPr>
        <w:tc>
          <w:tcPr>
            <w:tcW w:w="1449" w:type="pct"/>
          </w:tcPr>
          <w:p w:rsidR="00AB24CE" w:rsidRDefault="00AB24CE" w:rsidP="00F8494C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lastRenderedPageBreak/>
              <w:t xml:space="preserve">2.4. </w:t>
            </w:r>
            <w:r w:rsidRPr="004B05A9">
              <w:t>Виды научных и методических работ, формы их представления.</w:t>
            </w:r>
          </w:p>
        </w:tc>
        <w:tc>
          <w:tcPr>
            <w:tcW w:w="16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Default="00AB24CE" w:rsidP="00F8494C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;</w:t>
            </w:r>
          </w:p>
          <w:p w:rsidR="00AB24CE" w:rsidRPr="00724D20" w:rsidRDefault="00AB24CE" w:rsidP="00F8494C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тезисов по теме и</w:t>
            </w:r>
            <w:r>
              <w:t>с</w:t>
            </w:r>
            <w:r>
              <w:t>следования</w:t>
            </w: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- тезисы к конференции</w:t>
            </w:r>
          </w:p>
        </w:tc>
        <w:tc>
          <w:tcPr>
            <w:tcW w:w="372" w:type="pct"/>
          </w:tcPr>
          <w:p w:rsidR="00AB24CE" w:rsidRPr="009100C9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268"/>
        </w:trPr>
        <w:tc>
          <w:tcPr>
            <w:tcW w:w="1449" w:type="pct"/>
          </w:tcPr>
          <w:p w:rsidR="00AB24CE" w:rsidRPr="0087103A" w:rsidRDefault="00AB24CE" w:rsidP="00F8494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6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C17915" w:rsidRDefault="00AB24CE" w:rsidP="00F8494C">
            <w:pPr>
              <w:pStyle w:val="Style14"/>
              <w:widowControl/>
              <w:ind w:firstLine="0"/>
              <w:jc w:val="left"/>
            </w:pPr>
          </w:p>
        </w:tc>
      </w:tr>
      <w:tr w:rsidR="00AB24CE" w:rsidRPr="00C17915" w:rsidTr="00F8494C">
        <w:trPr>
          <w:trHeight w:val="422"/>
        </w:trPr>
        <w:tc>
          <w:tcPr>
            <w:tcW w:w="1449" w:type="pct"/>
          </w:tcPr>
          <w:p w:rsidR="00AB24CE" w:rsidRPr="008257A2" w:rsidRDefault="00AB24CE" w:rsidP="00F8494C">
            <w:pPr>
              <w:ind w:firstLine="0"/>
              <w:rPr>
                <w:bCs/>
              </w:rPr>
            </w:pPr>
            <w:r>
              <w:rPr>
                <w:bCs/>
              </w:rPr>
              <w:t>3.</w:t>
            </w:r>
            <w:r>
              <w:t xml:space="preserve"> Организация исследования и п</w:t>
            </w:r>
            <w:r w:rsidRPr="005969BC">
              <w:t xml:space="preserve">одготовка </w:t>
            </w:r>
            <w:r>
              <w:t>к защите работы</w:t>
            </w:r>
          </w:p>
        </w:tc>
        <w:tc>
          <w:tcPr>
            <w:tcW w:w="16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AB24CE" w:rsidRPr="00C4657C" w:rsidRDefault="00AB24CE" w:rsidP="00F8494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AB24CE" w:rsidRPr="00C4657C" w:rsidRDefault="00AB24CE" w:rsidP="00F8494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B24CE" w:rsidRPr="00C4657C" w:rsidRDefault="00AB24CE" w:rsidP="00F8494C">
            <w:pPr>
              <w:pStyle w:val="Style14"/>
              <w:widowControl/>
              <w:ind w:firstLine="0"/>
              <w:jc w:val="left"/>
            </w:pPr>
          </w:p>
        </w:tc>
      </w:tr>
      <w:tr w:rsidR="00AB24CE" w:rsidRPr="00C17915" w:rsidTr="00F8494C">
        <w:trPr>
          <w:trHeight w:val="422"/>
        </w:trPr>
        <w:tc>
          <w:tcPr>
            <w:tcW w:w="1449" w:type="pct"/>
          </w:tcPr>
          <w:p w:rsidR="00AB24CE" w:rsidRPr="003E6DDE" w:rsidRDefault="00AB24CE" w:rsidP="00F8494C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bCs/>
              </w:rPr>
            </w:pPr>
            <w:r>
              <w:rPr>
                <w:bCs/>
              </w:rPr>
              <w:t>3.1.</w:t>
            </w:r>
            <w:r w:rsidRPr="004B05A9">
              <w:t>Современные информационные техн</w:t>
            </w:r>
            <w:r w:rsidRPr="004B05A9">
              <w:t>о</w:t>
            </w:r>
            <w:r w:rsidRPr="004B05A9">
              <w:t>логии в обеспечении научной и методич</w:t>
            </w:r>
            <w:r w:rsidRPr="004B05A9">
              <w:t>е</w:t>
            </w:r>
            <w:r w:rsidRPr="004B05A9">
              <w:t>ской деятельности</w:t>
            </w:r>
          </w:p>
        </w:tc>
        <w:tc>
          <w:tcPr>
            <w:tcW w:w="16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Pr="00724D20" w:rsidRDefault="00AB24CE" w:rsidP="00F8494C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lastRenderedPageBreak/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AB24CE" w:rsidRDefault="00AB24CE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AB24CE" w:rsidRPr="00724D20" w:rsidRDefault="00AB24CE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9100C9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422"/>
        </w:trPr>
        <w:tc>
          <w:tcPr>
            <w:tcW w:w="1449" w:type="pct"/>
          </w:tcPr>
          <w:p w:rsidR="00AB24CE" w:rsidRPr="003E6DDE" w:rsidRDefault="00AB24CE" w:rsidP="00F8494C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 xml:space="preserve">3.2. </w:t>
            </w:r>
            <w:r w:rsidRPr="005969BC">
              <w:t>Язык и стиль научной и методич</w:t>
            </w:r>
            <w:r w:rsidRPr="005969BC">
              <w:t>е</w:t>
            </w:r>
            <w:r w:rsidRPr="005969BC">
              <w:t>ской работы</w:t>
            </w:r>
            <w:r>
              <w:t xml:space="preserve">. </w:t>
            </w:r>
            <w:r w:rsidRPr="005969BC">
              <w:t>Представление отдельных видов текстового материала</w:t>
            </w:r>
            <w:r>
              <w:t>.</w:t>
            </w:r>
          </w:p>
        </w:tc>
        <w:tc>
          <w:tcPr>
            <w:tcW w:w="16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</w:t>
            </w:r>
            <w:r>
              <w:rPr>
                <w:sz w:val="20"/>
              </w:rPr>
              <w:t>введения ВКР;</w:t>
            </w:r>
          </w:p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Pr="00724D20" w:rsidRDefault="00AB24CE" w:rsidP="00F24E97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AB24CE" w:rsidRDefault="00AB24CE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AB24CE" w:rsidRPr="00724D20" w:rsidRDefault="00AB24CE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введение ВКР </w:t>
            </w:r>
          </w:p>
          <w:p w:rsidR="00AB24CE" w:rsidRPr="00724D20" w:rsidRDefault="00AB24CE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9100C9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422"/>
        </w:trPr>
        <w:tc>
          <w:tcPr>
            <w:tcW w:w="1449" w:type="pct"/>
          </w:tcPr>
          <w:p w:rsidR="00AB24CE" w:rsidRPr="003E6DDE" w:rsidRDefault="00AB24CE" w:rsidP="00F8494C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3.3. </w:t>
            </w:r>
            <w:r w:rsidRPr="005969BC">
              <w:t>Критерии качества научно-методических работ</w:t>
            </w:r>
            <w:r>
              <w:t xml:space="preserve">. </w:t>
            </w:r>
          </w:p>
        </w:tc>
        <w:tc>
          <w:tcPr>
            <w:tcW w:w="16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Default="00AB24CE" w:rsidP="00F8494C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AB24CE" w:rsidRPr="00724D20" w:rsidRDefault="00AB24CE" w:rsidP="00F8494C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Конспект </w:t>
            </w:r>
          </w:p>
        </w:tc>
        <w:tc>
          <w:tcPr>
            <w:tcW w:w="372" w:type="pct"/>
          </w:tcPr>
          <w:p w:rsidR="00AB24CE" w:rsidRPr="009100C9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422"/>
        </w:trPr>
        <w:tc>
          <w:tcPr>
            <w:tcW w:w="1449" w:type="pct"/>
          </w:tcPr>
          <w:p w:rsidR="00AB24CE" w:rsidRPr="008E64C3" w:rsidRDefault="00AB24CE" w:rsidP="00F8494C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3.4. </w:t>
            </w:r>
            <w:r w:rsidRPr="005969BC">
              <w:t>Теоретическая и практическая знач</w:t>
            </w:r>
            <w:r w:rsidRPr="005969BC">
              <w:t>и</w:t>
            </w:r>
            <w:r w:rsidRPr="005969BC">
              <w:t>мость исследования</w:t>
            </w:r>
            <w:r>
              <w:t xml:space="preserve">. </w:t>
            </w:r>
            <w:r w:rsidRPr="005969BC">
              <w:t>Внедрение в практику результатов научной и методической де</w:t>
            </w:r>
            <w:r w:rsidRPr="005969BC">
              <w:t>я</w:t>
            </w:r>
            <w:r w:rsidRPr="005969BC">
              <w:t>тельности</w:t>
            </w:r>
            <w:r>
              <w:t>.</w:t>
            </w:r>
          </w:p>
        </w:tc>
        <w:tc>
          <w:tcPr>
            <w:tcW w:w="162" w:type="pct"/>
          </w:tcPr>
          <w:p w:rsidR="00AB24CE" w:rsidRPr="00EA3BF2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Default="00AB24CE" w:rsidP="00F8494C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AB24CE" w:rsidRPr="00724D20" w:rsidRDefault="00AB24CE" w:rsidP="00F8494C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Конспект </w:t>
            </w:r>
          </w:p>
        </w:tc>
        <w:tc>
          <w:tcPr>
            <w:tcW w:w="372" w:type="pct"/>
          </w:tcPr>
          <w:p w:rsidR="00AB24CE" w:rsidRPr="009100C9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422"/>
        </w:trPr>
        <w:tc>
          <w:tcPr>
            <w:tcW w:w="1449" w:type="pct"/>
          </w:tcPr>
          <w:p w:rsidR="00AB24CE" w:rsidRDefault="00AB24CE" w:rsidP="00F8494C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3.5. Нормативно-правовые акты, регламе</w:t>
            </w:r>
            <w:r>
              <w:rPr>
                <w:bCs/>
              </w:rPr>
              <w:t>н</w:t>
            </w:r>
            <w:r>
              <w:rPr>
                <w:bCs/>
              </w:rPr>
              <w:t>тирующие научную и методическую де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тельность в сфере физической культуры и спорта </w:t>
            </w:r>
          </w:p>
        </w:tc>
        <w:tc>
          <w:tcPr>
            <w:tcW w:w="16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336FD0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AB24CE" w:rsidRPr="00724D20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AB24CE" w:rsidRDefault="00AB24CE" w:rsidP="00F8494C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</w:t>
            </w:r>
            <w:proofErr w:type="gramStart"/>
            <w:r w:rsidRPr="00724D20">
              <w:rPr>
                <w:sz w:val="20"/>
              </w:rPr>
              <w:t>.;</w:t>
            </w:r>
            <w:proofErr w:type="gramEnd"/>
          </w:p>
          <w:p w:rsidR="00AB24CE" w:rsidRDefault="00AB24CE" w:rsidP="00F8494C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AB24CE" w:rsidRPr="00724D20" w:rsidRDefault="00AB24CE" w:rsidP="00F8494C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AB24CE" w:rsidRDefault="00AB24CE" w:rsidP="00F8494C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AB24CE" w:rsidRPr="00724D20" w:rsidRDefault="00AB24CE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9100C9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B24CE" w:rsidRPr="00653D62" w:rsidRDefault="00AB24CE" w:rsidP="00F8494C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AB24CE" w:rsidRPr="00C17915" w:rsidTr="00F8494C">
        <w:trPr>
          <w:trHeight w:val="499"/>
        </w:trPr>
        <w:tc>
          <w:tcPr>
            <w:tcW w:w="1449" w:type="pct"/>
          </w:tcPr>
          <w:p w:rsidR="00AB24CE" w:rsidRPr="0087103A" w:rsidRDefault="00AB24CE" w:rsidP="00F8494C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6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44,4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C17915" w:rsidRDefault="00AB24CE" w:rsidP="00F8494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AB24CE" w:rsidRPr="00C17915" w:rsidTr="00F8494C">
        <w:trPr>
          <w:trHeight w:val="499"/>
        </w:trPr>
        <w:tc>
          <w:tcPr>
            <w:tcW w:w="1449" w:type="pct"/>
          </w:tcPr>
          <w:p w:rsidR="00AB24CE" w:rsidRPr="0087103A" w:rsidRDefault="00AB24CE" w:rsidP="00F8494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</w:rPr>
              <w:t xml:space="preserve">того по курсу  </w:t>
            </w:r>
          </w:p>
        </w:tc>
        <w:tc>
          <w:tcPr>
            <w:tcW w:w="16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6/2И</w:t>
            </w: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88,7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372" w:type="pct"/>
          </w:tcPr>
          <w:p w:rsidR="00AB24CE" w:rsidRPr="00A845AD" w:rsidRDefault="00AB24CE" w:rsidP="00F8494C">
            <w:pPr>
              <w:pStyle w:val="Style14"/>
              <w:widowControl/>
              <w:ind w:firstLine="0"/>
              <w:jc w:val="left"/>
            </w:pPr>
          </w:p>
        </w:tc>
      </w:tr>
      <w:tr w:rsidR="00AB24CE" w:rsidRPr="00C17915" w:rsidTr="00F8494C">
        <w:trPr>
          <w:trHeight w:val="499"/>
        </w:trPr>
        <w:tc>
          <w:tcPr>
            <w:tcW w:w="1449" w:type="pct"/>
          </w:tcPr>
          <w:p w:rsidR="00AB24CE" w:rsidRDefault="00AB24CE" w:rsidP="00F8494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дисциплине </w:t>
            </w:r>
          </w:p>
        </w:tc>
        <w:tc>
          <w:tcPr>
            <w:tcW w:w="162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AB24CE" w:rsidRPr="0087103A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6/2И</w:t>
            </w:r>
          </w:p>
        </w:tc>
        <w:tc>
          <w:tcPr>
            <w:tcW w:w="332" w:type="pct"/>
          </w:tcPr>
          <w:p w:rsidR="00AB24CE" w:rsidRDefault="00AB24CE" w:rsidP="00F8494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88,7</w:t>
            </w:r>
          </w:p>
        </w:tc>
        <w:tc>
          <w:tcPr>
            <w:tcW w:w="1075" w:type="pct"/>
          </w:tcPr>
          <w:p w:rsidR="00AB24CE" w:rsidRPr="00724D20" w:rsidRDefault="00AB24CE" w:rsidP="00F8494C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AB24CE" w:rsidRPr="00724D20" w:rsidRDefault="00AB24CE" w:rsidP="00F8494C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B24CE" w:rsidRPr="00A845AD" w:rsidRDefault="00AB24CE" w:rsidP="00F8494C">
            <w:pPr>
              <w:pStyle w:val="Style14"/>
              <w:widowControl/>
              <w:ind w:firstLine="0"/>
              <w:jc w:val="left"/>
            </w:pPr>
          </w:p>
        </w:tc>
      </w:tr>
    </w:tbl>
    <w:p w:rsidR="00AB24CE" w:rsidRDefault="00AB24CE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AB24C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B24CE" w:rsidRPr="00C17915" w:rsidRDefault="00AB24CE" w:rsidP="00342FCD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AB24CE" w:rsidRPr="00C31332" w:rsidRDefault="00AB24CE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AB24CE" w:rsidRPr="00C31332" w:rsidRDefault="00AB24CE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AB24CE" w:rsidRPr="00C31332" w:rsidRDefault="00AB24CE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AB24CE" w:rsidRPr="00C31332" w:rsidRDefault="00AB24CE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AB24CE" w:rsidRPr="00C31332" w:rsidRDefault="00AB24CE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тезисов.</w:t>
      </w:r>
    </w:p>
    <w:p w:rsidR="00AB24CE" w:rsidRPr="00C31332" w:rsidRDefault="00AB24CE" w:rsidP="00342FCD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AB24CE" w:rsidRPr="00C17915" w:rsidRDefault="00AB24CE" w:rsidP="00342FCD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AB24CE" w:rsidRPr="00071391" w:rsidRDefault="00AB24CE" w:rsidP="00893A84">
      <w:pPr>
        <w:tabs>
          <w:tab w:val="left" w:pos="851"/>
        </w:tabs>
        <w:rPr>
          <w:rStyle w:val="FontStyle20"/>
          <w:rFonts w:cs="Georgia"/>
          <w:i/>
          <w:color w:val="C00000"/>
          <w:sz w:val="24"/>
          <w:szCs w:val="12"/>
        </w:rPr>
      </w:pPr>
    </w:p>
    <w:p w:rsidR="00AB24CE" w:rsidRPr="00A8544A" w:rsidRDefault="00AB24CE" w:rsidP="00893A84">
      <w:pPr>
        <w:widowControl/>
      </w:pPr>
      <w:r w:rsidRPr="00A8544A">
        <w:t xml:space="preserve">По дисциплине предусмотрена аудиторная и внеаудиторная самостоятельная работа </w:t>
      </w:r>
      <w:proofErr w:type="gramStart"/>
      <w:r w:rsidRPr="00A8544A">
        <w:t>обучающихся</w:t>
      </w:r>
      <w:proofErr w:type="gramEnd"/>
      <w:r w:rsidRPr="00A8544A">
        <w:t xml:space="preserve">. </w:t>
      </w:r>
    </w:p>
    <w:p w:rsidR="00AB24CE" w:rsidRDefault="00AB24CE" w:rsidP="00893A84">
      <w:pPr>
        <w:widowControl/>
      </w:pPr>
      <w:r w:rsidRPr="00A8544A">
        <w:t xml:space="preserve">Аудиторная самостоятельная работа студентов </w:t>
      </w:r>
      <w:r>
        <w:t xml:space="preserve">предполагает поиск необходимой информации по изучаемой проблеме, теме ВКР. </w:t>
      </w:r>
    </w:p>
    <w:p w:rsidR="00AB24CE" w:rsidRPr="000730EA" w:rsidRDefault="00AB24CE" w:rsidP="00893A84">
      <w:pPr>
        <w:pStyle w:val="Style8"/>
        <w:widowControl/>
      </w:pPr>
      <w:r w:rsidRPr="000730EA">
        <w:t>Во время практических занятий студенты должны определить</w:t>
      </w:r>
      <w:r>
        <w:t>ся</w:t>
      </w:r>
      <w:r w:rsidRPr="000730EA">
        <w:t xml:space="preserve"> с выбором темы и</w:t>
      </w:r>
      <w:r w:rsidRPr="000730EA">
        <w:t>с</w:t>
      </w:r>
      <w:r w:rsidRPr="000730EA">
        <w:t>следования, обосновать актуальность выбранной темы, изучить научно-методические труды ученых по данной проблеме, сформулировать цель, задачи, объект, предмет иссл</w:t>
      </w:r>
      <w:r w:rsidRPr="000730EA">
        <w:t>е</w:t>
      </w:r>
      <w:r w:rsidRPr="000730EA">
        <w:t xml:space="preserve">дования. </w:t>
      </w:r>
      <w:r>
        <w:t>К экзамену каждый обучающийся должен предоставить введение по общеприн</w:t>
      </w:r>
      <w:r>
        <w:t>я</w:t>
      </w:r>
      <w:r>
        <w:t>той структуре, оформленный согласно требованиям список источников, а также первый раздел ВКР.</w:t>
      </w:r>
    </w:p>
    <w:p w:rsidR="00AB24CE" w:rsidRPr="00A8544A" w:rsidRDefault="00AB24CE" w:rsidP="00893A84">
      <w:pPr>
        <w:widowControl/>
      </w:pPr>
    </w:p>
    <w:p w:rsidR="00AB24CE" w:rsidRDefault="00AB24CE" w:rsidP="00893A84">
      <w:pPr>
        <w:tabs>
          <w:tab w:val="left" w:pos="851"/>
        </w:tabs>
      </w:pPr>
      <w:r>
        <w:t xml:space="preserve">Самостоятельная работа студентов предполагает  </w:t>
      </w:r>
      <w:r w:rsidRPr="00CC375C">
        <w:t>чтение</w:t>
      </w:r>
      <w:r>
        <w:t xml:space="preserve"> лек</w:t>
      </w:r>
      <w:r w:rsidRPr="00CC375C">
        <w:t>ц</w:t>
      </w:r>
      <w:r>
        <w:t>ион</w:t>
      </w:r>
      <w:r w:rsidRPr="00CC375C">
        <w:t xml:space="preserve">ного материала, </w:t>
      </w:r>
      <w:r>
        <w:t>а также работа с элект</w:t>
      </w:r>
      <w:r w:rsidRPr="00CC375C">
        <w:t>ронными библиотеками и официальными  сайтами научной литерат</w:t>
      </w:r>
      <w:r w:rsidRPr="00CC375C">
        <w:t>у</w:t>
      </w:r>
      <w:r w:rsidRPr="00CC375C">
        <w:t>ры</w:t>
      </w:r>
      <w:r>
        <w:t xml:space="preserve">, библиотечными системами вуза с помощью образовательного портала университета. </w:t>
      </w:r>
    </w:p>
    <w:p w:rsidR="009A1A00" w:rsidRPr="00F04DE5" w:rsidRDefault="009A1A00" w:rsidP="009A1A00">
      <w:pPr>
        <w:tabs>
          <w:tab w:val="left" w:pos="851"/>
        </w:tabs>
        <w:rPr>
          <w:u w:val="single"/>
        </w:rPr>
      </w:pPr>
      <w:r w:rsidRPr="00F04DE5">
        <w:rPr>
          <w:u w:val="single"/>
        </w:rPr>
        <w:t>Перечень научных журналов, сайтов научной литературы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Научные</w:t>
      </w:r>
      <w:r w:rsidRPr="00F04DE5">
        <w:t xml:space="preserve"> </w:t>
      </w:r>
      <w:r w:rsidRPr="00F04DE5">
        <w:rPr>
          <w:color w:val="000000"/>
        </w:rPr>
        <w:t>журналы</w:t>
      </w:r>
      <w:r w:rsidRPr="00F04DE5">
        <w:t xml:space="preserve"> 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«Человек. Спорт. Медицина»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Национального</w:t>
      </w:r>
      <w:r w:rsidRPr="00F04DE5">
        <w:t xml:space="preserve"> </w:t>
      </w:r>
      <w:r w:rsidRPr="00F04DE5">
        <w:rPr>
          <w:color w:val="000000"/>
        </w:rPr>
        <w:t>исследовательского</w:t>
      </w:r>
      <w:r w:rsidRPr="00F04DE5">
        <w:t xml:space="preserve"> </w:t>
      </w:r>
      <w:proofErr w:type="spellStart"/>
      <w:r w:rsidRPr="00F04DE5">
        <w:rPr>
          <w:color w:val="000000"/>
        </w:rPr>
        <w:t>Юж</w:t>
      </w:r>
      <w:proofErr w:type="spellEnd"/>
      <w:r w:rsidRPr="00F04DE5">
        <w:rPr>
          <w:color w:val="000000"/>
        </w:rPr>
        <w:t>-но-Уральского</w:t>
      </w:r>
      <w:r w:rsidRPr="00F04DE5">
        <w:t xml:space="preserve"> </w:t>
      </w:r>
      <w:r w:rsidRPr="00F04DE5">
        <w:rPr>
          <w:color w:val="000000"/>
        </w:rPr>
        <w:t>государственного</w:t>
      </w:r>
      <w:r w:rsidRPr="00F04DE5">
        <w:t xml:space="preserve"> </w:t>
      </w:r>
      <w:r w:rsidRPr="00F04DE5">
        <w:rPr>
          <w:color w:val="000000"/>
        </w:rPr>
        <w:t>университета</w:t>
      </w:r>
      <w:r w:rsidRPr="00F04DE5">
        <w:t xml:space="preserve"> Режим доступа </w:t>
      </w:r>
      <w:hyperlink r:id="rId13" w:history="1">
        <w:r w:rsidRPr="00F04DE5">
          <w:rPr>
            <w:rStyle w:val="afa"/>
          </w:rPr>
          <w:t>https://hsm.susu.ru/hsm/ru</w:t>
        </w:r>
      </w:hyperlink>
      <w:r w:rsidRPr="00F04DE5">
        <w:t xml:space="preserve"> </w:t>
      </w:r>
    </w:p>
    <w:p w:rsidR="009A1A00" w:rsidRPr="00F04DE5" w:rsidRDefault="009A1A00" w:rsidP="009A1A00">
      <w:pPr>
        <w:ind w:firstLine="756"/>
        <w:rPr>
          <w:color w:val="000000"/>
        </w:rPr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«Культура</w:t>
      </w:r>
      <w:r w:rsidRPr="00F04DE5">
        <w:t xml:space="preserve"> </w:t>
      </w:r>
      <w:r w:rsidRPr="00F04DE5">
        <w:rPr>
          <w:color w:val="000000"/>
        </w:rPr>
        <w:t>физическая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здоровье»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Воронежского</w:t>
      </w:r>
      <w:r w:rsidRPr="00F04DE5">
        <w:t xml:space="preserve"> </w:t>
      </w:r>
      <w:r w:rsidRPr="00F04DE5">
        <w:rPr>
          <w:color w:val="000000"/>
        </w:rPr>
        <w:t>государственного</w:t>
      </w:r>
      <w:r w:rsidRPr="00F04DE5">
        <w:t xml:space="preserve"> </w:t>
      </w:r>
      <w:r w:rsidRPr="00F04DE5">
        <w:rPr>
          <w:color w:val="000000"/>
        </w:rPr>
        <w:t>пед</w:t>
      </w:r>
      <w:r w:rsidRPr="00F04DE5">
        <w:rPr>
          <w:color w:val="000000"/>
        </w:rPr>
        <w:t>а</w:t>
      </w:r>
      <w:r w:rsidRPr="00F04DE5">
        <w:rPr>
          <w:color w:val="000000"/>
        </w:rPr>
        <w:t xml:space="preserve">гогического университета Режим доступа </w:t>
      </w:r>
      <w:hyperlink r:id="rId14" w:history="1">
        <w:r w:rsidRPr="00F04DE5">
          <w:rPr>
            <w:rStyle w:val="afa"/>
          </w:rPr>
          <w:t>http://kultura-fiz.vspu.ac.ru/</w:t>
        </w:r>
      </w:hyperlink>
      <w:r w:rsidRPr="00F04DE5">
        <w:rPr>
          <w:color w:val="000000"/>
        </w:rPr>
        <w:t xml:space="preserve">  </w:t>
      </w:r>
    </w:p>
    <w:p w:rsidR="009A1A00" w:rsidRPr="00F04DE5" w:rsidRDefault="009A1A00" w:rsidP="009A1A00">
      <w:pPr>
        <w:pBdr>
          <w:top w:val="dotted" w:sz="6" w:space="9" w:color="C8C8C8"/>
          <w:left w:val="single" w:sz="36" w:space="9" w:color="F58233"/>
        </w:pBdr>
        <w:ind w:firstLine="756"/>
        <w:rPr>
          <w:color w:val="363636"/>
        </w:rPr>
      </w:pPr>
      <w:hyperlink r:id="rId15" w:history="1">
        <w:r w:rsidRPr="00F04DE5">
          <w:rPr>
            <w:color w:val="000000"/>
          </w:rPr>
          <w:t>Научно-теоретический журнал «Наука и спорт: современные тенденции»</w:t>
        </w:r>
      </w:hyperlink>
      <w:r w:rsidRPr="00F04DE5">
        <w:rPr>
          <w:color w:val="000000"/>
        </w:rPr>
        <w:t xml:space="preserve"> </w:t>
      </w:r>
      <w:r w:rsidRPr="00F04DE5">
        <w:rPr>
          <w:bCs/>
          <w:color w:val="000000"/>
        </w:rPr>
        <w:t xml:space="preserve">Научно-теоретический журнал «Наука и спорт: современные тенденции» журнал </w:t>
      </w:r>
      <w:proofErr w:type="spellStart"/>
      <w:r w:rsidRPr="00F04DE5">
        <w:rPr>
          <w:bCs/>
          <w:color w:val="000000"/>
        </w:rPr>
        <w:t>Поволской</w:t>
      </w:r>
      <w:proofErr w:type="spellEnd"/>
      <w:r w:rsidRPr="00F04DE5">
        <w:rPr>
          <w:bCs/>
          <w:color w:val="000000"/>
        </w:rPr>
        <w:t xml:space="preserve"> гос</w:t>
      </w:r>
      <w:r w:rsidRPr="00F04DE5">
        <w:rPr>
          <w:bCs/>
          <w:color w:val="000000"/>
        </w:rPr>
        <w:t>у</w:t>
      </w:r>
      <w:r w:rsidRPr="00F04DE5">
        <w:rPr>
          <w:bCs/>
          <w:color w:val="000000"/>
        </w:rPr>
        <w:t>дарственной академии физической культуры, спорта и туризма</w:t>
      </w:r>
      <w:r w:rsidRPr="00F04DE5">
        <w:rPr>
          <w:b/>
          <w:bCs/>
          <w:color w:val="000000"/>
        </w:rPr>
        <w:t xml:space="preserve"> </w:t>
      </w:r>
      <w:r w:rsidRPr="00F04DE5">
        <w:rPr>
          <w:color w:val="000000"/>
        </w:rPr>
        <w:t xml:space="preserve">Режим доступа  </w:t>
      </w:r>
      <w:r w:rsidRPr="00F04DE5">
        <w:rPr>
          <w:rStyle w:val="afa"/>
        </w:rPr>
        <w:t>https://www.sportacadem.ru/nauka/nauchno-teoriticheskiy_zhurnal_nauka_i_sport_sovremennye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«Физическая</w:t>
      </w:r>
      <w:r w:rsidRPr="00F04DE5">
        <w:t xml:space="preserve"> </w:t>
      </w:r>
      <w:r w:rsidRPr="00F04DE5">
        <w:rPr>
          <w:color w:val="000000"/>
        </w:rPr>
        <w:t>культура,</w:t>
      </w:r>
      <w:r w:rsidRPr="00F04DE5">
        <w:t xml:space="preserve"> </w:t>
      </w:r>
      <w:r w:rsidRPr="00F04DE5">
        <w:rPr>
          <w:color w:val="000000"/>
        </w:rPr>
        <w:t>спорт</w:t>
      </w:r>
      <w:r w:rsidRPr="00F04DE5">
        <w:t xml:space="preserve"> </w:t>
      </w:r>
      <w:r w:rsidRPr="00F04DE5">
        <w:rPr>
          <w:color w:val="000000"/>
        </w:rPr>
        <w:t>-</w:t>
      </w:r>
      <w:r w:rsidRPr="00F04DE5">
        <w:t xml:space="preserve"> </w:t>
      </w:r>
      <w:r w:rsidRPr="00F04DE5">
        <w:rPr>
          <w:color w:val="000000"/>
        </w:rPr>
        <w:t>наука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практика»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Кубанского</w:t>
      </w:r>
      <w:r w:rsidRPr="00F04DE5">
        <w:t xml:space="preserve"> </w:t>
      </w:r>
      <w:r w:rsidRPr="00F04DE5">
        <w:rPr>
          <w:color w:val="000000"/>
        </w:rPr>
        <w:t>госуда</w:t>
      </w:r>
      <w:r w:rsidRPr="00F04DE5">
        <w:rPr>
          <w:color w:val="000000"/>
        </w:rPr>
        <w:t>р</w:t>
      </w:r>
      <w:r w:rsidRPr="00F04DE5">
        <w:rPr>
          <w:color w:val="000000"/>
        </w:rPr>
        <w:t>ственного</w:t>
      </w:r>
      <w:r w:rsidRPr="00F04DE5">
        <w:t xml:space="preserve"> </w:t>
      </w:r>
      <w:r w:rsidRPr="00F04DE5">
        <w:rPr>
          <w:color w:val="000000"/>
        </w:rPr>
        <w:t>университета</w:t>
      </w:r>
      <w:r w:rsidRPr="00F04DE5">
        <w:t xml:space="preserve"> </w:t>
      </w:r>
      <w:r w:rsidRPr="00F04DE5">
        <w:rPr>
          <w:color w:val="000000"/>
        </w:rPr>
        <w:t>физической</w:t>
      </w:r>
      <w:r w:rsidRPr="00F04DE5">
        <w:t xml:space="preserve"> </w:t>
      </w:r>
      <w:r w:rsidRPr="00F04DE5">
        <w:rPr>
          <w:color w:val="000000"/>
        </w:rPr>
        <w:t>культуры,</w:t>
      </w:r>
      <w:r w:rsidRPr="00F04DE5">
        <w:t xml:space="preserve"> </w:t>
      </w:r>
      <w:r w:rsidRPr="00F04DE5">
        <w:rPr>
          <w:color w:val="000000"/>
        </w:rPr>
        <w:t>спорта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туризма</w:t>
      </w:r>
      <w:r w:rsidRPr="00F04DE5">
        <w:t xml:space="preserve"> </w:t>
      </w:r>
      <w:r w:rsidRPr="00F04DE5">
        <w:rPr>
          <w:color w:val="000000"/>
        </w:rPr>
        <w:t xml:space="preserve">Режим доступа </w:t>
      </w:r>
      <w:hyperlink r:id="rId16" w:history="1">
        <w:r w:rsidRPr="00F04DE5">
          <w:rPr>
            <w:rStyle w:val="afa"/>
          </w:rPr>
          <w:t>https://kgufkst.ru/science/nauchno-metodicheskiy-zhurnal/</w:t>
        </w:r>
      </w:hyperlink>
      <w:r w:rsidRPr="00F04DE5">
        <w:t xml:space="preserve"> 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«Физическое</w:t>
      </w:r>
      <w:r w:rsidRPr="00F04DE5">
        <w:t xml:space="preserve"> </w:t>
      </w:r>
      <w:r w:rsidRPr="00F04DE5">
        <w:rPr>
          <w:color w:val="000000"/>
        </w:rPr>
        <w:t>воспитание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спортивная</w:t>
      </w:r>
      <w:r w:rsidRPr="00F04DE5">
        <w:t xml:space="preserve"> </w:t>
      </w:r>
      <w:r w:rsidRPr="00F04DE5">
        <w:rPr>
          <w:color w:val="000000"/>
        </w:rPr>
        <w:t>тренировка»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Волгоградской</w:t>
      </w:r>
      <w:r w:rsidRPr="00F04DE5">
        <w:t xml:space="preserve"> </w:t>
      </w:r>
      <w:r w:rsidRPr="00F04DE5">
        <w:rPr>
          <w:color w:val="000000"/>
        </w:rPr>
        <w:t>гос</w:t>
      </w:r>
      <w:r w:rsidRPr="00F04DE5">
        <w:rPr>
          <w:color w:val="000000"/>
        </w:rPr>
        <w:t>у</w:t>
      </w:r>
      <w:r w:rsidRPr="00F04DE5">
        <w:rPr>
          <w:color w:val="000000"/>
        </w:rPr>
        <w:t>дарственной</w:t>
      </w:r>
      <w:r w:rsidRPr="00F04DE5">
        <w:t xml:space="preserve"> </w:t>
      </w:r>
      <w:r w:rsidRPr="00F04DE5">
        <w:rPr>
          <w:color w:val="000000"/>
        </w:rPr>
        <w:t>академии</w:t>
      </w:r>
      <w:r w:rsidRPr="00F04DE5">
        <w:t xml:space="preserve"> </w:t>
      </w:r>
      <w:r w:rsidRPr="00F04DE5">
        <w:rPr>
          <w:color w:val="000000"/>
        </w:rPr>
        <w:t>физической</w:t>
      </w:r>
      <w:r w:rsidRPr="00F04DE5">
        <w:t xml:space="preserve"> </w:t>
      </w:r>
      <w:r w:rsidRPr="00F04DE5">
        <w:rPr>
          <w:color w:val="000000"/>
        </w:rPr>
        <w:t>культуры</w:t>
      </w:r>
      <w:r w:rsidRPr="00F04DE5">
        <w:t xml:space="preserve"> </w:t>
      </w:r>
      <w:r w:rsidRPr="00F04DE5">
        <w:rPr>
          <w:color w:val="000000"/>
        </w:rPr>
        <w:t>Режим доступа</w:t>
      </w:r>
      <w:r w:rsidRPr="00F04DE5">
        <w:t xml:space="preserve"> </w:t>
      </w:r>
      <w:hyperlink r:id="rId17" w:history="1">
        <w:r w:rsidRPr="00F04DE5">
          <w:rPr>
            <w:rStyle w:val="afa"/>
          </w:rPr>
          <w:t>http://www.vgafk.ru/info/sci/journal</w:t>
        </w:r>
      </w:hyperlink>
      <w:r w:rsidRPr="00F04DE5">
        <w:t xml:space="preserve"> </w:t>
      </w:r>
    </w:p>
    <w:p w:rsidR="009A1A00" w:rsidRPr="00F04DE5" w:rsidRDefault="009A1A00" w:rsidP="009A1A00">
      <w:pPr>
        <w:pStyle w:val="2"/>
        <w:rPr>
          <w:szCs w:val="24"/>
        </w:rPr>
      </w:pPr>
      <w:hyperlink r:id="rId18" w:history="1">
        <w:r w:rsidRPr="00F04DE5">
          <w:rPr>
            <w:b w:val="0"/>
            <w:i w:val="0"/>
            <w:color w:val="000000"/>
            <w:szCs w:val="24"/>
          </w:rPr>
          <w:t>Ученые записки университета имени П.Ф. Лесгафта</w:t>
        </w:r>
      </w:hyperlink>
      <w:r w:rsidRPr="00F04DE5">
        <w:rPr>
          <w:b w:val="0"/>
          <w:bCs w:val="0"/>
          <w:i w:val="0"/>
          <w:color w:val="000000"/>
          <w:szCs w:val="24"/>
        </w:rPr>
        <w:t xml:space="preserve"> Режим доступа</w:t>
      </w:r>
      <w:r w:rsidRPr="00F04DE5">
        <w:rPr>
          <w:b w:val="0"/>
          <w:bCs w:val="0"/>
          <w:color w:val="000000"/>
          <w:szCs w:val="24"/>
        </w:rPr>
        <w:t xml:space="preserve"> </w:t>
      </w:r>
      <w:hyperlink r:id="rId19" w:history="1">
        <w:r w:rsidRPr="00F04DE5">
          <w:rPr>
            <w:rStyle w:val="afa"/>
            <w:szCs w:val="24"/>
          </w:rPr>
          <w:t>http://lesgaft-notes.spb.ru/</w:t>
        </w:r>
      </w:hyperlink>
      <w:r w:rsidRPr="00F04DE5">
        <w:rPr>
          <w:szCs w:val="24"/>
        </w:rPr>
        <w:t xml:space="preserve"> 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«Теория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практика</w:t>
      </w:r>
      <w:r w:rsidRPr="00F04DE5">
        <w:t xml:space="preserve"> </w:t>
      </w:r>
      <w:r w:rsidRPr="00F04DE5">
        <w:rPr>
          <w:color w:val="000000"/>
        </w:rPr>
        <w:t>физической</w:t>
      </w:r>
      <w:r w:rsidRPr="00F04DE5">
        <w:t xml:space="preserve"> </w:t>
      </w:r>
      <w:r w:rsidRPr="00F04DE5">
        <w:rPr>
          <w:color w:val="000000"/>
        </w:rPr>
        <w:t>культуры»</w:t>
      </w:r>
      <w:r w:rsidRPr="00F04DE5">
        <w:t xml:space="preserve"> </w:t>
      </w:r>
      <w:hyperlink r:id="rId20" w:history="1">
        <w:r w:rsidRPr="00F04DE5">
          <w:rPr>
            <w:rStyle w:val="afa"/>
          </w:rPr>
          <w:t>http://www.teoriya.ru/</w:t>
        </w:r>
      </w:hyperlink>
      <w:r w:rsidRPr="00F04DE5">
        <w:rPr>
          <w:color w:val="000000"/>
        </w:rPr>
        <w:t xml:space="preserve"> </w:t>
      </w:r>
    </w:p>
    <w:p w:rsidR="009A1A00" w:rsidRPr="00F04DE5" w:rsidRDefault="009A1A00" w:rsidP="009A1A00">
      <w:pPr>
        <w:ind w:firstLine="756"/>
      </w:pPr>
      <w:r w:rsidRPr="00F04DE5">
        <w:t xml:space="preserve"> </w:t>
      </w:r>
    </w:p>
    <w:p w:rsidR="00AB24CE" w:rsidRDefault="009A1A00" w:rsidP="009A1A00">
      <w:pPr>
        <w:pStyle w:val="12"/>
        <w:spacing w:after="160" w:line="259" w:lineRule="auto"/>
        <w:ind w:left="0" w:firstLine="0"/>
        <w:rPr>
          <w:lang w:val="ru-RU"/>
        </w:rPr>
      </w:pPr>
      <w:r w:rsidRPr="00F04DE5">
        <w:rPr>
          <w:color w:val="000000"/>
          <w:szCs w:val="24"/>
          <w:lang w:val="ru-RU"/>
        </w:rPr>
        <w:t>Физическая</w:t>
      </w:r>
      <w:r w:rsidRPr="00F04DE5">
        <w:rPr>
          <w:szCs w:val="24"/>
          <w:lang w:val="ru-RU"/>
        </w:rPr>
        <w:t xml:space="preserve"> </w:t>
      </w:r>
      <w:r w:rsidRPr="00F04DE5">
        <w:rPr>
          <w:color w:val="000000"/>
          <w:szCs w:val="24"/>
          <w:lang w:val="ru-RU"/>
        </w:rPr>
        <w:t>культура</w:t>
      </w:r>
      <w:r w:rsidRPr="00F04DE5">
        <w:rPr>
          <w:szCs w:val="24"/>
          <w:lang w:val="ru-RU"/>
        </w:rPr>
        <w:t xml:space="preserve"> </w:t>
      </w:r>
      <w:r w:rsidRPr="00F04DE5">
        <w:rPr>
          <w:color w:val="000000"/>
          <w:szCs w:val="24"/>
          <w:lang w:val="ru-RU"/>
        </w:rPr>
        <w:t>в</w:t>
      </w:r>
      <w:r w:rsidRPr="00F04DE5">
        <w:rPr>
          <w:szCs w:val="24"/>
          <w:lang w:val="ru-RU"/>
        </w:rPr>
        <w:t xml:space="preserve"> </w:t>
      </w:r>
      <w:r w:rsidRPr="00F04DE5">
        <w:rPr>
          <w:color w:val="000000"/>
          <w:szCs w:val="24"/>
          <w:lang w:val="ru-RU"/>
        </w:rPr>
        <w:t>школе</w:t>
      </w:r>
      <w:r w:rsidRPr="00F04DE5">
        <w:rPr>
          <w:szCs w:val="24"/>
          <w:lang w:val="ru-RU"/>
        </w:rPr>
        <w:t xml:space="preserve"> </w:t>
      </w:r>
      <w:hyperlink r:id="rId21" w:history="1">
        <w:r w:rsidRPr="00F04DE5">
          <w:rPr>
            <w:rStyle w:val="afa"/>
            <w:szCs w:val="24"/>
          </w:rPr>
          <w:t>http</w:t>
        </w:r>
        <w:r w:rsidRPr="00F04DE5">
          <w:rPr>
            <w:rStyle w:val="afa"/>
            <w:szCs w:val="24"/>
            <w:lang w:val="ru-RU"/>
          </w:rPr>
          <w:t>://</w:t>
        </w:r>
        <w:r w:rsidRPr="00F04DE5">
          <w:rPr>
            <w:rStyle w:val="afa"/>
            <w:szCs w:val="24"/>
          </w:rPr>
          <w:t>www</w:t>
        </w:r>
        <w:r w:rsidRPr="00F04DE5">
          <w:rPr>
            <w:rStyle w:val="afa"/>
            <w:szCs w:val="24"/>
            <w:lang w:val="ru-RU"/>
          </w:rPr>
          <w:t>.</w:t>
        </w:r>
        <w:proofErr w:type="spellStart"/>
        <w:r w:rsidRPr="00F04DE5">
          <w:rPr>
            <w:rStyle w:val="afa"/>
            <w:szCs w:val="24"/>
          </w:rPr>
          <w:t>schoolpress</w:t>
        </w:r>
        <w:proofErr w:type="spellEnd"/>
        <w:r w:rsidRPr="00F04DE5">
          <w:rPr>
            <w:rStyle w:val="afa"/>
            <w:szCs w:val="24"/>
            <w:lang w:val="ru-RU"/>
          </w:rPr>
          <w:t>.</w:t>
        </w:r>
        <w:proofErr w:type="spellStart"/>
        <w:r w:rsidRPr="00F04DE5">
          <w:rPr>
            <w:rStyle w:val="afa"/>
            <w:szCs w:val="24"/>
          </w:rPr>
          <w:t>ru</w:t>
        </w:r>
        <w:proofErr w:type="spellEnd"/>
        <w:r w:rsidRPr="00F04DE5">
          <w:rPr>
            <w:rStyle w:val="afa"/>
            <w:szCs w:val="24"/>
            <w:lang w:val="ru-RU"/>
          </w:rPr>
          <w:t>/</w:t>
        </w:r>
      </w:hyperlink>
    </w:p>
    <w:p w:rsidR="00AB24CE" w:rsidRDefault="00AB24CE" w:rsidP="00893A84">
      <w:pPr>
        <w:pStyle w:val="12"/>
        <w:spacing w:after="160" w:line="259" w:lineRule="auto"/>
        <w:ind w:left="0" w:firstLine="0"/>
        <w:rPr>
          <w:lang w:val="ru-RU"/>
        </w:rPr>
      </w:pPr>
      <w:r>
        <w:rPr>
          <w:lang w:val="ru-RU"/>
        </w:rPr>
        <w:t>Официальные сайты научной литературы:</w:t>
      </w:r>
    </w:p>
    <w:p w:rsidR="00AB24CE" w:rsidRDefault="009A1A00" w:rsidP="00893A84">
      <w:pPr>
        <w:pStyle w:val="2"/>
        <w:spacing w:line="300" w:lineRule="atLeast"/>
        <w:textAlignment w:val="top"/>
        <w:rPr>
          <w:b w:val="0"/>
        </w:rPr>
      </w:pPr>
      <w:hyperlink r:id="rId22" w:history="1">
        <w:r w:rsidR="00AB24CE">
          <w:rPr>
            <w:rStyle w:val="afa"/>
            <w:rFonts w:cs="Arial"/>
          </w:rPr>
          <w:t>https://elibrary.ru/</w:t>
        </w:r>
      </w:hyperlink>
      <w:r w:rsidR="00AB24CE">
        <w:rPr>
          <w:b w:val="0"/>
        </w:rPr>
        <w:t xml:space="preserve">, </w:t>
      </w:r>
    </w:p>
    <w:p w:rsidR="00AB24CE" w:rsidRDefault="009A1A00" w:rsidP="00893A84">
      <w:pPr>
        <w:pStyle w:val="2"/>
        <w:spacing w:line="300" w:lineRule="atLeast"/>
        <w:textAlignment w:val="top"/>
        <w:rPr>
          <w:b w:val="0"/>
        </w:rPr>
      </w:pPr>
      <w:hyperlink r:id="rId23" w:history="1">
        <w:r w:rsidR="00AB24CE">
          <w:rPr>
            <w:rStyle w:val="afa"/>
            <w:rFonts w:cs="Arial"/>
          </w:rPr>
          <w:t>https://cyberleninka.ru/</w:t>
        </w:r>
      </w:hyperlink>
      <w:r w:rsidR="00AB24CE">
        <w:rPr>
          <w:b w:val="0"/>
        </w:rPr>
        <w:t xml:space="preserve">, </w:t>
      </w:r>
    </w:p>
    <w:p w:rsidR="00AB24CE" w:rsidRDefault="009A1A00" w:rsidP="00893A84">
      <w:pPr>
        <w:pStyle w:val="2"/>
        <w:spacing w:line="300" w:lineRule="atLeast"/>
        <w:textAlignment w:val="top"/>
        <w:rPr>
          <w:b w:val="0"/>
          <w:bCs w:val="0"/>
        </w:rPr>
      </w:pPr>
      <w:hyperlink r:id="rId24" w:history="1">
        <w:r w:rsidR="00AB24CE">
          <w:rPr>
            <w:rStyle w:val="afa"/>
            <w:rFonts w:cs="Arial"/>
          </w:rPr>
          <w:t>https://scholar.google</w:t>
        </w:r>
      </w:hyperlink>
      <w:r w:rsidR="00AB24CE">
        <w:rPr>
          <w:b w:val="0"/>
        </w:rPr>
        <w:t xml:space="preserve"> </w:t>
      </w:r>
    </w:p>
    <w:p w:rsidR="00AB24CE" w:rsidRDefault="00AB24CE" w:rsidP="00893A84">
      <w:pPr>
        <w:pStyle w:val="2"/>
        <w:spacing w:line="300" w:lineRule="atLeast"/>
        <w:textAlignment w:val="top"/>
        <w:rPr>
          <w:b w:val="0"/>
        </w:rPr>
      </w:pPr>
      <w:r>
        <w:rPr>
          <w:b w:val="0"/>
        </w:rPr>
        <w:t xml:space="preserve">Библиотечными системами: </w:t>
      </w:r>
    </w:p>
    <w:p w:rsidR="00AB24CE" w:rsidRDefault="009A1A00" w:rsidP="00893A84">
      <w:pPr>
        <w:pStyle w:val="2"/>
        <w:spacing w:line="300" w:lineRule="atLeast"/>
        <w:textAlignment w:val="top"/>
        <w:rPr>
          <w:b w:val="0"/>
          <w:bCs w:val="0"/>
        </w:rPr>
      </w:pPr>
      <w:hyperlink r:id="rId25" w:history="1">
        <w:r w:rsidR="00AB24CE">
          <w:rPr>
            <w:rStyle w:val="afa"/>
            <w:rFonts w:cs="Arial"/>
          </w:rPr>
          <w:t>http://znanium.com/</w:t>
        </w:r>
      </w:hyperlink>
      <w:r w:rsidR="00AB24CE">
        <w:rPr>
          <w:b w:val="0"/>
        </w:rPr>
        <w:t xml:space="preserve"> , </w:t>
      </w:r>
      <w:hyperlink r:id="rId26" w:history="1">
        <w:r w:rsidR="00AB24CE">
          <w:rPr>
            <w:rStyle w:val="afa"/>
            <w:rFonts w:cs="Arial"/>
          </w:rPr>
          <w:t>https://e.lanbook.com/</w:t>
        </w:r>
      </w:hyperlink>
      <w:r w:rsidR="00AB24CE">
        <w:rPr>
          <w:b w:val="0"/>
        </w:rPr>
        <w:t xml:space="preserve"> </w:t>
      </w:r>
    </w:p>
    <w:p w:rsidR="00AB24CE" w:rsidRPr="00CC375C" w:rsidRDefault="009A1A00" w:rsidP="00893A84">
      <w:hyperlink r:id="rId27" w:history="1">
        <w:r w:rsidR="00AB24CE" w:rsidRPr="00315A9F">
          <w:rPr>
            <w:rStyle w:val="afa"/>
          </w:rPr>
          <w:t>https://urait.ru/</w:t>
        </w:r>
      </w:hyperlink>
      <w:r w:rsidR="00AB24CE">
        <w:t xml:space="preserve"> </w:t>
      </w:r>
    </w:p>
    <w:p w:rsidR="00AB24CE" w:rsidRPr="00D50AAB" w:rsidRDefault="00AB24CE" w:rsidP="00893A84">
      <w:pPr>
        <w:pStyle w:val="12"/>
        <w:spacing w:after="160" w:line="259" w:lineRule="auto"/>
        <w:ind w:left="0" w:firstLine="0"/>
        <w:rPr>
          <w:sz w:val="26"/>
          <w:szCs w:val="26"/>
          <w:lang w:val="ru-RU"/>
        </w:rPr>
      </w:pPr>
    </w:p>
    <w:p w:rsidR="00AB24CE" w:rsidRPr="00A8544A" w:rsidRDefault="00AB24CE" w:rsidP="00893A84">
      <w:pPr>
        <w:rPr>
          <w:b/>
          <w:i/>
        </w:rPr>
      </w:pPr>
      <w:r w:rsidRPr="00A8544A">
        <w:rPr>
          <w:b/>
          <w:i/>
        </w:rPr>
        <w:t>Примерные индивидуальные домашние задания (ИДЗ):</w:t>
      </w:r>
    </w:p>
    <w:p w:rsidR="00AB24CE" w:rsidRPr="00CC375C" w:rsidRDefault="00AB24CE" w:rsidP="00893A84">
      <w:pPr>
        <w:tabs>
          <w:tab w:val="left" w:pos="851"/>
        </w:tabs>
      </w:pPr>
    </w:p>
    <w:p w:rsidR="00AB24CE" w:rsidRDefault="00AB24CE" w:rsidP="00893A84">
      <w:pPr>
        <w:pStyle w:val="12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Анализируя и интерпретируя труды ученых, прописать степень изученности в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проса, обозначить актуальность проблемы, сформулировать объект, предмет, цель и задачи, гипотезу исследования, определить методы исследования. </w:t>
      </w:r>
    </w:p>
    <w:p w:rsidR="00AB24CE" w:rsidRDefault="00AB24CE" w:rsidP="00893A84">
      <w:pPr>
        <w:pStyle w:val="12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Сформулировать задачи и по ним определить структуру выпускной квалифик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ционной работы, систематизировать материал по разделам и подразделам. </w:t>
      </w:r>
    </w:p>
    <w:p w:rsidR="00AB24CE" w:rsidRDefault="00AB24CE" w:rsidP="00893A84">
      <w:pPr>
        <w:pStyle w:val="12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Составить список использованных источников, оформить список использова</w:t>
      </w:r>
      <w:r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ных источников по требованиям ГОСТ</w:t>
      </w:r>
    </w:p>
    <w:p w:rsidR="00AB24CE" w:rsidRDefault="00AB24CE" w:rsidP="00893A84">
      <w:pPr>
        <w:pStyle w:val="12"/>
        <w:spacing w:after="160" w:line="259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Написать тезисы или научную статью</w:t>
      </w:r>
    </w:p>
    <w:p w:rsidR="00AB24CE" w:rsidRPr="00B32A95" w:rsidRDefault="00AB24CE" w:rsidP="00893A84">
      <w:pPr>
        <w:pStyle w:val="12"/>
        <w:spacing w:after="160" w:line="259" w:lineRule="auto"/>
        <w:rPr>
          <w:sz w:val="26"/>
          <w:szCs w:val="26"/>
          <w:lang w:val="ru-RU"/>
        </w:rPr>
      </w:pPr>
    </w:p>
    <w:p w:rsidR="00AB24CE" w:rsidRPr="00B32A95" w:rsidRDefault="00AB24CE" w:rsidP="00893A84">
      <w:pPr>
        <w:pStyle w:val="af7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По окончанию курса студент должен выполнить следующие требования, чт</w:t>
      </w:r>
      <w:r w:rsidRPr="00B32A95">
        <w:rPr>
          <w:sz w:val="26"/>
          <w:szCs w:val="26"/>
          <w:lang w:eastAsia="en-US"/>
        </w:rPr>
        <w:t>о</w:t>
      </w:r>
      <w:r w:rsidRPr="00B32A95">
        <w:rPr>
          <w:sz w:val="26"/>
          <w:szCs w:val="26"/>
          <w:lang w:eastAsia="en-US"/>
        </w:rPr>
        <w:t>бы получить допуск к экзамену</w:t>
      </w:r>
    </w:p>
    <w:p w:rsidR="00AB24CE" w:rsidRPr="00B32A95" w:rsidRDefault="00AB24CE" w:rsidP="00893A84">
      <w:pPr>
        <w:pStyle w:val="af7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1. </w:t>
      </w:r>
      <w:hyperlink r:id="rId28" w:tooltip="Введение" w:history="1">
        <w:r w:rsidRPr="00B32A95">
          <w:rPr>
            <w:sz w:val="26"/>
            <w:szCs w:val="26"/>
            <w:lang w:eastAsia="en-US"/>
          </w:rPr>
          <w:t>Введение</w:t>
        </w:r>
      </w:hyperlink>
      <w:r w:rsidRPr="00B32A95">
        <w:rPr>
          <w:sz w:val="26"/>
          <w:szCs w:val="26"/>
          <w:lang w:eastAsia="en-US"/>
        </w:rPr>
        <w:t> ВКР должно быть выложено на портале, составленное по общ</w:t>
      </w:r>
      <w:r w:rsidRPr="00B32A95">
        <w:rPr>
          <w:sz w:val="26"/>
          <w:szCs w:val="26"/>
          <w:lang w:eastAsia="en-US"/>
        </w:rPr>
        <w:t>е</w:t>
      </w:r>
      <w:r w:rsidRPr="00B32A95">
        <w:rPr>
          <w:sz w:val="26"/>
          <w:szCs w:val="26"/>
          <w:lang w:eastAsia="en-US"/>
        </w:rPr>
        <w:t>принятой структуре</w:t>
      </w:r>
    </w:p>
    <w:p w:rsidR="00AB24CE" w:rsidRPr="00B32A95" w:rsidRDefault="00AB24CE" w:rsidP="00893A84">
      <w:pPr>
        <w:pStyle w:val="af7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2. </w:t>
      </w:r>
      <w:hyperlink r:id="rId29" w:tooltip="Список источников" w:history="1">
        <w:r w:rsidRPr="00B32A95">
          <w:rPr>
            <w:sz w:val="26"/>
            <w:szCs w:val="26"/>
            <w:lang w:eastAsia="en-US"/>
          </w:rPr>
          <w:t>Список источников</w:t>
        </w:r>
      </w:hyperlink>
      <w:r w:rsidRPr="00B32A95">
        <w:rPr>
          <w:sz w:val="26"/>
          <w:szCs w:val="26"/>
          <w:lang w:eastAsia="en-US"/>
        </w:rPr>
        <w:t> должен быть правильно оформлен и выложен на по</w:t>
      </w:r>
      <w:r w:rsidRPr="00B32A95">
        <w:rPr>
          <w:sz w:val="26"/>
          <w:szCs w:val="26"/>
          <w:lang w:eastAsia="en-US"/>
        </w:rPr>
        <w:t>р</w:t>
      </w:r>
      <w:r w:rsidRPr="00B32A95">
        <w:rPr>
          <w:sz w:val="26"/>
          <w:szCs w:val="26"/>
          <w:lang w:eastAsia="en-US"/>
        </w:rPr>
        <w:t>тал  </w:t>
      </w:r>
    </w:p>
    <w:p w:rsidR="00AB24CE" w:rsidRPr="00B32A95" w:rsidRDefault="00AB24CE" w:rsidP="00893A84">
      <w:pPr>
        <w:pStyle w:val="af7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3. </w:t>
      </w:r>
      <w:hyperlink r:id="rId30" w:tooltip="Первый раздел" w:history="1">
        <w:r w:rsidRPr="00B32A95">
          <w:rPr>
            <w:sz w:val="26"/>
            <w:szCs w:val="26"/>
            <w:lang w:eastAsia="en-US"/>
          </w:rPr>
          <w:t>Первый раздел</w:t>
        </w:r>
      </w:hyperlink>
      <w:r w:rsidRPr="00B32A95">
        <w:rPr>
          <w:sz w:val="26"/>
          <w:szCs w:val="26"/>
          <w:lang w:eastAsia="en-US"/>
        </w:rPr>
        <w:t> ВКР доложен быть выложен на портал и структура должна соответствовать задачам работы</w:t>
      </w:r>
    </w:p>
    <w:p w:rsidR="00AB24CE" w:rsidRPr="00B32A95" w:rsidRDefault="00AB24CE" w:rsidP="00893A84">
      <w:pPr>
        <w:pStyle w:val="af7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4. Должна быть написана научная статьи и выложена на портал</w:t>
      </w:r>
    </w:p>
    <w:p w:rsidR="00AB24CE" w:rsidRPr="00B32A95" w:rsidRDefault="00AB24CE" w:rsidP="00893A84">
      <w:pPr>
        <w:pStyle w:val="af7"/>
        <w:shd w:val="clear" w:color="auto" w:fill="FFFFFF"/>
        <w:spacing w:before="0" w:beforeAutospacing="0" w:line="420" w:lineRule="atLeast"/>
        <w:rPr>
          <w:sz w:val="26"/>
          <w:szCs w:val="26"/>
          <w:lang w:eastAsia="en-US"/>
        </w:rPr>
      </w:pPr>
      <w:r w:rsidRPr="00B32A95">
        <w:rPr>
          <w:sz w:val="26"/>
          <w:szCs w:val="26"/>
          <w:lang w:eastAsia="en-US"/>
        </w:rPr>
        <w:t>5. Степень изученности вопроса должна быть представлена отдельным фа</w:t>
      </w:r>
      <w:r w:rsidRPr="00B32A95">
        <w:rPr>
          <w:sz w:val="26"/>
          <w:szCs w:val="26"/>
          <w:lang w:eastAsia="en-US"/>
        </w:rPr>
        <w:t>й</w:t>
      </w:r>
      <w:r w:rsidRPr="00B32A95">
        <w:rPr>
          <w:sz w:val="26"/>
          <w:szCs w:val="26"/>
          <w:lang w:eastAsia="en-US"/>
        </w:rPr>
        <w:t xml:space="preserve">лом и выложена в блоке "Семинар" </w:t>
      </w:r>
      <w:r>
        <w:rPr>
          <w:sz w:val="26"/>
          <w:szCs w:val="26"/>
          <w:lang w:eastAsia="en-US"/>
        </w:rPr>
        <w:t xml:space="preserve">на образовательном портале </w:t>
      </w:r>
      <w:r w:rsidRPr="00B32A95">
        <w:rPr>
          <w:sz w:val="26"/>
          <w:szCs w:val="26"/>
          <w:lang w:eastAsia="en-US"/>
        </w:rPr>
        <w:t>для обсуждения</w:t>
      </w:r>
    </w:p>
    <w:p w:rsidR="00AB24CE" w:rsidRPr="004356E5" w:rsidRDefault="00AB24CE" w:rsidP="00893A84">
      <w:pPr>
        <w:pStyle w:val="Style8"/>
        <w:widowControl/>
        <w:tabs>
          <w:tab w:val="left" w:pos="993"/>
        </w:tabs>
        <w:rPr>
          <w:bCs/>
        </w:rPr>
      </w:pPr>
      <w:r w:rsidRPr="004356E5">
        <w:rPr>
          <w:bCs/>
        </w:rPr>
        <w:lastRenderedPageBreak/>
        <w:t>Самостоятельная работа студентов предполагает подготовку к промежуточному контролю по следующим вопросам:</w:t>
      </w:r>
    </w:p>
    <w:p w:rsidR="00AB24CE" w:rsidRDefault="00AB24CE" w:rsidP="00893A84">
      <w:pPr>
        <w:rPr>
          <w:i/>
          <w:color w:val="C00000"/>
        </w:rPr>
      </w:pPr>
    </w:p>
    <w:p w:rsidR="00AB24CE" w:rsidRDefault="00AB24CE" w:rsidP="00893A84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5E267D">
        <w:rPr>
          <w:sz w:val="26"/>
          <w:szCs w:val="26"/>
          <w:lang w:val="ru-RU"/>
        </w:rPr>
        <w:t xml:space="preserve">Наука: понятие и цель, особенности научного исследования. </w:t>
      </w:r>
      <w:proofErr w:type="spellStart"/>
      <w:r w:rsidRPr="00D421C5">
        <w:rPr>
          <w:sz w:val="26"/>
          <w:szCs w:val="26"/>
        </w:rPr>
        <w:t>Методология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науки</w:t>
      </w:r>
      <w:proofErr w:type="spellEnd"/>
      <w:r w:rsidRPr="00D421C5">
        <w:rPr>
          <w:sz w:val="26"/>
          <w:szCs w:val="26"/>
        </w:rPr>
        <w:t>.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Диалектический и системный методы научного исследования.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Особенности методической деятельности в сфере физической культуры и спорта (методика, принципы, методы, приемы).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Основные проблемы научно-</w:t>
      </w:r>
      <w:proofErr w:type="gramStart"/>
      <w:r w:rsidRPr="005E267D">
        <w:rPr>
          <w:sz w:val="26"/>
          <w:szCs w:val="26"/>
          <w:lang w:val="ru-RU"/>
        </w:rPr>
        <w:t>методически</w:t>
      </w:r>
      <w:r>
        <w:rPr>
          <w:sz w:val="26"/>
          <w:szCs w:val="26"/>
          <w:lang w:val="ru-RU"/>
        </w:rPr>
        <w:t>х</w:t>
      </w:r>
      <w:r w:rsidRPr="005E267D">
        <w:rPr>
          <w:sz w:val="26"/>
          <w:szCs w:val="26"/>
          <w:lang w:val="ru-RU"/>
        </w:rPr>
        <w:t xml:space="preserve"> исследований</w:t>
      </w:r>
      <w:proofErr w:type="gramEnd"/>
      <w:r w:rsidRPr="005E267D">
        <w:rPr>
          <w:sz w:val="26"/>
          <w:szCs w:val="26"/>
          <w:lang w:val="ru-RU"/>
        </w:rPr>
        <w:t xml:space="preserve"> в сфере физич</w:t>
      </w:r>
      <w:r w:rsidRPr="005E267D">
        <w:rPr>
          <w:sz w:val="26"/>
          <w:szCs w:val="26"/>
          <w:lang w:val="ru-RU"/>
        </w:rPr>
        <w:t>е</w:t>
      </w:r>
      <w:r w:rsidRPr="005E267D">
        <w:rPr>
          <w:sz w:val="26"/>
          <w:szCs w:val="26"/>
          <w:lang w:val="ru-RU"/>
        </w:rPr>
        <w:t>ской культуры и спорта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Основные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этапы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организации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исследовательской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работы</w:t>
      </w:r>
      <w:proofErr w:type="spellEnd"/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Актуальность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исследования</w:t>
      </w:r>
      <w:proofErr w:type="spellEnd"/>
      <w:r w:rsidRPr="00D421C5">
        <w:rPr>
          <w:sz w:val="26"/>
          <w:szCs w:val="26"/>
        </w:rPr>
        <w:t xml:space="preserve">: </w:t>
      </w:r>
      <w:proofErr w:type="spellStart"/>
      <w:r w:rsidRPr="00D421C5">
        <w:rPr>
          <w:sz w:val="26"/>
          <w:szCs w:val="26"/>
        </w:rPr>
        <w:t>сущность</w:t>
      </w:r>
      <w:proofErr w:type="spellEnd"/>
      <w:r w:rsidRPr="00D421C5">
        <w:rPr>
          <w:sz w:val="26"/>
          <w:szCs w:val="26"/>
        </w:rPr>
        <w:t xml:space="preserve"> и </w:t>
      </w:r>
      <w:proofErr w:type="spellStart"/>
      <w:r w:rsidRPr="00D421C5">
        <w:rPr>
          <w:sz w:val="26"/>
          <w:szCs w:val="26"/>
        </w:rPr>
        <w:t>признаки</w:t>
      </w:r>
      <w:proofErr w:type="spellEnd"/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Актуальные проблемы в сфере оздоровительной физической культуры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Актуальные проблемы использования средств и методов физического восп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 xml:space="preserve">тания в образовательном процессе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Актуальные вопросы организации и методики проведения занятий по физ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>ческой культуре в дошкольных и средних общеобразовательных учрежден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 xml:space="preserve">ях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Особенности и правила выбора темы исследования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Определение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объекта</w:t>
      </w:r>
      <w:proofErr w:type="spellEnd"/>
      <w:r w:rsidRPr="00D421C5">
        <w:rPr>
          <w:sz w:val="26"/>
          <w:szCs w:val="26"/>
        </w:rPr>
        <w:t xml:space="preserve"> и </w:t>
      </w:r>
      <w:proofErr w:type="spellStart"/>
      <w:r w:rsidRPr="00D421C5">
        <w:rPr>
          <w:sz w:val="26"/>
          <w:szCs w:val="26"/>
        </w:rPr>
        <w:t>предмета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исследования</w:t>
      </w:r>
      <w:proofErr w:type="spellEnd"/>
      <w:r w:rsidRPr="00D421C5">
        <w:rPr>
          <w:sz w:val="26"/>
          <w:szCs w:val="26"/>
        </w:rPr>
        <w:t xml:space="preserve">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Определение цели и задач исследования.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Выдвижение рабочей гипотезы.  Индуктивная или дедуктивная гипотеза.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Методы научных исследований в сфере физической культуры и спорта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«анализ научно-методической литературы»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Сущность метода «педагогическое наблюдение». Виды и организация наблюдений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Сущность метода «беседа, интервью и анкетирование». 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Правила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составления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анкеты</w:t>
      </w:r>
      <w:proofErr w:type="spellEnd"/>
      <w:r w:rsidRPr="00D421C5">
        <w:rPr>
          <w:sz w:val="26"/>
          <w:szCs w:val="26"/>
        </w:rPr>
        <w:t xml:space="preserve"> 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«контрольные испытания». Виды контрольных нормат</w:t>
      </w:r>
      <w:r w:rsidRPr="005E267D">
        <w:rPr>
          <w:sz w:val="26"/>
          <w:szCs w:val="26"/>
          <w:lang w:val="ru-RU"/>
        </w:rPr>
        <w:t>и</w:t>
      </w:r>
      <w:r w:rsidRPr="005E267D">
        <w:rPr>
          <w:sz w:val="26"/>
          <w:szCs w:val="26"/>
          <w:lang w:val="ru-RU"/>
        </w:rPr>
        <w:t>вов и тестов и их задачи.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Правила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проведения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контрольных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испытаний</w:t>
      </w:r>
      <w:proofErr w:type="spellEnd"/>
      <w:r w:rsidRPr="00D421C5">
        <w:rPr>
          <w:sz w:val="26"/>
          <w:szCs w:val="26"/>
        </w:rPr>
        <w:t>.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Сущность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метода</w:t>
      </w:r>
      <w:proofErr w:type="spellEnd"/>
      <w:r w:rsidRPr="00D421C5">
        <w:rPr>
          <w:sz w:val="26"/>
          <w:szCs w:val="26"/>
        </w:rPr>
        <w:t xml:space="preserve"> «</w:t>
      </w:r>
      <w:proofErr w:type="spellStart"/>
      <w:r w:rsidRPr="00D421C5">
        <w:rPr>
          <w:sz w:val="26"/>
          <w:szCs w:val="26"/>
        </w:rPr>
        <w:t>экспертное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оценивание</w:t>
      </w:r>
      <w:proofErr w:type="spellEnd"/>
      <w:r w:rsidRPr="00D421C5">
        <w:rPr>
          <w:sz w:val="26"/>
          <w:szCs w:val="26"/>
        </w:rPr>
        <w:t>»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Сущность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метода</w:t>
      </w:r>
      <w:proofErr w:type="spellEnd"/>
      <w:r w:rsidRPr="00D421C5">
        <w:rPr>
          <w:sz w:val="26"/>
          <w:szCs w:val="26"/>
        </w:rPr>
        <w:t xml:space="preserve"> «</w:t>
      </w:r>
      <w:proofErr w:type="spellStart"/>
      <w:r w:rsidRPr="00D421C5">
        <w:rPr>
          <w:sz w:val="26"/>
          <w:szCs w:val="26"/>
        </w:rPr>
        <w:t>хронометрирование</w:t>
      </w:r>
      <w:proofErr w:type="spellEnd"/>
      <w:r w:rsidRPr="00D421C5">
        <w:rPr>
          <w:sz w:val="26"/>
          <w:szCs w:val="26"/>
        </w:rPr>
        <w:t>»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Сущность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метода</w:t>
      </w:r>
      <w:proofErr w:type="spellEnd"/>
      <w:r w:rsidRPr="00D421C5">
        <w:rPr>
          <w:sz w:val="26"/>
          <w:szCs w:val="26"/>
        </w:rPr>
        <w:t xml:space="preserve"> «</w:t>
      </w:r>
      <w:proofErr w:type="spellStart"/>
      <w:r w:rsidRPr="00D421C5">
        <w:rPr>
          <w:sz w:val="26"/>
          <w:szCs w:val="26"/>
        </w:rPr>
        <w:t>педагогический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эксперимент</w:t>
      </w:r>
      <w:proofErr w:type="spellEnd"/>
      <w:r w:rsidRPr="00D421C5">
        <w:rPr>
          <w:sz w:val="26"/>
          <w:szCs w:val="26"/>
        </w:rPr>
        <w:t>»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Виды педагогических экспериментов и методика проведения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«математико-статистический метод обработки результ</w:t>
      </w:r>
      <w:r w:rsidRPr="005E267D">
        <w:rPr>
          <w:sz w:val="26"/>
          <w:szCs w:val="26"/>
          <w:lang w:val="ru-RU"/>
        </w:rPr>
        <w:t>а</w:t>
      </w:r>
      <w:r w:rsidRPr="005E267D">
        <w:rPr>
          <w:sz w:val="26"/>
          <w:szCs w:val="26"/>
          <w:lang w:val="ru-RU"/>
        </w:rPr>
        <w:t>тов»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Характеристика видов научно-методических работ в области физи</w:t>
      </w:r>
      <w:r w:rsidRPr="005E267D">
        <w:rPr>
          <w:sz w:val="26"/>
          <w:szCs w:val="26"/>
          <w:lang w:val="ru-RU"/>
        </w:rPr>
        <w:softHyphen/>
        <w:t>ческой культуры и спорта.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Контрольная и курсовая работа. Особенности задач и содержания.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Магистерская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диссертация</w:t>
      </w:r>
      <w:proofErr w:type="spellEnd"/>
      <w:r w:rsidRPr="00D421C5">
        <w:rPr>
          <w:sz w:val="26"/>
          <w:szCs w:val="26"/>
        </w:rPr>
        <w:t xml:space="preserve">. </w:t>
      </w:r>
      <w:proofErr w:type="spellStart"/>
      <w:r w:rsidRPr="00D421C5">
        <w:rPr>
          <w:sz w:val="26"/>
          <w:szCs w:val="26"/>
        </w:rPr>
        <w:t>Отличительные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особенности</w:t>
      </w:r>
      <w:proofErr w:type="spellEnd"/>
      <w:r w:rsidRPr="00D421C5">
        <w:rPr>
          <w:sz w:val="26"/>
          <w:szCs w:val="26"/>
        </w:rPr>
        <w:t>.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Кандидатская и докторская диссертации. Основные характеристики.</w:t>
      </w:r>
    </w:p>
    <w:p w:rsidR="00AB24CE" w:rsidRPr="00D421C5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Характеристика</w:t>
      </w:r>
      <w:proofErr w:type="spellEnd"/>
      <w:r w:rsidRPr="00D421C5">
        <w:rPr>
          <w:sz w:val="26"/>
          <w:szCs w:val="26"/>
        </w:rPr>
        <w:t xml:space="preserve"> </w:t>
      </w:r>
      <w:proofErr w:type="spellStart"/>
      <w:r w:rsidRPr="00D421C5">
        <w:rPr>
          <w:sz w:val="26"/>
          <w:szCs w:val="26"/>
        </w:rPr>
        <w:t>монографии</w:t>
      </w:r>
      <w:proofErr w:type="spellEnd"/>
      <w:r w:rsidRPr="00D421C5">
        <w:rPr>
          <w:sz w:val="26"/>
          <w:szCs w:val="26"/>
        </w:rPr>
        <w:t>.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Учебники и учебные пособия. Основные характеристики.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Научная статья и тезисы: характеристика и требования к содержанию.</w:t>
      </w:r>
    </w:p>
    <w:p w:rsidR="00AB24CE" w:rsidRPr="005E267D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lastRenderedPageBreak/>
        <w:t>Выпускная квалификационная работа: структура, этапы организации иссл</w:t>
      </w:r>
      <w:r w:rsidRPr="005E267D">
        <w:rPr>
          <w:sz w:val="26"/>
          <w:szCs w:val="26"/>
          <w:lang w:val="ru-RU"/>
        </w:rPr>
        <w:t>е</w:t>
      </w:r>
      <w:r w:rsidRPr="005E267D">
        <w:rPr>
          <w:sz w:val="26"/>
          <w:szCs w:val="26"/>
          <w:lang w:val="ru-RU"/>
        </w:rPr>
        <w:t>дования.</w:t>
      </w:r>
    </w:p>
    <w:p w:rsidR="00AB24CE" w:rsidRPr="00F74651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F74651">
        <w:rPr>
          <w:sz w:val="26"/>
          <w:szCs w:val="26"/>
          <w:lang w:val="ru-RU"/>
        </w:rPr>
        <w:t>Структура введения ВКР, основные требования, предъявляемые к введению.</w:t>
      </w:r>
    </w:p>
    <w:p w:rsidR="00AB24CE" w:rsidRDefault="00AB24CE" w:rsidP="00893A84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F74651">
        <w:rPr>
          <w:sz w:val="26"/>
          <w:szCs w:val="26"/>
          <w:lang w:val="ru-RU"/>
        </w:rPr>
        <w:t xml:space="preserve">Выпускная квалификационная работа: структура, содержание, основные требования. </w:t>
      </w:r>
    </w:p>
    <w:p w:rsidR="00AB24CE" w:rsidRDefault="00AB24CE" w:rsidP="00893A84">
      <w:pPr>
        <w:rPr>
          <w:i/>
          <w:color w:val="C00000"/>
        </w:rPr>
      </w:pPr>
    </w:p>
    <w:p w:rsidR="00AB24CE" w:rsidRDefault="00AB24CE" w:rsidP="00342FCD">
      <w:pPr>
        <w:rPr>
          <w:i/>
          <w:color w:val="C00000"/>
        </w:rPr>
      </w:pPr>
    </w:p>
    <w:p w:rsidR="00AB24CE" w:rsidRDefault="00AB24CE" w:rsidP="00342FCD">
      <w:pPr>
        <w:rPr>
          <w:i/>
          <w:color w:val="C00000"/>
        </w:rPr>
        <w:sectPr w:rsidR="00AB24CE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B24CE" w:rsidRDefault="00AB24CE" w:rsidP="00342FCD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B24CE" w:rsidRPr="00893A84" w:rsidRDefault="00AB24CE" w:rsidP="00893A84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</w:p>
    <w:p w:rsidR="00AB24CE" w:rsidRPr="00893A84" w:rsidRDefault="00AB24CE" w:rsidP="00893A84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  <w:r w:rsidRPr="00893A84">
        <w:rPr>
          <w:rStyle w:val="FontStyle16"/>
          <w:bCs/>
          <w:sz w:val="20"/>
          <w:szCs w:val="20"/>
        </w:rPr>
        <w:t>а) Планируемые результаты обучения и оценочные средства для проведения промежуточной аттестации:</w:t>
      </w:r>
    </w:p>
    <w:p w:rsidR="00AB24CE" w:rsidRPr="00893A84" w:rsidRDefault="00AB24CE" w:rsidP="00893A84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  <w:r w:rsidRPr="00893A84">
        <w:rPr>
          <w:rStyle w:val="FontStyle16"/>
          <w:bCs/>
          <w:sz w:val="20"/>
          <w:szCs w:val="20"/>
        </w:rPr>
        <w:t>.</w:t>
      </w:r>
    </w:p>
    <w:p w:rsidR="00AB24CE" w:rsidRPr="00893A84" w:rsidRDefault="00AB24CE" w:rsidP="00893A84">
      <w:pPr>
        <w:numPr>
          <w:ilvl w:val="0"/>
          <w:numId w:val="6"/>
        </w:numPr>
        <w:tabs>
          <w:tab w:val="left" w:pos="308"/>
        </w:tabs>
        <w:ind w:left="0" w:firstLine="360"/>
        <w:rPr>
          <w:rStyle w:val="FontStyle16"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4"/>
        <w:gridCol w:w="7110"/>
        <w:gridCol w:w="6952"/>
      </w:tblGrid>
      <w:tr w:rsidR="00AB24CE" w:rsidRPr="00893A84" w:rsidTr="00DA4834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24CE" w:rsidRPr="00893A84" w:rsidRDefault="00AB24CE" w:rsidP="00893A84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Cs/>
                <w:sz w:val="20"/>
                <w:szCs w:val="20"/>
              </w:rPr>
            </w:pPr>
            <w:r w:rsidRPr="00893A84">
              <w:rPr>
                <w:rStyle w:val="FontStyle16"/>
                <w:bCs/>
                <w:sz w:val="20"/>
                <w:szCs w:val="20"/>
              </w:rPr>
              <w:t>Стру</w:t>
            </w:r>
            <w:r w:rsidRPr="00893A84">
              <w:rPr>
                <w:rStyle w:val="FontStyle16"/>
                <w:bCs/>
                <w:sz w:val="20"/>
                <w:szCs w:val="20"/>
              </w:rPr>
              <w:t>к</w:t>
            </w:r>
            <w:r w:rsidRPr="00893A84">
              <w:rPr>
                <w:rStyle w:val="FontStyle16"/>
                <w:bCs/>
                <w:sz w:val="20"/>
                <w:szCs w:val="20"/>
              </w:rPr>
              <w:t xml:space="preserve">турный элемент </w:t>
            </w:r>
            <w:r w:rsidRPr="00893A84">
              <w:rPr>
                <w:rStyle w:val="FontStyle16"/>
                <w:bCs/>
                <w:sz w:val="20"/>
                <w:szCs w:val="20"/>
              </w:rPr>
              <w:br/>
              <w:t>компетенции</w:t>
            </w:r>
          </w:p>
        </w:tc>
        <w:tc>
          <w:tcPr>
            <w:tcW w:w="2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24CE" w:rsidRPr="00893A84" w:rsidRDefault="00AB24CE" w:rsidP="00893A84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Cs/>
                <w:sz w:val="20"/>
                <w:szCs w:val="20"/>
              </w:rPr>
            </w:pPr>
            <w:r w:rsidRPr="00893A84">
              <w:rPr>
                <w:rStyle w:val="FontStyle16"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4CE" w:rsidRPr="00893A84" w:rsidRDefault="00AB24CE" w:rsidP="00893A84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Cs/>
                <w:sz w:val="20"/>
                <w:szCs w:val="20"/>
              </w:rPr>
            </w:pPr>
            <w:r w:rsidRPr="00893A84">
              <w:rPr>
                <w:rStyle w:val="FontStyle16"/>
                <w:bCs/>
                <w:sz w:val="20"/>
                <w:szCs w:val="20"/>
              </w:rPr>
              <w:t>Оценочные средства</w:t>
            </w:r>
          </w:p>
        </w:tc>
      </w:tr>
      <w:tr w:rsidR="00AB24CE" w:rsidTr="00DA48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Default="00AB24CE" w:rsidP="00DA4834">
            <w:pPr>
              <w:ind w:firstLine="0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 xml:space="preserve">ОПК-4 – обладает 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AB24CE" w:rsidRPr="00183F86" w:rsidTr="00DA4834">
        <w:trPr>
          <w:trHeight w:val="225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497B4D" w:rsidRDefault="00AB24CE" w:rsidP="00DA4834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  научно-методической документации сферы ф</w:t>
            </w: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зической культуры и спорта;</w:t>
            </w:r>
          </w:p>
          <w:p w:rsidR="00AB24CE" w:rsidRPr="00497B4D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логику научно-исследовательской работы, в частности, методологию теории и методики физического воспитания, оздоровительной и адаптивной физической культуры; </w:t>
            </w:r>
          </w:p>
          <w:p w:rsidR="00AB24CE" w:rsidRPr="00183F86" w:rsidRDefault="00AB24CE" w:rsidP="00DA4834">
            <w:pPr>
              <w:tabs>
                <w:tab w:val="left" w:pos="360"/>
                <w:tab w:val="left" w:pos="591"/>
                <w:tab w:val="left" w:pos="1411"/>
              </w:tabs>
              <w:ind w:left="24" w:firstLine="0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24CE" w:rsidRPr="00522EB0" w:rsidRDefault="00AB24CE" w:rsidP="00DA4834">
            <w:pPr>
              <w:pStyle w:val="12"/>
              <w:spacing w:line="259" w:lineRule="auto"/>
              <w:ind w:left="357" w:firstLine="0"/>
              <w:rPr>
                <w:b/>
                <w:sz w:val="20"/>
                <w:szCs w:val="20"/>
                <w:lang w:val="ru-RU"/>
              </w:rPr>
            </w:pPr>
            <w:r w:rsidRPr="00522EB0">
              <w:rPr>
                <w:b/>
                <w:sz w:val="20"/>
                <w:szCs w:val="20"/>
                <w:lang w:val="ru-RU"/>
              </w:rPr>
              <w:t>Примерный перечень вопросов к экзамену</w:t>
            </w:r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Наука: понятие и цель, особенности научного исследования. Методол</w:t>
            </w:r>
            <w:r w:rsidRPr="00522EB0">
              <w:rPr>
                <w:sz w:val="20"/>
                <w:szCs w:val="20"/>
                <w:lang w:val="ru-RU"/>
              </w:rPr>
              <w:t>о</w:t>
            </w:r>
            <w:r w:rsidRPr="00522EB0">
              <w:rPr>
                <w:sz w:val="20"/>
                <w:szCs w:val="20"/>
                <w:lang w:val="ru-RU"/>
              </w:rPr>
              <w:t>гия науки.</w:t>
            </w:r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Диалектический и системный методы научного исследования. </w:t>
            </w:r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Особенности методической деятельности в сфере физической культуры и спорта (методика, принципы, методы, приемы). </w:t>
            </w:r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Основные проблемы </w:t>
            </w:r>
            <w:proofErr w:type="gramStart"/>
            <w:r w:rsidRPr="00522EB0">
              <w:rPr>
                <w:sz w:val="20"/>
                <w:szCs w:val="20"/>
                <w:lang w:val="ru-RU"/>
              </w:rPr>
              <w:t>научно-методически</w:t>
            </w:r>
            <w:proofErr w:type="gramEnd"/>
            <w:r w:rsidRPr="00522EB0">
              <w:rPr>
                <w:sz w:val="20"/>
                <w:szCs w:val="20"/>
                <w:lang w:val="ru-RU"/>
              </w:rPr>
              <w:t xml:space="preserve"> исследований в сфере физ</w:t>
            </w:r>
            <w:r w:rsidRPr="00522EB0">
              <w:rPr>
                <w:sz w:val="20"/>
                <w:szCs w:val="20"/>
                <w:lang w:val="ru-RU"/>
              </w:rPr>
              <w:t>и</w:t>
            </w:r>
            <w:r w:rsidRPr="00522EB0">
              <w:rPr>
                <w:sz w:val="20"/>
                <w:szCs w:val="20"/>
                <w:lang w:val="ru-RU"/>
              </w:rPr>
              <w:t>ческой культуры и спорта</w:t>
            </w:r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Основные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этапы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организации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исследовательской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работы</w:t>
            </w:r>
            <w:proofErr w:type="spellEnd"/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Актуальность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исследования</w:t>
            </w:r>
            <w:proofErr w:type="spellEnd"/>
            <w:r w:rsidRPr="00522EB0">
              <w:rPr>
                <w:sz w:val="20"/>
                <w:szCs w:val="20"/>
              </w:rPr>
              <w:t xml:space="preserve">: </w:t>
            </w:r>
            <w:proofErr w:type="spellStart"/>
            <w:r w:rsidRPr="00522EB0">
              <w:rPr>
                <w:sz w:val="20"/>
                <w:szCs w:val="20"/>
              </w:rPr>
              <w:t>сущность</w:t>
            </w:r>
            <w:proofErr w:type="spellEnd"/>
            <w:r w:rsidRPr="00522EB0">
              <w:rPr>
                <w:sz w:val="20"/>
                <w:szCs w:val="20"/>
              </w:rPr>
              <w:t xml:space="preserve"> и </w:t>
            </w:r>
            <w:proofErr w:type="spellStart"/>
            <w:r w:rsidRPr="00522EB0">
              <w:rPr>
                <w:sz w:val="20"/>
                <w:szCs w:val="20"/>
              </w:rPr>
              <w:t>признаки</w:t>
            </w:r>
            <w:proofErr w:type="spellEnd"/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Актуальные проблемы в сфере оздоровительной физической культуры</w:t>
            </w:r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Актуальные проблемы использования средств и методов физического воспитания в образовательном процессе </w:t>
            </w:r>
          </w:p>
          <w:p w:rsidR="00AB24CE" w:rsidRPr="00522EB0" w:rsidRDefault="00AB24CE" w:rsidP="00DA4834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Актуальные вопросы организации и методики проведения занятий по физической культуре в дошкольных и средних общеобразовательных учрежд</w:t>
            </w:r>
            <w:r w:rsidRPr="00522EB0">
              <w:rPr>
                <w:sz w:val="20"/>
                <w:szCs w:val="20"/>
                <w:lang w:val="ru-RU"/>
              </w:rPr>
              <w:t>е</w:t>
            </w:r>
            <w:r w:rsidRPr="00522EB0">
              <w:rPr>
                <w:sz w:val="20"/>
                <w:szCs w:val="20"/>
                <w:lang w:val="ru-RU"/>
              </w:rPr>
              <w:t xml:space="preserve">ниях </w:t>
            </w:r>
          </w:p>
          <w:p w:rsidR="00AB24CE" w:rsidRPr="00522EB0" w:rsidRDefault="00AB24CE" w:rsidP="00DA4834">
            <w:pPr>
              <w:tabs>
                <w:tab w:val="left" w:pos="308"/>
              </w:tabs>
              <w:ind w:left="357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AB24CE" w:rsidRPr="00183F86" w:rsidTr="00DA4834">
        <w:trPr>
          <w:trHeight w:val="258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Default="00AB24CE" w:rsidP="00DA4834">
            <w:pPr>
              <w:numPr>
                <w:ilvl w:val="0"/>
                <w:numId w:val="9"/>
              </w:numPr>
              <w:tabs>
                <w:tab w:val="left" w:pos="308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деятельности навыки научно-исследовательской работы;</w:t>
            </w:r>
          </w:p>
          <w:p w:rsidR="00AB24CE" w:rsidRPr="00745D30" w:rsidRDefault="00AB24CE" w:rsidP="00DA4834">
            <w:pPr>
              <w:numPr>
                <w:ilvl w:val="0"/>
                <w:numId w:val="10"/>
              </w:numPr>
              <w:tabs>
                <w:tab w:val="left" w:pos="24"/>
                <w:tab w:val="left" w:pos="308"/>
              </w:tabs>
              <w:ind w:left="24" w:firstLine="336"/>
              <w:rPr>
                <w:bCs/>
                <w:iCs/>
                <w:sz w:val="20"/>
                <w:szCs w:val="20"/>
              </w:rPr>
            </w:pPr>
            <w:r w:rsidRPr="00745D30">
              <w:rPr>
                <w:bCs/>
                <w:iCs/>
                <w:sz w:val="20"/>
                <w:szCs w:val="20"/>
              </w:rPr>
              <w:t>определять проблемную ситуацию и проблему, обосновывать актуал</w:t>
            </w:r>
            <w:r w:rsidRPr="00745D30">
              <w:rPr>
                <w:bCs/>
                <w:iCs/>
                <w:sz w:val="20"/>
                <w:szCs w:val="20"/>
              </w:rPr>
              <w:t>ь</w:t>
            </w:r>
            <w:r w:rsidRPr="00745D30">
              <w:rPr>
                <w:bCs/>
                <w:iCs/>
                <w:sz w:val="20"/>
                <w:szCs w:val="20"/>
              </w:rPr>
              <w:t xml:space="preserve">ность исследования; </w:t>
            </w:r>
          </w:p>
          <w:p w:rsidR="00AB24CE" w:rsidRPr="00183F86" w:rsidRDefault="00AB24CE" w:rsidP="00DA4834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24CE" w:rsidRDefault="00AB24CE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Анализ научной, методической литературы.</w:t>
            </w:r>
          </w:p>
          <w:p w:rsidR="00AB24CE" w:rsidRDefault="00AB24CE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Составление аннотаций по направлению исследования</w:t>
            </w:r>
          </w:p>
          <w:p w:rsidR="00AB24CE" w:rsidRPr="00497B4D" w:rsidRDefault="00AB24CE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Представление научных исследований в форме тезисов </w:t>
            </w:r>
          </w:p>
        </w:tc>
      </w:tr>
      <w:tr w:rsidR="00AB24CE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745D30" w:rsidRDefault="00AB24CE" w:rsidP="00DA4834">
            <w:pPr>
              <w:numPr>
                <w:ilvl w:val="0"/>
                <w:numId w:val="11"/>
              </w:num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научно-исследовательской работы в сфере физической культуры и спорта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;</w:t>
            </w:r>
          </w:p>
          <w:p w:rsidR="00AB24CE" w:rsidRPr="00183F86" w:rsidRDefault="00AB24CE" w:rsidP="00DA4834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166"/>
              </w:tabs>
              <w:spacing w:line="240" w:lineRule="auto"/>
              <w:ind w:left="756" w:hanging="360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24CE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</w:t>
            </w:r>
            <w:r>
              <w:rPr>
                <w:rStyle w:val="FontStyle16"/>
                <w:bCs/>
                <w:sz w:val="20"/>
                <w:szCs w:val="20"/>
              </w:rPr>
              <w:t>ормулирование темы исследования</w:t>
            </w:r>
          </w:p>
          <w:p w:rsidR="00AB24CE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Формулирование цели, задач, предмета и объекта исследование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Введение по теме исследования  </w:t>
            </w:r>
          </w:p>
        </w:tc>
      </w:tr>
      <w:tr w:rsidR="00AB24CE" w:rsidRPr="00183F86" w:rsidTr="00DA4834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ПК-11 - г</w:t>
            </w:r>
            <w:r w:rsidRPr="00750DB9">
              <w:t xml:space="preserve">отовностью использовать систематизированные теоретические и практические знания для постановки и решения исследовательских задач в </w:t>
            </w:r>
            <w:r w:rsidRPr="00750DB9">
              <w:lastRenderedPageBreak/>
              <w:t>области образования</w:t>
            </w:r>
          </w:p>
        </w:tc>
      </w:tr>
      <w:tr w:rsidR="00AB24CE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lastRenderedPageBreak/>
              <w:t>Знать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этапы научного исследования; </w:t>
            </w:r>
          </w:p>
          <w:p w:rsidR="00AB24CE" w:rsidRPr="00497B4D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методику проведения научного исследования; </w:t>
            </w:r>
          </w:p>
          <w:p w:rsidR="00AB24CE" w:rsidRPr="00497B4D" w:rsidRDefault="00AB24CE" w:rsidP="00DA4834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основные методы исследования, применяемые в области физической кул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>ь</w:t>
            </w: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туры; 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способы и виды литературно-графического оформления результатов научного исследования</w:t>
            </w: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24CE" w:rsidRDefault="00AB24CE" w:rsidP="00DA4834">
            <w:pPr>
              <w:pStyle w:val="12"/>
              <w:spacing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Примерный перечень вопросов к экзамену 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Особенности и правила выбора темы исследования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Определение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объекта</w:t>
            </w:r>
            <w:proofErr w:type="spellEnd"/>
            <w:r w:rsidRPr="00522EB0">
              <w:rPr>
                <w:sz w:val="20"/>
                <w:szCs w:val="20"/>
              </w:rPr>
              <w:t xml:space="preserve"> и </w:t>
            </w:r>
            <w:proofErr w:type="spellStart"/>
            <w:r w:rsidRPr="00522EB0">
              <w:rPr>
                <w:sz w:val="20"/>
                <w:szCs w:val="20"/>
              </w:rPr>
              <w:t>предмета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исследования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Определение цели и задач исследования. 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Выдвижение рабочей гипотезы.  Индуктивная или дедуктивная гипот</w:t>
            </w:r>
            <w:r w:rsidRPr="00522EB0">
              <w:rPr>
                <w:sz w:val="20"/>
                <w:szCs w:val="20"/>
                <w:lang w:val="ru-RU"/>
              </w:rPr>
              <w:t>е</w:t>
            </w:r>
            <w:r w:rsidRPr="00522EB0">
              <w:rPr>
                <w:sz w:val="20"/>
                <w:szCs w:val="20"/>
                <w:lang w:val="ru-RU"/>
              </w:rPr>
              <w:t>за.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Методы научных исследований в сфере физической культуры и спорта 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«анализ научно-методической литературы»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Сущность метода «педагогическое наблюдение». Виды и организация наблюдений 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Сущность метода «беседа, интервью и анкетирование». 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Правила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составления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анкеты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«контрольные испытания». Виды контрольных но</w:t>
            </w:r>
            <w:r w:rsidRPr="00522EB0">
              <w:rPr>
                <w:sz w:val="20"/>
                <w:szCs w:val="20"/>
                <w:lang w:val="ru-RU"/>
              </w:rPr>
              <w:t>р</w:t>
            </w:r>
            <w:r w:rsidRPr="00522EB0">
              <w:rPr>
                <w:sz w:val="20"/>
                <w:szCs w:val="20"/>
                <w:lang w:val="ru-RU"/>
              </w:rPr>
              <w:t>мативов и тестов и их задачи.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Правила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проведения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контрольных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испытаний</w:t>
            </w:r>
            <w:proofErr w:type="spellEnd"/>
            <w:r w:rsidRPr="00522EB0">
              <w:rPr>
                <w:sz w:val="20"/>
                <w:szCs w:val="20"/>
              </w:rPr>
              <w:t>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Сущность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метода</w:t>
            </w:r>
            <w:proofErr w:type="spellEnd"/>
            <w:r w:rsidRPr="00522EB0">
              <w:rPr>
                <w:sz w:val="20"/>
                <w:szCs w:val="20"/>
              </w:rPr>
              <w:t xml:space="preserve"> «</w:t>
            </w:r>
            <w:proofErr w:type="spellStart"/>
            <w:r w:rsidRPr="00522EB0">
              <w:rPr>
                <w:sz w:val="20"/>
                <w:szCs w:val="20"/>
              </w:rPr>
              <w:t>экспертное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оценивание</w:t>
            </w:r>
            <w:proofErr w:type="spellEnd"/>
            <w:r w:rsidRPr="00522EB0">
              <w:rPr>
                <w:sz w:val="20"/>
                <w:szCs w:val="20"/>
              </w:rPr>
              <w:t>»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Сущность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метода</w:t>
            </w:r>
            <w:proofErr w:type="spellEnd"/>
            <w:r w:rsidRPr="00522EB0">
              <w:rPr>
                <w:sz w:val="20"/>
                <w:szCs w:val="20"/>
              </w:rPr>
              <w:t xml:space="preserve"> «</w:t>
            </w:r>
            <w:proofErr w:type="spellStart"/>
            <w:r w:rsidRPr="00522EB0">
              <w:rPr>
                <w:sz w:val="20"/>
                <w:szCs w:val="20"/>
              </w:rPr>
              <w:t>хронометрирование</w:t>
            </w:r>
            <w:proofErr w:type="spellEnd"/>
            <w:r w:rsidRPr="00522EB0">
              <w:rPr>
                <w:sz w:val="20"/>
                <w:szCs w:val="20"/>
              </w:rPr>
              <w:t>»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Сущность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метода</w:t>
            </w:r>
            <w:proofErr w:type="spellEnd"/>
            <w:r w:rsidRPr="00522EB0">
              <w:rPr>
                <w:sz w:val="20"/>
                <w:szCs w:val="20"/>
              </w:rPr>
              <w:t xml:space="preserve"> «</w:t>
            </w:r>
            <w:proofErr w:type="spellStart"/>
            <w:r w:rsidRPr="00522EB0">
              <w:rPr>
                <w:sz w:val="20"/>
                <w:szCs w:val="20"/>
              </w:rPr>
              <w:t>педагогический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эксперимент</w:t>
            </w:r>
            <w:proofErr w:type="spellEnd"/>
            <w:r w:rsidRPr="00522EB0">
              <w:rPr>
                <w:sz w:val="20"/>
                <w:szCs w:val="20"/>
              </w:rPr>
              <w:t>»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Виды педагогических экспериментов и методика проведения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«математико-статистический метод обработки р</w:t>
            </w:r>
            <w:r w:rsidRPr="00522EB0">
              <w:rPr>
                <w:sz w:val="20"/>
                <w:szCs w:val="20"/>
                <w:lang w:val="ru-RU"/>
              </w:rPr>
              <w:t>е</w:t>
            </w:r>
            <w:r w:rsidRPr="00522EB0">
              <w:rPr>
                <w:sz w:val="20"/>
                <w:szCs w:val="20"/>
                <w:lang w:val="ru-RU"/>
              </w:rPr>
              <w:t>зультатов»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Характеристика видов научно-методических работ в области физи</w:t>
            </w:r>
            <w:r w:rsidRPr="00522EB0">
              <w:rPr>
                <w:sz w:val="20"/>
                <w:szCs w:val="20"/>
                <w:lang w:val="ru-RU"/>
              </w:rPr>
              <w:softHyphen/>
              <w:t>ческой культуры и спорта.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Контрольная и курсовая работа. Особенности задач и содержания.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Магистерская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диссертация</w:t>
            </w:r>
            <w:proofErr w:type="spellEnd"/>
            <w:r w:rsidRPr="00522EB0">
              <w:rPr>
                <w:sz w:val="20"/>
                <w:szCs w:val="20"/>
              </w:rPr>
              <w:t xml:space="preserve">. </w:t>
            </w:r>
            <w:proofErr w:type="spellStart"/>
            <w:r w:rsidRPr="00522EB0">
              <w:rPr>
                <w:sz w:val="20"/>
                <w:szCs w:val="20"/>
              </w:rPr>
              <w:t>Отличительные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особенности</w:t>
            </w:r>
            <w:proofErr w:type="spellEnd"/>
            <w:r w:rsidRPr="00522EB0">
              <w:rPr>
                <w:sz w:val="20"/>
                <w:szCs w:val="20"/>
              </w:rPr>
              <w:t>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Кандидатская и докторская диссертации. Основные характеристики.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Характеристика</w:t>
            </w:r>
            <w:proofErr w:type="spellEnd"/>
            <w:r w:rsidRPr="00522EB0">
              <w:rPr>
                <w:sz w:val="20"/>
                <w:szCs w:val="20"/>
              </w:rPr>
              <w:t xml:space="preserve"> </w:t>
            </w:r>
            <w:proofErr w:type="spellStart"/>
            <w:r w:rsidRPr="00522EB0">
              <w:rPr>
                <w:sz w:val="20"/>
                <w:szCs w:val="20"/>
              </w:rPr>
              <w:t>монографии</w:t>
            </w:r>
            <w:proofErr w:type="spellEnd"/>
            <w:r w:rsidRPr="00522EB0">
              <w:rPr>
                <w:sz w:val="20"/>
                <w:szCs w:val="20"/>
              </w:rPr>
              <w:t>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Учебники и учебные пособия. Основные характеристики.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Научная статья и тезисы: характеристика и требования к содержанию.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Выпускная квалификационная работа: структура, этапы организации исследования.</w:t>
            </w:r>
          </w:p>
          <w:p w:rsidR="00AB24CE" w:rsidRPr="00522EB0" w:rsidRDefault="00AB24CE" w:rsidP="00342FCD">
            <w:pPr>
              <w:pStyle w:val="12"/>
              <w:numPr>
                <w:ilvl w:val="0"/>
                <w:numId w:val="21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Структура введения ВКР, основные требования, предъявляемые к вв</w:t>
            </w:r>
            <w:r w:rsidRPr="00522EB0">
              <w:rPr>
                <w:sz w:val="20"/>
                <w:szCs w:val="20"/>
                <w:lang w:val="ru-RU"/>
              </w:rPr>
              <w:t>е</w:t>
            </w:r>
            <w:r w:rsidRPr="00522EB0">
              <w:rPr>
                <w:sz w:val="20"/>
                <w:szCs w:val="20"/>
                <w:lang w:val="ru-RU"/>
              </w:rPr>
              <w:lastRenderedPageBreak/>
              <w:t>дению.</w:t>
            </w:r>
          </w:p>
          <w:p w:rsidR="00AB24CE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Выпускная квалификационная работа: структура, содержание, основные треб</w:t>
            </w:r>
            <w:r w:rsidRPr="00522EB0">
              <w:rPr>
                <w:sz w:val="20"/>
                <w:szCs w:val="20"/>
              </w:rPr>
              <w:t>о</w:t>
            </w:r>
            <w:r w:rsidRPr="00522EB0">
              <w:rPr>
                <w:sz w:val="20"/>
                <w:szCs w:val="20"/>
              </w:rPr>
              <w:t>вания.</w:t>
            </w:r>
          </w:p>
        </w:tc>
      </w:tr>
      <w:tr w:rsidR="00AB24CE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определять объект и предмет исследования; </w:t>
            </w:r>
          </w:p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>форм</w:t>
            </w:r>
            <w:r>
              <w:rPr>
                <w:bCs/>
                <w:iCs/>
                <w:sz w:val="20"/>
                <w:szCs w:val="20"/>
              </w:rPr>
              <w:t>ул</w:t>
            </w:r>
            <w:r w:rsidRPr="00497B4D">
              <w:rPr>
                <w:bCs/>
                <w:iCs/>
                <w:sz w:val="20"/>
                <w:szCs w:val="20"/>
              </w:rPr>
              <w:t xml:space="preserve">ировать цель, задачи, гипотезу исследования; </w:t>
            </w:r>
          </w:p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выбирать и применять адекватные методы исследования для решения тех или иных задач исследования; </w:t>
            </w:r>
          </w:p>
          <w:p w:rsidR="00AB24CE" w:rsidRPr="00497B4D" w:rsidRDefault="00AB24CE" w:rsidP="00DA4834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обрабатывать, анализировать и описывать результаты исследования; 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24CE" w:rsidRDefault="00AB24CE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Анализ научной, методической литературы.</w:t>
            </w:r>
          </w:p>
          <w:p w:rsidR="00AB24CE" w:rsidRDefault="00AB24CE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Составление аннотаций по направлению исследования</w:t>
            </w:r>
          </w:p>
          <w:p w:rsidR="00AB24CE" w:rsidRPr="00497B4D" w:rsidRDefault="00AB24CE" w:rsidP="00DA4834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Представление научных исследований в форме тезисов </w:t>
            </w:r>
          </w:p>
        </w:tc>
      </w:tr>
      <w:tr w:rsidR="00AB24CE" w:rsidRPr="00183F86" w:rsidTr="00DA4834">
        <w:trPr>
          <w:trHeight w:val="16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9A02C5" w:rsidRDefault="00AB24CE" w:rsidP="00DA4834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24CE" w:rsidRPr="00745D30" w:rsidRDefault="00AB24CE" w:rsidP="00DA4834">
            <w:pPr>
              <w:numPr>
                <w:ilvl w:val="0"/>
                <w:numId w:val="11"/>
              </w:numPr>
              <w:tabs>
                <w:tab w:val="left" w:pos="166"/>
              </w:tabs>
              <w:rPr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знаниями и умениями по проведению методике научного исследования;</w:t>
            </w:r>
          </w:p>
          <w:p w:rsidR="00AB24CE" w:rsidRPr="00745D30" w:rsidRDefault="00AB24CE" w:rsidP="00DA4834">
            <w:pPr>
              <w:pStyle w:val="a"/>
              <w:numPr>
                <w:ilvl w:val="0"/>
                <w:numId w:val="11"/>
              </w:numPr>
              <w:tabs>
                <w:tab w:val="clear" w:pos="1440"/>
                <w:tab w:val="left" w:pos="1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45D30">
              <w:rPr>
                <w:sz w:val="20"/>
                <w:szCs w:val="20"/>
              </w:rPr>
              <w:t>авыками использования средств компьютерной техники при расчетах и обработке экспериментальных данных;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способами оформления результатов научного исследования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24CE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</w:t>
            </w:r>
            <w:r>
              <w:rPr>
                <w:rStyle w:val="FontStyle16"/>
                <w:bCs/>
                <w:sz w:val="20"/>
                <w:szCs w:val="20"/>
              </w:rPr>
              <w:t>ормулирование темы исследования</w:t>
            </w:r>
          </w:p>
          <w:p w:rsidR="00AB24CE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Формулирование цели, задач, предмета и объекта исследование</w:t>
            </w:r>
          </w:p>
          <w:p w:rsidR="00AB24CE" w:rsidRPr="00745D30" w:rsidRDefault="00AB24CE" w:rsidP="00DA483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Введение по теме исследования  </w:t>
            </w:r>
          </w:p>
        </w:tc>
      </w:tr>
    </w:tbl>
    <w:p w:rsidR="00AB24CE" w:rsidRDefault="00AB24CE" w:rsidP="00342FCD">
      <w:pPr>
        <w:rPr>
          <w:i/>
          <w:color w:val="C00000"/>
        </w:rPr>
      </w:pPr>
    </w:p>
    <w:p w:rsidR="00AB24CE" w:rsidRDefault="00AB24CE" w:rsidP="00342FCD">
      <w:pPr>
        <w:rPr>
          <w:i/>
          <w:color w:val="C00000"/>
        </w:rPr>
      </w:pPr>
    </w:p>
    <w:p w:rsidR="00AB24CE" w:rsidRPr="00030325" w:rsidRDefault="00AB24CE" w:rsidP="00342FCD">
      <w:pPr>
        <w:rPr>
          <w:i/>
          <w:color w:val="C00000"/>
        </w:rPr>
      </w:pPr>
    </w:p>
    <w:p w:rsidR="00AB24CE" w:rsidRDefault="00AB24CE" w:rsidP="00342FCD">
      <w:pPr>
        <w:rPr>
          <w:i/>
          <w:color w:val="C00000"/>
        </w:rPr>
      </w:pPr>
    </w:p>
    <w:p w:rsidR="00AB24CE" w:rsidRDefault="00AB24CE" w:rsidP="00342FCD">
      <w:pPr>
        <w:rPr>
          <w:b/>
        </w:rPr>
        <w:sectPr w:rsidR="00AB24C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B24CE" w:rsidRPr="00750DB9" w:rsidRDefault="00AB24CE" w:rsidP="00342FCD">
      <w:pPr>
        <w:rPr>
          <w:b/>
        </w:rPr>
      </w:pPr>
      <w:r w:rsidRPr="00750DB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B24CE" w:rsidRPr="00750DB9" w:rsidRDefault="00AB24CE" w:rsidP="00342FCD">
      <w:pPr>
        <w:rPr>
          <w:i/>
          <w:color w:val="C00000"/>
        </w:rPr>
      </w:pPr>
    </w:p>
    <w:p w:rsidR="00AB24CE" w:rsidRPr="00750DB9" w:rsidRDefault="00AB24CE" w:rsidP="00342FCD">
      <w:r w:rsidRPr="00750DB9">
        <w:t>Промежуточная аттестация по дисциплине «</w:t>
      </w:r>
      <w:r>
        <w:t>Основы научно-методической деятел</w:t>
      </w:r>
      <w:r>
        <w:t>ь</w:t>
      </w:r>
      <w:r>
        <w:t>ности в</w:t>
      </w:r>
      <w:r w:rsidRPr="00750DB9">
        <w:t xml:space="preserve"> физической культур</w:t>
      </w:r>
      <w:r>
        <w:t>е</w:t>
      </w:r>
      <w:r w:rsidRPr="00750DB9">
        <w:t xml:space="preserve"> и спор</w:t>
      </w:r>
      <w:r>
        <w:t>те</w:t>
      </w:r>
      <w:r w:rsidRPr="00750DB9">
        <w:t xml:space="preserve">» включает теоретические вопросы, позволяющие оценить уровень усвоения </w:t>
      </w:r>
      <w:proofErr w:type="gramStart"/>
      <w:r w:rsidRPr="00750DB9">
        <w:t>обучающимися</w:t>
      </w:r>
      <w:proofErr w:type="gramEnd"/>
      <w:r w:rsidRPr="00750DB9">
        <w:t xml:space="preserve"> знаний, и практические задания, выявляющие степень </w:t>
      </w:r>
      <w:proofErr w:type="spellStart"/>
      <w:r w:rsidRPr="00750DB9">
        <w:t>сформированности</w:t>
      </w:r>
      <w:proofErr w:type="spellEnd"/>
      <w:r w:rsidRPr="00750DB9">
        <w:t xml:space="preserve"> умений и владений.</w:t>
      </w:r>
    </w:p>
    <w:p w:rsidR="00AB24CE" w:rsidRPr="00750DB9" w:rsidRDefault="00AB24CE" w:rsidP="00342FCD">
      <w:r w:rsidRPr="00750DB9">
        <w:t xml:space="preserve">Экзамен проводится в форме </w:t>
      </w:r>
      <w:r>
        <w:t>ответов на вопросы по билетам и представлением пе</w:t>
      </w:r>
      <w:r>
        <w:t>р</w:t>
      </w:r>
      <w:r>
        <w:t>вого раздела ВКР.</w:t>
      </w:r>
    </w:p>
    <w:p w:rsidR="00AB24CE" w:rsidRPr="00750DB9" w:rsidRDefault="00AB24CE" w:rsidP="00342FCD">
      <w:pPr>
        <w:rPr>
          <w:b/>
        </w:rPr>
      </w:pPr>
      <w:r w:rsidRPr="00750DB9">
        <w:rPr>
          <w:b/>
        </w:rPr>
        <w:t>Показатели и критерии оценивания экзамена:</w:t>
      </w:r>
    </w:p>
    <w:p w:rsidR="00AB24CE" w:rsidRPr="00750DB9" w:rsidRDefault="00AB24CE" w:rsidP="00342FCD">
      <w:r w:rsidRPr="00750DB9">
        <w:t xml:space="preserve">– на оценку </w:t>
      </w:r>
      <w:r w:rsidRPr="00750DB9">
        <w:rPr>
          <w:b/>
        </w:rPr>
        <w:t>«отлично»</w:t>
      </w:r>
      <w:r w:rsidRPr="00750DB9">
        <w:t xml:space="preserve"> (5 баллов) – обучающийся демонстрирует высокий уровень </w:t>
      </w:r>
      <w:proofErr w:type="spellStart"/>
      <w:r w:rsidRPr="00750DB9">
        <w:t>сформированности</w:t>
      </w:r>
      <w:proofErr w:type="spellEnd"/>
      <w:r w:rsidRPr="00750DB9">
        <w:t xml:space="preserve"> компетенций, всестороннее, систематическое и глубокое знание уче</w:t>
      </w:r>
      <w:r w:rsidRPr="00750DB9">
        <w:t>б</w:t>
      </w:r>
      <w:r w:rsidRPr="00750DB9">
        <w:t>ного материала, свободно выполняет практические задания, свободно оперирует знани</w:t>
      </w:r>
      <w:r w:rsidRPr="00750DB9">
        <w:t>я</w:t>
      </w:r>
      <w:r w:rsidRPr="00750DB9">
        <w:t xml:space="preserve">ми, умениями, применяет их в ситуациях повышенной сложности. </w:t>
      </w:r>
    </w:p>
    <w:p w:rsidR="00AB24CE" w:rsidRPr="00750DB9" w:rsidRDefault="00AB24CE" w:rsidP="00342FCD">
      <w:r w:rsidRPr="00750DB9">
        <w:t xml:space="preserve">– на оценку </w:t>
      </w:r>
      <w:r w:rsidRPr="00750DB9">
        <w:rPr>
          <w:b/>
        </w:rPr>
        <w:t>«хорошо»</w:t>
      </w:r>
      <w:r w:rsidRPr="00750DB9">
        <w:t xml:space="preserve"> (4 балла) – обучающийся демонстрирует средний уровень </w:t>
      </w:r>
      <w:proofErr w:type="spellStart"/>
      <w:r w:rsidRPr="00750DB9">
        <w:t>сформированности</w:t>
      </w:r>
      <w:proofErr w:type="spellEnd"/>
      <w:r w:rsidRPr="00750DB9">
        <w:t xml:space="preserve"> компетенций: основные знания, умения освоены, но допускаются н</w:t>
      </w:r>
      <w:r w:rsidRPr="00750DB9">
        <w:t>е</w:t>
      </w:r>
      <w:r w:rsidRPr="00750DB9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B24CE" w:rsidRPr="00750DB9" w:rsidRDefault="00AB24CE" w:rsidP="00342FCD">
      <w:r w:rsidRPr="00750DB9">
        <w:t xml:space="preserve">– на оценку </w:t>
      </w:r>
      <w:r w:rsidRPr="00750DB9">
        <w:rPr>
          <w:b/>
        </w:rPr>
        <w:t>«удовлетворительно»</w:t>
      </w:r>
      <w:r w:rsidRPr="00750DB9">
        <w:t xml:space="preserve"> (3 балла) – обучающийся демонстрирует порог</w:t>
      </w:r>
      <w:r w:rsidRPr="00750DB9">
        <w:t>о</w:t>
      </w:r>
      <w:r w:rsidRPr="00750DB9">
        <w:t xml:space="preserve">вый уровень </w:t>
      </w:r>
      <w:proofErr w:type="spellStart"/>
      <w:r w:rsidRPr="00750DB9">
        <w:t>сформированности</w:t>
      </w:r>
      <w:proofErr w:type="spellEnd"/>
      <w:r w:rsidRPr="00750DB9">
        <w:t xml:space="preserve"> компетенций: в ходе контрольных мероприятий допуск</w:t>
      </w:r>
      <w:r w:rsidRPr="00750DB9">
        <w:t>а</w:t>
      </w:r>
      <w:r w:rsidRPr="00750DB9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B24CE" w:rsidRPr="00750DB9" w:rsidRDefault="00AB24CE" w:rsidP="00342FCD">
      <w:r w:rsidRPr="00750DB9">
        <w:t xml:space="preserve">– на оценку </w:t>
      </w:r>
      <w:r w:rsidRPr="00750DB9">
        <w:rPr>
          <w:b/>
        </w:rPr>
        <w:t>«неудовлетворительно»</w:t>
      </w:r>
      <w:r w:rsidRPr="00750DB9">
        <w:t xml:space="preserve"> (2 балла) – </w:t>
      </w:r>
      <w:proofErr w:type="gramStart"/>
      <w:r w:rsidRPr="00750DB9">
        <w:t>обучающийся</w:t>
      </w:r>
      <w:proofErr w:type="gramEnd"/>
      <w:r w:rsidRPr="00750DB9">
        <w:t xml:space="preserve"> демонстрирует зн</w:t>
      </w:r>
      <w:r w:rsidRPr="00750DB9">
        <w:t>а</w:t>
      </w:r>
      <w:r w:rsidRPr="00750DB9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B24CE" w:rsidRPr="00750DB9" w:rsidRDefault="00AB24CE" w:rsidP="00342FCD">
      <w:r w:rsidRPr="00750DB9">
        <w:t xml:space="preserve">– на оценку </w:t>
      </w:r>
      <w:r w:rsidRPr="00750DB9">
        <w:rPr>
          <w:b/>
        </w:rPr>
        <w:t>«неудовлетворительно»</w:t>
      </w:r>
      <w:r w:rsidRPr="00750DB9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50DB9">
        <w:t>л</w:t>
      </w:r>
      <w:r w:rsidRPr="00750DB9">
        <w:t>лектуальные навыки решения простых задач.</w:t>
      </w:r>
    </w:p>
    <w:p w:rsidR="00AB24CE" w:rsidRPr="00750DB9" w:rsidRDefault="00AB24CE" w:rsidP="00342FCD">
      <w:pPr>
        <w:rPr>
          <w:i/>
          <w:color w:val="C00000"/>
        </w:rPr>
      </w:pPr>
    </w:p>
    <w:p w:rsidR="00AB24CE" w:rsidRPr="00C17915" w:rsidRDefault="00AB24CE" w:rsidP="00342FCD">
      <w:pPr>
        <w:pStyle w:val="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A1A00" w:rsidRPr="00F04DE5" w:rsidTr="00E744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rPr>
                <w:b/>
                <w:color w:val="000000"/>
              </w:rPr>
              <w:t>а)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Основная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литература:</w:t>
            </w: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t xml:space="preserve"> </w:t>
            </w:r>
          </w:p>
          <w:p w:rsidR="009A1A00" w:rsidRPr="00F04DE5" w:rsidRDefault="009A1A00" w:rsidP="00E74410">
            <w:pPr>
              <w:ind w:firstLine="756"/>
            </w:pPr>
            <w:r w:rsidRPr="00F04DE5">
              <w:rPr>
                <w:color w:val="000000"/>
              </w:rPr>
              <w:t>Никитушкин,</w:t>
            </w:r>
            <w:r w:rsidRPr="00F04DE5">
              <w:t xml:space="preserve"> </w:t>
            </w:r>
            <w:r w:rsidRPr="00F04DE5">
              <w:rPr>
                <w:color w:val="000000"/>
              </w:rPr>
              <w:t>В.</w:t>
            </w:r>
            <w:r w:rsidRPr="00F04DE5">
              <w:t xml:space="preserve"> </w:t>
            </w:r>
            <w:r w:rsidRPr="00F04DE5">
              <w:rPr>
                <w:color w:val="000000"/>
              </w:rPr>
              <w:t>Г.</w:t>
            </w:r>
            <w:r w:rsidRPr="00F04DE5">
              <w:t xml:space="preserve"> </w:t>
            </w:r>
            <w:r w:rsidRPr="00F04DE5">
              <w:rPr>
                <w:color w:val="000000"/>
              </w:rPr>
              <w:t>Основы</w:t>
            </w:r>
            <w:r w:rsidRPr="00F04DE5">
              <w:t xml:space="preserve"> </w:t>
            </w:r>
            <w:r w:rsidRPr="00F04DE5">
              <w:rPr>
                <w:color w:val="000000"/>
              </w:rPr>
              <w:t>научно-методической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деятельности</w:t>
            </w:r>
            <w:r w:rsidRPr="00F04DE5">
              <w:t xml:space="preserve"> </w:t>
            </w:r>
            <w:r w:rsidRPr="00F04DE5">
              <w:rPr>
                <w:color w:val="000000"/>
              </w:rPr>
              <w:t>в</w:t>
            </w:r>
            <w:r w:rsidRPr="00F04DE5">
              <w:t xml:space="preserve"> </w:t>
            </w:r>
            <w:r w:rsidRPr="00F04DE5">
              <w:rPr>
                <w:color w:val="000000"/>
              </w:rPr>
              <w:t>области</w:t>
            </w:r>
            <w:r w:rsidRPr="00F04DE5">
              <w:t xml:space="preserve"> </w:t>
            </w:r>
            <w:r w:rsidRPr="00F04DE5">
              <w:rPr>
                <w:color w:val="000000"/>
              </w:rPr>
              <w:t>физич</w:t>
            </w:r>
            <w:r w:rsidRPr="00F04DE5">
              <w:rPr>
                <w:color w:val="000000"/>
              </w:rPr>
              <w:t>е</w:t>
            </w:r>
            <w:r w:rsidRPr="00F04DE5">
              <w:rPr>
                <w:color w:val="000000"/>
              </w:rPr>
              <w:t>ской</w:t>
            </w:r>
            <w:r w:rsidRPr="00F04DE5">
              <w:t xml:space="preserve"> </w:t>
            </w:r>
            <w:r w:rsidRPr="00F04DE5">
              <w:rPr>
                <w:color w:val="000000"/>
              </w:rPr>
              <w:t>культуры</w:t>
            </w:r>
            <w:r w:rsidRPr="00F04DE5">
              <w:t xml:space="preserve"> </w:t>
            </w:r>
            <w:r w:rsidRPr="00F04DE5">
              <w:rPr>
                <w:color w:val="000000"/>
              </w:rPr>
              <w:t>и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спорта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учебное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пособие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для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вузов</w:t>
            </w:r>
            <w:r w:rsidRPr="00F04DE5">
              <w:t xml:space="preserve"> </w:t>
            </w:r>
            <w:r w:rsidRPr="00F04DE5">
              <w:rPr>
                <w:color w:val="000000"/>
              </w:rPr>
              <w:t>/</w:t>
            </w:r>
            <w:r w:rsidRPr="00F04DE5">
              <w:t xml:space="preserve"> </w:t>
            </w:r>
            <w:r w:rsidRPr="00F04DE5">
              <w:rPr>
                <w:color w:val="000000"/>
              </w:rPr>
              <w:t>В.</w:t>
            </w:r>
            <w:r w:rsidRPr="00F04DE5">
              <w:t xml:space="preserve"> </w:t>
            </w:r>
            <w:r w:rsidRPr="00F04DE5">
              <w:rPr>
                <w:color w:val="000000"/>
              </w:rPr>
              <w:t>Г.</w:t>
            </w:r>
            <w:r w:rsidRPr="00F04DE5">
              <w:t xml:space="preserve"> </w:t>
            </w:r>
            <w:r w:rsidRPr="00F04DE5">
              <w:rPr>
                <w:color w:val="000000"/>
              </w:rPr>
              <w:t>Никитушкин.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2-е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изд.,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испр</w:t>
            </w:r>
            <w:proofErr w:type="spellEnd"/>
            <w:r w:rsidRPr="00F04DE5">
              <w:rPr>
                <w:color w:val="000000"/>
              </w:rPr>
              <w:t>.</w:t>
            </w:r>
            <w:r w:rsidRPr="00F04DE5">
              <w:t xml:space="preserve"> </w:t>
            </w:r>
            <w:r w:rsidRPr="00F04DE5">
              <w:rPr>
                <w:color w:val="000000"/>
              </w:rPr>
              <w:t>и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доп.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Москва</w:t>
            </w:r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Издательство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Юрайт</w:t>
            </w:r>
            <w:proofErr w:type="spellEnd"/>
            <w:r w:rsidRPr="00F04DE5">
              <w:rPr>
                <w:color w:val="000000"/>
              </w:rPr>
              <w:t>,</w:t>
            </w:r>
            <w:r w:rsidRPr="00F04DE5">
              <w:t xml:space="preserve"> </w:t>
            </w:r>
            <w:r w:rsidRPr="00F04DE5">
              <w:rPr>
                <w:color w:val="000000"/>
              </w:rPr>
              <w:t>2020.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232</w:t>
            </w:r>
            <w:r w:rsidRPr="00F04DE5">
              <w:t xml:space="preserve"> </w:t>
            </w:r>
            <w:r w:rsidRPr="00F04DE5">
              <w:rPr>
                <w:color w:val="000000"/>
              </w:rPr>
              <w:t>с.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(Высшее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образование).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ISBN</w:t>
            </w:r>
            <w:r w:rsidRPr="00F04DE5">
              <w:t xml:space="preserve"> </w:t>
            </w:r>
            <w:r w:rsidRPr="00F04DE5">
              <w:rPr>
                <w:color w:val="000000"/>
              </w:rPr>
              <w:t>978-5-534-07632-5.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Текст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электронный</w:t>
            </w:r>
            <w:r w:rsidRPr="00F04DE5">
              <w:t xml:space="preserve"> </w:t>
            </w:r>
            <w:r w:rsidRPr="00F04DE5">
              <w:rPr>
                <w:color w:val="000000"/>
              </w:rPr>
              <w:t>//</w:t>
            </w:r>
            <w:r w:rsidRPr="00F04DE5">
              <w:t xml:space="preserve"> </w:t>
            </w:r>
            <w:r w:rsidRPr="00F04DE5">
              <w:rPr>
                <w:color w:val="000000"/>
              </w:rPr>
              <w:t>ЭБС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Юрайт</w:t>
            </w:r>
            <w:proofErr w:type="spellEnd"/>
            <w:r w:rsidRPr="00F04DE5">
              <w:t xml:space="preserve"> </w:t>
            </w:r>
            <w:r w:rsidRPr="00F04DE5">
              <w:rPr>
                <w:color w:val="000000"/>
              </w:rPr>
              <w:t>[сайт].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URL:</w:t>
            </w:r>
            <w:r w:rsidRPr="00F04DE5">
              <w:t xml:space="preserve"> </w:t>
            </w:r>
            <w:hyperlink r:id="rId31" w:history="1">
              <w:r w:rsidRPr="00F04DE5">
                <w:rPr>
                  <w:rStyle w:val="afa"/>
                </w:rPr>
                <w:t>https://urait.ru/bcode/453593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</w:p>
          <w:p w:rsidR="009A1A00" w:rsidRPr="00F04DE5" w:rsidRDefault="009A1A00" w:rsidP="00E74410">
            <w:pPr>
              <w:ind w:firstLine="756"/>
            </w:pPr>
            <w:r w:rsidRPr="00F04DE5">
              <w:t xml:space="preserve"> </w:t>
            </w:r>
          </w:p>
          <w:p w:rsidR="009A1A00" w:rsidRPr="00F04DE5" w:rsidRDefault="009A1A00" w:rsidP="00E74410">
            <w:pPr>
              <w:ind w:firstLine="756"/>
            </w:pP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138"/>
        </w:trPr>
        <w:tc>
          <w:tcPr>
            <w:tcW w:w="9357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rPr>
                <w:b/>
                <w:color w:val="000000"/>
              </w:rPr>
              <w:t>б)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Дополнительная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литература:</w:t>
            </w: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lastRenderedPageBreak/>
              <w:t xml:space="preserve"> </w:t>
            </w:r>
          </w:p>
          <w:p w:rsidR="009A1A00" w:rsidRPr="00F04DE5" w:rsidRDefault="009A1A00" w:rsidP="00E74410">
            <w:pPr>
              <w:ind w:firstLine="756"/>
            </w:pPr>
            <w:r w:rsidRPr="00F04DE5">
              <w:rPr>
                <w:color w:val="000000"/>
              </w:rPr>
              <w:t>Семенов,</w:t>
            </w:r>
            <w:r w:rsidRPr="00F04DE5">
              <w:t xml:space="preserve"> </w:t>
            </w:r>
            <w:r w:rsidRPr="00F04DE5">
              <w:rPr>
                <w:color w:val="000000"/>
              </w:rPr>
              <w:t>Л.</w:t>
            </w:r>
            <w:r w:rsidRPr="00F04DE5">
              <w:t xml:space="preserve"> </w:t>
            </w:r>
            <w:r w:rsidRPr="00F04DE5">
              <w:rPr>
                <w:color w:val="000000"/>
              </w:rPr>
              <w:t>А.</w:t>
            </w:r>
            <w:r w:rsidRPr="00F04DE5">
              <w:t xml:space="preserve"> </w:t>
            </w:r>
            <w:r w:rsidRPr="00F04DE5">
              <w:rPr>
                <w:color w:val="000000"/>
              </w:rPr>
              <w:t>Введение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в</w:t>
            </w:r>
            <w:r w:rsidRPr="00F04DE5">
              <w:t xml:space="preserve"> </w:t>
            </w:r>
            <w:r w:rsidRPr="00F04DE5">
              <w:rPr>
                <w:color w:val="000000"/>
              </w:rPr>
              <w:t>научно-исследовательскую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деятельность</w:t>
            </w:r>
            <w:r w:rsidRPr="00F04DE5">
              <w:t xml:space="preserve"> </w:t>
            </w:r>
            <w:r w:rsidRPr="00F04DE5">
              <w:rPr>
                <w:color w:val="000000"/>
              </w:rPr>
              <w:t>в</w:t>
            </w:r>
            <w:r w:rsidRPr="00F04DE5">
              <w:t xml:space="preserve"> </w:t>
            </w:r>
            <w:r w:rsidRPr="00F04DE5">
              <w:rPr>
                <w:color w:val="000000"/>
              </w:rPr>
              <w:t>сфере</w:t>
            </w:r>
            <w:r w:rsidRPr="00F04DE5">
              <w:t xml:space="preserve"> </w:t>
            </w:r>
            <w:r w:rsidRPr="00F04DE5">
              <w:rPr>
                <w:color w:val="000000"/>
              </w:rPr>
              <w:t>физ</w:t>
            </w:r>
            <w:r w:rsidRPr="00F04DE5">
              <w:rPr>
                <w:color w:val="000000"/>
              </w:rPr>
              <w:t>и</w:t>
            </w:r>
            <w:r w:rsidRPr="00F04DE5">
              <w:rPr>
                <w:color w:val="000000"/>
              </w:rPr>
              <w:t>ческой</w:t>
            </w:r>
            <w:r w:rsidRPr="00F04DE5">
              <w:t xml:space="preserve"> </w:t>
            </w:r>
            <w:r w:rsidRPr="00F04DE5">
              <w:rPr>
                <w:color w:val="000000"/>
              </w:rPr>
              <w:t>культуры</w:t>
            </w:r>
            <w:r w:rsidRPr="00F04DE5">
              <w:t xml:space="preserve"> </w:t>
            </w:r>
            <w:r w:rsidRPr="00F04DE5">
              <w:rPr>
                <w:color w:val="000000"/>
              </w:rPr>
              <w:t>и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спорта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учебное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пособие</w:t>
            </w:r>
            <w:r w:rsidRPr="00F04DE5">
              <w:t xml:space="preserve"> </w:t>
            </w:r>
            <w:r w:rsidRPr="00F04DE5">
              <w:rPr>
                <w:color w:val="000000"/>
              </w:rPr>
              <w:t>/</w:t>
            </w:r>
            <w:r w:rsidRPr="00F04DE5">
              <w:t xml:space="preserve"> </w:t>
            </w:r>
            <w:r w:rsidRPr="00F04DE5">
              <w:rPr>
                <w:color w:val="000000"/>
              </w:rPr>
              <w:t>Л.</w:t>
            </w:r>
            <w:r w:rsidRPr="00F04DE5">
              <w:t xml:space="preserve"> </w:t>
            </w:r>
            <w:r w:rsidRPr="00F04DE5">
              <w:rPr>
                <w:color w:val="000000"/>
              </w:rPr>
              <w:t>А.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Семенов.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2-е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изд.,</w:t>
            </w:r>
            <w:r w:rsidRPr="00F04DE5">
              <w:t xml:space="preserve"> </w:t>
            </w:r>
            <w:r w:rsidRPr="00F04DE5">
              <w:rPr>
                <w:color w:val="000000"/>
              </w:rPr>
              <w:t>стер.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Санкт-Петербург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Лань,</w:t>
            </w:r>
            <w:r w:rsidRPr="00F04DE5">
              <w:t xml:space="preserve"> </w:t>
            </w:r>
            <w:r w:rsidRPr="00F04DE5">
              <w:rPr>
                <w:color w:val="000000"/>
              </w:rPr>
              <w:t>2019.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200</w:t>
            </w:r>
            <w:r w:rsidRPr="00F04DE5">
              <w:t xml:space="preserve"> </w:t>
            </w:r>
            <w:r w:rsidRPr="00F04DE5">
              <w:rPr>
                <w:color w:val="000000"/>
              </w:rPr>
              <w:t>с.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ISBN</w:t>
            </w:r>
            <w:r w:rsidRPr="00F04DE5">
              <w:t xml:space="preserve"> </w:t>
            </w:r>
            <w:r w:rsidRPr="00F04DE5">
              <w:rPr>
                <w:color w:val="000000"/>
              </w:rPr>
              <w:t>978-5-8114-4406-9.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Текст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электронный</w:t>
            </w:r>
            <w:r w:rsidRPr="00F04DE5">
              <w:t xml:space="preserve"> </w:t>
            </w:r>
            <w:r w:rsidRPr="00F04DE5">
              <w:rPr>
                <w:color w:val="000000"/>
              </w:rPr>
              <w:t>//</w:t>
            </w:r>
            <w:r w:rsidRPr="00F04DE5">
              <w:t xml:space="preserve"> </w:t>
            </w:r>
            <w:r w:rsidRPr="00F04DE5">
              <w:rPr>
                <w:color w:val="000000"/>
              </w:rPr>
              <w:t>Лань</w:t>
            </w:r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r w:rsidRPr="00F04DE5">
              <w:t xml:space="preserve"> </w:t>
            </w:r>
            <w:r w:rsidRPr="00F04DE5">
              <w:rPr>
                <w:color w:val="000000"/>
              </w:rPr>
              <w:t>электронно-библиотечная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система.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URL:</w:t>
            </w:r>
            <w:r w:rsidRPr="00F04DE5">
              <w:t xml:space="preserve"> </w:t>
            </w:r>
            <w:hyperlink r:id="rId32" w:history="1">
              <w:r w:rsidRPr="00F04DE5">
                <w:rPr>
                  <w:rStyle w:val="afa"/>
                </w:rPr>
                <w:t>https://e.lanbook.com/book/125731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  <w:r w:rsidRPr="00F04DE5">
              <w:rPr>
                <w:color w:val="000000"/>
              </w:rPr>
              <w:t>—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Режим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доступа: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для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авториз</w:t>
            </w:r>
            <w:proofErr w:type="spellEnd"/>
            <w:r w:rsidRPr="00F04DE5">
              <w:rPr>
                <w:color w:val="000000"/>
              </w:rPr>
              <w:t>.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пользователей.</w:t>
            </w:r>
            <w:r w:rsidRPr="00F04DE5">
              <w:t xml:space="preserve"> </w:t>
            </w:r>
          </w:p>
          <w:p w:rsidR="009A1A00" w:rsidRPr="00F04DE5" w:rsidRDefault="009A1A00" w:rsidP="00E74410">
            <w:pPr>
              <w:ind w:firstLine="756"/>
            </w:pPr>
            <w:proofErr w:type="spellStart"/>
            <w:r w:rsidRPr="00F04DE5">
              <w:rPr>
                <w:color w:val="000000"/>
              </w:rPr>
              <w:t>Иссурин</w:t>
            </w:r>
            <w:proofErr w:type="spellEnd"/>
            <w:r w:rsidRPr="00F04DE5">
              <w:t xml:space="preserve"> </w:t>
            </w:r>
            <w:r w:rsidRPr="00F04DE5">
              <w:rPr>
                <w:color w:val="000000"/>
              </w:rPr>
              <w:t>В.Б.,</w:t>
            </w:r>
            <w:r w:rsidRPr="00F04DE5">
              <w:t xml:space="preserve"> </w:t>
            </w:r>
            <w:r w:rsidRPr="00F04DE5">
              <w:rPr>
                <w:color w:val="000000"/>
              </w:rPr>
              <w:t>Научные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и</w:t>
            </w:r>
            <w:r w:rsidRPr="00F04DE5">
              <w:t xml:space="preserve"> </w:t>
            </w:r>
            <w:r w:rsidRPr="00F04DE5">
              <w:rPr>
                <w:color w:val="000000"/>
              </w:rPr>
              <w:t>методические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основы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подготовки</w:t>
            </w:r>
            <w:r w:rsidRPr="00F04DE5">
              <w:t xml:space="preserve"> </w:t>
            </w:r>
            <w:r w:rsidRPr="00F04DE5">
              <w:rPr>
                <w:color w:val="000000"/>
              </w:rPr>
              <w:t>квалифицированных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спортсменов</w:t>
            </w:r>
            <w:r w:rsidRPr="00F04DE5">
              <w:t xml:space="preserve"> </w:t>
            </w:r>
            <w:r w:rsidRPr="00F04DE5">
              <w:rPr>
                <w:color w:val="000000"/>
              </w:rPr>
              <w:t>/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Иссурин</w:t>
            </w:r>
            <w:proofErr w:type="spellEnd"/>
            <w:r w:rsidRPr="00F04DE5">
              <w:t xml:space="preserve"> </w:t>
            </w:r>
            <w:r w:rsidRPr="00F04DE5">
              <w:rPr>
                <w:color w:val="000000"/>
              </w:rPr>
              <w:t>В.Б.,</w:t>
            </w:r>
            <w:r w:rsidRPr="00F04DE5">
              <w:t xml:space="preserve"> </w:t>
            </w:r>
            <w:r w:rsidRPr="00F04DE5">
              <w:rPr>
                <w:color w:val="000000"/>
              </w:rPr>
              <w:t>Лях</w:t>
            </w:r>
            <w:r w:rsidRPr="00F04DE5">
              <w:t xml:space="preserve"> </w:t>
            </w:r>
            <w:r w:rsidRPr="00F04DE5">
              <w:rPr>
                <w:color w:val="000000"/>
              </w:rPr>
              <w:t>В.И.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М.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Спорт,</w:t>
            </w:r>
            <w:r w:rsidRPr="00F04DE5">
              <w:t xml:space="preserve"> </w:t>
            </w:r>
            <w:r w:rsidRPr="00F04DE5">
              <w:rPr>
                <w:color w:val="000000"/>
              </w:rPr>
              <w:t>2020.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176</w:t>
            </w:r>
            <w:r w:rsidRPr="00F04DE5">
              <w:t xml:space="preserve"> </w:t>
            </w:r>
            <w:r w:rsidRPr="00F04DE5">
              <w:rPr>
                <w:color w:val="000000"/>
              </w:rPr>
              <w:t>с.</w:t>
            </w:r>
            <w:r w:rsidRPr="00F04DE5">
              <w:t xml:space="preserve"> </w:t>
            </w:r>
            <w:r w:rsidRPr="00F04DE5">
              <w:rPr>
                <w:color w:val="000000"/>
              </w:rPr>
              <w:t>(Библиотечка</w:t>
            </w:r>
            <w:r w:rsidRPr="00F04DE5">
              <w:t xml:space="preserve"> </w:t>
            </w:r>
            <w:r w:rsidRPr="00F04DE5">
              <w:rPr>
                <w:color w:val="000000"/>
              </w:rPr>
              <w:t>тренера)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ISBN</w:t>
            </w:r>
            <w:r w:rsidRPr="00F04DE5">
              <w:t xml:space="preserve"> </w:t>
            </w:r>
            <w:r w:rsidRPr="00F04DE5">
              <w:rPr>
                <w:color w:val="000000"/>
              </w:rPr>
              <w:t>978-5-907225-16-9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Текст</w:t>
            </w:r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r w:rsidRPr="00F04DE5">
              <w:t xml:space="preserve"> </w:t>
            </w:r>
            <w:r w:rsidRPr="00F04DE5">
              <w:rPr>
                <w:color w:val="000000"/>
              </w:rPr>
              <w:t>электронный</w:t>
            </w:r>
            <w:r w:rsidRPr="00F04DE5">
              <w:t xml:space="preserve"> </w:t>
            </w:r>
            <w:r w:rsidRPr="00F04DE5">
              <w:rPr>
                <w:color w:val="000000"/>
              </w:rPr>
              <w:t>//</w:t>
            </w:r>
            <w:r w:rsidRPr="00F04DE5">
              <w:t xml:space="preserve"> </w:t>
            </w:r>
            <w:r w:rsidRPr="00F04DE5">
              <w:rPr>
                <w:color w:val="000000"/>
              </w:rPr>
              <w:t>ЭБС</w:t>
            </w:r>
            <w:r w:rsidRPr="00F04DE5">
              <w:t xml:space="preserve"> </w:t>
            </w:r>
            <w:r w:rsidRPr="00F04DE5">
              <w:rPr>
                <w:color w:val="000000"/>
              </w:rPr>
              <w:t>"Консультант</w:t>
            </w:r>
            <w:r w:rsidRPr="00F04DE5">
              <w:t xml:space="preserve"> </w:t>
            </w:r>
            <w:r w:rsidRPr="00F04DE5">
              <w:rPr>
                <w:color w:val="000000"/>
              </w:rPr>
              <w:t>студента"</w:t>
            </w:r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r w:rsidRPr="00F04DE5">
              <w:t xml:space="preserve"> </w:t>
            </w:r>
            <w:r w:rsidRPr="00F04DE5">
              <w:rPr>
                <w:color w:val="000000"/>
              </w:rPr>
              <w:t>[сайт].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URL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hyperlink r:id="rId33" w:history="1">
              <w:r w:rsidRPr="00F04DE5">
                <w:rPr>
                  <w:rStyle w:val="afa"/>
                </w:rPr>
                <w:t>https://www.studentlibrary.ru/book/ISBN9785907225169.html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</w:p>
        </w:tc>
      </w:tr>
    </w:tbl>
    <w:p w:rsidR="009A1A00" w:rsidRPr="00F04DE5" w:rsidRDefault="009A1A00" w:rsidP="009A1A00">
      <w:r w:rsidRPr="00F04DE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9A1A00" w:rsidRPr="00F04DE5" w:rsidTr="00E74410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Режим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доступа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по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подписке.</w:t>
            </w:r>
            <w:r w:rsidRPr="00F04DE5">
              <w:t xml:space="preserve"> </w:t>
            </w:r>
          </w:p>
          <w:p w:rsidR="009A1A00" w:rsidRPr="00F04DE5" w:rsidRDefault="009A1A00" w:rsidP="00E74410">
            <w:pPr>
              <w:ind w:firstLine="756"/>
            </w:pPr>
            <w:r w:rsidRPr="00F04DE5">
              <w:rPr>
                <w:color w:val="000000"/>
              </w:rPr>
              <w:t>Мухина</w:t>
            </w:r>
            <w:r w:rsidRPr="00F04DE5">
              <w:t xml:space="preserve"> </w:t>
            </w:r>
            <w:r w:rsidRPr="00F04DE5">
              <w:rPr>
                <w:color w:val="000000"/>
              </w:rPr>
              <w:t>М.П.,</w:t>
            </w:r>
            <w:r w:rsidRPr="00F04DE5">
              <w:t xml:space="preserve"> </w:t>
            </w:r>
            <w:r w:rsidRPr="00F04DE5">
              <w:rPr>
                <w:color w:val="000000"/>
              </w:rPr>
              <w:t>Выполнение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курсовой</w:t>
            </w:r>
            <w:r w:rsidRPr="00F04DE5">
              <w:t xml:space="preserve"> </w:t>
            </w:r>
            <w:r w:rsidRPr="00F04DE5">
              <w:rPr>
                <w:color w:val="000000"/>
              </w:rPr>
              <w:t>и</w:t>
            </w:r>
            <w:r w:rsidRPr="00F04DE5">
              <w:t xml:space="preserve"> </w:t>
            </w:r>
            <w:r w:rsidRPr="00F04DE5">
              <w:rPr>
                <w:color w:val="000000"/>
              </w:rPr>
              <w:t>выпускной</w:t>
            </w:r>
            <w:r w:rsidRPr="00F04DE5">
              <w:t xml:space="preserve"> </w:t>
            </w:r>
            <w:r w:rsidRPr="00F04DE5">
              <w:rPr>
                <w:color w:val="000000"/>
              </w:rPr>
              <w:t>квалификационной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работы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</w:t>
            </w:r>
            <w:r w:rsidRPr="00F04DE5">
              <w:t xml:space="preserve"> </w:t>
            </w:r>
            <w:r w:rsidRPr="00F04DE5">
              <w:rPr>
                <w:color w:val="000000"/>
              </w:rPr>
              <w:t>направлению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подготовки</w:t>
            </w:r>
            <w:r w:rsidRPr="00F04DE5">
              <w:t xml:space="preserve"> </w:t>
            </w:r>
            <w:r w:rsidRPr="00F04DE5">
              <w:rPr>
                <w:color w:val="000000"/>
              </w:rPr>
              <w:t>49.03.01</w:t>
            </w:r>
            <w:r w:rsidRPr="00F04DE5">
              <w:t xml:space="preserve"> </w:t>
            </w:r>
            <w:r w:rsidRPr="00F04DE5">
              <w:rPr>
                <w:color w:val="000000"/>
              </w:rPr>
              <w:t>"Физическая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культура",</w:t>
            </w:r>
            <w:r w:rsidRPr="00F04DE5">
              <w:t xml:space="preserve"> </w:t>
            </w:r>
            <w:r w:rsidRPr="00F04DE5">
              <w:rPr>
                <w:color w:val="000000"/>
              </w:rPr>
              <w:t>профиль</w:t>
            </w:r>
            <w:r w:rsidRPr="00F04DE5">
              <w:t xml:space="preserve"> </w:t>
            </w:r>
            <w:r w:rsidRPr="00F04DE5">
              <w:rPr>
                <w:color w:val="000000"/>
              </w:rPr>
              <w:t>"Физкультурное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обр</w:t>
            </w:r>
            <w:r w:rsidRPr="00F04DE5">
              <w:rPr>
                <w:color w:val="000000"/>
              </w:rPr>
              <w:t>а</w:t>
            </w:r>
            <w:r w:rsidRPr="00F04DE5">
              <w:rPr>
                <w:color w:val="000000"/>
              </w:rPr>
              <w:t>зование"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учебно-методическое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пособие</w:t>
            </w:r>
            <w:r w:rsidRPr="00F04DE5">
              <w:t xml:space="preserve"> </w:t>
            </w:r>
            <w:r w:rsidRPr="00F04DE5">
              <w:rPr>
                <w:color w:val="000000"/>
              </w:rPr>
              <w:t>/</w:t>
            </w:r>
            <w:r w:rsidRPr="00F04DE5">
              <w:t xml:space="preserve"> </w:t>
            </w:r>
            <w:r w:rsidRPr="00F04DE5">
              <w:rPr>
                <w:color w:val="000000"/>
              </w:rPr>
              <w:t>Мухина</w:t>
            </w:r>
            <w:r w:rsidRPr="00F04DE5">
              <w:t xml:space="preserve"> </w:t>
            </w:r>
            <w:r w:rsidRPr="00F04DE5">
              <w:rPr>
                <w:color w:val="000000"/>
              </w:rPr>
              <w:t>М.П.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Омск</w:t>
            </w:r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Изд-во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СибГУФК</w:t>
            </w:r>
            <w:proofErr w:type="spellEnd"/>
            <w:r w:rsidRPr="00F04DE5">
              <w:rPr>
                <w:color w:val="000000"/>
              </w:rPr>
              <w:t>,</w:t>
            </w:r>
            <w:r w:rsidRPr="00F04DE5">
              <w:t xml:space="preserve"> </w:t>
            </w:r>
            <w:r w:rsidRPr="00F04DE5">
              <w:rPr>
                <w:color w:val="000000"/>
              </w:rPr>
              <w:t>2017.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100</w:t>
            </w:r>
            <w:r w:rsidRPr="00F04DE5">
              <w:t xml:space="preserve"> </w:t>
            </w:r>
            <w:r w:rsidRPr="00F04DE5">
              <w:rPr>
                <w:color w:val="000000"/>
              </w:rPr>
              <w:t>с.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ISBN</w:t>
            </w:r>
            <w:r w:rsidRPr="00F04DE5">
              <w:t xml:space="preserve"> </w:t>
            </w:r>
            <w:r w:rsidRPr="00F04DE5">
              <w:rPr>
                <w:color w:val="000000"/>
              </w:rPr>
              <w:t>--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Текст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r w:rsidRPr="00F04DE5">
              <w:rPr>
                <w:color w:val="000000"/>
              </w:rPr>
              <w:t>электронный</w:t>
            </w:r>
            <w:r w:rsidRPr="00F04DE5">
              <w:t xml:space="preserve"> </w:t>
            </w:r>
            <w:r w:rsidRPr="00F04DE5">
              <w:rPr>
                <w:color w:val="000000"/>
              </w:rPr>
              <w:t>//</w:t>
            </w:r>
            <w:r w:rsidRPr="00F04DE5">
              <w:t xml:space="preserve"> </w:t>
            </w:r>
            <w:r w:rsidRPr="00F04DE5">
              <w:rPr>
                <w:color w:val="000000"/>
              </w:rPr>
              <w:t>ЭБС</w:t>
            </w:r>
            <w:r w:rsidRPr="00F04DE5">
              <w:t xml:space="preserve"> </w:t>
            </w:r>
            <w:r w:rsidRPr="00F04DE5">
              <w:rPr>
                <w:color w:val="000000"/>
              </w:rPr>
              <w:t>"Консультант</w:t>
            </w:r>
            <w:r w:rsidRPr="00F04DE5">
              <w:t xml:space="preserve"> </w:t>
            </w:r>
            <w:r w:rsidRPr="00F04DE5">
              <w:rPr>
                <w:color w:val="000000"/>
              </w:rPr>
              <w:t>студента"</w:t>
            </w:r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r w:rsidRPr="00F04DE5">
              <w:t xml:space="preserve"> </w:t>
            </w:r>
            <w:r w:rsidRPr="00F04DE5">
              <w:rPr>
                <w:color w:val="000000"/>
              </w:rPr>
              <w:t>[сайт].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URL</w:t>
            </w:r>
            <w:proofErr w:type="gramStart"/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proofErr w:type="gramEnd"/>
            <w:r w:rsidRPr="00F04DE5">
              <w:t xml:space="preserve"> </w:t>
            </w:r>
            <w:hyperlink r:id="rId34" w:history="1">
              <w:r w:rsidRPr="00F04DE5">
                <w:rPr>
                  <w:rStyle w:val="afa"/>
                </w:rPr>
                <w:t>https://www.studentlibrary.ru/book/sibgufk_033.html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Режим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доступа</w:t>
            </w:r>
            <w:r w:rsidRPr="00F04DE5">
              <w:t xml:space="preserve"> </w:t>
            </w:r>
            <w:r w:rsidRPr="00F04DE5">
              <w:rPr>
                <w:color w:val="000000"/>
              </w:rPr>
              <w:t>: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подписке</w:t>
            </w:r>
            <w:r w:rsidRPr="00F04DE5">
              <w:t xml:space="preserve"> </w:t>
            </w:r>
          </w:p>
          <w:p w:rsidR="009A1A00" w:rsidRPr="00F04DE5" w:rsidRDefault="009A1A00" w:rsidP="00E74410">
            <w:pPr>
              <w:ind w:firstLine="756"/>
            </w:pP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138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</w:tcPr>
          <w:p w:rsidR="009A1A00" w:rsidRPr="00F04DE5" w:rsidRDefault="009A1A00" w:rsidP="00E74410"/>
        </w:tc>
        <w:tc>
          <w:tcPr>
            <w:tcW w:w="2940" w:type="dxa"/>
          </w:tcPr>
          <w:p w:rsidR="009A1A00" w:rsidRPr="00F04DE5" w:rsidRDefault="009A1A00" w:rsidP="00E74410"/>
        </w:tc>
        <w:tc>
          <w:tcPr>
            <w:tcW w:w="4281" w:type="dxa"/>
          </w:tcPr>
          <w:p w:rsidR="009A1A00" w:rsidRPr="00F04DE5" w:rsidRDefault="009A1A00" w:rsidP="00E74410"/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rPr>
                <w:b/>
                <w:color w:val="000000"/>
              </w:rPr>
              <w:t>в)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Методические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указания:</w:t>
            </w: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rPr>
                <w:color w:val="000000"/>
              </w:rPr>
              <w:t>Представлены</w:t>
            </w:r>
            <w:r w:rsidRPr="00F04DE5">
              <w:t xml:space="preserve"> </w:t>
            </w:r>
            <w:r w:rsidRPr="00F04DE5">
              <w:rPr>
                <w:color w:val="000000"/>
              </w:rPr>
              <w:t>в</w:t>
            </w:r>
            <w:r w:rsidRPr="00F04DE5">
              <w:t xml:space="preserve"> </w:t>
            </w:r>
            <w:r w:rsidRPr="00F04DE5">
              <w:rPr>
                <w:color w:val="000000"/>
              </w:rPr>
              <w:t>приложении</w:t>
            </w:r>
            <w:r w:rsidRPr="00F04DE5">
              <w:t xml:space="preserve"> </w:t>
            </w:r>
            <w:r w:rsidRPr="00F04DE5">
              <w:rPr>
                <w:color w:val="000000"/>
              </w:rPr>
              <w:t>3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рабочей</w:t>
            </w:r>
            <w:r w:rsidRPr="00F04DE5">
              <w:t xml:space="preserve"> </w:t>
            </w:r>
            <w:r w:rsidRPr="00F04DE5">
              <w:rPr>
                <w:color w:val="000000"/>
              </w:rPr>
              <w:t>программы</w:t>
            </w: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138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</w:tcPr>
          <w:p w:rsidR="009A1A00" w:rsidRPr="00F04DE5" w:rsidRDefault="009A1A00" w:rsidP="00E74410"/>
        </w:tc>
        <w:tc>
          <w:tcPr>
            <w:tcW w:w="2940" w:type="dxa"/>
          </w:tcPr>
          <w:p w:rsidR="009A1A00" w:rsidRPr="00F04DE5" w:rsidRDefault="009A1A00" w:rsidP="00E74410"/>
        </w:tc>
        <w:tc>
          <w:tcPr>
            <w:tcW w:w="4281" w:type="dxa"/>
          </w:tcPr>
          <w:p w:rsidR="009A1A00" w:rsidRPr="00F04DE5" w:rsidRDefault="009A1A00" w:rsidP="00E74410"/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rPr>
                <w:b/>
                <w:color w:val="000000"/>
              </w:rPr>
              <w:t>г)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Программное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обеспечение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и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Интернет-ресурсы:</w:t>
            </w: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rPr>
                <w:b/>
                <w:color w:val="000000"/>
              </w:rPr>
              <w:t>Программное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обеспечение</w:t>
            </w: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555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Наимен</w:t>
            </w:r>
            <w:r w:rsidRPr="00F04DE5">
              <w:rPr>
                <w:color w:val="000000"/>
              </w:rPr>
              <w:t>о</w:t>
            </w:r>
            <w:r w:rsidRPr="00F04DE5">
              <w:rPr>
                <w:color w:val="000000"/>
              </w:rPr>
              <w:t>вание</w:t>
            </w:r>
            <w:r w:rsidRPr="00F04DE5">
              <w:t xml:space="preserve"> </w:t>
            </w:r>
            <w:proofErr w:type="gramStart"/>
            <w:r w:rsidRPr="00F04DE5">
              <w:rPr>
                <w:color w:val="000000"/>
              </w:rPr>
              <w:t>ПО</w:t>
            </w:r>
            <w:proofErr w:type="gramEnd"/>
            <w:r w:rsidRPr="00F04DE5"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№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договора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Срок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действия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лицензии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818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9A1A00" w:rsidRDefault="009A1A00" w:rsidP="00E74410">
            <w:pPr>
              <w:rPr>
                <w:lang w:val="en-US"/>
              </w:rPr>
            </w:pPr>
            <w:r w:rsidRPr="009A1A00">
              <w:rPr>
                <w:color w:val="000000"/>
                <w:lang w:val="en-US"/>
              </w:rPr>
              <w:t>MS</w:t>
            </w:r>
            <w:r w:rsidRPr="009A1A00">
              <w:rPr>
                <w:lang w:val="en-US"/>
              </w:rPr>
              <w:t xml:space="preserve"> </w:t>
            </w:r>
            <w:r w:rsidRPr="009A1A00">
              <w:rPr>
                <w:color w:val="000000"/>
                <w:lang w:val="en-US"/>
              </w:rPr>
              <w:t>Wi</w:t>
            </w:r>
            <w:r w:rsidRPr="009A1A00">
              <w:rPr>
                <w:color w:val="000000"/>
                <w:lang w:val="en-US"/>
              </w:rPr>
              <w:t>n</w:t>
            </w:r>
            <w:r w:rsidRPr="009A1A00">
              <w:rPr>
                <w:color w:val="000000"/>
                <w:lang w:val="en-US"/>
              </w:rPr>
              <w:t>dows</w:t>
            </w:r>
            <w:r w:rsidRPr="009A1A00">
              <w:rPr>
                <w:lang w:val="en-US"/>
              </w:rPr>
              <w:t xml:space="preserve"> </w:t>
            </w:r>
            <w:r w:rsidRPr="009A1A00">
              <w:rPr>
                <w:color w:val="000000"/>
                <w:lang w:val="en-US"/>
              </w:rPr>
              <w:t>7</w:t>
            </w:r>
            <w:r w:rsidRPr="009A1A00">
              <w:rPr>
                <w:lang w:val="en-US"/>
              </w:rPr>
              <w:t xml:space="preserve"> </w:t>
            </w:r>
            <w:r w:rsidRPr="009A1A00">
              <w:rPr>
                <w:color w:val="000000"/>
                <w:lang w:val="en-US"/>
              </w:rPr>
              <w:t>Profe</w:t>
            </w:r>
            <w:r w:rsidRPr="009A1A00">
              <w:rPr>
                <w:color w:val="000000"/>
                <w:lang w:val="en-US"/>
              </w:rPr>
              <w:t>s</w:t>
            </w:r>
            <w:r w:rsidRPr="009A1A00">
              <w:rPr>
                <w:color w:val="000000"/>
                <w:lang w:val="en-US"/>
              </w:rPr>
              <w:t>sional(</w:t>
            </w:r>
            <w:r w:rsidRPr="00F04DE5">
              <w:rPr>
                <w:color w:val="000000"/>
              </w:rPr>
              <w:t>для</w:t>
            </w:r>
            <w:r w:rsidRPr="009A1A00">
              <w:rPr>
                <w:lang w:val="en-US"/>
              </w:rPr>
              <w:t xml:space="preserve"> </w:t>
            </w:r>
            <w:r w:rsidRPr="00F04DE5">
              <w:rPr>
                <w:color w:val="000000"/>
              </w:rPr>
              <w:t>кла</w:t>
            </w:r>
            <w:r w:rsidRPr="00F04DE5">
              <w:rPr>
                <w:color w:val="000000"/>
              </w:rPr>
              <w:t>с</w:t>
            </w:r>
            <w:r w:rsidRPr="00F04DE5">
              <w:rPr>
                <w:color w:val="000000"/>
              </w:rPr>
              <w:t>сов</w:t>
            </w:r>
            <w:r w:rsidRPr="009A1A00">
              <w:rPr>
                <w:color w:val="000000"/>
                <w:lang w:val="en-US"/>
              </w:rPr>
              <w:t>)</w:t>
            </w:r>
            <w:r w:rsidRPr="009A1A00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Д-1227-18</w:t>
            </w:r>
            <w:r w:rsidRPr="00F04DE5">
              <w:t xml:space="preserve"> </w:t>
            </w:r>
            <w:r w:rsidRPr="00F04DE5">
              <w:rPr>
                <w:color w:val="000000"/>
              </w:rPr>
              <w:t>от</w:t>
            </w:r>
            <w:r w:rsidRPr="00F04DE5">
              <w:t xml:space="preserve"> </w:t>
            </w:r>
            <w:r w:rsidRPr="00F04DE5">
              <w:rPr>
                <w:color w:val="000000"/>
              </w:rPr>
              <w:t>08.10.2018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11.10.2021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555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MS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Office</w:t>
            </w:r>
            <w:proofErr w:type="spellEnd"/>
            <w:r w:rsidRPr="00F04DE5">
              <w:t xml:space="preserve"> </w:t>
            </w:r>
            <w:r w:rsidRPr="00F04DE5">
              <w:rPr>
                <w:color w:val="000000"/>
              </w:rPr>
              <w:t>2007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Professional</w:t>
            </w:r>
            <w:proofErr w:type="spellEnd"/>
            <w:r w:rsidRPr="00F04DE5"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№</w:t>
            </w:r>
            <w:r w:rsidRPr="00F04DE5">
              <w:t xml:space="preserve"> </w:t>
            </w:r>
            <w:r w:rsidRPr="00F04DE5">
              <w:rPr>
                <w:color w:val="000000"/>
              </w:rPr>
              <w:t>135</w:t>
            </w:r>
            <w:r w:rsidRPr="00F04DE5">
              <w:t xml:space="preserve"> </w:t>
            </w:r>
            <w:r w:rsidRPr="00F04DE5">
              <w:rPr>
                <w:color w:val="000000"/>
              </w:rPr>
              <w:t>от</w:t>
            </w:r>
            <w:r w:rsidRPr="00F04DE5">
              <w:t xml:space="preserve"> </w:t>
            </w:r>
            <w:r w:rsidRPr="00F04DE5">
              <w:rPr>
                <w:color w:val="000000"/>
              </w:rPr>
              <w:t>17.09.2007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бессрочно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285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7Zip</w:t>
            </w:r>
            <w:r w:rsidRPr="00F04DE5"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свободно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распростр</w:t>
            </w:r>
            <w:r w:rsidRPr="00F04DE5">
              <w:rPr>
                <w:color w:val="000000"/>
              </w:rPr>
              <w:t>а</w:t>
            </w:r>
            <w:r w:rsidRPr="00F04DE5">
              <w:rPr>
                <w:color w:val="000000"/>
              </w:rPr>
              <w:t>няемое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бессрочно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285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FAR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Manager</w:t>
            </w:r>
            <w:proofErr w:type="spellEnd"/>
            <w:r w:rsidRPr="00F04DE5"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свободно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распростр</w:t>
            </w:r>
            <w:r w:rsidRPr="00F04DE5">
              <w:rPr>
                <w:color w:val="000000"/>
              </w:rPr>
              <w:t>а</w:t>
            </w:r>
            <w:r w:rsidRPr="00F04DE5">
              <w:rPr>
                <w:color w:val="000000"/>
              </w:rPr>
              <w:t>няемое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ПО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бессрочно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138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1865" w:type="dxa"/>
          </w:tcPr>
          <w:p w:rsidR="009A1A00" w:rsidRPr="00F04DE5" w:rsidRDefault="009A1A00" w:rsidP="00E74410"/>
        </w:tc>
        <w:tc>
          <w:tcPr>
            <w:tcW w:w="2940" w:type="dxa"/>
          </w:tcPr>
          <w:p w:rsidR="009A1A00" w:rsidRPr="00F04DE5" w:rsidRDefault="009A1A00" w:rsidP="00E74410"/>
        </w:tc>
        <w:tc>
          <w:tcPr>
            <w:tcW w:w="4281" w:type="dxa"/>
          </w:tcPr>
          <w:p w:rsidR="009A1A00" w:rsidRPr="00F04DE5" w:rsidRDefault="009A1A00" w:rsidP="00E74410"/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1A00" w:rsidRPr="00F04DE5" w:rsidRDefault="009A1A00" w:rsidP="00E74410">
            <w:pPr>
              <w:ind w:firstLine="756"/>
            </w:pPr>
            <w:r w:rsidRPr="00F04DE5">
              <w:rPr>
                <w:b/>
                <w:color w:val="000000"/>
              </w:rPr>
              <w:t>Профессиональные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базы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данных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и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информационные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справочные</w:t>
            </w:r>
            <w:r w:rsidRPr="00F04DE5">
              <w:t xml:space="preserve"> </w:t>
            </w:r>
            <w:r w:rsidRPr="00F04DE5">
              <w:rPr>
                <w:b/>
                <w:color w:val="000000"/>
              </w:rPr>
              <w:t>системы</w:t>
            </w:r>
            <w:r w:rsidRPr="00F04DE5">
              <w:t xml:space="preserve"> </w:t>
            </w:r>
          </w:p>
        </w:tc>
      </w:tr>
      <w:tr w:rsidR="009A1A00" w:rsidRPr="00F04DE5" w:rsidTr="00E74410">
        <w:trPr>
          <w:trHeight w:hRule="exact" w:val="270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Название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курса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pPr>
              <w:jc w:val="center"/>
            </w:pPr>
            <w:r w:rsidRPr="00F04DE5">
              <w:rPr>
                <w:color w:val="000000"/>
              </w:rPr>
              <w:t>Ссылка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14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Электронная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база</w:t>
            </w:r>
            <w:r w:rsidRPr="00F04DE5">
              <w:t xml:space="preserve"> </w:t>
            </w:r>
            <w:r w:rsidRPr="00F04DE5">
              <w:rPr>
                <w:color w:val="000000"/>
              </w:rPr>
              <w:t>периодических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изд</w:t>
            </w:r>
            <w:r w:rsidRPr="00F04DE5">
              <w:rPr>
                <w:color w:val="000000"/>
              </w:rPr>
              <w:t>а</w:t>
            </w:r>
            <w:r w:rsidRPr="00F04DE5">
              <w:rPr>
                <w:color w:val="000000"/>
              </w:rPr>
              <w:t>ний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East</w:t>
            </w:r>
            <w:proofErr w:type="spellEnd"/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View</w:t>
            </w:r>
            <w:proofErr w:type="spellEnd"/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Information</w:t>
            </w:r>
            <w:proofErr w:type="spellEnd"/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Services</w:t>
            </w:r>
            <w:proofErr w:type="spellEnd"/>
            <w:r w:rsidRPr="00F04DE5">
              <w:rPr>
                <w:color w:val="000000"/>
              </w:rPr>
              <w:t>,</w:t>
            </w:r>
            <w:r w:rsidRPr="00F04DE5">
              <w:t xml:space="preserve"> </w:t>
            </w:r>
            <w:r w:rsidRPr="00F04DE5">
              <w:rPr>
                <w:color w:val="000000"/>
              </w:rPr>
              <w:t>ООО</w:t>
            </w:r>
            <w:r w:rsidRPr="00F04DE5">
              <w:t xml:space="preserve"> </w:t>
            </w:r>
            <w:r w:rsidRPr="00F04DE5">
              <w:rPr>
                <w:color w:val="000000"/>
              </w:rPr>
              <w:t>«ИВИС»</w:t>
            </w:r>
            <w:r w:rsidRPr="00F04DE5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hyperlink r:id="rId35" w:history="1">
              <w:r w:rsidRPr="00F04DE5">
                <w:rPr>
                  <w:rStyle w:val="afa"/>
                </w:rPr>
                <w:t>https://dlib.eastview.com/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540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/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9A1A00" w:rsidTr="00E74410">
        <w:trPr>
          <w:trHeight w:hRule="exact" w:val="826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Национальная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информационно-аналитическая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система</w:t>
            </w:r>
            <w:r w:rsidRPr="00F04DE5">
              <w:t xml:space="preserve"> </w:t>
            </w:r>
            <w:r w:rsidRPr="00F04DE5">
              <w:rPr>
                <w:color w:val="000000"/>
              </w:rPr>
              <w:t>–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Российский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индекс</w:t>
            </w:r>
            <w:r w:rsidRPr="00F04DE5">
              <w:t xml:space="preserve"> </w:t>
            </w:r>
            <w:r w:rsidRPr="00F04DE5">
              <w:rPr>
                <w:color w:val="000000"/>
              </w:rPr>
              <w:t>научного</w:t>
            </w:r>
            <w:r w:rsidRPr="00F04DE5">
              <w:t xml:space="preserve"> </w:t>
            </w:r>
            <w:r w:rsidRPr="00F04DE5">
              <w:rPr>
                <w:color w:val="000000"/>
              </w:rPr>
              <w:t>цитирования</w:t>
            </w:r>
            <w:r w:rsidRPr="00F04DE5">
              <w:t xml:space="preserve"> </w:t>
            </w:r>
            <w:r w:rsidRPr="00F04DE5">
              <w:rPr>
                <w:color w:val="000000"/>
              </w:rPr>
              <w:t>(РИНЦ)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9A1A00" w:rsidRDefault="009A1A00" w:rsidP="00E74410">
            <w:pPr>
              <w:rPr>
                <w:lang w:val="en-US"/>
              </w:rPr>
            </w:pPr>
            <w:r w:rsidRPr="009A1A00">
              <w:rPr>
                <w:color w:val="000000"/>
                <w:lang w:val="en-US"/>
              </w:rPr>
              <w:t>URL:</w:t>
            </w:r>
            <w:r w:rsidRPr="009A1A00">
              <w:rPr>
                <w:lang w:val="en-US"/>
              </w:rPr>
              <w:t xml:space="preserve"> </w:t>
            </w:r>
            <w:hyperlink r:id="rId36" w:history="1">
              <w:r w:rsidRPr="009A1A00">
                <w:rPr>
                  <w:rStyle w:val="afa"/>
                  <w:lang w:val="en-US"/>
                </w:rPr>
                <w:t>https://elibrary.ru/project_risc.asp</w:t>
              </w:r>
            </w:hyperlink>
            <w:r w:rsidRPr="009A1A00">
              <w:rPr>
                <w:color w:val="000000"/>
                <w:lang w:val="en-US"/>
              </w:rPr>
              <w:t xml:space="preserve"> </w:t>
            </w:r>
            <w:r w:rsidRPr="009A1A00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A1A00" w:rsidRPr="009A1A00" w:rsidRDefault="009A1A00" w:rsidP="00E74410">
            <w:pPr>
              <w:rPr>
                <w:lang w:val="en-US"/>
              </w:rPr>
            </w:pPr>
          </w:p>
        </w:tc>
      </w:tr>
      <w:tr w:rsidR="009A1A00" w:rsidRPr="009A1A00" w:rsidTr="00E74410">
        <w:trPr>
          <w:trHeight w:hRule="exact" w:val="555"/>
        </w:trPr>
        <w:tc>
          <w:tcPr>
            <w:tcW w:w="250" w:type="dxa"/>
          </w:tcPr>
          <w:p w:rsidR="009A1A00" w:rsidRPr="009A1A00" w:rsidRDefault="009A1A00" w:rsidP="00E74410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Поисковая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система</w:t>
            </w:r>
            <w:r w:rsidRPr="00F04DE5">
              <w:t xml:space="preserve"> </w:t>
            </w:r>
            <w:r w:rsidRPr="00F04DE5">
              <w:rPr>
                <w:color w:val="000000"/>
              </w:rPr>
              <w:t>Академия</w:t>
            </w:r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Google</w:t>
            </w:r>
            <w:proofErr w:type="spellEnd"/>
            <w:r w:rsidRPr="00F04DE5">
              <w:t xml:space="preserve"> </w:t>
            </w:r>
            <w:r w:rsidRPr="00F04DE5">
              <w:rPr>
                <w:color w:val="000000"/>
              </w:rPr>
              <w:t>(</w:t>
            </w:r>
            <w:proofErr w:type="spellStart"/>
            <w:r w:rsidRPr="00F04DE5">
              <w:rPr>
                <w:color w:val="000000"/>
              </w:rPr>
              <w:t>Google</w:t>
            </w:r>
            <w:proofErr w:type="spellEnd"/>
            <w:r w:rsidRPr="00F04DE5">
              <w:t xml:space="preserve"> </w:t>
            </w:r>
            <w:proofErr w:type="spellStart"/>
            <w:r w:rsidRPr="00F04DE5">
              <w:rPr>
                <w:color w:val="000000"/>
              </w:rPr>
              <w:t>Scholar</w:t>
            </w:r>
            <w:proofErr w:type="spellEnd"/>
            <w:r w:rsidRPr="00F04DE5">
              <w:rPr>
                <w:color w:val="000000"/>
              </w:rPr>
              <w:t>)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9A1A00" w:rsidRDefault="009A1A00" w:rsidP="00E74410">
            <w:pPr>
              <w:rPr>
                <w:lang w:val="en-US"/>
              </w:rPr>
            </w:pPr>
            <w:r w:rsidRPr="009A1A00">
              <w:rPr>
                <w:color w:val="000000"/>
                <w:lang w:val="en-US"/>
              </w:rPr>
              <w:t>URL:</w:t>
            </w:r>
            <w:r w:rsidRPr="009A1A00">
              <w:rPr>
                <w:lang w:val="en-US"/>
              </w:rPr>
              <w:t xml:space="preserve"> </w:t>
            </w:r>
            <w:hyperlink r:id="rId37" w:history="1">
              <w:r w:rsidRPr="009A1A00">
                <w:rPr>
                  <w:rStyle w:val="afa"/>
                  <w:lang w:val="en-US"/>
                </w:rPr>
                <w:t>https://scholar.google.ru/</w:t>
              </w:r>
            </w:hyperlink>
            <w:r w:rsidRPr="009A1A00">
              <w:rPr>
                <w:color w:val="000000"/>
                <w:lang w:val="en-US"/>
              </w:rPr>
              <w:t xml:space="preserve"> </w:t>
            </w:r>
            <w:r w:rsidRPr="009A1A00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A1A00" w:rsidRPr="009A1A00" w:rsidRDefault="009A1A00" w:rsidP="00E74410">
            <w:pPr>
              <w:rPr>
                <w:lang w:val="en-US"/>
              </w:rPr>
            </w:pPr>
          </w:p>
        </w:tc>
      </w:tr>
      <w:tr w:rsidR="009A1A00" w:rsidRPr="009A1A00" w:rsidTr="00E74410">
        <w:trPr>
          <w:trHeight w:hRule="exact" w:val="555"/>
        </w:trPr>
        <w:tc>
          <w:tcPr>
            <w:tcW w:w="250" w:type="dxa"/>
          </w:tcPr>
          <w:p w:rsidR="009A1A00" w:rsidRPr="009A1A00" w:rsidRDefault="009A1A00" w:rsidP="00E74410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Информационная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система</w:t>
            </w:r>
            <w:r w:rsidRPr="00F04DE5">
              <w:t xml:space="preserve"> </w:t>
            </w:r>
            <w:r w:rsidRPr="00F04DE5">
              <w:rPr>
                <w:color w:val="000000"/>
              </w:rPr>
              <w:t>-</w:t>
            </w:r>
            <w:r w:rsidRPr="00F04DE5">
              <w:t xml:space="preserve"> </w:t>
            </w:r>
            <w:r w:rsidRPr="00F04DE5">
              <w:rPr>
                <w:color w:val="000000"/>
              </w:rPr>
              <w:t>Единое</w:t>
            </w:r>
            <w:r w:rsidRPr="00F04DE5">
              <w:t xml:space="preserve"> </w:t>
            </w:r>
            <w:r w:rsidRPr="00F04DE5">
              <w:rPr>
                <w:color w:val="000000"/>
              </w:rPr>
              <w:t>о</w:t>
            </w:r>
            <w:r w:rsidRPr="00F04DE5">
              <w:rPr>
                <w:color w:val="000000"/>
              </w:rPr>
              <w:t>к</w:t>
            </w:r>
            <w:r w:rsidRPr="00F04DE5">
              <w:rPr>
                <w:color w:val="000000"/>
              </w:rPr>
              <w:t>но</w:t>
            </w:r>
            <w:r w:rsidRPr="00F04DE5">
              <w:t xml:space="preserve"> </w:t>
            </w:r>
            <w:r w:rsidRPr="00F04DE5">
              <w:rPr>
                <w:color w:val="000000"/>
              </w:rPr>
              <w:t>доступа</w:t>
            </w:r>
            <w:r w:rsidRPr="00F04DE5">
              <w:t xml:space="preserve"> </w:t>
            </w:r>
            <w:r w:rsidRPr="00F04DE5">
              <w:rPr>
                <w:color w:val="000000"/>
              </w:rPr>
              <w:t>к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информационным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ресурсам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9A1A00" w:rsidRDefault="009A1A00" w:rsidP="00E74410">
            <w:pPr>
              <w:rPr>
                <w:lang w:val="en-US"/>
              </w:rPr>
            </w:pPr>
            <w:r w:rsidRPr="009A1A00">
              <w:rPr>
                <w:color w:val="000000"/>
                <w:lang w:val="en-US"/>
              </w:rPr>
              <w:t>URL:</w:t>
            </w:r>
            <w:r w:rsidRPr="009A1A00">
              <w:rPr>
                <w:lang w:val="en-US"/>
              </w:rPr>
              <w:t xml:space="preserve"> </w:t>
            </w:r>
            <w:hyperlink r:id="rId38" w:history="1">
              <w:r w:rsidRPr="009A1A00">
                <w:rPr>
                  <w:rStyle w:val="afa"/>
                  <w:lang w:val="en-US"/>
                </w:rPr>
                <w:t>http://window.edu.ru</w:t>
              </w:r>
            </w:hyperlink>
            <w:r w:rsidRPr="009A1A00">
              <w:rPr>
                <w:color w:val="000000"/>
                <w:lang w:val="en-US"/>
              </w:rPr>
              <w:t xml:space="preserve"> /</w:t>
            </w:r>
            <w:r w:rsidRPr="009A1A00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A1A00" w:rsidRPr="009A1A00" w:rsidRDefault="009A1A00" w:rsidP="00E74410">
            <w:pPr>
              <w:rPr>
                <w:lang w:val="en-US"/>
              </w:rPr>
            </w:pPr>
          </w:p>
        </w:tc>
      </w:tr>
      <w:tr w:rsidR="009A1A00" w:rsidRPr="00F04DE5" w:rsidTr="00E74410">
        <w:trPr>
          <w:trHeight w:hRule="exact" w:val="555"/>
        </w:trPr>
        <w:tc>
          <w:tcPr>
            <w:tcW w:w="250" w:type="dxa"/>
          </w:tcPr>
          <w:p w:rsidR="009A1A00" w:rsidRPr="009A1A00" w:rsidRDefault="009A1A00" w:rsidP="00E74410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Российская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Государственная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библиот</w:t>
            </w:r>
            <w:r w:rsidRPr="00F04DE5">
              <w:rPr>
                <w:color w:val="000000"/>
              </w:rPr>
              <w:t>е</w:t>
            </w:r>
            <w:r w:rsidRPr="00F04DE5">
              <w:rPr>
                <w:color w:val="000000"/>
              </w:rPr>
              <w:t>ка.</w:t>
            </w:r>
            <w:r w:rsidRPr="00F04DE5">
              <w:t xml:space="preserve"> </w:t>
            </w:r>
            <w:r w:rsidRPr="00F04DE5">
              <w:rPr>
                <w:color w:val="000000"/>
              </w:rPr>
              <w:t>Каталоги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hyperlink r:id="rId39" w:history="1">
              <w:r w:rsidRPr="00F04DE5">
                <w:rPr>
                  <w:rStyle w:val="afa"/>
                </w:rPr>
                <w:t>https://www.rsl.ru/ru/4readers/catalogues/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555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Электронные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ресурсы</w:t>
            </w:r>
            <w:r w:rsidRPr="00F04DE5">
              <w:t xml:space="preserve"> </w:t>
            </w:r>
            <w:r w:rsidRPr="00F04DE5">
              <w:rPr>
                <w:color w:val="000000"/>
              </w:rPr>
              <w:t>библиотеки</w:t>
            </w:r>
            <w:r w:rsidRPr="00F04DE5">
              <w:t xml:space="preserve"> </w:t>
            </w:r>
            <w:r w:rsidRPr="00F04DE5">
              <w:rPr>
                <w:color w:val="000000"/>
              </w:rPr>
              <w:t>МГТУ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им.</w:t>
            </w:r>
            <w:r w:rsidRPr="00F04DE5">
              <w:t xml:space="preserve"> </w:t>
            </w:r>
            <w:r w:rsidRPr="00F04DE5">
              <w:rPr>
                <w:color w:val="000000"/>
              </w:rPr>
              <w:t>Г.И.</w:t>
            </w:r>
            <w:r w:rsidRPr="00F04DE5">
              <w:t xml:space="preserve"> </w:t>
            </w:r>
            <w:r w:rsidRPr="00F04DE5">
              <w:rPr>
                <w:color w:val="000000"/>
              </w:rPr>
              <w:t>Носова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hyperlink r:id="rId40" w:history="1">
              <w:r w:rsidRPr="00F04DE5">
                <w:rPr>
                  <w:rStyle w:val="afa"/>
                </w:rPr>
                <w:t>http://magtu.ru:8085/marcweb2/Default.asp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  <w:tr w:rsidR="009A1A00" w:rsidRPr="00F04DE5" w:rsidTr="00E74410">
        <w:trPr>
          <w:trHeight w:hRule="exact" w:val="555"/>
        </w:trPr>
        <w:tc>
          <w:tcPr>
            <w:tcW w:w="250" w:type="dxa"/>
          </w:tcPr>
          <w:p w:rsidR="009A1A00" w:rsidRPr="00F04DE5" w:rsidRDefault="009A1A00" w:rsidP="00E744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r w:rsidRPr="00F04DE5">
              <w:rPr>
                <w:color w:val="000000"/>
              </w:rPr>
              <w:t>Университетская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информационная</w:t>
            </w:r>
            <w:r w:rsidRPr="00F04DE5">
              <w:t xml:space="preserve"> </w:t>
            </w:r>
            <w:r w:rsidRPr="00F04DE5">
              <w:rPr>
                <w:color w:val="000000"/>
              </w:rPr>
              <w:t>с</w:t>
            </w:r>
            <w:r w:rsidRPr="00F04DE5">
              <w:rPr>
                <w:color w:val="000000"/>
              </w:rPr>
              <w:t>и</w:t>
            </w:r>
            <w:r w:rsidRPr="00F04DE5">
              <w:rPr>
                <w:color w:val="000000"/>
              </w:rPr>
              <w:t>стема</w:t>
            </w:r>
            <w:r w:rsidRPr="00F04DE5">
              <w:t xml:space="preserve"> </w:t>
            </w:r>
            <w:r w:rsidRPr="00F04DE5">
              <w:rPr>
                <w:color w:val="000000"/>
              </w:rPr>
              <w:t>РОССИЯ</w:t>
            </w:r>
            <w:r w:rsidRPr="00F04DE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A00" w:rsidRPr="00F04DE5" w:rsidRDefault="009A1A00" w:rsidP="00E74410">
            <w:hyperlink r:id="rId41" w:history="1">
              <w:r w:rsidRPr="00F04DE5">
                <w:rPr>
                  <w:rStyle w:val="afa"/>
                </w:rPr>
                <w:t>https://uisrussia.msu.ru</w:t>
              </w:r>
            </w:hyperlink>
            <w:r w:rsidRPr="00F04DE5">
              <w:rPr>
                <w:color w:val="000000"/>
              </w:rPr>
              <w:t xml:space="preserve"> </w:t>
            </w:r>
            <w:r w:rsidRPr="00F04DE5">
              <w:t xml:space="preserve"> </w:t>
            </w:r>
          </w:p>
        </w:tc>
        <w:tc>
          <w:tcPr>
            <w:tcW w:w="88" w:type="dxa"/>
          </w:tcPr>
          <w:p w:rsidR="009A1A00" w:rsidRPr="00F04DE5" w:rsidRDefault="009A1A00" w:rsidP="00E74410"/>
        </w:tc>
      </w:tr>
    </w:tbl>
    <w:p w:rsidR="009A1A00" w:rsidRDefault="009A1A00" w:rsidP="00727D7D">
      <w:pPr>
        <w:rPr>
          <w:b/>
          <w:bCs/>
        </w:rPr>
      </w:pPr>
    </w:p>
    <w:p w:rsidR="00AB24CE" w:rsidRPr="00B117BC" w:rsidRDefault="00AB24CE" w:rsidP="00727D7D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AB24CE" w:rsidRPr="00626A5B" w:rsidTr="00727D7D">
        <w:trPr>
          <w:tblHeader/>
        </w:trPr>
        <w:tc>
          <w:tcPr>
            <w:tcW w:w="1928" w:type="pct"/>
            <w:vAlign w:val="center"/>
          </w:tcPr>
          <w:p w:rsidR="00AB24CE" w:rsidRPr="00626A5B" w:rsidRDefault="00AB24CE" w:rsidP="00727D7D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AB24CE" w:rsidRPr="002276FA" w:rsidRDefault="00AB24CE" w:rsidP="00727D7D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AB24CE" w:rsidRPr="00626A5B" w:rsidTr="00727D7D">
        <w:trPr>
          <w:tblHeader/>
        </w:trPr>
        <w:tc>
          <w:tcPr>
            <w:tcW w:w="1928" w:type="pct"/>
            <w:vAlign w:val="center"/>
          </w:tcPr>
          <w:p w:rsidR="00AB24CE" w:rsidRPr="00626A5B" w:rsidRDefault="00AB24CE" w:rsidP="00727D7D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AB24CE" w:rsidRPr="002276FA" w:rsidRDefault="00AB24CE" w:rsidP="00727D7D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AB24CE" w:rsidRPr="00626A5B" w:rsidTr="00727D7D">
        <w:trPr>
          <w:tblHeader/>
        </w:trPr>
        <w:tc>
          <w:tcPr>
            <w:tcW w:w="1928" w:type="pct"/>
            <w:vAlign w:val="center"/>
          </w:tcPr>
          <w:p w:rsidR="00AB24CE" w:rsidRPr="00626A5B" w:rsidRDefault="00AB24CE" w:rsidP="00727D7D">
            <w:pPr>
              <w:ind w:firstLine="0"/>
              <w:jc w:val="center"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AB24CE" w:rsidRPr="002276FA" w:rsidRDefault="00AB24CE" w:rsidP="00727D7D">
            <w:pPr>
              <w:ind w:firstLine="0"/>
              <w:jc w:val="center"/>
            </w:pPr>
            <w:r w:rsidRPr="002276FA">
              <w:t xml:space="preserve">Персональные компьютеры  с пакетом MS </w:t>
            </w:r>
            <w:proofErr w:type="spellStart"/>
            <w:r w:rsidRPr="002276FA">
              <w:t>Office</w:t>
            </w:r>
            <w:proofErr w:type="spellEnd"/>
            <w:r w:rsidRPr="002276FA">
              <w:t>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AB24CE" w:rsidRPr="00626A5B" w:rsidTr="00727D7D">
        <w:trPr>
          <w:tblHeader/>
        </w:trPr>
        <w:tc>
          <w:tcPr>
            <w:tcW w:w="1928" w:type="pct"/>
            <w:vAlign w:val="center"/>
          </w:tcPr>
          <w:p w:rsidR="00AB24CE" w:rsidRPr="00626A5B" w:rsidRDefault="00AB24CE" w:rsidP="00727D7D">
            <w:pPr>
              <w:ind w:firstLine="0"/>
              <w:jc w:val="center"/>
            </w:pPr>
            <w:r w:rsidRPr="00626A5B">
              <w:lastRenderedPageBreak/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AB24CE" w:rsidRPr="002276FA" w:rsidRDefault="00AB24CE" w:rsidP="00727D7D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AB24CE" w:rsidRPr="00C17915" w:rsidRDefault="00AB24CE" w:rsidP="00727D7D">
      <w:pPr>
        <w:pStyle w:val="afc"/>
        <w:widowControl/>
        <w:numPr>
          <w:ilvl w:val="0"/>
          <w:numId w:val="23"/>
        </w:numPr>
        <w:autoSpaceDE/>
        <w:autoSpaceDN/>
        <w:adjustRightInd/>
        <w:ind w:left="0" w:firstLine="680"/>
        <w:jc w:val="both"/>
        <w:rPr>
          <w:rStyle w:val="FontStyle15"/>
          <w:b w:val="0"/>
          <w:bCs/>
          <w:i/>
          <w:color w:val="C00000"/>
          <w:sz w:val="24"/>
          <w:szCs w:val="24"/>
        </w:rPr>
      </w:pPr>
    </w:p>
    <w:p w:rsidR="00AB24CE" w:rsidRDefault="00AB24CE" w:rsidP="00727D7D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  <w:sectPr w:rsidR="00AB24CE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A1A00" w:rsidRPr="00F04DE5" w:rsidRDefault="009A1A00" w:rsidP="009A1A00">
      <w:pPr>
        <w:pStyle w:val="1"/>
        <w:spacing w:before="0" w:after="0"/>
        <w:jc w:val="right"/>
        <w:rPr>
          <w:rStyle w:val="FontStyle31"/>
          <w:szCs w:val="24"/>
        </w:rPr>
      </w:pPr>
      <w:r w:rsidRPr="00F04DE5">
        <w:rPr>
          <w:rStyle w:val="FontStyle31"/>
          <w:szCs w:val="24"/>
        </w:rPr>
        <w:lastRenderedPageBreak/>
        <w:t xml:space="preserve">Приложение 1 </w:t>
      </w:r>
    </w:p>
    <w:p w:rsidR="009A1A00" w:rsidRPr="00F04DE5" w:rsidRDefault="009A1A00" w:rsidP="009A1A00">
      <w:pPr>
        <w:pStyle w:val="1"/>
        <w:spacing w:before="0" w:after="0"/>
        <w:rPr>
          <w:rStyle w:val="FontStyle31"/>
          <w:szCs w:val="24"/>
        </w:rPr>
      </w:pPr>
      <w:r w:rsidRPr="00F04DE5">
        <w:rPr>
          <w:rStyle w:val="FontStyle31"/>
          <w:szCs w:val="24"/>
        </w:rPr>
        <w:t xml:space="preserve">Учебно-методическое обеспечение самостоятельной работы </w:t>
      </w:r>
      <w:proofErr w:type="gramStart"/>
      <w:r w:rsidRPr="00F04DE5">
        <w:rPr>
          <w:rStyle w:val="FontStyle31"/>
          <w:szCs w:val="24"/>
        </w:rPr>
        <w:t>обучающихся</w:t>
      </w:r>
      <w:bookmarkStart w:id="0" w:name="_GoBack"/>
      <w:proofErr w:type="gramEnd"/>
    </w:p>
    <w:p w:rsidR="009A1A00" w:rsidRPr="00F04DE5" w:rsidRDefault="009A1A00" w:rsidP="009A1A00">
      <w:r w:rsidRPr="00F04DE5">
        <w:t xml:space="preserve">По дисциплине предусмотрена аудиторная и внеаудиторная самостоятельная работа </w:t>
      </w:r>
      <w:proofErr w:type="gramStart"/>
      <w:r w:rsidRPr="00F04DE5">
        <w:t>обучающихся</w:t>
      </w:r>
      <w:proofErr w:type="gramEnd"/>
      <w:r w:rsidRPr="00F04DE5">
        <w:t xml:space="preserve">. </w:t>
      </w:r>
    </w:p>
    <w:p w:rsidR="009A1A00" w:rsidRPr="00F04DE5" w:rsidRDefault="009A1A00" w:rsidP="009A1A00">
      <w:r w:rsidRPr="00F04DE5">
        <w:t xml:space="preserve">Аудиторная самостоятельная работа студентов предполагает поиск необходимой информации по изучаемой проблеме, теме ВКР. </w:t>
      </w:r>
    </w:p>
    <w:p w:rsidR="009A1A00" w:rsidRPr="00F04DE5" w:rsidRDefault="009A1A00" w:rsidP="009A1A00">
      <w:pPr>
        <w:tabs>
          <w:tab w:val="left" w:pos="851"/>
        </w:tabs>
      </w:pPr>
      <w:r w:rsidRPr="00F04DE5">
        <w:t>Самостоятельная работа студентов предполагает  чтение лекционного материала, а также работа с электронными библиотеками и официальными  сайтами научной литерат</w:t>
      </w:r>
      <w:r w:rsidRPr="00F04DE5">
        <w:t>у</w:t>
      </w:r>
      <w:r w:rsidRPr="00F04DE5">
        <w:t xml:space="preserve">ры, библиотечными системами вуза с помощью образовательного портала университета. </w:t>
      </w:r>
    </w:p>
    <w:p w:rsidR="009A1A00" w:rsidRPr="00F04DE5" w:rsidRDefault="009A1A00" w:rsidP="009A1A00">
      <w:pPr>
        <w:tabs>
          <w:tab w:val="left" w:pos="851"/>
        </w:tabs>
        <w:rPr>
          <w:u w:val="single"/>
        </w:rPr>
      </w:pPr>
      <w:r w:rsidRPr="00F04DE5">
        <w:rPr>
          <w:u w:val="single"/>
        </w:rPr>
        <w:t>Перечень научных журналов, сайтов научной литературы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Научные</w:t>
      </w:r>
      <w:r w:rsidRPr="00F04DE5">
        <w:t xml:space="preserve"> </w:t>
      </w:r>
      <w:r w:rsidRPr="00F04DE5">
        <w:rPr>
          <w:color w:val="000000"/>
        </w:rPr>
        <w:t>журналы</w:t>
      </w:r>
      <w:r w:rsidRPr="00F04DE5">
        <w:t xml:space="preserve"> 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«Человек. Спорт. Медицина»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Национального</w:t>
      </w:r>
      <w:r w:rsidRPr="00F04DE5">
        <w:t xml:space="preserve"> </w:t>
      </w:r>
      <w:r w:rsidRPr="00F04DE5">
        <w:rPr>
          <w:color w:val="000000"/>
        </w:rPr>
        <w:t>исследовательского</w:t>
      </w:r>
      <w:r w:rsidRPr="00F04DE5">
        <w:t xml:space="preserve"> </w:t>
      </w:r>
      <w:proofErr w:type="spellStart"/>
      <w:r w:rsidRPr="00F04DE5">
        <w:rPr>
          <w:color w:val="000000"/>
        </w:rPr>
        <w:t>Юж</w:t>
      </w:r>
      <w:proofErr w:type="spellEnd"/>
      <w:r w:rsidRPr="00F04DE5">
        <w:rPr>
          <w:color w:val="000000"/>
        </w:rPr>
        <w:t>-но-Уральского</w:t>
      </w:r>
      <w:r w:rsidRPr="00F04DE5">
        <w:t xml:space="preserve"> </w:t>
      </w:r>
      <w:r w:rsidRPr="00F04DE5">
        <w:rPr>
          <w:color w:val="000000"/>
        </w:rPr>
        <w:t>государственного</w:t>
      </w:r>
      <w:r w:rsidRPr="00F04DE5">
        <w:t xml:space="preserve"> </w:t>
      </w:r>
      <w:r w:rsidRPr="00F04DE5">
        <w:rPr>
          <w:color w:val="000000"/>
        </w:rPr>
        <w:t>университета</w:t>
      </w:r>
      <w:r w:rsidRPr="00F04DE5">
        <w:t xml:space="preserve"> Режим доступа </w:t>
      </w:r>
      <w:hyperlink r:id="rId42" w:history="1">
        <w:r w:rsidRPr="00F04DE5">
          <w:rPr>
            <w:rStyle w:val="afa"/>
          </w:rPr>
          <w:t>https://hsm.susu.ru/hsm/ru</w:t>
        </w:r>
      </w:hyperlink>
      <w:r w:rsidRPr="00F04DE5">
        <w:t xml:space="preserve"> </w:t>
      </w:r>
    </w:p>
    <w:p w:rsidR="009A1A00" w:rsidRPr="00F04DE5" w:rsidRDefault="009A1A00" w:rsidP="009A1A00">
      <w:pPr>
        <w:ind w:firstLine="756"/>
        <w:rPr>
          <w:color w:val="000000"/>
        </w:rPr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«Культура</w:t>
      </w:r>
      <w:r w:rsidRPr="00F04DE5">
        <w:t xml:space="preserve"> </w:t>
      </w:r>
      <w:r w:rsidRPr="00F04DE5">
        <w:rPr>
          <w:color w:val="000000"/>
        </w:rPr>
        <w:t>физическая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здоровье»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Воронежского</w:t>
      </w:r>
      <w:r w:rsidRPr="00F04DE5">
        <w:t xml:space="preserve"> </w:t>
      </w:r>
      <w:r w:rsidRPr="00F04DE5">
        <w:rPr>
          <w:color w:val="000000"/>
        </w:rPr>
        <w:t>государственного</w:t>
      </w:r>
      <w:r w:rsidRPr="00F04DE5">
        <w:t xml:space="preserve"> </w:t>
      </w:r>
      <w:r w:rsidRPr="00F04DE5">
        <w:rPr>
          <w:color w:val="000000"/>
        </w:rPr>
        <w:t>пед</w:t>
      </w:r>
      <w:r w:rsidRPr="00F04DE5">
        <w:rPr>
          <w:color w:val="000000"/>
        </w:rPr>
        <w:t>а</w:t>
      </w:r>
      <w:r w:rsidRPr="00F04DE5">
        <w:rPr>
          <w:color w:val="000000"/>
        </w:rPr>
        <w:t xml:space="preserve">гогического университета Режим доступа </w:t>
      </w:r>
      <w:hyperlink r:id="rId43" w:history="1">
        <w:r w:rsidRPr="00F04DE5">
          <w:rPr>
            <w:rStyle w:val="afa"/>
          </w:rPr>
          <w:t>http://kultura-fiz.vspu.ac.ru/</w:t>
        </w:r>
      </w:hyperlink>
      <w:r w:rsidRPr="00F04DE5">
        <w:rPr>
          <w:color w:val="000000"/>
        </w:rPr>
        <w:t xml:space="preserve">  </w:t>
      </w:r>
    </w:p>
    <w:p w:rsidR="009A1A00" w:rsidRPr="00F04DE5" w:rsidRDefault="009A1A00" w:rsidP="009A1A00">
      <w:pPr>
        <w:pBdr>
          <w:top w:val="dotted" w:sz="6" w:space="9" w:color="C8C8C8"/>
          <w:left w:val="single" w:sz="36" w:space="9" w:color="F58233"/>
        </w:pBdr>
        <w:ind w:firstLine="756"/>
        <w:rPr>
          <w:color w:val="363636"/>
        </w:rPr>
      </w:pPr>
      <w:hyperlink r:id="rId44" w:history="1">
        <w:r w:rsidRPr="00F04DE5">
          <w:rPr>
            <w:color w:val="000000"/>
          </w:rPr>
          <w:t>Научно-теоретический журнал «Наука и спорт: современные тенденции»</w:t>
        </w:r>
      </w:hyperlink>
      <w:r w:rsidRPr="00F04DE5">
        <w:rPr>
          <w:color w:val="000000"/>
        </w:rPr>
        <w:t xml:space="preserve"> </w:t>
      </w:r>
      <w:r w:rsidRPr="00F04DE5">
        <w:rPr>
          <w:bCs/>
          <w:color w:val="000000"/>
        </w:rPr>
        <w:t xml:space="preserve">Научно-теоретический журнал «Наука и спорт: современные тенденции» журнал </w:t>
      </w:r>
      <w:proofErr w:type="spellStart"/>
      <w:r w:rsidRPr="00F04DE5">
        <w:rPr>
          <w:bCs/>
          <w:color w:val="000000"/>
        </w:rPr>
        <w:t>Поволской</w:t>
      </w:r>
      <w:proofErr w:type="spellEnd"/>
      <w:r w:rsidRPr="00F04DE5">
        <w:rPr>
          <w:bCs/>
          <w:color w:val="000000"/>
        </w:rPr>
        <w:t xml:space="preserve"> гос</w:t>
      </w:r>
      <w:r w:rsidRPr="00F04DE5">
        <w:rPr>
          <w:bCs/>
          <w:color w:val="000000"/>
        </w:rPr>
        <w:t>у</w:t>
      </w:r>
      <w:r w:rsidRPr="00F04DE5">
        <w:rPr>
          <w:bCs/>
          <w:color w:val="000000"/>
        </w:rPr>
        <w:t>дарственной академии физической культуры, спорта и туризма</w:t>
      </w:r>
      <w:r w:rsidRPr="00F04DE5">
        <w:rPr>
          <w:b/>
          <w:bCs/>
          <w:color w:val="000000"/>
        </w:rPr>
        <w:t xml:space="preserve"> </w:t>
      </w:r>
      <w:r w:rsidRPr="00F04DE5">
        <w:rPr>
          <w:color w:val="000000"/>
        </w:rPr>
        <w:t xml:space="preserve">Режим доступа  </w:t>
      </w:r>
      <w:r w:rsidRPr="00F04DE5">
        <w:rPr>
          <w:rStyle w:val="afa"/>
        </w:rPr>
        <w:t>https://www.sportacadem.ru/nauka/nauchno-teoriticheskiy_zhurnal_nauka_i_sport_sovremennye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«Физическая</w:t>
      </w:r>
      <w:r w:rsidRPr="00F04DE5">
        <w:t xml:space="preserve"> </w:t>
      </w:r>
      <w:r w:rsidRPr="00F04DE5">
        <w:rPr>
          <w:color w:val="000000"/>
        </w:rPr>
        <w:t>культура,</w:t>
      </w:r>
      <w:r w:rsidRPr="00F04DE5">
        <w:t xml:space="preserve"> </w:t>
      </w:r>
      <w:r w:rsidRPr="00F04DE5">
        <w:rPr>
          <w:color w:val="000000"/>
        </w:rPr>
        <w:t>спорт</w:t>
      </w:r>
      <w:r w:rsidRPr="00F04DE5">
        <w:t xml:space="preserve"> </w:t>
      </w:r>
      <w:r w:rsidRPr="00F04DE5">
        <w:rPr>
          <w:color w:val="000000"/>
        </w:rPr>
        <w:t>-</w:t>
      </w:r>
      <w:r w:rsidRPr="00F04DE5">
        <w:t xml:space="preserve"> </w:t>
      </w:r>
      <w:r w:rsidRPr="00F04DE5">
        <w:rPr>
          <w:color w:val="000000"/>
        </w:rPr>
        <w:t>наука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практика»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Кубанского</w:t>
      </w:r>
      <w:r w:rsidRPr="00F04DE5">
        <w:t xml:space="preserve"> </w:t>
      </w:r>
      <w:r w:rsidRPr="00F04DE5">
        <w:rPr>
          <w:color w:val="000000"/>
        </w:rPr>
        <w:t>госуда</w:t>
      </w:r>
      <w:r w:rsidRPr="00F04DE5">
        <w:rPr>
          <w:color w:val="000000"/>
        </w:rPr>
        <w:t>р</w:t>
      </w:r>
      <w:r w:rsidRPr="00F04DE5">
        <w:rPr>
          <w:color w:val="000000"/>
        </w:rPr>
        <w:t>ственного</w:t>
      </w:r>
      <w:r w:rsidRPr="00F04DE5">
        <w:t xml:space="preserve"> </w:t>
      </w:r>
      <w:r w:rsidRPr="00F04DE5">
        <w:rPr>
          <w:color w:val="000000"/>
        </w:rPr>
        <w:t>университета</w:t>
      </w:r>
      <w:r w:rsidRPr="00F04DE5">
        <w:t xml:space="preserve"> </w:t>
      </w:r>
      <w:r w:rsidRPr="00F04DE5">
        <w:rPr>
          <w:color w:val="000000"/>
        </w:rPr>
        <w:t>физической</w:t>
      </w:r>
      <w:r w:rsidRPr="00F04DE5">
        <w:t xml:space="preserve"> </w:t>
      </w:r>
      <w:r w:rsidRPr="00F04DE5">
        <w:rPr>
          <w:color w:val="000000"/>
        </w:rPr>
        <w:t>культуры,</w:t>
      </w:r>
      <w:r w:rsidRPr="00F04DE5">
        <w:t xml:space="preserve"> </w:t>
      </w:r>
      <w:r w:rsidRPr="00F04DE5">
        <w:rPr>
          <w:color w:val="000000"/>
        </w:rPr>
        <w:t>спорта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туризма</w:t>
      </w:r>
      <w:r w:rsidRPr="00F04DE5">
        <w:t xml:space="preserve"> </w:t>
      </w:r>
      <w:r w:rsidRPr="00F04DE5">
        <w:rPr>
          <w:color w:val="000000"/>
        </w:rPr>
        <w:t xml:space="preserve">Режим доступа </w:t>
      </w:r>
      <w:hyperlink r:id="rId45" w:history="1">
        <w:r w:rsidRPr="00F04DE5">
          <w:rPr>
            <w:rStyle w:val="afa"/>
          </w:rPr>
          <w:t>https://kgufkst.ru/science/nauchno-metodicheskiy-zhurnal/</w:t>
        </w:r>
      </w:hyperlink>
      <w:r w:rsidRPr="00F04DE5">
        <w:t xml:space="preserve"> 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•</w:t>
      </w:r>
      <w:r w:rsidRPr="00F04DE5">
        <w:t xml:space="preserve"> </w:t>
      </w:r>
      <w:r w:rsidRPr="00F04DE5">
        <w:rPr>
          <w:color w:val="000000"/>
        </w:rPr>
        <w:t>«Физическое</w:t>
      </w:r>
      <w:r w:rsidRPr="00F04DE5">
        <w:t xml:space="preserve"> </w:t>
      </w:r>
      <w:r w:rsidRPr="00F04DE5">
        <w:rPr>
          <w:color w:val="000000"/>
        </w:rPr>
        <w:t>воспитание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спортивная</w:t>
      </w:r>
      <w:r w:rsidRPr="00F04DE5">
        <w:t xml:space="preserve"> </w:t>
      </w:r>
      <w:r w:rsidRPr="00F04DE5">
        <w:rPr>
          <w:color w:val="000000"/>
        </w:rPr>
        <w:t>тренировка»</w:t>
      </w:r>
      <w:r w:rsidRPr="00F04DE5">
        <w:t xml:space="preserve"> </w:t>
      </w:r>
      <w:r w:rsidRPr="00F04DE5">
        <w:rPr>
          <w:color w:val="000000"/>
        </w:rPr>
        <w:t>журнал</w:t>
      </w:r>
      <w:r w:rsidRPr="00F04DE5">
        <w:t xml:space="preserve"> </w:t>
      </w:r>
      <w:r w:rsidRPr="00F04DE5">
        <w:rPr>
          <w:color w:val="000000"/>
        </w:rPr>
        <w:t>Волгоградской</w:t>
      </w:r>
      <w:r w:rsidRPr="00F04DE5">
        <w:t xml:space="preserve"> </w:t>
      </w:r>
      <w:r w:rsidRPr="00F04DE5">
        <w:rPr>
          <w:color w:val="000000"/>
        </w:rPr>
        <w:t>гос</w:t>
      </w:r>
      <w:r w:rsidRPr="00F04DE5">
        <w:rPr>
          <w:color w:val="000000"/>
        </w:rPr>
        <w:t>у</w:t>
      </w:r>
      <w:r w:rsidRPr="00F04DE5">
        <w:rPr>
          <w:color w:val="000000"/>
        </w:rPr>
        <w:t>дарственной</w:t>
      </w:r>
      <w:r w:rsidRPr="00F04DE5">
        <w:t xml:space="preserve"> </w:t>
      </w:r>
      <w:r w:rsidRPr="00F04DE5">
        <w:rPr>
          <w:color w:val="000000"/>
        </w:rPr>
        <w:t>академии</w:t>
      </w:r>
      <w:r w:rsidRPr="00F04DE5">
        <w:t xml:space="preserve"> </w:t>
      </w:r>
      <w:r w:rsidRPr="00F04DE5">
        <w:rPr>
          <w:color w:val="000000"/>
        </w:rPr>
        <w:t>физической</w:t>
      </w:r>
      <w:r w:rsidRPr="00F04DE5">
        <w:t xml:space="preserve"> </w:t>
      </w:r>
      <w:r w:rsidRPr="00F04DE5">
        <w:rPr>
          <w:color w:val="000000"/>
        </w:rPr>
        <w:t>культуры</w:t>
      </w:r>
      <w:r w:rsidRPr="00F04DE5">
        <w:t xml:space="preserve"> </w:t>
      </w:r>
      <w:r w:rsidRPr="00F04DE5">
        <w:rPr>
          <w:color w:val="000000"/>
        </w:rPr>
        <w:t>Режим доступа</w:t>
      </w:r>
      <w:r w:rsidRPr="00F04DE5">
        <w:t xml:space="preserve"> </w:t>
      </w:r>
      <w:hyperlink r:id="rId46" w:history="1">
        <w:r w:rsidRPr="00F04DE5">
          <w:rPr>
            <w:rStyle w:val="afa"/>
          </w:rPr>
          <w:t>http://www.vgafk.ru/info/sci/journal</w:t>
        </w:r>
      </w:hyperlink>
      <w:r w:rsidRPr="00F04DE5">
        <w:t xml:space="preserve"> </w:t>
      </w:r>
    </w:p>
    <w:p w:rsidR="009A1A00" w:rsidRPr="00F04DE5" w:rsidRDefault="009A1A00" w:rsidP="009A1A00">
      <w:pPr>
        <w:pStyle w:val="2"/>
        <w:rPr>
          <w:szCs w:val="24"/>
        </w:rPr>
      </w:pPr>
      <w:hyperlink r:id="rId47" w:history="1">
        <w:r w:rsidRPr="00F04DE5">
          <w:rPr>
            <w:b w:val="0"/>
            <w:i w:val="0"/>
            <w:color w:val="000000"/>
            <w:szCs w:val="24"/>
          </w:rPr>
          <w:t>Ученые записки университета имени П.Ф. Лесгафта</w:t>
        </w:r>
      </w:hyperlink>
      <w:r w:rsidRPr="00F04DE5">
        <w:rPr>
          <w:b w:val="0"/>
          <w:bCs w:val="0"/>
          <w:i w:val="0"/>
          <w:color w:val="000000"/>
          <w:szCs w:val="24"/>
        </w:rPr>
        <w:t xml:space="preserve"> Режим доступа</w:t>
      </w:r>
      <w:r w:rsidRPr="00F04DE5">
        <w:rPr>
          <w:b w:val="0"/>
          <w:bCs w:val="0"/>
          <w:color w:val="000000"/>
          <w:szCs w:val="24"/>
        </w:rPr>
        <w:t xml:space="preserve"> </w:t>
      </w:r>
      <w:hyperlink r:id="rId48" w:history="1">
        <w:r w:rsidRPr="00F04DE5">
          <w:rPr>
            <w:rStyle w:val="afa"/>
            <w:szCs w:val="24"/>
          </w:rPr>
          <w:t>http://lesgaft-notes.spb.ru/</w:t>
        </w:r>
      </w:hyperlink>
      <w:r w:rsidRPr="00F04DE5">
        <w:rPr>
          <w:szCs w:val="24"/>
        </w:rPr>
        <w:t xml:space="preserve"> 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«Теория</w:t>
      </w:r>
      <w:r w:rsidRPr="00F04DE5">
        <w:t xml:space="preserve"> </w:t>
      </w:r>
      <w:r w:rsidRPr="00F04DE5">
        <w:rPr>
          <w:color w:val="000000"/>
        </w:rPr>
        <w:t>и</w:t>
      </w:r>
      <w:r w:rsidRPr="00F04DE5">
        <w:t xml:space="preserve"> </w:t>
      </w:r>
      <w:r w:rsidRPr="00F04DE5">
        <w:rPr>
          <w:color w:val="000000"/>
        </w:rPr>
        <w:t>практика</w:t>
      </w:r>
      <w:r w:rsidRPr="00F04DE5">
        <w:t xml:space="preserve"> </w:t>
      </w:r>
      <w:r w:rsidRPr="00F04DE5">
        <w:rPr>
          <w:color w:val="000000"/>
        </w:rPr>
        <w:t>физической</w:t>
      </w:r>
      <w:r w:rsidRPr="00F04DE5">
        <w:t xml:space="preserve"> </w:t>
      </w:r>
      <w:r w:rsidRPr="00F04DE5">
        <w:rPr>
          <w:color w:val="000000"/>
        </w:rPr>
        <w:t>культуры»</w:t>
      </w:r>
      <w:r w:rsidRPr="00F04DE5">
        <w:t xml:space="preserve"> </w:t>
      </w:r>
      <w:hyperlink r:id="rId49" w:history="1">
        <w:r w:rsidRPr="00F04DE5">
          <w:rPr>
            <w:rStyle w:val="afa"/>
          </w:rPr>
          <w:t>http://www.teoriya.ru/</w:t>
        </w:r>
      </w:hyperlink>
      <w:r w:rsidRPr="00F04DE5">
        <w:rPr>
          <w:color w:val="000000"/>
        </w:rPr>
        <w:t xml:space="preserve"> </w:t>
      </w:r>
    </w:p>
    <w:p w:rsidR="009A1A00" w:rsidRPr="00F04DE5" w:rsidRDefault="009A1A00" w:rsidP="009A1A00">
      <w:pPr>
        <w:ind w:firstLine="756"/>
      </w:pPr>
      <w:r w:rsidRPr="00F04DE5">
        <w:t xml:space="preserve"> </w:t>
      </w:r>
    </w:p>
    <w:p w:rsidR="009A1A00" w:rsidRPr="00F04DE5" w:rsidRDefault="009A1A00" w:rsidP="009A1A00">
      <w:pPr>
        <w:ind w:firstLine="756"/>
      </w:pPr>
      <w:r w:rsidRPr="00F04DE5">
        <w:rPr>
          <w:color w:val="000000"/>
        </w:rPr>
        <w:t>Физическая</w:t>
      </w:r>
      <w:r w:rsidRPr="00F04DE5">
        <w:t xml:space="preserve"> </w:t>
      </w:r>
      <w:r w:rsidRPr="00F04DE5">
        <w:rPr>
          <w:color w:val="000000"/>
        </w:rPr>
        <w:t>культура</w:t>
      </w:r>
      <w:r w:rsidRPr="00F04DE5">
        <w:t xml:space="preserve"> </w:t>
      </w:r>
      <w:r w:rsidRPr="00F04DE5">
        <w:rPr>
          <w:color w:val="000000"/>
        </w:rPr>
        <w:t>в</w:t>
      </w:r>
      <w:r w:rsidRPr="00F04DE5">
        <w:t xml:space="preserve"> </w:t>
      </w:r>
      <w:r w:rsidRPr="00F04DE5">
        <w:rPr>
          <w:color w:val="000000"/>
        </w:rPr>
        <w:t>школе</w:t>
      </w:r>
      <w:r w:rsidRPr="00F04DE5">
        <w:t xml:space="preserve"> </w:t>
      </w:r>
      <w:hyperlink r:id="rId50" w:history="1">
        <w:r w:rsidRPr="00F04DE5">
          <w:rPr>
            <w:rStyle w:val="afa"/>
          </w:rPr>
          <w:t>http://www.schoolpress.ru/</w:t>
        </w:r>
      </w:hyperlink>
      <w:r w:rsidRPr="00F04DE5">
        <w:rPr>
          <w:color w:val="000000"/>
        </w:rPr>
        <w:t xml:space="preserve"> </w:t>
      </w:r>
      <w:r w:rsidRPr="00F04DE5">
        <w:t xml:space="preserve"> </w:t>
      </w: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Официальные сайты научной литературы:</w:t>
      </w:r>
    </w:p>
    <w:p w:rsidR="009A1A00" w:rsidRPr="00F04DE5" w:rsidRDefault="009A1A00" w:rsidP="009A1A00">
      <w:pPr>
        <w:pStyle w:val="2"/>
        <w:textAlignment w:val="top"/>
        <w:rPr>
          <w:b w:val="0"/>
          <w:szCs w:val="24"/>
        </w:rPr>
      </w:pPr>
      <w:hyperlink r:id="rId51" w:history="1">
        <w:r w:rsidRPr="00F04DE5">
          <w:rPr>
            <w:rStyle w:val="afa"/>
            <w:szCs w:val="24"/>
          </w:rPr>
          <w:t>https://elibrary.ru/</w:t>
        </w:r>
      </w:hyperlink>
      <w:r w:rsidRPr="00F04DE5">
        <w:rPr>
          <w:b w:val="0"/>
          <w:szCs w:val="24"/>
        </w:rPr>
        <w:t xml:space="preserve">, </w:t>
      </w:r>
    </w:p>
    <w:p w:rsidR="009A1A00" w:rsidRPr="00F04DE5" w:rsidRDefault="009A1A00" w:rsidP="009A1A00">
      <w:pPr>
        <w:pStyle w:val="2"/>
        <w:textAlignment w:val="top"/>
        <w:rPr>
          <w:b w:val="0"/>
          <w:szCs w:val="24"/>
        </w:rPr>
      </w:pPr>
      <w:hyperlink r:id="rId52" w:history="1">
        <w:r w:rsidRPr="00F04DE5">
          <w:rPr>
            <w:rStyle w:val="afa"/>
            <w:szCs w:val="24"/>
          </w:rPr>
          <w:t>https://cyberleninka.ru/</w:t>
        </w:r>
      </w:hyperlink>
      <w:r w:rsidRPr="00F04DE5">
        <w:rPr>
          <w:b w:val="0"/>
          <w:szCs w:val="24"/>
        </w:rPr>
        <w:t xml:space="preserve">, </w:t>
      </w:r>
    </w:p>
    <w:p w:rsidR="009A1A00" w:rsidRPr="00F04DE5" w:rsidRDefault="009A1A00" w:rsidP="009A1A00">
      <w:pPr>
        <w:pStyle w:val="2"/>
        <w:textAlignment w:val="top"/>
        <w:rPr>
          <w:b w:val="0"/>
          <w:bCs w:val="0"/>
          <w:szCs w:val="24"/>
        </w:rPr>
      </w:pPr>
      <w:hyperlink r:id="rId53" w:history="1">
        <w:r w:rsidRPr="00F04DE5">
          <w:rPr>
            <w:rStyle w:val="afa"/>
            <w:szCs w:val="24"/>
          </w:rPr>
          <w:t>https://scholar.google</w:t>
        </w:r>
      </w:hyperlink>
      <w:r w:rsidRPr="00F04DE5">
        <w:rPr>
          <w:b w:val="0"/>
          <w:szCs w:val="24"/>
        </w:rPr>
        <w:t xml:space="preserve"> </w:t>
      </w:r>
    </w:p>
    <w:p w:rsidR="009A1A00" w:rsidRPr="00F04DE5" w:rsidRDefault="009A1A00" w:rsidP="009A1A00">
      <w:pPr>
        <w:pStyle w:val="2"/>
        <w:textAlignment w:val="top"/>
        <w:rPr>
          <w:b w:val="0"/>
          <w:szCs w:val="24"/>
        </w:rPr>
      </w:pPr>
      <w:r w:rsidRPr="00F04DE5">
        <w:rPr>
          <w:b w:val="0"/>
          <w:szCs w:val="24"/>
        </w:rPr>
        <w:t xml:space="preserve">Библиотечными системами: </w:t>
      </w:r>
    </w:p>
    <w:p w:rsidR="009A1A00" w:rsidRPr="00F04DE5" w:rsidRDefault="009A1A00" w:rsidP="009A1A00">
      <w:pPr>
        <w:pStyle w:val="2"/>
        <w:textAlignment w:val="top"/>
        <w:rPr>
          <w:b w:val="0"/>
          <w:bCs w:val="0"/>
          <w:szCs w:val="24"/>
        </w:rPr>
      </w:pPr>
      <w:hyperlink r:id="rId54" w:history="1">
        <w:r w:rsidRPr="00F04DE5">
          <w:rPr>
            <w:rStyle w:val="afa"/>
            <w:szCs w:val="24"/>
          </w:rPr>
          <w:t>http://znanium.com/</w:t>
        </w:r>
      </w:hyperlink>
      <w:r w:rsidRPr="00F04DE5">
        <w:rPr>
          <w:b w:val="0"/>
          <w:szCs w:val="24"/>
        </w:rPr>
        <w:t xml:space="preserve"> , </w:t>
      </w:r>
      <w:hyperlink r:id="rId55" w:history="1">
        <w:r w:rsidRPr="00F04DE5">
          <w:rPr>
            <w:rStyle w:val="afa"/>
            <w:szCs w:val="24"/>
          </w:rPr>
          <w:t>https://e.lanbook.com/</w:t>
        </w:r>
      </w:hyperlink>
      <w:r w:rsidRPr="00F04DE5">
        <w:rPr>
          <w:b w:val="0"/>
          <w:szCs w:val="24"/>
        </w:rPr>
        <w:t xml:space="preserve"> </w:t>
      </w:r>
    </w:p>
    <w:p w:rsidR="009A1A00" w:rsidRPr="00F04DE5" w:rsidRDefault="009A1A00" w:rsidP="009A1A00">
      <w:hyperlink r:id="rId56" w:history="1">
        <w:r w:rsidRPr="00F04DE5">
          <w:rPr>
            <w:rStyle w:val="afa"/>
          </w:rPr>
          <w:t>https://urait.ru/</w:t>
        </w:r>
      </w:hyperlink>
      <w:r w:rsidRPr="00F04DE5">
        <w:t xml:space="preserve"> </w:t>
      </w: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</w:p>
    <w:p w:rsidR="009A1A00" w:rsidRPr="00F04DE5" w:rsidRDefault="009A1A00" w:rsidP="009A1A00">
      <w:pPr>
        <w:rPr>
          <w:b/>
          <w:i/>
        </w:rPr>
      </w:pPr>
      <w:r w:rsidRPr="00F04DE5">
        <w:rPr>
          <w:b/>
          <w:i/>
        </w:rPr>
        <w:t>Примерные индивидуальные домашние задания (ИДЗ):</w:t>
      </w:r>
    </w:p>
    <w:p w:rsidR="009A1A00" w:rsidRPr="00F04DE5" w:rsidRDefault="009A1A00" w:rsidP="009A1A00">
      <w:pPr>
        <w:tabs>
          <w:tab w:val="left" w:pos="851"/>
        </w:tabs>
      </w:pP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1. Анализируя и интерпретируя труды ученых, прописать степень изученности вопроса, обозначить актуальность проблемы, сформулировать объект, предмет, цель и задачи, г</w:t>
      </w:r>
      <w:r w:rsidRPr="00F04DE5">
        <w:rPr>
          <w:szCs w:val="24"/>
          <w:lang w:val="ru-RU"/>
        </w:rPr>
        <w:t>и</w:t>
      </w:r>
      <w:r w:rsidRPr="00F04DE5">
        <w:rPr>
          <w:szCs w:val="24"/>
          <w:lang w:val="ru-RU"/>
        </w:rPr>
        <w:t xml:space="preserve">потезу исследования, определить методы исследования. </w:t>
      </w: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2. Сформулировать задачи и по ним определить структуру выпускной квалификационной работы, систематизировать материал по разделам и подразделам. </w:t>
      </w: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3. Составить список использованных источников, оформить список использованных и</w:t>
      </w:r>
      <w:r w:rsidRPr="00F04DE5">
        <w:rPr>
          <w:szCs w:val="24"/>
          <w:lang w:val="ru-RU"/>
        </w:rPr>
        <w:t>с</w:t>
      </w:r>
      <w:r w:rsidRPr="00F04DE5">
        <w:rPr>
          <w:szCs w:val="24"/>
          <w:lang w:val="ru-RU"/>
        </w:rPr>
        <w:t>точников по требованиям ГОСТ</w:t>
      </w: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4. Написать тезисы или научную статью</w:t>
      </w:r>
    </w:p>
    <w:p w:rsidR="009A1A00" w:rsidRPr="00F04DE5" w:rsidRDefault="009A1A00" w:rsidP="009A1A00">
      <w:pPr>
        <w:pStyle w:val="12"/>
        <w:spacing w:line="240" w:lineRule="auto"/>
        <w:rPr>
          <w:szCs w:val="24"/>
          <w:lang w:val="ru-RU"/>
        </w:rPr>
      </w:pPr>
    </w:p>
    <w:p w:rsidR="009A1A00" w:rsidRPr="00F04DE5" w:rsidRDefault="009A1A00" w:rsidP="009A1A00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По окончанию курса студент должен выполнить следующие требования, чтобы получить допуск к э</w:t>
      </w:r>
      <w:r w:rsidRPr="00F04DE5">
        <w:rPr>
          <w:lang w:eastAsia="en-US"/>
        </w:rPr>
        <w:t>к</w:t>
      </w:r>
      <w:r w:rsidRPr="00F04DE5">
        <w:rPr>
          <w:lang w:eastAsia="en-US"/>
        </w:rPr>
        <w:t>замену</w:t>
      </w:r>
    </w:p>
    <w:p w:rsidR="009A1A00" w:rsidRPr="00F04DE5" w:rsidRDefault="009A1A00" w:rsidP="009A1A00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lastRenderedPageBreak/>
        <w:t>1. </w:t>
      </w:r>
      <w:hyperlink r:id="rId57" w:tooltip="Введение" w:history="1">
        <w:r w:rsidRPr="00F04DE5">
          <w:rPr>
            <w:lang w:eastAsia="en-US"/>
          </w:rPr>
          <w:t>Введение</w:t>
        </w:r>
      </w:hyperlink>
      <w:r w:rsidRPr="00F04DE5">
        <w:rPr>
          <w:lang w:eastAsia="en-US"/>
        </w:rPr>
        <w:t> ВКР должно быть выложено на портале, составленное по общепринятой структуре</w:t>
      </w:r>
    </w:p>
    <w:p w:rsidR="009A1A00" w:rsidRPr="00F04DE5" w:rsidRDefault="009A1A00" w:rsidP="009A1A00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2. </w:t>
      </w:r>
      <w:hyperlink r:id="rId58" w:tooltip="Список источников" w:history="1">
        <w:r w:rsidRPr="00F04DE5">
          <w:rPr>
            <w:lang w:eastAsia="en-US"/>
          </w:rPr>
          <w:t>Список источников</w:t>
        </w:r>
      </w:hyperlink>
      <w:r w:rsidRPr="00F04DE5">
        <w:rPr>
          <w:lang w:eastAsia="en-US"/>
        </w:rPr>
        <w:t> должен быть правильно оформлен и выложен на портал  </w:t>
      </w:r>
    </w:p>
    <w:p w:rsidR="009A1A00" w:rsidRPr="00F04DE5" w:rsidRDefault="009A1A00" w:rsidP="009A1A00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3. </w:t>
      </w:r>
      <w:hyperlink r:id="rId59" w:tooltip="Первый раздел" w:history="1">
        <w:r w:rsidRPr="00F04DE5">
          <w:rPr>
            <w:lang w:eastAsia="en-US"/>
          </w:rPr>
          <w:t>Первый раздел</w:t>
        </w:r>
      </w:hyperlink>
      <w:r w:rsidRPr="00F04DE5">
        <w:rPr>
          <w:lang w:eastAsia="en-US"/>
        </w:rPr>
        <w:t> ВКР доложен быть выложен на портал и структура должна соответствовать задачам работы</w:t>
      </w:r>
    </w:p>
    <w:p w:rsidR="009A1A00" w:rsidRPr="00F04DE5" w:rsidRDefault="009A1A00" w:rsidP="009A1A00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4. Должна быть написана научная статьи и выложена на портал</w:t>
      </w:r>
    </w:p>
    <w:p w:rsidR="009A1A00" w:rsidRPr="00F04DE5" w:rsidRDefault="009A1A00" w:rsidP="009A1A00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5. Степень изученности вопроса должна быть представлена отдельным файлом и выложена в блоке "Семинар" на образовательном портале для обсуждения</w:t>
      </w:r>
    </w:p>
    <w:p w:rsidR="009A1A00" w:rsidRPr="00F04DE5" w:rsidRDefault="009A1A00" w:rsidP="009A1A00">
      <w:pPr>
        <w:pStyle w:val="12"/>
        <w:spacing w:line="240" w:lineRule="auto"/>
        <w:ind w:left="0" w:firstLine="0"/>
        <w:rPr>
          <w:szCs w:val="24"/>
          <w:lang w:val="ru-RU"/>
        </w:rPr>
      </w:pPr>
    </w:p>
    <w:p w:rsidR="009A1A00" w:rsidRPr="00F04DE5" w:rsidRDefault="009A1A00" w:rsidP="009A1A00">
      <w:pPr>
        <w:rPr>
          <w:i/>
          <w:color w:val="C00000"/>
        </w:rPr>
      </w:pP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>Вопросы к экзамену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  <w:lang w:val="ru-RU"/>
        </w:rPr>
        <w:t xml:space="preserve">Наука: понятие и цель, особенности научного исследования. </w:t>
      </w:r>
      <w:proofErr w:type="spellStart"/>
      <w:r w:rsidRPr="00F04DE5">
        <w:rPr>
          <w:szCs w:val="24"/>
        </w:rPr>
        <w:t>Методология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науки</w:t>
      </w:r>
      <w:proofErr w:type="spellEnd"/>
      <w:r w:rsidRPr="00F04DE5">
        <w:rPr>
          <w:szCs w:val="24"/>
        </w:rPr>
        <w:t>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Диалектический и системный методы научного исследования.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Особенности методической деятельности в сфере физической культуры и спорта (методика, принципы, методы, приемы).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Основные проблемы научно-</w:t>
      </w:r>
      <w:proofErr w:type="gramStart"/>
      <w:r w:rsidRPr="00F04DE5">
        <w:rPr>
          <w:szCs w:val="24"/>
          <w:lang w:val="ru-RU"/>
        </w:rPr>
        <w:t>методических исследований</w:t>
      </w:r>
      <w:proofErr w:type="gramEnd"/>
      <w:r w:rsidRPr="00F04DE5">
        <w:rPr>
          <w:szCs w:val="24"/>
          <w:lang w:val="ru-RU"/>
        </w:rPr>
        <w:t xml:space="preserve"> в сфере физической кул</w:t>
      </w:r>
      <w:r w:rsidRPr="00F04DE5">
        <w:rPr>
          <w:szCs w:val="24"/>
          <w:lang w:val="ru-RU"/>
        </w:rPr>
        <w:t>ь</w:t>
      </w:r>
      <w:r w:rsidRPr="00F04DE5">
        <w:rPr>
          <w:szCs w:val="24"/>
          <w:lang w:val="ru-RU"/>
        </w:rPr>
        <w:t>туры и спорта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Основные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этапы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организации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исследовательской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работы</w:t>
      </w:r>
      <w:proofErr w:type="spellEnd"/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Актуальность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исследования</w:t>
      </w:r>
      <w:proofErr w:type="spellEnd"/>
      <w:r w:rsidRPr="00F04DE5">
        <w:rPr>
          <w:szCs w:val="24"/>
        </w:rPr>
        <w:t xml:space="preserve">: </w:t>
      </w:r>
      <w:proofErr w:type="spellStart"/>
      <w:r w:rsidRPr="00F04DE5">
        <w:rPr>
          <w:szCs w:val="24"/>
        </w:rPr>
        <w:t>сущность</w:t>
      </w:r>
      <w:proofErr w:type="spellEnd"/>
      <w:r w:rsidRPr="00F04DE5">
        <w:rPr>
          <w:szCs w:val="24"/>
        </w:rPr>
        <w:t xml:space="preserve"> и </w:t>
      </w:r>
      <w:proofErr w:type="spellStart"/>
      <w:r w:rsidRPr="00F04DE5">
        <w:rPr>
          <w:szCs w:val="24"/>
        </w:rPr>
        <w:t>признаки</w:t>
      </w:r>
      <w:proofErr w:type="spellEnd"/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Актуальные проблемы в сфере оздоровительной физической культуры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Актуальные проблемы использования средств и методов физического воспитания в образовательном процессе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Актуальные вопросы организации и методики проведения занятий по физической культуре в дошкольных и средних общеобразовательных учреждениях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Особенности и правила выбора темы исследования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Определение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объекта</w:t>
      </w:r>
      <w:proofErr w:type="spellEnd"/>
      <w:r w:rsidRPr="00F04DE5">
        <w:rPr>
          <w:szCs w:val="24"/>
        </w:rPr>
        <w:t xml:space="preserve"> и </w:t>
      </w:r>
      <w:proofErr w:type="spellStart"/>
      <w:r w:rsidRPr="00F04DE5">
        <w:rPr>
          <w:szCs w:val="24"/>
        </w:rPr>
        <w:t>предмета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исследования</w:t>
      </w:r>
      <w:proofErr w:type="spellEnd"/>
      <w:r w:rsidRPr="00F04DE5">
        <w:rPr>
          <w:szCs w:val="24"/>
        </w:rPr>
        <w:t xml:space="preserve">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Определение цели и задач исследования.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Выдвижение рабочей гипотезы.  Индуктивная или дедуктивная гипотеза.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Методы научных исследований в сфере физической культуры и спорта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«анализ научно-методической литературы»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Сущность метода «педагогическое наблюдение». Виды и организация наблюдений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Сущность метода «беседа, интервью и анкетирование».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Правила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составления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анкеты</w:t>
      </w:r>
      <w:proofErr w:type="spellEnd"/>
      <w:r w:rsidRPr="00F04DE5">
        <w:rPr>
          <w:szCs w:val="24"/>
        </w:rPr>
        <w:t xml:space="preserve"> 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«контрольные испытания». Виды контрольных нормативов и т</w:t>
      </w:r>
      <w:r w:rsidRPr="00F04DE5">
        <w:rPr>
          <w:szCs w:val="24"/>
          <w:lang w:val="ru-RU"/>
        </w:rPr>
        <w:t>е</w:t>
      </w:r>
      <w:r w:rsidRPr="00F04DE5">
        <w:rPr>
          <w:szCs w:val="24"/>
          <w:lang w:val="ru-RU"/>
        </w:rPr>
        <w:t>стов и их задачи.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Правила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проведения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контрольных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испытаний</w:t>
      </w:r>
      <w:proofErr w:type="spellEnd"/>
      <w:r w:rsidRPr="00F04DE5">
        <w:rPr>
          <w:szCs w:val="24"/>
        </w:rPr>
        <w:t>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Сущность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метода</w:t>
      </w:r>
      <w:proofErr w:type="spellEnd"/>
      <w:r w:rsidRPr="00F04DE5">
        <w:rPr>
          <w:szCs w:val="24"/>
        </w:rPr>
        <w:t xml:space="preserve"> «</w:t>
      </w:r>
      <w:proofErr w:type="spellStart"/>
      <w:r w:rsidRPr="00F04DE5">
        <w:rPr>
          <w:szCs w:val="24"/>
        </w:rPr>
        <w:t>экспертное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оценивание</w:t>
      </w:r>
      <w:proofErr w:type="spellEnd"/>
      <w:r w:rsidRPr="00F04DE5">
        <w:rPr>
          <w:szCs w:val="24"/>
        </w:rPr>
        <w:t>»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Сущность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метода</w:t>
      </w:r>
      <w:proofErr w:type="spellEnd"/>
      <w:r w:rsidRPr="00F04DE5">
        <w:rPr>
          <w:szCs w:val="24"/>
        </w:rPr>
        <w:t xml:space="preserve"> «</w:t>
      </w:r>
      <w:proofErr w:type="spellStart"/>
      <w:r w:rsidRPr="00F04DE5">
        <w:rPr>
          <w:szCs w:val="24"/>
        </w:rPr>
        <w:t>хронометрирование</w:t>
      </w:r>
      <w:proofErr w:type="spellEnd"/>
      <w:r w:rsidRPr="00F04DE5">
        <w:rPr>
          <w:szCs w:val="24"/>
        </w:rPr>
        <w:t>»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Сущность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метода</w:t>
      </w:r>
      <w:proofErr w:type="spellEnd"/>
      <w:r w:rsidRPr="00F04DE5">
        <w:rPr>
          <w:szCs w:val="24"/>
        </w:rPr>
        <w:t xml:space="preserve"> «</w:t>
      </w:r>
      <w:proofErr w:type="spellStart"/>
      <w:r w:rsidRPr="00F04DE5">
        <w:rPr>
          <w:szCs w:val="24"/>
        </w:rPr>
        <w:t>педагогический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эксперимент</w:t>
      </w:r>
      <w:proofErr w:type="spellEnd"/>
      <w:r w:rsidRPr="00F04DE5">
        <w:rPr>
          <w:szCs w:val="24"/>
        </w:rPr>
        <w:t>»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Виды педагогических экспериментов и методика проведения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«математико-статистический метод обработки результатов»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Характеристика видов научно-методических работ в области физи</w:t>
      </w:r>
      <w:r w:rsidRPr="00F04DE5">
        <w:rPr>
          <w:szCs w:val="24"/>
          <w:lang w:val="ru-RU"/>
        </w:rPr>
        <w:softHyphen/>
        <w:t>ческой культуры и спорта.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Контрольная и курсовая работа. Особенности задач и содержания.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Магистерская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диссертация</w:t>
      </w:r>
      <w:proofErr w:type="spellEnd"/>
      <w:r w:rsidRPr="00F04DE5">
        <w:rPr>
          <w:szCs w:val="24"/>
        </w:rPr>
        <w:t xml:space="preserve">. </w:t>
      </w:r>
      <w:proofErr w:type="spellStart"/>
      <w:r w:rsidRPr="00F04DE5">
        <w:rPr>
          <w:szCs w:val="24"/>
        </w:rPr>
        <w:t>Отличительные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особенности</w:t>
      </w:r>
      <w:proofErr w:type="spellEnd"/>
      <w:r w:rsidRPr="00F04DE5">
        <w:rPr>
          <w:szCs w:val="24"/>
        </w:rPr>
        <w:t>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Кандидатская и докторская диссертации. Основные характеристики.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Характеристика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монографии</w:t>
      </w:r>
      <w:proofErr w:type="spellEnd"/>
      <w:r w:rsidRPr="00F04DE5">
        <w:rPr>
          <w:szCs w:val="24"/>
        </w:rPr>
        <w:t>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Учебники и учебные пособия. Основные характеристики.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Научная статья и тезисы: характеристика и требования к содержанию.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Выпускная квалификационная работа: структура, этапы организации исследования.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Структура введения ВКР, основные требования, предъявляемые к введению.</w:t>
      </w:r>
    </w:p>
    <w:p w:rsidR="009A1A00" w:rsidRPr="00F04DE5" w:rsidRDefault="009A1A00" w:rsidP="009A1A00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lastRenderedPageBreak/>
        <w:t>Выпускная квалификационная работа: структура, содержание, основные требов</w:t>
      </w:r>
      <w:r w:rsidRPr="00F04DE5">
        <w:rPr>
          <w:szCs w:val="24"/>
          <w:lang w:val="ru-RU"/>
        </w:rPr>
        <w:t>а</w:t>
      </w:r>
      <w:r w:rsidRPr="00F04DE5">
        <w:rPr>
          <w:szCs w:val="24"/>
          <w:lang w:val="ru-RU"/>
        </w:rPr>
        <w:t xml:space="preserve">ния. </w:t>
      </w:r>
    </w:p>
    <w:p w:rsidR="009A1A00" w:rsidRPr="00F04DE5" w:rsidRDefault="009A1A00" w:rsidP="009A1A00"/>
    <w:p w:rsidR="00AB24CE" w:rsidRPr="00033C3A" w:rsidRDefault="00AB24CE" w:rsidP="00EB1910">
      <w:pPr>
        <w:ind w:firstLine="709"/>
        <w:sectPr w:rsidR="00AB24CE" w:rsidRPr="00033C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3C3A">
        <w:t>  </w:t>
      </w:r>
    </w:p>
    <w:p w:rsidR="009A1A00" w:rsidRPr="00F04DE5" w:rsidRDefault="009A1A00" w:rsidP="009A1A00">
      <w:pPr>
        <w:jc w:val="right"/>
      </w:pPr>
      <w:r w:rsidRPr="00F04DE5">
        <w:lastRenderedPageBreak/>
        <w:t xml:space="preserve">Приложение </w:t>
      </w:r>
      <w:r>
        <w:t>2</w:t>
      </w:r>
    </w:p>
    <w:p w:rsidR="009A1A00" w:rsidRPr="00F04DE5" w:rsidRDefault="009A1A00" w:rsidP="009A1A00">
      <w:pPr>
        <w:ind w:firstLine="709"/>
        <w:jc w:val="center"/>
      </w:pPr>
      <w:r w:rsidRPr="00F04DE5">
        <w:t>МЕТОДИЧЕСКИЕ РЕКОМЕНДАЦИИ</w:t>
      </w:r>
    </w:p>
    <w:p w:rsidR="009A1A00" w:rsidRPr="00F04DE5" w:rsidRDefault="009A1A00" w:rsidP="009A1A00">
      <w:pPr>
        <w:ind w:firstLine="709"/>
        <w:jc w:val="center"/>
      </w:pPr>
      <w:proofErr w:type="gramStart"/>
      <w:r w:rsidRPr="00F04DE5">
        <w:t>по выполнению, оформлению и защите выпускных квалификационных работ для обучающихся направления подготовки</w:t>
      </w:r>
      <w:proofErr w:type="gramEnd"/>
    </w:p>
    <w:p w:rsidR="009A1A00" w:rsidRPr="00F04DE5" w:rsidRDefault="009A1A00" w:rsidP="009A1A00">
      <w:pPr>
        <w:ind w:firstLine="709"/>
        <w:jc w:val="center"/>
      </w:pPr>
      <w:r w:rsidRPr="00F04DE5">
        <w:t xml:space="preserve">44.03.01 «Педагогическое образование» </w:t>
      </w:r>
    </w:p>
    <w:p w:rsidR="009A1A00" w:rsidRPr="00F04DE5" w:rsidRDefault="009A1A00" w:rsidP="009A1A00">
      <w:pPr>
        <w:ind w:firstLine="709"/>
        <w:jc w:val="center"/>
      </w:pPr>
      <w:r w:rsidRPr="00F04DE5">
        <w:t>(профиль – физическая культура)</w:t>
      </w:r>
    </w:p>
    <w:p w:rsidR="009A1A00" w:rsidRPr="00F04DE5" w:rsidRDefault="009A1A00" w:rsidP="009A1A00">
      <w:pPr>
        <w:ind w:firstLine="709"/>
        <w:jc w:val="center"/>
      </w:pPr>
    </w:p>
    <w:p w:rsidR="009A1A00" w:rsidRPr="00F04DE5" w:rsidRDefault="009A1A00" w:rsidP="009A1A00">
      <w:pPr>
        <w:pStyle w:val="1"/>
        <w:keepLines/>
        <w:widowControl/>
        <w:numPr>
          <w:ilvl w:val="0"/>
          <w:numId w:val="27"/>
        </w:numPr>
        <w:spacing w:before="0" w:after="0"/>
        <w:jc w:val="center"/>
        <w:rPr>
          <w:szCs w:val="24"/>
        </w:rPr>
      </w:pPr>
      <w:bookmarkStart w:id="1" w:name="_Toc448573604"/>
      <w:bookmarkStart w:id="2" w:name="_Toc451520534"/>
      <w:bookmarkStart w:id="3" w:name="_Toc451520848"/>
      <w:r w:rsidRPr="00F04DE5">
        <w:rPr>
          <w:szCs w:val="24"/>
        </w:rPr>
        <w:t>Подготовка выпускной квалификационной работы</w:t>
      </w:r>
      <w:bookmarkEnd w:id="1"/>
      <w:bookmarkEnd w:id="2"/>
      <w:bookmarkEnd w:id="3"/>
    </w:p>
    <w:p w:rsidR="009A1A00" w:rsidRPr="00F04DE5" w:rsidRDefault="009A1A00" w:rsidP="009A1A00">
      <w:pPr>
        <w:ind w:firstLine="709"/>
      </w:pPr>
      <w:r w:rsidRPr="00F04DE5">
        <w:t>Написание работы является </w:t>
      </w:r>
      <w:r w:rsidRPr="00F04DE5">
        <w:rPr>
          <w:b/>
          <w:bCs/>
        </w:rPr>
        <w:t>завершающим этапом</w:t>
      </w:r>
      <w:r w:rsidRPr="00F04DE5">
        <w:t xml:space="preserve"> подготовки квалифицирова</w:t>
      </w:r>
      <w:r w:rsidRPr="00F04DE5">
        <w:t>н</w:t>
      </w:r>
      <w:r w:rsidRPr="00F04DE5">
        <w:t xml:space="preserve">ных специалистов по направлению 44.03.01 «Педагогическое образование», профиль – физическая культура. ВКР позволяет </w:t>
      </w:r>
      <w:proofErr w:type="gramStart"/>
      <w:r w:rsidRPr="00F04DE5">
        <w:t>обучающимся</w:t>
      </w:r>
      <w:proofErr w:type="gramEnd"/>
      <w:r w:rsidRPr="00F04DE5">
        <w:t xml:space="preserve"> раскрыть свой творческий потенциал и продемонстрировать умение применять на практике полученные в процессе обучения знания.</w:t>
      </w:r>
    </w:p>
    <w:p w:rsidR="009A1A00" w:rsidRPr="00F04DE5" w:rsidRDefault="009A1A00" w:rsidP="009A1A00">
      <w:pPr>
        <w:ind w:firstLine="709"/>
      </w:pPr>
      <w:r w:rsidRPr="00F04DE5">
        <w:t>Выпускная квалификационная работа представляет собой теоретическо-экспериментальное исследование в области физической культуры и спорта, в кот</w:t>
      </w:r>
      <w:r w:rsidRPr="00F04DE5">
        <w:t>о</w:t>
      </w:r>
      <w:r w:rsidRPr="00F04DE5">
        <w:t>рой выпускник демонстрирует уровень овладения необходимыми теоретическими знан</w:t>
      </w:r>
      <w:r w:rsidRPr="00F04DE5">
        <w:t>и</w:t>
      </w:r>
      <w:r w:rsidRPr="00F04DE5">
        <w:t>ями и практическими умениями и навыками, позволяющими ему самостоятельно решать профессиональные задачи.</w:t>
      </w:r>
    </w:p>
    <w:p w:rsidR="009A1A00" w:rsidRPr="00F04DE5" w:rsidRDefault="009A1A00" w:rsidP="009A1A00">
      <w:pPr>
        <w:ind w:firstLine="709"/>
      </w:pPr>
      <w:r w:rsidRPr="00F04DE5">
        <w:t>Выпускная квалификационная работа должна:</w:t>
      </w:r>
    </w:p>
    <w:p w:rsidR="009A1A00" w:rsidRPr="00F04DE5" w:rsidRDefault="009A1A00" w:rsidP="009A1A00">
      <w:pPr>
        <w:ind w:firstLine="709"/>
      </w:pPr>
      <w:r w:rsidRPr="00F04DE5">
        <w:t>–  быть актуальной;</w:t>
      </w:r>
    </w:p>
    <w:p w:rsidR="009A1A00" w:rsidRPr="00F04DE5" w:rsidRDefault="009A1A00" w:rsidP="009A1A00">
      <w:pPr>
        <w:ind w:firstLine="709"/>
      </w:pPr>
      <w:r w:rsidRPr="00F04DE5">
        <w:t>–  носить творческий и завершенный характер;</w:t>
      </w:r>
    </w:p>
    <w:p w:rsidR="009A1A00" w:rsidRPr="00F04DE5" w:rsidRDefault="009A1A00" w:rsidP="009A1A00">
      <w:pPr>
        <w:ind w:firstLine="709"/>
      </w:pPr>
      <w:r w:rsidRPr="00F04DE5">
        <w:t>–  иметь четкую структуру и методологическое обоснование;</w:t>
      </w:r>
    </w:p>
    <w:p w:rsidR="009A1A00" w:rsidRPr="00F04DE5" w:rsidRDefault="009A1A00" w:rsidP="009A1A00">
      <w:pPr>
        <w:ind w:firstLine="709"/>
      </w:pPr>
      <w:r w:rsidRPr="00F04DE5">
        <w:t>– отражать умение обучающего пользоваться рациональными приемами поиска, отбора, обработки и систематизации информации;</w:t>
      </w:r>
    </w:p>
    <w:p w:rsidR="009A1A00" w:rsidRPr="00F04DE5" w:rsidRDefault="009A1A00" w:rsidP="009A1A00">
      <w:pPr>
        <w:ind w:firstLine="709"/>
      </w:pPr>
      <w:r w:rsidRPr="00F04DE5">
        <w:t xml:space="preserve">– быть правильно </w:t>
      </w:r>
      <w:proofErr w:type="gramStart"/>
      <w:r w:rsidRPr="00F04DE5">
        <w:t>оформлена</w:t>
      </w:r>
      <w:proofErr w:type="gramEnd"/>
      <w:r w:rsidRPr="00F04DE5">
        <w:t xml:space="preserve"> в соответствии с требованиями.</w:t>
      </w:r>
    </w:p>
    <w:p w:rsidR="009A1A00" w:rsidRPr="00F04DE5" w:rsidRDefault="009A1A00" w:rsidP="009A1A00">
      <w:pPr>
        <w:ind w:firstLine="709"/>
      </w:pPr>
      <w:r w:rsidRPr="00F04DE5">
        <w:t>К защите ВКР допускаются обучающиеся, успешно завершившие в полном объеме освоение основной образовательной программы по направлению подготовки «Педагог</w:t>
      </w:r>
      <w:r w:rsidRPr="00F04DE5">
        <w:t>и</w:t>
      </w:r>
      <w:r w:rsidRPr="00F04DE5">
        <w:t>ческое образование» (профиль – физическая культура) и успешно прошедшие другие в</w:t>
      </w:r>
      <w:r w:rsidRPr="00F04DE5">
        <w:t>и</w:t>
      </w:r>
      <w:r w:rsidRPr="00F04DE5">
        <w:t>ды итоговых аттестационных испытаний (государственные экзамены).</w:t>
      </w:r>
      <w:r w:rsidRPr="00F04DE5">
        <w:rPr>
          <w:b/>
          <w:bCs/>
        </w:rPr>
        <w:t> </w:t>
      </w:r>
    </w:p>
    <w:p w:rsidR="009A1A00" w:rsidRPr="00F04DE5" w:rsidRDefault="009A1A00" w:rsidP="009A1A00">
      <w:pPr>
        <w:ind w:firstLine="709"/>
      </w:pPr>
      <w:r w:rsidRPr="00F04DE5">
        <w:t>Написание ВКР имеет </w:t>
      </w:r>
      <w:r w:rsidRPr="00F04DE5">
        <w:rPr>
          <w:b/>
          <w:bCs/>
        </w:rPr>
        <w:t>цели:</w:t>
      </w:r>
    </w:p>
    <w:p w:rsidR="009A1A00" w:rsidRPr="00F04DE5" w:rsidRDefault="009A1A00" w:rsidP="009A1A00">
      <w:pPr>
        <w:ind w:firstLine="709"/>
      </w:pPr>
      <w:r w:rsidRPr="00F04DE5">
        <w:t>– систематизировать, закрепить, расширить теоретические и практические знания по выбранному профилю;</w:t>
      </w:r>
    </w:p>
    <w:p w:rsidR="009A1A00" w:rsidRPr="00F04DE5" w:rsidRDefault="009A1A00" w:rsidP="009A1A00">
      <w:pPr>
        <w:ind w:firstLine="709"/>
      </w:pPr>
      <w:r w:rsidRPr="00F04DE5">
        <w:t>– выработать у обучающегося умение применять полученные в процессе обучения знания при решении научных и практических задач;</w:t>
      </w:r>
    </w:p>
    <w:p w:rsidR="009A1A00" w:rsidRPr="00F04DE5" w:rsidRDefault="009A1A00" w:rsidP="009A1A00">
      <w:pPr>
        <w:ind w:firstLine="709"/>
      </w:pPr>
      <w:r w:rsidRPr="00F04DE5">
        <w:t>– развить навыки самостоятельной научной работы и овладеть методикой провед</w:t>
      </w:r>
      <w:r w:rsidRPr="00F04DE5">
        <w:t>е</w:t>
      </w:r>
      <w:r w:rsidRPr="00F04DE5">
        <w:t>ния исследований;</w:t>
      </w:r>
    </w:p>
    <w:p w:rsidR="009A1A00" w:rsidRPr="00F04DE5" w:rsidRDefault="009A1A00" w:rsidP="009A1A00">
      <w:pPr>
        <w:rPr>
          <w:i/>
          <w:iCs/>
        </w:rPr>
      </w:pPr>
      <w:r w:rsidRPr="00F04DE5">
        <w:t xml:space="preserve">– определить готовность обучающегося </w:t>
      </w:r>
      <w:proofErr w:type="gramStart"/>
      <w:r w:rsidRPr="00F04DE5">
        <w:t>к</w:t>
      </w:r>
      <w:proofErr w:type="gramEnd"/>
      <w:r w:rsidRPr="00F04DE5">
        <w:t xml:space="preserve"> профессиональной элементом и служит для наглядного представления материала ВКР во время защиты</w:t>
      </w:r>
      <w:r w:rsidRPr="00F04DE5">
        <w:rPr>
          <w:i/>
          <w:iCs/>
        </w:rPr>
        <w:t xml:space="preserve">. </w:t>
      </w:r>
      <w:r w:rsidRPr="00F04DE5">
        <w:t>Демонстрационный мат</w:t>
      </w:r>
      <w:r w:rsidRPr="00F04DE5">
        <w:t>е</w:t>
      </w:r>
      <w:r w:rsidRPr="00F04DE5">
        <w:t>риал частично или полностью может быть представлен с помощью мультимедийного об</w:t>
      </w:r>
      <w:r w:rsidRPr="00F04DE5">
        <w:t>о</w:t>
      </w:r>
      <w:r w:rsidRPr="00F04DE5">
        <w:t>рудования. В случае замены демонстрационного материала презентацией обучающемуся необходимо подготовить раздаточный материал, представляющий собой копии презент</w:t>
      </w:r>
      <w:r w:rsidRPr="00F04DE5">
        <w:t>а</w:t>
      </w:r>
      <w:r w:rsidRPr="00F04DE5">
        <w:t>ции в формате А</w:t>
      </w:r>
      <w:proofErr w:type="gramStart"/>
      <w:r w:rsidRPr="00F04DE5">
        <w:t>4</w:t>
      </w:r>
      <w:proofErr w:type="gramEnd"/>
      <w:r w:rsidRPr="00F04DE5">
        <w:t xml:space="preserve"> для всех членом ГЭК, а также одни экземпляр предоставить на выпу</w:t>
      </w:r>
      <w:r w:rsidRPr="00F04DE5">
        <w:t>с</w:t>
      </w:r>
      <w:r w:rsidRPr="00F04DE5">
        <w:t>кающую кафедру.</w:t>
      </w:r>
    </w:p>
    <w:p w:rsidR="009A1A00" w:rsidRPr="00F04DE5" w:rsidRDefault="009A1A00" w:rsidP="009A1A00">
      <w:pPr>
        <w:ind w:firstLine="709"/>
      </w:pPr>
      <w:r w:rsidRPr="00F04DE5">
        <w:t>Дипломник в соответствии с содержанием работы разрабатывает компьютерную версию защиты, в которой, с использованием современных компьютерных технологий д</w:t>
      </w:r>
      <w:r w:rsidRPr="00F04DE5">
        <w:t>е</w:t>
      </w:r>
      <w:r w:rsidRPr="00F04DE5">
        <w:t>ятельности.</w:t>
      </w:r>
    </w:p>
    <w:p w:rsidR="009A1A00" w:rsidRPr="00F04DE5" w:rsidRDefault="009A1A00" w:rsidP="009A1A00">
      <w:pPr>
        <w:ind w:firstLine="709"/>
      </w:pPr>
      <w:r w:rsidRPr="00F04DE5">
        <w:t>Выпускная квалификационная работа – </w:t>
      </w:r>
      <w:r w:rsidRPr="00F04DE5">
        <w:rPr>
          <w:b/>
          <w:bCs/>
        </w:rPr>
        <w:t>самостоятельное научное исследов</w:t>
      </w:r>
      <w:r w:rsidRPr="00F04DE5">
        <w:rPr>
          <w:b/>
          <w:bCs/>
        </w:rPr>
        <w:t>а</w:t>
      </w:r>
      <w:r w:rsidRPr="00F04DE5">
        <w:rPr>
          <w:b/>
          <w:bCs/>
        </w:rPr>
        <w:t>ние,</w:t>
      </w:r>
      <w:r w:rsidRPr="00F04DE5">
        <w:t> представляющее собой сочетание теоретического освещения вопросов темы с анал</w:t>
      </w:r>
      <w:r w:rsidRPr="00F04DE5">
        <w:t>и</w:t>
      </w:r>
      <w:r w:rsidRPr="00F04DE5">
        <w:t>зом современных методик в области физической культуры и спорта, разработка авторск</w:t>
      </w:r>
      <w:r w:rsidRPr="00F04DE5">
        <w:t>о</w:t>
      </w:r>
      <w:r w:rsidRPr="00F04DE5">
        <w:t xml:space="preserve">го подхода к изучаемой проблеме и  апробирование методики на практике. Работа должна свидетельствовать об индивидуальном подходе автора к научному освещению проблемы, оценкам существующих мнений. </w:t>
      </w:r>
    </w:p>
    <w:p w:rsidR="009A1A00" w:rsidRPr="00F04DE5" w:rsidRDefault="009A1A00" w:rsidP="009A1A00">
      <w:pPr>
        <w:ind w:firstLine="709"/>
      </w:pPr>
      <w:r w:rsidRPr="00F04DE5">
        <w:lastRenderedPageBreak/>
        <w:t xml:space="preserve">Тема ВКР должна быть выбрана </w:t>
      </w:r>
      <w:proofErr w:type="spellStart"/>
      <w:r w:rsidRPr="00F04DE5">
        <w:t>обучающимся</w:t>
      </w:r>
      <w:r w:rsidRPr="00F04DE5">
        <w:rPr>
          <w:b/>
          <w:bCs/>
        </w:rPr>
        <w:t>с</w:t>
      </w:r>
      <w:proofErr w:type="spellEnd"/>
      <w:r w:rsidRPr="00F04DE5">
        <w:rPr>
          <w:b/>
          <w:bCs/>
        </w:rPr>
        <w:t xml:space="preserve"> учетом его дальнейшей профе</w:t>
      </w:r>
      <w:r w:rsidRPr="00F04DE5">
        <w:rPr>
          <w:b/>
          <w:bCs/>
        </w:rPr>
        <w:t>с</w:t>
      </w:r>
      <w:r w:rsidRPr="00F04DE5">
        <w:rPr>
          <w:b/>
          <w:bCs/>
        </w:rPr>
        <w:t xml:space="preserve">сиональной деятельности. </w:t>
      </w:r>
      <w:r w:rsidRPr="00F04DE5">
        <w:t>На выбор темы также влияет специализация в конкретном в</w:t>
      </w:r>
      <w:r w:rsidRPr="00F04DE5">
        <w:t>и</w:t>
      </w:r>
      <w:r w:rsidRPr="00F04DE5">
        <w:t>де спорта.</w:t>
      </w:r>
    </w:p>
    <w:p w:rsidR="009A1A00" w:rsidRPr="00F04DE5" w:rsidRDefault="009A1A00" w:rsidP="009A1A00">
      <w:pPr>
        <w:pStyle w:val="2"/>
        <w:rPr>
          <w:szCs w:val="24"/>
        </w:rPr>
      </w:pPr>
    </w:p>
    <w:p w:rsidR="009A1A00" w:rsidRPr="00F04DE5" w:rsidRDefault="009A1A00" w:rsidP="009A1A00">
      <w:pPr>
        <w:pStyle w:val="2"/>
        <w:rPr>
          <w:szCs w:val="24"/>
        </w:rPr>
      </w:pPr>
      <w:bookmarkStart w:id="4" w:name="_Toc448573605"/>
      <w:bookmarkStart w:id="5" w:name="_Toc451520535"/>
      <w:bookmarkStart w:id="6" w:name="_Toc451520849"/>
      <w:r w:rsidRPr="00F04DE5">
        <w:rPr>
          <w:szCs w:val="24"/>
        </w:rPr>
        <w:t>1.1 Выбор темы</w:t>
      </w:r>
      <w:bookmarkEnd w:id="4"/>
      <w:bookmarkEnd w:id="5"/>
      <w:bookmarkEnd w:id="6"/>
    </w:p>
    <w:p w:rsidR="009A1A00" w:rsidRPr="00F04DE5" w:rsidRDefault="009A1A00" w:rsidP="009A1A00">
      <w:pPr>
        <w:ind w:firstLine="709"/>
      </w:pPr>
      <w:r w:rsidRPr="00F04DE5">
        <w:t>Примерная тематика выпускных работ разрабатывается и утверждается на выпу</w:t>
      </w:r>
      <w:r w:rsidRPr="00F04DE5">
        <w:t>с</w:t>
      </w:r>
      <w:r w:rsidRPr="00F04DE5">
        <w:t>кающей кафедре.</w:t>
      </w:r>
    </w:p>
    <w:p w:rsidR="009A1A00" w:rsidRPr="00F04DE5" w:rsidRDefault="009A1A00" w:rsidP="009A1A00">
      <w:pPr>
        <w:ind w:firstLine="709"/>
      </w:pPr>
      <w:proofErr w:type="gramStart"/>
      <w:r w:rsidRPr="00F04DE5">
        <w:t>Обучающийся самостоятельно с учетом консультации с научным руководит</w:t>
      </w:r>
      <w:r w:rsidRPr="00F04DE5">
        <w:t>е</w:t>
      </w:r>
      <w:r w:rsidRPr="00F04DE5">
        <w:t>лем</w:t>
      </w:r>
      <w:r w:rsidRPr="00F04DE5">
        <w:rPr>
          <w:b/>
          <w:bCs/>
        </w:rPr>
        <w:t> </w:t>
      </w:r>
      <w:r w:rsidRPr="00F04DE5">
        <w:t>выбирает тему исследования из имеющегося примерного перечня тем по интересу</w:t>
      </w:r>
      <w:r w:rsidRPr="00F04DE5">
        <w:t>ю</w:t>
      </w:r>
      <w:r w:rsidRPr="00F04DE5">
        <w:t>щей его проблематике, либо, по согласованию с научным руководителем, предлагает и</w:t>
      </w:r>
      <w:r w:rsidRPr="00F04DE5">
        <w:t>н</w:t>
      </w:r>
      <w:r w:rsidRPr="00F04DE5">
        <w:t>тересующую его тему, обосновав ее актуальность, практическую значимость, научную новизну и степень научной разработанности проблемы.</w:t>
      </w:r>
      <w:proofErr w:type="gramEnd"/>
    </w:p>
    <w:p w:rsidR="009A1A00" w:rsidRPr="00F04DE5" w:rsidRDefault="009A1A00" w:rsidP="009A1A00">
      <w:pPr>
        <w:ind w:firstLine="709"/>
      </w:pPr>
      <w:r w:rsidRPr="00F04DE5">
        <w:t> </w:t>
      </w:r>
    </w:p>
    <w:p w:rsidR="009A1A00" w:rsidRPr="00F04DE5" w:rsidRDefault="009A1A00" w:rsidP="009A1A00">
      <w:pPr>
        <w:pStyle w:val="2"/>
        <w:rPr>
          <w:szCs w:val="24"/>
        </w:rPr>
      </w:pPr>
      <w:bookmarkStart w:id="7" w:name="_Toc448573606"/>
      <w:bookmarkStart w:id="8" w:name="_Toc451520536"/>
      <w:bookmarkStart w:id="9" w:name="_Toc451520850"/>
      <w:r w:rsidRPr="00F04DE5">
        <w:rPr>
          <w:szCs w:val="24"/>
        </w:rPr>
        <w:t>1.2 Научное руководство выпускной квалификационной работой</w:t>
      </w:r>
      <w:bookmarkEnd w:id="7"/>
      <w:bookmarkEnd w:id="8"/>
      <w:bookmarkEnd w:id="9"/>
    </w:p>
    <w:p w:rsidR="009A1A00" w:rsidRPr="00F04DE5" w:rsidRDefault="009A1A00" w:rsidP="009A1A00">
      <w:pPr>
        <w:ind w:firstLine="709"/>
      </w:pPr>
      <w:proofErr w:type="gramStart"/>
      <w:r w:rsidRPr="00F04DE5">
        <w:t>Обучающийся</w:t>
      </w:r>
      <w:proofErr w:type="gramEnd"/>
      <w:r w:rsidRPr="00F04DE5">
        <w:t xml:space="preserve"> имеет право предварительного самостоятельного выбора научного руководителя ВКР. Окончательно научный руководитель назначается и утверждается в</w:t>
      </w:r>
      <w:r w:rsidRPr="00F04DE5">
        <w:t>ы</w:t>
      </w:r>
      <w:r w:rsidRPr="00F04DE5">
        <w:t xml:space="preserve">пускающей кафедрой. При необходимости </w:t>
      </w:r>
      <w:proofErr w:type="spellStart"/>
      <w:r w:rsidRPr="00F04DE5">
        <w:t>обучающемусяможет</w:t>
      </w:r>
      <w:proofErr w:type="spellEnd"/>
      <w:r w:rsidRPr="00F04DE5">
        <w:t xml:space="preserve"> быть назначен научный консультант.</w:t>
      </w:r>
    </w:p>
    <w:p w:rsidR="009A1A00" w:rsidRPr="00F04DE5" w:rsidRDefault="009A1A00" w:rsidP="009A1A00">
      <w:pPr>
        <w:ind w:firstLine="709"/>
      </w:pPr>
      <w:r w:rsidRPr="00F04DE5">
        <w:t>Научный руководитель:</w:t>
      </w:r>
    </w:p>
    <w:p w:rsidR="009A1A00" w:rsidRPr="00F04DE5" w:rsidRDefault="009A1A00" w:rsidP="009A1A00">
      <w:pPr>
        <w:ind w:firstLine="709"/>
      </w:pPr>
      <w:r w:rsidRPr="00F04DE5">
        <w:t>– осуществляет научное руководство по исследованию;</w:t>
      </w:r>
    </w:p>
    <w:p w:rsidR="009A1A00" w:rsidRPr="00F04DE5" w:rsidRDefault="009A1A00" w:rsidP="009A1A00">
      <w:pPr>
        <w:ind w:firstLine="709"/>
      </w:pPr>
      <w:r w:rsidRPr="00F04DE5">
        <w:t>– рассматривает, корректирует и утверждает представленный план ВКР;</w:t>
      </w:r>
    </w:p>
    <w:p w:rsidR="009A1A00" w:rsidRPr="00F04DE5" w:rsidRDefault="009A1A00" w:rsidP="009A1A00">
      <w:pPr>
        <w:ind w:firstLine="709"/>
      </w:pPr>
      <w:r w:rsidRPr="00F04DE5">
        <w:t xml:space="preserve">– осуществляет текущий и промежуточный </w:t>
      </w:r>
      <w:proofErr w:type="gramStart"/>
      <w:r w:rsidRPr="00F04DE5">
        <w:t>контроль за</w:t>
      </w:r>
      <w:proofErr w:type="gramEnd"/>
      <w:r w:rsidRPr="00F04DE5">
        <w:t xml:space="preserve"> ходом работы;</w:t>
      </w:r>
    </w:p>
    <w:p w:rsidR="009A1A00" w:rsidRPr="00F04DE5" w:rsidRDefault="009A1A00" w:rsidP="009A1A00">
      <w:pPr>
        <w:ind w:firstLine="709"/>
      </w:pPr>
      <w:r w:rsidRPr="00F04DE5">
        <w:t xml:space="preserve">– осуществляет научное редактирование отдельных частей работы по мере их написания </w:t>
      </w:r>
      <w:proofErr w:type="gramStart"/>
      <w:r w:rsidRPr="00F04DE5">
        <w:t>обучающимся</w:t>
      </w:r>
      <w:proofErr w:type="gramEnd"/>
      <w:r w:rsidRPr="00F04DE5">
        <w:t xml:space="preserve"> и вычитывает работу в целом по мере ее представления;</w:t>
      </w:r>
    </w:p>
    <w:p w:rsidR="009A1A00" w:rsidRPr="00F04DE5" w:rsidRDefault="009A1A00" w:rsidP="009A1A00">
      <w:pPr>
        <w:ind w:firstLine="709"/>
      </w:pPr>
      <w:proofErr w:type="gramStart"/>
      <w:r w:rsidRPr="00F04DE5">
        <w:t>– дает разрешение на предзащиту и несет совместную с обучающимся ответстве</w:t>
      </w:r>
      <w:r w:rsidRPr="00F04DE5">
        <w:t>н</w:t>
      </w:r>
      <w:r w:rsidRPr="00F04DE5">
        <w:t>ность за представленную работу на ГЭК;</w:t>
      </w:r>
      <w:proofErr w:type="gramEnd"/>
    </w:p>
    <w:p w:rsidR="009A1A00" w:rsidRPr="00F04DE5" w:rsidRDefault="009A1A00" w:rsidP="009A1A00">
      <w:pPr>
        <w:ind w:firstLine="709"/>
      </w:pPr>
      <w:r w:rsidRPr="00F04DE5">
        <w:t>– участвует в предзащите ВКР;</w:t>
      </w:r>
    </w:p>
    <w:p w:rsidR="009A1A00" w:rsidRPr="00F04DE5" w:rsidRDefault="009A1A00" w:rsidP="009A1A00">
      <w:pPr>
        <w:ind w:firstLine="709"/>
      </w:pPr>
      <w:r w:rsidRPr="00F04DE5">
        <w:t>– дает отзыв на выполненную выпускную квалификационную работу и рекоменд</w:t>
      </w:r>
      <w:r w:rsidRPr="00F04DE5">
        <w:t>у</w:t>
      </w:r>
      <w:r w:rsidRPr="00F04DE5">
        <w:t>ет ее к защите;</w:t>
      </w:r>
    </w:p>
    <w:p w:rsidR="009A1A00" w:rsidRPr="00F04DE5" w:rsidRDefault="009A1A00" w:rsidP="009A1A00">
      <w:pPr>
        <w:ind w:firstLine="709"/>
      </w:pPr>
      <w:r w:rsidRPr="00F04DE5">
        <w:t xml:space="preserve">– имеет право выступать  на защите работы, высказывая свое  мнение о ВКР и </w:t>
      </w:r>
      <w:proofErr w:type="gramStart"/>
      <w:r w:rsidRPr="00F04DE5">
        <w:t>об</w:t>
      </w:r>
      <w:r w:rsidRPr="00F04DE5">
        <w:t>у</w:t>
      </w:r>
      <w:r w:rsidRPr="00F04DE5">
        <w:t>чающемся</w:t>
      </w:r>
      <w:proofErr w:type="gramEnd"/>
      <w:r w:rsidRPr="00F04DE5">
        <w:t>.</w:t>
      </w:r>
    </w:p>
    <w:p w:rsidR="009A1A00" w:rsidRPr="00F04DE5" w:rsidRDefault="009A1A00" w:rsidP="009A1A00">
      <w:pPr>
        <w:ind w:firstLine="709"/>
      </w:pPr>
      <w:r w:rsidRPr="00F04DE5">
        <w:t> </w:t>
      </w:r>
    </w:p>
    <w:p w:rsidR="009A1A00" w:rsidRPr="00F04DE5" w:rsidRDefault="009A1A00" w:rsidP="009A1A00">
      <w:pPr>
        <w:pStyle w:val="2"/>
        <w:rPr>
          <w:szCs w:val="24"/>
        </w:rPr>
      </w:pPr>
      <w:r w:rsidRPr="00F04DE5">
        <w:rPr>
          <w:szCs w:val="24"/>
        </w:rPr>
        <w:t> </w:t>
      </w:r>
      <w:bookmarkStart w:id="10" w:name="_Toc448573607"/>
      <w:bookmarkStart w:id="11" w:name="_Toc451520537"/>
      <w:bookmarkStart w:id="12" w:name="_Toc451520851"/>
      <w:r w:rsidRPr="00F04DE5">
        <w:rPr>
          <w:szCs w:val="24"/>
        </w:rPr>
        <w:t>1.3Процедура написания ВКР</w:t>
      </w:r>
      <w:bookmarkEnd w:id="10"/>
      <w:bookmarkEnd w:id="11"/>
      <w:bookmarkEnd w:id="12"/>
    </w:p>
    <w:p w:rsidR="009A1A00" w:rsidRPr="00F04DE5" w:rsidRDefault="009A1A00" w:rsidP="009A1A00">
      <w:r w:rsidRPr="00F04DE5">
        <w:t xml:space="preserve">При написании ВКР </w:t>
      </w:r>
      <w:proofErr w:type="gramStart"/>
      <w:r w:rsidRPr="00F04DE5">
        <w:t>обучающийся</w:t>
      </w:r>
      <w:proofErr w:type="gramEnd"/>
      <w:r w:rsidRPr="00F04DE5">
        <w:t> </w:t>
      </w:r>
      <w:r w:rsidRPr="00F04DE5">
        <w:rPr>
          <w:b/>
          <w:bCs/>
        </w:rPr>
        <w:t>должен:</w:t>
      </w:r>
    </w:p>
    <w:p w:rsidR="009A1A00" w:rsidRPr="00F04DE5" w:rsidRDefault="009A1A00" w:rsidP="009A1A00">
      <w:pPr>
        <w:ind w:firstLine="709"/>
      </w:pPr>
      <w:r w:rsidRPr="00F04DE5">
        <w:t>– всесторонне изучить выбранную проблему, ее теоретическую и практическую значимость;</w:t>
      </w:r>
    </w:p>
    <w:p w:rsidR="009A1A00" w:rsidRPr="00F04DE5" w:rsidRDefault="009A1A00" w:rsidP="009A1A00">
      <w:pPr>
        <w:ind w:firstLine="709"/>
      </w:pPr>
      <w:r w:rsidRPr="00F04DE5">
        <w:t>– подобрать и проанализировать научную литературу по теме;</w:t>
      </w:r>
    </w:p>
    <w:p w:rsidR="009A1A00" w:rsidRPr="00F04DE5" w:rsidRDefault="009A1A00" w:rsidP="009A1A00">
      <w:pPr>
        <w:ind w:firstLine="709"/>
      </w:pPr>
      <w:r w:rsidRPr="00F04DE5">
        <w:t>– обосновать собственное видение по рассматриваемой проблеме, определить свое отношение к существующим научным позициям, концепциям;</w:t>
      </w:r>
    </w:p>
    <w:p w:rsidR="009A1A00" w:rsidRPr="00F04DE5" w:rsidRDefault="009A1A00" w:rsidP="009A1A00">
      <w:pPr>
        <w:ind w:firstLine="709"/>
      </w:pPr>
      <w:r w:rsidRPr="00F04DE5">
        <w:t>– выработать свои предложения и рекомендации по совершенствованию исследу</w:t>
      </w:r>
      <w:r w:rsidRPr="00F04DE5">
        <w:t>е</w:t>
      </w:r>
      <w:r w:rsidRPr="00F04DE5">
        <w:t>мой проблематики.</w:t>
      </w:r>
    </w:p>
    <w:p w:rsidR="009A1A00" w:rsidRPr="00F04DE5" w:rsidRDefault="009A1A00" w:rsidP="009A1A00">
      <w:pPr>
        <w:ind w:firstLine="709"/>
      </w:pPr>
      <w:r w:rsidRPr="00F04DE5">
        <w:t>ВКР должна носить как теоретический, так и прикладной характер, т.е. она должна быть написана не только на теоретическом, но и на практическом материале, что должно найти отражение в  формулировке темы.</w:t>
      </w:r>
    </w:p>
    <w:p w:rsidR="009A1A00" w:rsidRPr="00F04DE5" w:rsidRDefault="009A1A00" w:rsidP="009A1A00">
      <w:pPr>
        <w:ind w:firstLine="709"/>
      </w:pPr>
      <w:r w:rsidRPr="00F04DE5">
        <w:t>При написании ВКР используются следующие источники и литерат</w:t>
      </w:r>
      <w:r w:rsidRPr="00F04DE5">
        <w:t>у</w:t>
      </w:r>
      <w:r w:rsidRPr="00F04DE5">
        <w:t>ра: нормативные правовые акты, материалы социологических исследований, статистич</w:t>
      </w:r>
      <w:r w:rsidRPr="00F04DE5">
        <w:t>е</w:t>
      </w:r>
      <w:r w:rsidRPr="00F04DE5">
        <w:t>ские данные и другие источники, в т. ч. неопубликованные, научная и научно-практическая литература, но с обязательной сноской на источники официальной публик</w:t>
      </w:r>
      <w:r w:rsidRPr="00F04DE5">
        <w:t>а</w:t>
      </w:r>
      <w:r w:rsidRPr="00F04DE5">
        <w:t xml:space="preserve">ции или на единицу хранения, Интернет-ресурсы. </w:t>
      </w:r>
    </w:p>
    <w:p w:rsidR="009A1A00" w:rsidRPr="00F04DE5" w:rsidRDefault="009A1A00" w:rsidP="009A1A00">
      <w:pPr>
        <w:ind w:firstLine="709"/>
      </w:pPr>
      <w:r w:rsidRPr="00F04DE5">
        <w:t>Подготовка ВКР осуществляется в соответствии с графиком, который составляется на весь период выполнения ВКР с указанием очередности выполнения этапов и сроков отчетности студента по выполнению работы перед руководителем (Приложение Е).</w:t>
      </w:r>
    </w:p>
    <w:p w:rsidR="009A1A00" w:rsidRPr="00F04DE5" w:rsidRDefault="009A1A00" w:rsidP="009A1A00">
      <w:pPr>
        <w:pStyle w:val="2"/>
        <w:rPr>
          <w:szCs w:val="24"/>
        </w:rPr>
      </w:pPr>
      <w:r w:rsidRPr="00F04DE5">
        <w:rPr>
          <w:szCs w:val="24"/>
        </w:rPr>
        <w:lastRenderedPageBreak/>
        <w:t> </w:t>
      </w:r>
      <w:bookmarkStart w:id="13" w:name="_Toc448573608"/>
      <w:bookmarkStart w:id="14" w:name="_Toc451520538"/>
      <w:bookmarkStart w:id="15" w:name="_Toc451520852"/>
      <w:r w:rsidRPr="00F04DE5">
        <w:rPr>
          <w:szCs w:val="24"/>
        </w:rPr>
        <w:t>1.4 Содержание выпускной квалификационной работы</w:t>
      </w:r>
      <w:bookmarkEnd w:id="13"/>
      <w:bookmarkEnd w:id="14"/>
      <w:bookmarkEnd w:id="15"/>
      <w:r w:rsidRPr="00F04DE5">
        <w:rPr>
          <w:szCs w:val="24"/>
        </w:rPr>
        <w:t> </w:t>
      </w:r>
    </w:p>
    <w:p w:rsidR="009A1A00" w:rsidRPr="00F04DE5" w:rsidRDefault="009A1A00" w:rsidP="009A1A00">
      <w:pPr>
        <w:ind w:firstLine="709"/>
      </w:pPr>
      <w:r w:rsidRPr="00F04DE5">
        <w:t>Содержание ВКР должно соответствовать ее теме и структуре.</w:t>
      </w:r>
    </w:p>
    <w:p w:rsidR="009A1A00" w:rsidRPr="00F04DE5" w:rsidRDefault="009A1A00" w:rsidP="009A1A00">
      <w:pPr>
        <w:ind w:firstLine="709"/>
      </w:pPr>
      <w:r w:rsidRPr="00F04DE5">
        <w:t>Текстовая часть ВКР должна содержать следующие основные элементы: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титульный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лист</w:t>
      </w:r>
      <w:proofErr w:type="spellEnd"/>
      <w:r w:rsidRPr="00F04DE5">
        <w:rPr>
          <w:szCs w:val="24"/>
          <w:lang w:eastAsia="ru-RU"/>
        </w:rPr>
        <w:t>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задание на выполнение ВКР (Приложение Б);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отзыв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руководителя</w:t>
      </w:r>
      <w:proofErr w:type="spellEnd"/>
      <w:r w:rsidRPr="00F04DE5">
        <w:rPr>
          <w:szCs w:val="24"/>
          <w:lang w:eastAsia="ru-RU"/>
        </w:rPr>
        <w:t xml:space="preserve"> ВКР;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реферат</w:t>
      </w:r>
      <w:proofErr w:type="spellEnd"/>
      <w:r w:rsidRPr="00F04DE5">
        <w:rPr>
          <w:szCs w:val="24"/>
          <w:lang w:eastAsia="ru-RU"/>
        </w:rPr>
        <w:t>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содержание</w:t>
      </w:r>
      <w:proofErr w:type="spellEnd"/>
      <w:r w:rsidRPr="00F04DE5">
        <w:rPr>
          <w:szCs w:val="24"/>
          <w:lang w:eastAsia="ru-RU"/>
        </w:rPr>
        <w:t xml:space="preserve"> (</w:t>
      </w:r>
      <w:proofErr w:type="spellStart"/>
      <w:r w:rsidRPr="00F04DE5">
        <w:rPr>
          <w:szCs w:val="24"/>
          <w:lang w:eastAsia="ru-RU"/>
        </w:rPr>
        <w:t>Приложение</w:t>
      </w:r>
      <w:proofErr w:type="spellEnd"/>
      <w:r w:rsidRPr="00F04DE5">
        <w:rPr>
          <w:szCs w:val="24"/>
          <w:lang w:eastAsia="ru-RU"/>
        </w:rPr>
        <w:t xml:space="preserve"> Д);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введение</w:t>
      </w:r>
      <w:proofErr w:type="spellEnd"/>
      <w:r w:rsidRPr="00F04DE5">
        <w:rPr>
          <w:szCs w:val="24"/>
          <w:lang w:eastAsia="ru-RU"/>
        </w:rPr>
        <w:t>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основную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часть</w:t>
      </w:r>
      <w:proofErr w:type="spellEnd"/>
      <w:r w:rsidRPr="00F04DE5">
        <w:rPr>
          <w:szCs w:val="24"/>
          <w:lang w:eastAsia="ru-RU"/>
        </w:rPr>
        <w:t xml:space="preserve"> (</w:t>
      </w:r>
      <w:proofErr w:type="spellStart"/>
      <w:r w:rsidRPr="00F04DE5">
        <w:rPr>
          <w:szCs w:val="24"/>
          <w:lang w:eastAsia="ru-RU"/>
        </w:rPr>
        <w:t>разделы</w:t>
      </w:r>
      <w:proofErr w:type="spellEnd"/>
      <w:r w:rsidRPr="00F04DE5">
        <w:rPr>
          <w:szCs w:val="24"/>
          <w:lang w:eastAsia="ru-RU"/>
        </w:rPr>
        <w:t xml:space="preserve">, </w:t>
      </w:r>
      <w:proofErr w:type="spellStart"/>
      <w:r w:rsidRPr="00F04DE5">
        <w:rPr>
          <w:szCs w:val="24"/>
          <w:lang w:eastAsia="ru-RU"/>
        </w:rPr>
        <w:t>подразделы</w:t>
      </w:r>
      <w:proofErr w:type="spellEnd"/>
      <w:r w:rsidRPr="00F04DE5">
        <w:rPr>
          <w:szCs w:val="24"/>
          <w:lang w:eastAsia="ru-RU"/>
        </w:rPr>
        <w:t>);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заключение</w:t>
      </w:r>
      <w:proofErr w:type="spellEnd"/>
      <w:r w:rsidRPr="00F04DE5">
        <w:rPr>
          <w:szCs w:val="24"/>
          <w:lang w:eastAsia="ru-RU"/>
        </w:rPr>
        <w:t>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список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использованных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источников</w:t>
      </w:r>
      <w:proofErr w:type="spellEnd"/>
      <w:r w:rsidRPr="00F04DE5">
        <w:rPr>
          <w:szCs w:val="24"/>
          <w:lang w:eastAsia="ru-RU"/>
        </w:rPr>
        <w:t>;</w:t>
      </w:r>
    </w:p>
    <w:p w:rsidR="009A1A00" w:rsidRPr="00F04DE5" w:rsidRDefault="009A1A00" w:rsidP="009A1A00">
      <w:pPr>
        <w:pStyle w:val="12"/>
        <w:numPr>
          <w:ilvl w:val="0"/>
          <w:numId w:val="24"/>
        </w:numPr>
        <w:spacing w:line="240" w:lineRule="auto"/>
        <w:contextualSpacing w:val="0"/>
        <w:rPr>
          <w:i/>
          <w:iCs/>
          <w:szCs w:val="24"/>
          <w:lang w:eastAsia="ru-RU"/>
        </w:rPr>
      </w:pPr>
      <w:proofErr w:type="spellStart"/>
      <w:proofErr w:type="gramStart"/>
      <w:r w:rsidRPr="00F04DE5">
        <w:rPr>
          <w:szCs w:val="24"/>
          <w:lang w:eastAsia="ru-RU"/>
        </w:rPr>
        <w:t>приложения</w:t>
      </w:r>
      <w:proofErr w:type="spellEnd"/>
      <w:proofErr w:type="gramEnd"/>
      <w:r w:rsidRPr="00F04DE5">
        <w:rPr>
          <w:szCs w:val="24"/>
          <w:lang w:eastAsia="ru-RU"/>
        </w:rPr>
        <w:t>.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Демонстрационный материал </w:t>
      </w:r>
      <w:r w:rsidRPr="00F04DE5">
        <w:t>является дополнительным, представляются матери</w:t>
      </w:r>
      <w:r w:rsidRPr="00F04DE5">
        <w:t>а</w:t>
      </w:r>
      <w:r w:rsidRPr="00F04DE5">
        <w:t>лы, выносимые на защиту, а также содержательные моменты работы, выводы, графики, статистические данные, результаты эксперимента, другие материалы, способствующие более наглядному изложению содержания работы. Презентационный материал записыв</w:t>
      </w:r>
      <w:r w:rsidRPr="00F04DE5">
        <w:t>а</w:t>
      </w:r>
      <w:r w:rsidRPr="00F04DE5">
        <w:t xml:space="preserve">ется на </w:t>
      </w:r>
      <w:proofErr w:type="spellStart"/>
      <w:r w:rsidRPr="00F04DE5">
        <w:t>флешкарту</w:t>
      </w:r>
      <w:proofErr w:type="spellEnd"/>
      <w:r w:rsidRPr="00F04DE5">
        <w:t xml:space="preserve"> (или CD-ROM) и прилагается к ВКР.</w:t>
      </w:r>
    </w:p>
    <w:p w:rsidR="009A1A00" w:rsidRPr="00F04DE5" w:rsidRDefault="009A1A00" w:rsidP="009A1A00">
      <w:pPr>
        <w:pStyle w:val="12"/>
        <w:spacing w:line="240" w:lineRule="auto"/>
        <w:ind w:left="0" w:firstLine="567"/>
        <w:rPr>
          <w:szCs w:val="24"/>
          <w:lang w:val="ru-RU" w:eastAsia="ru-RU"/>
        </w:rPr>
      </w:pPr>
      <w:r w:rsidRPr="00F04DE5">
        <w:rPr>
          <w:i/>
          <w:iCs/>
          <w:szCs w:val="24"/>
          <w:lang w:val="ru-RU" w:eastAsia="ru-RU"/>
        </w:rPr>
        <w:t xml:space="preserve">В отзыве </w:t>
      </w:r>
      <w:r w:rsidRPr="00F04DE5">
        <w:rPr>
          <w:szCs w:val="24"/>
          <w:lang w:val="ru-RU" w:eastAsia="ru-RU"/>
        </w:rPr>
        <w:t>руководителя дается характеристика проделанной работы о</w:t>
      </w:r>
      <w:r w:rsidRPr="00F04DE5">
        <w:rPr>
          <w:szCs w:val="24"/>
          <w:lang w:val="ru-RU"/>
        </w:rPr>
        <w:t xml:space="preserve">бучающегося </w:t>
      </w:r>
      <w:r w:rsidRPr="00F04DE5">
        <w:rPr>
          <w:szCs w:val="24"/>
          <w:lang w:val="ru-RU" w:eastAsia="ru-RU"/>
        </w:rPr>
        <w:t>в процессе выполнения ВКР и отражает следующее:</w:t>
      </w:r>
    </w:p>
    <w:p w:rsidR="009A1A00" w:rsidRPr="00F04DE5" w:rsidRDefault="009A1A00" w:rsidP="009A1A00">
      <w:pPr>
        <w:pStyle w:val="12"/>
        <w:numPr>
          <w:ilvl w:val="0"/>
          <w:numId w:val="26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степень достижения цели и задач ВКР;</w:t>
      </w:r>
    </w:p>
    <w:p w:rsidR="009A1A00" w:rsidRPr="00F04DE5" w:rsidRDefault="009A1A00" w:rsidP="009A1A00">
      <w:pPr>
        <w:pStyle w:val="12"/>
        <w:numPr>
          <w:ilvl w:val="0"/>
          <w:numId w:val="26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актуальность и общая характеристика работы;</w:t>
      </w:r>
    </w:p>
    <w:p w:rsidR="009A1A00" w:rsidRPr="00F04DE5" w:rsidRDefault="009A1A00" w:rsidP="009A1A00">
      <w:pPr>
        <w:pStyle w:val="12"/>
        <w:numPr>
          <w:ilvl w:val="0"/>
          <w:numId w:val="26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наличие и значимость практических предложений и рекомендаций, сформ</w:t>
      </w:r>
      <w:r w:rsidRPr="00F04DE5">
        <w:rPr>
          <w:szCs w:val="24"/>
          <w:lang w:val="ru-RU" w:eastAsia="ru-RU"/>
        </w:rPr>
        <w:t>у</w:t>
      </w:r>
      <w:r w:rsidRPr="00F04DE5">
        <w:rPr>
          <w:szCs w:val="24"/>
          <w:lang w:val="ru-RU" w:eastAsia="ru-RU"/>
        </w:rPr>
        <w:t>лированных в ВКР;</w:t>
      </w:r>
    </w:p>
    <w:p w:rsidR="009A1A00" w:rsidRPr="00F04DE5" w:rsidRDefault="009A1A00" w:rsidP="009A1A00">
      <w:pPr>
        <w:pStyle w:val="12"/>
        <w:numPr>
          <w:ilvl w:val="0"/>
          <w:numId w:val="26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правильность оформления ВКР, включая оценку структуры, стиля, языка и</w:t>
      </w:r>
      <w:r w:rsidRPr="00F04DE5">
        <w:rPr>
          <w:szCs w:val="24"/>
          <w:lang w:val="ru-RU" w:eastAsia="ru-RU"/>
        </w:rPr>
        <w:t>з</w:t>
      </w:r>
      <w:r w:rsidRPr="00F04DE5">
        <w:rPr>
          <w:szCs w:val="24"/>
          <w:lang w:val="ru-RU" w:eastAsia="ru-RU"/>
        </w:rPr>
        <w:t>ложения;</w:t>
      </w:r>
    </w:p>
    <w:p w:rsidR="009A1A00" w:rsidRPr="00F04DE5" w:rsidRDefault="009A1A00" w:rsidP="009A1A00">
      <w:pPr>
        <w:pStyle w:val="12"/>
        <w:numPr>
          <w:ilvl w:val="0"/>
          <w:numId w:val="26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владение автором профессиональными знаниями, умениями, навыками;</w:t>
      </w:r>
    </w:p>
    <w:p w:rsidR="009A1A00" w:rsidRPr="00F04DE5" w:rsidRDefault="009A1A00" w:rsidP="009A1A00">
      <w:pPr>
        <w:pStyle w:val="12"/>
        <w:numPr>
          <w:ilvl w:val="0"/>
          <w:numId w:val="26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недостатки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работы</w:t>
      </w:r>
      <w:proofErr w:type="spellEnd"/>
      <w:r w:rsidRPr="00F04DE5">
        <w:rPr>
          <w:szCs w:val="24"/>
          <w:lang w:eastAsia="ru-RU"/>
        </w:rPr>
        <w:t xml:space="preserve"> (</w:t>
      </w:r>
      <w:proofErr w:type="spellStart"/>
      <w:r w:rsidRPr="00F04DE5">
        <w:rPr>
          <w:szCs w:val="24"/>
          <w:lang w:eastAsia="ru-RU"/>
        </w:rPr>
        <w:t>если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имеются</w:t>
      </w:r>
      <w:proofErr w:type="spellEnd"/>
      <w:r w:rsidRPr="00F04DE5">
        <w:rPr>
          <w:szCs w:val="24"/>
          <w:lang w:eastAsia="ru-RU"/>
        </w:rPr>
        <w:t>);</w:t>
      </w:r>
    </w:p>
    <w:p w:rsidR="009A1A00" w:rsidRPr="00F04DE5" w:rsidRDefault="009A1A00" w:rsidP="009A1A00">
      <w:pPr>
        <w:pStyle w:val="12"/>
        <w:numPr>
          <w:ilvl w:val="0"/>
          <w:numId w:val="26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оценку и рекомендации ВКР к защите.</w:t>
      </w:r>
    </w:p>
    <w:p w:rsidR="009A1A00" w:rsidRPr="00F04DE5" w:rsidRDefault="009A1A00" w:rsidP="009A1A00">
      <w:pPr>
        <w:rPr>
          <w:b/>
          <w:bCs/>
        </w:rPr>
      </w:pPr>
      <w:r w:rsidRPr="00F04DE5">
        <w:t xml:space="preserve">Выпускающая кафедра обеспечивает </w:t>
      </w:r>
      <w:proofErr w:type="gramStart"/>
      <w:r w:rsidRPr="00F04DE5">
        <w:t>ознакомления</w:t>
      </w:r>
      <w:proofErr w:type="gramEnd"/>
      <w:r w:rsidRPr="00F04DE5">
        <w:t xml:space="preserve"> обучающегося отзывом не поз</w:t>
      </w:r>
      <w:r w:rsidRPr="00F04DE5">
        <w:t>д</w:t>
      </w:r>
      <w:r w:rsidRPr="00F04DE5">
        <w:t xml:space="preserve">нее чем за </w:t>
      </w:r>
      <w:r w:rsidRPr="00F04DE5">
        <w:rPr>
          <w:b/>
          <w:bCs/>
        </w:rPr>
        <w:t>5 дней до дня защиты ВКР.</w:t>
      </w:r>
    </w:p>
    <w:p w:rsidR="009A1A00" w:rsidRPr="00F04DE5" w:rsidRDefault="009A1A00" w:rsidP="009A1A00">
      <w:pPr>
        <w:pStyle w:val="12"/>
        <w:spacing w:line="240" w:lineRule="auto"/>
        <w:ind w:left="0" w:firstLine="567"/>
        <w:rPr>
          <w:szCs w:val="24"/>
          <w:lang w:eastAsia="ru-RU"/>
        </w:rPr>
      </w:pPr>
      <w:r w:rsidRPr="00F04DE5">
        <w:rPr>
          <w:i/>
          <w:iCs/>
          <w:szCs w:val="24"/>
          <w:lang w:val="ru-RU" w:eastAsia="ru-RU"/>
        </w:rPr>
        <w:t>Реферат</w:t>
      </w:r>
      <w:r w:rsidRPr="00F04DE5">
        <w:rPr>
          <w:szCs w:val="24"/>
          <w:lang w:val="ru-RU" w:eastAsia="ru-RU"/>
        </w:rPr>
        <w:t xml:space="preserve"> размещается на отдельной странице, и его объем не должен превышать о</w:t>
      </w:r>
      <w:r w:rsidRPr="00F04DE5">
        <w:rPr>
          <w:szCs w:val="24"/>
          <w:lang w:val="ru-RU" w:eastAsia="ru-RU"/>
        </w:rPr>
        <w:t>д</w:t>
      </w:r>
      <w:r w:rsidRPr="00F04DE5">
        <w:rPr>
          <w:szCs w:val="24"/>
          <w:lang w:val="ru-RU" w:eastAsia="ru-RU"/>
        </w:rPr>
        <w:t xml:space="preserve">ной страницы. Заголовок </w:t>
      </w:r>
      <w:r w:rsidRPr="00F04DE5">
        <w:rPr>
          <w:b/>
          <w:bCs/>
          <w:szCs w:val="24"/>
          <w:lang w:val="ru-RU" w:eastAsia="ru-RU"/>
        </w:rPr>
        <w:t>«РЕФЕРАТ</w:t>
      </w:r>
      <w:r w:rsidRPr="00F04DE5">
        <w:rPr>
          <w:szCs w:val="24"/>
          <w:lang w:val="ru-RU" w:eastAsia="ru-RU"/>
        </w:rPr>
        <w:t xml:space="preserve">» оформляется прописными буквами полужирным шрифтом с выравниванием по центру страницы. </w:t>
      </w:r>
      <w:proofErr w:type="spellStart"/>
      <w:r w:rsidRPr="00F04DE5">
        <w:rPr>
          <w:szCs w:val="24"/>
          <w:lang w:eastAsia="ru-RU"/>
        </w:rPr>
        <w:t>Содержание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реферата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должно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отражать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следующее</w:t>
      </w:r>
      <w:proofErr w:type="spellEnd"/>
      <w:r w:rsidRPr="00F04DE5">
        <w:rPr>
          <w:szCs w:val="24"/>
          <w:lang w:eastAsia="ru-RU"/>
        </w:rPr>
        <w:t>: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сведения об объеме ВКР, количестве иллюстраций, таблиц, приложений, колич</w:t>
      </w:r>
      <w:r w:rsidRPr="00F04DE5">
        <w:rPr>
          <w:szCs w:val="24"/>
          <w:lang w:val="ru-RU" w:eastAsia="ru-RU"/>
        </w:rPr>
        <w:t>е</w:t>
      </w:r>
      <w:r w:rsidRPr="00F04DE5">
        <w:rPr>
          <w:szCs w:val="24"/>
          <w:lang w:val="ru-RU" w:eastAsia="ru-RU"/>
        </w:rPr>
        <w:t>стве использованных источников;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proofErr w:type="gramStart"/>
      <w:r w:rsidRPr="00F04DE5">
        <w:rPr>
          <w:szCs w:val="24"/>
          <w:lang w:val="ru-RU" w:eastAsia="ru-RU"/>
        </w:rPr>
        <w:t>перечень ключевых слов (от 5 до 15 слов или словосочетаний из текста ВКР, кот</w:t>
      </w:r>
      <w:r w:rsidRPr="00F04DE5">
        <w:rPr>
          <w:szCs w:val="24"/>
          <w:lang w:val="ru-RU" w:eastAsia="ru-RU"/>
        </w:rPr>
        <w:t>о</w:t>
      </w:r>
      <w:r w:rsidRPr="00F04DE5">
        <w:rPr>
          <w:szCs w:val="24"/>
          <w:lang w:val="ru-RU" w:eastAsia="ru-RU"/>
        </w:rPr>
        <w:t>рые в наибольшей степени характеризуют его содержание.</w:t>
      </w:r>
      <w:proofErr w:type="gramEnd"/>
      <w:r w:rsidRPr="00F04DE5">
        <w:rPr>
          <w:szCs w:val="24"/>
          <w:lang w:val="ru-RU" w:eastAsia="ru-RU"/>
        </w:rPr>
        <w:t xml:space="preserve"> </w:t>
      </w:r>
      <w:proofErr w:type="gramStart"/>
      <w:r w:rsidRPr="00F04DE5">
        <w:rPr>
          <w:szCs w:val="24"/>
          <w:lang w:val="ru-RU" w:eastAsia="ru-RU"/>
        </w:rPr>
        <w:t>Ключевые слова приводятся в именительном падеже и печатаются прописными буквами в строку через запятые.)</w:t>
      </w:r>
      <w:proofErr w:type="gramEnd"/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eastAsia="ru-RU"/>
        </w:rPr>
      </w:pPr>
      <w:proofErr w:type="spellStart"/>
      <w:proofErr w:type="gramStart"/>
      <w:r w:rsidRPr="00F04DE5">
        <w:rPr>
          <w:szCs w:val="24"/>
          <w:lang w:eastAsia="ru-RU"/>
        </w:rPr>
        <w:t>текст</w:t>
      </w:r>
      <w:proofErr w:type="spellEnd"/>
      <w:proofErr w:type="gram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реферата</w:t>
      </w:r>
      <w:proofErr w:type="spellEnd"/>
      <w:r w:rsidRPr="00F04DE5">
        <w:rPr>
          <w:szCs w:val="24"/>
          <w:lang w:eastAsia="ru-RU"/>
        </w:rPr>
        <w:t>.</w:t>
      </w:r>
    </w:p>
    <w:p w:rsidR="009A1A00" w:rsidRPr="00F04DE5" w:rsidRDefault="009A1A00" w:rsidP="009A1A00">
      <w:r w:rsidRPr="00F04DE5">
        <w:t>Текст реферата должен отражать объект исследования; цель работы, метод и мет</w:t>
      </w:r>
      <w:r w:rsidRPr="00F04DE5">
        <w:t>о</w:t>
      </w:r>
      <w:r w:rsidRPr="00F04DE5">
        <w:t>дологию проведения работы; результаты работы и их новину.</w:t>
      </w:r>
    </w:p>
    <w:p w:rsidR="009A1A00" w:rsidRPr="00F04DE5" w:rsidRDefault="009A1A00" w:rsidP="009A1A00">
      <w:pPr>
        <w:ind w:firstLine="709"/>
      </w:pPr>
      <w:r w:rsidRPr="00F04DE5">
        <w:t>Реферат должен быть точным и кратким, следует избегать сложных грамматич</w:t>
      </w:r>
      <w:r w:rsidRPr="00F04DE5">
        <w:t>е</w:t>
      </w:r>
      <w:r w:rsidRPr="00F04DE5">
        <w:t xml:space="preserve">ских оборотов. 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Содержание </w:t>
      </w:r>
      <w:r w:rsidRPr="00F04DE5">
        <w:t>включает введение, наименование всех разделов, подразделов, пун</w:t>
      </w:r>
      <w:r w:rsidRPr="00F04DE5">
        <w:t>к</w:t>
      </w:r>
      <w:r w:rsidRPr="00F04DE5">
        <w:t xml:space="preserve">тов, если они имеют нумерацию), заключение, список использованных источников и наименование приложений с указанием </w:t>
      </w:r>
      <w:proofErr w:type="spellStart"/>
      <w:r w:rsidRPr="00F04DE5">
        <w:t>страниц</w:t>
      </w:r>
      <w:proofErr w:type="gramStart"/>
      <w:r w:rsidRPr="00F04DE5">
        <w:rPr>
          <w:i/>
          <w:iCs/>
        </w:rPr>
        <w:t>.</w:t>
      </w:r>
      <w:r w:rsidRPr="00F04DE5">
        <w:t>З</w:t>
      </w:r>
      <w:proofErr w:type="gramEnd"/>
      <w:r w:rsidRPr="00F04DE5">
        <w:t>аголовок</w:t>
      </w:r>
      <w:proofErr w:type="spellEnd"/>
      <w:r w:rsidRPr="00F04DE5">
        <w:t xml:space="preserve"> «</w:t>
      </w:r>
      <w:r w:rsidRPr="00F04DE5">
        <w:rPr>
          <w:b/>
          <w:bCs/>
        </w:rPr>
        <w:t xml:space="preserve">СОДЕРЖАНИЕ» </w:t>
      </w:r>
      <w:r w:rsidRPr="00F04DE5">
        <w:t>записыв</w:t>
      </w:r>
      <w:r w:rsidRPr="00F04DE5">
        <w:t>а</w:t>
      </w:r>
      <w:r w:rsidRPr="00F04DE5">
        <w:t>ют прописными буквами полужирным шрифтом с выравниванием по центру страницы (Приложение Д).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Во </w:t>
      </w:r>
      <w:proofErr w:type="spellStart"/>
      <w:r w:rsidRPr="00F04DE5">
        <w:rPr>
          <w:i/>
          <w:iCs/>
        </w:rPr>
        <w:t>введении</w:t>
      </w:r>
      <w:r w:rsidRPr="00F04DE5">
        <w:t>необходимо</w:t>
      </w:r>
      <w:proofErr w:type="spellEnd"/>
      <w:r w:rsidRPr="00F04DE5">
        <w:t xml:space="preserve"> 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567" w:firstLine="0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lastRenderedPageBreak/>
        <w:t>раскрыть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актуальность</w:t>
      </w:r>
      <w:proofErr w:type="spellEnd"/>
      <w:r w:rsidRPr="00F04DE5">
        <w:rPr>
          <w:szCs w:val="24"/>
          <w:lang w:eastAsia="ru-RU"/>
        </w:rPr>
        <w:t xml:space="preserve"> </w:t>
      </w:r>
      <w:proofErr w:type="spellStart"/>
      <w:r w:rsidRPr="00F04DE5">
        <w:rPr>
          <w:szCs w:val="24"/>
          <w:lang w:eastAsia="ru-RU"/>
        </w:rPr>
        <w:t>темы</w:t>
      </w:r>
      <w:proofErr w:type="spellEnd"/>
      <w:r w:rsidRPr="00F04DE5">
        <w:rPr>
          <w:szCs w:val="24"/>
          <w:lang w:eastAsia="ru-RU"/>
        </w:rPr>
        <w:t>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охарактеризовать степень освещения темы в литературе с указанием основных научных источников, характеристики параметров нормативной базы исследования, поз</w:t>
      </w:r>
      <w:r w:rsidRPr="00F04DE5">
        <w:rPr>
          <w:szCs w:val="24"/>
          <w:lang w:val="ru-RU" w:eastAsia="ru-RU"/>
        </w:rPr>
        <w:t>и</w:t>
      </w:r>
      <w:r w:rsidRPr="00F04DE5">
        <w:rPr>
          <w:szCs w:val="24"/>
          <w:lang w:val="ru-RU" w:eastAsia="ru-RU"/>
        </w:rPr>
        <w:t>ций ведущих авторов по исследуемой теме (анализ степени научной изученности пробл</w:t>
      </w:r>
      <w:r w:rsidRPr="00F04DE5">
        <w:rPr>
          <w:szCs w:val="24"/>
          <w:lang w:val="ru-RU" w:eastAsia="ru-RU"/>
        </w:rPr>
        <w:t>е</w:t>
      </w:r>
      <w:r w:rsidRPr="00F04DE5">
        <w:rPr>
          <w:szCs w:val="24"/>
          <w:lang w:val="ru-RU" w:eastAsia="ru-RU"/>
        </w:rPr>
        <w:t xml:space="preserve">мы), школ, научных </w:t>
      </w:r>
      <w:proofErr w:type="spellStart"/>
      <w:r w:rsidRPr="00F04DE5">
        <w:rPr>
          <w:szCs w:val="24"/>
          <w:lang w:val="ru-RU" w:eastAsia="ru-RU"/>
        </w:rPr>
        <w:t>направлений</w:t>
      </w:r>
      <w:proofErr w:type="gramStart"/>
      <w:r w:rsidRPr="00F04DE5">
        <w:rPr>
          <w:szCs w:val="24"/>
          <w:lang w:val="ru-RU" w:eastAsia="ru-RU"/>
        </w:rPr>
        <w:t>;д</w:t>
      </w:r>
      <w:proofErr w:type="gramEnd"/>
      <w:r w:rsidRPr="00F04DE5">
        <w:rPr>
          <w:szCs w:val="24"/>
          <w:lang w:val="ru-RU" w:eastAsia="ru-RU"/>
        </w:rPr>
        <w:t>ать</w:t>
      </w:r>
      <w:proofErr w:type="spellEnd"/>
      <w:r w:rsidRPr="00F04DE5">
        <w:rPr>
          <w:szCs w:val="24"/>
          <w:lang w:val="ru-RU" w:eastAsia="ru-RU"/>
        </w:rPr>
        <w:t xml:space="preserve"> краткую оценку современному состоянию теории и практики;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цель по теме ВКР;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объект исследования (процессы или явления социальной действ</w:t>
      </w:r>
      <w:r w:rsidRPr="00F04DE5">
        <w:rPr>
          <w:szCs w:val="24"/>
          <w:lang w:val="ru-RU" w:eastAsia="ru-RU"/>
        </w:rPr>
        <w:t>и</w:t>
      </w:r>
      <w:r w:rsidRPr="00F04DE5">
        <w:rPr>
          <w:szCs w:val="24"/>
          <w:lang w:val="ru-RU" w:eastAsia="ru-RU"/>
        </w:rPr>
        <w:t>тельности, а также совокупность людей, на которые направлено исследование);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предмет исследования (социальные отношения, которые включ</w:t>
      </w:r>
      <w:r w:rsidRPr="00F04DE5">
        <w:rPr>
          <w:szCs w:val="24"/>
          <w:lang w:val="ru-RU" w:eastAsia="ru-RU"/>
        </w:rPr>
        <w:t>а</w:t>
      </w:r>
      <w:r w:rsidRPr="00F04DE5">
        <w:rPr>
          <w:szCs w:val="24"/>
          <w:lang w:val="ru-RU" w:eastAsia="ru-RU"/>
        </w:rPr>
        <w:t>ют механизмы взаимодействий в области физической культуры и спорта, их роль и место в жизни людей);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задачи, необходимые для достижения цели;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перечислить методы и средства, с помощью которых будут решаться поставленные задачи;</w:t>
      </w:r>
    </w:p>
    <w:p w:rsidR="009A1A00" w:rsidRPr="00F04DE5" w:rsidRDefault="009A1A00" w:rsidP="009A1A00">
      <w:pPr>
        <w:pStyle w:val="12"/>
        <w:numPr>
          <w:ilvl w:val="0"/>
          <w:numId w:val="25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теоретическая и практическая значимость (краткое изложение ожидаемых резул</w:t>
      </w:r>
      <w:r w:rsidRPr="00F04DE5">
        <w:rPr>
          <w:szCs w:val="24"/>
          <w:lang w:val="ru-RU" w:eastAsia="ru-RU"/>
        </w:rPr>
        <w:t>ь</w:t>
      </w:r>
      <w:r w:rsidRPr="00F04DE5">
        <w:rPr>
          <w:szCs w:val="24"/>
          <w:lang w:val="ru-RU" w:eastAsia="ru-RU"/>
        </w:rPr>
        <w:t>татов).</w:t>
      </w:r>
    </w:p>
    <w:p w:rsidR="009A1A00" w:rsidRPr="00F04DE5" w:rsidRDefault="009A1A00" w:rsidP="009A1A00">
      <w:pPr>
        <w:ind w:firstLine="709"/>
      </w:pPr>
      <w:r w:rsidRPr="00F04DE5">
        <w:t>При наличии у обучающегося научных публикаций, участия в конференциях – ж</w:t>
      </w:r>
      <w:r w:rsidRPr="00F04DE5">
        <w:t>е</w:t>
      </w:r>
      <w:r w:rsidRPr="00F04DE5">
        <w:t xml:space="preserve">лательно указать это в конце </w:t>
      </w:r>
      <w:proofErr w:type="spellStart"/>
      <w:r w:rsidRPr="00F04DE5">
        <w:t>введения</w:t>
      </w:r>
      <w:proofErr w:type="gramStart"/>
      <w:r w:rsidRPr="00F04DE5">
        <w:t>.З</w:t>
      </w:r>
      <w:proofErr w:type="spellEnd"/>
      <w:proofErr w:type="gramEnd"/>
      <w:r w:rsidRPr="00F04DE5">
        <w:t xml:space="preserve"> </w:t>
      </w:r>
      <w:proofErr w:type="spellStart"/>
      <w:r w:rsidRPr="00F04DE5">
        <w:t>аголовок</w:t>
      </w:r>
      <w:proofErr w:type="spellEnd"/>
      <w:r w:rsidRPr="00F04DE5">
        <w:t xml:space="preserve"> «</w:t>
      </w:r>
      <w:r w:rsidRPr="00F04DE5">
        <w:rPr>
          <w:b/>
          <w:bCs/>
        </w:rPr>
        <w:t xml:space="preserve">ВВЕДЕНИЕ» </w:t>
      </w:r>
      <w:r w:rsidRPr="00F04DE5">
        <w:t>записывают прописн</w:t>
      </w:r>
      <w:r w:rsidRPr="00F04DE5">
        <w:t>ы</w:t>
      </w:r>
      <w:r w:rsidRPr="00F04DE5">
        <w:t>ми буквами полужирным шрифтом с выравниванием по центру страницы.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>Основная часть</w:t>
      </w:r>
      <w:r w:rsidRPr="00F04DE5">
        <w:t> ВКР разбивается на разделы и подразделы, в которых исследуются вопросы темы. Желательно, чтобы разделы резко не отличались по объему друг от друга, а также гармонично сочетали теоретические и прикладные аспекты рассматриваемой пр</w:t>
      </w:r>
      <w:r w:rsidRPr="00F04DE5">
        <w:t>о</w:t>
      </w:r>
      <w:r w:rsidRPr="00F04DE5">
        <w:t xml:space="preserve">блемы. Первый раздел должен раскрывать </w:t>
      </w:r>
      <w:r w:rsidRPr="00F04DE5">
        <w:rPr>
          <w:i/>
          <w:iCs/>
        </w:rPr>
        <w:t>теоретические аспекты</w:t>
      </w:r>
      <w:r w:rsidRPr="00F04DE5">
        <w:t xml:space="preserve"> рассматриваемой проблемы.  </w:t>
      </w:r>
    </w:p>
    <w:p w:rsidR="009A1A00" w:rsidRPr="00F04DE5" w:rsidRDefault="009A1A00" w:rsidP="009A1A00">
      <w:pPr>
        <w:ind w:firstLine="709"/>
      </w:pPr>
      <w:r w:rsidRPr="00F04DE5">
        <w:t>В начале каждого раздела необходимо  определить </w:t>
      </w:r>
      <w:r w:rsidRPr="00F04DE5">
        <w:rPr>
          <w:i/>
          <w:iCs/>
        </w:rPr>
        <w:t>задачу </w:t>
      </w:r>
      <w:r w:rsidRPr="00F04DE5">
        <w:t>исследования. Излож</w:t>
      </w:r>
      <w:r w:rsidRPr="00F04DE5">
        <w:t>е</w:t>
      </w:r>
      <w:r w:rsidRPr="00F04DE5">
        <w:t>ние материала работы должно быть последовательным, взаимообусловленным.</w:t>
      </w:r>
    </w:p>
    <w:p w:rsidR="009A1A00" w:rsidRPr="00F04DE5" w:rsidRDefault="009A1A00" w:rsidP="009A1A00">
      <w:pPr>
        <w:ind w:firstLine="709"/>
      </w:pPr>
      <w:r w:rsidRPr="00F04DE5">
        <w:t>В конце раздела обучающийся </w:t>
      </w:r>
      <w:r w:rsidRPr="00F04DE5">
        <w:rPr>
          <w:i/>
          <w:iCs/>
        </w:rPr>
        <w:t>должен обобщить</w:t>
      </w:r>
      <w:r w:rsidRPr="00F04DE5">
        <w:rPr>
          <w:b/>
          <w:bCs/>
        </w:rPr>
        <w:t> </w:t>
      </w:r>
      <w:r w:rsidRPr="00F04DE5">
        <w:rPr>
          <w:i/>
          <w:iCs/>
        </w:rPr>
        <w:t>изложенный материал и сфо</w:t>
      </w:r>
      <w:r w:rsidRPr="00F04DE5">
        <w:rPr>
          <w:i/>
          <w:iCs/>
        </w:rPr>
        <w:t>р</w:t>
      </w:r>
      <w:r w:rsidRPr="00F04DE5">
        <w:rPr>
          <w:i/>
          <w:iCs/>
        </w:rPr>
        <w:t>мулировать промежуточные выводы, </w:t>
      </w:r>
      <w:r w:rsidRPr="00F04DE5">
        <w:t>к которым он пришел.</w:t>
      </w:r>
    </w:p>
    <w:p w:rsidR="009A1A00" w:rsidRPr="00F04DE5" w:rsidRDefault="009A1A00" w:rsidP="009A1A00">
      <w:pPr>
        <w:ind w:firstLine="709"/>
      </w:pPr>
      <w:r w:rsidRPr="00F04DE5">
        <w:t xml:space="preserve">Во втором разделе обучающийся описывает ход и содержание педагогического эксперимента, результаты апробированной методики. </w:t>
      </w:r>
    </w:p>
    <w:p w:rsidR="009A1A00" w:rsidRPr="00F04DE5" w:rsidRDefault="009A1A00" w:rsidP="009A1A00">
      <w:pPr>
        <w:ind w:firstLine="709"/>
      </w:pPr>
      <w:r w:rsidRPr="00F04DE5">
        <w:t>Показывает этапы осуществления экспериментальной работы, методы научного п</w:t>
      </w:r>
      <w:r w:rsidRPr="00F04DE5">
        <w:t>о</w:t>
      </w:r>
      <w:r w:rsidRPr="00F04DE5">
        <w:t>знания. Подбирает экспериментальные группы таким образом, чтобы они не имели дост</w:t>
      </w:r>
      <w:r w:rsidRPr="00F04DE5">
        <w:t>о</w:t>
      </w:r>
      <w:r w:rsidRPr="00F04DE5">
        <w:t>верных различий по всем параметрам на начало эксперимента. Минимальное количество человек в каждой группе – 8.</w:t>
      </w:r>
    </w:p>
    <w:p w:rsidR="009A1A00" w:rsidRPr="00F04DE5" w:rsidRDefault="009A1A00" w:rsidP="009A1A00">
      <w:pPr>
        <w:ind w:firstLine="709"/>
      </w:pPr>
      <w:r w:rsidRPr="00F04DE5">
        <w:t>Анализируя полученные данные, использует методы математической статистики. Проводит сравнение выборочных средних с использованием приемов проверки статист</w:t>
      </w:r>
      <w:r w:rsidRPr="00F04DE5">
        <w:t>и</w:t>
      </w:r>
      <w:r w:rsidRPr="00F04DE5">
        <w:t>ческих гипотез, для этого:</w:t>
      </w:r>
    </w:p>
    <w:p w:rsidR="009A1A00" w:rsidRPr="00F04DE5" w:rsidRDefault="009A1A00" w:rsidP="009A1A00">
      <w:pPr>
        <w:ind w:firstLine="709"/>
      </w:pPr>
      <w:r w:rsidRPr="00F04DE5">
        <w:t>1) осуществляет формулировку гипотезы (</w:t>
      </w:r>
      <w:proofErr w:type="gramStart"/>
      <w:r w:rsidRPr="00F04DE5">
        <w:t>нуль-гипотезы</w:t>
      </w:r>
      <w:proofErr w:type="gramEnd"/>
      <w:r w:rsidRPr="00F04DE5">
        <w:t>), которую в дальнейшем необходимо принять или отклонить;</w:t>
      </w:r>
    </w:p>
    <w:p w:rsidR="009A1A00" w:rsidRPr="00F04DE5" w:rsidRDefault="009A1A00" w:rsidP="009A1A00">
      <w:pPr>
        <w:ind w:firstLine="709"/>
      </w:pPr>
      <w:r w:rsidRPr="00F04DE5">
        <w:t>2) выбирает уровень значимости;</w:t>
      </w:r>
    </w:p>
    <w:p w:rsidR="009A1A00" w:rsidRPr="00F04DE5" w:rsidRDefault="009A1A00" w:rsidP="009A1A00">
      <w:pPr>
        <w:ind w:firstLine="709"/>
      </w:pPr>
      <w:r w:rsidRPr="00F04DE5">
        <w:t>3) осуществляет определение выборочного значения статистических характер</w:t>
      </w:r>
      <w:r w:rsidRPr="00F04DE5">
        <w:t>и</w:t>
      </w:r>
      <w:r w:rsidRPr="00F04DE5">
        <w:t>стик, измеряя или наблюдая выборочную совокупность;</w:t>
      </w:r>
    </w:p>
    <w:p w:rsidR="009A1A00" w:rsidRPr="00F04DE5" w:rsidRDefault="009A1A00" w:rsidP="009A1A00">
      <w:pPr>
        <w:ind w:firstLine="709"/>
      </w:pPr>
      <w:r w:rsidRPr="00F04DE5">
        <w:t>4) проводит выбор критерия для проверки статистической гипотезы;</w:t>
      </w:r>
    </w:p>
    <w:p w:rsidR="009A1A00" w:rsidRPr="00F04DE5" w:rsidRDefault="009A1A00" w:rsidP="009A1A00">
      <w:pPr>
        <w:ind w:firstLine="709"/>
      </w:pPr>
      <w:r w:rsidRPr="00F04DE5">
        <w:t>5) осуществляет сравнение расчетного значения с критическим значением критерия для выбранного уровня значимости и принятие или отклонение гипотезы.</w:t>
      </w:r>
    </w:p>
    <w:p w:rsidR="009A1A00" w:rsidRPr="00F04DE5" w:rsidRDefault="009A1A00" w:rsidP="009A1A00">
      <w:pPr>
        <w:ind w:firstLine="709"/>
      </w:pPr>
      <w:r w:rsidRPr="00F04DE5">
        <w:t>Проверяя статистическую гипотезу, использует параметрические или непараметр</w:t>
      </w:r>
      <w:r w:rsidRPr="00F04DE5">
        <w:t>и</w:t>
      </w:r>
      <w:r w:rsidRPr="00F04DE5">
        <w:t>ческие критерии, в зависимости от того, как распределена выборочная совокупность. При нормальном распределении выборки и представлении данных в шкале интервалов или о</w:t>
      </w:r>
      <w:r w:rsidRPr="00F04DE5">
        <w:t>т</w:t>
      </w:r>
      <w:r w:rsidRPr="00F04DE5">
        <w:t xml:space="preserve">ношений использует </w:t>
      </w:r>
      <w:proofErr w:type="gramStart"/>
      <w:r w:rsidRPr="00F04DE5">
        <w:t>параметрический</w:t>
      </w:r>
      <w:proofErr w:type="gramEnd"/>
      <w:r w:rsidRPr="00F04DE5">
        <w:t xml:space="preserve"> t-критерий Стьюдента.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В заключении </w:t>
      </w:r>
      <w:r w:rsidRPr="00F04DE5">
        <w:t>подводятся общие итоги исследования:</w:t>
      </w:r>
    </w:p>
    <w:p w:rsidR="009A1A00" w:rsidRPr="00F04DE5" w:rsidRDefault="009A1A00" w:rsidP="009A1A00">
      <w:pPr>
        <w:ind w:firstLine="709"/>
      </w:pPr>
      <w:r w:rsidRPr="00F04DE5">
        <w:t xml:space="preserve">– излагаются выводы студента, представляющие теоретическую и практическую </w:t>
      </w:r>
      <w:r w:rsidRPr="00F04DE5">
        <w:lastRenderedPageBreak/>
        <w:t>значимость по исследуемой теме и рекомендации;</w:t>
      </w:r>
    </w:p>
    <w:p w:rsidR="009A1A00" w:rsidRPr="00F04DE5" w:rsidRDefault="009A1A00" w:rsidP="009A1A00">
      <w:pPr>
        <w:ind w:firstLine="709"/>
      </w:pPr>
      <w:r w:rsidRPr="00F04DE5">
        <w:t>– высказываются предложения, направленные на совершенствование учебного (тренировочного) процесса и дальнейшее направление исследования проблемы.</w:t>
      </w:r>
    </w:p>
    <w:p w:rsidR="009A1A00" w:rsidRPr="00F04DE5" w:rsidRDefault="009A1A00" w:rsidP="009A1A00">
      <w:pPr>
        <w:ind w:firstLine="709"/>
      </w:pPr>
      <w:r w:rsidRPr="00F04DE5">
        <w:t>Не рекомендуется вводить в заключение содержательные элементы исследования, которые должны были рассматриваться в основной части работы,  или формулировать вывод, который не является результатом анализа в основной части  работы. Заголовок «</w:t>
      </w:r>
      <w:r w:rsidRPr="00F04DE5">
        <w:rPr>
          <w:b/>
          <w:bCs/>
        </w:rPr>
        <w:t xml:space="preserve">ЗАКЛЮЧЕНИЕ» </w:t>
      </w:r>
      <w:r w:rsidRPr="00F04DE5">
        <w:t>записывают прописными буквами полужирным шрифтом с выравн</w:t>
      </w:r>
      <w:r w:rsidRPr="00F04DE5">
        <w:t>и</w:t>
      </w:r>
      <w:r w:rsidRPr="00F04DE5">
        <w:t>ванием по центру страницы.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Список использованных источников </w:t>
      </w:r>
      <w:r w:rsidRPr="00F04DE5">
        <w:t>из всех источников информации, на которые имеются ссылки в работе. Источники нумеруются арабскими цифрами с точкой в алф</w:t>
      </w:r>
      <w:r w:rsidRPr="00F04DE5">
        <w:t>а</w:t>
      </w:r>
      <w:r w:rsidRPr="00F04DE5">
        <w:t xml:space="preserve">витном порядке (Приложение В). Заголовок </w:t>
      </w:r>
      <w:r w:rsidRPr="00F04DE5">
        <w:rPr>
          <w:b/>
          <w:bCs/>
        </w:rPr>
        <w:t xml:space="preserve">«СПИСОК ИСПОЛЬЗОВАННЫХ </w:t>
      </w:r>
      <w:proofErr w:type="spellStart"/>
      <w:r w:rsidRPr="00F04DE5">
        <w:rPr>
          <w:b/>
          <w:bCs/>
        </w:rPr>
        <w:t>И</w:t>
      </w:r>
      <w:r w:rsidRPr="00F04DE5">
        <w:rPr>
          <w:b/>
          <w:bCs/>
        </w:rPr>
        <w:t>С</w:t>
      </w:r>
      <w:r w:rsidRPr="00F04DE5">
        <w:rPr>
          <w:b/>
          <w:bCs/>
        </w:rPr>
        <w:t>ТОЧНИКОВ</w:t>
      </w:r>
      <w:proofErr w:type="gramStart"/>
      <w:r w:rsidRPr="00F04DE5">
        <w:rPr>
          <w:b/>
          <w:bCs/>
        </w:rPr>
        <w:t>»</w:t>
      </w:r>
      <w:r w:rsidRPr="00F04DE5">
        <w:t>з</w:t>
      </w:r>
      <w:proofErr w:type="gramEnd"/>
      <w:r w:rsidRPr="00F04DE5">
        <w:t>аписывают</w:t>
      </w:r>
      <w:proofErr w:type="spellEnd"/>
      <w:r w:rsidRPr="00F04DE5">
        <w:t xml:space="preserve"> прописными буквами полужирным шрифтом с выравниванием по центру страницы.</w:t>
      </w:r>
    </w:p>
    <w:p w:rsidR="009A1A00" w:rsidRPr="00F04DE5" w:rsidRDefault="009A1A00" w:rsidP="009A1A00">
      <w:pPr>
        <w:ind w:firstLine="709"/>
      </w:pPr>
      <w:r w:rsidRPr="00F04DE5">
        <w:t xml:space="preserve">В качестве </w:t>
      </w:r>
      <w:r w:rsidRPr="00F04DE5">
        <w:rPr>
          <w:i/>
          <w:iCs/>
        </w:rPr>
        <w:t>приложения</w:t>
      </w:r>
      <w:r w:rsidRPr="00F04DE5">
        <w:t xml:space="preserve"> используются схемы, статистические и социологические данные, расчеты, анкеты, подготовленные автором, таблицы, дающие представление о степени изученности обучающимся данной проблемы. На все приложения в тексте работы должны быть даны ссылки.</w:t>
      </w:r>
    </w:p>
    <w:p w:rsidR="009A1A00" w:rsidRPr="00F04DE5" w:rsidRDefault="009A1A00" w:rsidP="009A1A00">
      <w:pPr>
        <w:pStyle w:val="2"/>
        <w:keepLines/>
        <w:widowControl/>
        <w:numPr>
          <w:ilvl w:val="0"/>
          <w:numId w:val="27"/>
        </w:numPr>
        <w:ind w:left="1077" w:hanging="357"/>
        <w:rPr>
          <w:b w:val="0"/>
          <w:bCs w:val="0"/>
          <w:szCs w:val="24"/>
        </w:rPr>
      </w:pPr>
      <w:bookmarkStart w:id="16" w:name="_Toc448573609"/>
      <w:bookmarkStart w:id="17" w:name="_Toc451520539"/>
      <w:bookmarkStart w:id="18" w:name="_Toc451520853"/>
      <w:r w:rsidRPr="00F04DE5">
        <w:rPr>
          <w:rStyle w:val="Heading1Char1"/>
          <w:szCs w:val="24"/>
        </w:rPr>
        <w:t>Требования к оформлению выпускной квалификационной работы</w:t>
      </w:r>
      <w:bookmarkEnd w:id="16"/>
      <w:bookmarkEnd w:id="17"/>
      <w:bookmarkEnd w:id="18"/>
    </w:p>
    <w:p w:rsidR="009A1A00" w:rsidRPr="00F04DE5" w:rsidRDefault="009A1A00" w:rsidP="009A1A00">
      <w:pPr>
        <w:pStyle w:val="2"/>
        <w:rPr>
          <w:szCs w:val="24"/>
        </w:rPr>
      </w:pPr>
      <w:bookmarkStart w:id="19" w:name="_Toc448573610"/>
      <w:bookmarkStart w:id="20" w:name="_Toc451520540"/>
      <w:bookmarkStart w:id="21" w:name="_Toc451520854"/>
      <w:r w:rsidRPr="00F04DE5">
        <w:rPr>
          <w:szCs w:val="24"/>
        </w:rPr>
        <w:t>2.1 Требования к оформлению текста</w:t>
      </w:r>
      <w:bookmarkEnd w:id="19"/>
      <w:bookmarkEnd w:id="20"/>
      <w:bookmarkEnd w:id="21"/>
    </w:p>
    <w:p w:rsidR="009A1A00" w:rsidRPr="00F04DE5" w:rsidRDefault="009A1A00" w:rsidP="009A1A00">
      <w:pPr>
        <w:ind w:firstLine="709"/>
      </w:pPr>
      <w:r w:rsidRPr="00F04DE5">
        <w:t>Текстовая часть выпускной квалификационной работы оформляется в виде поясн</w:t>
      </w:r>
      <w:r w:rsidRPr="00F04DE5">
        <w:t>и</w:t>
      </w:r>
      <w:r w:rsidRPr="00F04DE5">
        <w:t>тельной записки с приложением графиков, таблиц, схем  и других материалов, иллюстр</w:t>
      </w:r>
      <w:r w:rsidRPr="00F04DE5">
        <w:t>и</w:t>
      </w:r>
      <w:r w:rsidRPr="00F04DE5">
        <w:t>рующих содержание работы.</w:t>
      </w:r>
    </w:p>
    <w:p w:rsidR="009A1A00" w:rsidRPr="00F04DE5" w:rsidRDefault="009A1A00" w:rsidP="009A1A00">
      <w:pPr>
        <w:ind w:firstLine="709"/>
      </w:pPr>
      <w:r w:rsidRPr="00F04DE5">
        <w:t xml:space="preserve">Текст печатается на одной стороне листа стандартного формата размером А-4,размер шрифта - 14 кегль, цвет черный, 1,5 интервал.  </w:t>
      </w:r>
      <w:proofErr w:type="gramStart"/>
      <w:r w:rsidRPr="00F04DE5">
        <w:t>Размеры полей: левое – 30 мм, правое – 10 мм, верхнее, нижнее – 20 мм.</w:t>
      </w:r>
      <w:proofErr w:type="gramEnd"/>
      <w:r w:rsidRPr="00F04DE5">
        <w:t xml:space="preserve"> Абзацы в тексте следует начинать с отступа, равного 1,25 мм, выравнивание по ширине.</w:t>
      </w:r>
    </w:p>
    <w:p w:rsidR="009A1A00" w:rsidRPr="00F04DE5" w:rsidRDefault="009A1A00" w:rsidP="009A1A00">
      <w:pPr>
        <w:ind w:firstLine="709"/>
      </w:pPr>
      <w:proofErr w:type="gramStart"/>
      <w:r w:rsidRPr="00F04DE5">
        <w:t>Текст работы должен быть тщательно выверен обучающимся.</w:t>
      </w:r>
      <w:proofErr w:type="gramEnd"/>
      <w:r w:rsidRPr="00F04DE5">
        <w:t xml:space="preserve"> Работа с большим количеством неисправленных опечаток и орфографических ошибок не может быть доп</w:t>
      </w:r>
      <w:r w:rsidRPr="00F04DE5">
        <w:t>у</w:t>
      </w:r>
      <w:r w:rsidRPr="00F04DE5">
        <w:t>щена к защите.</w:t>
      </w:r>
    </w:p>
    <w:p w:rsidR="009A1A00" w:rsidRPr="00F04DE5" w:rsidRDefault="009A1A00" w:rsidP="009A1A00">
      <w:pPr>
        <w:ind w:firstLine="709"/>
      </w:pPr>
      <w:r w:rsidRPr="00F04DE5">
        <w:t>Ориентировочный объем – 50-60  страниц текста без учета приложения.  В этот объем включаются введение, основной текст, заключение и список использованных и</w:t>
      </w:r>
      <w:r w:rsidRPr="00F04DE5">
        <w:t>с</w:t>
      </w:r>
      <w:r w:rsidRPr="00F04DE5">
        <w:t xml:space="preserve">точников. </w:t>
      </w:r>
      <w:proofErr w:type="gramStart"/>
      <w:r w:rsidRPr="00F04DE5">
        <w:t>Увеличение объема работы, по сравнению с указанным, допускается только по согласованию с научным руководителем.</w:t>
      </w:r>
      <w:proofErr w:type="gramEnd"/>
    </w:p>
    <w:p w:rsidR="009A1A00" w:rsidRPr="00F04DE5" w:rsidRDefault="009A1A00" w:rsidP="009A1A00">
      <w:pPr>
        <w:ind w:firstLine="709"/>
      </w:pPr>
      <w:r w:rsidRPr="00F04DE5">
        <w:t xml:space="preserve">Страницы ВКР следует нумеровать арабскими цифрами (размер шрифта такой </w:t>
      </w:r>
      <w:proofErr w:type="gramStart"/>
      <w:r w:rsidRPr="00F04DE5">
        <w:t>же</w:t>
      </w:r>
      <w:proofErr w:type="gramEnd"/>
      <w:r w:rsidRPr="00F04DE5">
        <w:t xml:space="preserve"> как текст ВКР), соблюдая сквозную нумерацию по всему тексту работы. Номер страницы проставляют в центре нижней части листа без точки (включая отзыв руководителя). На титульном листе и задании номер страницы не ставится. </w:t>
      </w:r>
    </w:p>
    <w:p w:rsidR="009A1A00" w:rsidRPr="00F04DE5" w:rsidRDefault="009A1A00" w:rsidP="009A1A00">
      <w:pPr>
        <w:pStyle w:val="2"/>
        <w:rPr>
          <w:szCs w:val="24"/>
        </w:rPr>
      </w:pPr>
      <w:bookmarkStart w:id="22" w:name="_Toc448573611"/>
      <w:bookmarkStart w:id="23" w:name="_Toc451520541"/>
      <w:bookmarkStart w:id="24" w:name="_Toc451520855"/>
      <w:r w:rsidRPr="00F04DE5">
        <w:rPr>
          <w:szCs w:val="24"/>
        </w:rPr>
        <w:t>2.2 Оформление заголовков структурных элементов работы</w:t>
      </w:r>
      <w:bookmarkEnd w:id="22"/>
      <w:bookmarkEnd w:id="23"/>
      <w:bookmarkEnd w:id="24"/>
    </w:p>
    <w:p w:rsidR="009A1A00" w:rsidRPr="00F04DE5" w:rsidRDefault="009A1A00" w:rsidP="009A1A00">
      <w:pPr>
        <w:ind w:firstLine="709"/>
      </w:pPr>
      <w:r w:rsidRPr="00F04DE5">
        <w:t>Введение, каждый раздел, заключение, список использованных источников, пр</w:t>
      </w:r>
      <w:r w:rsidRPr="00F04DE5">
        <w:t>и</w:t>
      </w:r>
      <w:r w:rsidRPr="00F04DE5">
        <w:t>ложения начинаются с новой страницы. Заголовки структурных элементов следует расп</w:t>
      </w:r>
      <w:r w:rsidRPr="00F04DE5">
        <w:t>о</w:t>
      </w:r>
      <w:r w:rsidRPr="00F04DE5">
        <w:t>лагать с абзацного отступа без точки в конце, записанные прописными буквами, пол</w:t>
      </w:r>
      <w:r w:rsidRPr="00F04DE5">
        <w:t>у</w:t>
      </w:r>
      <w:r w:rsidRPr="00F04DE5">
        <w:t xml:space="preserve">жирным шрифтом. Переносы в заголовках не допускаются. Нельзя заканчивать заголовок союзом, предлогом, наречием, прилагательным. </w:t>
      </w:r>
    </w:p>
    <w:p w:rsidR="009A1A00" w:rsidRPr="00F04DE5" w:rsidRDefault="009A1A00" w:rsidP="009A1A00">
      <w:pPr>
        <w:ind w:firstLine="709"/>
      </w:pPr>
      <w:r w:rsidRPr="00F04DE5">
        <w:t xml:space="preserve">Расстояние между разделом и подразделом, подразделом и текстом должно быть равно </w:t>
      </w:r>
      <w:r w:rsidRPr="00F04DE5">
        <w:rPr>
          <w:u w:val="single"/>
        </w:rPr>
        <w:t>полуторному интервалу</w:t>
      </w:r>
      <w:r w:rsidRPr="00F04DE5">
        <w:t>. Если название раздела и подраздела располагается в н</w:t>
      </w:r>
      <w:r w:rsidRPr="00F04DE5">
        <w:t>е</w:t>
      </w:r>
      <w:r w:rsidRPr="00F04DE5">
        <w:t xml:space="preserve">сколько строк, то между ними – одинарный интервал. Между текстом первого подраздела и названием второго подраздела следует </w:t>
      </w:r>
      <w:r w:rsidRPr="00F04DE5">
        <w:rPr>
          <w:u w:val="single"/>
        </w:rPr>
        <w:t>два</w:t>
      </w:r>
      <w:r w:rsidRPr="00F04DE5">
        <w:t xml:space="preserve"> межстрочного интервала. 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>Разделы</w:t>
      </w:r>
      <w:r w:rsidRPr="00F04DE5">
        <w:t xml:space="preserve"> должны иметь порядковые номера, обозначенные арабскими цифрами без точки и записанные с абзацного отступа. </w:t>
      </w:r>
      <w:r w:rsidRPr="00F04DE5">
        <w:rPr>
          <w:i/>
          <w:iCs/>
        </w:rPr>
        <w:t>Подразделы</w:t>
      </w:r>
      <w:r w:rsidRPr="00F04DE5">
        <w:t xml:space="preserve"> должны иметь нумерацию в пред</w:t>
      </w:r>
      <w:r w:rsidRPr="00F04DE5">
        <w:t>е</w:t>
      </w:r>
      <w:r w:rsidRPr="00F04DE5">
        <w:t xml:space="preserve">лах каждого раздела. Номер подраздела состоит из номера раздела и подраздела, </w:t>
      </w:r>
      <w:proofErr w:type="gramStart"/>
      <w:r w:rsidRPr="00F04DE5">
        <w:t>разд</w:t>
      </w:r>
      <w:r w:rsidRPr="00F04DE5">
        <w:t>е</w:t>
      </w:r>
      <w:r w:rsidRPr="00F04DE5">
        <w:t>ленных</w:t>
      </w:r>
      <w:proofErr w:type="gramEnd"/>
      <w:r w:rsidRPr="00F04DE5">
        <w:t xml:space="preserve"> точкой. В конце номера подраздела точка не ставится. Разделы и подразделы м</w:t>
      </w:r>
      <w:r w:rsidRPr="00F04DE5">
        <w:t>о</w:t>
      </w:r>
      <w:r w:rsidRPr="00F04DE5">
        <w:t>гут состоять из пунктов.</w:t>
      </w:r>
    </w:p>
    <w:p w:rsidR="009A1A00" w:rsidRPr="00F04DE5" w:rsidRDefault="009A1A00" w:rsidP="009A1A00">
      <w:pPr>
        <w:ind w:firstLine="709"/>
      </w:pPr>
      <w:r w:rsidRPr="00F04DE5">
        <w:lastRenderedPageBreak/>
        <w:t>Наименование подразделов записывается прописными буквами полужирным шрифтом без точки с абзацного отступа. Наименование пунктов с прописной буквы п</w:t>
      </w:r>
      <w:r w:rsidRPr="00F04DE5">
        <w:t>о</w:t>
      </w:r>
      <w:r w:rsidRPr="00F04DE5">
        <w:t xml:space="preserve">лужирным шрифтом курсивом без точки с абзацного отступа. </w:t>
      </w:r>
    </w:p>
    <w:p w:rsidR="009A1A00" w:rsidRPr="00F04DE5" w:rsidRDefault="009A1A00" w:rsidP="009A1A00">
      <w:pPr>
        <w:pStyle w:val="2"/>
        <w:rPr>
          <w:szCs w:val="24"/>
        </w:rPr>
      </w:pPr>
      <w:bookmarkStart w:id="25" w:name="_Toc448573612"/>
      <w:bookmarkStart w:id="26" w:name="_Toc451520542"/>
      <w:bookmarkStart w:id="27" w:name="_Toc451520856"/>
      <w:r w:rsidRPr="00F04DE5">
        <w:rPr>
          <w:szCs w:val="24"/>
        </w:rPr>
        <w:t>2.3. Оформление таблиц и иллюстраций</w:t>
      </w:r>
      <w:bookmarkEnd w:id="25"/>
      <w:bookmarkEnd w:id="26"/>
      <w:bookmarkEnd w:id="27"/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Таблицы </w:t>
      </w:r>
      <w:r w:rsidRPr="00F04DE5">
        <w:t>применяют для лучшей наглядности. Наименование таблицы должно о</w:t>
      </w:r>
      <w:r w:rsidRPr="00F04DE5">
        <w:t>т</w:t>
      </w:r>
      <w:r w:rsidRPr="00F04DE5">
        <w:t>ражать её содержание, быть точным и кратким. Наименование следует помещать над та</w:t>
      </w:r>
      <w:r w:rsidRPr="00F04DE5">
        <w:t>б</w:t>
      </w:r>
      <w:r w:rsidRPr="00F04DE5">
        <w:t>лицей слева, без абзацного отступа в одну строку с ее номером через тире (Приложение Г). Таблицу следует располагать в работе непосредственно после текста, в котором она упоминается впервые, или на следующей странице. Выше и ниже таблицы должно быть оставлено не менее одной свободной строки. На все таблицы должны быть ссылки в раб</w:t>
      </w:r>
      <w:r w:rsidRPr="00F04DE5">
        <w:t>о</w:t>
      </w:r>
      <w:r w:rsidRPr="00F04DE5">
        <w:t xml:space="preserve">те, указывая слово «таблица» и ее номер. Если таблица переносится на другую страницу, то над этой частью указывают слева «Продолжение таблицы» и добавляют номер. </w:t>
      </w:r>
    </w:p>
    <w:p w:rsidR="009A1A00" w:rsidRPr="00F04DE5" w:rsidRDefault="009A1A00" w:rsidP="009A1A00">
      <w:pPr>
        <w:ind w:firstLine="709"/>
      </w:pPr>
      <w:r w:rsidRPr="00F04DE5">
        <w:t xml:space="preserve">Таблицы нумеруются (кроме таблиц приложения) сквозной нумерацией арабскими цифрами. Допускается нумеровать таблицы в пределах раздела. </w:t>
      </w:r>
    </w:p>
    <w:p w:rsidR="009A1A00" w:rsidRPr="00F04DE5" w:rsidRDefault="009A1A00" w:rsidP="009A1A00">
      <w:pPr>
        <w:ind w:firstLine="709"/>
      </w:pPr>
      <w:r w:rsidRPr="00F04DE5">
        <w:t>Таблицы каждого приложения нумеруются отдельно с добавлением обозначения приложения, например, «Таблица В.1». Включать в таблицу графы «№п\</w:t>
      </w:r>
      <w:proofErr w:type="gramStart"/>
      <w:r w:rsidRPr="00F04DE5">
        <w:t>п</w:t>
      </w:r>
      <w:proofErr w:type="gramEnd"/>
      <w:r w:rsidRPr="00F04DE5">
        <w:t>» не допускае</w:t>
      </w:r>
      <w:r w:rsidRPr="00F04DE5">
        <w:t>т</w:t>
      </w:r>
      <w:r w:rsidRPr="00F04DE5">
        <w:t>ся. Допускается применять в таблице шрифт меньше чем основной текст.</w:t>
      </w:r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Иллюстрации </w:t>
      </w:r>
      <w:r w:rsidRPr="00F04DE5">
        <w:t xml:space="preserve">(графики, схемы, диаграммы, и т.п.) располагают на странице после текста, в котором они упоминаются впервые, или на следующей странице. </w:t>
      </w:r>
    </w:p>
    <w:p w:rsidR="009A1A00" w:rsidRPr="00F04DE5" w:rsidRDefault="009A1A00" w:rsidP="009A1A00">
      <w:pPr>
        <w:ind w:firstLine="709"/>
      </w:pPr>
      <w:r w:rsidRPr="00F04DE5">
        <w:t>Все иллюстрации именуются в тексте рисунками и нумеруются в пределах каждого раздела или сквозной нумерацией. Номер иллюстрации составляется из номера раздела и порядкового номера иллюстрации, например, «Рисунок 5.1». Иллюстрации каждого пр</w:t>
      </w:r>
      <w:r w:rsidRPr="00F04DE5">
        <w:t>и</w:t>
      </w:r>
      <w:r w:rsidRPr="00F04DE5">
        <w:t>ложения обозначают отдельной нумерацией арабскими цифрами с добавлением обознач</w:t>
      </w:r>
      <w:r w:rsidRPr="00F04DE5">
        <w:t>е</w:t>
      </w:r>
      <w:r w:rsidRPr="00F04DE5">
        <w:t xml:space="preserve">ния приложения, </w:t>
      </w:r>
      <w:proofErr w:type="spellStart"/>
      <w:r w:rsidRPr="00F04DE5">
        <w:t>например</w:t>
      </w:r>
      <w:proofErr w:type="gramStart"/>
      <w:r w:rsidRPr="00F04DE5">
        <w:t>,«</w:t>
      </w:r>
      <w:proofErr w:type="gramEnd"/>
      <w:r w:rsidRPr="00F04DE5">
        <w:t>Рисунок</w:t>
      </w:r>
      <w:proofErr w:type="spellEnd"/>
      <w:r w:rsidRPr="00F04DE5">
        <w:t xml:space="preserve"> А.3» (Приложение Г)</w:t>
      </w:r>
    </w:p>
    <w:p w:rsidR="009A1A00" w:rsidRPr="00F04DE5" w:rsidRDefault="009A1A00" w:rsidP="009A1A00">
      <w:pPr>
        <w:ind w:firstLine="709"/>
      </w:pPr>
    </w:p>
    <w:p w:rsidR="009A1A00" w:rsidRPr="00F04DE5" w:rsidRDefault="009A1A00" w:rsidP="009A1A00">
      <w:pPr>
        <w:pStyle w:val="2"/>
        <w:rPr>
          <w:szCs w:val="24"/>
        </w:rPr>
      </w:pPr>
      <w:bookmarkStart w:id="28" w:name="_Toc451520543"/>
      <w:bookmarkStart w:id="29" w:name="_Toc451520857"/>
      <w:r w:rsidRPr="00F04DE5">
        <w:rPr>
          <w:szCs w:val="24"/>
        </w:rPr>
        <w:t>2.4 Формулы и уравнения</w:t>
      </w:r>
      <w:bookmarkEnd w:id="28"/>
      <w:bookmarkEnd w:id="29"/>
    </w:p>
    <w:p w:rsidR="009A1A00" w:rsidRPr="00F04DE5" w:rsidRDefault="009A1A00" w:rsidP="009A1A00">
      <w:pPr>
        <w:ind w:firstLine="709"/>
      </w:pPr>
      <w:r w:rsidRPr="00F04DE5">
        <w:t xml:space="preserve">Формулы и уравнения следует выделять из основного текста в отдельную строку. Выше и ниже формулы должно быть оставлено не менее одной свободной строки. Они должны </w:t>
      </w:r>
      <w:proofErr w:type="gramStart"/>
      <w:r w:rsidRPr="00F04DE5">
        <w:t>приводится</w:t>
      </w:r>
      <w:proofErr w:type="gramEnd"/>
      <w:r w:rsidRPr="00F04DE5">
        <w:t xml:space="preserve"> в обще виде с расшифровкой входящих в них буквенных значений.</w:t>
      </w:r>
    </w:p>
    <w:p w:rsidR="009A1A00" w:rsidRPr="00F04DE5" w:rsidRDefault="009A1A00" w:rsidP="009A1A00">
      <w:pPr>
        <w:ind w:firstLine="709"/>
      </w:pPr>
      <w:r w:rsidRPr="00F04DE5">
        <w:t>Пояснения значения символов и числовых коэффициентов должны быть привед</w:t>
      </w:r>
      <w:r w:rsidRPr="00F04DE5">
        <w:t>е</w:t>
      </w:r>
      <w:r w:rsidRPr="00F04DE5">
        <w:t>ны непосредственно под формулой. Значения каждого символа даются с новой строки в той последовательности, в какой они приведены в формуле. Первая строка расшифровки должна начинаться со слова «где» без двоеточия после него.</w:t>
      </w:r>
    </w:p>
    <w:p w:rsidR="009A1A00" w:rsidRPr="00F04DE5" w:rsidRDefault="009A1A00" w:rsidP="009A1A00">
      <w:pPr>
        <w:ind w:firstLine="709"/>
        <w:rPr>
          <w:i/>
          <w:iCs/>
        </w:rPr>
      </w:pPr>
      <w:r w:rsidRPr="00F04DE5">
        <w:rPr>
          <w:i/>
          <w:iCs/>
        </w:rPr>
        <w:t>Пример:</w:t>
      </w:r>
    </w:p>
    <w:p w:rsidR="009A1A00" w:rsidRPr="00F04DE5" w:rsidRDefault="009A1A00" w:rsidP="009A1A00">
      <w:pPr>
        <w:ind w:firstLine="709"/>
        <w:rPr>
          <w:i/>
          <w:iCs/>
        </w:rPr>
      </w:pPr>
      <w:r w:rsidRPr="00F04DE5">
        <w:rPr>
          <w:i/>
          <w:iCs/>
        </w:rPr>
        <w:t xml:space="preserve">Плотность p в килограммах на кубический метр должна вычисляться по формуле: </w:t>
      </w:r>
    </w:p>
    <w:p w:rsidR="009A1A00" w:rsidRPr="00F04DE5" w:rsidRDefault="009A1A00" w:rsidP="009A1A00">
      <w:pPr>
        <w:ind w:firstLine="709"/>
        <w:rPr>
          <w:i/>
          <w:iCs/>
        </w:rPr>
      </w:pPr>
      <w:r w:rsidRPr="00F04DE5">
        <w:rPr>
          <w:i/>
          <w:iCs/>
          <w:position w:val="-24"/>
        </w:rPr>
        <w:object w:dxaOrig="700" w:dyaOrig="620">
          <v:shape id="_x0000_i1033" type="#_x0000_t75" style="width:35.25pt;height:31.5pt" o:ole="">
            <v:imagedata r:id="rId60" o:title=""/>
          </v:shape>
          <o:OLEObject Type="Embed" ProgID="Equation.3" ShapeID="_x0000_i1033" DrawAspect="Content" ObjectID="_1662450033" r:id="rId61"/>
        </w:object>
      </w:r>
      <w:r w:rsidRPr="00F04DE5">
        <w:rPr>
          <w:i/>
          <w:iCs/>
        </w:rPr>
        <w:t>,                                                                              (1)</w:t>
      </w:r>
    </w:p>
    <w:p w:rsidR="009A1A00" w:rsidRPr="00F04DE5" w:rsidRDefault="009A1A00" w:rsidP="009A1A00">
      <w:pPr>
        <w:rPr>
          <w:i/>
          <w:iCs/>
        </w:rPr>
      </w:pPr>
      <w:r w:rsidRPr="00F04DE5">
        <w:rPr>
          <w:i/>
          <w:iCs/>
        </w:rPr>
        <w:t>где</w:t>
      </w:r>
      <w:r w:rsidRPr="00F04DE5">
        <w:rPr>
          <w:i/>
          <w:iCs/>
        </w:rPr>
        <w:tab/>
        <w:t xml:space="preserve">m – масса образца, </w:t>
      </w:r>
      <w:proofErr w:type="gramStart"/>
      <w:r w:rsidRPr="00F04DE5">
        <w:rPr>
          <w:i/>
          <w:iCs/>
        </w:rPr>
        <w:t>кг</w:t>
      </w:r>
      <w:proofErr w:type="gramEnd"/>
      <w:r w:rsidRPr="00F04DE5">
        <w:rPr>
          <w:i/>
          <w:iCs/>
        </w:rPr>
        <w:t>;</w:t>
      </w:r>
    </w:p>
    <w:p w:rsidR="009A1A00" w:rsidRPr="00F04DE5" w:rsidRDefault="009A1A00" w:rsidP="009A1A00">
      <w:pPr>
        <w:rPr>
          <w:i/>
          <w:iCs/>
        </w:rPr>
      </w:pPr>
      <w:r w:rsidRPr="00F04DE5">
        <w:rPr>
          <w:i/>
          <w:iCs/>
        </w:rPr>
        <w:tab/>
        <w:t>V –объем образца, м</w:t>
      </w:r>
      <w:r w:rsidRPr="00F04DE5">
        <w:rPr>
          <w:i/>
          <w:iCs/>
          <w:vertAlign w:val="superscript"/>
        </w:rPr>
        <w:t>3</w:t>
      </w:r>
      <w:r w:rsidRPr="00F04DE5">
        <w:rPr>
          <w:i/>
          <w:iCs/>
        </w:rPr>
        <w:t>.</w:t>
      </w:r>
    </w:p>
    <w:p w:rsidR="009A1A00" w:rsidRPr="00F04DE5" w:rsidRDefault="009A1A00" w:rsidP="009A1A00">
      <w:pPr>
        <w:rPr>
          <w:iCs/>
        </w:rPr>
      </w:pPr>
      <w:r w:rsidRPr="00F04DE5">
        <w:rPr>
          <w:iCs/>
        </w:rPr>
        <w:t xml:space="preserve">Знак умножения обозначается только так «х», знак «*» не допускается. Формулы нумеруются </w:t>
      </w:r>
      <w:proofErr w:type="gramStart"/>
      <w:r w:rsidRPr="00F04DE5">
        <w:rPr>
          <w:iCs/>
        </w:rPr>
        <w:t>за исключением приложения в пределах всего текста арабскими цифрами в скобках в крайнем правом положении на строке</w:t>
      </w:r>
      <w:proofErr w:type="gramEnd"/>
      <w:r w:rsidRPr="00F04DE5">
        <w:rPr>
          <w:iCs/>
        </w:rPr>
        <w:t>. Допускается нумерация формул в пред</w:t>
      </w:r>
      <w:r w:rsidRPr="00F04DE5">
        <w:rPr>
          <w:iCs/>
        </w:rPr>
        <w:t>е</w:t>
      </w:r>
      <w:r w:rsidRPr="00F04DE5">
        <w:rPr>
          <w:iCs/>
        </w:rPr>
        <w:t xml:space="preserve">лах раздела. Номер формулы состоит из номера раздела и порядкового номера </w:t>
      </w:r>
      <w:proofErr w:type="gramStart"/>
      <w:r w:rsidRPr="00F04DE5">
        <w:rPr>
          <w:iCs/>
        </w:rPr>
        <w:t>формулы</w:t>
      </w:r>
      <w:proofErr w:type="gramEnd"/>
      <w:r w:rsidRPr="00F04DE5">
        <w:rPr>
          <w:iCs/>
        </w:rPr>
        <w:t xml:space="preserve"> разделенных точкой, например (2.10), что означает десятая формула второго раздела. Формулы в приложениях нумеруются в пределах приложения и обозначаются так (В.1) – первая формула приложения В.</w:t>
      </w:r>
    </w:p>
    <w:p w:rsidR="009A1A00" w:rsidRPr="00F04DE5" w:rsidRDefault="009A1A00" w:rsidP="009A1A00">
      <w:pPr>
        <w:pStyle w:val="2"/>
        <w:rPr>
          <w:szCs w:val="24"/>
        </w:rPr>
      </w:pPr>
      <w:bookmarkStart w:id="30" w:name="_Toc448573613"/>
      <w:bookmarkStart w:id="31" w:name="_Toc451520544"/>
      <w:bookmarkStart w:id="32" w:name="_Toc451520858"/>
      <w:r w:rsidRPr="00F04DE5">
        <w:rPr>
          <w:szCs w:val="24"/>
        </w:rPr>
        <w:t>2.5 Оформление приложений</w:t>
      </w:r>
      <w:bookmarkEnd w:id="30"/>
      <w:bookmarkEnd w:id="31"/>
      <w:bookmarkEnd w:id="32"/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>Приложения</w:t>
      </w:r>
      <w:r w:rsidRPr="00F04DE5">
        <w:t xml:space="preserve"> оформляются как продолжение текстовой части ВКР после списка и</w:t>
      </w:r>
      <w:r w:rsidRPr="00F04DE5">
        <w:t>с</w:t>
      </w:r>
      <w:r w:rsidRPr="00F04DE5">
        <w:t xml:space="preserve">пользованных источников и литературы, располагаются в порядке ссылок в тексте. </w:t>
      </w:r>
    </w:p>
    <w:p w:rsidR="009A1A00" w:rsidRPr="00F04DE5" w:rsidRDefault="009A1A00" w:rsidP="009A1A00">
      <w:pPr>
        <w:ind w:firstLine="709"/>
      </w:pPr>
      <w:r w:rsidRPr="00F04DE5">
        <w:t>Каждое приложение следует начинать с нового листа в правом верхнем углу сл</w:t>
      </w:r>
      <w:r w:rsidRPr="00F04DE5">
        <w:t>о</w:t>
      </w:r>
      <w:r w:rsidRPr="00F04DE5">
        <w:t>вом "</w:t>
      </w:r>
      <w:r w:rsidRPr="00F04DE5">
        <w:rPr>
          <w:b/>
          <w:bCs/>
        </w:rPr>
        <w:t>ПРИЛОЖЕНИЕ</w:t>
      </w:r>
      <w:r w:rsidRPr="00F04DE5">
        <w:t>" и нумеровать последовательно буквами русского алфавита (за и</w:t>
      </w:r>
      <w:r w:rsidRPr="00F04DE5">
        <w:t>с</w:t>
      </w:r>
      <w:r w:rsidRPr="00F04DE5">
        <w:t xml:space="preserve">ключением букв Ё, </w:t>
      </w:r>
      <w:proofErr w:type="gramStart"/>
      <w:r w:rsidRPr="00F04DE5">
        <w:t>З</w:t>
      </w:r>
      <w:proofErr w:type="gramEnd"/>
      <w:r w:rsidRPr="00F04DE5">
        <w:t xml:space="preserve">, Й, О, Ч, Ь, Ы, Ъ) например, ПРИЛОЖЕНИЕ А, ПРИЛОЖЕНИЕ Б и </w:t>
      </w:r>
      <w:r w:rsidRPr="00F04DE5">
        <w:lastRenderedPageBreak/>
        <w:t>т.д.</w:t>
      </w:r>
    </w:p>
    <w:p w:rsidR="009A1A00" w:rsidRPr="00F04DE5" w:rsidRDefault="009A1A00" w:rsidP="009A1A00">
      <w:pPr>
        <w:pStyle w:val="2"/>
        <w:rPr>
          <w:szCs w:val="24"/>
        </w:rPr>
      </w:pPr>
      <w:bookmarkStart w:id="33" w:name="_Toc448573614"/>
      <w:bookmarkStart w:id="34" w:name="_Toc451520545"/>
      <w:bookmarkStart w:id="35" w:name="_Toc451520859"/>
      <w:r w:rsidRPr="00F04DE5">
        <w:rPr>
          <w:szCs w:val="24"/>
        </w:rPr>
        <w:t>2.6 Оформление ссылок</w:t>
      </w:r>
      <w:bookmarkEnd w:id="33"/>
      <w:bookmarkEnd w:id="34"/>
      <w:bookmarkEnd w:id="35"/>
    </w:p>
    <w:p w:rsidR="009A1A00" w:rsidRPr="00F04DE5" w:rsidRDefault="009A1A00" w:rsidP="009A1A00">
      <w:pPr>
        <w:ind w:firstLine="709"/>
      </w:pPr>
      <w:r w:rsidRPr="00F04DE5">
        <w:rPr>
          <w:i/>
          <w:iCs/>
        </w:rPr>
        <w:t xml:space="preserve">Ссылки </w:t>
      </w:r>
      <w:r w:rsidRPr="00F04DE5">
        <w:t>в тексте работы обязательны на материал используемых источников. При ссылке следует приводить порядковые номера по списку использованных источников, з</w:t>
      </w:r>
      <w:r w:rsidRPr="00F04DE5">
        <w:t>а</w:t>
      </w:r>
      <w:r w:rsidRPr="00F04DE5">
        <w:t>ключенные в квадратные скобки, например, «…как указано в монографии [105]». При необходимости в дополнение к номеру источника указывают номер его раздела, стран</w:t>
      </w:r>
      <w:r w:rsidRPr="00F04DE5">
        <w:t>и</w:t>
      </w:r>
      <w:r w:rsidRPr="00F04DE5">
        <w:t>цы, иллюстрации, например, [12, раздел 2],[10, С.28, таблица 8.1]. В тексте работы при упоминании какого-либо автора надо указать сначала его инициалы, затем фамилию (например, "Как подчеркивает В.И. Сидоров", " по мнению В.Н. Ильина"; "следует согл</w:t>
      </w:r>
      <w:r w:rsidRPr="00F04DE5">
        <w:t>а</w:t>
      </w:r>
      <w:r w:rsidRPr="00F04DE5">
        <w:t xml:space="preserve">ситься с В.В. Серегиным" и т.д.). </w:t>
      </w:r>
    </w:p>
    <w:p w:rsidR="009A1A00" w:rsidRPr="00F04DE5" w:rsidRDefault="009A1A00" w:rsidP="009A1A00">
      <w:pPr>
        <w:ind w:firstLine="709"/>
      </w:pPr>
    </w:p>
    <w:p w:rsidR="009A1A00" w:rsidRPr="00F04DE5" w:rsidRDefault="009A1A00" w:rsidP="009A1A00">
      <w:pPr>
        <w:pStyle w:val="1"/>
        <w:spacing w:before="0" w:after="0"/>
        <w:rPr>
          <w:szCs w:val="24"/>
        </w:rPr>
      </w:pPr>
      <w:r w:rsidRPr="00F04DE5">
        <w:rPr>
          <w:b w:val="0"/>
          <w:szCs w:val="24"/>
        </w:rPr>
        <w:t>  </w:t>
      </w:r>
      <w:bookmarkStart w:id="36" w:name="_Toc448573615"/>
      <w:bookmarkStart w:id="37" w:name="_Toc451520546"/>
      <w:bookmarkStart w:id="38" w:name="_Toc451520860"/>
      <w:r w:rsidRPr="00F04DE5">
        <w:rPr>
          <w:szCs w:val="24"/>
        </w:rPr>
        <w:t>3 Защита ВКР</w:t>
      </w:r>
      <w:bookmarkEnd w:id="36"/>
      <w:bookmarkEnd w:id="37"/>
      <w:bookmarkEnd w:id="38"/>
    </w:p>
    <w:p w:rsidR="009A1A00" w:rsidRPr="00F04DE5" w:rsidRDefault="009A1A00" w:rsidP="009A1A00">
      <w:pPr>
        <w:ind w:firstLine="709"/>
      </w:pPr>
      <w:r w:rsidRPr="00F04DE5">
        <w:t>К защите выпускной квалификационной работы допускаются обучающиеся, в</w:t>
      </w:r>
      <w:r w:rsidRPr="00F04DE5">
        <w:t>ы</w:t>
      </w:r>
      <w:r w:rsidRPr="00F04DE5">
        <w:t>полнившие все требования учебного плана и образовательной программы по направлению подготовки «Педагогическое образование» (профиль – физическая культура).</w:t>
      </w:r>
    </w:p>
    <w:p w:rsidR="009A1A00" w:rsidRPr="00F04DE5" w:rsidRDefault="009A1A00" w:rsidP="009A1A00">
      <w:pPr>
        <w:ind w:firstLine="709"/>
      </w:pPr>
      <w:proofErr w:type="gramStart"/>
      <w:r w:rsidRPr="00F04DE5">
        <w:t>Выпускная квалификационная работа, подготовленная без соблюдения требований к защите не допускается</w:t>
      </w:r>
      <w:proofErr w:type="gramEnd"/>
      <w:r w:rsidRPr="00F04DE5">
        <w:t>.</w:t>
      </w:r>
    </w:p>
    <w:p w:rsidR="009A1A00" w:rsidRPr="00F04DE5" w:rsidRDefault="009A1A00" w:rsidP="009A1A00">
      <w:pPr>
        <w:ind w:firstLine="709"/>
      </w:pPr>
      <w:r w:rsidRPr="00F04DE5">
        <w:t>Обучающийся, не подготовивший работу в срок, отчисляется из университета с предоставлением права защиты в течение первых трех лет после окончания курса обуч</w:t>
      </w:r>
      <w:r w:rsidRPr="00F04DE5">
        <w:t>е</w:t>
      </w:r>
      <w:r w:rsidRPr="00F04DE5">
        <w:t>ния.</w:t>
      </w:r>
    </w:p>
    <w:p w:rsidR="009A1A00" w:rsidRPr="00F04DE5" w:rsidRDefault="009A1A00" w:rsidP="009A1A00">
      <w:pPr>
        <w:ind w:firstLine="709"/>
      </w:pPr>
      <w:r w:rsidRPr="00F04DE5">
        <w:t xml:space="preserve">Невыполнение дипломником указаний научного руководителя, непредставление информации о ходе работы, неявка без уважительных причин на консультации, это </w:t>
      </w:r>
      <w:proofErr w:type="spellStart"/>
      <w:r w:rsidRPr="00F04DE5">
        <w:t>осн</w:t>
      </w:r>
      <w:r w:rsidRPr="00F04DE5">
        <w:t>о</w:t>
      </w:r>
      <w:r w:rsidRPr="00F04DE5">
        <w:t>ваниедля</w:t>
      </w:r>
      <w:proofErr w:type="spellEnd"/>
      <w:r w:rsidRPr="00F04DE5">
        <w:t xml:space="preserve"> принятия решения о </w:t>
      </w:r>
      <w:proofErr w:type="spellStart"/>
      <w:r w:rsidRPr="00F04DE5">
        <w:t>недопуске</w:t>
      </w:r>
      <w:proofErr w:type="spellEnd"/>
      <w:r w:rsidRPr="00F04DE5">
        <w:t xml:space="preserve"> дипломника к защите, которое утверждается  на заседании кафедры.</w:t>
      </w:r>
      <w:r w:rsidRPr="00F04DE5">
        <w:rPr>
          <w:b/>
          <w:bCs/>
        </w:rPr>
        <w:t> </w:t>
      </w:r>
    </w:p>
    <w:p w:rsidR="009A1A00" w:rsidRPr="00F04DE5" w:rsidRDefault="009A1A00" w:rsidP="009A1A00">
      <w:pPr>
        <w:ind w:firstLine="709"/>
      </w:pPr>
      <w:r w:rsidRPr="00F04DE5">
        <w:t>Защита дипломной работы состоит из двух этапов - предварительная защита на к</w:t>
      </w:r>
      <w:r w:rsidRPr="00F04DE5">
        <w:t>а</w:t>
      </w:r>
      <w:r w:rsidRPr="00F04DE5">
        <w:t>федре и защита на открытом заседании Государственной экзаменационной комиссии, утвержденной приказом ректора ФГБОУ ВО «МГТУ».</w:t>
      </w:r>
    </w:p>
    <w:p w:rsidR="009A1A00" w:rsidRPr="00F04DE5" w:rsidRDefault="009A1A00" w:rsidP="009A1A00">
      <w:pPr>
        <w:pStyle w:val="2"/>
        <w:rPr>
          <w:szCs w:val="24"/>
        </w:rPr>
      </w:pPr>
      <w:bookmarkStart w:id="39" w:name="_Toc448573616"/>
      <w:bookmarkStart w:id="40" w:name="_Toc451520547"/>
      <w:bookmarkStart w:id="41" w:name="_Toc451520861"/>
      <w:r w:rsidRPr="00F04DE5">
        <w:rPr>
          <w:szCs w:val="24"/>
        </w:rPr>
        <w:t>3.1 Предварительная защита дипломной работы</w:t>
      </w:r>
      <w:bookmarkEnd w:id="39"/>
      <w:bookmarkEnd w:id="40"/>
      <w:bookmarkEnd w:id="41"/>
      <w:r w:rsidRPr="00F04DE5">
        <w:rPr>
          <w:szCs w:val="24"/>
        </w:rPr>
        <w:t> </w:t>
      </w:r>
    </w:p>
    <w:p w:rsidR="009A1A00" w:rsidRPr="00F04DE5" w:rsidRDefault="009A1A00" w:rsidP="009A1A00">
      <w:pPr>
        <w:ind w:firstLine="709"/>
      </w:pPr>
      <w:r w:rsidRPr="00F04DE5">
        <w:t xml:space="preserve">Предварительная защита проводится на выпускающей кафедре </w:t>
      </w:r>
      <w:r w:rsidRPr="00F04DE5">
        <w:rPr>
          <w:u w:val="single"/>
        </w:rPr>
        <w:t>не позднее, чем за четыре недели</w:t>
      </w:r>
      <w:r w:rsidRPr="00F04DE5">
        <w:t xml:space="preserve"> до защиты. Целью предзащиты является проверка степени готовности ВКР к защите на ГЭК. Предзащита проводится в присутствии заведующего кафедрой (его з</w:t>
      </w:r>
      <w:r w:rsidRPr="00F04DE5">
        <w:t>а</w:t>
      </w:r>
      <w:r w:rsidRPr="00F04DE5">
        <w:t>местителя), научного руководителя и преподавателей кафедры. Во время предзащиты д</w:t>
      </w:r>
      <w:r w:rsidRPr="00F04DE5">
        <w:t>и</w:t>
      </w:r>
      <w:r w:rsidRPr="00F04DE5">
        <w:t>пломник представляет полный текст работы (без твердого переплета</w:t>
      </w:r>
      <w:proofErr w:type="gramStart"/>
      <w:r w:rsidRPr="00F04DE5">
        <w:t>)в</w:t>
      </w:r>
      <w:proofErr w:type="gramEnd"/>
      <w:r w:rsidRPr="00F04DE5">
        <w:t xml:space="preserve"> 2-х экземплярах. </w:t>
      </w:r>
    </w:p>
    <w:p w:rsidR="009A1A00" w:rsidRPr="00F04DE5" w:rsidRDefault="009A1A00" w:rsidP="009A1A00">
      <w:pPr>
        <w:ind w:firstLine="709"/>
      </w:pPr>
      <w:r w:rsidRPr="00F04DE5">
        <w:t>В ходе предварительной защиты:</w:t>
      </w:r>
    </w:p>
    <w:p w:rsidR="009A1A00" w:rsidRPr="00F04DE5" w:rsidRDefault="009A1A00" w:rsidP="009A1A00">
      <w:pPr>
        <w:ind w:firstLine="709"/>
      </w:pPr>
      <w:r w:rsidRPr="00F04DE5">
        <w:t xml:space="preserve">- </w:t>
      </w:r>
      <w:proofErr w:type="gramStart"/>
      <w:r w:rsidRPr="00F04DE5">
        <w:t>обучающийся</w:t>
      </w:r>
      <w:proofErr w:type="gramEnd"/>
      <w:r w:rsidRPr="00F04DE5">
        <w:t xml:space="preserve"> излагает основные положения темы в пределах 7 - 10 минут;</w:t>
      </w:r>
    </w:p>
    <w:p w:rsidR="009A1A00" w:rsidRPr="00F04DE5" w:rsidRDefault="009A1A00" w:rsidP="009A1A00">
      <w:pPr>
        <w:ind w:firstLine="709"/>
      </w:pPr>
      <w:r w:rsidRPr="00F04DE5">
        <w:t>- отвечает на поставленные вопросы;</w:t>
      </w:r>
    </w:p>
    <w:p w:rsidR="009A1A00" w:rsidRPr="00F04DE5" w:rsidRDefault="009A1A00" w:rsidP="009A1A00">
      <w:pPr>
        <w:ind w:firstLine="709"/>
      </w:pPr>
      <w:r w:rsidRPr="00F04DE5">
        <w:t>- научный руководитель докладывает о степени готовности ВКР к защите.</w:t>
      </w:r>
    </w:p>
    <w:p w:rsidR="009A1A00" w:rsidRPr="00F04DE5" w:rsidRDefault="009A1A00" w:rsidP="009A1A00">
      <w:pPr>
        <w:ind w:firstLine="709"/>
      </w:pPr>
      <w:r w:rsidRPr="00F04DE5">
        <w:t>Профессорско-преподавательский состав кафедры проводит обсуждение выпо</w:t>
      </w:r>
      <w:r w:rsidRPr="00F04DE5">
        <w:t>л</w:t>
      </w:r>
      <w:r w:rsidRPr="00F04DE5">
        <w:t>ненной работы, рекомендует или не рекомендует к защите работу, что фиксируется в пр</w:t>
      </w:r>
      <w:r w:rsidRPr="00F04DE5">
        <w:t>о</w:t>
      </w:r>
      <w:r w:rsidRPr="00F04DE5">
        <w:t>токоле заседания кафедры.  При условии успешной предзащиты дипломник допускается к защите распоряжением декана. </w:t>
      </w:r>
    </w:p>
    <w:p w:rsidR="009A1A00" w:rsidRPr="00F04DE5" w:rsidRDefault="009A1A00" w:rsidP="009A1A00">
      <w:pPr>
        <w:ind w:firstLine="709"/>
      </w:pPr>
      <w:r w:rsidRPr="00F04DE5">
        <w:t>В случае неудовлетворительного выступления обучающегося и низкого качества представленной на предзащите ВКР кафедра может принять решение о переносе срока ее защиты на год.</w:t>
      </w:r>
    </w:p>
    <w:p w:rsidR="009A1A00" w:rsidRPr="00F04DE5" w:rsidRDefault="009A1A00" w:rsidP="009A1A00">
      <w:pPr>
        <w:ind w:firstLine="709"/>
      </w:pPr>
      <w:r w:rsidRPr="00F04DE5">
        <w:t xml:space="preserve">На </w:t>
      </w:r>
      <w:proofErr w:type="gramStart"/>
      <w:r w:rsidRPr="00F04DE5">
        <w:t>откорректированную</w:t>
      </w:r>
      <w:proofErr w:type="gramEnd"/>
      <w:r w:rsidRPr="00F04DE5">
        <w:t xml:space="preserve"> после предзащиты ВКР научный руководитель пишет о</w:t>
      </w:r>
      <w:r w:rsidRPr="00F04DE5">
        <w:t>т</w:t>
      </w:r>
      <w:r w:rsidRPr="00F04DE5">
        <w:t>зыв, в котором указывает положительные и иные стороны работы, определяет качество работы и выражает  мнение о допуске работы к защите.</w:t>
      </w:r>
    </w:p>
    <w:p w:rsidR="009A1A00" w:rsidRPr="00F04DE5" w:rsidRDefault="009A1A00" w:rsidP="009A1A00">
      <w:pPr>
        <w:ind w:firstLine="709"/>
      </w:pPr>
    </w:p>
    <w:p w:rsidR="009A1A00" w:rsidRPr="00F04DE5" w:rsidRDefault="009A1A00" w:rsidP="009A1A00">
      <w:pPr>
        <w:pStyle w:val="2"/>
        <w:rPr>
          <w:szCs w:val="24"/>
        </w:rPr>
      </w:pPr>
      <w:bookmarkStart w:id="42" w:name="_Toc448573617"/>
      <w:bookmarkStart w:id="43" w:name="_Toc451520548"/>
      <w:bookmarkStart w:id="44" w:name="_Toc451520862"/>
      <w:r w:rsidRPr="00F04DE5">
        <w:rPr>
          <w:szCs w:val="24"/>
        </w:rPr>
        <w:t xml:space="preserve">3.2 </w:t>
      </w:r>
      <w:proofErr w:type="spellStart"/>
      <w:r w:rsidRPr="00F04DE5">
        <w:rPr>
          <w:szCs w:val="24"/>
        </w:rPr>
        <w:t>Нормоконтроль</w:t>
      </w:r>
      <w:proofErr w:type="spellEnd"/>
      <w:r w:rsidRPr="00F04DE5">
        <w:rPr>
          <w:szCs w:val="24"/>
        </w:rPr>
        <w:t xml:space="preserve"> и порядок проверки текста на оригинальность</w:t>
      </w:r>
      <w:bookmarkEnd w:id="42"/>
      <w:bookmarkEnd w:id="43"/>
      <w:bookmarkEnd w:id="44"/>
    </w:p>
    <w:p w:rsidR="009A1A00" w:rsidRPr="00F04DE5" w:rsidRDefault="009A1A00" w:rsidP="009A1A00">
      <w:pPr>
        <w:ind w:firstLine="709"/>
      </w:pPr>
      <w:r w:rsidRPr="00F04DE5">
        <w:t xml:space="preserve">После предзащиты и исправления замечаний, но не </w:t>
      </w:r>
      <w:proofErr w:type="gramStart"/>
      <w:r w:rsidRPr="00F04DE5">
        <w:t>позднее</w:t>
      </w:r>
      <w:proofErr w:type="gramEnd"/>
      <w:r w:rsidRPr="00F04DE5">
        <w:rPr>
          <w:u w:val="single"/>
        </w:rPr>
        <w:t xml:space="preserve"> чем за две недели до защиты </w:t>
      </w:r>
      <w:r w:rsidRPr="00F04DE5">
        <w:t xml:space="preserve">обучающийся предоставляет работу </w:t>
      </w:r>
      <w:proofErr w:type="spellStart"/>
      <w:r w:rsidRPr="00F04DE5">
        <w:t>нормоконтролеру</w:t>
      </w:r>
      <w:proofErr w:type="spellEnd"/>
      <w:r w:rsidRPr="00F04DE5">
        <w:t xml:space="preserve">. </w:t>
      </w:r>
      <w:proofErr w:type="spellStart"/>
      <w:r w:rsidRPr="00F04DE5">
        <w:t>Нормоконтролер</w:t>
      </w:r>
      <w:proofErr w:type="spellEnd"/>
      <w:r w:rsidRPr="00F04DE5">
        <w:t xml:space="preserve"> провер</w:t>
      </w:r>
      <w:r w:rsidRPr="00F04DE5">
        <w:t>я</w:t>
      </w:r>
      <w:r w:rsidRPr="00F04DE5">
        <w:t xml:space="preserve">ет соответствие оформление текста ВКР требованиям СМК. Также </w:t>
      </w:r>
      <w:proofErr w:type="spellStart"/>
      <w:r w:rsidRPr="00F04DE5">
        <w:t>нормоконтролер</w:t>
      </w:r>
      <w:proofErr w:type="spellEnd"/>
      <w:r w:rsidRPr="00F04DE5">
        <w:t xml:space="preserve"> пр</w:t>
      </w:r>
      <w:r w:rsidRPr="00F04DE5">
        <w:t>о</w:t>
      </w:r>
      <w:r w:rsidRPr="00F04DE5">
        <w:lastRenderedPageBreak/>
        <w:t>веряет содержание ВКР на плагиат в системе «</w:t>
      </w:r>
      <w:proofErr w:type="spellStart"/>
      <w:r w:rsidRPr="00F04DE5">
        <w:t>Антиплагиат</w:t>
      </w:r>
      <w:proofErr w:type="gramStart"/>
      <w:r w:rsidRPr="00F04DE5">
        <w:t>.В</w:t>
      </w:r>
      <w:proofErr w:type="gramEnd"/>
      <w:r w:rsidRPr="00F04DE5">
        <w:t>УЗ</w:t>
      </w:r>
      <w:proofErr w:type="spellEnd"/>
      <w:r w:rsidRPr="00F04DE5">
        <w:t xml:space="preserve">». </w:t>
      </w:r>
    </w:p>
    <w:p w:rsidR="009A1A00" w:rsidRPr="00F04DE5" w:rsidRDefault="009A1A00" w:rsidP="009A1A00">
      <w:pPr>
        <w:ind w:firstLine="709"/>
      </w:pPr>
      <w:proofErr w:type="spellStart"/>
      <w:r w:rsidRPr="00F04DE5">
        <w:t>Обучающийсяпредоставляет</w:t>
      </w:r>
      <w:proofErr w:type="spellEnd"/>
      <w:r w:rsidRPr="00F04DE5">
        <w:t xml:space="preserve"> ВКР на кафедру в электронном виде в форматах </w:t>
      </w:r>
      <w:proofErr w:type="spellStart"/>
      <w:r w:rsidRPr="00F04DE5">
        <w:t>doc</w:t>
      </w:r>
      <w:proofErr w:type="spellEnd"/>
      <w:r w:rsidRPr="00F04DE5">
        <w:t xml:space="preserve">, </w:t>
      </w:r>
      <w:proofErr w:type="spellStart"/>
      <w:r w:rsidRPr="00F04DE5">
        <w:t>docx</w:t>
      </w:r>
      <w:proofErr w:type="spellEnd"/>
      <w:r w:rsidRPr="00F04DE5">
        <w:t xml:space="preserve">, </w:t>
      </w:r>
      <w:proofErr w:type="spellStart"/>
      <w:r w:rsidRPr="00F04DE5">
        <w:t>rtf</w:t>
      </w:r>
      <w:proofErr w:type="spellEnd"/>
      <w:r w:rsidRPr="00F04DE5">
        <w:t xml:space="preserve">, </w:t>
      </w:r>
      <w:proofErr w:type="spellStart"/>
      <w:r w:rsidRPr="00F04DE5">
        <w:t>txt</w:t>
      </w:r>
      <w:proofErr w:type="spellEnd"/>
      <w:r w:rsidRPr="00F04DE5">
        <w:t xml:space="preserve">, </w:t>
      </w:r>
      <w:proofErr w:type="spellStart"/>
      <w:r w:rsidRPr="00F04DE5">
        <w:t>pdf</w:t>
      </w:r>
      <w:proofErr w:type="spellEnd"/>
      <w:r w:rsidRPr="00F04DE5">
        <w:t xml:space="preserve">, </w:t>
      </w:r>
      <w:proofErr w:type="spellStart"/>
      <w:r w:rsidRPr="00F04DE5">
        <w:t>odt</w:t>
      </w:r>
      <w:proofErr w:type="spellEnd"/>
      <w:r w:rsidRPr="00F04DE5">
        <w:t xml:space="preserve">. Файл объемом более 20 Мб должен быть </w:t>
      </w:r>
      <w:proofErr w:type="spellStart"/>
      <w:r w:rsidRPr="00F04DE5">
        <w:t>заархивирован</w:t>
      </w:r>
      <w:proofErr w:type="gramStart"/>
      <w:r w:rsidRPr="00F04DE5">
        <w:t>.З</w:t>
      </w:r>
      <w:proofErr w:type="gramEnd"/>
      <w:r w:rsidRPr="00F04DE5">
        <w:t>апрещается</w:t>
      </w:r>
      <w:proofErr w:type="spellEnd"/>
      <w:r w:rsidRPr="00F04DE5">
        <w:t xml:space="preserve"> проверка ВКР по параграфам, главам и отдельным абзацам.</w:t>
      </w:r>
    </w:p>
    <w:p w:rsidR="009A1A00" w:rsidRPr="00F04DE5" w:rsidRDefault="009A1A00" w:rsidP="009A1A00">
      <w:pPr>
        <w:ind w:firstLine="709"/>
      </w:pPr>
      <w:r w:rsidRPr="00F04DE5">
        <w:t xml:space="preserve">Проверка на объем заимствований одной ВКР может проводиться не более трех раз. ВКР </w:t>
      </w:r>
      <w:proofErr w:type="gramStart"/>
      <w:r w:rsidRPr="00F04DE5">
        <w:t>обучающихся</w:t>
      </w:r>
      <w:proofErr w:type="gramEnd"/>
      <w:r w:rsidRPr="00F04DE5">
        <w:t xml:space="preserve"> по программам </w:t>
      </w:r>
      <w:proofErr w:type="spellStart"/>
      <w:r w:rsidRPr="00F04DE5">
        <w:t>бакалавриата</w:t>
      </w:r>
      <w:proofErr w:type="spellEnd"/>
      <w:r w:rsidRPr="00F04DE5">
        <w:t xml:space="preserve"> считается прошедшей проверку с п</w:t>
      </w:r>
      <w:r w:rsidRPr="00F04DE5">
        <w:t>о</w:t>
      </w:r>
      <w:r w:rsidRPr="00F04DE5">
        <w:t xml:space="preserve">ложительным результатом, если она соответствует следующим условиям: </w:t>
      </w:r>
      <w:r w:rsidRPr="00F04DE5">
        <w:rPr>
          <w:b/>
          <w:bCs/>
        </w:rPr>
        <w:t>не менее 50% оригинального текста</w:t>
      </w:r>
      <w:r w:rsidRPr="00F04DE5">
        <w:t>.</w:t>
      </w:r>
    </w:p>
    <w:p w:rsidR="009A1A00" w:rsidRPr="00F04DE5" w:rsidRDefault="009A1A00" w:rsidP="009A1A00">
      <w:pPr>
        <w:ind w:firstLine="709"/>
      </w:pPr>
      <w:r w:rsidRPr="00F04DE5">
        <w:t>Результаты проверки на оригинальность текста ВКР с использованием системы «</w:t>
      </w:r>
      <w:proofErr w:type="spellStart"/>
      <w:r w:rsidRPr="00F04DE5">
        <w:t>Антиплагиат</w:t>
      </w:r>
      <w:proofErr w:type="gramStart"/>
      <w:r w:rsidRPr="00F04DE5">
        <w:t>.В</w:t>
      </w:r>
      <w:proofErr w:type="gramEnd"/>
      <w:r w:rsidRPr="00F04DE5">
        <w:t>уз</w:t>
      </w:r>
      <w:proofErr w:type="spellEnd"/>
      <w:r w:rsidRPr="00F04DE5">
        <w:t>» отражаются на титульном листе ВКР (Приложение А)</w:t>
      </w:r>
    </w:p>
    <w:p w:rsidR="009A1A00" w:rsidRPr="00F04DE5" w:rsidRDefault="009A1A00" w:rsidP="009A1A00">
      <w:pPr>
        <w:ind w:firstLine="709"/>
      </w:pPr>
      <w:r w:rsidRPr="00F04DE5">
        <w:t>Текст ВКР обучающийся предварительно самостоятельно проверяет на объем з</w:t>
      </w:r>
      <w:r w:rsidRPr="00F04DE5">
        <w:t>а</w:t>
      </w:r>
      <w:r w:rsidRPr="00F04DE5">
        <w:t>имствований, используя аналогичные бесплатные ресурсы в сети Интернет (http://www.antiplagiat.ru/, http://text.ru/, http://advego.ru/plagiatus), и при необходимости вносит в нее изменения.</w:t>
      </w:r>
    </w:p>
    <w:p w:rsidR="009A1A00" w:rsidRPr="00F04DE5" w:rsidRDefault="009A1A00" w:rsidP="009A1A00">
      <w:pPr>
        <w:ind w:firstLine="709"/>
        <w:rPr>
          <w:b/>
          <w:bCs/>
        </w:rPr>
      </w:pPr>
      <w:proofErr w:type="spellStart"/>
      <w:r w:rsidRPr="00F04DE5">
        <w:t>Нормоконтролер</w:t>
      </w:r>
      <w:proofErr w:type="spellEnd"/>
      <w:r w:rsidRPr="00F04DE5">
        <w:t xml:space="preserve"> кафедры проводит </w:t>
      </w:r>
      <w:r w:rsidRPr="00F04DE5">
        <w:rPr>
          <w:b/>
          <w:bCs/>
        </w:rPr>
        <w:t>первичную проверку ВКР не позднее 12 дней до даты защиты.</w:t>
      </w:r>
    </w:p>
    <w:p w:rsidR="009A1A00" w:rsidRPr="00F04DE5" w:rsidRDefault="009A1A00" w:rsidP="009A1A00">
      <w:pPr>
        <w:ind w:firstLine="709"/>
      </w:pPr>
      <w:r w:rsidRPr="00F04DE5">
        <w:t>Тексты ВКР, которые при первичной проверке в системе «</w:t>
      </w:r>
      <w:proofErr w:type="spellStart"/>
      <w:r w:rsidRPr="00F04DE5">
        <w:t>Антиплагиат</w:t>
      </w:r>
      <w:proofErr w:type="gramStart"/>
      <w:r w:rsidRPr="00F04DE5">
        <w:t>.В</w:t>
      </w:r>
      <w:proofErr w:type="gramEnd"/>
      <w:r w:rsidRPr="00F04DE5">
        <w:t>уз</w:t>
      </w:r>
      <w:proofErr w:type="spellEnd"/>
      <w:r w:rsidRPr="00F04DE5">
        <w:t>» не с</w:t>
      </w:r>
      <w:r w:rsidRPr="00F04DE5">
        <w:t>о</w:t>
      </w:r>
      <w:r w:rsidRPr="00F04DE5">
        <w:t>ответствуют возвращаются обучающемуся на доработку.</w:t>
      </w:r>
    </w:p>
    <w:p w:rsidR="009A1A00" w:rsidRPr="00F04DE5" w:rsidRDefault="009A1A00" w:rsidP="009A1A00">
      <w:pPr>
        <w:ind w:firstLine="709"/>
      </w:pPr>
      <w:r w:rsidRPr="00F04DE5">
        <w:t xml:space="preserve">Окончательную проверку ВКР </w:t>
      </w:r>
      <w:proofErr w:type="spellStart"/>
      <w:r w:rsidRPr="00F04DE5">
        <w:t>нормоконтролер</w:t>
      </w:r>
      <w:proofErr w:type="spellEnd"/>
      <w:r w:rsidRPr="00F04DE5">
        <w:t xml:space="preserve"> проводит не позднее 7 дней до д</w:t>
      </w:r>
      <w:r w:rsidRPr="00F04DE5">
        <w:t>а</w:t>
      </w:r>
      <w:r w:rsidRPr="00F04DE5">
        <w:t>ты защиты.</w:t>
      </w:r>
    </w:p>
    <w:p w:rsidR="009A1A00" w:rsidRPr="00F04DE5" w:rsidRDefault="009A1A00" w:rsidP="009A1A00">
      <w:pPr>
        <w:ind w:firstLine="709"/>
      </w:pPr>
      <w:r w:rsidRPr="00F04DE5">
        <w:t xml:space="preserve">Тексты ВКР после прохождения </w:t>
      </w:r>
      <w:proofErr w:type="spellStart"/>
      <w:r w:rsidRPr="00F04DE5">
        <w:t>нормоконтроля</w:t>
      </w:r>
      <w:proofErr w:type="spellEnd"/>
      <w:r w:rsidRPr="00F04DE5">
        <w:t xml:space="preserve">, проверки на объем заимствования и допуска к защите подлежат записи на CD-диск в формате </w:t>
      </w:r>
      <w:proofErr w:type="spellStart"/>
      <w:r w:rsidRPr="00F04DE5">
        <w:t>pdf</w:t>
      </w:r>
      <w:proofErr w:type="spellEnd"/>
      <w:r w:rsidRPr="00F04DE5">
        <w:t xml:space="preserve"> и передаются </w:t>
      </w:r>
      <w:proofErr w:type="gramStart"/>
      <w:r w:rsidRPr="00F04DE5">
        <w:t>обучающ</w:t>
      </w:r>
      <w:r w:rsidRPr="00F04DE5">
        <w:t>и</w:t>
      </w:r>
      <w:r w:rsidRPr="00F04DE5">
        <w:t>мися</w:t>
      </w:r>
      <w:proofErr w:type="gramEnd"/>
      <w:r w:rsidRPr="00F04DE5">
        <w:t xml:space="preserve"> на выпускающую кафедру для дальнейшего размещения в электронно-библиотечной системе МГТУ.</w:t>
      </w:r>
    </w:p>
    <w:p w:rsidR="009A1A00" w:rsidRPr="00F04DE5" w:rsidRDefault="009A1A00" w:rsidP="009A1A00">
      <w:pPr>
        <w:pStyle w:val="2"/>
        <w:rPr>
          <w:szCs w:val="24"/>
        </w:rPr>
      </w:pPr>
      <w:bookmarkStart w:id="45" w:name="_Toc448573618"/>
      <w:bookmarkStart w:id="46" w:name="_Toc451520549"/>
      <w:bookmarkStart w:id="47" w:name="_Toc451520863"/>
      <w:r w:rsidRPr="00F04DE5">
        <w:rPr>
          <w:szCs w:val="24"/>
        </w:rPr>
        <w:t>3.3 Документы к защите</w:t>
      </w:r>
      <w:bookmarkEnd w:id="45"/>
      <w:bookmarkEnd w:id="46"/>
      <w:bookmarkEnd w:id="47"/>
    </w:p>
    <w:p w:rsidR="009A1A00" w:rsidRPr="00F04DE5" w:rsidRDefault="009A1A00" w:rsidP="009A1A00">
      <w:pPr>
        <w:ind w:firstLine="709"/>
      </w:pPr>
      <w:r w:rsidRPr="00F04DE5">
        <w:rPr>
          <w:u w:val="single"/>
        </w:rPr>
        <w:t>Не менее чем за пять дней</w:t>
      </w:r>
      <w:r w:rsidRPr="00F04DE5">
        <w:t xml:space="preserve"> до дня защиты обучающийся должен представить секр</w:t>
      </w:r>
      <w:r w:rsidRPr="00F04DE5">
        <w:t>е</w:t>
      </w:r>
      <w:r w:rsidRPr="00F04DE5">
        <w:t>тарю ГЭК следующие материалы:</w:t>
      </w:r>
    </w:p>
    <w:p w:rsidR="009A1A00" w:rsidRPr="00F04DE5" w:rsidRDefault="009A1A00" w:rsidP="009A1A00">
      <w:pPr>
        <w:ind w:firstLine="709"/>
      </w:pPr>
      <w:r w:rsidRPr="00F04DE5">
        <w:t xml:space="preserve">- один экземпляр ВКР в бумажном виде в твердом переплете с подписями </w:t>
      </w:r>
      <w:proofErr w:type="gramStart"/>
      <w:r w:rsidRPr="00F04DE5">
        <w:t>завед</w:t>
      </w:r>
      <w:r w:rsidRPr="00F04DE5">
        <w:t>у</w:t>
      </w:r>
      <w:r w:rsidRPr="00F04DE5">
        <w:t>ющего</w:t>
      </w:r>
      <w:proofErr w:type="gramEnd"/>
      <w:r w:rsidRPr="00F04DE5">
        <w:t xml:space="preserve"> выпускающей кафедры, научного руководителя, </w:t>
      </w:r>
      <w:proofErr w:type="spellStart"/>
      <w:r w:rsidRPr="00F04DE5">
        <w:t>нормоконтролера</w:t>
      </w:r>
      <w:proofErr w:type="spellEnd"/>
      <w:r w:rsidRPr="00F04DE5">
        <w:t xml:space="preserve"> (1 экземпляр);</w:t>
      </w:r>
    </w:p>
    <w:p w:rsidR="009A1A00" w:rsidRPr="00F04DE5" w:rsidRDefault="009A1A00" w:rsidP="009A1A00">
      <w:pPr>
        <w:ind w:firstLine="709"/>
      </w:pPr>
      <w:r w:rsidRPr="00F04DE5">
        <w:t>-  один экземпляр ВКР в электронном виде с приложением компьютерной презе</w:t>
      </w:r>
      <w:r w:rsidRPr="00F04DE5">
        <w:t>н</w:t>
      </w:r>
      <w:r w:rsidRPr="00F04DE5">
        <w:t xml:space="preserve">тации (на </w:t>
      </w:r>
      <w:proofErr w:type="spellStart"/>
      <w:r w:rsidRPr="00F04DE5">
        <w:t>флешкарте</w:t>
      </w:r>
      <w:proofErr w:type="spellEnd"/>
      <w:r w:rsidRPr="00F04DE5">
        <w:t xml:space="preserve"> или CD-ROM);</w:t>
      </w:r>
    </w:p>
    <w:p w:rsidR="009A1A00" w:rsidRPr="00F04DE5" w:rsidRDefault="009A1A00" w:rsidP="009A1A00">
      <w:pPr>
        <w:ind w:firstLine="709"/>
      </w:pPr>
      <w:r w:rsidRPr="00F04DE5">
        <w:t>-  отзыв научного руководителя.</w:t>
      </w:r>
    </w:p>
    <w:p w:rsidR="009A1A00" w:rsidRPr="00F04DE5" w:rsidRDefault="009A1A00" w:rsidP="009A1A00">
      <w:pPr>
        <w:ind w:firstLine="709"/>
      </w:pPr>
      <w:r w:rsidRPr="00F04DE5">
        <w:t>К защите ВКР допускаются обучающиеся, выполнившие все требования учебного плана и образовательной программы.</w:t>
      </w:r>
    </w:p>
    <w:p w:rsidR="009A1A00" w:rsidRPr="00F04DE5" w:rsidRDefault="009A1A00" w:rsidP="009A1A00">
      <w:pPr>
        <w:pStyle w:val="2"/>
        <w:rPr>
          <w:szCs w:val="24"/>
        </w:rPr>
      </w:pPr>
      <w:bookmarkStart w:id="48" w:name="_Toc448573619"/>
      <w:bookmarkStart w:id="49" w:name="_Toc451520550"/>
      <w:bookmarkStart w:id="50" w:name="_Toc451520864"/>
      <w:r w:rsidRPr="00F04DE5">
        <w:rPr>
          <w:szCs w:val="24"/>
        </w:rPr>
        <w:t>3.4 Процедура защиты ВКР</w:t>
      </w:r>
      <w:bookmarkEnd w:id="48"/>
      <w:bookmarkEnd w:id="49"/>
      <w:bookmarkEnd w:id="50"/>
      <w:r w:rsidRPr="00F04DE5">
        <w:rPr>
          <w:szCs w:val="24"/>
        </w:rPr>
        <w:tab/>
      </w:r>
    </w:p>
    <w:p w:rsidR="009A1A00" w:rsidRPr="00F04DE5" w:rsidRDefault="009A1A00" w:rsidP="009A1A00">
      <w:pPr>
        <w:ind w:firstLine="709"/>
      </w:pPr>
      <w:r w:rsidRPr="00F04DE5">
        <w:t>Защита выпускной квалификационной работы проводится на открытом заседании ГЭК, утвержденной приказом ректора университета по представлению декана факультета.</w:t>
      </w:r>
    </w:p>
    <w:p w:rsidR="009A1A00" w:rsidRPr="00F04DE5" w:rsidRDefault="009A1A00" w:rsidP="009A1A00">
      <w:pPr>
        <w:ind w:firstLine="709"/>
      </w:pPr>
      <w:r w:rsidRPr="00F04DE5">
        <w:t>Секретарь ГЭК представляет на заседании комиссии по каждой работе:</w:t>
      </w:r>
    </w:p>
    <w:p w:rsidR="009A1A00" w:rsidRPr="00F04DE5" w:rsidRDefault="009A1A00" w:rsidP="009A1A00">
      <w:pPr>
        <w:ind w:firstLine="709"/>
      </w:pPr>
      <w:r w:rsidRPr="00F04DE5">
        <w:t>- экземпляр ВКР;</w:t>
      </w:r>
    </w:p>
    <w:p w:rsidR="009A1A00" w:rsidRPr="00F04DE5" w:rsidRDefault="009A1A00" w:rsidP="009A1A00">
      <w:pPr>
        <w:ind w:firstLine="709"/>
      </w:pPr>
      <w:r w:rsidRPr="00F04DE5">
        <w:t>- отзыв научного руководителя;</w:t>
      </w:r>
    </w:p>
    <w:p w:rsidR="009A1A00" w:rsidRPr="00F04DE5" w:rsidRDefault="009A1A00" w:rsidP="009A1A00">
      <w:pPr>
        <w:ind w:firstLine="709"/>
      </w:pPr>
      <w:r w:rsidRPr="00F04DE5">
        <w:t xml:space="preserve">- зачетную книжку </w:t>
      </w:r>
      <w:proofErr w:type="gramStart"/>
      <w:r w:rsidRPr="00F04DE5">
        <w:t>обучающегося</w:t>
      </w:r>
      <w:proofErr w:type="gramEnd"/>
      <w:r w:rsidRPr="00F04DE5">
        <w:t>.</w:t>
      </w:r>
    </w:p>
    <w:p w:rsidR="009A1A00" w:rsidRPr="00F04DE5" w:rsidRDefault="009A1A00" w:rsidP="009A1A00">
      <w:pPr>
        <w:ind w:firstLine="709"/>
      </w:pPr>
      <w:r w:rsidRPr="00F04DE5">
        <w:t>Процедура защиты работы состоит из следующих этапов:</w:t>
      </w:r>
    </w:p>
    <w:p w:rsidR="009A1A00" w:rsidRPr="00F04DE5" w:rsidRDefault="009A1A00" w:rsidP="009A1A00">
      <w:pPr>
        <w:ind w:firstLine="709"/>
      </w:pPr>
      <w:r w:rsidRPr="00F04DE5">
        <w:t xml:space="preserve">-  сообщение (доклад) </w:t>
      </w:r>
      <w:proofErr w:type="gramStart"/>
      <w:r w:rsidRPr="00F04DE5">
        <w:t>обучающегося</w:t>
      </w:r>
      <w:proofErr w:type="gramEnd"/>
      <w:r w:rsidRPr="00F04DE5">
        <w:t xml:space="preserve"> об основном содержании работы (не более 10 минут). Доклад должен содержать: краткое обоснование выбора и актуальности темы и</w:t>
      </w:r>
      <w:r w:rsidRPr="00F04DE5">
        <w:t>с</w:t>
      </w:r>
      <w:r w:rsidRPr="00F04DE5">
        <w:t>следования, изложение цели, задач и результатов исследования, включая теоретические обобщения и практические выводы, обоснованные предложения и рекомендации по с</w:t>
      </w:r>
      <w:r w:rsidRPr="00F04DE5">
        <w:t>о</w:t>
      </w:r>
      <w:r w:rsidRPr="00F04DE5">
        <w:t>вершенствованию образовательного, тренировочного процесса в изучаемой области физ</w:t>
      </w:r>
      <w:r w:rsidRPr="00F04DE5">
        <w:t>и</w:t>
      </w:r>
      <w:r w:rsidRPr="00F04DE5">
        <w:t>ческой культуры и спорта. Устный доклад студента сопровождается демонстрацией ко</w:t>
      </w:r>
      <w:r w:rsidRPr="00F04DE5">
        <w:t>м</w:t>
      </w:r>
      <w:r w:rsidRPr="00F04DE5">
        <w:t>пьютерной презентации;</w:t>
      </w:r>
    </w:p>
    <w:p w:rsidR="009A1A00" w:rsidRPr="00F04DE5" w:rsidRDefault="009A1A00" w:rsidP="009A1A00">
      <w:pPr>
        <w:ind w:firstLine="709"/>
      </w:pPr>
      <w:r w:rsidRPr="00F04DE5">
        <w:t>-  ответы  дипломника на вопросы членов комиссии;</w:t>
      </w:r>
    </w:p>
    <w:p w:rsidR="009A1A00" w:rsidRPr="00F04DE5" w:rsidRDefault="009A1A00" w:rsidP="009A1A00">
      <w:pPr>
        <w:ind w:firstLine="709"/>
      </w:pPr>
      <w:r w:rsidRPr="00F04DE5">
        <w:t>- оглашение отзыва научного руководителя;</w:t>
      </w:r>
    </w:p>
    <w:p w:rsidR="009A1A00" w:rsidRPr="00F04DE5" w:rsidRDefault="009A1A00" w:rsidP="009A1A00">
      <w:pPr>
        <w:ind w:firstLine="709"/>
      </w:pPr>
      <w:r w:rsidRPr="00F04DE5">
        <w:t>- ответы дипломника на вопросы членов ГЭК и замечания.</w:t>
      </w:r>
    </w:p>
    <w:p w:rsidR="009A1A00" w:rsidRPr="00F04DE5" w:rsidRDefault="009A1A00" w:rsidP="009A1A00">
      <w:pPr>
        <w:ind w:firstLine="709"/>
      </w:pPr>
      <w:r w:rsidRPr="00F04DE5">
        <w:lastRenderedPageBreak/>
        <w:t>Продолжительность защиты одной ВКР не должна превышать 30 минут.</w:t>
      </w:r>
    </w:p>
    <w:p w:rsidR="009A1A00" w:rsidRPr="00F04DE5" w:rsidRDefault="009A1A00" w:rsidP="009A1A00">
      <w:pPr>
        <w:ind w:firstLine="709"/>
      </w:pPr>
      <w:r w:rsidRPr="00F04DE5">
        <w:rPr>
          <w:b/>
          <w:bCs/>
        </w:rPr>
        <w:t>Подведение итогов защиты работ</w:t>
      </w:r>
    </w:p>
    <w:p w:rsidR="009A1A00" w:rsidRPr="00F04DE5" w:rsidRDefault="009A1A00" w:rsidP="009A1A00">
      <w:pPr>
        <w:ind w:firstLine="709"/>
      </w:pPr>
      <w:r w:rsidRPr="00F04DE5">
        <w:t xml:space="preserve">Государственная экзаменационная комиссия в отсутствие </w:t>
      </w:r>
      <w:proofErr w:type="gramStart"/>
      <w:r w:rsidRPr="00F04DE5">
        <w:t>обучающихся</w:t>
      </w:r>
      <w:proofErr w:type="gramEnd"/>
      <w:r w:rsidRPr="00F04DE5">
        <w:t xml:space="preserve"> обсуждает итоги защиты. Основными критериями оценки работы являются:</w:t>
      </w:r>
    </w:p>
    <w:p w:rsidR="009A1A00" w:rsidRPr="00F04DE5" w:rsidRDefault="009A1A00" w:rsidP="009A1A00">
      <w:pPr>
        <w:ind w:firstLine="709"/>
      </w:pPr>
      <w:r w:rsidRPr="00F04DE5">
        <w:t>- актуальность темы исследования;</w:t>
      </w:r>
    </w:p>
    <w:p w:rsidR="009A1A00" w:rsidRPr="00F04DE5" w:rsidRDefault="009A1A00" w:rsidP="009A1A00">
      <w:pPr>
        <w:ind w:firstLine="709"/>
      </w:pPr>
      <w:r w:rsidRPr="00F04DE5">
        <w:t>- полнота использования источников, научных публикаций отечественных и ин</w:t>
      </w:r>
      <w:r w:rsidRPr="00F04DE5">
        <w:t>о</w:t>
      </w:r>
      <w:r w:rsidRPr="00F04DE5">
        <w:t>странных специалистов по рассматриваемой проблеме исследования;</w:t>
      </w:r>
    </w:p>
    <w:p w:rsidR="009A1A00" w:rsidRPr="00F04DE5" w:rsidRDefault="009A1A00" w:rsidP="009A1A00">
      <w:pPr>
        <w:ind w:firstLine="709"/>
      </w:pPr>
      <w:r w:rsidRPr="00F04DE5">
        <w:t>- логичность структуры квалификационной работы и ее соответствие поставле</w:t>
      </w:r>
      <w:r w:rsidRPr="00F04DE5">
        <w:t>н</w:t>
      </w:r>
      <w:r w:rsidRPr="00F04DE5">
        <w:t>ным цели и задачам исследования;</w:t>
      </w:r>
    </w:p>
    <w:p w:rsidR="009A1A00" w:rsidRPr="00F04DE5" w:rsidRDefault="009A1A00" w:rsidP="009A1A00">
      <w:pPr>
        <w:ind w:firstLine="709"/>
      </w:pPr>
      <w:r w:rsidRPr="00F04DE5">
        <w:t xml:space="preserve">- освоение </w:t>
      </w:r>
      <w:proofErr w:type="gramStart"/>
      <w:r w:rsidRPr="00F04DE5">
        <w:t>обучающимся</w:t>
      </w:r>
      <w:proofErr w:type="gramEnd"/>
      <w:r w:rsidRPr="00F04DE5">
        <w:t xml:space="preserve"> методов научного анализа;</w:t>
      </w:r>
    </w:p>
    <w:p w:rsidR="009A1A00" w:rsidRPr="00F04DE5" w:rsidRDefault="009A1A00" w:rsidP="009A1A00">
      <w:pPr>
        <w:ind w:firstLine="709"/>
      </w:pPr>
      <w:r w:rsidRPr="00F04DE5">
        <w:t>- умение делать теоретические обобщения и обоснованные предложения по сове</w:t>
      </w:r>
      <w:r w:rsidRPr="00F04DE5">
        <w:t>р</w:t>
      </w:r>
      <w:r w:rsidRPr="00F04DE5">
        <w:t>шенствованию образовательного и тренировочного процесса в области физической кул</w:t>
      </w:r>
      <w:r w:rsidRPr="00F04DE5">
        <w:t>ь</w:t>
      </w:r>
      <w:r w:rsidRPr="00F04DE5">
        <w:t>туры и спорта;</w:t>
      </w:r>
    </w:p>
    <w:p w:rsidR="009A1A00" w:rsidRPr="00F04DE5" w:rsidRDefault="009A1A00" w:rsidP="009A1A00">
      <w:pPr>
        <w:ind w:firstLine="709"/>
      </w:pPr>
      <w:r w:rsidRPr="00F04DE5">
        <w:t>- четкость и грамотность изложения материала, качественное оформление работы в соответствии с требованиями;</w:t>
      </w:r>
    </w:p>
    <w:p w:rsidR="009A1A00" w:rsidRPr="00F04DE5" w:rsidRDefault="009A1A00" w:rsidP="009A1A00">
      <w:pPr>
        <w:ind w:firstLine="709"/>
      </w:pPr>
      <w:r w:rsidRPr="00F04DE5">
        <w:t>- четкость и содержательность  доклада во время защиты перед членами ГЭК;  ум</w:t>
      </w:r>
      <w:r w:rsidRPr="00F04DE5">
        <w:t>е</w:t>
      </w:r>
      <w:r w:rsidRPr="00F04DE5">
        <w:t>ние во время защиты обоснованно вести полемику по содержанию работы, глубина и пр</w:t>
      </w:r>
      <w:r w:rsidRPr="00F04DE5">
        <w:t>а</w:t>
      </w:r>
      <w:r w:rsidRPr="00F04DE5">
        <w:t>вильность ответов на вопросы членов ГЭК и замечания.</w:t>
      </w:r>
    </w:p>
    <w:p w:rsidR="009A1A00" w:rsidRPr="00F04DE5" w:rsidRDefault="009A1A00" w:rsidP="009A1A00">
      <w:pPr>
        <w:ind w:firstLine="709"/>
      </w:pPr>
      <w:r w:rsidRPr="00F04DE5">
        <w:t>Комиссия большинством голосов определяет оценку по каждой  работе, затем пр</w:t>
      </w:r>
      <w:r w:rsidRPr="00F04DE5">
        <w:t>и</w:t>
      </w:r>
      <w:r w:rsidRPr="00F04DE5">
        <w:t>глашаются обучающиеся, и председатель ГЭК оглашает оценки защиты каждой работы.</w:t>
      </w:r>
    </w:p>
    <w:p w:rsidR="009A1A00" w:rsidRPr="00F04DE5" w:rsidRDefault="009A1A00" w:rsidP="009A1A00">
      <w:pPr>
        <w:ind w:firstLine="709"/>
      </w:pPr>
      <w:r w:rsidRPr="00F04DE5">
        <w:t>По итогам защиты выпускных квалификационных работ ГЭК имеет право давать рекомендации к их публикации, представлению их на конкурс, по их практическому и</w:t>
      </w:r>
      <w:r w:rsidRPr="00F04DE5">
        <w:t>с</w:t>
      </w:r>
      <w:r w:rsidRPr="00F04DE5">
        <w:t xml:space="preserve">пользованию. Наиболее способным выпускникам </w:t>
      </w:r>
      <w:proofErr w:type="spellStart"/>
      <w:r w:rsidRPr="00F04DE5">
        <w:t>ГЭКможет</w:t>
      </w:r>
      <w:proofErr w:type="spellEnd"/>
      <w:r w:rsidRPr="00F04DE5">
        <w:t xml:space="preserve"> дать рекомендации для п</w:t>
      </w:r>
      <w:r w:rsidRPr="00F04DE5">
        <w:t>о</w:t>
      </w:r>
      <w:r w:rsidRPr="00F04DE5">
        <w:t>ступления в магистратуру, аспирантуру.</w:t>
      </w:r>
    </w:p>
    <w:p w:rsidR="009A1A00" w:rsidRPr="00F04DE5" w:rsidRDefault="009A1A00" w:rsidP="009A1A00">
      <w:pPr>
        <w:ind w:firstLine="709"/>
      </w:pPr>
      <w:r w:rsidRPr="00F04DE5">
        <w:t>Обучающиеся, не прошедшие ГИА в связи с неявкой на государственное аттест</w:t>
      </w:r>
      <w:r w:rsidRPr="00F04DE5">
        <w:t>а</w:t>
      </w:r>
      <w:r w:rsidRPr="00F04DE5">
        <w:t>ционное испытание по уважительной причине, вправе пройти ее в течение 6 месяцев п</w:t>
      </w:r>
      <w:r w:rsidRPr="00F04DE5">
        <w:t>о</w:t>
      </w:r>
      <w:r w:rsidRPr="00F04DE5">
        <w:t>сле завершения ГИА. Дополнительные заседания ГЭК организуются в установленные сроки на основании личного заявления лица, не проходившего государственное аттест</w:t>
      </w:r>
      <w:r w:rsidRPr="00F04DE5">
        <w:t>а</w:t>
      </w:r>
      <w:r w:rsidRPr="00F04DE5">
        <w:t xml:space="preserve">ционное испытание по уважительной причине.  </w:t>
      </w:r>
    </w:p>
    <w:p w:rsidR="009A1A00" w:rsidRPr="00F04DE5" w:rsidRDefault="009A1A00" w:rsidP="009A1A00">
      <w:pPr>
        <w:ind w:firstLine="709"/>
      </w:pPr>
      <w:r w:rsidRPr="00F04DE5">
        <w:t xml:space="preserve">Лицо, не прошедшее ГИА, может повторно пройти ГИА не ранее чем через год и не позднее чем через пять лет после срока проведения ГИА, </w:t>
      </w:r>
      <w:proofErr w:type="gramStart"/>
      <w:r w:rsidRPr="00F04DE5">
        <w:t>которая</w:t>
      </w:r>
      <w:proofErr w:type="gramEnd"/>
      <w:r w:rsidRPr="00F04DE5">
        <w:t xml:space="preserve"> не пройдена обуч</w:t>
      </w:r>
      <w:r w:rsidRPr="00F04DE5">
        <w:t>а</w:t>
      </w:r>
      <w:r w:rsidRPr="00F04DE5">
        <w:t xml:space="preserve">ющимся. </w:t>
      </w:r>
    </w:p>
    <w:p w:rsidR="009A1A00" w:rsidRPr="00F04DE5" w:rsidRDefault="009A1A00" w:rsidP="009A1A00">
      <w:pPr>
        <w:ind w:firstLine="709"/>
        <w:sectPr w:rsidR="009A1A00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DE5">
        <w:t>  </w:t>
      </w: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  <w:bookmarkStart w:id="51" w:name="_Toc448573620"/>
      <w:bookmarkStart w:id="52" w:name="_Toc451520551"/>
      <w:bookmarkStart w:id="53" w:name="_Toc451520865"/>
      <w:r w:rsidRPr="00F04DE5">
        <w:rPr>
          <w:szCs w:val="24"/>
        </w:rPr>
        <w:lastRenderedPageBreak/>
        <w:t>Приложение</w:t>
      </w:r>
      <w:proofErr w:type="gramStart"/>
      <w:r w:rsidRPr="00F04DE5">
        <w:rPr>
          <w:szCs w:val="24"/>
        </w:rPr>
        <w:t xml:space="preserve"> А</w:t>
      </w:r>
      <w:bookmarkEnd w:id="51"/>
      <w:bookmarkEnd w:id="52"/>
      <w:bookmarkEnd w:id="53"/>
      <w:proofErr w:type="gramEnd"/>
    </w:p>
    <w:p w:rsidR="009A1A00" w:rsidRPr="00F04DE5" w:rsidRDefault="009A1A00" w:rsidP="009A1A00">
      <w:pPr>
        <w:jc w:val="center"/>
      </w:pPr>
      <w:r w:rsidRPr="00F04DE5">
        <w:t>(обязательное)</w:t>
      </w: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 xml:space="preserve">Форма титульного листа бакалаврской работы 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</w:pPr>
      <w:r w:rsidRPr="00F04DE5">
        <w:t>МИНИСТЕРСТВО НАУКИ И ВЫСШЕГО ОБРАЗОВАНИЯ РОССИЙСКОЙ ФЕД</w:t>
      </w:r>
      <w:r w:rsidRPr="00F04DE5">
        <w:t>Е</w:t>
      </w:r>
      <w:r w:rsidRPr="00F04DE5">
        <w:t xml:space="preserve">РАЦИИ 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</w:pPr>
      <w:r w:rsidRPr="00F04DE5">
        <w:t xml:space="preserve">ФЕДЕРАЛЬНОЕ ГОСУДАРСТВЕННОЕ БЮДЖЕТНОЕ УЧРЕЖДЕНИЕ </w:t>
      </w:r>
    </w:p>
    <w:p w:rsidR="009A1A00" w:rsidRPr="00F04DE5" w:rsidRDefault="009A1A00" w:rsidP="009A1A00">
      <w:pPr>
        <w:jc w:val="center"/>
      </w:pPr>
      <w:r w:rsidRPr="00F04DE5">
        <w:t xml:space="preserve">ВЫСШЕГО ОБРАЗОВАНИЯ </w:t>
      </w:r>
    </w:p>
    <w:p w:rsidR="009A1A00" w:rsidRPr="00F04DE5" w:rsidRDefault="009A1A00" w:rsidP="009A1A00">
      <w:pPr>
        <w:jc w:val="center"/>
      </w:pPr>
      <w:r w:rsidRPr="00F04DE5">
        <w:t xml:space="preserve"> «МАГНИТОГОРСКИЙ ГОСУДАРСТВЕННЫЙ ТЕХНИЧЕСКИЙ УНИВЕРСИТЕТ </w:t>
      </w:r>
    </w:p>
    <w:p w:rsidR="009A1A00" w:rsidRPr="00F04DE5" w:rsidRDefault="009A1A00" w:rsidP="009A1A00">
      <w:pPr>
        <w:jc w:val="center"/>
      </w:pPr>
      <w:r w:rsidRPr="00F04DE5">
        <w:t>ИМ. Г.И. НОСОВА»</w:t>
      </w:r>
    </w:p>
    <w:p w:rsidR="009A1A00" w:rsidRPr="00F04DE5" w:rsidRDefault="009A1A00" w:rsidP="009A1A00">
      <w:pPr>
        <w:ind w:firstLine="709"/>
      </w:pPr>
    </w:p>
    <w:p w:rsidR="009A1A00" w:rsidRPr="00F04DE5" w:rsidRDefault="009A1A00" w:rsidP="009A1A00">
      <w:pPr>
        <w:ind w:left="4536"/>
      </w:pPr>
      <w:r w:rsidRPr="00F04DE5">
        <w:t>Факультет физической культуры и спо</w:t>
      </w:r>
      <w:r w:rsidRPr="00F04DE5">
        <w:t>р</w:t>
      </w:r>
      <w:r w:rsidRPr="00F04DE5">
        <w:t>тивного мастерства</w:t>
      </w:r>
    </w:p>
    <w:p w:rsidR="009A1A00" w:rsidRPr="00F04DE5" w:rsidRDefault="009A1A00" w:rsidP="009A1A00">
      <w:pPr>
        <w:ind w:left="4536"/>
      </w:pPr>
      <w:r w:rsidRPr="00F04DE5">
        <w:t>Кафедра спортивного совершенствов</w:t>
      </w:r>
      <w:r w:rsidRPr="00F04DE5">
        <w:t>а</w:t>
      </w:r>
      <w:r w:rsidRPr="00F04DE5">
        <w:t xml:space="preserve">ния </w:t>
      </w:r>
    </w:p>
    <w:p w:rsidR="009A1A00" w:rsidRPr="00F04DE5" w:rsidRDefault="009A1A00" w:rsidP="009A1A00">
      <w:pPr>
        <w:ind w:left="4536"/>
      </w:pPr>
      <w:r w:rsidRPr="00F04DE5">
        <w:t>Направление подготовки «Педагогич</w:t>
      </w:r>
      <w:r w:rsidRPr="00F04DE5">
        <w:t>е</w:t>
      </w:r>
      <w:r w:rsidRPr="00F04DE5">
        <w:t>ское образование»</w:t>
      </w:r>
    </w:p>
    <w:p w:rsidR="009A1A00" w:rsidRPr="00F04DE5" w:rsidRDefault="009A1A00" w:rsidP="009A1A00">
      <w:pPr>
        <w:ind w:left="5103" w:hanging="567"/>
        <w:jc w:val="center"/>
      </w:pPr>
      <w:r w:rsidRPr="00F04DE5">
        <w:t>Допустить к защите</w:t>
      </w:r>
    </w:p>
    <w:p w:rsidR="009A1A00" w:rsidRPr="00F04DE5" w:rsidRDefault="009A1A00" w:rsidP="009A1A00">
      <w:pPr>
        <w:ind w:left="5103"/>
        <w:jc w:val="center"/>
      </w:pPr>
      <w:r w:rsidRPr="00F04DE5">
        <w:t>Заведующий кафедрой</w:t>
      </w:r>
    </w:p>
    <w:p w:rsidR="009A1A00" w:rsidRPr="00F04DE5" w:rsidRDefault="009A1A00" w:rsidP="009A1A00">
      <w:pPr>
        <w:ind w:left="5103"/>
        <w:jc w:val="center"/>
      </w:pPr>
      <w:r w:rsidRPr="00F04DE5">
        <w:t xml:space="preserve">___________/В.В. </w:t>
      </w:r>
      <w:proofErr w:type="spellStart"/>
      <w:r w:rsidRPr="00F04DE5">
        <w:t>Алонцев</w:t>
      </w:r>
      <w:proofErr w:type="spellEnd"/>
      <w:r w:rsidRPr="00F04DE5">
        <w:t>/</w:t>
      </w:r>
    </w:p>
    <w:p w:rsidR="009A1A00" w:rsidRPr="00F04DE5" w:rsidRDefault="009A1A00" w:rsidP="009A1A00">
      <w:pPr>
        <w:ind w:left="5103"/>
        <w:jc w:val="center"/>
      </w:pPr>
      <w:r w:rsidRPr="00F04DE5">
        <w:t>«______»___________20__ г.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 xml:space="preserve">ВЫПУСКНАЯ КВАЛИФИКАЦИОННАЯ РАБОТА </w:t>
      </w:r>
    </w:p>
    <w:p w:rsidR="009A1A00" w:rsidRPr="00F04DE5" w:rsidRDefault="009A1A00" w:rsidP="009A1A00">
      <w:pPr>
        <w:jc w:val="center"/>
        <w:rPr>
          <w:b/>
          <w:bCs/>
        </w:rPr>
      </w:pPr>
    </w:p>
    <w:p w:rsidR="009A1A00" w:rsidRPr="00F04DE5" w:rsidRDefault="009A1A00" w:rsidP="009A1A00">
      <w:pPr>
        <w:ind w:firstLine="1134"/>
      </w:pPr>
      <w:r w:rsidRPr="00F04DE5">
        <w:t>Обучающегося___________________________________________</w:t>
      </w:r>
    </w:p>
    <w:p w:rsidR="009A1A00" w:rsidRPr="00F04DE5" w:rsidRDefault="009A1A00" w:rsidP="009A1A00">
      <w:pPr>
        <w:jc w:val="center"/>
      </w:pPr>
      <w:r w:rsidRPr="00F04DE5">
        <w:t>(фамилия, имя, отчество)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</w:pPr>
      <w:r w:rsidRPr="00F04DE5">
        <w:t>На тему_____________________________________________</w:t>
      </w:r>
    </w:p>
    <w:p w:rsidR="009A1A00" w:rsidRPr="00F04DE5" w:rsidRDefault="009A1A00" w:rsidP="009A1A00">
      <w:pPr>
        <w:jc w:val="center"/>
      </w:pPr>
      <w:r w:rsidRPr="00F04DE5">
        <w:t>(полное наименование темы)</w:t>
      </w:r>
    </w:p>
    <w:p w:rsidR="009A1A00" w:rsidRPr="00F04DE5" w:rsidRDefault="009A1A00" w:rsidP="009A1A00">
      <w:pPr>
        <w:ind w:firstLine="2127"/>
      </w:pPr>
      <w:r w:rsidRPr="00F04DE5">
        <w:t>____________________________________________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/>
    <w:p w:rsidR="009A1A00" w:rsidRPr="00F04DE5" w:rsidRDefault="009A1A00" w:rsidP="009A1A00"/>
    <w:p w:rsidR="009A1A00" w:rsidRPr="00F04DE5" w:rsidRDefault="009A1A00" w:rsidP="009A1A00">
      <w:r w:rsidRPr="00F04DE5">
        <w:t xml:space="preserve">ВКР </w:t>
      </w:r>
      <w:proofErr w:type="gramStart"/>
      <w:r w:rsidRPr="00F04DE5">
        <w:t>выполнена</w:t>
      </w:r>
      <w:proofErr w:type="gramEnd"/>
      <w:r w:rsidRPr="00F04DE5">
        <w:t xml:space="preserve"> на ______страницах</w:t>
      </w:r>
    </w:p>
    <w:p w:rsidR="009A1A00" w:rsidRPr="00F04DE5" w:rsidRDefault="009A1A00" w:rsidP="009A1A00"/>
    <w:p w:rsidR="009A1A00" w:rsidRPr="00F04DE5" w:rsidRDefault="009A1A00" w:rsidP="009A1A00">
      <w:r w:rsidRPr="00F04DE5">
        <w:t>Руководитель ____________________________________________________</w:t>
      </w:r>
    </w:p>
    <w:p w:rsidR="009A1A00" w:rsidRPr="00F04DE5" w:rsidRDefault="009A1A00" w:rsidP="009A1A00">
      <w:r w:rsidRPr="00F04DE5">
        <w:tab/>
      </w:r>
      <w:r w:rsidRPr="00F04DE5">
        <w:tab/>
      </w:r>
      <w:r w:rsidRPr="00F04DE5">
        <w:tab/>
        <w:t>(подпись, дата, должность, ученая степень, ученое звание, Ф.И.О)</w:t>
      </w:r>
    </w:p>
    <w:p w:rsidR="009A1A00" w:rsidRPr="00F04DE5" w:rsidRDefault="009A1A00" w:rsidP="009A1A00"/>
    <w:p w:rsidR="009A1A00" w:rsidRPr="00F04DE5" w:rsidRDefault="009A1A00" w:rsidP="009A1A00"/>
    <w:p w:rsidR="009A1A00" w:rsidRPr="00F04DE5" w:rsidRDefault="009A1A00" w:rsidP="009A1A00">
      <w:proofErr w:type="spellStart"/>
      <w:r w:rsidRPr="00F04DE5">
        <w:t>Нормоконтроль</w:t>
      </w:r>
      <w:proofErr w:type="spellEnd"/>
      <w:r w:rsidRPr="00F04DE5">
        <w:t xml:space="preserve"> и проверка </w:t>
      </w:r>
      <w:r w:rsidRPr="00F04DE5">
        <w:tab/>
      </w:r>
      <w:r w:rsidRPr="00F04DE5">
        <w:tab/>
      </w:r>
      <w:r w:rsidRPr="00F04DE5">
        <w:tab/>
      </w:r>
      <w:r w:rsidRPr="00F04DE5">
        <w:tab/>
      </w:r>
      <w:proofErr w:type="gramStart"/>
      <w:r w:rsidRPr="00F04DE5">
        <w:t>Обучающийся</w:t>
      </w:r>
      <w:proofErr w:type="gramEnd"/>
      <w:r w:rsidRPr="00F04DE5">
        <w:t xml:space="preserve"> _______________</w:t>
      </w:r>
    </w:p>
    <w:p w:rsidR="009A1A00" w:rsidRPr="00F04DE5" w:rsidRDefault="009A1A00" w:rsidP="009A1A00">
      <w:r w:rsidRPr="00F04DE5">
        <w:t xml:space="preserve">на </w:t>
      </w:r>
      <w:proofErr w:type="spellStart"/>
      <w:r w:rsidRPr="00F04DE5">
        <w:t>антиплагиатвыполнены</w:t>
      </w:r>
      <w:proofErr w:type="spellEnd"/>
      <w:r w:rsidRPr="00F04DE5">
        <w:t>.</w:t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  <w:t>(подпись)</w:t>
      </w:r>
    </w:p>
    <w:p w:rsidR="009A1A00" w:rsidRPr="00F04DE5" w:rsidRDefault="009A1A00" w:rsidP="009A1A00">
      <w:r w:rsidRPr="00F04DE5">
        <w:t>Оригинальность текста ____%</w:t>
      </w:r>
      <w:r w:rsidRPr="00F04DE5">
        <w:tab/>
      </w:r>
      <w:r w:rsidRPr="00F04DE5">
        <w:tab/>
      </w:r>
      <w:r w:rsidRPr="00F04DE5">
        <w:tab/>
      </w:r>
      <w:r w:rsidRPr="00F04DE5">
        <w:tab/>
        <w:t>«______»____________20___ г.</w:t>
      </w:r>
    </w:p>
    <w:p w:rsidR="009A1A00" w:rsidRPr="00F04DE5" w:rsidRDefault="009A1A00" w:rsidP="009A1A00">
      <w:r w:rsidRPr="00F04DE5">
        <w:t xml:space="preserve">____________/О.В. </w:t>
      </w:r>
      <w:proofErr w:type="spellStart"/>
      <w:r w:rsidRPr="00F04DE5">
        <w:t>Светус</w:t>
      </w:r>
      <w:proofErr w:type="spellEnd"/>
      <w:r w:rsidRPr="00F04DE5">
        <w:t>/</w:t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</w:p>
    <w:p w:rsidR="009A1A00" w:rsidRPr="00F04DE5" w:rsidRDefault="009A1A00" w:rsidP="009A1A00">
      <w:r w:rsidRPr="00F04DE5">
        <w:t>(дата, подпись)</w:t>
      </w:r>
    </w:p>
    <w:p w:rsidR="009A1A00" w:rsidRPr="00F04DE5" w:rsidRDefault="009A1A00" w:rsidP="009A1A00">
      <w:pPr>
        <w:jc w:val="center"/>
        <w:sectPr w:rsidR="009A1A00" w:rsidRPr="00F04DE5" w:rsidSect="00F04DE5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  <w:bookmarkStart w:id="54" w:name="_Toc448573621"/>
      <w:bookmarkStart w:id="55" w:name="_Toc451520552"/>
      <w:bookmarkStart w:id="56" w:name="_Toc451520866"/>
      <w:r w:rsidRPr="00F04DE5">
        <w:rPr>
          <w:szCs w:val="24"/>
        </w:rPr>
        <w:lastRenderedPageBreak/>
        <w:t>Приложение</w:t>
      </w:r>
      <w:proofErr w:type="gramStart"/>
      <w:r w:rsidRPr="00F04DE5">
        <w:rPr>
          <w:szCs w:val="24"/>
        </w:rPr>
        <w:t xml:space="preserve"> Б</w:t>
      </w:r>
      <w:bookmarkEnd w:id="54"/>
      <w:bookmarkEnd w:id="55"/>
      <w:bookmarkEnd w:id="56"/>
      <w:proofErr w:type="gramEnd"/>
    </w:p>
    <w:p w:rsidR="009A1A00" w:rsidRPr="00F04DE5" w:rsidRDefault="009A1A00" w:rsidP="009A1A00">
      <w:pPr>
        <w:jc w:val="center"/>
      </w:pPr>
      <w:r w:rsidRPr="00F04DE5">
        <w:t>(обязательное)</w:t>
      </w:r>
    </w:p>
    <w:p w:rsidR="009A1A00" w:rsidRPr="00F04DE5" w:rsidRDefault="009A1A00" w:rsidP="009A1A00">
      <w:pPr>
        <w:jc w:val="center"/>
      </w:pPr>
      <w:r w:rsidRPr="00F04DE5">
        <w:t>МИНИСТЕРСТВО НАУКИ И ВЫСШЕГО ОБРАЗОВАНИЯ РОССИЙСКОЙ ФЕД</w:t>
      </w:r>
      <w:r w:rsidRPr="00F04DE5">
        <w:t>Е</w:t>
      </w:r>
      <w:r w:rsidRPr="00F04DE5">
        <w:t xml:space="preserve">РАЦИИ РОССИЙСКОЙ ФЕДЕРАЦИИ 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</w:pPr>
      <w:r w:rsidRPr="00F04DE5">
        <w:t xml:space="preserve">ФЕДЕРАЛЬНОЕ ГОСУДАРСТВЕННОЕ БЮДЖЕТНОЕ УЧРЕЖДЕНИЕ </w:t>
      </w:r>
    </w:p>
    <w:p w:rsidR="009A1A00" w:rsidRPr="00F04DE5" w:rsidRDefault="009A1A00" w:rsidP="009A1A00">
      <w:pPr>
        <w:jc w:val="center"/>
      </w:pPr>
      <w:r w:rsidRPr="00F04DE5">
        <w:t xml:space="preserve">ВЫСШЕГО ОБРАЗОВАНИЯ </w:t>
      </w:r>
    </w:p>
    <w:p w:rsidR="009A1A00" w:rsidRPr="00F04DE5" w:rsidRDefault="009A1A00" w:rsidP="009A1A00">
      <w:pPr>
        <w:jc w:val="center"/>
      </w:pPr>
      <w:r w:rsidRPr="00F04DE5">
        <w:t xml:space="preserve"> «МАГНИТОГОРСКИЙ ГОСУДАРСТВЕННЫЙ ТЕХНИЧЕСКИЙ УНИВЕРСИТЕТ </w:t>
      </w:r>
    </w:p>
    <w:p w:rsidR="009A1A00" w:rsidRPr="00F04DE5" w:rsidRDefault="009A1A00" w:rsidP="009A1A00">
      <w:pPr>
        <w:jc w:val="center"/>
      </w:pPr>
      <w:r w:rsidRPr="00F04DE5">
        <w:t>ИМ. Г.И. НОСОВА»</w:t>
      </w:r>
    </w:p>
    <w:p w:rsidR="009A1A00" w:rsidRPr="00F04DE5" w:rsidRDefault="009A1A00" w:rsidP="009A1A00">
      <w:pPr>
        <w:ind w:firstLine="709"/>
      </w:pPr>
    </w:p>
    <w:p w:rsidR="009A1A00" w:rsidRPr="00F04DE5" w:rsidRDefault="009A1A00" w:rsidP="009A1A00">
      <w:pPr>
        <w:ind w:left="4536"/>
      </w:pPr>
      <w:r w:rsidRPr="00F04DE5">
        <w:t>Кафедра спортивного совершенствов</w:t>
      </w:r>
      <w:r w:rsidRPr="00F04DE5">
        <w:t>а</w:t>
      </w:r>
      <w:r w:rsidRPr="00F04DE5">
        <w:t xml:space="preserve">ния </w:t>
      </w:r>
    </w:p>
    <w:p w:rsidR="009A1A00" w:rsidRPr="00F04DE5" w:rsidRDefault="009A1A00" w:rsidP="009A1A00">
      <w:pPr>
        <w:ind w:left="5103" w:hanging="567"/>
        <w:jc w:val="center"/>
      </w:pPr>
      <w:r w:rsidRPr="00F04DE5">
        <w:t>УТВЕРЖДАЮ:</w:t>
      </w:r>
    </w:p>
    <w:p w:rsidR="009A1A00" w:rsidRPr="00F04DE5" w:rsidRDefault="009A1A00" w:rsidP="009A1A00">
      <w:pPr>
        <w:ind w:left="5103"/>
        <w:jc w:val="center"/>
      </w:pPr>
      <w:r w:rsidRPr="00F04DE5">
        <w:t>Заведующий кафедрой</w:t>
      </w:r>
    </w:p>
    <w:p w:rsidR="009A1A00" w:rsidRPr="00F04DE5" w:rsidRDefault="009A1A00" w:rsidP="009A1A00">
      <w:pPr>
        <w:ind w:left="5103"/>
        <w:jc w:val="center"/>
      </w:pPr>
      <w:r w:rsidRPr="00F04DE5">
        <w:t xml:space="preserve">___________/В.В. </w:t>
      </w:r>
      <w:proofErr w:type="spellStart"/>
      <w:r w:rsidRPr="00F04DE5">
        <w:t>Алонцев</w:t>
      </w:r>
      <w:proofErr w:type="spellEnd"/>
      <w:r w:rsidRPr="00F04DE5">
        <w:t>/</w:t>
      </w:r>
    </w:p>
    <w:p w:rsidR="009A1A00" w:rsidRPr="00F04DE5" w:rsidRDefault="009A1A00" w:rsidP="009A1A00">
      <w:pPr>
        <w:ind w:left="5103"/>
        <w:jc w:val="center"/>
      </w:pPr>
      <w:r w:rsidRPr="00F04DE5">
        <w:t>«______»___________20__ г.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 xml:space="preserve">ВЫПУСКНАЯ КВАЛИФИКАЦИОННАЯ РАБОТА </w:t>
      </w: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>ЗАДАНИЕ</w:t>
      </w:r>
    </w:p>
    <w:p w:rsidR="009A1A00" w:rsidRPr="00F04DE5" w:rsidRDefault="009A1A00" w:rsidP="009A1A00">
      <w:pPr>
        <w:jc w:val="center"/>
      </w:pPr>
      <w:r w:rsidRPr="00F04DE5">
        <w:t>Тема ________________________________________</w:t>
      </w:r>
    </w:p>
    <w:p w:rsidR="009A1A00" w:rsidRPr="00F04DE5" w:rsidRDefault="009A1A00" w:rsidP="009A1A00">
      <w:pPr>
        <w:ind w:firstLine="2268"/>
      </w:pPr>
      <w:r w:rsidRPr="00F04DE5">
        <w:t>________________________________________</w:t>
      </w:r>
    </w:p>
    <w:p w:rsidR="009A1A00" w:rsidRPr="00F04DE5" w:rsidRDefault="009A1A00" w:rsidP="009A1A00">
      <w:pPr>
        <w:ind w:firstLine="1559"/>
      </w:pPr>
      <w:r w:rsidRPr="00F04DE5">
        <w:t>Обучающемуся</w:t>
      </w:r>
      <w:r w:rsidRPr="00F04DE5">
        <w:tab/>
        <w:t>_____________________________</w:t>
      </w:r>
    </w:p>
    <w:p w:rsidR="009A1A00" w:rsidRPr="00F04DE5" w:rsidRDefault="009A1A00" w:rsidP="009A1A00">
      <w:pPr>
        <w:ind w:firstLine="1559"/>
      </w:pPr>
      <w:r w:rsidRPr="00F04DE5">
        <w:tab/>
      </w:r>
      <w:r w:rsidRPr="00F04DE5">
        <w:tab/>
      </w:r>
      <w:r w:rsidRPr="00F04DE5">
        <w:tab/>
        <w:t>(фамилия, имя, отчество)</w:t>
      </w:r>
    </w:p>
    <w:p w:rsidR="009A1A00" w:rsidRPr="00F04DE5" w:rsidRDefault="009A1A00" w:rsidP="009A1A00">
      <w:pPr>
        <w:ind w:firstLine="1559"/>
      </w:pPr>
    </w:p>
    <w:p w:rsidR="009A1A00" w:rsidRPr="00F04DE5" w:rsidRDefault="009A1A00" w:rsidP="009A1A00">
      <w:r w:rsidRPr="00F04DE5">
        <w:t>Тема утверждена приказом №____от ____________20__ г.</w:t>
      </w:r>
    </w:p>
    <w:p w:rsidR="009A1A00" w:rsidRPr="00F04DE5" w:rsidRDefault="009A1A00" w:rsidP="009A1A00">
      <w:r w:rsidRPr="00F04DE5">
        <w:t>Срок выполнения «_____» ______________________20__ г.</w:t>
      </w:r>
    </w:p>
    <w:p w:rsidR="009A1A00" w:rsidRPr="00F04DE5" w:rsidRDefault="009A1A00" w:rsidP="009A1A00">
      <w:r w:rsidRPr="00F04DE5">
        <w:t>Исходные данные к работе: _________________________________________</w:t>
      </w:r>
    </w:p>
    <w:p w:rsidR="009A1A00" w:rsidRPr="00F04DE5" w:rsidRDefault="009A1A00" w:rsidP="009A1A00">
      <w:pPr>
        <w:rPr>
          <w:u w:val="single"/>
        </w:rPr>
      </w:pPr>
      <w:r w:rsidRPr="00F04DE5">
        <w:t>_</w:t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</w:p>
    <w:p w:rsidR="009A1A00" w:rsidRPr="00F04DE5" w:rsidRDefault="009A1A00" w:rsidP="009A1A00">
      <w:pPr>
        <w:rPr>
          <w:u w:val="single"/>
        </w:rPr>
      </w:pPr>
    </w:p>
    <w:p w:rsidR="009A1A00" w:rsidRPr="00F04DE5" w:rsidRDefault="009A1A00" w:rsidP="009A1A00">
      <w:r w:rsidRPr="00F04DE5">
        <w:t>Перечень вопросов, подлежащих разработке в бакалаврской работе:_______</w:t>
      </w:r>
    </w:p>
    <w:p w:rsidR="009A1A00" w:rsidRPr="00F04DE5" w:rsidRDefault="009A1A00" w:rsidP="009A1A00">
      <w:pPr>
        <w:rPr>
          <w:u w:val="single"/>
        </w:rPr>
      </w:pPr>
      <w:r w:rsidRPr="00F04DE5">
        <w:t>_</w:t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</w:p>
    <w:p w:rsidR="009A1A00" w:rsidRPr="00F04DE5" w:rsidRDefault="009A1A00" w:rsidP="009A1A00"/>
    <w:p w:rsidR="009A1A00" w:rsidRPr="00F04DE5" w:rsidRDefault="009A1A00" w:rsidP="009A1A00">
      <w:r w:rsidRPr="00F04DE5">
        <w:t>Руководитель: __________________________/__________________________/</w:t>
      </w:r>
    </w:p>
    <w:p w:rsidR="009A1A00" w:rsidRPr="00F04DE5" w:rsidRDefault="009A1A00" w:rsidP="009A1A00">
      <w:r w:rsidRPr="00F04DE5">
        <w:tab/>
      </w:r>
      <w:r w:rsidRPr="00F04DE5">
        <w:tab/>
      </w:r>
      <w:r w:rsidRPr="00F04DE5">
        <w:tab/>
        <w:t>(подпись, дата)</w:t>
      </w:r>
    </w:p>
    <w:p w:rsidR="009A1A00" w:rsidRPr="00F04DE5" w:rsidRDefault="009A1A00" w:rsidP="009A1A00">
      <w:pPr>
        <w:sectPr w:rsidR="009A1A00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DE5">
        <w:t>Задание получил: _______________________/__________________________/</w:t>
      </w:r>
      <w:r w:rsidRPr="00F04DE5">
        <w:tab/>
        <w:t>(по</w:t>
      </w:r>
      <w:r w:rsidRPr="00F04DE5">
        <w:t>д</w:t>
      </w:r>
      <w:r w:rsidRPr="00F04DE5">
        <w:lastRenderedPageBreak/>
        <w:t>пись, дата)</w:t>
      </w:r>
    </w:p>
    <w:p w:rsidR="009A1A00" w:rsidRPr="00F04DE5" w:rsidRDefault="009A1A00" w:rsidP="009A1A00">
      <w:pPr>
        <w:pStyle w:val="1"/>
        <w:spacing w:before="0" w:after="0"/>
        <w:rPr>
          <w:szCs w:val="24"/>
        </w:rPr>
      </w:pPr>
      <w:bookmarkStart w:id="57" w:name="_Toc448573623"/>
      <w:bookmarkStart w:id="58" w:name="_Toc451520554"/>
      <w:bookmarkStart w:id="59" w:name="_Toc451520868"/>
      <w:r w:rsidRPr="00F04DE5">
        <w:rPr>
          <w:szCs w:val="24"/>
        </w:rPr>
        <w:lastRenderedPageBreak/>
        <w:t>Приложение</w:t>
      </w:r>
      <w:proofErr w:type="gramStart"/>
      <w:r w:rsidRPr="00F04DE5">
        <w:rPr>
          <w:szCs w:val="24"/>
        </w:rPr>
        <w:t xml:space="preserve"> В</w:t>
      </w:r>
      <w:bookmarkEnd w:id="57"/>
      <w:bookmarkEnd w:id="58"/>
      <w:bookmarkEnd w:id="59"/>
      <w:proofErr w:type="gramEnd"/>
    </w:p>
    <w:p w:rsidR="009A1A00" w:rsidRPr="00F04DE5" w:rsidRDefault="009A1A00" w:rsidP="009A1A00">
      <w:pPr>
        <w:ind w:firstLine="709"/>
        <w:jc w:val="center"/>
      </w:pPr>
      <w:r w:rsidRPr="00F04DE5">
        <w:t>(справочное)</w:t>
      </w:r>
    </w:p>
    <w:p w:rsidR="009A1A00" w:rsidRPr="00F04DE5" w:rsidRDefault="009A1A00" w:rsidP="009A1A00">
      <w:pPr>
        <w:ind w:firstLine="709"/>
        <w:jc w:val="center"/>
        <w:rPr>
          <w:b/>
          <w:bCs/>
        </w:rPr>
      </w:pPr>
      <w:r w:rsidRPr="00F04DE5">
        <w:rPr>
          <w:b/>
          <w:bCs/>
        </w:rPr>
        <w:t xml:space="preserve">Примеры библиографических записей </w:t>
      </w:r>
    </w:p>
    <w:p w:rsidR="009A1A00" w:rsidRPr="00F04DE5" w:rsidRDefault="009A1A00" w:rsidP="009A1A00">
      <w:pPr>
        <w:ind w:firstLine="709"/>
      </w:pPr>
      <w:r w:rsidRPr="00F04DE5">
        <w:t xml:space="preserve"> ОДНОТОМНЫЕ ИЗДАНИЯ </w:t>
      </w:r>
    </w:p>
    <w:p w:rsidR="009A1A00" w:rsidRPr="00F04DE5" w:rsidRDefault="009A1A00" w:rsidP="009A1A00">
      <w:pPr>
        <w:pStyle w:val="12"/>
        <w:numPr>
          <w:ilvl w:val="0"/>
          <w:numId w:val="30"/>
        </w:numPr>
        <w:spacing w:line="240" w:lineRule="auto"/>
        <w:ind w:left="0" w:firstLine="426"/>
        <w:contextualSpacing w:val="0"/>
        <w:rPr>
          <w:szCs w:val="24"/>
          <w:lang w:val="ru-RU"/>
        </w:rPr>
      </w:pPr>
      <w:r w:rsidRPr="00F04DE5">
        <w:rPr>
          <w:szCs w:val="24"/>
          <w:lang w:val="ru-RU"/>
        </w:rPr>
        <w:t>Агафонова, Н. Н. Гражданское право [Текст] : учеб</w:t>
      </w:r>
      <w:proofErr w:type="gramStart"/>
      <w:r w:rsidRPr="00F04DE5">
        <w:rPr>
          <w:szCs w:val="24"/>
          <w:lang w:val="ru-RU"/>
        </w:rPr>
        <w:t>.</w:t>
      </w:r>
      <w:proofErr w:type="gramEnd"/>
      <w:r w:rsidRPr="00F04DE5">
        <w:rPr>
          <w:szCs w:val="24"/>
          <w:lang w:val="ru-RU"/>
        </w:rPr>
        <w:t xml:space="preserve"> </w:t>
      </w:r>
      <w:proofErr w:type="gramStart"/>
      <w:r w:rsidRPr="00F04DE5">
        <w:rPr>
          <w:szCs w:val="24"/>
          <w:lang w:val="ru-RU"/>
        </w:rPr>
        <w:t>п</w:t>
      </w:r>
      <w:proofErr w:type="gramEnd"/>
      <w:r w:rsidRPr="00F04DE5">
        <w:rPr>
          <w:szCs w:val="24"/>
          <w:lang w:val="ru-RU"/>
        </w:rPr>
        <w:t>особие для вузов / Н.Н. Аг</w:t>
      </w:r>
      <w:r w:rsidRPr="00F04DE5">
        <w:rPr>
          <w:szCs w:val="24"/>
          <w:lang w:val="ru-RU"/>
        </w:rPr>
        <w:t>а</w:t>
      </w:r>
      <w:r w:rsidRPr="00F04DE5">
        <w:rPr>
          <w:szCs w:val="24"/>
          <w:lang w:val="ru-RU"/>
        </w:rPr>
        <w:t>фонова, Т.В. Богачева, Л. И. Глушкова ; под. общ. ред. А.</w:t>
      </w:r>
      <w:r w:rsidRPr="00F04DE5">
        <w:rPr>
          <w:szCs w:val="24"/>
        </w:rPr>
        <w:t> </w:t>
      </w:r>
      <w:r w:rsidRPr="00F04DE5">
        <w:rPr>
          <w:szCs w:val="24"/>
          <w:lang w:val="ru-RU"/>
        </w:rPr>
        <w:t>Г.</w:t>
      </w:r>
      <w:r w:rsidRPr="00F04DE5">
        <w:rPr>
          <w:szCs w:val="24"/>
        </w:rPr>
        <w:t> </w:t>
      </w:r>
      <w:proofErr w:type="spellStart"/>
      <w:r w:rsidRPr="00F04DE5">
        <w:rPr>
          <w:szCs w:val="24"/>
          <w:lang w:val="ru-RU"/>
        </w:rPr>
        <w:t>Калпина</w:t>
      </w:r>
      <w:proofErr w:type="spellEnd"/>
      <w:r w:rsidRPr="00F04DE5">
        <w:rPr>
          <w:szCs w:val="24"/>
          <w:lang w:val="ru-RU"/>
        </w:rPr>
        <w:t xml:space="preserve">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2</w:t>
      </w:r>
      <w:r w:rsidRPr="00F04DE5">
        <w:rPr>
          <w:szCs w:val="24"/>
          <w:lang w:val="ru-RU"/>
        </w:rPr>
        <w:noBreakHyphen/>
        <w:t xml:space="preserve">е изд., </w:t>
      </w:r>
      <w:proofErr w:type="spellStart"/>
      <w:r w:rsidRPr="00F04DE5">
        <w:rPr>
          <w:szCs w:val="24"/>
          <w:lang w:val="ru-RU"/>
        </w:rPr>
        <w:t>перераб</w:t>
      </w:r>
      <w:proofErr w:type="spellEnd"/>
      <w:r w:rsidRPr="00F04DE5">
        <w:rPr>
          <w:szCs w:val="24"/>
          <w:lang w:val="ru-RU"/>
        </w:rPr>
        <w:t xml:space="preserve">. и доп.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М. : </w:t>
      </w:r>
      <w:proofErr w:type="spellStart"/>
      <w:r w:rsidRPr="00F04DE5">
        <w:rPr>
          <w:szCs w:val="24"/>
          <w:lang w:val="ru-RU"/>
        </w:rPr>
        <w:t>Юристъ</w:t>
      </w:r>
      <w:proofErr w:type="spellEnd"/>
      <w:r w:rsidRPr="00F04DE5">
        <w:rPr>
          <w:szCs w:val="24"/>
          <w:lang w:val="ru-RU"/>
        </w:rPr>
        <w:t xml:space="preserve">, 2002.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542 с. </w:t>
      </w:r>
    </w:p>
    <w:p w:rsidR="009A1A00" w:rsidRPr="00F04DE5" w:rsidRDefault="009A1A00" w:rsidP="009A1A00">
      <w:pPr>
        <w:pStyle w:val="12"/>
        <w:numPr>
          <w:ilvl w:val="0"/>
          <w:numId w:val="30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F04DE5">
        <w:rPr>
          <w:szCs w:val="24"/>
          <w:lang w:val="ru-RU"/>
        </w:rPr>
        <w:t>Белов, А. В. Финансы и кредит: учеб</w:t>
      </w:r>
      <w:proofErr w:type="gramStart"/>
      <w:r w:rsidRPr="00F04DE5">
        <w:rPr>
          <w:szCs w:val="24"/>
          <w:lang w:val="ru-RU"/>
        </w:rPr>
        <w:t>.-</w:t>
      </w:r>
      <w:proofErr w:type="spellStart"/>
      <w:proofErr w:type="gramEnd"/>
      <w:r w:rsidRPr="00F04DE5">
        <w:rPr>
          <w:szCs w:val="24"/>
          <w:lang w:val="ru-RU"/>
        </w:rPr>
        <w:t>метод.пособие</w:t>
      </w:r>
      <w:proofErr w:type="spellEnd"/>
      <w:r w:rsidRPr="00F04DE5">
        <w:rPr>
          <w:szCs w:val="24"/>
          <w:lang w:val="ru-RU"/>
        </w:rPr>
        <w:t xml:space="preserve"> /А.В. Белов, В.Н. Н</w:t>
      </w:r>
      <w:r w:rsidRPr="00F04DE5">
        <w:rPr>
          <w:szCs w:val="24"/>
          <w:lang w:val="ru-RU"/>
        </w:rPr>
        <w:t>и</w:t>
      </w:r>
      <w:r w:rsidRPr="00F04DE5">
        <w:rPr>
          <w:szCs w:val="24"/>
          <w:lang w:val="ru-RU"/>
        </w:rPr>
        <w:t xml:space="preserve">колашин; </w:t>
      </w:r>
      <w:proofErr w:type="spellStart"/>
      <w:r w:rsidRPr="00F04DE5">
        <w:rPr>
          <w:szCs w:val="24"/>
          <w:lang w:val="ru-RU"/>
        </w:rPr>
        <w:t>Моск.гос.ун</w:t>
      </w:r>
      <w:proofErr w:type="spellEnd"/>
      <w:r w:rsidRPr="00F04DE5">
        <w:rPr>
          <w:szCs w:val="24"/>
          <w:lang w:val="ru-RU"/>
        </w:rPr>
        <w:t xml:space="preserve">-т сервиса, Ин-т туризма и гостеприимства.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М: Прометей, 2004. – 215 с. </w:t>
      </w:r>
    </w:p>
    <w:p w:rsidR="009A1A00" w:rsidRPr="00F04DE5" w:rsidRDefault="009A1A00" w:rsidP="009A1A00">
      <w:pPr>
        <w:ind w:firstLine="709"/>
      </w:pPr>
      <w:r w:rsidRPr="00F04DE5">
        <w:t xml:space="preserve">ЭЛЕКТРОННЫЕ РЕСУРСЫ </w:t>
      </w:r>
    </w:p>
    <w:p w:rsidR="009A1A00" w:rsidRPr="00F04DE5" w:rsidRDefault="009A1A00" w:rsidP="009A1A00">
      <w:pPr>
        <w:ind w:firstLine="709"/>
      </w:pPr>
      <w:r w:rsidRPr="00F04DE5">
        <w:t>Большая  российская  юридическая энциклопедия [Электронный ресурс] : эле</w:t>
      </w:r>
      <w:r w:rsidRPr="00F04DE5">
        <w:t>к</w:t>
      </w:r>
      <w:r w:rsidRPr="00F04DE5">
        <w:t>трон</w:t>
      </w:r>
      <w:proofErr w:type="gramStart"/>
      <w:r w:rsidRPr="00F04DE5">
        <w:t>.</w:t>
      </w:r>
      <w:proofErr w:type="gramEnd"/>
      <w:r w:rsidRPr="00F04DE5">
        <w:t xml:space="preserve">   </w:t>
      </w:r>
      <w:proofErr w:type="gramStart"/>
      <w:r w:rsidRPr="00F04DE5">
        <w:t>п</w:t>
      </w:r>
      <w:proofErr w:type="gramEnd"/>
      <w:r w:rsidRPr="00F04DE5">
        <w:t>равовой   справочник. – Электрон</w:t>
      </w:r>
      <w:proofErr w:type="gramStart"/>
      <w:r w:rsidRPr="00F04DE5">
        <w:t>.</w:t>
      </w:r>
      <w:proofErr w:type="gramEnd"/>
      <w:r w:rsidRPr="00F04DE5">
        <w:t xml:space="preserve">   </w:t>
      </w:r>
      <w:proofErr w:type="gramStart"/>
      <w:r w:rsidRPr="00F04DE5">
        <w:t>д</w:t>
      </w:r>
      <w:proofErr w:type="gramEnd"/>
      <w:r w:rsidRPr="00F04DE5">
        <w:t xml:space="preserve">ан. – СПб. : </w:t>
      </w:r>
      <w:proofErr w:type="spellStart"/>
      <w:r w:rsidRPr="00F04DE5">
        <w:t>Информ</w:t>
      </w:r>
      <w:proofErr w:type="spellEnd"/>
      <w:r w:rsidRPr="00F04DE5">
        <w:t xml:space="preserve">. компания  "Кодекс", </w:t>
      </w:r>
      <w:proofErr w:type="spellStart"/>
      <w:r w:rsidRPr="00F04DE5">
        <w:t>сop</w:t>
      </w:r>
      <w:proofErr w:type="spellEnd"/>
      <w:r w:rsidRPr="00F04DE5">
        <w:t>. 2000. – 1 электрон</w:t>
      </w:r>
      <w:proofErr w:type="gramStart"/>
      <w:r w:rsidRPr="00F04DE5">
        <w:t>.</w:t>
      </w:r>
      <w:proofErr w:type="gramEnd"/>
      <w:r w:rsidRPr="00F04DE5">
        <w:t xml:space="preserve">  </w:t>
      </w:r>
      <w:proofErr w:type="gramStart"/>
      <w:r w:rsidRPr="00F04DE5">
        <w:t>о</w:t>
      </w:r>
      <w:proofErr w:type="gramEnd"/>
      <w:r w:rsidRPr="00F04DE5">
        <w:t>пт.  диск (CD-ROM).</w:t>
      </w:r>
    </w:p>
    <w:p w:rsidR="009A1A00" w:rsidRPr="00F04DE5" w:rsidRDefault="009A1A00" w:rsidP="009A1A00">
      <w:pPr>
        <w:ind w:firstLine="709"/>
      </w:pPr>
      <w:r w:rsidRPr="00F04DE5">
        <w:t xml:space="preserve"> Банк России [Электронный ресурс] : </w:t>
      </w:r>
      <w:proofErr w:type="spellStart"/>
      <w:r w:rsidRPr="00F04DE5">
        <w:t>информ</w:t>
      </w:r>
      <w:proofErr w:type="spellEnd"/>
      <w:proofErr w:type="gramStart"/>
      <w:r w:rsidRPr="00F04DE5">
        <w:t>.-</w:t>
      </w:r>
      <w:proofErr w:type="spellStart"/>
      <w:proofErr w:type="gramEnd"/>
      <w:r w:rsidRPr="00F04DE5">
        <w:t>аналит</w:t>
      </w:r>
      <w:proofErr w:type="spellEnd"/>
      <w:r w:rsidRPr="00F04DE5">
        <w:t xml:space="preserve">. материалы. – М., </w:t>
      </w:r>
      <w:proofErr w:type="spellStart"/>
      <w:r w:rsidRPr="00F04DE5">
        <w:t>cop</w:t>
      </w:r>
      <w:proofErr w:type="spellEnd"/>
      <w:r w:rsidRPr="00F04DE5">
        <w:t>. 2000-2005. – Электрон</w:t>
      </w:r>
      <w:proofErr w:type="gramStart"/>
      <w:r w:rsidRPr="00F04DE5">
        <w:t>.</w:t>
      </w:r>
      <w:proofErr w:type="gramEnd"/>
      <w:r w:rsidRPr="00F04DE5">
        <w:t xml:space="preserve"> </w:t>
      </w:r>
      <w:proofErr w:type="gramStart"/>
      <w:r w:rsidRPr="00F04DE5">
        <w:t>д</w:t>
      </w:r>
      <w:proofErr w:type="gramEnd"/>
      <w:r w:rsidRPr="00F04DE5">
        <w:t>ан. – Режим доступа</w:t>
      </w:r>
      <w:proofErr w:type="gramStart"/>
      <w:r w:rsidRPr="00F04DE5">
        <w:t xml:space="preserve"> :</w:t>
      </w:r>
      <w:proofErr w:type="gramEnd"/>
      <w:r w:rsidRPr="00F04DE5">
        <w:t xml:space="preserve"> http://www.cbr.ru/analytics/</w:t>
      </w:r>
    </w:p>
    <w:p w:rsidR="009A1A00" w:rsidRPr="00F04DE5" w:rsidRDefault="009A1A00" w:rsidP="009A1A00">
      <w:pPr>
        <w:ind w:firstLine="709"/>
      </w:pPr>
      <w:r w:rsidRPr="00F04DE5">
        <w:t>СОСТАВНЫЕ ЧАСТИ ДОКУМЕНТОВ (Статья из... ... книги или другого разового издания)</w:t>
      </w:r>
    </w:p>
    <w:p w:rsidR="009A1A00" w:rsidRPr="00F04DE5" w:rsidRDefault="009A1A00" w:rsidP="009A1A00">
      <w:pPr>
        <w:ind w:firstLine="709"/>
      </w:pPr>
      <w:r w:rsidRPr="00F04DE5">
        <w:t>Серебрякова, М.И. Дионисий не отпускает [Текст]</w:t>
      </w:r>
      <w:proofErr w:type="gramStart"/>
      <w:r w:rsidRPr="00F04DE5">
        <w:t xml:space="preserve"> :</w:t>
      </w:r>
      <w:proofErr w:type="gramEnd"/>
      <w:r w:rsidRPr="00F04DE5">
        <w:t xml:space="preserve"> [о фресках Ферапонтова мон</w:t>
      </w:r>
      <w:r w:rsidRPr="00F04DE5">
        <w:t>а</w:t>
      </w:r>
      <w:r w:rsidRPr="00F04DE5">
        <w:t xml:space="preserve">стыря, </w:t>
      </w:r>
      <w:proofErr w:type="spellStart"/>
      <w:r w:rsidRPr="00F04DE5">
        <w:t>Вологод</w:t>
      </w:r>
      <w:proofErr w:type="spellEnd"/>
      <w:r w:rsidRPr="00F04DE5">
        <w:t xml:space="preserve">. обл.] : беседа с директором музея Мариной Серебряковой / записал Юрий Медведев // Век.– 2002. – 14-20 июня (№ 18). – С. 9. </w:t>
      </w:r>
    </w:p>
    <w:p w:rsidR="009A1A00" w:rsidRPr="00F04DE5" w:rsidRDefault="009A1A00" w:rsidP="009A1A00">
      <w:pPr>
        <w:ind w:firstLine="709"/>
      </w:pPr>
      <w:r w:rsidRPr="00F04DE5">
        <w:t>Боголюбов, А.Н. О вещественных резонансах в волноводе с неоднородным запо</w:t>
      </w:r>
      <w:r w:rsidRPr="00F04DE5">
        <w:t>л</w:t>
      </w:r>
      <w:r w:rsidRPr="00F04DE5">
        <w:t xml:space="preserve">нением [Текст] / А.Н. Боголюбов, А.Л. </w:t>
      </w:r>
      <w:proofErr w:type="spellStart"/>
      <w:r w:rsidRPr="00F04DE5">
        <w:t>Делицын</w:t>
      </w:r>
      <w:proofErr w:type="spellEnd"/>
      <w:r w:rsidRPr="00F04DE5">
        <w:t xml:space="preserve">, M. Д. Малых // </w:t>
      </w:r>
      <w:proofErr w:type="spellStart"/>
      <w:r w:rsidRPr="00F04DE5">
        <w:t>Вестн</w:t>
      </w:r>
      <w:proofErr w:type="spellEnd"/>
      <w:r w:rsidRPr="00F04DE5">
        <w:t xml:space="preserve">. </w:t>
      </w:r>
      <w:proofErr w:type="spellStart"/>
      <w:r w:rsidRPr="00F04DE5">
        <w:t>Моск</w:t>
      </w:r>
      <w:proofErr w:type="spellEnd"/>
      <w:r w:rsidRPr="00F04DE5">
        <w:t>. ун</w:t>
      </w:r>
      <w:r w:rsidRPr="00F04DE5">
        <w:noBreakHyphen/>
        <w:t xml:space="preserve">та. Сер. 3, Физика. Астрономия. – 2001. – № 5. –С. 23-25. </w:t>
      </w:r>
    </w:p>
    <w:p w:rsidR="009A1A00" w:rsidRPr="00F04DE5" w:rsidRDefault="009A1A00" w:rsidP="009A1A00">
      <w:pPr>
        <w:ind w:firstLine="709"/>
      </w:pPr>
      <w:r w:rsidRPr="00F04DE5">
        <w:t xml:space="preserve">Глазырин, Б.Э. Автоматизация выполнения отдельных операций в </w:t>
      </w:r>
      <w:proofErr w:type="spellStart"/>
      <w:r w:rsidRPr="00F04DE5">
        <w:t>Word</w:t>
      </w:r>
      <w:proofErr w:type="spellEnd"/>
      <w:r w:rsidRPr="00F04DE5">
        <w:t xml:space="preserve"> 2000 [Текст] / Б.Э. Глазырин // </w:t>
      </w:r>
      <w:proofErr w:type="spellStart"/>
      <w:r w:rsidRPr="00F04DE5">
        <w:t>Office</w:t>
      </w:r>
      <w:proofErr w:type="spellEnd"/>
      <w:r w:rsidRPr="00F04DE5">
        <w:t xml:space="preserve"> 2000</w:t>
      </w:r>
      <w:proofErr w:type="gramStart"/>
      <w:r w:rsidRPr="00F04DE5">
        <w:t xml:space="preserve"> :</w:t>
      </w:r>
      <w:proofErr w:type="gramEnd"/>
      <w:r w:rsidRPr="00F04DE5">
        <w:t xml:space="preserve"> 5 кн. в 1 : самоучитель / Э. М. </w:t>
      </w:r>
      <w:proofErr w:type="spellStart"/>
      <w:r w:rsidRPr="00F04DE5">
        <w:t>Берлинер</w:t>
      </w:r>
      <w:proofErr w:type="spellEnd"/>
      <w:r w:rsidRPr="00F04DE5">
        <w:t>, И. Б. Гл</w:t>
      </w:r>
      <w:r w:rsidRPr="00F04DE5">
        <w:t>а</w:t>
      </w:r>
      <w:r w:rsidRPr="00F04DE5">
        <w:t>зырина, Б. Э. Глазырин. – 2</w:t>
      </w:r>
      <w:r w:rsidRPr="00F04DE5">
        <w:noBreakHyphen/>
        <w:t xml:space="preserve">е изд., </w:t>
      </w:r>
      <w:proofErr w:type="spellStart"/>
      <w:r w:rsidRPr="00F04DE5">
        <w:t>перераб</w:t>
      </w:r>
      <w:proofErr w:type="spellEnd"/>
      <w:r w:rsidRPr="00F04DE5">
        <w:t xml:space="preserve">.– М., 2002. – Гл. 14. – С. 281-298. </w:t>
      </w: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  <w:bookmarkStart w:id="60" w:name="_Toc448573624"/>
      <w:bookmarkStart w:id="61" w:name="_Toc451520555"/>
      <w:bookmarkStart w:id="62" w:name="_Toc451520869"/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  <w:r w:rsidRPr="00F04DE5">
        <w:rPr>
          <w:szCs w:val="24"/>
        </w:rPr>
        <w:t>Приложение Г</w:t>
      </w:r>
      <w:bookmarkEnd w:id="60"/>
      <w:bookmarkEnd w:id="61"/>
      <w:bookmarkEnd w:id="62"/>
    </w:p>
    <w:p w:rsidR="009A1A00" w:rsidRPr="00F04DE5" w:rsidRDefault="009A1A00" w:rsidP="009A1A00">
      <w:pPr>
        <w:jc w:val="center"/>
      </w:pPr>
      <w:r w:rsidRPr="00F04DE5">
        <w:t>(справочное)</w:t>
      </w: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 xml:space="preserve">Правила оформления таблиц и иллюстраций 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</w:pPr>
      <w:r w:rsidRPr="00F04DE5">
        <w:t>Таблица __________ -____________________________</w:t>
      </w:r>
    </w:p>
    <w:p w:rsidR="009A1A00" w:rsidRPr="00F04DE5" w:rsidRDefault="009A1A00" w:rsidP="009A1A00">
      <w:r w:rsidRPr="00F04DE5">
        <w:tab/>
      </w:r>
      <w:r w:rsidRPr="00F04DE5">
        <w:tab/>
      </w:r>
      <w:r w:rsidRPr="00F04DE5">
        <w:tab/>
      </w:r>
      <w:r w:rsidRPr="00F04DE5">
        <w:tab/>
        <w:t>номер</w:t>
      </w:r>
      <w:r w:rsidRPr="00F04DE5">
        <w:tab/>
      </w:r>
      <w:r w:rsidRPr="00F04DE5">
        <w:tab/>
        <w:t xml:space="preserve">название таблицы </w:t>
      </w:r>
    </w:p>
    <w:p w:rsidR="009A1A00" w:rsidRPr="00F04DE5" w:rsidRDefault="009A1A00" w:rsidP="009A1A0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9A1A00" w:rsidRPr="00F04DE5" w:rsidTr="00E74410"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</w:tr>
      <w:tr w:rsidR="009A1A00" w:rsidRPr="00F04DE5" w:rsidTr="00E74410"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  <w:tc>
          <w:tcPr>
            <w:tcW w:w="1869" w:type="dxa"/>
          </w:tcPr>
          <w:p w:rsidR="009A1A00" w:rsidRPr="00F04DE5" w:rsidRDefault="009A1A00" w:rsidP="00E74410"/>
        </w:tc>
      </w:tr>
    </w:tbl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</w:pPr>
      <w:r w:rsidRPr="00F04DE5">
        <w:t xml:space="preserve">Рисунок 1 – Пример оформления таблицы </w:t>
      </w:r>
    </w:p>
    <w:p w:rsidR="009A1A00" w:rsidRPr="00F04DE5" w:rsidRDefault="009A1A00" w:rsidP="009A1A00">
      <w:pPr>
        <w:jc w:val="center"/>
      </w:pPr>
    </w:p>
    <w:p w:rsidR="009A1A00" w:rsidRPr="00F04DE5" w:rsidRDefault="009A1A00" w:rsidP="009A1A00">
      <w:pPr>
        <w:jc w:val="center"/>
        <w:sectPr w:rsidR="009A1A00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A00" w:rsidRPr="00F04DE5" w:rsidRDefault="009A1A00" w:rsidP="009A1A00">
      <w:pPr>
        <w:pStyle w:val="1"/>
        <w:spacing w:before="0" w:after="0"/>
        <w:jc w:val="right"/>
        <w:rPr>
          <w:szCs w:val="24"/>
        </w:rPr>
      </w:pPr>
      <w:bookmarkStart w:id="63" w:name="_Toc448573625"/>
      <w:bookmarkStart w:id="64" w:name="_Toc451520556"/>
      <w:bookmarkStart w:id="65" w:name="_Toc451520870"/>
      <w:r w:rsidRPr="00F04DE5">
        <w:rPr>
          <w:szCs w:val="24"/>
        </w:rPr>
        <w:lastRenderedPageBreak/>
        <w:t>Приложение</w:t>
      </w:r>
      <w:proofErr w:type="gramStart"/>
      <w:r w:rsidRPr="00F04DE5">
        <w:rPr>
          <w:szCs w:val="24"/>
        </w:rPr>
        <w:t xml:space="preserve"> Д</w:t>
      </w:r>
      <w:bookmarkEnd w:id="63"/>
      <w:bookmarkEnd w:id="64"/>
      <w:bookmarkEnd w:id="65"/>
      <w:proofErr w:type="gramEnd"/>
    </w:p>
    <w:p w:rsidR="009A1A00" w:rsidRPr="00F04DE5" w:rsidRDefault="009A1A00" w:rsidP="009A1A00">
      <w:pPr>
        <w:jc w:val="center"/>
      </w:pPr>
      <w:r w:rsidRPr="00F04DE5">
        <w:t>(справочное)</w:t>
      </w: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 xml:space="preserve">Пример оформления содержания </w:t>
      </w:r>
    </w:p>
    <w:p w:rsidR="009A1A00" w:rsidRPr="00F04DE5" w:rsidRDefault="009A1A00" w:rsidP="009A1A00">
      <w:pPr>
        <w:jc w:val="center"/>
        <w:rPr>
          <w:b/>
          <w:bCs/>
        </w:rPr>
      </w:pPr>
    </w:p>
    <w:p w:rsidR="009A1A00" w:rsidRPr="00F04DE5" w:rsidRDefault="009A1A00" w:rsidP="009A1A00">
      <w:pPr>
        <w:jc w:val="center"/>
        <w:rPr>
          <w:b/>
          <w:bCs/>
        </w:rPr>
      </w:pPr>
      <w:r w:rsidRPr="00F04DE5">
        <w:rPr>
          <w:b/>
          <w:bCs/>
        </w:rPr>
        <w:t xml:space="preserve">СОДЕРЖАНИЕ </w:t>
      </w:r>
    </w:p>
    <w:p w:rsidR="009A1A00" w:rsidRPr="00F04DE5" w:rsidRDefault="009A1A00" w:rsidP="009A1A00">
      <w:r w:rsidRPr="00F04DE5">
        <w:t>Введение………………………………………………………………………..4</w:t>
      </w:r>
    </w:p>
    <w:p w:rsidR="009A1A00" w:rsidRPr="00F04DE5" w:rsidRDefault="009A1A00" w:rsidP="009A1A00">
      <w:r w:rsidRPr="00F04DE5">
        <w:t>1 Теоретические аспекты развития физических качеств …………………..6</w:t>
      </w:r>
    </w:p>
    <w:p w:rsidR="009A1A00" w:rsidRPr="00F04DE5" w:rsidRDefault="009A1A00" w:rsidP="009A1A00">
      <w:pPr>
        <w:pStyle w:val="12"/>
        <w:numPr>
          <w:ilvl w:val="1"/>
          <w:numId w:val="28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Физические качества и их характеристика……………………………...6</w:t>
      </w:r>
    </w:p>
    <w:p w:rsidR="009A1A00" w:rsidRPr="00F04DE5" w:rsidRDefault="009A1A00" w:rsidP="009A1A00">
      <w:pPr>
        <w:pStyle w:val="12"/>
        <w:numPr>
          <w:ilvl w:val="1"/>
          <w:numId w:val="28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Анатомо-физиологические и возрастные особенности детей ………..15</w:t>
      </w:r>
    </w:p>
    <w:p w:rsidR="009A1A00" w:rsidRPr="00F04DE5" w:rsidRDefault="009A1A00" w:rsidP="009A1A00">
      <w:pPr>
        <w:pStyle w:val="12"/>
        <w:numPr>
          <w:ilvl w:val="1"/>
          <w:numId w:val="28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Методики, способствующие развитию физических качеств ………....30</w:t>
      </w:r>
    </w:p>
    <w:p w:rsidR="009A1A00" w:rsidRPr="00F04DE5" w:rsidRDefault="009A1A00" w:rsidP="009A1A00">
      <w:pPr>
        <w:pStyle w:val="12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Педагогический эксперимент развития физических качеств у детей ...45</w:t>
      </w:r>
    </w:p>
    <w:p w:rsidR="009A1A00" w:rsidRPr="00F04DE5" w:rsidRDefault="009A1A00" w:rsidP="009A1A00">
      <w:pPr>
        <w:pStyle w:val="12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proofErr w:type="spellStart"/>
      <w:r w:rsidRPr="00F04DE5">
        <w:rPr>
          <w:szCs w:val="24"/>
        </w:rPr>
        <w:t>Методические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основы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педагогического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эксперимента</w:t>
      </w:r>
      <w:proofErr w:type="spellEnd"/>
      <w:r w:rsidRPr="00F04DE5">
        <w:rPr>
          <w:szCs w:val="24"/>
        </w:rPr>
        <w:t>…………….....45</w:t>
      </w:r>
    </w:p>
    <w:p w:rsidR="009A1A00" w:rsidRPr="00F04DE5" w:rsidRDefault="009A1A00" w:rsidP="009A1A00">
      <w:pPr>
        <w:pStyle w:val="12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proofErr w:type="spellStart"/>
      <w:r w:rsidRPr="00F04DE5">
        <w:rPr>
          <w:szCs w:val="24"/>
        </w:rPr>
        <w:t>Ход</w:t>
      </w:r>
      <w:proofErr w:type="spellEnd"/>
      <w:r w:rsidRPr="00F04DE5">
        <w:rPr>
          <w:szCs w:val="24"/>
        </w:rPr>
        <w:t xml:space="preserve"> </w:t>
      </w:r>
      <w:proofErr w:type="spellStart"/>
      <w:r w:rsidRPr="00F04DE5">
        <w:rPr>
          <w:szCs w:val="24"/>
        </w:rPr>
        <w:t>эксперимента</w:t>
      </w:r>
      <w:proofErr w:type="spellEnd"/>
      <w:r w:rsidRPr="00F04DE5">
        <w:rPr>
          <w:szCs w:val="24"/>
        </w:rPr>
        <w:t xml:space="preserve"> ……………………………………………………....55</w:t>
      </w:r>
    </w:p>
    <w:p w:rsidR="009A1A00" w:rsidRPr="00F04DE5" w:rsidRDefault="009A1A00" w:rsidP="009A1A00">
      <w:pPr>
        <w:pStyle w:val="12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proofErr w:type="spellStart"/>
      <w:r w:rsidRPr="00F04DE5">
        <w:rPr>
          <w:szCs w:val="24"/>
        </w:rPr>
        <w:t>Результаты</w:t>
      </w:r>
      <w:proofErr w:type="spellEnd"/>
      <w:r w:rsidRPr="00F04DE5">
        <w:rPr>
          <w:szCs w:val="24"/>
        </w:rPr>
        <w:t xml:space="preserve"> ……………………………………………………………....60</w:t>
      </w:r>
    </w:p>
    <w:p w:rsidR="009A1A00" w:rsidRPr="00F04DE5" w:rsidRDefault="009A1A00" w:rsidP="009A1A00">
      <w:r w:rsidRPr="00F04DE5">
        <w:t>Заключение ……………………………………………………………………65</w:t>
      </w:r>
    </w:p>
    <w:p w:rsidR="009A1A00" w:rsidRPr="00F04DE5" w:rsidRDefault="009A1A00" w:rsidP="009A1A00">
      <w:r w:rsidRPr="00F04DE5">
        <w:t>Список использованных источников ………………………………………..66</w:t>
      </w:r>
    </w:p>
    <w:p w:rsidR="009A1A00" w:rsidRPr="00F04DE5" w:rsidRDefault="009A1A00" w:rsidP="009A1A00">
      <w:r w:rsidRPr="00F04DE5">
        <w:t>Приложение</w:t>
      </w:r>
      <w:proofErr w:type="gramStart"/>
      <w:r w:rsidRPr="00F04DE5">
        <w:t xml:space="preserve"> А</w:t>
      </w:r>
      <w:proofErr w:type="gramEnd"/>
      <w:r w:rsidRPr="00F04DE5">
        <w:t>…………………………………………………………………68</w:t>
      </w:r>
    </w:p>
    <w:p w:rsidR="009A1A00" w:rsidRPr="00F04DE5" w:rsidRDefault="009A1A00" w:rsidP="009A1A00">
      <w:r w:rsidRPr="00F04DE5">
        <w:t>Приложение</w:t>
      </w:r>
      <w:proofErr w:type="gramStart"/>
      <w:r w:rsidRPr="00F04DE5">
        <w:t xml:space="preserve"> Б</w:t>
      </w:r>
      <w:proofErr w:type="gramEnd"/>
      <w:r w:rsidRPr="00F04DE5">
        <w:t>………………………………………………………………….69</w:t>
      </w:r>
    </w:p>
    <w:p w:rsidR="009A1A00" w:rsidRPr="00F04DE5" w:rsidRDefault="009A1A00" w:rsidP="009A1A00"/>
    <w:p w:rsidR="009A1A00" w:rsidRPr="00F04DE5" w:rsidRDefault="009A1A00" w:rsidP="009A1A00"/>
    <w:bookmarkEnd w:id="0"/>
    <w:p w:rsidR="00AB24CE" w:rsidRPr="00C17915" w:rsidRDefault="00AB24CE" w:rsidP="009A1A00">
      <w:pPr>
        <w:pStyle w:val="1"/>
        <w:spacing w:before="0" w:after="0"/>
        <w:jc w:val="right"/>
        <w:rPr>
          <w:rStyle w:val="FontStyle15"/>
          <w:b/>
          <w:bCs/>
          <w:i/>
          <w:color w:val="C00000"/>
          <w:sz w:val="24"/>
        </w:rPr>
      </w:pPr>
    </w:p>
    <w:sectPr w:rsidR="00AB24CE" w:rsidRPr="00C17915" w:rsidSect="00F04DE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CE" w:rsidRDefault="00AB24CE">
      <w:r>
        <w:separator/>
      </w:r>
    </w:p>
  </w:endnote>
  <w:endnote w:type="continuationSeparator" w:id="0">
    <w:p w:rsidR="00AB24CE" w:rsidRDefault="00AB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CE" w:rsidRDefault="00AB24CE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24CE" w:rsidRDefault="00AB24CE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CE" w:rsidRDefault="00AB24CE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1A00">
      <w:rPr>
        <w:rStyle w:val="a6"/>
        <w:noProof/>
      </w:rPr>
      <w:t>38</w:t>
    </w:r>
    <w:r>
      <w:rPr>
        <w:rStyle w:val="a6"/>
      </w:rPr>
      <w:fldChar w:fldCharType="end"/>
    </w:r>
  </w:p>
  <w:p w:rsidR="00AB24CE" w:rsidRDefault="00AB24CE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CE" w:rsidRDefault="00AB24CE">
      <w:r>
        <w:separator/>
      </w:r>
    </w:p>
  </w:footnote>
  <w:footnote w:type="continuationSeparator" w:id="0">
    <w:p w:rsidR="00AB24CE" w:rsidRDefault="00AB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110"/>
    <w:multiLevelType w:val="hybridMultilevel"/>
    <w:tmpl w:val="A87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22D3D"/>
    <w:multiLevelType w:val="hybridMultilevel"/>
    <w:tmpl w:val="F02C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36488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24CB3BBC"/>
    <w:multiLevelType w:val="hybridMultilevel"/>
    <w:tmpl w:val="D936758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87593"/>
    <w:multiLevelType w:val="hybridMultilevel"/>
    <w:tmpl w:val="9C4A2E0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D5135"/>
    <w:multiLevelType w:val="hybridMultilevel"/>
    <w:tmpl w:val="4D30B8BE"/>
    <w:lvl w:ilvl="0" w:tplc="46B2728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>
    <w:nsid w:val="31BA58F1"/>
    <w:multiLevelType w:val="hybridMultilevel"/>
    <w:tmpl w:val="D234A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41D5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14269B"/>
    <w:multiLevelType w:val="hybridMultilevel"/>
    <w:tmpl w:val="70DAE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3430C2"/>
    <w:multiLevelType w:val="hybridMultilevel"/>
    <w:tmpl w:val="9B6C2844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00396"/>
    <w:multiLevelType w:val="hybridMultilevel"/>
    <w:tmpl w:val="6816A548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8E4FF8"/>
    <w:multiLevelType w:val="multilevel"/>
    <w:tmpl w:val="46A0BA9C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40C45516"/>
    <w:multiLevelType w:val="hybridMultilevel"/>
    <w:tmpl w:val="EB50F1EA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54FA1"/>
    <w:multiLevelType w:val="hybridMultilevel"/>
    <w:tmpl w:val="5B5C5D5C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3D4E"/>
    <w:multiLevelType w:val="hybridMultilevel"/>
    <w:tmpl w:val="8466DAD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9">
    <w:nsid w:val="5182274E"/>
    <w:multiLevelType w:val="multilevel"/>
    <w:tmpl w:val="E51AC312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0">
    <w:nsid w:val="591D64F8"/>
    <w:multiLevelType w:val="multilevel"/>
    <w:tmpl w:val="B7C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0E7B6D"/>
    <w:multiLevelType w:val="multilevel"/>
    <w:tmpl w:val="C5A49A1E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2">
    <w:nsid w:val="5DB0657D"/>
    <w:multiLevelType w:val="hybridMultilevel"/>
    <w:tmpl w:val="95EE36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F355E"/>
    <w:multiLevelType w:val="hybridMultilevel"/>
    <w:tmpl w:val="5FD624A6"/>
    <w:lvl w:ilvl="0" w:tplc="4D5C2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B923FC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0F57E0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3F5B2F"/>
    <w:multiLevelType w:val="hybridMultilevel"/>
    <w:tmpl w:val="BCEC5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D1262C"/>
    <w:multiLevelType w:val="hybridMultilevel"/>
    <w:tmpl w:val="B12C7A66"/>
    <w:lvl w:ilvl="0" w:tplc="03CE4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7"/>
  </w:num>
  <w:num w:numId="12">
    <w:abstractNumId w:val="0"/>
  </w:num>
  <w:num w:numId="13">
    <w:abstractNumId w:val="24"/>
  </w:num>
  <w:num w:numId="14">
    <w:abstractNumId w:val="9"/>
  </w:num>
  <w:num w:numId="15">
    <w:abstractNumId w:val="18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0"/>
  </w:num>
  <w:num w:numId="23">
    <w:abstractNumId w:val="23"/>
  </w:num>
  <w:num w:numId="24">
    <w:abstractNumId w:val="27"/>
  </w:num>
  <w:num w:numId="25">
    <w:abstractNumId w:val="15"/>
  </w:num>
  <w:num w:numId="26">
    <w:abstractNumId w:val="11"/>
  </w:num>
  <w:num w:numId="27">
    <w:abstractNumId w:val="19"/>
  </w:num>
  <w:num w:numId="28">
    <w:abstractNumId w:val="14"/>
  </w:num>
  <w:num w:numId="29">
    <w:abstractNumId w:val="21"/>
  </w:num>
  <w:num w:numId="30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022D"/>
    <w:rsid w:val="000016D4"/>
    <w:rsid w:val="000054C0"/>
    <w:rsid w:val="00013CC4"/>
    <w:rsid w:val="00030325"/>
    <w:rsid w:val="000306DD"/>
    <w:rsid w:val="0003145C"/>
    <w:rsid w:val="00033029"/>
    <w:rsid w:val="000332A6"/>
    <w:rsid w:val="00033C3A"/>
    <w:rsid w:val="0003443F"/>
    <w:rsid w:val="00036D6F"/>
    <w:rsid w:val="000430D3"/>
    <w:rsid w:val="00054FE2"/>
    <w:rsid w:val="00055516"/>
    <w:rsid w:val="00063D00"/>
    <w:rsid w:val="00064AD3"/>
    <w:rsid w:val="00064F2A"/>
    <w:rsid w:val="00065E28"/>
    <w:rsid w:val="00066036"/>
    <w:rsid w:val="00071391"/>
    <w:rsid w:val="0007246B"/>
    <w:rsid w:val="000730EA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43C2"/>
    <w:rsid w:val="0011612F"/>
    <w:rsid w:val="00117951"/>
    <w:rsid w:val="0012639D"/>
    <w:rsid w:val="001310C7"/>
    <w:rsid w:val="0013405F"/>
    <w:rsid w:val="00135DEA"/>
    <w:rsid w:val="00143590"/>
    <w:rsid w:val="001459AB"/>
    <w:rsid w:val="0014643A"/>
    <w:rsid w:val="00151455"/>
    <w:rsid w:val="00152163"/>
    <w:rsid w:val="00153190"/>
    <w:rsid w:val="00154F84"/>
    <w:rsid w:val="00162585"/>
    <w:rsid w:val="00165E32"/>
    <w:rsid w:val="00171B8B"/>
    <w:rsid w:val="00173672"/>
    <w:rsid w:val="00173E53"/>
    <w:rsid w:val="00181F2E"/>
    <w:rsid w:val="00183F86"/>
    <w:rsid w:val="00195F38"/>
    <w:rsid w:val="00196A06"/>
    <w:rsid w:val="00197B54"/>
    <w:rsid w:val="001A182E"/>
    <w:rsid w:val="001A4E6B"/>
    <w:rsid w:val="001C0E23"/>
    <w:rsid w:val="001D0D1B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649C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73CC"/>
    <w:rsid w:val="00277AD1"/>
    <w:rsid w:val="00280FA4"/>
    <w:rsid w:val="002A010E"/>
    <w:rsid w:val="002A01D0"/>
    <w:rsid w:val="002A0B97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57D4"/>
    <w:rsid w:val="002C68B0"/>
    <w:rsid w:val="002C73DC"/>
    <w:rsid w:val="002D22C5"/>
    <w:rsid w:val="002D7C1C"/>
    <w:rsid w:val="002E102E"/>
    <w:rsid w:val="002E4F95"/>
    <w:rsid w:val="002E5A5B"/>
    <w:rsid w:val="002E61E7"/>
    <w:rsid w:val="002E7BC9"/>
    <w:rsid w:val="002F2EC0"/>
    <w:rsid w:val="002F3881"/>
    <w:rsid w:val="002F559E"/>
    <w:rsid w:val="0030679B"/>
    <w:rsid w:val="00311633"/>
    <w:rsid w:val="00315A9F"/>
    <w:rsid w:val="00321DD2"/>
    <w:rsid w:val="0032470F"/>
    <w:rsid w:val="003267AD"/>
    <w:rsid w:val="00326AAC"/>
    <w:rsid w:val="00331831"/>
    <w:rsid w:val="003338D3"/>
    <w:rsid w:val="0033429F"/>
    <w:rsid w:val="00334745"/>
    <w:rsid w:val="00336FD0"/>
    <w:rsid w:val="00342188"/>
    <w:rsid w:val="00342FCD"/>
    <w:rsid w:val="0034629A"/>
    <w:rsid w:val="00346C1A"/>
    <w:rsid w:val="003523DE"/>
    <w:rsid w:val="0035492E"/>
    <w:rsid w:val="00355826"/>
    <w:rsid w:val="0035681F"/>
    <w:rsid w:val="00357401"/>
    <w:rsid w:val="003622D7"/>
    <w:rsid w:val="0036544D"/>
    <w:rsid w:val="00366875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B74D6"/>
    <w:rsid w:val="003C5A78"/>
    <w:rsid w:val="003D2D66"/>
    <w:rsid w:val="003D441D"/>
    <w:rsid w:val="003D4F90"/>
    <w:rsid w:val="003E31A0"/>
    <w:rsid w:val="003E41CF"/>
    <w:rsid w:val="003E582C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6E5"/>
    <w:rsid w:val="00435A44"/>
    <w:rsid w:val="00436706"/>
    <w:rsid w:val="00444DCE"/>
    <w:rsid w:val="00447347"/>
    <w:rsid w:val="00450B1D"/>
    <w:rsid w:val="00454DA6"/>
    <w:rsid w:val="00456D1C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7827"/>
    <w:rsid w:val="00497B4D"/>
    <w:rsid w:val="004A154B"/>
    <w:rsid w:val="004A620F"/>
    <w:rsid w:val="004B05A9"/>
    <w:rsid w:val="004B2897"/>
    <w:rsid w:val="004B3075"/>
    <w:rsid w:val="004B3AAA"/>
    <w:rsid w:val="004C19F2"/>
    <w:rsid w:val="004C3079"/>
    <w:rsid w:val="004C33DF"/>
    <w:rsid w:val="004C7673"/>
    <w:rsid w:val="004D2600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15C1"/>
    <w:rsid w:val="005154A1"/>
    <w:rsid w:val="005203AA"/>
    <w:rsid w:val="00521F5C"/>
    <w:rsid w:val="0052275B"/>
    <w:rsid w:val="00522D51"/>
    <w:rsid w:val="00522EB0"/>
    <w:rsid w:val="00532A29"/>
    <w:rsid w:val="00532BC2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69BC"/>
    <w:rsid w:val="00597BBC"/>
    <w:rsid w:val="005A1D91"/>
    <w:rsid w:val="005A1FB2"/>
    <w:rsid w:val="005A206A"/>
    <w:rsid w:val="005A6FAA"/>
    <w:rsid w:val="005B0B4B"/>
    <w:rsid w:val="005B1AAB"/>
    <w:rsid w:val="005B2551"/>
    <w:rsid w:val="005B4E0B"/>
    <w:rsid w:val="005B545A"/>
    <w:rsid w:val="005B6657"/>
    <w:rsid w:val="005C1F56"/>
    <w:rsid w:val="005C30B3"/>
    <w:rsid w:val="005C4DE7"/>
    <w:rsid w:val="005C5F1A"/>
    <w:rsid w:val="005D285C"/>
    <w:rsid w:val="005D3CE1"/>
    <w:rsid w:val="005D53F4"/>
    <w:rsid w:val="005D5690"/>
    <w:rsid w:val="005D74B4"/>
    <w:rsid w:val="005E00BC"/>
    <w:rsid w:val="005E02DE"/>
    <w:rsid w:val="005E0573"/>
    <w:rsid w:val="005E0E68"/>
    <w:rsid w:val="005E0FCA"/>
    <w:rsid w:val="005E267D"/>
    <w:rsid w:val="005E7F37"/>
    <w:rsid w:val="005F3C26"/>
    <w:rsid w:val="005F619C"/>
    <w:rsid w:val="005F6227"/>
    <w:rsid w:val="00605E1D"/>
    <w:rsid w:val="00611197"/>
    <w:rsid w:val="00613AE5"/>
    <w:rsid w:val="00615E3C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61B0"/>
    <w:rsid w:val="00653A71"/>
    <w:rsid w:val="00653D62"/>
    <w:rsid w:val="00662C45"/>
    <w:rsid w:val="00672E4C"/>
    <w:rsid w:val="006730DF"/>
    <w:rsid w:val="00675C4F"/>
    <w:rsid w:val="00676FF0"/>
    <w:rsid w:val="00681815"/>
    <w:rsid w:val="006848DA"/>
    <w:rsid w:val="00685915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404A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27A5A"/>
    <w:rsid w:val="00727D7D"/>
    <w:rsid w:val="00731C4E"/>
    <w:rsid w:val="007356CF"/>
    <w:rsid w:val="00735B87"/>
    <w:rsid w:val="00737995"/>
    <w:rsid w:val="007424B9"/>
    <w:rsid w:val="00745D30"/>
    <w:rsid w:val="0074644C"/>
    <w:rsid w:val="00750095"/>
    <w:rsid w:val="00750DB9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1C05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7A2"/>
    <w:rsid w:val="00827CFA"/>
    <w:rsid w:val="00831197"/>
    <w:rsid w:val="00834280"/>
    <w:rsid w:val="00835104"/>
    <w:rsid w:val="008355BD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103A"/>
    <w:rsid w:val="00873F3B"/>
    <w:rsid w:val="0087519F"/>
    <w:rsid w:val="0087759C"/>
    <w:rsid w:val="00877E3C"/>
    <w:rsid w:val="0088236C"/>
    <w:rsid w:val="0088246F"/>
    <w:rsid w:val="0089203A"/>
    <w:rsid w:val="00893A84"/>
    <w:rsid w:val="008A0170"/>
    <w:rsid w:val="008A0C0B"/>
    <w:rsid w:val="008A1E40"/>
    <w:rsid w:val="008A20F0"/>
    <w:rsid w:val="008A2AA4"/>
    <w:rsid w:val="008A2B78"/>
    <w:rsid w:val="008A2C40"/>
    <w:rsid w:val="008A668D"/>
    <w:rsid w:val="008A69CF"/>
    <w:rsid w:val="008A73F6"/>
    <w:rsid w:val="008B0011"/>
    <w:rsid w:val="008B1FF6"/>
    <w:rsid w:val="008B60C2"/>
    <w:rsid w:val="008B76E0"/>
    <w:rsid w:val="008C6843"/>
    <w:rsid w:val="008D3774"/>
    <w:rsid w:val="008D4ECC"/>
    <w:rsid w:val="008E2752"/>
    <w:rsid w:val="008E55CC"/>
    <w:rsid w:val="008E64C3"/>
    <w:rsid w:val="008E6EE6"/>
    <w:rsid w:val="008F0C9A"/>
    <w:rsid w:val="008F21CB"/>
    <w:rsid w:val="008F2313"/>
    <w:rsid w:val="008F7A12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36BDA"/>
    <w:rsid w:val="0094280E"/>
    <w:rsid w:val="00951970"/>
    <w:rsid w:val="00955AB9"/>
    <w:rsid w:val="00957405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5A94"/>
    <w:rsid w:val="0099713B"/>
    <w:rsid w:val="009A02C5"/>
    <w:rsid w:val="009A180E"/>
    <w:rsid w:val="009A1A00"/>
    <w:rsid w:val="009A4D0B"/>
    <w:rsid w:val="009B0FB4"/>
    <w:rsid w:val="009B6291"/>
    <w:rsid w:val="009B75F2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75E46"/>
    <w:rsid w:val="00A83E19"/>
    <w:rsid w:val="00A845AD"/>
    <w:rsid w:val="00A8544A"/>
    <w:rsid w:val="00A90813"/>
    <w:rsid w:val="00A92EA7"/>
    <w:rsid w:val="00A95915"/>
    <w:rsid w:val="00AA00F9"/>
    <w:rsid w:val="00AA0E6B"/>
    <w:rsid w:val="00AA14D4"/>
    <w:rsid w:val="00AA7B25"/>
    <w:rsid w:val="00AB1E5B"/>
    <w:rsid w:val="00AB24CE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32A95"/>
    <w:rsid w:val="00B401FA"/>
    <w:rsid w:val="00B45776"/>
    <w:rsid w:val="00B52493"/>
    <w:rsid w:val="00B56311"/>
    <w:rsid w:val="00B655AD"/>
    <w:rsid w:val="00B663BC"/>
    <w:rsid w:val="00B67105"/>
    <w:rsid w:val="00B72C01"/>
    <w:rsid w:val="00B8154D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152D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7107"/>
    <w:rsid w:val="00BF164E"/>
    <w:rsid w:val="00BF42C2"/>
    <w:rsid w:val="00BF4E7D"/>
    <w:rsid w:val="00C0251B"/>
    <w:rsid w:val="00C13928"/>
    <w:rsid w:val="00C15BB4"/>
    <w:rsid w:val="00C15E81"/>
    <w:rsid w:val="00C16130"/>
    <w:rsid w:val="00C16E69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3C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A09F5"/>
    <w:rsid w:val="00CA71BD"/>
    <w:rsid w:val="00CB50B7"/>
    <w:rsid w:val="00CC1718"/>
    <w:rsid w:val="00CC2813"/>
    <w:rsid w:val="00CC375C"/>
    <w:rsid w:val="00CC4A57"/>
    <w:rsid w:val="00CD5830"/>
    <w:rsid w:val="00CE11D9"/>
    <w:rsid w:val="00CE164C"/>
    <w:rsid w:val="00CE356A"/>
    <w:rsid w:val="00CE450F"/>
    <w:rsid w:val="00CE56E3"/>
    <w:rsid w:val="00CE6E80"/>
    <w:rsid w:val="00D01D8E"/>
    <w:rsid w:val="00D05B95"/>
    <w:rsid w:val="00D10CDC"/>
    <w:rsid w:val="00D17066"/>
    <w:rsid w:val="00D20748"/>
    <w:rsid w:val="00D21C33"/>
    <w:rsid w:val="00D3196B"/>
    <w:rsid w:val="00D33718"/>
    <w:rsid w:val="00D37D05"/>
    <w:rsid w:val="00D40C06"/>
    <w:rsid w:val="00D421C5"/>
    <w:rsid w:val="00D441E6"/>
    <w:rsid w:val="00D45653"/>
    <w:rsid w:val="00D50AAB"/>
    <w:rsid w:val="00D55DCA"/>
    <w:rsid w:val="00D563F1"/>
    <w:rsid w:val="00D63F60"/>
    <w:rsid w:val="00D656D8"/>
    <w:rsid w:val="00D65E1A"/>
    <w:rsid w:val="00D66B25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834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2C25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218D"/>
    <w:rsid w:val="00E3775D"/>
    <w:rsid w:val="00E41338"/>
    <w:rsid w:val="00E51396"/>
    <w:rsid w:val="00E55F41"/>
    <w:rsid w:val="00E56F4E"/>
    <w:rsid w:val="00E633D6"/>
    <w:rsid w:val="00E701E5"/>
    <w:rsid w:val="00E718D4"/>
    <w:rsid w:val="00E72421"/>
    <w:rsid w:val="00E725DA"/>
    <w:rsid w:val="00E7432D"/>
    <w:rsid w:val="00E80A68"/>
    <w:rsid w:val="00E80F75"/>
    <w:rsid w:val="00E95DD8"/>
    <w:rsid w:val="00E9746F"/>
    <w:rsid w:val="00EA3BF2"/>
    <w:rsid w:val="00EA5D5C"/>
    <w:rsid w:val="00EB036B"/>
    <w:rsid w:val="00EB1160"/>
    <w:rsid w:val="00EB1910"/>
    <w:rsid w:val="00EB6BBF"/>
    <w:rsid w:val="00EC14A7"/>
    <w:rsid w:val="00EC1929"/>
    <w:rsid w:val="00EC20CA"/>
    <w:rsid w:val="00EC23B8"/>
    <w:rsid w:val="00EC2AC6"/>
    <w:rsid w:val="00ED2A96"/>
    <w:rsid w:val="00ED3631"/>
    <w:rsid w:val="00ED36E4"/>
    <w:rsid w:val="00EE0A0B"/>
    <w:rsid w:val="00EE566D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0ACB"/>
    <w:rsid w:val="00F24E97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2FB7"/>
    <w:rsid w:val="00F5544D"/>
    <w:rsid w:val="00F637F1"/>
    <w:rsid w:val="00F655DC"/>
    <w:rsid w:val="00F664FE"/>
    <w:rsid w:val="00F73C90"/>
    <w:rsid w:val="00F74651"/>
    <w:rsid w:val="00F75A6F"/>
    <w:rsid w:val="00F75D07"/>
    <w:rsid w:val="00F77DB6"/>
    <w:rsid w:val="00F8494C"/>
    <w:rsid w:val="00FA2123"/>
    <w:rsid w:val="00FA4406"/>
    <w:rsid w:val="00FB0979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E79D8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893A84"/>
    <w:rPr>
      <w:rFonts w:cs="Times New Roman"/>
      <w:b/>
      <w:bCs/>
      <w:i/>
      <w:sz w:val="24"/>
      <w:lang w:val="ru-RU" w:eastAsia="ru-RU" w:bidi="ar-SA"/>
    </w:rPr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uiPriority w:val="99"/>
    <w:rsid w:val="00F17818"/>
  </w:style>
  <w:style w:type="paragraph" w:customStyle="1" w:styleId="Style3">
    <w:name w:val="Style3"/>
    <w:basedOn w:val="a0"/>
    <w:uiPriority w:val="99"/>
    <w:rsid w:val="00F17818"/>
  </w:style>
  <w:style w:type="paragraph" w:customStyle="1" w:styleId="Style4">
    <w:name w:val="Style4"/>
    <w:basedOn w:val="a0"/>
    <w:uiPriority w:val="99"/>
    <w:rsid w:val="00F17818"/>
  </w:style>
  <w:style w:type="paragraph" w:customStyle="1" w:styleId="Style5">
    <w:name w:val="Style5"/>
    <w:basedOn w:val="a0"/>
    <w:uiPriority w:val="99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uiPriority w:val="99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E51396"/>
    <w:rPr>
      <w:i/>
      <w:sz w:val="24"/>
    </w:rPr>
  </w:style>
  <w:style w:type="character" w:styleId="aa">
    <w:name w:val="Emphasis"/>
    <w:basedOn w:val="a1"/>
    <w:uiPriority w:val="99"/>
    <w:qFormat/>
    <w:rsid w:val="00E51396"/>
    <w:rPr>
      <w:rFonts w:cs="Times New Roman"/>
      <w:i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Pr>
      <w:rFonts w:cs="Times New Roman"/>
      <w:sz w:val="2"/>
    </w:rPr>
  </w:style>
  <w:style w:type="paragraph" w:styleId="ad">
    <w:name w:val="header"/>
    <w:aliases w:val="Знак"/>
    <w:basedOn w:val="a0"/>
    <w:link w:val="ae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153190"/>
    <w:rPr>
      <w:sz w:val="24"/>
    </w:rPr>
  </w:style>
  <w:style w:type="character" w:styleId="af">
    <w:name w:val="annotation reference"/>
    <w:basedOn w:val="a1"/>
    <w:uiPriority w:val="99"/>
    <w:rsid w:val="00E41338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locked/>
    <w:rPr>
      <w:rFonts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af1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locked/>
    <w:rsid w:val="00E41338"/>
    <w:rPr>
      <w:b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locked/>
    <w:rPr>
      <w:rFonts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0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0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0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a1"/>
    <w:uiPriority w:val="99"/>
    <w:locked/>
    <w:rPr>
      <w:rFonts w:ascii="Cambria" w:hAnsi="Cambria" w:cs="Times New Roman"/>
      <w:sz w:val="24"/>
      <w:szCs w:val="24"/>
    </w:rPr>
  </w:style>
  <w:style w:type="character" w:customStyle="1" w:styleId="af9">
    <w:name w:val="Подзаголовок Знак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1"/>
    <w:uiPriority w:val="99"/>
    <w:rsid w:val="005154A1"/>
    <w:rPr>
      <w:rFonts w:cs="Times New Roman"/>
    </w:rPr>
  </w:style>
  <w:style w:type="character" w:customStyle="1" w:styleId="butback">
    <w:name w:val="butback"/>
    <w:basedOn w:val="a1"/>
    <w:uiPriority w:val="99"/>
    <w:rsid w:val="005154A1"/>
    <w:rPr>
      <w:rFonts w:cs="Times New Roman"/>
    </w:rPr>
  </w:style>
  <w:style w:type="character" w:customStyle="1" w:styleId="submenu-table">
    <w:name w:val="submenu-table"/>
    <w:basedOn w:val="a1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Hyperlink"/>
    <w:basedOn w:val="a1"/>
    <w:uiPriority w:val="99"/>
    <w:rsid w:val="00622A77"/>
    <w:rPr>
      <w:rFonts w:cs="Times New Roman"/>
      <w:color w:val="0000FF"/>
      <w:u w:val="single"/>
    </w:rPr>
  </w:style>
  <w:style w:type="paragraph" w:styleId="3">
    <w:name w:val="Body Text Indent 3"/>
    <w:basedOn w:val="a0"/>
    <w:link w:val="30"/>
    <w:uiPriority w:val="99"/>
    <w:rsid w:val="00C16130"/>
    <w:pPr>
      <w:spacing w:after="120"/>
      <w:ind w:left="283"/>
    </w:pPr>
    <w:rPr>
      <w:sz w:val="16"/>
      <w:szCs w:val="20"/>
      <w:lang w:eastAsia="ja-JP"/>
    </w:rPr>
  </w:style>
  <w:style w:type="character" w:customStyle="1" w:styleId="BodyTextIndent3Char">
    <w:name w:val="Body Text Indent 3 Char"/>
    <w:basedOn w:val="a1"/>
    <w:uiPriority w:val="99"/>
    <w:semiHidden/>
    <w:locked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a0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10">
    <w:name w:val="Заголовок 1 Знак"/>
    <w:link w:val="1"/>
    <w:uiPriority w:val="99"/>
    <w:locked/>
    <w:rsid w:val="00745D30"/>
    <w:rPr>
      <w:b/>
      <w:sz w:val="24"/>
    </w:rPr>
  </w:style>
  <w:style w:type="character" w:styleId="afb">
    <w:name w:val="Strong"/>
    <w:basedOn w:val="a1"/>
    <w:uiPriority w:val="99"/>
    <w:qFormat/>
    <w:rsid w:val="002C57D4"/>
    <w:rPr>
      <w:rFonts w:cs="Times New Roman"/>
      <w:b/>
    </w:rPr>
  </w:style>
  <w:style w:type="paragraph" w:styleId="afc">
    <w:name w:val="List Paragraph"/>
    <w:basedOn w:val="a0"/>
    <w:uiPriority w:val="99"/>
    <w:qFormat/>
    <w:rsid w:val="00727D7D"/>
    <w:pPr>
      <w:ind w:left="720" w:firstLine="0"/>
      <w:contextualSpacing/>
      <w:jc w:val="left"/>
    </w:pPr>
    <w:rPr>
      <w:sz w:val="20"/>
      <w:szCs w:val="20"/>
    </w:rPr>
  </w:style>
  <w:style w:type="character" w:customStyle="1" w:styleId="Heading1Char1">
    <w:name w:val="Heading 1 Char1"/>
    <w:uiPriority w:val="99"/>
    <w:locked/>
    <w:rsid w:val="00893A84"/>
    <w:rPr>
      <w:rFonts w:eastAsia="MS Mincho"/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sm.susu.ru/hsm/ru" TargetMode="External"/><Relationship Id="rId18" Type="http://schemas.openxmlformats.org/officeDocument/2006/relationships/hyperlink" Target="http://lesgaft-notes.spb.ru/ru/node/24" TargetMode="External"/><Relationship Id="rId26" Type="http://schemas.openxmlformats.org/officeDocument/2006/relationships/hyperlink" Target="https://e.lanbook.com/" TargetMode="External"/><Relationship Id="rId39" Type="http://schemas.openxmlformats.org/officeDocument/2006/relationships/hyperlink" Target="https://www.rsl.ru/ru/4readers/catalogues/" TargetMode="External"/><Relationship Id="rId21" Type="http://schemas.openxmlformats.org/officeDocument/2006/relationships/hyperlink" Target="http://www.schoolpress.ru/" TargetMode="External"/><Relationship Id="rId34" Type="http://schemas.openxmlformats.org/officeDocument/2006/relationships/hyperlink" Target="https://www.studentlibrary.ru/book/sibgufk_033.html" TargetMode="External"/><Relationship Id="rId42" Type="http://schemas.openxmlformats.org/officeDocument/2006/relationships/hyperlink" Target="https://hsm.susu.ru/hsm/ru" TargetMode="External"/><Relationship Id="rId47" Type="http://schemas.openxmlformats.org/officeDocument/2006/relationships/hyperlink" Target="http://lesgaft-notes.spb.ru/ru/node/24" TargetMode="External"/><Relationship Id="rId50" Type="http://schemas.openxmlformats.org/officeDocument/2006/relationships/hyperlink" Target="http://www.schoolpress.ru/" TargetMode="External"/><Relationship Id="rId55" Type="http://schemas.openxmlformats.org/officeDocument/2006/relationships/hyperlink" Target="https://e.lanbook.com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gufkst.ru/science/nauchno-metodicheskiy-zhurnal/" TargetMode="External"/><Relationship Id="rId20" Type="http://schemas.openxmlformats.org/officeDocument/2006/relationships/hyperlink" Target="http://www.teoriya.ru/" TargetMode="External"/><Relationship Id="rId29" Type="http://schemas.openxmlformats.org/officeDocument/2006/relationships/hyperlink" Target="https://newlms.magtu.ru/mod/assign/view.php?id=464363" TargetMode="External"/><Relationship Id="rId41" Type="http://schemas.openxmlformats.org/officeDocument/2006/relationships/hyperlink" Target="https://uisrussia.msu.ru" TargetMode="External"/><Relationship Id="rId54" Type="http://schemas.openxmlformats.org/officeDocument/2006/relationships/hyperlink" Target="http://znanium.com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" TargetMode="External"/><Relationship Id="rId32" Type="http://schemas.openxmlformats.org/officeDocument/2006/relationships/hyperlink" Target="https://e.lanbook.com/book/125731" TargetMode="External"/><Relationship Id="rId37" Type="http://schemas.openxmlformats.org/officeDocument/2006/relationships/hyperlink" Target="https://scholar.google.ru/" TargetMode="External"/><Relationship Id="rId40" Type="http://schemas.openxmlformats.org/officeDocument/2006/relationships/hyperlink" Target="http://magtu.ru:8085/marcweb2/Default.asp" TargetMode="External"/><Relationship Id="rId45" Type="http://schemas.openxmlformats.org/officeDocument/2006/relationships/hyperlink" Target="https://kgufkst.ru/science/nauchno-metodicheskiy-zhurnal/" TargetMode="External"/><Relationship Id="rId53" Type="http://schemas.openxmlformats.org/officeDocument/2006/relationships/hyperlink" Target="https://scholar.google" TargetMode="External"/><Relationship Id="rId58" Type="http://schemas.openxmlformats.org/officeDocument/2006/relationships/hyperlink" Target="https://newlms.magtu.ru/mod/assign/view.php?id=4643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ortacadem.ru/nauka/nauchno-teoriticheskiy_zhurnal_nauka_i_sport_sovremennye_tendentsii/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hyperlink" Target="https://newlms.magtu.ru/mod/assign/view.php?id=237621" TargetMode="External"/><Relationship Id="rId36" Type="http://schemas.openxmlformats.org/officeDocument/2006/relationships/hyperlink" Target="https://elibrary.ru/project_risc.asp" TargetMode="External"/><Relationship Id="rId49" Type="http://schemas.openxmlformats.org/officeDocument/2006/relationships/hyperlink" Target="http://www.teoriya.ru/" TargetMode="External"/><Relationship Id="rId57" Type="http://schemas.openxmlformats.org/officeDocument/2006/relationships/hyperlink" Target="https://newlms.magtu.ru/mod/assign/view.php?id=237621" TargetMode="External"/><Relationship Id="rId61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hyperlink" Target="http://lesgaft-notes.spb.ru/" TargetMode="External"/><Relationship Id="rId31" Type="http://schemas.openxmlformats.org/officeDocument/2006/relationships/hyperlink" Target="https://urait.ru/bcode/453593" TargetMode="External"/><Relationship Id="rId44" Type="http://schemas.openxmlformats.org/officeDocument/2006/relationships/hyperlink" Target="https://www.sportacadem.ru/nauka/nauchno-teoriticheskiy_zhurnal_nauka_i_sport_sovremennye_tendentsii/" TargetMode="External"/><Relationship Id="rId52" Type="http://schemas.openxmlformats.org/officeDocument/2006/relationships/hyperlink" Target="https://cyberleninka.ru/" TargetMode="External"/><Relationship Id="rId6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kultura-fiz.vspu.ac.ru/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newlms.magtu.ru/mod/assign/view.php?id=572187" TargetMode="External"/><Relationship Id="rId35" Type="http://schemas.openxmlformats.org/officeDocument/2006/relationships/hyperlink" Target="https://dlib.eastview.com/" TargetMode="External"/><Relationship Id="rId43" Type="http://schemas.openxmlformats.org/officeDocument/2006/relationships/hyperlink" Target="http://kultura-fiz.vspu.ac.ru/" TargetMode="External"/><Relationship Id="rId48" Type="http://schemas.openxmlformats.org/officeDocument/2006/relationships/hyperlink" Target="http://lesgaft-notes.spb.ru/" TargetMode="External"/><Relationship Id="rId56" Type="http://schemas.openxmlformats.org/officeDocument/2006/relationships/hyperlink" Target="https://urai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http://www.vgafk.ru/info/sci/journal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s://www.studentlibrary.ru/book/ISBN9785907225169.html" TargetMode="External"/><Relationship Id="rId38" Type="http://schemas.openxmlformats.org/officeDocument/2006/relationships/hyperlink" Target="http://window.edu.ru" TargetMode="External"/><Relationship Id="rId46" Type="http://schemas.openxmlformats.org/officeDocument/2006/relationships/hyperlink" Target="http://www.vgafk.ru/info/sci/journal" TargetMode="External"/><Relationship Id="rId59" Type="http://schemas.openxmlformats.org/officeDocument/2006/relationships/hyperlink" Target="https://newlms.magtu.ru/mod/assign/view.php?id=572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9837</Words>
  <Characters>56076</Characters>
  <Application>Microsoft Office Word</Application>
  <DocSecurity>0</DocSecurity>
  <Lines>467</Lines>
  <Paragraphs>131</Paragraphs>
  <ScaleCrop>false</ScaleCrop>
  <Company/>
  <LinksUpToDate>false</LinksUpToDate>
  <CharactersWithSpaces>65782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Голубева О.А.</cp:lastModifiedBy>
  <cp:revision>3</cp:revision>
  <cp:lastPrinted>2018-05-21T06:19:00Z</cp:lastPrinted>
  <dcterms:created xsi:type="dcterms:W3CDTF">2020-04-09T04:43:00Z</dcterms:created>
  <dcterms:modified xsi:type="dcterms:W3CDTF">2020-09-24T05:51:00Z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