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7D74" w:rsidRDefault="002927F4" w:rsidP="00B83F18">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inline distT="0" distB="0" distL="0" distR="0">
            <wp:extent cx="5940425" cy="9784229"/>
            <wp:effectExtent l="19050" t="0" r="3175" b="0"/>
            <wp:docPr id="3" name="Рисунок 1" descr="C:\Users\d.simakov\Documents\!РПД 2018\РПД\сканы Симаков Д.Б\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imakov\Documents\!РПД 2018\РПД\сканы Симаков Д.Б\026.jpg"/>
                    <pic:cNvPicPr>
                      <a:picLocks noChangeAspect="1" noChangeArrowheads="1"/>
                    </pic:cNvPicPr>
                  </pic:nvPicPr>
                  <pic:blipFill>
                    <a:blip r:embed="rId5" cstate="print"/>
                    <a:srcRect/>
                    <a:stretch>
                      <a:fillRect/>
                    </a:stretch>
                  </pic:blipFill>
                  <pic:spPr bwMode="auto">
                    <a:xfrm>
                      <a:off x="0" y="0"/>
                      <a:ext cx="5940425" cy="9784229"/>
                    </a:xfrm>
                    <a:prstGeom prst="rect">
                      <a:avLst/>
                    </a:prstGeom>
                    <a:noFill/>
                    <a:ln w="9525">
                      <a:noFill/>
                      <a:miter lim="800000"/>
                      <a:headEnd/>
                      <a:tailEnd/>
                    </a:ln>
                  </pic:spPr>
                </pic:pic>
              </a:graphicData>
            </a:graphic>
          </wp:inline>
        </w:drawing>
      </w:r>
    </w:p>
    <w:p w:rsidR="002927F4" w:rsidRDefault="002927F4" w:rsidP="00B83F18">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lastRenderedPageBreak/>
        <w:drawing>
          <wp:inline distT="0" distB="0" distL="0" distR="0">
            <wp:extent cx="5940425" cy="9784229"/>
            <wp:effectExtent l="19050" t="0" r="3175" b="0"/>
            <wp:docPr id="4" name="Рисунок 2" descr="C:\Users\d.simakov\Documents\!РПД 2018\РПД\сканы Симаков Д.Б\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simakov\Documents\!РПД 2018\РПД\сканы Симаков Д.Б\027.jpg"/>
                    <pic:cNvPicPr>
                      <a:picLocks noChangeAspect="1" noChangeArrowheads="1"/>
                    </pic:cNvPicPr>
                  </pic:nvPicPr>
                  <pic:blipFill>
                    <a:blip r:embed="rId6" cstate="print"/>
                    <a:srcRect/>
                    <a:stretch>
                      <a:fillRect/>
                    </a:stretch>
                  </pic:blipFill>
                  <pic:spPr bwMode="auto">
                    <a:xfrm>
                      <a:off x="0" y="0"/>
                      <a:ext cx="5940425" cy="9784229"/>
                    </a:xfrm>
                    <a:prstGeom prst="rect">
                      <a:avLst/>
                    </a:prstGeom>
                    <a:noFill/>
                    <a:ln w="9525">
                      <a:noFill/>
                      <a:miter lim="800000"/>
                      <a:headEnd/>
                      <a:tailEnd/>
                    </a:ln>
                  </pic:spPr>
                </pic:pic>
              </a:graphicData>
            </a:graphic>
          </wp:inline>
        </w:drawing>
      </w:r>
    </w:p>
    <w:p w:rsidR="005239F4" w:rsidRDefault="005239F4" w:rsidP="00B83F18">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4859EF" w:rsidRDefault="004859EF"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val="en-US" w:eastAsia="ru-RU"/>
        </w:rPr>
      </w:pPr>
      <w:r>
        <w:rPr>
          <w:noProof/>
          <w:lang w:eastAsia="ru-RU"/>
        </w:rPr>
        <w:drawing>
          <wp:inline distT="0" distB="0" distL="0" distR="0">
            <wp:extent cx="5934075" cy="79248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7924800"/>
                    </a:xfrm>
                    <a:prstGeom prst="rect">
                      <a:avLst/>
                    </a:prstGeom>
                    <a:noFill/>
                    <a:ln>
                      <a:noFill/>
                    </a:ln>
                  </pic:spPr>
                </pic:pic>
              </a:graphicData>
            </a:graphic>
          </wp:inline>
        </w:drawing>
      </w:r>
    </w:p>
    <w:p w:rsidR="004859EF" w:rsidRDefault="004859EF"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val="en-US" w:eastAsia="ru-RU"/>
        </w:rPr>
      </w:pPr>
    </w:p>
    <w:p w:rsidR="004859EF" w:rsidRDefault="004859EF"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val="en-US" w:eastAsia="ru-RU"/>
        </w:rPr>
      </w:pPr>
    </w:p>
    <w:p w:rsidR="004859EF" w:rsidRDefault="004859EF"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val="en-US" w:eastAsia="ru-RU"/>
        </w:rPr>
      </w:pPr>
    </w:p>
    <w:p w:rsidR="004859EF" w:rsidRDefault="004859EF"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val="en-US" w:eastAsia="ru-RU"/>
        </w:rPr>
      </w:pPr>
    </w:p>
    <w:p w:rsidR="004859EF" w:rsidRDefault="004859EF"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val="en-US" w:eastAsia="ru-RU"/>
        </w:rPr>
      </w:pPr>
    </w:p>
    <w:p w:rsidR="004859EF" w:rsidRDefault="004859EF"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val="en-US" w:eastAsia="ru-RU"/>
        </w:rPr>
      </w:pPr>
    </w:p>
    <w:p w:rsidR="00AF4DAD" w:rsidRPr="00AF4DAD" w:rsidRDefault="00AF4DAD"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eastAsia="ru-RU"/>
        </w:rPr>
      </w:pPr>
      <w:r w:rsidRPr="00AF4DAD">
        <w:rPr>
          <w:rFonts w:ascii="Times New Roman" w:eastAsia="Times New Roman" w:hAnsi="Times New Roman" w:cs="Times New Roman"/>
          <w:b/>
          <w:sz w:val="24"/>
          <w:szCs w:val="16"/>
          <w:lang w:eastAsia="ru-RU"/>
        </w:rPr>
        <w:lastRenderedPageBreak/>
        <w:t>1 Цели освоения дисциплины</w:t>
      </w:r>
    </w:p>
    <w:p w:rsidR="00AF4DAD" w:rsidRPr="00AF4DAD" w:rsidRDefault="00AF4DAD" w:rsidP="00AF4DAD">
      <w:pPr>
        <w:autoSpaceDE w:val="0"/>
        <w:autoSpaceDN w:val="0"/>
        <w:adjustRightInd w:val="0"/>
        <w:spacing w:after="0" w:line="240" w:lineRule="auto"/>
        <w:ind w:firstLine="567"/>
        <w:jc w:val="both"/>
        <w:rPr>
          <w:rFonts w:ascii="Times New Roman" w:eastAsia="Times New Roman" w:hAnsi="Times New Roman" w:cs="Times New Roman"/>
          <w:bCs/>
          <w:sz w:val="24"/>
          <w:lang w:eastAsia="ru-RU"/>
        </w:rPr>
      </w:pPr>
      <w:r w:rsidRPr="00AF4DAD">
        <w:rPr>
          <w:rFonts w:ascii="Times New Roman" w:eastAsia="Times New Roman" w:hAnsi="Times New Roman" w:cs="Times New Roman"/>
          <w:bCs/>
          <w:sz w:val="24"/>
          <w:lang w:eastAsia="ru-RU"/>
        </w:rPr>
        <w:t>Целями освоения дисциплины «Менеджмент» являются:</w:t>
      </w:r>
    </w:p>
    <w:p w:rsidR="00AF4DAD" w:rsidRPr="00AF4DAD" w:rsidRDefault="00AF4DAD" w:rsidP="00AF4D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4DAD">
        <w:rPr>
          <w:rFonts w:ascii="Times New Roman" w:eastAsia="Times New Roman" w:hAnsi="Times New Roman" w:cs="Times New Roman"/>
          <w:bCs/>
          <w:sz w:val="24"/>
          <w:lang w:eastAsia="ru-RU"/>
        </w:rPr>
        <w:t xml:space="preserve">-  </w:t>
      </w:r>
      <w:r w:rsidRPr="00AF4DAD">
        <w:rPr>
          <w:rFonts w:ascii="Times New Roman" w:eastAsia="Times New Roman" w:hAnsi="Times New Roman" w:cs="Times New Roman"/>
          <w:sz w:val="24"/>
          <w:szCs w:val="24"/>
          <w:lang w:eastAsia="ru-RU"/>
        </w:rPr>
        <w:t>формирование основополагающих представлений об управлении социальными системами и об эволюции этих представлений;</w:t>
      </w:r>
    </w:p>
    <w:p w:rsidR="00AF4DAD" w:rsidRDefault="00AF4DAD" w:rsidP="00AF4DAD">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AF4DAD">
        <w:rPr>
          <w:rFonts w:ascii="Times New Roman" w:eastAsia="Calibri" w:hAnsi="Times New Roman" w:cs="Times New Roman"/>
          <w:sz w:val="24"/>
          <w:szCs w:val="24"/>
          <w:lang w:eastAsia="ru-RU"/>
        </w:rPr>
        <w:t>- изучение студентами концепций управления фирмой, основных составляющих менеджмента, в том числе: элементов организации и процесса управления, связующих процессов, функций управления, стилей руководства, обеспечения эффективности деятельности организации.</w:t>
      </w:r>
    </w:p>
    <w:p w:rsidR="00AF4DAD" w:rsidRDefault="00AF4DAD" w:rsidP="00AF4DAD">
      <w:pPr>
        <w:widowControl w:val="0"/>
        <w:autoSpaceDE w:val="0"/>
        <w:autoSpaceDN w:val="0"/>
        <w:adjustRightInd w:val="0"/>
        <w:spacing w:after="0" w:line="240" w:lineRule="auto"/>
        <w:ind w:firstLine="567"/>
        <w:jc w:val="both"/>
        <w:rPr>
          <w:rFonts w:ascii="Times New Roman" w:eastAsia="Times New Roman" w:hAnsi="Times New Roman" w:cs="Times New Roman"/>
          <w:b/>
          <w:sz w:val="24"/>
          <w:lang w:eastAsia="ru-RU"/>
        </w:rPr>
      </w:pPr>
    </w:p>
    <w:p w:rsidR="00AF4DAD" w:rsidRPr="00AF4DAD" w:rsidRDefault="00AF4DAD" w:rsidP="00AF4DA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AF4DAD">
        <w:rPr>
          <w:rFonts w:ascii="Times New Roman" w:eastAsia="Times New Roman" w:hAnsi="Times New Roman" w:cs="Times New Roman"/>
          <w:b/>
          <w:sz w:val="24"/>
          <w:lang w:eastAsia="ru-RU"/>
        </w:rPr>
        <w:t>2 Место дисциплины в структуре образовательной программы подготовки бакалавра</w:t>
      </w:r>
    </w:p>
    <w:p w:rsidR="00AF4DAD" w:rsidRPr="00AF4DAD" w:rsidRDefault="00AF4DAD" w:rsidP="00AF4DAD">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AF4DAD">
        <w:rPr>
          <w:rFonts w:ascii="Times New Roman" w:eastAsia="Times New Roman" w:hAnsi="Times New Roman" w:cs="Times New Roman"/>
          <w:bCs/>
          <w:sz w:val="24"/>
          <w:szCs w:val="24"/>
          <w:lang w:eastAsia="ru-RU"/>
        </w:rPr>
        <w:t>Дисциплина «</w:t>
      </w:r>
      <w:r w:rsidRPr="00AF4DAD">
        <w:rPr>
          <w:rFonts w:ascii="Times New Roman" w:eastAsia="Times New Roman" w:hAnsi="Times New Roman" w:cs="Times New Roman"/>
          <w:bCs/>
          <w:sz w:val="24"/>
          <w:lang w:eastAsia="ru-RU"/>
        </w:rPr>
        <w:t>Менеджмент</w:t>
      </w:r>
      <w:r w:rsidRPr="00AF4DAD">
        <w:rPr>
          <w:rFonts w:ascii="Times New Roman" w:eastAsia="Times New Roman" w:hAnsi="Times New Roman" w:cs="Times New Roman"/>
          <w:bCs/>
          <w:sz w:val="24"/>
          <w:szCs w:val="24"/>
          <w:lang w:eastAsia="ru-RU"/>
        </w:rPr>
        <w:t>» относится к базовой части.</w:t>
      </w:r>
    </w:p>
    <w:p w:rsidR="00AF4DAD" w:rsidRPr="00AF4DAD" w:rsidRDefault="00AF4DAD" w:rsidP="00AF4DAD">
      <w:pPr>
        <w:widowControl w:val="0"/>
        <w:autoSpaceDE w:val="0"/>
        <w:autoSpaceDN w:val="0"/>
        <w:adjustRightInd w:val="0"/>
        <w:spacing w:after="0" w:line="23" w:lineRule="atLeast"/>
        <w:ind w:firstLine="709"/>
        <w:jc w:val="both"/>
        <w:rPr>
          <w:rFonts w:ascii="Times New Roman" w:eastAsia="Times New Roman" w:hAnsi="Times New Roman" w:cs="Times New Roman"/>
          <w:sz w:val="24"/>
          <w:szCs w:val="24"/>
          <w:lang w:eastAsia="ru-RU"/>
        </w:rPr>
      </w:pPr>
      <w:r w:rsidRPr="00AF4DAD">
        <w:rPr>
          <w:rFonts w:ascii="Times New Roman" w:eastAsia="Times New Roman" w:hAnsi="Times New Roman" w:cs="Times New Roman"/>
          <w:color w:val="000000"/>
          <w:sz w:val="24"/>
          <w:szCs w:val="24"/>
          <w:lang w:eastAsia="ru-RU"/>
        </w:rPr>
        <w:t>Для освоения курса «</w:t>
      </w:r>
      <w:r w:rsidRPr="00AF4DAD">
        <w:rPr>
          <w:rFonts w:ascii="Times New Roman" w:eastAsia="Times New Roman" w:hAnsi="Times New Roman" w:cs="Times New Roman"/>
          <w:bCs/>
          <w:sz w:val="24"/>
          <w:lang w:eastAsia="ru-RU"/>
        </w:rPr>
        <w:t>Менеджмент</w:t>
      </w:r>
      <w:r w:rsidRPr="00AF4DAD">
        <w:rPr>
          <w:rFonts w:ascii="Times New Roman" w:eastAsia="Times New Roman" w:hAnsi="Times New Roman" w:cs="Times New Roman"/>
          <w:color w:val="000000"/>
          <w:sz w:val="24"/>
          <w:szCs w:val="24"/>
          <w:lang w:eastAsia="ru-RU"/>
        </w:rPr>
        <w:t xml:space="preserve">» необходимы знания, сформированные в ходе изучения следующих дисциплин: </w:t>
      </w:r>
      <w:r w:rsidRPr="00AF4DAD">
        <w:rPr>
          <w:rFonts w:ascii="Times New Roman" w:eastAsia="Times New Roman" w:hAnsi="Times New Roman" w:cs="Times New Roman"/>
          <w:sz w:val="24"/>
          <w:szCs w:val="24"/>
          <w:lang w:eastAsia="ru-RU"/>
        </w:rPr>
        <w:t>«Экономическая теория».</w:t>
      </w:r>
    </w:p>
    <w:p w:rsidR="00AF4DAD" w:rsidRPr="00AF4DAD" w:rsidRDefault="00AF4DAD" w:rsidP="00AF4DAD">
      <w:pPr>
        <w:widowControl w:val="0"/>
        <w:shd w:val="clear" w:color="auto" w:fill="FFFFFF"/>
        <w:tabs>
          <w:tab w:val="left" w:pos="710"/>
        </w:tabs>
        <w:autoSpaceDE w:val="0"/>
        <w:autoSpaceDN w:val="0"/>
        <w:adjustRightInd w:val="0"/>
        <w:spacing w:after="0" w:line="240" w:lineRule="auto"/>
        <w:ind w:right="40" w:firstLine="567"/>
        <w:jc w:val="both"/>
        <w:rPr>
          <w:rFonts w:ascii="Times New Roman" w:eastAsia="Times New Roman" w:hAnsi="Times New Roman" w:cs="Times New Roman"/>
          <w:color w:val="000000"/>
          <w:sz w:val="24"/>
          <w:szCs w:val="24"/>
          <w:lang w:eastAsia="ru-RU"/>
        </w:rPr>
      </w:pPr>
      <w:r w:rsidRPr="00AF4DAD">
        <w:rPr>
          <w:rFonts w:ascii="Times New Roman" w:eastAsia="Times New Roman" w:hAnsi="Times New Roman" w:cs="Times New Roman"/>
          <w:color w:val="000000"/>
          <w:sz w:val="24"/>
          <w:szCs w:val="24"/>
          <w:lang w:eastAsia="ru-RU"/>
        </w:rPr>
        <w:t>Знания, полученные при изучении данной дисциплины, необходимы для освоения дисциплин, «Теория организации»,</w:t>
      </w:r>
      <w:r w:rsidR="00944AE4">
        <w:rPr>
          <w:rFonts w:ascii="Times New Roman" w:eastAsia="Times New Roman" w:hAnsi="Times New Roman" w:cs="Times New Roman"/>
          <w:color w:val="000000"/>
          <w:sz w:val="24"/>
          <w:szCs w:val="24"/>
          <w:lang w:eastAsia="ru-RU"/>
        </w:rPr>
        <w:t xml:space="preserve"> «Маркетинг»,</w:t>
      </w:r>
      <w:r w:rsidRPr="00AF4DAD">
        <w:rPr>
          <w:rFonts w:ascii="Times New Roman" w:eastAsia="Times New Roman" w:hAnsi="Times New Roman" w:cs="Times New Roman"/>
          <w:color w:val="000000"/>
          <w:sz w:val="24"/>
          <w:szCs w:val="24"/>
          <w:lang w:eastAsia="ru-RU"/>
        </w:rPr>
        <w:t xml:space="preserve"> «Бизнес-планирование»</w:t>
      </w:r>
    </w:p>
    <w:p w:rsidR="00AF4DAD" w:rsidRPr="00AF4DAD" w:rsidRDefault="00AF4DAD" w:rsidP="00AF4DAD">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p>
    <w:p w:rsidR="00AF4DAD" w:rsidRPr="007D1CC6" w:rsidRDefault="00AF4DAD" w:rsidP="00AF4DAD">
      <w:pPr>
        <w:spacing w:after="0" w:line="240" w:lineRule="auto"/>
        <w:ind w:firstLine="709"/>
        <w:jc w:val="both"/>
        <w:rPr>
          <w:rFonts w:ascii="Times New Roman" w:eastAsia="Times New Roman" w:hAnsi="Times New Roman" w:cs="Times New Roman"/>
          <w:b/>
          <w:iCs/>
          <w:sz w:val="24"/>
          <w:lang w:eastAsia="ru-RU"/>
        </w:rPr>
      </w:pPr>
      <w:r w:rsidRPr="007D1CC6">
        <w:rPr>
          <w:rFonts w:ascii="Times New Roman" w:eastAsia="Times New Roman" w:hAnsi="Times New Roman" w:cs="Times New Roman"/>
          <w:b/>
          <w:iCs/>
          <w:sz w:val="24"/>
          <w:lang w:eastAsia="ru-RU"/>
        </w:rPr>
        <w:t xml:space="preserve">3 Компетенции обучающегося, формируемые в результате освоения </w:t>
      </w:r>
      <w:r w:rsidRPr="007D1CC6">
        <w:rPr>
          <w:rFonts w:ascii="Times New Roman" w:eastAsia="Times New Roman" w:hAnsi="Times New Roman" w:cs="Times New Roman"/>
          <w:b/>
          <w:iCs/>
          <w:sz w:val="24"/>
          <w:lang w:eastAsia="ru-RU"/>
        </w:rPr>
        <w:br/>
        <w:t>дисциплины (модуля) и планируемые результаты обучения</w:t>
      </w:r>
    </w:p>
    <w:p w:rsidR="00AF4DAD" w:rsidRPr="007D1CC6" w:rsidRDefault="00AF4DAD" w:rsidP="00AF4DAD">
      <w:pPr>
        <w:spacing w:after="0" w:line="240" w:lineRule="auto"/>
        <w:ind w:firstLine="709"/>
        <w:jc w:val="both"/>
        <w:rPr>
          <w:rFonts w:ascii="Times New Roman" w:eastAsia="Times New Roman" w:hAnsi="Times New Roman" w:cs="Times New Roman"/>
          <w:bCs/>
          <w:sz w:val="24"/>
          <w:lang w:eastAsia="ru-RU"/>
        </w:rPr>
      </w:pPr>
      <w:r w:rsidRPr="007D1CC6">
        <w:rPr>
          <w:rFonts w:ascii="Times New Roman" w:eastAsia="Times New Roman" w:hAnsi="Times New Roman" w:cs="Times New Roman"/>
          <w:bCs/>
          <w:sz w:val="24"/>
          <w:lang w:eastAsia="ru-RU"/>
        </w:rPr>
        <w:t xml:space="preserve">В результате освоения дисциплины </w:t>
      </w:r>
      <w:r>
        <w:rPr>
          <w:rFonts w:ascii="Times New Roman" w:eastAsia="Times New Roman" w:hAnsi="Times New Roman" w:cs="Times New Roman"/>
          <w:sz w:val="24"/>
          <w:szCs w:val="24"/>
          <w:lang w:eastAsia="ru-RU"/>
        </w:rPr>
        <w:t>«М</w:t>
      </w:r>
      <w:r w:rsidRPr="007D1CC6">
        <w:rPr>
          <w:rFonts w:ascii="Times New Roman" w:eastAsia="Times New Roman" w:hAnsi="Times New Roman" w:cs="Times New Roman"/>
          <w:sz w:val="24"/>
          <w:szCs w:val="24"/>
          <w:lang w:eastAsia="ru-RU"/>
        </w:rPr>
        <w:t xml:space="preserve">енеджмент» </w:t>
      </w:r>
      <w:r w:rsidRPr="007D1CC6">
        <w:rPr>
          <w:rFonts w:ascii="Times New Roman" w:eastAsia="Times New Roman" w:hAnsi="Times New Roman" w:cs="Times New Roman"/>
          <w:bCs/>
          <w:sz w:val="24"/>
          <w:lang w:eastAsia="ru-RU"/>
        </w:rPr>
        <w:t xml:space="preserve"> обучающийся должен обладать следующими компетенциями:</w:t>
      </w:r>
    </w:p>
    <w:p w:rsidR="00AF4DAD" w:rsidRPr="007D1CC6" w:rsidRDefault="00AF4DAD" w:rsidP="00AF4DAD">
      <w:pPr>
        <w:spacing w:after="0" w:line="240" w:lineRule="auto"/>
        <w:ind w:firstLine="709"/>
        <w:jc w:val="both"/>
        <w:rPr>
          <w:rFonts w:ascii="Times New Roman" w:eastAsia="Times New Roman" w:hAnsi="Times New Roman" w:cs="Times New Roman"/>
          <w:bCs/>
          <w:sz w:val="24"/>
          <w:lang w:eastAsia="ru-RU"/>
        </w:rPr>
      </w:pPr>
    </w:p>
    <w:tbl>
      <w:tblPr>
        <w:tblW w:w="5000" w:type="pct"/>
        <w:tblCellMar>
          <w:left w:w="0" w:type="dxa"/>
          <w:right w:w="0" w:type="dxa"/>
        </w:tblCellMar>
        <w:tblLook w:val="04A0" w:firstRow="1" w:lastRow="0" w:firstColumn="1" w:lastColumn="0" w:noHBand="0" w:noVBand="1"/>
      </w:tblPr>
      <w:tblGrid>
        <w:gridCol w:w="1678"/>
        <w:gridCol w:w="7837"/>
      </w:tblGrid>
      <w:tr w:rsidR="00AF4DAD" w:rsidRPr="007D1CC6" w:rsidTr="005104DF">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F4DAD" w:rsidRPr="007D1CC6" w:rsidRDefault="00AF4DAD" w:rsidP="005104DF">
            <w:pPr>
              <w:spacing w:after="0" w:line="240" w:lineRule="auto"/>
              <w:jc w:val="both"/>
              <w:rPr>
                <w:rFonts w:ascii="Times New Roman" w:eastAsia="Times New Roman" w:hAnsi="Times New Roman" w:cs="Times New Roman"/>
                <w:sz w:val="24"/>
                <w:szCs w:val="24"/>
                <w:highlight w:val="yellow"/>
                <w:lang w:eastAsia="ru-RU"/>
              </w:rPr>
            </w:pPr>
            <w:r w:rsidRPr="007D1CC6">
              <w:rPr>
                <w:rFonts w:ascii="Times New Roman" w:eastAsia="Times New Roman" w:hAnsi="Times New Roman" w:cs="Times New Roman"/>
                <w:sz w:val="24"/>
                <w:szCs w:val="24"/>
                <w:lang w:eastAsia="ru-RU"/>
              </w:rPr>
              <w:t xml:space="preserve">Структурный </w:t>
            </w:r>
            <w:r w:rsidRPr="007D1CC6">
              <w:rPr>
                <w:rFonts w:ascii="Times New Roman" w:eastAsia="Times New Roman" w:hAnsi="Times New Roman" w:cs="Times New Roman"/>
                <w:sz w:val="24"/>
                <w:szCs w:val="24"/>
                <w:lang w:eastAsia="ru-RU"/>
              </w:rPr>
              <w:br/>
              <w:t xml:space="preserve">элемент </w:t>
            </w:r>
            <w:r w:rsidRPr="007D1CC6">
              <w:rPr>
                <w:rFonts w:ascii="Times New Roman" w:eastAsia="Times New Roman" w:hAnsi="Times New Roman" w:cs="Times New Roman"/>
                <w:sz w:val="24"/>
                <w:szCs w:val="24"/>
                <w:lang w:eastAsia="ru-RU"/>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F4DAD" w:rsidRPr="007D1CC6" w:rsidRDefault="00AF4DAD" w:rsidP="005104DF">
            <w:pPr>
              <w:spacing w:after="0" w:line="240" w:lineRule="auto"/>
              <w:jc w:val="both"/>
              <w:rPr>
                <w:rFonts w:ascii="Times New Roman" w:eastAsia="Times New Roman" w:hAnsi="Times New Roman" w:cs="Times New Roman"/>
                <w:sz w:val="24"/>
                <w:szCs w:val="24"/>
                <w:highlight w:val="yellow"/>
                <w:lang w:eastAsia="ru-RU"/>
              </w:rPr>
            </w:pPr>
            <w:r w:rsidRPr="007D1CC6">
              <w:rPr>
                <w:rFonts w:ascii="Times New Roman" w:eastAsia="Times New Roman" w:hAnsi="Times New Roman" w:cs="Times New Roman"/>
                <w:bCs/>
                <w:sz w:val="24"/>
                <w:szCs w:val="24"/>
                <w:lang w:eastAsia="ru-RU"/>
              </w:rPr>
              <w:t xml:space="preserve">Планируемые результаты обучения </w:t>
            </w:r>
          </w:p>
        </w:tc>
      </w:tr>
      <w:tr w:rsidR="00AF4DAD" w:rsidRPr="007D1CC6" w:rsidTr="005104DF">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F4DAD" w:rsidRPr="007D1CC6" w:rsidRDefault="00866749" w:rsidP="005104DF">
            <w:pPr>
              <w:spacing w:after="0" w:line="240" w:lineRule="auto"/>
              <w:jc w:val="both"/>
              <w:rPr>
                <w:rFonts w:ascii="Times New Roman" w:eastAsia="Times New Roman" w:hAnsi="Times New Roman" w:cs="Times New Roman"/>
                <w:color w:val="C00000"/>
                <w:sz w:val="24"/>
                <w:szCs w:val="24"/>
                <w:highlight w:val="yellow"/>
                <w:lang w:eastAsia="ru-RU"/>
              </w:rPr>
            </w:pPr>
            <w:r>
              <w:rPr>
                <w:rFonts w:ascii="Times New Roman" w:eastAsia="Times New Roman" w:hAnsi="Times New Roman" w:cs="Times New Roman"/>
                <w:b/>
                <w:sz w:val="24"/>
                <w:szCs w:val="24"/>
                <w:lang w:eastAsia="ru-RU"/>
              </w:rPr>
              <w:t>ОК-3</w:t>
            </w:r>
            <w:r w:rsidR="00AF4DAD" w:rsidRPr="007D1CC6">
              <w:rPr>
                <w:rFonts w:ascii="Times New Roman" w:eastAsia="Times New Roman" w:hAnsi="Times New Roman" w:cs="Times New Roman"/>
                <w:b/>
                <w:sz w:val="24"/>
                <w:szCs w:val="24"/>
                <w:lang w:eastAsia="ru-RU"/>
              </w:rPr>
              <w:t xml:space="preserve"> - </w:t>
            </w:r>
            <w:r w:rsidRPr="00866749">
              <w:rPr>
                <w:rFonts w:ascii="Times New Roman" w:eastAsia="Times New Roman" w:hAnsi="Times New Roman" w:cs="Times New Roman"/>
                <w:b/>
                <w:sz w:val="24"/>
                <w:szCs w:val="24"/>
                <w:lang w:eastAsia="ru-RU"/>
              </w:rPr>
              <w:t>способностью использовать основы экономических знаний в различных сферах деятельности</w:t>
            </w:r>
          </w:p>
        </w:tc>
      </w:tr>
      <w:tr w:rsidR="00AF4DAD" w:rsidRPr="007D1CC6"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F4DAD" w:rsidRPr="007D1CC6" w:rsidRDefault="00AF4DAD" w:rsidP="005104DF">
            <w:pPr>
              <w:spacing w:after="0" w:line="240" w:lineRule="auto"/>
              <w:jc w:val="both"/>
              <w:rPr>
                <w:rFonts w:ascii="Times New Roman" w:eastAsia="Times New Roman" w:hAnsi="Times New Roman" w:cs="Times New Roman"/>
                <w:sz w:val="24"/>
                <w:szCs w:val="24"/>
                <w:lang w:eastAsia="ru-RU"/>
              </w:rPr>
            </w:pPr>
            <w:r w:rsidRPr="007D1CC6">
              <w:rPr>
                <w:rFonts w:ascii="Times New Roman" w:eastAsia="Times New Roman" w:hAnsi="Times New Roman" w:cs="Times New Roman"/>
                <w:sz w:val="24"/>
                <w:szCs w:val="24"/>
                <w:lang w:eastAsia="ru-RU"/>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F4DAD" w:rsidRPr="00866749" w:rsidRDefault="00866749" w:rsidP="00866749">
            <w:pPr>
              <w:pStyle w:val="Default"/>
              <w:jc w:val="both"/>
              <w:rPr>
                <w:sz w:val="23"/>
                <w:szCs w:val="23"/>
              </w:rPr>
            </w:pPr>
            <w:r>
              <w:rPr>
                <w:sz w:val="23"/>
                <w:szCs w:val="23"/>
              </w:rPr>
              <w:t xml:space="preserve">закономерности и принципы экономического мышления, основы развития экономического образа мышления. </w:t>
            </w:r>
          </w:p>
        </w:tc>
      </w:tr>
      <w:tr w:rsidR="00866749" w:rsidRPr="007D1CC6"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6749" w:rsidRPr="007D1CC6" w:rsidRDefault="00866749" w:rsidP="005104D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66749" w:rsidRDefault="00866749" w:rsidP="00866749">
            <w:pPr>
              <w:pStyle w:val="Default"/>
              <w:jc w:val="both"/>
              <w:rPr>
                <w:sz w:val="23"/>
                <w:szCs w:val="23"/>
              </w:rPr>
            </w:pPr>
            <w:r>
              <w:rPr>
                <w:sz w:val="23"/>
                <w:szCs w:val="23"/>
              </w:rPr>
              <w:t xml:space="preserve">экономически обосновывать принимаемые управленческие решения. </w:t>
            </w:r>
          </w:p>
        </w:tc>
      </w:tr>
      <w:tr w:rsidR="00866749" w:rsidRPr="007D1CC6"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6749" w:rsidRDefault="00866749" w:rsidP="005104D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66749" w:rsidRDefault="00866749" w:rsidP="00866749">
            <w:pPr>
              <w:pStyle w:val="Default"/>
              <w:jc w:val="both"/>
              <w:rPr>
                <w:sz w:val="23"/>
                <w:szCs w:val="23"/>
              </w:rPr>
            </w:pPr>
            <w:r>
              <w:t>навыками использования экономических знаний в различных сферах деятельности с интерпретацией результатов и принятием управленческих решений.</w:t>
            </w:r>
          </w:p>
        </w:tc>
      </w:tr>
      <w:tr w:rsidR="00866749" w:rsidRPr="007D1CC6" w:rsidTr="00866749">
        <w:trPr>
          <w:trHeight w:val="2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66749" w:rsidRPr="00866749" w:rsidRDefault="00866749" w:rsidP="00866749">
            <w:pPr>
              <w:pStyle w:val="Default"/>
              <w:jc w:val="both"/>
              <w:rPr>
                <w:b/>
              </w:rPr>
            </w:pPr>
            <w:r w:rsidRPr="00866749">
              <w:rPr>
                <w:b/>
              </w:rPr>
              <w:t>ОПК</w:t>
            </w:r>
            <w:r>
              <w:rPr>
                <w:b/>
              </w:rPr>
              <w:t xml:space="preserve">-4 - </w:t>
            </w:r>
            <w:r w:rsidRPr="00866749">
              <w:rPr>
                <w:b/>
              </w:rPr>
              <w:t>способностью находить организационно-управленческие решения в профессиональной деятельности и готовность нести за них ответственность</w:t>
            </w:r>
          </w:p>
        </w:tc>
      </w:tr>
      <w:tr w:rsidR="00866749" w:rsidRPr="007D1CC6"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6749" w:rsidRPr="007D1CC6" w:rsidRDefault="00866749" w:rsidP="005104DF">
            <w:pPr>
              <w:spacing w:after="0" w:line="240" w:lineRule="auto"/>
              <w:jc w:val="both"/>
              <w:rPr>
                <w:rFonts w:ascii="Times New Roman" w:eastAsia="Times New Roman" w:hAnsi="Times New Roman" w:cs="Times New Roman"/>
                <w:sz w:val="24"/>
                <w:szCs w:val="24"/>
                <w:lang w:eastAsia="ru-RU"/>
              </w:rPr>
            </w:pPr>
            <w:r w:rsidRPr="007D1CC6">
              <w:rPr>
                <w:rFonts w:ascii="Times New Roman" w:eastAsia="Times New Roman" w:hAnsi="Times New Roman" w:cs="Times New Roman"/>
                <w:sz w:val="24"/>
                <w:szCs w:val="24"/>
                <w:lang w:eastAsia="ru-RU"/>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66749" w:rsidRPr="00231EEA" w:rsidRDefault="00866749" w:rsidP="005104DF">
            <w:pPr>
              <w:spacing w:after="0" w:line="240" w:lineRule="auto"/>
              <w:jc w:val="both"/>
              <w:rPr>
                <w:rFonts w:ascii="Times New Roman" w:eastAsia="Times New Roman" w:hAnsi="Times New Roman" w:cs="Times New Roman"/>
                <w:sz w:val="24"/>
                <w:szCs w:val="24"/>
                <w:lang w:eastAsia="ru-RU"/>
              </w:rPr>
            </w:pPr>
            <w:r w:rsidRPr="00231EEA">
              <w:rPr>
                <w:rFonts w:ascii="Times New Roman" w:eastAsia="Times New Roman" w:hAnsi="Times New Roman" w:cs="Times New Roman"/>
                <w:sz w:val="24"/>
                <w:szCs w:val="24"/>
                <w:lang w:eastAsia="ru-RU"/>
              </w:rPr>
              <w:t>основные понятия, профессиональную терминологию в области принятия организационно-управленческих решений;</w:t>
            </w:r>
          </w:p>
          <w:p w:rsidR="00866749" w:rsidRPr="00231EEA" w:rsidRDefault="00866749" w:rsidP="005104DF">
            <w:pPr>
              <w:spacing w:after="0" w:line="240" w:lineRule="auto"/>
              <w:jc w:val="both"/>
              <w:rPr>
                <w:rFonts w:ascii="Times New Roman" w:eastAsia="Times New Roman" w:hAnsi="Times New Roman" w:cs="Times New Roman"/>
                <w:sz w:val="24"/>
                <w:szCs w:val="24"/>
                <w:lang w:eastAsia="ru-RU"/>
              </w:rPr>
            </w:pPr>
            <w:r w:rsidRPr="00231EEA">
              <w:rPr>
                <w:rFonts w:ascii="Times New Roman" w:eastAsia="Times New Roman" w:hAnsi="Times New Roman" w:cs="Times New Roman"/>
                <w:sz w:val="24"/>
                <w:szCs w:val="24"/>
                <w:lang w:eastAsia="ru-RU"/>
              </w:rPr>
              <w:t>общий процесс, технологии, принципы и методы принятия организационно-управленческих решений и оценки их последствий;</w:t>
            </w:r>
          </w:p>
          <w:p w:rsidR="00866749" w:rsidRPr="007D1CC6" w:rsidRDefault="00866749" w:rsidP="005104DF">
            <w:pPr>
              <w:spacing w:after="0" w:line="240" w:lineRule="auto"/>
              <w:jc w:val="both"/>
              <w:rPr>
                <w:rFonts w:ascii="Times New Roman" w:eastAsia="Times New Roman" w:hAnsi="Times New Roman" w:cs="Times New Roman"/>
                <w:i/>
                <w:color w:val="C00000"/>
                <w:sz w:val="24"/>
                <w:szCs w:val="24"/>
                <w:lang w:eastAsia="ru-RU"/>
              </w:rPr>
            </w:pPr>
            <w:r w:rsidRPr="00231EEA">
              <w:rPr>
                <w:rFonts w:ascii="Times New Roman" w:eastAsia="Times New Roman" w:hAnsi="Times New Roman" w:cs="Times New Roman"/>
                <w:sz w:val="24"/>
                <w:szCs w:val="24"/>
                <w:lang w:eastAsia="ru-RU"/>
              </w:rPr>
              <w:t>формы ответственности за принятые организационно-управленческие решения</w:t>
            </w:r>
          </w:p>
        </w:tc>
      </w:tr>
      <w:tr w:rsidR="00866749" w:rsidRPr="007D1CC6"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6749" w:rsidRPr="007D1CC6" w:rsidRDefault="00866749" w:rsidP="005104DF">
            <w:pPr>
              <w:spacing w:after="0" w:line="240" w:lineRule="auto"/>
              <w:jc w:val="both"/>
              <w:rPr>
                <w:rFonts w:ascii="Times New Roman" w:eastAsia="Times New Roman" w:hAnsi="Times New Roman" w:cs="Times New Roman"/>
                <w:sz w:val="24"/>
                <w:szCs w:val="24"/>
                <w:lang w:eastAsia="ru-RU"/>
              </w:rPr>
            </w:pPr>
            <w:r w:rsidRPr="007D1CC6">
              <w:rPr>
                <w:rFonts w:ascii="Times New Roman" w:eastAsia="Times New Roman" w:hAnsi="Times New Roman" w:cs="Times New Roman"/>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66749" w:rsidRPr="00231EEA" w:rsidRDefault="00866749" w:rsidP="005104DF">
            <w:pPr>
              <w:spacing w:after="0" w:line="240" w:lineRule="auto"/>
              <w:jc w:val="both"/>
              <w:rPr>
                <w:rFonts w:ascii="Times New Roman" w:eastAsia="Times New Roman" w:hAnsi="Times New Roman" w:cs="Times New Roman"/>
                <w:sz w:val="24"/>
                <w:szCs w:val="24"/>
                <w:lang w:eastAsia="ru-RU"/>
              </w:rPr>
            </w:pPr>
            <w:r w:rsidRPr="00231EEA">
              <w:rPr>
                <w:rFonts w:ascii="Times New Roman" w:eastAsia="Times New Roman" w:hAnsi="Times New Roman" w:cs="Times New Roman"/>
                <w:sz w:val="24"/>
                <w:szCs w:val="24"/>
                <w:lang w:eastAsia="ru-RU"/>
              </w:rPr>
              <w:t>анализировать внешнюю и внутреннюю среду организации, выявлять ее ключевые элементы и оценивать их влияние на процесс принятия организационно-управленческих решений;</w:t>
            </w:r>
          </w:p>
          <w:p w:rsidR="00866749" w:rsidRPr="00231EEA" w:rsidRDefault="00866749" w:rsidP="005104DF">
            <w:pPr>
              <w:spacing w:after="0" w:line="240" w:lineRule="auto"/>
              <w:jc w:val="both"/>
              <w:rPr>
                <w:rFonts w:ascii="Times New Roman" w:eastAsia="Times New Roman" w:hAnsi="Times New Roman" w:cs="Times New Roman"/>
                <w:sz w:val="24"/>
                <w:szCs w:val="24"/>
                <w:lang w:eastAsia="ru-RU"/>
              </w:rPr>
            </w:pPr>
            <w:r w:rsidRPr="00231EEA">
              <w:rPr>
                <w:rFonts w:ascii="Times New Roman" w:eastAsia="Times New Roman" w:hAnsi="Times New Roman" w:cs="Times New Roman"/>
                <w:sz w:val="24"/>
                <w:szCs w:val="24"/>
                <w:lang w:eastAsia="ru-RU"/>
              </w:rPr>
              <w:t>обосновывать выбор принимаемых организационно-управленческих решений;</w:t>
            </w:r>
          </w:p>
          <w:p w:rsidR="00866749" w:rsidRPr="00231EEA" w:rsidRDefault="00866749" w:rsidP="005104DF">
            <w:pPr>
              <w:spacing w:after="0" w:line="240" w:lineRule="auto"/>
              <w:jc w:val="both"/>
              <w:rPr>
                <w:rFonts w:ascii="Times New Roman" w:eastAsia="Times New Roman" w:hAnsi="Times New Roman" w:cs="Times New Roman"/>
                <w:sz w:val="24"/>
                <w:szCs w:val="24"/>
                <w:lang w:eastAsia="ru-RU"/>
              </w:rPr>
            </w:pPr>
            <w:r w:rsidRPr="00231EEA">
              <w:rPr>
                <w:rFonts w:ascii="Times New Roman" w:eastAsia="Times New Roman" w:hAnsi="Times New Roman" w:cs="Times New Roman"/>
                <w:sz w:val="24"/>
                <w:szCs w:val="24"/>
                <w:lang w:eastAsia="ru-RU"/>
              </w:rPr>
              <w:t>анализировать принимаемые организационно-управленческие решения и оценивать их последствия;</w:t>
            </w:r>
          </w:p>
          <w:p w:rsidR="00866749" w:rsidRPr="007D1CC6" w:rsidRDefault="00866749" w:rsidP="005104DF">
            <w:pPr>
              <w:spacing w:after="0" w:line="240" w:lineRule="auto"/>
              <w:jc w:val="both"/>
              <w:rPr>
                <w:rFonts w:ascii="Times New Roman" w:eastAsia="Times New Roman" w:hAnsi="Times New Roman" w:cs="Times New Roman"/>
                <w:i/>
                <w:sz w:val="24"/>
                <w:szCs w:val="24"/>
                <w:lang w:eastAsia="ru-RU"/>
              </w:rPr>
            </w:pPr>
            <w:r w:rsidRPr="00231EEA">
              <w:rPr>
                <w:rFonts w:ascii="Times New Roman" w:eastAsia="Times New Roman" w:hAnsi="Times New Roman" w:cs="Times New Roman"/>
                <w:sz w:val="24"/>
                <w:szCs w:val="24"/>
                <w:lang w:eastAsia="ru-RU"/>
              </w:rPr>
              <w:t>нести ответственность за принятые организационно-управленческие решения.</w:t>
            </w:r>
          </w:p>
        </w:tc>
      </w:tr>
      <w:tr w:rsidR="00866749" w:rsidRPr="007D1CC6"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6749" w:rsidRPr="007D1CC6" w:rsidRDefault="00866749" w:rsidP="005104DF">
            <w:pPr>
              <w:spacing w:after="0" w:line="240" w:lineRule="auto"/>
              <w:jc w:val="both"/>
              <w:rPr>
                <w:rFonts w:ascii="Times New Roman" w:eastAsia="Times New Roman" w:hAnsi="Times New Roman" w:cs="Times New Roman"/>
                <w:sz w:val="24"/>
                <w:szCs w:val="24"/>
                <w:lang w:eastAsia="ru-RU"/>
              </w:rPr>
            </w:pPr>
            <w:r w:rsidRPr="007D1CC6">
              <w:rPr>
                <w:rFonts w:ascii="Times New Roman" w:eastAsia="Times New Roman" w:hAnsi="Times New Roman" w:cs="Times New Roman"/>
                <w:sz w:val="24"/>
                <w:szCs w:val="24"/>
                <w:lang w:eastAsia="ru-RU"/>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66749" w:rsidRPr="00231EEA" w:rsidRDefault="00866749" w:rsidP="005104DF">
            <w:pPr>
              <w:spacing w:after="0" w:line="240" w:lineRule="auto"/>
              <w:jc w:val="both"/>
              <w:rPr>
                <w:rFonts w:ascii="Times New Roman" w:eastAsia="Times New Roman" w:hAnsi="Times New Roman" w:cs="Times New Roman"/>
                <w:sz w:val="24"/>
                <w:szCs w:val="24"/>
                <w:lang w:eastAsia="ru-RU"/>
              </w:rPr>
            </w:pPr>
            <w:r w:rsidRPr="00231EEA">
              <w:rPr>
                <w:rFonts w:ascii="Times New Roman" w:eastAsia="Times New Roman" w:hAnsi="Times New Roman" w:cs="Times New Roman"/>
                <w:sz w:val="24"/>
                <w:szCs w:val="24"/>
                <w:lang w:eastAsia="ru-RU"/>
              </w:rPr>
              <w:t xml:space="preserve">навыками принятия организационно-управленческих решений для </w:t>
            </w:r>
            <w:r w:rsidRPr="00231EEA">
              <w:rPr>
                <w:rFonts w:ascii="Times New Roman" w:eastAsia="Times New Roman" w:hAnsi="Times New Roman" w:cs="Times New Roman"/>
                <w:sz w:val="24"/>
                <w:szCs w:val="24"/>
                <w:lang w:eastAsia="ru-RU"/>
              </w:rPr>
              <w:lastRenderedPageBreak/>
              <w:t>достижения максимального результата в профессиональной деятельности;</w:t>
            </w:r>
          </w:p>
          <w:p w:rsidR="00866749" w:rsidRPr="00231EEA" w:rsidRDefault="00866749" w:rsidP="005104DF">
            <w:pPr>
              <w:spacing w:after="0" w:line="240" w:lineRule="auto"/>
              <w:jc w:val="both"/>
              <w:rPr>
                <w:rFonts w:ascii="Times New Roman" w:eastAsia="Times New Roman" w:hAnsi="Times New Roman" w:cs="Times New Roman"/>
                <w:sz w:val="24"/>
                <w:szCs w:val="24"/>
                <w:lang w:eastAsia="ru-RU"/>
              </w:rPr>
            </w:pPr>
            <w:r w:rsidRPr="00231EEA">
              <w:rPr>
                <w:rFonts w:ascii="Times New Roman" w:eastAsia="Times New Roman" w:hAnsi="Times New Roman" w:cs="Times New Roman"/>
                <w:sz w:val="24"/>
                <w:szCs w:val="24"/>
                <w:lang w:eastAsia="ru-RU"/>
              </w:rPr>
              <w:t>методами и технологиями принятия организационно-управленческих решений;</w:t>
            </w:r>
          </w:p>
          <w:p w:rsidR="00866749" w:rsidRPr="007D1CC6" w:rsidRDefault="00866749" w:rsidP="005104DF">
            <w:pPr>
              <w:spacing w:after="0" w:line="240" w:lineRule="auto"/>
              <w:jc w:val="both"/>
              <w:rPr>
                <w:rFonts w:ascii="Times New Roman" w:eastAsia="Times New Roman" w:hAnsi="Times New Roman" w:cs="Times New Roman"/>
                <w:sz w:val="24"/>
                <w:szCs w:val="24"/>
                <w:lang w:eastAsia="ru-RU"/>
              </w:rPr>
            </w:pPr>
            <w:r w:rsidRPr="00231EEA">
              <w:rPr>
                <w:rFonts w:ascii="Times New Roman" w:eastAsia="Times New Roman" w:hAnsi="Times New Roman" w:cs="Times New Roman"/>
                <w:sz w:val="24"/>
                <w:szCs w:val="24"/>
                <w:lang w:eastAsia="ru-RU"/>
              </w:rPr>
              <w:t>методами оценки их послед</w:t>
            </w:r>
            <w:r>
              <w:rPr>
                <w:rFonts w:ascii="Times New Roman" w:eastAsia="Times New Roman" w:hAnsi="Times New Roman" w:cs="Times New Roman"/>
                <w:sz w:val="24"/>
                <w:szCs w:val="24"/>
                <w:lang w:eastAsia="ru-RU"/>
              </w:rPr>
              <w:t>ствий и несения ответственности</w:t>
            </w:r>
          </w:p>
        </w:tc>
      </w:tr>
    </w:tbl>
    <w:p w:rsidR="00033E36" w:rsidRDefault="00033E36"/>
    <w:p w:rsidR="00866749" w:rsidRDefault="00866749">
      <w:r>
        <w:br w:type="page"/>
      </w:r>
    </w:p>
    <w:p w:rsidR="00866749" w:rsidRDefault="00866749">
      <w:pPr>
        <w:sectPr w:rsidR="00866749" w:rsidSect="00033E36">
          <w:pgSz w:w="11906" w:h="16838"/>
          <w:pgMar w:top="1134" w:right="850" w:bottom="1134" w:left="1701" w:header="708" w:footer="708" w:gutter="0"/>
          <w:cols w:space="708"/>
          <w:docGrid w:linePitch="360"/>
        </w:sectPr>
      </w:pPr>
    </w:p>
    <w:p w:rsidR="00230082" w:rsidRPr="00C67062" w:rsidRDefault="00230082" w:rsidP="00230082">
      <w:pPr>
        <w:keepNext/>
        <w:widowControl w:val="0"/>
        <w:spacing w:before="240" w:after="120" w:line="240" w:lineRule="auto"/>
        <w:ind w:left="567"/>
        <w:jc w:val="both"/>
        <w:outlineLvl w:val="0"/>
        <w:rPr>
          <w:rFonts w:ascii="Times New Roman" w:eastAsia="Times New Roman" w:hAnsi="Times New Roman" w:cs="Times New Roman"/>
          <w:b/>
          <w:bCs/>
          <w:i/>
          <w:iCs/>
          <w:color w:val="C00000"/>
          <w:sz w:val="24"/>
          <w:lang w:eastAsia="ru-RU"/>
        </w:rPr>
      </w:pPr>
      <w:r w:rsidRPr="00C67062">
        <w:rPr>
          <w:rFonts w:ascii="Times New Roman" w:eastAsia="Times New Roman" w:hAnsi="Times New Roman" w:cs="Times New Roman"/>
          <w:b/>
          <w:bCs/>
          <w:iCs/>
          <w:sz w:val="24"/>
          <w:lang w:eastAsia="ru-RU"/>
        </w:rPr>
        <w:lastRenderedPageBreak/>
        <w:t xml:space="preserve">4 Структура и содержание дисциплины </w:t>
      </w:r>
    </w:p>
    <w:p w:rsidR="00230082" w:rsidRPr="00C67062" w:rsidRDefault="00230082" w:rsidP="00230082">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lang w:eastAsia="ru-RU"/>
        </w:rPr>
      </w:pPr>
      <w:r w:rsidRPr="00C67062">
        <w:rPr>
          <w:rFonts w:ascii="Times New Roman" w:eastAsia="Times New Roman" w:hAnsi="Times New Roman" w:cs="Times New Roman"/>
          <w:bCs/>
          <w:sz w:val="24"/>
          <w:lang w:eastAsia="ru-RU"/>
        </w:rPr>
        <w:t xml:space="preserve">Общая трудоемкость дисциплины составляет </w:t>
      </w:r>
      <w:r>
        <w:rPr>
          <w:rFonts w:ascii="Times New Roman" w:eastAsia="Times New Roman" w:hAnsi="Times New Roman" w:cs="Times New Roman"/>
          <w:bCs/>
          <w:sz w:val="24"/>
          <w:u w:val="single"/>
          <w:lang w:eastAsia="ru-RU"/>
        </w:rPr>
        <w:t>4</w:t>
      </w:r>
      <w:r w:rsidRPr="00C67062">
        <w:rPr>
          <w:rFonts w:ascii="Times New Roman" w:eastAsia="Times New Roman" w:hAnsi="Times New Roman" w:cs="Times New Roman"/>
          <w:bCs/>
          <w:sz w:val="24"/>
          <w:lang w:eastAsia="ru-RU"/>
        </w:rPr>
        <w:t xml:space="preserve">_ зачетных единиц </w:t>
      </w:r>
      <w:r w:rsidRPr="00C67062">
        <w:rPr>
          <w:rFonts w:ascii="Times New Roman" w:eastAsia="Times New Roman" w:hAnsi="Times New Roman" w:cs="Times New Roman"/>
          <w:bCs/>
          <w:sz w:val="24"/>
          <w:u w:val="single"/>
          <w:lang w:eastAsia="ru-RU"/>
        </w:rPr>
        <w:t>1</w:t>
      </w:r>
      <w:r>
        <w:rPr>
          <w:rFonts w:ascii="Times New Roman" w:eastAsia="Times New Roman" w:hAnsi="Times New Roman" w:cs="Times New Roman"/>
          <w:bCs/>
          <w:sz w:val="24"/>
          <w:u w:val="single"/>
          <w:lang w:eastAsia="ru-RU"/>
        </w:rPr>
        <w:t>44</w:t>
      </w:r>
      <w:r w:rsidRPr="00C67062">
        <w:rPr>
          <w:rFonts w:ascii="Times New Roman" w:eastAsia="Times New Roman" w:hAnsi="Times New Roman" w:cs="Times New Roman"/>
          <w:bCs/>
          <w:sz w:val="24"/>
          <w:lang w:eastAsia="ru-RU"/>
        </w:rPr>
        <w:t xml:space="preserve">  акад. часов, в том числе:</w:t>
      </w:r>
    </w:p>
    <w:p w:rsidR="00230082" w:rsidRPr="00C67062" w:rsidRDefault="00230082" w:rsidP="00230082">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lang w:eastAsia="ru-RU"/>
        </w:rPr>
      </w:pPr>
      <w:r w:rsidRPr="00C67062">
        <w:rPr>
          <w:rFonts w:ascii="Times New Roman" w:eastAsia="Times New Roman" w:hAnsi="Times New Roman" w:cs="Times New Roman"/>
          <w:bCs/>
          <w:sz w:val="24"/>
          <w:lang w:eastAsia="ru-RU"/>
        </w:rPr>
        <w:t>–</w:t>
      </w:r>
      <w:r w:rsidRPr="00C67062">
        <w:rPr>
          <w:rFonts w:ascii="Times New Roman" w:eastAsia="Times New Roman" w:hAnsi="Times New Roman" w:cs="Times New Roman"/>
          <w:bCs/>
          <w:sz w:val="24"/>
          <w:lang w:eastAsia="ru-RU"/>
        </w:rPr>
        <w:tab/>
        <w:t xml:space="preserve">контактная работа – </w:t>
      </w:r>
      <w:r>
        <w:rPr>
          <w:rFonts w:ascii="Times New Roman" w:eastAsia="Times New Roman" w:hAnsi="Times New Roman" w:cs="Times New Roman"/>
          <w:bCs/>
          <w:sz w:val="24"/>
          <w:u w:val="single"/>
          <w:lang w:eastAsia="ru-RU"/>
        </w:rPr>
        <w:t>4,4</w:t>
      </w:r>
      <w:r w:rsidRPr="00C67062">
        <w:rPr>
          <w:rFonts w:ascii="Times New Roman" w:eastAsia="Times New Roman" w:hAnsi="Times New Roman" w:cs="Times New Roman"/>
          <w:bCs/>
          <w:sz w:val="24"/>
          <w:lang w:eastAsia="ru-RU"/>
        </w:rPr>
        <w:t>_ акад. часов:</w:t>
      </w:r>
    </w:p>
    <w:p w:rsidR="00230082" w:rsidRPr="00C67062" w:rsidRDefault="00230082" w:rsidP="00230082">
      <w:pPr>
        <w:widowControl w:val="0"/>
        <w:tabs>
          <w:tab w:val="left" w:pos="851"/>
          <w:tab w:val="left" w:pos="1134"/>
        </w:tabs>
        <w:autoSpaceDE w:val="0"/>
        <w:autoSpaceDN w:val="0"/>
        <w:adjustRightInd w:val="0"/>
        <w:spacing w:after="0" w:line="240" w:lineRule="auto"/>
        <w:ind w:firstLine="567"/>
        <w:jc w:val="both"/>
        <w:rPr>
          <w:rFonts w:ascii="Times New Roman" w:eastAsia="Times New Roman" w:hAnsi="Times New Roman" w:cs="Times New Roman"/>
          <w:bCs/>
          <w:sz w:val="24"/>
          <w:lang w:eastAsia="ru-RU"/>
        </w:rPr>
      </w:pPr>
      <w:r w:rsidRPr="00C67062">
        <w:rPr>
          <w:rFonts w:ascii="Times New Roman" w:eastAsia="Times New Roman" w:hAnsi="Times New Roman" w:cs="Times New Roman"/>
          <w:bCs/>
          <w:sz w:val="24"/>
          <w:lang w:eastAsia="ru-RU"/>
        </w:rPr>
        <w:t>–</w:t>
      </w:r>
      <w:r w:rsidRPr="00C67062">
        <w:rPr>
          <w:rFonts w:ascii="Times New Roman" w:eastAsia="Times New Roman" w:hAnsi="Times New Roman" w:cs="Times New Roman"/>
          <w:bCs/>
          <w:sz w:val="24"/>
          <w:lang w:eastAsia="ru-RU"/>
        </w:rPr>
        <w:tab/>
        <w:t xml:space="preserve">аудиторная – </w:t>
      </w:r>
      <w:r>
        <w:rPr>
          <w:rFonts w:ascii="Times New Roman" w:eastAsia="Times New Roman" w:hAnsi="Times New Roman" w:cs="Times New Roman"/>
          <w:bCs/>
          <w:sz w:val="24"/>
          <w:u w:val="single"/>
          <w:lang w:eastAsia="ru-RU"/>
        </w:rPr>
        <w:t>4</w:t>
      </w:r>
      <w:r w:rsidR="005239F4">
        <w:rPr>
          <w:rFonts w:ascii="Times New Roman" w:eastAsia="Times New Roman" w:hAnsi="Times New Roman" w:cs="Times New Roman"/>
          <w:bCs/>
          <w:sz w:val="24"/>
          <w:u w:val="single"/>
          <w:lang w:eastAsia="ru-RU"/>
        </w:rPr>
        <w:t>/4</w:t>
      </w:r>
      <w:r w:rsidRPr="00C67062">
        <w:rPr>
          <w:rFonts w:ascii="Times New Roman" w:eastAsia="Times New Roman" w:hAnsi="Times New Roman" w:cs="Times New Roman"/>
          <w:bCs/>
          <w:sz w:val="24"/>
          <w:lang w:eastAsia="ru-RU"/>
        </w:rPr>
        <w:t>_ акад. часов;</w:t>
      </w:r>
    </w:p>
    <w:p w:rsidR="00230082" w:rsidRPr="00C67062" w:rsidRDefault="00230082" w:rsidP="00230082">
      <w:pPr>
        <w:widowControl w:val="0"/>
        <w:tabs>
          <w:tab w:val="left" w:pos="851"/>
          <w:tab w:val="left" w:pos="1134"/>
        </w:tabs>
        <w:autoSpaceDE w:val="0"/>
        <w:autoSpaceDN w:val="0"/>
        <w:adjustRightInd w:val="0"/>
        <w:spacing w:after="0" w:line="240" w:lineRule="auto"/>
        <w:ind w:firstLine="567"/>
        <w:jc w:val="both"/>
        <w:rPr>
          <w:rFonts w:ascii="Times New Roman" w:eastAsia="Times New Roman" w:hAnsi="Times New Roman" w:cs="Times New Roman"/>
          <w:bCs/>
          <w:sz w:val="24"/>
          <w:lang w:eastAsia="ru-RU"/>
        </w:rPr>
      </w:pPr>
      <w:r w:rsidRPr="00C67062">
        <w:rPr>
          <w:rFonts w:ascii="Times New Roman" w:eastAsia="Times New Roman" w:hAnsi="Times New Roman" w:cs="Times New Roman"/>
          <w:bCs/>
          <w:sz w:val="24"/>
          <w:lang w:eastAsia="ru-RU"/>
        </w:rPr>
        <w:t>–</w:t>
      </w:r>
      <w:r w:rsidRPr="00C67062">
        <w:rPr>
          <w:rFonts w:ascii="Times New Roman" w:eastAsia="Times New Roman" w:hAnsi="Times New Roman" w:cs="Times New Roman"/>
          <w:bCs/>
          <w:sz w:val="24"/>
          <w:lang w:eastAsia="ru-RU"/>
        </w:rPr>
        <w:tab/>
        <w:t xml:space="preserve">внеаудиторная – </w:t>
      </w:r>
      <w:r>
        <w:rPr>
          <w:rFonts w:ascii="Times New Roman" w:eastAsia="Times New Roman" w:hAnsi="Times New Roman" w:cs="Times New Roman"/>
          <w:bCs/>
          <w:sz w:val="24"/>
          <w:u w:val="single"/>
          <w:lang w:eastAsia="ru-RU"/>
        </w:rPr>
        <w:t>0,4</w:t>
      </w:r>
      <w:r w:rsidRPr="00C67062">
        <w:rPr>
          <w:rFonts w:ascii="Times New Roman" w:eastAsia="Times New Roman" w:hAnsi="Times New Roman" w:cs="Times New Roman"/>
          <w:bCs/>
          <w:sz w:val="24"/>
          <w:lang w:eastAsia="ru-RU"/>
        </w:rPr>
        <w:t xml:space="preserve"> акад. часов </w:t>
      </w:r>
    </w:p>
    <w:p w:rsidR="00230082" w:rsidRPr="00C67062" w:rsidRDefault="00230082" w:rsidP="00230082">
      <w:pPr>
        <w:widowControl w:val="0"/>
        <w:tabs>
          <w:tab w:val="left" w:pos="851"/>
          <w:tab w:val="left" w:pos="1134"/>
        </w:tabs>
        <w:autoSpaceDE w:val="0"/>
        <w:autoSpaceDN w:val="0"/>
        <w:adjustRightInd w:val="0"/>
        <w:spacing w:after="0" w:line="240" w:lineRule="auto"/>
        <w:ind w:firstLine="567"/>
        <w:jc w:val="both"/>
        <w:rPr>
          <w:rFonts w:ascii="Times New Roman" w:eastAsia="Times New Roman" w:hAnsi="Times New Roman" w:cs="Times New Roman"/>
          <w:bCs/>
          <w:sz w:val="24"/>
          <w:lang w:eastAsia="ru-RU"/>
        </w:rPr>
      </w:pPr>
      <w:r w:rsidRPr="00C67062">
        <w:rPr>
          <w:rFonts w:ascii="Times New Roman" w:eastAsia="Times New Roman" w:hAnsi="Times New Roman" w:cs="Times New Roman"/>
          <w:bCs/>
          <w:sz w:val="24"/>
          <w:lang w:eastAsia="ru-RU"/>
        </w:rPr>
        <w:t>–</w:t>
      </w:r>
      <w:r w:rsidRPr="00C67062">
        <w:rPr>
          <w:rFonts w:ascii="Times New Roman" w:eastAsia="Times New Roman" w:hAnsi="Times New Roman" w:cs="Times New Roman"/>
          <w:bCs/>
          <w:sz w:val="24"/>
          <w:lang w:eastAsia="ru-RU"/>
        </w:rPr>
        <w:tab/>
        <w:t xml:space="preserve">самостоятельная работа – </w:t>
      </w:r>
      <w:r>
        <w:rPr>
          <w:rFonts w:ascii="Times New Roman" w:eastAsia="Times New Roman" w:hAnsi="Times New Roman" w:cs="Times New Roman"/>
          <w:bCs/>
          <w:sz w:val="24"/>
          <w:u w:val="single"/>
          <w:lang w:eastAsia="ru-RU"/>
        </w:rPr>
        <w:t>135,7</w:t>
      </w:r>
      <w:r w:rsidRPr="00C67062">
        <w:rPr>
          <w:rFonts w:ascii="Times New Roman" w:eastAsia="Times New Roman" w:hAnsi="Times New Roman" w:cs="Times New Roman"/>
          <w:bCs/>
          <w:sz w:val="24"/>
          <w:lang w:eastAsia="ru-RU"/>
        </w:rPr>
        <w:t xml:space="preserve"> акад. часов;</w:t>
      </w:r>
    </w:p>
    <w:p w:rsidR="00230082" w:rsidRPr="00C67062" w:rsidRDefault="00230082" w:rsidP="00230082">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lang w:eastAsia="ru-RU"/>
        </w:rPr>
      </w:pPr>
      <w:r w:rsidRPr="00C67062">
        <w:rPr>
          <w:rFonts w:ascii="Times New Roman" w:eastAsia="Times New Roman" w:hAnsi="Times New Roman" w:cs="Times New Roman"/>
          <w:bCs/>
          <w:sz w:val="24"/>
          <w:lang w:eastAsia="ru-RU"/>
        </w:rPr>
        <w:t>–</w:t>
      </w:r>
      <w:r w:rsidRPr="00C67062">
        <w:rPr>
          <w:rFonts w:ascii="Times New Roman" w:eastAsia="Times New Roman" w:hAnsi="Times New Roman" w:cs="Times New Roman"/>
          <w:bCs/>
          <w:sz w:val="24"/>
          <w:lang w:eastAsia="ru-RU"/>
        </w:rPr>
        <w:tab/>
        <w:t>подготовка к зачету – 3,9 акад. часа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132"/>
        <w:gridCol w:w="505"/>
        <w:gridCol w:w="747"/>
        <w:gridCol w:w="638"/>
        <w:gridCol w:w="747"/>
        <w:gridCol w:w="910"/>
        <w:gridCol w:w="3111"/>
        <w:gridCol w:w="2815"/>
        <w:gridCol w:w="1045"/>
      </w:tblGrid>
      <w:tr w:rsidR="00230082" w:rsidRPr="005104DF" w:rsidTr="00230082">
        <w:trPr>
          <w:cantSplit/>
          <w:trHeight w:val="1156"/>
          <w:tblHeader/>
        </w:trPr>
        <w:tc>
          <w:tcPr>
            <w:tcW w:w="1424" w:type="pct"/>
            <w:vMerge w:val="restart"/>
            <w:vAlign w:val="center"/>
          </w:tcPr>
          <w:p w:rsidR="00230082" w:rsidRPr="005104DF" w:rsidRDefault="00230082" w:rsidP="00230082">
            <w:pPr>
              <w:pStyle w:val="Style12"/>
              <w:ind w:firstLine="0"/>
              <w:rPr>
                <w:rStyle w:val="FontStyle31"/>
                <w:rFonts w:ascii="Times New Roman" w:hAnsi="Times New Roman" w:cs="Times New Roman"/>
                <w:sz w:val="24"/>
                <w:szCs w:val="24"/>
              </w:rPr>
            </w:pPr>
            <w:r w:rsidRPr="005104DF">
              <w:rPr>
                <w:rStyle w:val="FontStyle31"/>
                <w:rFonts w:ascii="Times New Roman" w:hAnsi="Times New Roman" w:cs="Times New Roman"/>
                <w:sz w:val="24"/>
                <w:szCs w:val="24"/>
              </w:rPr>
              <w:t>Раздел/ тема</w:t>
            </w:r>
          </w:p>
          <w:p w:rsidR="00230082" w:rsidRPr="005104DF" w:rsidRDefault="00230082" w:rsidP="00230082">
            <w:pPr>
              <w:pStyle w:val="Style12"/>
              <w:ind w:firstLine="0"/>
              <w:rPr>
                <w:rStyle w:val="FontStyle31"/>
                <w:rFonts w:ascii="Times New Roman" w:hAnsi="Times New Roman" w:cs="Times New Roman"/>
                <w:sz w:val="24"/>
                <w:szCs w:val="24"/>
              </w:rPr>
            </w:pPr>
            <w:r w:rsidRPr="005104DF">
              <w:rPr>
                <w:rStyle w:val="FontStyle31"/>
                <w:rFonts w:ascii="Times New Roman" w:hAnsi="Times New Roman" w:cs="Times New Roman"/>
                <w:sz w:val="24"/>
                <w:szCs w:val="24"/>
              </w:rPr>
              <w:t>дисциплины</w:t>
            </w:r>
          </w:p>
        </w:tc>
        <w:tc>
          <w:tcPr>
            <w:tcW w:w="186" w:type="pct"/>
            <w:vMerge w:val="restart"/>
            <w:textDirection w:val="btLr"/>
            <w:vAlign w:val="center"/>
          </w:tcPr>
          <w:p w:rsidR="00230082" w:rsidRPr="005104DF" w:rsidRDefault="00230082" w:rsidP="00230082">
            <w:pPr>
              <w:pStyle w:val="Style13"/>
              <w:ind w:firstLine="0"/>
              <w:jc w:val="center"/>
              <w:rPr>
                <w:rStyle w:val="FontStyle25"/>
                <w:i w:val="0"/>
                <w:sz w:val="24"/>
                <w:szCs w:val="24"/>
              </w:rPr>
            </w:pPr>
            <w:r>
              <w:rPr>
                <w:rStyle w:val="FontStyle25"/>
                <w:i w:val="0"/>
                <w:sz w:val="24"/>
                <w:szCs w:val="24"/>
              </w:rPr>
              <w:t>Курс</w:t>
            </w:r>
          </w:p>
        </w:tc>
        <w:tc>
          <w:tcPr>
            <w:tcW w:w="639" w:type="pct"/>
            <w:gridSpan w:val="3"/>
            <w:vAlign w:val="center"/>
          </w:tcPr>
          <w:p w:rsidR="00230082" w:rsidRPr="005104DF" w:rsidRDefault="00230082" w:rsidP="00230082">
            <w:pPr>
              <w:pStyle w:val="Style8"/>
              <w:ind w:firstLine="0"/>
              <w:rPr>
                <w:rStyle w:val="FontStyle31"/>
                <w:rFonts w:ascii="Times New Roman" w:hAnsi="Times New Roman" w:cs="Times New Roman"/>
                <w:sz w:val="24"/>
                <w:szCs w:val="24"/>
              </w:rPr>
            </w:pPr>
            <w:r w:rsidRPr="005104DF">
              <w:rPr>
                <w:rStyle w:val="FontStyle31"/>
                <w:rFonts w:ascii="Times New Roman" w:hAnsi="Times New Roman" w:cs="Times New Roman"/>
                <w:sz w:val="24"/>
                <w:szCs w:val="24"/>
              </w:rPr>
              <w:t xml:space="preserve">Аудиторная </w:t>
            </w:r>
            <w:r w:rsidRPr="005104DF">
              <w:rPr>
                <w:rStyle w:val="FontStyle31"/>
                <w:rFonts w:ascii="Times New Roman" w:hAnsi="Times New Roman" w:cs="Times New Roman"/>
                <w:sz w:val="24"/>
                <w:szCs w:val="24"/>
              </w:rPr>
              <w:br/>
              <w:t xml:space="preserve">контактная работа </w:t>
            </w:r>
            <w:r w:rsidRPr="005104DF">
              <w:rPr>
                <w:rStyle w:val="FontStyle31"/>
                <w:rFonts w:ascii="Times New Roman" w:hAnsi="Times New Roman" w:cs="Times New Roman"/>
                <w:sz w:val="24"/>
                <w:szCs w:val="24"/>
              </w:rPr>
              <w:br/>
              <w:t>(в акад. часах)</w:t>
            </w:r>
          </w:p>
        </w:tc>
        <w:tc>
          <w:tcPr>
            <w:tcW w:w="332" w:type="pct"/>
            <w:vMerge w:val="restart"/>
            <w:textDirection w:val="btLr"/>
            <w:vAlign w:val="center"/>
          </w:tcPr>
          <w:p w:rsidR="00230082" w:rsidRPr="005104DF" w:rsidRDefault="00230082" w:rsidP="00230082">
            <w:pPr>
              <w:pStyle w:val="Style8"/>
              <w:ind w:firstLine="0"/>
              <w:rPr>
                <w:rStyle w:val="FontStyle20"/>
                <w:rFonts w:ascii="Times New Roman" w:hAnsi="Times New Roman" w:cs="Times New Roman"/>
                <w:sz w:val="24"/>
                <w:szCs w:val="24"/>
              </w:rPr>
            </w:pPr>
            <w:r w:rsidRPr="005104DF">
              <w:rPr>
                <w:rStyle w:val="FontStyle20"/>
                <w:rFonts w:ascii="Times New Roman" w:hAnsi="Times New Roman" w:cs="Times New Roman"/>
                <w:sz w:val="24"/>
                <w:szCs w:val="24"/>
              </w:rPr>
              <w:t>Самостоятельная работа (в акад. часах)</w:t>
            </w:r>
          </w:p>
        </w:tc>
        <w:tc>
          <w:tcPr>
            <w:tcW w:w="1075" w:type="pct"/>
            <w:vMerge w:val="restart"/>
            <w:vAlign w:val="center"/>
          </w:tcPr>
          <w:p w:rsidR="00230082" w:rsidRPr="005104DF" w:rsidRDefault="00230082" w:rsidP="00230082">
            <w:pPr>
              <w:pStyle w:val="Style8"/>
              <w:ind w:firstLine="0"/>
              <w:jc w:val="left"/>
              <w:rPr>
                <w:rStyle w:val="FontStyle31"/>
                <w:rFonts w:ascii="Times New Roman" w:hAnsi="Times New Roman" w:cs="Times New Roman"/>
                <w:sz w:val="24"/>
                <w:szCs w:val="24"/>
              </w:rPr>
            </w:pPr>
            <w:r w:rsidRPr="005104DF">
              <w:rPr>
                <w:rStyle w:val="FontStyle20"/>
                <w:rFonts w:ascii="Times New Roman" w:hAnsi="Times New Roman" w:cs="Times New Roman"/>
                <w:sz w:val="24"/>
                <w:szCs w:val="24"/>
              </w:rPr>
              <w:t xml:space="preserve">Вид самостоятельной </w:t>
            </w:r>
            <w:r w:rsidRPr="005104DF">
              <w:rPr>
                <w:rStyle w:val="FontStyle20"/>
                <w:rFonts w:ascii="Times New Roman" w:hAnsi="Times New Roman" w:cs="Times New Roman"/>
                <w:sz w:val="24"/>
                <w:szCs w:val="24"/>
              </w:rPr>
              <w:br/>
              <w:t>работы</w:t>
            </w:r>
          </w:p>
        </w:tc>
        <w:tc>
          <w:tcPr>
            <w:tcW w:w="974" w:type="pct"/>
            <w:vMerge w:val="restart"/>
            <w:vAlign w:val="center"/>
          </w:tcPr>
          <w:p w:rsidR="00230082" w:rsidRPr="005104DF" w:rsidRDefault="00230082" w:rsidP="00230082">
            <w:pPr>
              <w:pStyle w:val="Style8"/>
              <w:ind w:firstLine="0"/>
              <w:rPr>
                <w:rStyle w:val="FontStyle32"/>
                <w:i w:val="0"/>
                <w:iCs w:val="0"/>
                <w:sz w:val="24"/>
                <w:szCs w:val="24"/>
              </w:rPr>
            </w:pPr>
            <w:r w:rsidRPr="005104DF">
              <w:rPr>
                <w:rStyle w:val="FontStyle31"/>
                <w:rFonts w:ascii="Times New Roman" w:hAnsi="Times New Roman" w:cs="Times New Roman"/>
                <w:sz w:val="24"/>
                <w:szCs w:val="24"/>
              </w:rPr>
              <w:t xml:space="preserve">Форма текущего контроля успеваемости и </w:t>
            </w:r>
            <w:r w:rsidRPr="005104DF">
              <w:rPr>
                <w:rStyle w:val="FontStyle31"/>
                <w:rFonts w:ascii="Times New Roman" w:hAnsi="Times New Roman" w:cs="Times New Roman"/>
                <w:sz w:val="24"/>
                <w:szCs w:val="24"/>
              </w:rPr>
              <w:br/>
              <w:t>промежуточной аттестации</w:t>
            </w:r>
          </w:p>
        </w:tc>
        <w:tc>
          <w:tcPr>
            <w:tcW w:w="370" w:type="pct"/>
            <w:vMerge w:val="restart"/>
            <w:textDirection w:val="btLr"/>
            <w:vAlign w:val="center"/>
          </w:tcPr>
          <w:p w:rsidR="00230082" w:rsidRPr="005104DF" w:rsidRDefault="00230082" w:rsidP="00230082">
            <w:pPr>
              <w:pStyle w:val="Style8"/>
              <w:ind w:firstLine="0"/>
              <w:jc w:val="left"/>
              <w:rPr>
                <w:rStyle w:val="FontStyle31"/>
                <w:rFonts w:ascii="Times New Roman" w:hAnsi="Times New Roman" w:cs="Times New Roman"/>
                <w:sz w:val="24"/>
                <w:szCs w:val="24"/>
              </w:rPr>
            </w:pPr>
            <w:r w:rsidRPr="005104DF">
              <w:rPr>
                <w:rStyle w:val="FontStyle31"/>
                <w:rFonts w:ascii="Times New Roman" w:hAnsi="Times New Roman" w:cs="Times New Roman"/>
                <w:sz w:val="24"/>
                <w:szCs w:val="24"/>
              </w:rPr>
              <w:t xml:space="preserve">Код и структурный </w:t>
            </w:r>
            <w:r w:rsidRPr="005104DF">
              <w:rPr>
                <w:rStyle w:val="FontStyle31"/>
                <w:rFonts w:ascii="Times New Roman" w:hAnsi="Times New Roman" w:cs="Times New Roman"/>
                <w:sz w:val="24"/>
                <w:szCs w:val="24"/>
              </w:rPr>
              <w:br/>
              <w:t xml:space="preserve">элемент </w:t>
            </w:r>
            <w:r w:rsidRPr="005104DF">
              <w:rPr>
                <w:rStyle w:val="FontStyle31"/>
                <w:rFonts w:ascii="Times New Roman" w:hAnsi="Times New Roman" w:cs="Times New Roman"/>
                <w:sz w:val="24"/>
                <w:szCs w:val="24"/>
              </w:rPr>
              <w:br/>
              <w:t>компетенции</w:t>
            </w:r>
          </w:p>
        </w:tc>
      </w:tr>
      <w:tr w:rsidR="00230082" w:rsidRPr="005104DF" w:rsidTr="00230082">
        <w:trPr>
          <w:cantSplit/>
          <w:trHeight w:val="1134"/>
          <w:tblHeader/>
        </w:trPr>
        <w:tc>
          <w:tcPr>
            <w:tcW w:w="1424" w:type="pct"/>
            <w:vMerge/>
          </w:tcPr>
          <w:p w:rsidR="00230082" w:rsidRPr="005104DF" w:rsidRDefault="00230082" w:rsidP="00230082">
            <w:pPr>
              <w:pStyle w:val="Style14"/>
              <w:ind w:firstLine="0"/>
            </w:pPr>
          </w:p>
        </w:tc>
        <w:tc>
          <w:tcPr>
            <w:tcW w:w="186" w:type="pct"/>
            <w:vMerge/>
          </w:tcPr>
          <w:p w:rsidR="00230082" w:rsidRPr="005104DF" w:rsidRDefault="00230082" w:rsidP="00230082">
            <w:pPr>
              <w:pStyle w:val="Style14"/>
              <w:ind w:firstLine="0"/>
            </w:pPr>
          </w:p>
        </w:tc>
        <w:tc>
          <w:tcPr>
            <w:tcW w:w="194" w:type="pct"/>
            <w:textDirection w:val="btLr"/>
            <w:vAlign w:val="center"/>
          </w:tcPr>
          <w:p w:rsidR="00230082" w:rsidRPr="005104DF" w:rsidRDefault="00230082" w:rsidP="00230082">
            <w:pPr>
              <w:pStyle w:val="Style14"/>
              <w:ind w:firstLine="0"/>
            </w:pPr>
            <w:r w:rsidRPr="005104DF">
              <w:t>лекции</w:t>
            </w:r>
          </w:p>
        </w:tc>
        <w:tc>
          <w:tcPr>
            <w:tcW w:w="223" w:type="pct"/>
            <w:textDirection w:val="btLr"/>
            <w:vAlign w:val="center"/>
          </w:tcPr>
          <w:p w:rsidR="00230082" w:rsidRPr="005104DF" w:rsidRDefault="00230082" w:rsidP="00230082">
            <w:pPr>
              <w:pStyle w:val="Style14"/>
              <w:ind w:firstLine="0"/>
            </w:pPr>
            <w:proofErr w:type="spellStart"/>
            <w:r w:rsidRPr="005104DF">
              <w:t>лаборат</w:t>
            </w:r>
            <w:proofErr w:type="spellEnd"/>
            <w:r w:rsidRPr="005104DF">
              <w:t>.</w:t>
            </w:r>
          </w:p>
          <w:p w:rsidR="00230082" w:rsidRPr="005104DF" w:rsidRDefault="00230082" w:rsidP="00230082">
            <w:pPr>
              <w:pStyle w:val="Style14"/>
              <w:ind w:firstLine="0"/>
            </w:pPr>
            <w:r w:rsidRPr="005104DF">
              <w:t>занятия</w:t>
            </w:r>
          </w:p>
        </w:tc>
        <w:tc>
          <w:tcPr>
            <w:tcW w:w="222" w:type="pct"/>
            <w:textDirection w:val="btLr"/>
            <w:vAlign w:val="center"/>
          </w:tcPr>
          <w:p w:rsidR="00230082" w:rsidRPr="005104DF" w:rsidRDefault="00230082" w:rsidP="00230082">
            <w:pPr>
              <w:pStyle w:val="Style14"/>
              <w:ind w:firstLine="0"/>
            </w:pPr>
            <w:proofErr w:type="spellStart"/>
            <w:r w:rsidRPr="005104DF">
              <w:t>практич</w:t>
            </w:r>
            <w:proofErr w:type="spellEnd"/>
            <w:r w:rsidRPr="005104DF">
              <w:t>. занятия</w:t>
            </w:r>
          </w:p>
        </w:tc>
        <w:tc>
          <w:tcPr>
            <w:tcW w:w="332" w:type="pct"/>
            <w:vMerge/>
            <w:textDirection w:val="btLr"/>
          </w:tcPr>
          <w:p w:rsidR="00230082" w:rsidRPr="005104DF" w:rsidRDefault="00230082" w:rsidP="00230082">
            <w:pPr>
              <w:pStyle w:val="Style14"/>
              <w:ind w:firstLine="0"/>
              <w:rPr>
                <w:highlight w:val="yellow"/>
              </w:rPr>
            </w:pPr>
          </w:p>
        </w:tc>
        <w:tc>
          <w:tcPr>
            <w:tcW w:w="1075" w:type="pct"/>
            <w:vMerge/>
            <w:textDirection w:val="btLr"/>
          </w:tcPr>
          <w:p w:rsidR="00230082" w:rsidRPr="005104DF" w:rsidRDefault="00230082" w:rsidP="00230082">
            <w:pPr>
              <w:pStyle w:val="Style14"/>
              <w:ind w:firstLine="0"/>
              <w:jc w:val="left"/>
              <w:rPr>
                <w:highlight w:val="yellow"/>
              </w:rPr>
            </w:pPr>
          </w:p>
        </w:tc>
        <w:tc>
          <w:tcPr>
            <w:tcW w:w="974" w:type="pct"/>
            <w:vMerge/>
            <w:textDirection w:val="btLr"/>
            <w:vAlign w:val="center"/>
          </w:tcPr>
          <w:p w:rsidR="00230082" w:rsidRPr="005104DF" w:rsidRDefault="00230082" w:rsidP="00230082">
            <w:pPr>
              <w:pStyle w:val="Style14"/>
              <w:ind w:firstLine="0"/>
            </w:pPr>
          </w:p>
        </w:tc>
        <w:tc>
          <w:tcPr>
            <w:tcW w:w="370" w:type="pct"/>
            <w:vMerge/>
            <w:textDirection w:val="btLr"/>
          </w:tcPr>
          <w:p w:rsidR="00230082" w:rsidRPr="005104DF" w:rsidRDefault="00230082" w:rsidP="00230082">
            <w:pPr>
              <w:pStyle w:val="Style14"/>
              <w:ind w:firstLine="0"/>
            </w:pPr>
          </w:p>
        </w:tc>
      </w:tr>
      <w:tr w:rsidR="00230082" w:rsidRPr="005104DF" w:rsidTr="00230082">
        <w:trPr>
          <w:trHeight w:val="268"/>
        </w:trPr>
        <w:tc>
          <w:tcPr>
            <w:tcW w:w="1424" w:type="pct"/>
          </w:tcPr>
          <w:p w:rsidR="00230082" w:rsidRPr="005104DF" w:rsidRDefault="00230082" w:rsidP="00230082">
            <w:pPr>
              <w:spacing w:after="0" w:line="240" w:lineRule="auto"/>
              <w:jc w:val="both"/>
              <w:rPr>
                <w:rFonts w:ascii="Times New Roman" w:hAnsi="Times New Roman" w:cs="Times New Roman"/>
                <w:color w:val="C00000"/>
                <w:sz w:val="24"/>
                <w:szCs w:val="24"/>
              </w:rPr>
            </w:pPr>
            <w:r w:rsidRPr="005104DF">
              <w:rPr>
                <w:rFonts w:ascii="Times New Roman" w:hAnsi="Times New Roman" w:cs="Times New Roman"/>
                <w:sz w:val="24"/>
                <w:szCs w:val="24"/>
              </w:rPr>
              <w:t xml:space="preserve">1. </w:t>
            </w:r>
            <w:r>
              <w:rPr>
                <w:rFonts w:ascii="Times New Roman" w:eastAsia="Batang" w:hAnsi="Times New Roman" w:cs="Times New Roman"/>
                <w:sz w:val="24"/>
                <w:szCs w:val="24"/>
              </w:rPr>
              <w:t>О</w:t>
            </w:r>
            <w:r w:rsidRPr="005104DF">
              <w:rPr>
                <w:rFonts w:ascii="Times New Roman" w:eastAsia="Batang" w:hAnsi="Times New Roman" w:cs="Times New Roman"/>
                <w:sz w:val="24"/>
                <w:szCs w:val="24"/>
                <w:lang w:eastAsia="ru-RU"/>
              </w:rPr>
              <w:t>рганизаци</w:t>
            </w:r>
            <w:r>
              <w:rPr>
                <w:rFonts w:ascii="Times New Roman" w:eastAsia="Batang" w:hAnsi="Times New Roman" w:cs="Times New Roman"/>
                <w:sz w:val="24"/>
                <w:szCs w:val="24"/>
                <w:lang w:eastAsia="ru-RU"/>
              </w:rPr>
              <w:t>я</w:t>
            </w:r>
            <w:r w:rsidRPr="005104DF">
              <w:rPr>
                <w:rFonts w:ascii="Times New Roman" w:eastAsia="Batang" w:hAnsi="Times New Roman" w:cs="Times New Roman"/>
                <w:sz w:val="24"/>
                <w:szCs w:val="24"/>
                <w:lang w:eastAsia="ru-RU"/>
              </w:rPr>
              <w:t xml:space="preserve"> как объект управления</w:t>
            </w:r>
          </w:p>
        </w:tc>
        <w:tc>
          <w:tcPr>
            <w:tcW w:w="186" w:type="pct"/>
          </w:tcPr>
          <w:p w:rsidR="00230082" w:rsidRPr="005104DF" w:rsidRDefault="00581E91" w:rsidP="00230082">
            <w:pPr>
              <w:pStyle w:val="Style14"/>
              <w:ind w:firstLine="0"/>
            </w:pPr>
            <w:r>
              <w:t>2</w:t>
            </w:r>
          </w:p>
        </w:tc>
        <w:tc>
          <w:tcPr>
            <w:tcW w:w="194" w:type="pct"/>
          </w:tcPr>
          <w:p w:rsidR="00230082" w:rsidRPr="005104DF" w:rsidRDefault="00230082" w:rsidP="00230082">
            <w:pPr>
              <w:pStyle w:val="Style14"/>
              <w:ind w:firstLine="0"/>
              <w:rPr>
                <w:color w:val="C00000"/>
              </w:rPr>
            </w:pPr>
          </w:p>
        </w:tc>
        <w:tc>
          <w:tcPr>
            <w:tcW w:w="223" w:type="pct"/>
          </w:tcPr>
          <w:p w:rsidR="00230082" w:rsidRPr="005104DF" w:rsidRDefault="00230082" w:rsidP="00230082">
            <w:pPr>
              <w:pStyle w:val="Style14"/>
              <w:ind w:firstLine="0"/>
              <w:rPr>
                <w:color w:val="C00000"/>
              </w:rPr>
            </w:pPr>
          </w:p>
        </w:tc>
        <w:tc>
          <w:tcPr>
            <w:tcW w:w="222" w:type="pct"/>
          </w:tcPr>
          <w:p w:rsidR="00230082" w:rsidRPr="005104DF" w:rsidRDefault="00230082" w:rsidP="00230082">
            <w:pPr>
              <w:pStyle w:val="Style14"/>
              <w:ind w:firstLine="0"/>
              <w:rPr>
                <w:color w:val="C00000"/>
              </w:rPr>
            </w:pPr>
          </w:p>
        </w:tc>
        <w:tc>
          <w:tcPr>
            <w:tcW w:w="332" w:type="pct"/>
          </w:tcPr>
          <w:p w:rsidR="00230082" w:rsidRPr="005104DF" w:rsidRDefault="00230082" w:rsidP="00230082">
            <w:pPr>
              <w:pStyle w:val="Style14"/>
              <w:ind w:firstLine="0"/>
              <w:rPr>
                <w:color w:val="C00000"/>
                <w:highlight w:val="yellow"/>
              </w:rPr>
            </w:pPr>
          </w:p>
        </w:tc>
        <w:tc>
          <w:tcPr>
            <w:tcW w:w="1075" w:type="pct"/>
          </w:tcPr>
          <w:p w:rsidR="00230082" w:rsidRPr="005104DF" w:rsidRDefault="00230082" w:rsidP="00230082">
            <w:pPr>
              <w:spacing w:after="0" w:line="240" w:lineRule="auto"/>
              <w:rPr>
                <w:rFonts w:ascii="Times New Roman" w:hAnsi="Times New Roman" w:cs="Times New Roman"/>
                <w:sz w:val="24"/>
                <w:szCs w:val="24"/>
              </w:rPr>
            </w:pPr>
          </w:p>
        </w:tc>
        <w:tc>
          <w:tcPr>
            <w:tcW w:w="974" w:type="pct"/>
          </w:tcPr>
          <w:p w:rsidR="00230082" w:rsidRPr="005104DF" w:rsidRDefault="00230082" w:rsidP="00230082">
            <w:pPr>
              <w:pStyle w:val="Style14"/>
              <w:ind w:firstLine="0"/>
              <w:jc w:val="left"/>
              <w:rPr>
                <w:color w:val="C00000"/>
              </w:rPr>
            </w:pPr>
          </w:p>
        </w:tc>
        <w:tc>
          <w:tcPr>
            <w:tcW w:w="370" w:type="pct"/>
          </w:tcPr>
          <w:p w:rsidR="00230082" w:rsidRPr="005104DF" w:rsidRDefault="00230082" w:rsidP="00230082">
            <w:pPr>
              <w:pStyle w:val="Style14"/>
              <w:ind w:firstLine="0"/>
            </w:pPr>
            <w:r>
              <w:t>ОК-3</w:t>
            </w:r>
            <w:r w:rsidRPr="005104DF">
              <w:t>-зув</w:t>
            </w:r>
          </w:p>
          <w:p w:rsidR="00230082" w:rsidRPr="005104DF" w:rsidRDefault="00230082" w:rsidP="00230082">
            <w:pPr>
              <w:pStyle w:val="Style14"/>
              <w:ind w:firstLine="0"/>
            </w:pPr>
            <w:r>
              <w:t>ОПК-4</w:t>
            </w:r>
          </w:p>
          <w:p w:rsidR="00230082" w:rsidRPr="005104DF" w:rsidRDefault="00230082" w:rsidP="00230082">
            <w:pPr>
              <w:pStyle w:val="Style14"/>
              <w:ind w:firstLine="0"/>
            </w:pPr>
            <w:proofErr w:type="spellStart"/>
            <w:r w:rsidRPr="005104DF">
              <w:t>зув</w:t>
            </w:r>
            <w:proofErr w:type="spellEnd"/>
          </w:p>
        </w:tc>
      </w:tr>
      <w:tr w:rsidR="00230082" w:rsidRPr="005104DF" w:rsidTr="00230082">
        <w:trPr>
          <w:trHeight w:val="268"/>
        </w:trPr>
        <w:tc>
          <w:tcPr>
            <w:tcW w:w="1424" w:type="pct"/>
          </w:tcPr>
          <w:p w:rsidR="00230082" w:rsidRPr="005104DF" w:rsidRDefault="00230082" w:rsidP="00230082">
            <w:pPr>
              <w:pStyle w:val="a3"/>
              <w:spacing w:after="0" w:line="240" w:lineRule="auto"/>
              <w:ind w:left="0"/>
              <w:contextualSpacing w:val="0"/>
              <w:jc w:val="both"/>
              <w:rPr>
                <w:rFonts w:ascii="Times New Roman" w:hAnsi="Times New Roman" w:cs="Times New Roman"/>
                <w:sz w:val="24"/>
                <w:szCs w:val="24"/>
              </w:rPr>
            </w:pPr>
            <w:r w:rsidRPr="005104DF">
              <w:rPr>
                <w:rFonts w:ascii="Times New Roman" w:hAnsi="Times New Roman" w:cs="Times New Roman"/>
                <w:sz w:val="24"/>
                <w:szCs w:val="24"/>
              </w:rPr>
              <w:t>1.1 Необходимость управления</w:t>
            </w:r>
          </w:p>
        </w:tc>
        <w:tc>
          <w:tcPr>
            <w:tcW w:w="186" w:type="pct"/>
          </w:tcPr>
          <w:p w:rsidR="00230082" w:rsidRPr="005104DF" w:rsidRDefault="00230082" w:rsidP="00230082">
            <w:pPr>
              <w:pStyle w:val="Style14"/>
              <w:ind w:firstLine="0"/>
            </w:pPr>
            <w:r w:rsidRPr="005104DF">
              <w:t>2</w:t>
            </w:r>
          </w:p>
        </w:tc>
        <w:tc>
          <w:tcPr>
            <w:tcW w:w="194" w:type="pct"/>
          </w:tcPr>
          <w:p w:rsidR="00230082" w:rsidRPr="005104DF" w:rsidRDefault="00230082" w:rsidP="00230082">
            <w:pPr>
              <w:pStyle w:val="Style14"/>
              <w:ind w:firstLine="0"/>
            </w:pPr>
          </w:p>
        </w:tc>
        <w:tc>
          <w:tcPr>
            <w:tcW w:w="223" w:type="pct"/>
          </w:tcPr>
          <w:p w:rsidR="00230082" w:rsidRPr="005104DF" w:rsidRDefault="00230082" w:rsidP="00230082">
            <w:pPr>
              <w:pStyle w:val="Style14"/>
              <w:ind w:firstLine="0"/>
            </w:pPr>
          </w:p>
        </w:tc>
        <w:tc>
          <w:tcPr>
            <w:tcW w:w="222" w:type="pct"/>
          </w:tcPr>
          <w:p w:rsidR="00230082" w:rsidRPr="005104DF" w:rsidRDefault="00230082" w:rsidP="00230082">
            <w:pPr>
              <w:pStyle w:val="Style14"/>
              <w:ind w:firstLine="0"/>
            </w:pPr>
          </w:p>
        </w:tc>
        <w:tc>
          <w:tcPr>
            <w:tcW w:w="332" w:type="pct"/>
          </w:tcPr>
          <w:p w:rsidR="00230082" w:rsidRPr="005104DF" w:rsidRDefault="00230082" w:rsidP="00230082">
            <w:pPr>
              <w:pStyle w:val="Style14"/>
              <w:ind w:firstLine="0"/>
            </w:pPr>
            <w:r>
              <w:t>4</w:t>
            </w:r>
          </w:p>
        </w:tc>
        <w:tc>
          <w:tcPr>
            <w:tcW w:w="1075" w:type="pct"/>
          </w:tcPr>
          <w:p w:rsidR="00230082" w:rsidRPr="005104DF" w:rsidRDefault="00230082" w:rsidP="00230082">
            <w:pPr>
              <w:spacing w:after="0" w:line="240" w:lineRule="auto"/>
              <w:rPr>
                <w:rFonts w:ascii="Times New Roman" w:hAnsi="Times New Roman" w:cs="Times New Roman"/>
                <w:sz w:val="24"/>
                <w:szCs w:val="24"/>
              </w:rPr>
            </w:pPr>
            <w:r w:rsidRPr="005104DF">
              <w:rPr>
                <w:rFonts w:ascii="Times New Roman" w:hAnsi="Times New Roman" w:cs="Times New Roman"/>
                <w:sz w:val="24"/>
                <w:szCs w:val="24"/>
              </w:rPr>
              <w:t xml:space="preserve">Самостоятельное изучение учебной  литературы; </w:t>
            </w:r>
            <w:r w:rsidRPr="005104DF">
              <w:rPr>
                <w:rFonts w:ascii="Times New Roman" w:hAnsi="Times New Roman" w:cs="Times New Roman"/>
                <w:bCs/>
                <w:iCs/>
                <w:sz w:val="24"/>
                <w:szCs w:val="24"/>
              </w:rPr>
              <w:t>работа с электронными библиотеками</w:t>
            </w:r>
          </w:p>
        </w:tc>
        <w:tc>
          <w:tcPr>
            <w:tcW w:w="974" w:type="pct"/>
          </w:tcPr>
          <w:p w:rsidR="00230082" w:rsidRDefault="00230082" w:rsidP="00230082">
            <w:r w:rsidRPr="009F6D4B">
              <w:rPr>
                <w:rStyle w:val="FontStyle31"/>
                <w:rFonts w:ascii="Times New Roman" w:eastAsia="Calibri" w:hAnsi="Times New Roman"/>
                <w:sz w:val="24"/>
                <w:szCs w:val="24"/>
              </w:rPr>
              <w:t>Текущий контроль успеваемости</w:t>
            </w:r>
          </w:p>
        </w:tc>
        <w:tc>
          <w:tcPr>
            <w:tcW w:w="370" w:type="pct"/>
          </w:tcPr>
          <w:p w:rsidR="00230082" w:rsidRPr="005104DF" w:rsidRDefault="00230082" w:rsidP="00230082">
            <w:pPr>
              <w:pStyle w:val="Style14"/>
              <w:ind w:firstLine="0"/>
            </w:pPr>
            <w:r>
              <w:t>ОК-3</w:t>
            </w:r>
            <w:r w:rsidRPr="005104DF">
              <w:t>-зув</w:t>
            </w:r>
          </w:p>
          <w:p w:rsidR="00230082" w:rsidRPr="005104DF" w:rsidRDefault="00230082" w:rsidP="00230082">
            <w:pPr>
              <w:pStyle w:val="Style14"/>
              <w:ind w:firstLine="0"/>
            </w:pPr>
            <w:r>
              <w:t>ОПК-4</w:t>
            </w:r>
          </w:p>
          <w:p w:rsidR="00230082" w:rsidRPr="005104DF" w:rsidRDefault="00230082" w:rsidP="00230082">
            <w:pPr>
              <w:pStyle w:val="Style14"/>
              <w:ind w:firstLine="0"/>
            </w:pPr>
            <w:proofErr w:type="spellStart"/>
            <w:r w:rsidRPr="005104DF">
              <w:t>зув</w:t>
            </w:r>
            <w:proofErr w:type="spellEnd"/>
          </w:p>
        </w:tc>
      </w:tr>
      <w:tr w:rsidR="00230082" w:rsidRPr="005104DF" w:rsidTr="00230082">
        <w:trPr>
          <w:trHeight w:val="268"/>
        </w:trPr>
        <w:tc>
          <w:tcPr>
            <w:tcW w:w="1424" w:type="pct"/>
          </w:tcPr>
          <w:p w:rsidR="00230082" w:rsidRPr="005104DF" w:rsidRDefault="00230082" w:rsidP="00230082">
            <w:pPr>
              <w:pStyle w:val="a3"/>
              <w:spacing w:after="0" w:line="240" w:lineRule="auto"/>
              <w:ind w:left="0"/>
              <w:contextualSpacing w:val="0"/>
              <w:jc w:val="both"/>
              <w:rPr>
                <w:rFonts w:ascii="Times New Roman" w:hAnsi="Times New Roman" w:cs="Times New Roman"/>
                <w:sz w:val="24"/>
                <w:szCs w:val="24"/>
              </w:rPr>
            </w:pPr>
            <w:r w:rsidRPr="005104DF">
              <w:rPr>
                <w:rFonts w:ascii="Times New Roman" w:hAnsi="Times New Roman" w:cs="Times New Roman"/>
                <w:sz w:val="24"/>
                <w:szCs w:val="24"/>
              </w:rPr>
              <w:t xml:space="preserve"> 1.2. Среда организации</w:t>
            </w:r>
          </w:p>
        </w:tc>
        <w:tc>
          <w:tcPr>
            <w:tcW w:w="186" w:type="pct"/>
          </w:tcPr>
          <w:p w:rsidR="00230082" w:rsidRPr="005104DF" w:rsidRDefault="00230082" w:rsidP="00230082">
            <w:pPr>
              <w:pStyle w:val="Style14"/>
              <w:ind w:firstLine="0"/>
            </w:pPr>
            <w:r w:rsidRPr="005104DF">
              <w:t>2</w:t>
            </w:r>
          </w:p>
        </w:tc>
        <w:tc>
          <w:tcPr>
            <w:tcW w:w="194" w:type="pct"/>
          </w:tcPr>
          <w:p w:rsidR="00230082" w:rsidRPr="005104DF" w:rsidRDefault="00230082" w:rsidP="00230082">
            <w:pPr>
              <w:pStyle w:val="Style14"/>
              <w:ind w:firstLine="0"/>
            </w:pPr>
            <w:r>
              <w:t>0,5/0,5</w:t>
            </w:r>
          </w:p>
        </w:tc>
        <w:tc>
          <w:tcPr>
            <w:tcW w:w="223" w:type="pct"/>
          </w:tcPr>
          <w:p w:rsidR="00230082" w:rsidRPr="005104DF" w:rsidRDefault="00230082" w:rsidP="00230082">
            <w:pPr>
              <w:pStyle w:val="Style14"/>
              <w:ind w:firstLine="0"/>
            </w:pPr>
          </w:p>
        </w:tc>
        <w:tc>
          <w:tcPr>
            <w:tcW w:w="222" w:type="pct"/>
          </w:tcPr>
          <w:p w:rsidR="00230082" w:rsidRPr="005104DF" w:rsidRDefault="00230082" w:rsidP="00230082">
            <w:pPr>
              <w:pStyle w:val="Style14"/>
              <w:ind w:firstLine="0"/>
            </w:pPr>
            <w:r>
              <w:t>0,5/0,5</w:t>
            </w:r>
          </w:p>
        </w:tc>
        <w:tc>
          <w:tcPr>
            <w:tcW w:w="332" w:type="pct"/>
          </w:tcPr>
          <w:p w:rsidR="00230082" w:rsidRPr="005104DF" w:rsidRDefault="00230082" w:rsidP="00230082">
            <w:pPr>
              <w:pStyle w:val="Style14"/>
              <w:ind w:firstLine="0"/>
            </w:pPr>
            <w:r>
              <w:t>18</w:t>
            </w:r>
          </w:p>
        </w:tc>
        <w:tc>
          <w:tcPr>
            <w:tcW w:w="1075" w:type="pct"/>
          </w:tcPr>
          <w:p w:rsidR="00230082" w:rsidRPr="005104DF" w:rsidRDefault="00230082" w:rsidP="00230082">
            <w:pPr>
              <w:spacing w:after="0" w:line="240" w:lineRule="auto"/>
              <w:rPr>
                <w:rFonts w:ascii="Times New Roman" w:hAnsi="Times New Roman" w:cs="Times New Roman"/>
                <w:sz w:val="24"/>
                <w:szCs w:val="24"/>
              </w:rPr>
            </w:pPr>
            <w:r w:rsidRPr="005104DF">
              <w:rPr>
                <w:rFonts w:ascii="Times New Roman" w:hAnsi="Times New Roman" w:cs="Times New Roman"/>
                <w:sz w:val="24"/>
                <w:szCs w:val="24"/>
              </w:rPr>
              <w:t xml:space="preserve">Самостоятельное изучение учебной  литературы; </w:t>
            </w:r>
            <w:r w:rsidRPr="005104DF">
              <w:rPr>
                <w:rFonts w:ascii="Times New Roman" w:hAnsi="Times New Roman" w:cs="Times New Roman"/>
                <w:bCs/>
                <w:iCs/>
                <w:sz w:val="24"/>
                <w:szCs w:val="24"/>
              </w:rPr>
              <w:t>работа с электронными библиотеками</w:t>
            </w:r>
          </w:p>
        </w:tc>
        <w:tc>
          <w:tcPr>
            <w:tcW w:w="974" w:type="pct"/>
          </w:tcPr>
          <w:p w:rsidR="00230082" w:rsidRDefault="00230082" w:rsidP="00230082">
            <w:r w:rsidRPr="009F6D4B">
              <w:rPr>
                <w:rStyle w:val="FontStyle31"/>
                <w:rFonts w:ascii="Times New Roman" w:eastAsia="Calibri" w:hAnsi="Times New Roman"/>
                <w:sz w:val="24"/>
                <w:szCs w:val="24"/>
              </w:rPr>
              <w:t>Текущий контроль успеваемости</w:t>
            </w:r>
          </w:p>
        </w:tc>
        <w:tc>
          <w:tcPr>
            <w:tcW w:w="370" w:type="pct"/>
          </w:tcPr>
          <w:p w:rsidR="00230082" w:rsidRPr="005104DF" w:rsidRDefault="00230082" w:rsidP="00230082">
            <w:pPr>
              <w:pStyle w:val="Style14"/>
              <w:ind w:firstLine="0"/>
            </w:pPr>
            <w:r>
              <w:t>ОК-3</w:t>
            </w:r>
            <w:r w:rsidRPr="005104DF">
              <w:t>-зув</w:t>
            </w:r>
          </w:p>
          <w:p w:rsidR="00230082" w:rsidRPr="005104DF" w:rsidRDefault="00230082" w:rsidP="00230082">
            <w:pPr>
              <w:pStyle w:val="Style14"/>
              <w:ind w:firstLine="0"/>
            </w:pPr>
            <w:r>
              <w:t>ОПК-4</w:t>
            </w:r>
          </w:p>
          <w:p w:rsidR="00230082" w:rsidRPr="005104DF" w:rsidRDefault="00230082" w:rsidP="00230082">
            <w:pPr>
              <w:pStyle w:val="Style14"/>
              <w:ind w:firstLine="0"/>
            </w:pPr>
            <w:proofErr w:type="spellStart"/>
            <w:r w:rsidRPr="005104DF">
              <w:t>зув</w:t>
            </w:r>
            <w:proofErr w:type="spellEnd"/>
          </w:p>
        </w:tc>
      </w:tr>
      <w:tr w:rsidR="00230082" w:rsidRPr="005104DF" w:rsidTr="00230082">
        <w:trPr>
          <w:trHeight w:val="268"/>
        </w:trPr>
        <w:tc>
          <w:tcPr>
            <w:tcW w:w="1424" w:type="pct"/>
          </w:tcPr>
          <w:p w:rsidR="00230082" w:rsidRPr="005104DF" w:rsidRDefault="00230082" w:rsidP="00230082">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Итого по разделу</w:t>
            </w:r>
          </w:p>
        </w:tc>
        <w:tc>
          <w:tcPr>
            <w:tcW w:w="186" w:type="pct"/>
          </w:tcPr>
          <w:p w:rsidR="00230082" w:rsidRPr="005104DF" w:rsidRDefault="00230082" w:rsidP="00230082">
            <w:pPr>
              <w:pStyle w:val="Style14"/>
              <w:ind w:firstLine="0"/>
            </w:pPr>
          </w:p>
        </w:tc>
        <w:tc>
          <w:tcPr>
            <w:tcW w:w="194" w:type="pct"/>
          </w:tcPr>
          <w:p w:rsidR="00230082" w:rsidRPr="005104DF" w:rsidRDefault="00230082" w:rsidP="00230082">
            <w:pPr>
              <w:pStyle w:val="Style14"/>
              <w:ind w:firstLine="0"/>
            </w:pPr>
            <w:r>
              <w:t>0,5/0,5</w:t>
            </w:r>
          </w:p>
        </w:tc>
        <w:tc>
          <w:tcPr>
            <w:tcW w:w="223" w:type="pct"/>
          </w:tcPr>
          <w:p w:rsidR="00230082" w:rsidRPr="005104DF" w:rsidRDefault="00230082" w:rsidP="00230082">
            <w:pPr>
              <w:pStyle w:val="Style14"/>
              <w:ind w:firstLine="0"/>
            </w:pPr>
          </w:p>
        </w:tc>
        <w:tc>
          <w:tcPr>
            <w:tcW w:w="222" w:type="pct"/>
          </w:tcPr>
          <w:p w:rsidR="00230082" w:rsidRPr="005104DF" w:rsidRDefault="00230082" w:rsidP="00230082">
            <w:pPr>
              <w:pStyle w:val="Style14"/>
              <w:ind w:firstLine="0"/>
            </w:pPr>
            <w:r>
              <w:t>0,5/0,5</w:t>
            </w:r>
          </w:p>
        </w:tc>
        <w:tc>
          <w:tcPr>
            <w:tcW w:w="332" w:type="pct"/>
          </w:tcPr>
          <w:p w:rsidR="00230082" w:rsidRPr="005104DF" w:rsidRDefault="00230082" w:rsidP="00230082">
            <w:pPr>
              <w:pStyle w:val="Style14"/>
              <w:ind w:firstLine="0"/>
            </w:pPr>
            <w:r>
              <w:t>22</w:t>
            </w:r>
          </w:p>
        </w:tc>
        <w:tc>
          <w:tcPr>
            <w:tcW w:w="1075" w:type="pct"/>
          </w:tcPr>
          <w:p w:rsidR="00230082" w:rsidRPr="005104DF" w:rsidRDefault="00230082" w:rsidP="00230082">
            <w:pPr>
              <w:spacing w:after="0" w:line="240" w:lineRule="auto"/>
              <w:rPr>
                <w:rFonts w:ascii="Times New Roman" w:hAnsi="Times New Roman" w:cs="Times New Roman"/>
                <w:sz w:val="24"/>
                <w:szCs w:val="24"/>
              </w:rPr>
            </w:pPr>
          </w:p>
        </w:tc>
        <w:tc>
          <w:tcPr>
            <w:tcW w:w="974" w:type="pct"/>
          </w:tcPr>
          <w:p w:rsidR="00230082" w:rsidRDefault="00230082" w:rsidP="00230082">
            <w:r w:rsidRPr="009F6D4B">
              <w:rPr>
                <w:rStyle w:val="FontStyle31"/>
                <w:rFonts w:ascii="Times New Roman" w:eastAsia="Calibri" w:hAnsi="Times New Roman"/>
                <w:sz w:val="24"/>
                <w:szCs w:val="24"/>
              </w:rPr>
              <w:t>Текущий контроль успеваемости</w:t>
            </w:r>
          </w:p>
        </w:tc>
        <w:tc>
          <w:tcPr>
            <w:tcW w:w="370" w:type="pct"/>
          </w:tcPr>
          <w:p w:rsidR="00230082" w:rsidRPr="005104DF" w:rsidRDefault="00230082" w:rsidP="00230082">
            <w:pPr>
              <w:pStyle w:val="Style14"/>
              <w:ind w:firstLine="0"/>
            </w:pPr>
          </w:p>
        </w:tc>
      </w:tr>
      <w:tr w:rsidR="00230082" w:rsidRPr="005104DF" w:rsidTr="00230082">
        <w:trPr>
          <w:trHeight w:val="268"/>
        </w:trPr>
        <w:tc>
          <w:tcPr>
            <w:tcW w:w="1424" w:type="pct"/>
          </w:tcPr>
          <w:p w:rsidR="00230082" w:rsidRPr="005104DF" w:rsidRDefault="00230082" w:rsidP="00230082">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2. Эволюция управленческой мысли</w:t>
            </w:r>
          </w:p>
        </w:tc>
        <w:tc>
          <w:tcPr>
            <w:tcW w:w="186" w:type="pct"/>
          </w:tcPr>
          <w:p w:rsidR="00230082" w:rsidRPr="005104DF" w:rsidRDefault="00581E91" w:rsidP="00230082">
            <w:pPr>
              <w:pStyle w:val="Style14"/>
              <w:ind w:firstLine="0"/>
            </w:pPr>
            <w:r>
              <w:t>2</w:t>
            </w:r>
          </w:p>
        </w:tc>
        <w:tc>
          <w:tcPr>
            <w:tcW w:w="194" w:type="pct"/>
          </w:tcPr>
          <w:p w:rsidR="00230082" w:rsidRPr="005104DF" w:rsidRDefault="00230082" w:rsidP="00230082">
            <w:pPr>
              <w:pStyle w:val="Style14"/>
              <w:ind w:firstLine="0"/>
              <w:rPr>
                <w:color w:val="C00000"/>
              </w:rPr>
            </w:pPr>
          </w:p>
        </w:tc>
        <w:tc>
          <w:tcPr>
            <w:tcW w:w="223" w:type="pct"/>
          </w:tcPr>
          <w:p w:rsidR="00230082" w:rsidRPr="005104DF" w:rsidRDefault="00230082" w:rsidP="00230082">
            <w:pPr>
              <w:pStyle w:val="Style14"/>
              <w:ind w:firstLine="0"/>
              <w:rPr>
                <w:color w:val="C00000"/>
              </w:rPr>
            </w:pPr>
          </w:p>
        </w:tc>
        <w:tc>
          <w:tcPr>
            <w:tcW w:w="222" w:type="pct"/>
          </w:tcPr>
          <w:p w:rsidR="00230082" w:rsidRPr="005104DF" w:rsidRDefault="00230082" w:rsidP="00230082">
            <w:pPr>
              <w:pStyle w:val="Style14"/>
              <w:ind w:firstLine="0"/>
              <w:rPr>
                <w:color w:val="C00000"/>
              </w:rPr>
            </w:pPr>
          </w:p>
        </w:tc>
        <w:tc>
          <w:tcPr>
            <w:tcW w:w="332" w:type="pct"/>
          </w:tcPr>
          <w:p w:rsidR="00230082" w:rsidRPr="005104DF" w:rsidRDefault="00230082" w:rsidP="00230082">
            <w:pPr>
              <w:pStyle w:val="Style14"/>
              <w:ind w:firstLine="0"/>
              <w:rPr>
                <w:color w:val="C00000"/>
                <w:highlight w:val="yellow"/>
              </w:rPr>
            </w:pPr>
          </w:p>
        </w:tc>
        <w:tc>
          <w:tcPr>
            <w:tcW w:w="1075" w:type="pct"/>
          </w:tcPr>
          <w:p w:rsidR="00230082" w:rsidRPr="005104DF" w:rsidRDefault="00230082" w:rsidP="00230082">
            <w:pPr>
              <w:spacing w:after="0" w:line="240" w:lineRule="auto"/>
              <w:rPr>
                <w:rFonts w:ascii="Times New Roman" w:hAnsi="Times New Roman" w:cs="Times New Roman"/>
                <w:sz w:val="24"/>
                <w:szCs w:val="24"/>
              </w:rPr>
            </w:pPr>
          </w:p>
        </w:tc>
        <w:tc>
          <w:tcPr>
            <w:tcW w:w="974" w:type="pct"/>
          </w:tcPr>
          <w:p w:rsidR="00230082" w:rsidRDefault="00230082" w:rsidP="00230082"/>
        </w:tc>
        <w:tc>
          <w:tcPr>
            <w:tcW w:w="370" w:type="pct"/>
          </w:tcPr>
          <w:p w:rsidR="00230082" w:rsidRPr="005104DF" w:rsidRDefault="00230082" w:rsidP="00230082">
            <w:pPr>
              <w:pStyle w:val="Style14"/>
              <w:ind w:firstLine="0"/>
            </w:pPr>
          </w:p>
        </w:tc>
      </w:tr>
      <w:tr w:rsidR="00230082" w:rsidRPr="005104DF" w:rsidTr="00230082">
        <w:trPr>
          <w:trHeight w:val="268"/>
        </w:trPr>
        <w:tc>
          <w:tcPr>
            <w:tcW w:w="1424" w:type="pct"/>
          </w:tcPr>
          <w:p w:rsidR="00230082" w:rsidRPr="005104DF" w:rsidRDefault="00230082" w:rsidP="00230082">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 xml:space="preserve">2.1. Основные этапы развития </w:t>
            </w:r>
            <w:r w:rsidRPr="005104DF">
              <w:rPr>
                <w:rFonts w:ascii="Times New Roman" w:hAnsi="Times New Roman" w:cs="Times New Roman"/>
                <w:sz w:val="24"/>
                <w:szCs w:val="24"/>
              </w:rPr>
              <w:lastRenderedPageBreak/>
              <w:t>управленческой мысли</w:t>
            </w:r>
          </w:p>
        </w:tc>
        <w:tc>
          <w:tcPr>
            <w:tcW w:w="186" w:type="pct"/>
          </w:tcPr>
          <w:p w:rsidR="00230082" w:rsidRPr="005104DF" w:rsidRDefault="00230082" w:rsidP="00230082">
            <w:pPr>
              <w:pStyle w:val="Style14"/>
              <w:ind w:firstLine="0"/>
            </w:pPr>
            <w:r w:rsidRPr="005104DF">
              <w:lastRenderedPageBreak/>
              <w:t>2</w:t>
            </w:r>
          </w:p>
        </w:tc>
        <w:tc>
          <w:tcPr>
            <w:tcW w:w="194" w:type="pct"/>
          </w:tcPr>
          <w:p w:rsidR="00230082" w:rsidRPr="005104DF" w:rsidRDefault="00230082" w:rsidP="00230082">
            <w:pPr>
              <w:pStyle w:val="Style14"/>
              <w:ind w:firstLine="0"/>
            </w:pPr>
          </w:p>
        </w:tc>
        <w:tc>
          <w:tcPr>
            <w:tcW w:w="223" w:type="pct"/>
          </w:tcPr>
          <w:p w:rsidR="00230082" w:rsidRPr="005104DF" w:rsidRDefault="00230082" w:rsidP="00230082">
            <w:pPr>
              <w:pStyle w:val="Style14"/>
              <w:ind w:firstLine="0"/>
            </w:pPr>
          </w:p>
        </w:tc>
        <w:tc>
          <w:tcPr>
            <w:tcW w:w="222" w:type="pct"/>
          </w:tcPr>
          <w:p w:rsidR="00230082" w:rsidRPr="005104DF" w:rsidRDefault="00230082" w:rsidP="00230082">
            <w:pPr>
              <w:pStyle w:val="Style14"/>
              <w:ind w:firstLine="0"/>
            </w:pPr>
          </w:p>
        </w:tc>
        <w:tc>
          <w:tcPr>
            <w:tcW w:w="332" w:type="pct"/>
          </w:tcPr>
          <w:p w:rsidR="00230082" w:rsidRPr="005104DF" w:rsidRDefault="00230082" w:rsidP="00230082">
            <w:pPr>
              <w:pStyle w:val="Style14"/>
              <w:ind w:firstLine="0"/>
            </w:pPr>
            <w:r>
              <w:t>15</w:t>
            </w:r>
          </w:p>
        </w:tc>
        <w:tc>
          <w:tcPr>
            <w:tcW w:w="1075" w:type="pct"/>
          </w:tcPr>
          <w:p w:rsidR="00230082" w:rsidRPr="005104DF" w:rsidRDefault="00230082" w:rsidP="00230082">
            <w:pPr>
              <w:spacing w:after="0" w:line="240" w:lineRule="auto"/>
              <w:rPr>
                <w:rFonts w:ascii="Times New Roman" w:hAnsi="Times New Roman" w:cs="Times New Roman"/>
                <w:sz w:val="24"/>
                <w:szCs w:val="24"/>
              </w:rPr>
            </w:pPr>
            <w:r w:rsidRPr="005104DF">
              <w:rPr>
                <w:rFonts w:ascii="Times New Roman" w:hAnsi="Times New Roman" w:cs="Times New Roman"/>
                <w:sz w:val="24"/>
                <w:szCs w:val="24"/>
              </w:rPr>
              <w:t xml:space="preserve">Самостоятельное изучение </w:t>
            </w:r>
            <w:r w:rsidRPr="005104DF">
              <w:rPr>
                <w:rFonts w:ascii="Times New Roman" w:hAnsi="Times New Roman" w:cs="Times New Roman"/>
                <w:sz w:val="24"/>
                <w:szCs w:val="24"/>
              </w:rPr>
              <w:lastRenderedPageBreak/>
              <w:t xml:space="preserve">учебной  литературы; </w:t>
            </w:r>
            <w:r w:rsidRPr="005104DF">
              <w:rPr>
                <w:rFonts w:ascii="Times New Roman" w:hAnsi="Times New Roman" w:cs="Times New Roman"/>
                <w:bCs/>
                <w:iCs/>
                <w:sz w:val="24"/>
                <w:szCs w:val="24"/>
              </w:rPr>
              <w:t>работа с электронными библиотеками</w:t>
            </w:r>
          </w:p>
        </w:tc>
        <w:tc>
          <w:tcPr>
            <w:tcW w:w="974" w:type="pct"/>
          </w:tcPr>
          <w:p w:rsidR="00230082" w:rsidRDefault="00230082" w:rsidP="00230082">
            <w:r w:rsidRPr="009F6D4B">
              <w:rPr>
                <w:rStyle w:val="FontStyle31"/>
                <w:rFonts w:ascii="Times New Roman" w:eastAsia="Calibri" w:hAnsi="Times New Roman"/>
                <w:sz w:val="24"/>
                <w:szCs w:val="24"/>
              </w:rPr>
              <w:lastRenderedPageBreak/>
              <w:t xml:space="preserve">Текущий контроль </w:t>
            </w:r>
            <w:r w:rsidRPr="009F6D4B">
              <w:rPr>
                <w:rStyle w:val="FontStyle31"/>
                <w:rFonts w:ascii="Times New Roman" w:eastAsia="Calibri" w:hAnsi="Times New Roman"/>
                <w:sz w:val="24"/>
                <w:szCs w:val="24"/>
              </w:rPr>
              <w:lastRenderedPageBreak/>
              <w:t>успеваемости</w:t>
            </w:r>
          </w:p>
        </w:tc>
        <w:tc>
          <w:tcPr>
            <w:tcW w:w="370" w:type="pct"/>
          </w:tcPr>
          <w:p w:rsidR="00230082" w:rsidRPr="005104DF" w:rsidRDefault="00230082" w:rsidP="00230082">
            <w:pPr>
              <w:pStyle w:val="Style14"/>
              <w:ind w:firstLine="0"/>
            </w:pPr>
            <w:r>
              <w:lastRenderedPageBreak/>
              <w:t>ОК-3</w:t>
            </w:r>
            <w:r w:rsidRPr="005104DF">
              <w:t>-зув</w:t>
            </w:r>
          </w:p>
          <w:p w:rsidR="00230082" w:rsidRPr="005104DF" w:rsidRDefault="00230082" w:rsidP="00230082">
            <w:pPr>
              <w:pStyle w:val="Style14"/>
              <w:ind w:firstLine="0"/>
            </w:pPr>
            <w:r>
              <w:lastRenderedPageBreak/>
              <w:t>ОПК-4</w:t>
            </w:r>
          </w:p>
          <w:p w:rsidR="00230082" w:rsidRPr="005104DF" w:rsidRDefault="00230082" w:rsidP="00230082">
            <w:pPr>
              <w:pStyle w:val="Style14"/>
              <w:ind w:firstLine="0"/>
            </w:pPr>
            <w:proofErr w:type="spellStart"/>
            <w:r w:rsidRPr="005104DF">
              <w:t>зув</w:t>
            </w:r>
            <w:proofErr w:type="spellEnd"/>
          </w:p>
        </w:tc>
      </w:tr>
      <w:tr w:rsidR="00230082" w:rsidRPr="005104DF" w:rsidTr="00230082">
        <w:trPr>
          <w:trHeight w:val="268"/>
        </w:trPr>
        <w:tc>
          <w:tcPr>
            <w:tcW w:w="1424" w:type="pct"/>
          </w:tcPr>
          <w:p w:rsidR="00230082" w:rsidRPr="005104DF" w:rsidRDefault="00230082" w:rsidP="00230082">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lastRenderedPageBreak/>
              <w:t>2.2. Значение школ управления для современного менеджмента</w:t>
            </w:r>
          </w:p>
        </w:tc>
        <w:tc>
          <w:tcPr>
            <w:tcW w:w="186" w:type="pct"/>
          </w:tcPr>
          <w:p w:rsidR="00230082" w:rsidRPr="005104DF" w:rsidRDefault="00230082" w:rsidP="00230082">
            <w:pPr>
              <w:pStyle w:val="Style14"/>
              <w:ind w:firstLine="0"/>
            </w:pPr>
            <w:r w:rsidRPr="005104DF">
              <w:t>2</w:t>
            </w:r>
          </w:p>
        </w:tc>
        <w:tc>
          <w:tcPr>
            <w:tcW w:w="194" w:type="pct"/>
          </w:tcPr>
          <w:p w:rsidR="00230082" w:rsidRPr="005104DF" w:rsidRDefault="00230082" w:rsidP="00230082">
            <w:pPr>
              <w:pStyle w:val="Style14"/>
              <w:ind w:firstLine="0"/>
            </w:pPr>
          </w:p>
        </w:tc>
        <w:tc>
          <w:tcPr>
            <w:tcW w:w="223" w:type="pct"/>
          </w:tcPr>
          <w:p w:rsidR="00230082" w:rsidRPr="005104DF" w:rsidRDefault="00230082" w:rsidP="00230082">
            <w:pPr>
              <w:pStyle w:val="Style14"/>
              <w:ind w:firstLine="0"/>
            </w:pPr>
          </w:p>
        </w:tc>
        <w:tc>
          <w:tcPr>
            <w:tcW w:w="222" w:type="pct"/>
          </w:tcPr>
          <w:p w:rsidR="00230082" w:rsidRPr="005104DF" w:rsidRDefault="00230082" w:rsidP="00230082">
            <w:pPr>
              <w:pStyle w:val="Style14"/>
              <w:ind w:firstLine="0"/>
            </w:pPr>
          </w:p>
        </w:tc>
        <w:tc>
          <w:tcPr>
            <w:tcW w:w="332" w:type="pct"/>
          </w:tcPr>
          <w:p w:rsidR="00230082" w:rsidRPr="005104DF" w:rsidRDefault="00230082" w:rsidP="00230082">
            <w:pPr>
              <w:pStyle w:val="Style14"/>
              <w:ind w:firstLine="0"/>
            </w:pPr>
            <w:r>
              <w:t>10</w:t>
            </w:r>
          </w:p>
        </w:tc>
        <w:tc>
          <w:tcPr>
            <w:tcW w:w="1075" w:type="pct"/>
          </w:tcPr>
          <w:p w:rsidR="00230082" w:rsidRPr="005104DF" w:rsidRDefault="00230082" w:rsidP="00230082">
            <w:pPr>
              <w:spacing w:after="0" w:line="240" w:lineRule="auto"/>
              <w:rPr>
                <w:rFonts w:ascii="Times New Roman" w:hAnsi="Times New Roman" w:cs="Times New Roman"/>
                <w:sz w:val="24"/>
                <w:szCs w:val="24"/>
              </w:rPr>
            </w:pPr>
            <w:r w:rsidRPr="005104DF">
              <w:rPr>
                <w:rFonts w:ascii="Times New Roman" w:hAnsi="Times New Roman" w:cs="Times New Roman"/>
                <w:sz w:val="24"/>
                <w:szCs w:val="24"/>
              </w:rPr>
              <w:t xml:space="preserve">Самостоятельное изучение учебной  литературы; </w:t>
            </w:r>
            <w:r w:rsidRPr="005104DF">
              <w:rPr>
                <w:rFonts w:ascii="Times New Roman" w:hAnsi="Times New Roman" w:cs="Times New Roman"/>
                <w:bCs/>
                <w:iCs/>
                <w:sz w:val="24"/>
                <w:szCs w:val="24"/>
              </w:rPr>
              <w:t>работа с электронными библиотеками</w:t>
            </w:r>
          </w:p>
        </w:tc>
        <w:tc>
          <w:tcPr>
            <w:tcW w:w="974" w:type="pct"/>
          </w:tcPr>
          <w:p w:rsidR="00230082" w:rsidRDefault="00230082" w:rsidP="00230082">
            <w:r w:rsidRPr="009F6D4B">
              <w:rPr>
                <w:rStyle w:val="FontStyle31"/>
                <w:rFonts w:ascii="Times New Roman" w:eastAsia="Calibri" w:hAnsi="Times New Roman"/>
                <w:sz w:val="24"/>
                <w:szCs w:val="24"/>
              </w:rPr>
              <w:t>Текущий контроль успеваемости</w:t>
            </w:r>
          </w:p>
        </w:tc>
        <w:tc>
          <w:tcPr>
            <w:tcW w:w="370" w:type="pct"/>
          </w:tcPr>
          <w:p w:rsidR="00230082" w:rsidRPr="005104DF" w:rsidRDefault="00230082" w:rsidP="00230082">
            <w:pPr>
              <w:pStyle w:val="Style14"/>
              <w:ind w:firstLine="0"/>
            </w:pPr>
            <w:r>
              <w:t>ОК-3</w:t>
            </w:r>
            <w:r w:rsidRPr="005104DF">
              <w:t>-зув</w:t>
            </w:r>
          </w:p>
          <w:p w:rsidR="00230082" w:rsidRPr="005104DF" w:rsidRDefault="00230082" w:rsidP="00230082">
            <w:pPr>
              <w:pStyle w:val="Style14"/>
              <w:ind w:firstLine="0"/>
            </w:pPr>
            <w:r>
              <w:t>ОПК-4</w:t>
            </w:r>
          </w:p>
          <w:p w:rsidR="00230082" w:rsidRPr="005104DF" w:rsidRDefault="00230082" w:rsidP="00230082">
            <w:pPr>
              <w:pStyle w:val="Style14"/>
              <w:ind w:firstLine="0"/>
            </w:pPr>
            <w:proofErr w:type="spellStart"/>
            <w:r w:rsidRPr="005104DF">
              <w:t>зув</w:t>
            </w:r>
            <w:proofErr w:type="spellEnd"/>
          </w:p>
        </w:tc>
      </w:tr>
      <w:tr w:rsidR="00230082" w:rsidRPr="005104DF" w:rsidTr="00230082">
        <w:trPr>
          <w:trHeight w:val="268"/>
        </w:trPr>
        <w:tc>
          <w:tcPr>
            <w:tcW w:w="1424" w:type="pct"/>
          </w:tcPr>
          <w:p w:rsidR="00230082" w:rsidRPr="005104DF" w:rsidRDefault="00230082" w:rsidP="00230082">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Итого по разделу</w:t>
            </w:r>
          </w:p>
        </w:tc>
        <w:tc>
          <w:tcPr>
            <w:tcW w:w="186" w:type="pct"/>
          </w:tcPr>
          <w:p w:rsidR="00230082" w:rsidRPr="005104DF" w:rsidRDefault="00230082" w:rsidP="00230082">
            <w:pPr>
              <w:pStyle w:val="Style14"/>
              <w:ind w:firstLine="0"/>
            </w:pPr>
          </w:p>
        </w:tc>
        <w:tc>
          <w:tcPr>
            <w:tcW w:w="194" w:type="pct"/>
          </w:tcPr>
          <w:p w:rsidR="00230082" w:rsidRPr="005104DF" w:rsidRDefault="00230082" w:rsidP="00230082">
            <w:pPr>
              <w:pStyle w:val="Style14"/>
              <w:ind w:firstLine="0"/>
            </w:pPr>
          </w:p>
        </w:tc>
        <w:tc>
          <w:tcPr>
            <w:tcW w:w="223" w:type="pct"/>
          </w:tcPr>
          <w:p w:rsidR="00230082" w:rsidRPr="005104DF" w:rsidRDefault="00230082" w:rsidP="00230082">
            <w:pPr>
              <w:pStyle w:val="Style14"/>
              <w:ind w:firstLine="0"/>
            </w:pPr>
          </w:p>
        </w:tc>
        <w:tc>
          <w:tcPr>
            <w:tcW w:w="222" w:type="pct"/>
          </w:tcPr>
          <w:p w:rsidR="00230082" w:rsidRPr="005104DF" w:rsidRDefault="00230082" w:rsidP="00230082">
            <w:pPr>
              <w:pStyle w:val="Style14"/>
              <w:ind w:firstLine="0"/>
            </w:pPr>
          </w:p>
        </w:tc>
        <w:tc>
          <w:tcPr>
            <w:tcW w:w="332" w:type="pct"/>
          </w:tcPr>
          <w:p w:rsidR="00230082" w:rsidRPr="005104DF" w:rsidRDefault="00230082" w:rsidP="00230082">
            <w:pPr>
              <w:pStyle w:val="Style14"/>
              <w:ind w:firstLine="0"/>
            </w:pPr>
            <w:r>
              <w:t>25</w:t>
            </w:r>
          </w:p>
        </w:tc>
        <w:tc>
          <w:tcPr>
            <w:tcW w:w="1075" w:type="pct"/>
          </w:tcPr>
          <w:p w:rsidR="00230082" w:rsidRPr="005104DF" w:rsidRDefault="00230082" w:rsidP="00230082">
            <w:pPr>
              <w:spacing w:after="0" w:line="240" w:lineRule="auto"/>
              <w:rPr>
                <w:rFonts w:ascii="Times New Roman" w:hAnsi="Times New Roman" w:cs="Times New Roman"/>
                <w:sz w:val="24"/>
                <w:szCs w:val="24"/>
              </w:rPr>
            </w:pPr>
          </w:p>
        </w:tc>
        <w:tc>
          <w:tcPr>
            <w:tcW w:w="974" w:type="pct"/>
          </w:tcPr>
          <w:p w:rsidR="00230082" w:rsidRDefault="00230082" w:rsidP="00230082">
            <w:r w:rsidRPr="009F6D4B">
              <w:rPr>
                <w:rStyle w:val="FontStyle31"/>
                <w:rFonts w:ascii="Times New Roman" w:eastAsia="Calibri" w:hAnsi="Times New Roman"/>
                <w:sz w:val="24"/>
                <w:szCs w:val="24"/>
              </w:rPr>
              <w:t>Текущий контроль успеваемости</w:t>
            </w:r>
          </w:p>
        </w:tc>
        <w:tc>
          <w:tcPr>
            <w:tcW w:w="370" w:type="pct"/>
          </w:tcPr>
          <w:p w:rsidR="00230082" w:rsidRPr="005104DF" w:rsidRDefault="00230082" w:rsidP="00230082">
            <w:pPr>
              <w:pStyle w:val="Style14"/>
              <w:ind w:firstLine="0"/>
            </w:pPr>
          </w:p>
        </w:tc>
      </w:tr>
      <w:tr w:rsidR="00230082" w:rsidRPr="005104DF" w:rsidTr="00230082">
        <w:trPr>
          <w:trHeight w:val="268"/>
        </w:trPr>
        <w:tc>
          <w:tcPr>
            <w:tcW w:w="1424" w:type="pct"/>
          </w:tcPr>
          <w:p w:rsidR="00230082" w:rsidRPr="005104DF" w:rsidRDefault="00230082" w:rsidP="00230082">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3. Основные управленческие функции</w:t>
            </w:r>
          </w:p>
        </w:tc>
        <w:tc>
          <w:tcPr>
            <w:tcW w:w="186" w:type="pct"/>
          </w:tcPr>
          <w:p w:rsidR="00230082" w:rsidRPr="005104DF" w:rsidRDefault="00581E91" w:rsidP="00230082">
            <w:pPr>
              <w:pStyle w:val="Style14"/>
              <w:ind w:firstLine="0"/>
            </w:pPr>
            <w:r>
              <w:t>2</w:t>
            </w:r>
          </w:p>
        </w:tc>
        <w:tc>
          <w:tcPr>
            <w:tcW w:w="194" w:type="pct"/>
          </w:tcPr>
          <w:p w:rsidR="00230082" w:rsidRPr="005104DF" w:rsidRDefault="00230082" w:rsidP="00230082">
            <w:pPr>
              <w:pStyle w:val="Style14"/>
              <w:ind w:firstLine="0"/>
            </w:pPr>
          </w:p>
        </w:tc>
        <w:tc>
          <w:tcPr>
            <w:tcW w:w="223" w:type="pct"/>
          </w:tcPr>
          <w:p w:rsidR="00230082" w:rsidRPr="005104DF" w:rsidRDefault="00230082" w:rsidP="00230082">
            <w:pPr>
              <w:pStyle w:val="Style14"/>
              <w:ind w:firstLine="0"/>
            </w:pPr>
          </w:p>
        </w:tc>
        <w:tc>
          <w:tcPr>
            <w:tcW w:w="222" w:type="pct"/>
          </w:tcPr>
          <w:p w:rsidR="00230082" w:rsidRPr="005104DF" w:rsidRDefault="00230082" w:rsidP="00230082">
            <w:pPr>
              <w:pStyle w:val="Style14"/>
              <w:ind w:firstLine="0"/>
            </w:pPr>
          </w:p>
        </w:tc>
        <w:tc>
          <w:tcPr>
            <w:tcW w:w="332" w:type="pct"/>
          </w:tcPr>
          <w:p w:rsidR="00230082" w:rsidRPr="005104DF" w:rsidRDefault="00230082" w:rsidP="00230082">
            <w:pPr>
              <w:pStyle w:val="Style14"/>
              <w:ind w:firstLine="0"/>
            </w:pPr>
          </w:p>
        </w:tc>
        <w:tc>
          <w:tcPr>
            <w:tcW w:w="1075" w:type="pct"/>
          </w:tcPr>
          <w:p w:rsidR="00230082" w:rsidRPr="005104DF" w:rsidRDefault="00230082" w:rsidP="00230082">
            <w:pPr>
              <w:spacing w:after="0" w:line="240" w:lineRule="auto"/>
              <w:rPr>
                <w:rFonts w:ascii="Times New Roman" w:hAnsi="Times New Roman" w:cs="Times New Roman"/>
                <w:sz w:val="24"/>
                <w:szCs w:val="24"/>
              </w:rPr>
            </w:pPr>
          </w:p>
        </w:tc>
        <w:tc>
          <w:tcPr>
            <w:tcW w:w="974" w:type="pct"/>
          </w:tcPr>
          <w:p w:rsidR="00230082" w:rsidRDefault="00230082" w:rsidP="00230082">
            <w:r w:rsidRPr="009F6D4B">
              <w:rPr>
                <w:rStyle w:val="FontStyle31"/>
                <w:rFonts w:ascii="Times New Roman" w:eastAsia="Calibri" w:hAnsi="Times New Roman"/>
                <w:sz w:val="24"/>
                <w:szCs w:val="24"/>
              </w:rPr>
              <w:t>Текущий контроль успеваемости</w:t>
            </w:r>
          </w:p>
        </w:tc>
        <w:tc>
          <w:tcPr>
            <w:tcW w:w="370" w:type="pct"/>
          </w:tcPr>
          <w:p w:rsidR="00230082" w:rsidRPr="005104DF" w:rsidRDefault="00230082" w:rsidP="00230082">
            <w:pPr>
              <w:pStyle w:val="Style14"/>
              <w:ind w:firstLine="0"/>
            </w:pPr>
          </w:p>
        </w:tc>
      </w:tr>
      <w:tr w:rsidR="00230082" w:rsidRPr="005104DF" w:rsidTr="00230082">
        <w:trPr>
          <w:trHeight w:val="268"/>
        </w:trPr>
        <w:tc>
          <w:tcPr>
            <w:tcW w:w="1424" w:type="pct"/>
          </w:tcPr>
          <w:p w:rsidR="00230082" w:rsidRPr="005104DF" w:rsidRDefault="00230082" w:rsidP="00230082">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3.1. Функции управления</w:t>
            </w:r>
          </w:p>
        </w:tc>
        <w:tc>
          <w:tcPr>
            <w:tcW w:w="186" w:type="pct"/>
          </w:tcPr>
          <w:p w:rsidR="00230082" w:rsidRPr="005104DF" w:rsidRDefault="00581E91" w:rsidP="00230082">
            <w:pPr>
              <w:pStyle w:val="Style14"/>
              <w:ind w:firstLine="0"/>
            </w:pPr>
            <w:r>
              <w:t>2</w:t>
            </w:r>
          </w:p>
        </w:tc>
        <w:tc>
          <w:tcPr>
            <w:tcW w:w="194" w:type="pct"/>
          </w:tcPr>
          <w:p w:rsidR="00230082" w:rsidRPr="005104DF" w:rsidRDefault="00230082" w:rsidP="00230082">
            <w:pPr>
              <w:pStyle w:val="Style14"/>
              <w:ind w:firstLine="0"/>
            </w:pPr>
            <w:r>
              <w:t>1/1</w:t>
            </w:r>
          </w:p>
        </w:tc>
        <w:tc>
          <w:tcPr>
            <w:tcW w:w="223" w:type="pct"/>
          </w:tcPr>
          <w:p w:rsidR="00230082" w:rsidRPr="005104DF" w:rsidRDefault="00230082" w:rsidP="00230082">
            <w:pPr>
              <w:pStyle w:val="Style14"/>
              <w:ind w:firstLine="0"/>
            </w:pPr>
          </w:p>
        </w:tc>
        <w:tc>
          <w:tcPr>
            <w:tcW w:w="222" w:type="pct"/>
          </w:tcPr>
          <w:p w:rsidR="00230082" w:rsidRPr="005104DF" w:rsidRDefault="00230082" w:rsidP="00230082">
            <w:pPr>
              <w:pStyle w:val="Style14"/>
              <w:ind w:firstLine="0"/>
            </w:pPr>
            <w:r>
              <w:t>1/1</w:t>
            </w:r>
          </w:p>
        </w:tc>
        <w:tc>
          <w:tcPr>
            <w:tcW w:w="332" w:type="pct"/>
          </w:tcPr>
          <w:p w:rsidR="00230082" w:rsidRPr="005104DF" w:rsidRDefault="00230082" w:rsidP="00230082">
            <w:pPr>
              <w:pStyle w:val="Style14"/>
              <w:ind w:firstLine="0"/>
            </w:pPr>
            <w:r>
              <w:t>37</w:t>
            </w:r>
          </w:p>
        </w:tc>
        <w:tc>
          <w:tcPr>
            <w:tcW w:w="1075" w:type="pct"/>
          </w:tcPr>
          <w:p w:rsidR="00230082" w:rsidRPr="005104DF" w:rsidRDefault="00230082" w:rsidP="00230082">
            <w:pPr>
              <w:spacing w:after="0" w:line="240" w:lineRule="auto"/>
              <w:rPr>
                <w:rFonts w:ascii="Times New Roman" w:hAnsi="Times New Roman" w:cs="Times New Roman"/>
                <w:sz w:val="24"/>
                <w:szCs w:val="24"/>
              </w:rPr>
            </w:pPr>
            <w:r w:rsidRPr="005104DF">
              <w:rPr>
                <w:rFonts w:ascii="Times New Roman" w:hAnsi="Times New Roman" w:cs="Times New Roman"/>
                <w:sz w:val="24"/>
                <w:szCs w:val="24"/>
              </w:rPr>
              <w:t xml:space="preserve">Самостоятельное изучение учебной  литературы; </w:t>
            </w:r>
            <w:r w:rsidRPr="005104DF">
              <w:rPr>
                <w:rFonts w:ascii="Times New Roman" w:hAnsi="Times New Roman" w:cs="Times New Roman"/>
                <w:bCs/>
                <w:iCs/>
                <w:sz w:val="24"/>
                <w:szCs w:val="24"/>
              </w:rPr>
              <w:t>работа с электронными библиотеками</w:t>
            </w:r>
          </w:p>
        </w:tc>
        <w:tc>
          <w:tcPr>
            <w:tcW w:w="974" w:type="pct"/>
          </w:tcPr>
          <w:p w:rsidR="00230082" w:rsidRDefault="00230082" w:rsidP="00230082">
            <w:r w:rsidRPr="009F6D4B">
              <w:rPr>
                <w:rStyle w:val="FontStyle31"/>
                <w:rFonts w:ascii="Times New Roman" w:eastAsia="Calibri" w:hAnsi="Times New Roman"/>
                <w:sz w:val="24"/>
                <w:szCs w:val="24"/>
              </w:rPr>
              <w:t>Текущий контроль успеваемости</w:t>
            </w:r>
          </w:p>
        </w:tc>
        <w:tc>
          <w:tcPr>
            <w:tcW w:w="370" w:type="pct"/>
          </w:tcPr>
          <w:p w:rsidR="00230082" w:rsidRPr="005104DF" w:rsidRDefault="00230082" w:rsidP="00230082">
            <w:pPr>
              <w:pStyle w:val="Style14"/>
              <w:ind w:firstLine="0"/>
            </w:pPr>
            <w:r>
              <w:t>ОК-3</w:t>
            </w:r>
            <w:r w:rsidRPr="005104DF">
              <w:t>-зув</w:t>
            </w:r>
          </w:p>
          <w:p w:rsidR="00230082" w:rsidRPr="005104DF" w:rsidRDefault="00230082" w:rsidP="00230082">
            <w:pPr>
              <w:pStyle w:val="Style14"/>
              <w:ind w:firstLine="0"/>
            </w:pPr>
            <w:r>
              <w:t>ОПК-4</w:t>
            </w:r>
          </w:p>
          <w:p w:rsidR="00230082" w:rsidRPr="005104DF" w:rsidRDefault="00230082" w:rsidP="00230082">
            <w:pPr>
              <w:pStyle w:val="Style14"/>
              <w:ind w:firstLine="0"/>
            </w:pPr>
            <w:proofErr w:type="spellStart"/>
            <w:r w:rsidRPr="005104DF">
              <w:t>зув</w:t>
            </w:r>
            <w:proofErr w:type="spellEnd"/>
          </w:p>
        </w:tc>
      </w:tr>
      <w:tr w:rsidR="00230082" w:rsidRPr="005104DF" w:rsidTr="00230082">
        <w:trPr>
          <w:trHeight w:val="268"/>
        </w:trPr>
        <w:tc>
          <w:tcPr>
            <w:tcW w:w="1424" w:type="pct"/>
          </w:tcPr>
          <w:p w:rsidR="00230082" w:rsidRPr="005104DF" w:rsidRDefault="00230082" w:rsidP="00230082">
            <w:pPr>
              <w:pStyle w:val="a3"/>
              <w:spacing w:after="0" w:line="240" w:lineRule="auto"/>
              <w:ind w:left="0"/>
              <w:contextualSpacing w:val="0"/>
              <w:jc w:val="both"/>
              <w:rPr>
                <w:rFonts w:ascii="Times New Roman" w:hAnsi="Times New Roman" w:cs="Times New Roman"/>
                <w:sz w:val="24"/>
                <w:szCs w:val="24"/>
              </w:rPr>
            </w:pPr>
            <w:r w:rsidRPr="005104DF">
              <w:rPr>
                <w:rFonts w:ascii="Times New Roman" w:hAnsi="Times New Roman" w:cs="Times New Roman"/>
                <w:sz w:val="24"/>
                <w:szCs w:val="24"/>
              </w:rPr>
              <w:t>3.2 Процессы связи</w:t>
            </w:r>
          </w:p>
        </w:tc>
        <w:tc>
          <w:tcPr>
            <w:tcW w:w="186" w:type="pct"/>
          </w:tcPr>
          <w:p w:rsidR="00230082" w:rsidRPr="005104DF" w:rsidRDefault="00581E91" w:rsidP="00230082">
            <w:pPr>
              <w:pStyle w:val="Style14"/>
              <w:ind w:firstLine="0"/>
            </w:pPr>
            <w:r>
              <w:t>2</w:t>
            </w:r>
          </w:p>
        </w:tc>
        <w:tc>
          <w:tcPr>
            <w:tcW w:w="194" w:type="pct"/>
          </w:tcPr>
          <w:p w:rsidR="00230082" w:rsidRPr="005104DF" w:rsidRDefault="00230082" w:rsidP="00230082">
            <w:pPr>
              <w:pStyle w:val="Style14"/>
              <w:ind w:firstLine="0"/>
            </w:pPr>
            <w:r>
              <w:t>0,5/0,5</w:t>
            </w:r>
          </w:p>
        </w:tc>
        <w:tc>
          <w:tcPr>
            <w:tcW w:w="223" w:type="pct"/>
          </w:tcPr>
          <w:p w:rsidR="00230082" w:rsidRPr="005104DF" w:rsidRDefault="00230082" w:rsidP="00230082">
            <w:pPr>
              <w:pStyle w:val="Style14"/>
              <w:ind w:firstLine="0"/>
            </w:pPr>
          </w:p>
        </w:tc>
        <w:tc>
          <w:tcPr>
            <w:tcW w:w="222" w:type="pct"/>
          </w:tcPr>
          <w:p w:rsidR="00230082" w:rsidRPr="005104DF" w:rsidRDefault="00230082" w:rsidP="00230082">
            <w:pPr>
              <w:pStyle w:val="Style14"/>
              <w:ind w:firstLine="0"/>
            </w:pPr>
            <w:r>
              <w:t>0,5/0,5</w:t>
            </w:r>
          </w:p>
        </w:tc>
        <w:tc>
          <w:tcPr>
            <w:tcW w:w="332" w:type="pct"/>
          </w:tcPr>
          <w:p w:rsidR="00230082" w:rsidRPr="005104DF" w:rsidRDefault="00230082" w:rsidP="00230082">
            <w:pPr>
              <w:pStyle w:val="Style14"/>
              <w:ind w:firstLine="0"/>
            </w:pPr>
            <w:r>
              <w:t>25</w:t>
            </w:r>
          </w:p>
        </w:tc>
        <w:tc>
          <w:tcPr>
            <w:tcW w:w="1075" w:type="pct"/>
          </w:tcPr>
          <w:p w:rsidR="00230082" w:rsidRPr="005104DF" w:rsidRDefault="00230082" w:rsidP="00230082">
            <w:pPr>
              <w:spacing w:after="0" w:line="240" w:lineRule="auto"/>
              <w:rPr>
                <w:rFonts w:ascii="Times New Roman" w:hAnsi="Times New Roman" w:cs="Times New Roman"/>
                <w:sz w:val="24"/>
                <w:szCs w:val="24"/>
              </w:rPr>
            </w:pPr>
            <w:r w:rsidRPr="005104DF">
              <w:rPr>
                <w:rFonts w:ascii="Times New Roman" w:hAnsi="Times New Roman" w:cs="Times New Roman"/>
                <w:sz w:val="24"/>
                <w:szCs w:val="24"/>
              </w:rPr>
              <w:t xml:space="preserve">Самостоятельное изучение учебной  литературы; </w:t>
            </w:r>
            <w:r w:rsidRPr="005104DF">
              <w:rPr>
                <w:rFonts w:ascii="Times New Roman" w:hAnsi="Times New Roman" w:cs="Times New Roman"/>
                <w:bCs/>
                <w:iCs/>
                <w:sz w:val="24"/>
                <w:szCs w:val="24"/>
              </w:rPr>
              <w:t>работа с электронными библиотеками</w:t>
            </w:r>
          </w:p>
        </w:tc>
        <w:tc>
          <w:tcPr>
            <w:tcW w:w="974" w:type="pct"/>
          </w:tcPr>
          <w:p w:rsidR="00230082" w:rsidRDefault="00230082" w:rsidP="00230082">
            <w:r w:rsidRPr="009F6D4B">
              <w:rPr>
                <w:rStyle w:val="FontStyle31"/>
                <w:rFonts w:ascii="Times New Roman" w:eastAsia="Calibri" w:hAnsi="Times New Roman"/>
                <w:sz w:val="24"/>
                <w:szCs w:val="24"/>
              </w:rPr>
              <w:t>Текущий контроль успеваемости</w:t>
            </w:r>
          </w:p>
        </w:tc>
        <w:tc>
          <w:tcPr>
            <w:tcW w:w="370" w:type="pct"/>
          </w:tcPr>
          <w:p w:rsidR="00230082" w:rsidRPr="005104DF" w:rsidRDefault="00230082" w:rsidP="00230082">
            <w:pPr>
              <w:pStyle w:val="Style14"/>
              <w:ind w:firstLine="0"/>
            </w:pPr>
            <w:r>
              <w:t>ОК-3</w:t>
            </w:r>
            <w:r w:rsidRPr="005104DF">
              <w:t>-зув</w:t>
            </w:r>
          </w:p>
          <w:p w:rsidR="00230082" w:rsidRPr="005104DF" w:rsidRDefault="00230082" w:rsidP="00230082">
            <w:pPr>
              <w:pStyle w:val="Style14"/>
              <w:ind w:firstLine="0"/>
            </w:pPr>
            <w:r>
              <w:t>ОПК-4</w:t>
            </w:r>
          </w:p>
          <w:p w:rsidR="00230082" w:rsidRPr="005104DF" w:rsidRDefault="00230082" w:rsidP="00230082">
            <w:pPr>
              <w:pStyle w:val="Style14"/>
              <w:ind w:firstLine="0"/>
            </w:pPr>
            <w:proofErr w:type="spellStart"/>
            <w:r w:rsidRPr="005104DF">
              <w:t>зув</w:t>
            </w:r>
            <w:proofErr w:type="spellEnd"/>
          </w:p>
        </w:tc>
      </w:tr>
      <w:tr w:rsidR="00230082" w:rsidRPr="005104DF" w:rsidTr="00230082">
        <w:trPr>
          <w:trHeight w:val="268"/>
        </w:trPr>
        <w:tc>
          <w:tcPr>
            <w:tcW w:w="1424" w:type="pct"/>
          </w:tcPr>
          <w:p w:rsidR="00230082" w:rsidRPr="005104DF" w:rsidRDefault="00230082" w:rsidP="00230082">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Итого по разделу</w:t>
            </w:r>
          </w:p>
        </w:tc>
        <w:tc>
          <w:tcPr>
            <w:tcW w:w="186" w:type="pct"/>
          </w:tcPr>
          <w:p w:rsidR="00230082" w:rsidRPr="005104DF" w:rsidRDefault="00230082" w:rsidP="00230082">
            <w:pPr>
              <w:pStyle w:val="Style14"/>
              <w:ind w:firstLine="0"/>
            </w:pPr>
          </w:p>
        </w:tc>
        <w:tc>
          <w:tcPr>
            <w:tcW w:w="194" w:type="pct"/>
          </w:tcPr>
          <w:p w:rsidR="00230082" w:rsidRPr="005104DF" w:rsidRDefault="00230082" w:rsidP="00230082">
            <w:pPr>
              <w:pStyle w:val="Style14"/>
              <w:ind w:firstLine="0"/>
            </w:pPr>
            <w:r>
              <w:t>0,5/0,5</w:t>
            </w:r>
          </w:p>
        </w:tc>
        <w:tc>
          <w:tcPr>
            <w:tcW w:w="223" w:type="pct"/>
          </w:tcPr>
          <w:p w:rsidR="00230082" w:rsidRPr="005104DF" w:rsidRDefault="00230082" w:rsidP="00230082">
            <w:pPr>
              <w:pStyle w:val="Style14"/>
              <w:ind w:firstLine="0"/>
            </w:pPr>
          </w:p>
        </w:tc>
        <w:tc>
          <w:tcPr>
            <w:tcW w:w="222" w:type="pct"/>
          </w:tcPr>
          <w:p w:rsidR="00230082" w:rsidRPr="005104DF" w:rsidRDefault="00230082" w:rsidP="00230082">
            <w:pPr>
              <w:pStyle w:val="Style14"/>
              <w:ind w:firstLine="0"/>
            </w:pPr>
            <w:r>
              <w:t>0,5/0,5</w:t>
            </w:r>
          </w:p>
        </w:tc>
        <w:tc>
          <w:tcPr>
            <w:tcW w:w="332" w:type="pct"/>
          </w:tcPr>
          <w:p w:rsidR="00230082" w:rsidRPr="005104DF" w:rsidRDefault="00230082" w:rsidP="00230082">
            <w:pPr>
              <w:pStyle w:val="Style14"/>
              <w:ind w:firstLine="0"/>
            </w:pPr>
            <w:r>
              <w:t>62</w:t>
            </w:r>
          </w:p>
        </w:tc>
        <w:tc>
          <w:tcPr>
            <w:tcW w:w="1075" w:type="pct"/>
          </w:tcPr>
          <w:p w:rsidR="00230082" w:rsidRPr="005104DF" w:rsidRDefault="00230082" w:rsidP="00230082">
            <w:pPr>
              <w:spacing w:after="0" w:line="240" w:lineRule="auto"/>
              <w:rPr>
                <w:rFonts w:ascii="Times New Roman" w:hAnsi="Times New Roman" w:cs="Times New Roman"/>
                <w:sz w:val="24"/>
                <w:szCs w:val="24"/>
              </w:rPr>
            </w:pPr>
          </w:p>
        </w:tc>
        <w:tc>
          <w:tcPr>
            <w:tcW w:w="974" w:type="pct"/>
          </w:tcPr>
          <w:p w:rsidR="00230082" w:rsidRDefault="00230082" w:rsidP="00230082"/>
        </w:tc>
        <w:tc>
          <w:tcPr>
            <w:tcW w:w="370" w:type="pct"/>
          </w:tcPr>
          <w:p w:rsidR="00230082" w:rsidRPr="005104DF" w:rsidRDefault="00230082" w:rsidP="00230082">
            <w:pPr>
              <w:pStyle w:val="Style14"/>
              <w:ind w:firstLine="0"/>
            </w:pPr>
          </w:p>
        </w:tc>
      </w:tr>
      <w:tr w:rsidR="00230082" w:rsidRPr="005104DF" w:rsidTr="00230082">
        <w:trPr>
          <w:trHeight w:val="268"/>
        </w:trPr>
        <w:tc>
          <w:tcPr>
            <w:tcW w:w="1424" w:type="pct"/>
          </w:tcPr>
          <w:p w:rsidR="00230082" w:rsidRPr="005104DF" w:rsidRDefault="00230082" w:rsidP="00230082">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 xml:space="preserve">4. Групповая динамика </w:t>
            </w:r>
          </w:p>
        </w:tc>
        <w:tc>
          <w:tcPr>
            <w:tcW w:w="186" w:type="pct"/>
          </w:tcPr>
          <w:p w:rsidR="00230082" w:rsidRPr="005104DF" w:rsidRDefault="00581E91" w:rsidP="00230082">
            <w:pPr>
              <w:pStyle w:val="Style14"/>
              <w:ind w:firstLine="0"/>
            </w:pPr>
            <w:r>
              <w:t>2</w:t>
            </w:r>
          </w:p>
        </w:tc>
        <w:tc>
          <w:tcPr>
            <w:tcW w:w="194" w:type="pct"/>
          </w:tcPr>
          <w:p w:rsidR="00230082" w:rsidRPr="005104DF" w:rsidRDefault="00230082" w:rsidP="00230082">
            <w:pPr>
              <w:pStyle w:val="Style14"/>
              <w:ind w:firstLine="0"/>
            </w:pPr>
          </w:p>
        </w:tc>
        <w:tc>
          <w:tcPr>
            <w:tcW w:w="223" w:type="pct"/>
          </w:tcPr>
          <w:p w:rsidR="00230082" w:rsidRPr="005104DF" w:rsidRDefault="00230082" w:rsidP="00230082">
            <w:pPr>
              <w:pStyle w:val="Style14"/>
              <w:ind w:firstLine="0"/>
            </w:pPr>
          </w:p>
        </w:tc>
        <w:tc>
          <w:tcPr>
            <w:tcW w:w="222" w:type="pct"/>
          </w:tcPr>
          <w:p w:rsidR="00230082" w:rsidRPr="005104DF" w:rsidRDefault="00230082" w:rsidP="00230082">
            <w:pPr>
              <w:pStyle w:val="Style14"/>
              <w:ind w:firstLine="0"/>
            </w:pPr>
          </w:p>
        </w:tc>
        <w:tc>
          <w:tcPr>
            <w:tcW w:w="332" w:type="pct"/>
          </w:tcPr>
          <w:p w:rsidR="00230082" w:rsidRPr="005104DF" w:rsidRDefault="00230082" w:rsidP="00230082">
            <w:pPr>
              <w:pStyle w:val="Style14"/>
              <w:ind w:firstLine="0"/>
            </w:pPr>
          </w:p>
        </w:tc>
        <w:tc>
          <w:tcPr>
            <w:tcW w:w="1075" w:type="pct"/>
          </w:tcPr>
          <w:p w:rsidR="00230082" w:rsidRPr="005104DF" w:rsidRDefault="00230082" w:rsidP="00230082">
            <w:pPr>
              <w:spacing w:after="0" w:line="240" w:lineRule="auto"/>
              <w:rPr>
                <w:rFonts w:ascii="Times New Roman" w:hAnsi="Times New Roman" w:cs="Times New Roman"/>
                <w:sz w:val="24"/>
                <w:szCs w:val="24"/>
              </w:rPr>
            </w:pPr>
          </w:p>
        </w:tc>
        <w:tc>
          <w:tcPr>
            <w:tcW w:w="974" w:type="pct"/>
          </w:tcPr>
          <w:p w:rsidR="00230082" w:rsidRDefault="00230082" w:rsidP="00230082">
            <w:r w:rsidRPr="009F6D4B">
              <w:rPr>
                <w:rStyle w:val="FontStyle31"/>
                <w:rFonts w:ascii="Times New Roman" w:eastAsia="Calibri" w:hAnsi="Times New Roman"/>
                <w:sz w:val="24"/>
                <w:szCs w:val="24"/>
              </w:rPr>
              <w:t xml:space="preserve">Текущий контроль </w:t>
            </w:r>
            <w:r w:rsidRPr="009F6D4B">
              <w:rPr>
                <w:rStyle w:val="FontStyle31"/>
                <w:rFonts w:ascii="Times New Roman" w:eastAsia="Calibri" w:hAnsi="Times New Roman"/>
                <w:sz w:val="24"/>
                <w:szCs w:val="24"/>
              </w:rPr>
              <w:lastRenderedPageBreak/>
              <w:t>успеваемости</w:t>
            </w:r>
          </w:p>
        </w:tc>
        <w:tc>
          <w:tcPr>
            <w:tcW w:w="370" w:type="pct"/>
          </w:tcPr>
          <w:p w:rsidR="00230082" w:rsidRPr="005104DF" w:rsidRDefault="00230082" w:rsidP="00230082">
            <w:pPr>
              <w:pStyle w:val="Style14"/>
              <w:ind w:firstLine="0"/>
            </w:pPr>
          </w:p>
        </w:tc>
      </w:tr>
      <w:tr w:rsidR="00230082" w:rsidRPr="005104DF" w:rsidTr="00230082">
        <w:trPr>
          <w:trHeight w:val="268"/>
        </w:trPr>
        <w:tc>
          <w:tcPr>
            <w:tcW w:w="1424" w:type="pct"/>
          </w:tcPr>
          <w:p w:rsidR="00230082" w:rsidRPr="005104DF" w:rsidRDefault="00230082" w:rsidP="00230082">
            <w:pPr>
              <w:pStyle w:val="a3"/>
              <w:spacing w:after="0" w:line="240" w:lineRule="auto"/>
              <w:ind w:left="0"/>
              <w:contextualSpacing w:val="0"/>
              <w:jc w:val="both"/>
              <w:rPr>
                <w:rFonts w:ascii="Times New Roman" w:hAnsi="Times New Roman" w:cs="Times New Roman"/>
                <w:sz w:val="24"/>
                <w:szCs w:val="24"/>
              </w:rPr>
            </w:pPr>
            <w:r w:rsidRPr="005104DF">
              <w:rPr>
                <w:rFonts w:ascii="Times New Roman" w:hAnsi="Times New Roman" w:cs="Times New Roman"/>
                <w:sz w:val="24"/>
                <w:szCs w:val="24"/>
              </w:rPr>
              <w:t>4.1.Формальные и неформальные организации.</w:t>
            </w:r>
          </w:p>
        </w:tc>
        <w:tc>
          <w:tcPr>
            <w:tcW w:w="186" w:type="pct"/>
          </w:tcPr>
          <w:p w:rsidR="00230082" w:rsidRPr="005104DF" w:rsidRDefault="00230082" w:rsidP="00230082">
            <w:pPr>
              <w:pStyle w:val="Style14"/>
              <w:ind w:firstLine="0"/>
            </w:pPr>
            <w:r w:rsidRPr="005104DF">
              <w:t>2</w:t>
            </w:r>
          </w:p>
        </w:tc>
        <w:tc>
          <w:tcPr>
            <w:tcW w:w="194" w:type="pct"/>
          </w:tcPr>
          <w:p w:rsidR="00230082" w:rsidRPr="005104DF" w:rsidRDefault="00230082" w:rsidP="00230082">
            <w:pPr>
              <w:pStyle w:val="Style14"/>
              <w:ind w:firstLine="0"/>
            </w:pPr>
          </w:p>
        </w:tc>
        <w:tc>
          <w:tcPr>
            <w:tcW w:w="223" w:type="pct"/>
          </w:tcPr>
          <w:p w:rsidR="00230082" w:rsidRPr="005104DF" w:rsidRDefault="00230082" w:rsidP="00230082">
            <w:pPr>
              <w:pStyle w:val="Style14"/>
              <w:ind w:firstLine="0"/>
            </w:pPr>
          </w:p>
        </w:tc>
        <w:tc>
          <w:tcPr>
            <w:tcW w:w="222" w:type="pct"/>
          </w:tcPr>
          <w:p w:rsidR="00230082" w:rsidRPr="005104DF" w:rsidRDefault="00230082" w:rsidP="00230082">
            <w:pPr>
              <w:pStyle w:val="Style14"/>
              <w:ind w:firstLine="0"/>
            </w:pPr>
          </w:p>
        </w:tc>
        <w:tc>
          <w:tcPr>
            <w:tcW w:w="332" w:type="pct"/>
          </w:tcPr>
          <w:p w:rsidR="00230082" w:rsidRPr="005104DF" w:rsidRDefault="00230082" w:rsidP="00230082">
            <w:pPr>
              <w:pStyle w:val="Style14"/>
              <w:ind w:firstLine="0"/>
            </w:pPr>
            <w:r>
              <w:t>12</w:t>
            </w:r>
          </w:p>
        </w:tc>
        <w:tc>
          <w:tcPr>
            <w:tcW w:w="1075" w:type="pct"/>
          </w:tcPr>
          <w:p w:rsidR="00230082" w:rsidRPr="005104DF" w:rsidRDefault="00230082" w:rsidP="00230082">
            <w:pPr>
              <w:spacing w:after="0" w:line="240" w:lineRule="auto"/>
              <w:rPr>
                <w:rFonts w:ascii="Times New Roman" w:hAnsi="Times New Roman" w:cs="Times New Roman"/>
                <w:sz w:val="24"/>
                <w:szCs w:val="24"/>
              </w:rPr>
            </w:pPr>
            <w:r w:rsidRPr="005104DF">
              <w:rPr>
                <w:rFonts w:ascii="Times New Roman" w:hAnsi="Times New Roman" w:cs="Times New Roman"/>
                <w:sz w:val="24"/>
                <w:szCs w:val="24"/>
              </w:rPr>
              <w:t xml:space="preserve">Самостоятельное изучение учебной  литературы; </w:t>
            </w:r>
            <w:r w:rsidRPr="005104DF">
              <w:rPr>
                <w:rFonts w:ascii="Times New Roman" w:hAnsi="Times New Roman" w:cs="Times New Roman"/>
                <w:bCs/>
                <w:iCs/>
                <w:sz w:val="24"/>
                <w:szCs w:val="24"/>
              </w:rPr>
              <w:t>работа с электронными библиотеками</w:t>
            </w:r>
          </w:p>
        </w:tc>
        <w:tc>
          <w:tcPr>
            <w:tcW w:w="974" w:type="pct"/>
          </w:tcPr>
          <w:p w:rsidR="00230082" w:rsidRDefault="00230082" w:rsidP="00230082">
            <w:r w:rsidRPr="009F6D4B">
              <w:rPr>
                <w:rStyle w:val="FontStyle31"/>
                <w:rFonts w:ascii="Times New Roman" w:eastAsia="Calibri" w:hAnsi="Times New Roman"/>
                <w:sz w:val="24"/>
                <w:szCs w:val="24"/>
              </w:rPr>
              <w:t>Текущий контроль успеваемости</w:t>
            </w:r>
          </w:p>
        </w:tc>
        <w:tc>
          <w:tcPr>
            <w:tcW w:w="370" w:type="pct"/>
          </w:tcPr>
          <w:p w:rsidR="00230082" w:rsidRPr="005104DF" w:rsidRDefault="00230082" w:rsidP="00230082">
            <w:pPr>
              <w:pStyle w:val="Style14"/>
              <w:ind w:firstLine="0"/>
            </w:pPr>
            <w:r>
              <w:t>ОК-3</w:t>
            </w:r>
            <w:r w:rsidRPr="005104DF">
              <w:t>-зув</w:t>
            </w:r>
          </w:p>
          <w:p w:rsidR="00230082" w:rsidRPr="005104DF" w:rsidRDefault="00230082" w:rsidP="00230082">
            <w:pPr>
              <w:pStyle w:val="Style14"/>
              <w:ind w:firstLine="0"/>
            </w:pPr>
            <w:r>
              <w:t>ОПК-4</w:t>
            </w:r>
          </w:p>
          <w:p w:rsidR="00230082" w:rsidRPr="005104DF" w:rsidRDefault="00230082" w:rsidP="00230082">
            <w:pPr>
              <w:pStyle w:val="Style14"/>
              <w:ind w:firstLine="0"/>
            </w:pPr>
            <w:proofErr w:type="spellStart"/>
            <w:r w:rsidRPr="005104DF">
              <w:t>зув</w:t>
            </w:r>
            <w:proofErr w:type="spellEnd"/>
          </w:p>
        </w:tc>
      </w:tr>
      <w:tr w:rsidR="00230082" w:rsidRPr="005104DF" w:rsidTr="00230082">
        <w:trPr>
          <w:trHeight w:val="268"/>
        </w:trPr>
        <w:tc>
          <w:tcPr>
            <w:tcW w:w="1424" w:type="pct"/>
          </w:tcPr>
          <w:p w:rsidR="00230082" w:rsidRPr="005104DF" w:rsidRDefault="00230082" w:rsidP="00230082">
            <w:pPr>
              <w:pStyle w:val="a3"/>
              <w:spacing w:after="0" w:line="240" w:lineRule="auto"/>
              <w:ind w:left="0"/>
              <w:contextualSpacing w:val="0"/>
              <w:jc w:val="both"/>
              <w:rPr>
                <w:rFonts w:ascii="Times New Roman" w:hAnsi="Times New Roman" w:cs="Times New Roman"/>
                <w:sz w:val="24"/>
                <w:szCs w:val="24"/>
              </w:rPr>
            </w:pPr>
            <w:r w:rsidRPr="005104DF">
              <w:rPr>
                <w:rFonts w:ascii="Times New Roman" w:hAnsi="Times New Roman" w:cs="Times New Roman"/>
                <w:sz w:val="24"/>
                <w:szCs w:val="24"/>
              </w:rPr>
              <w:t>4.2. Лидерство</w:t>
            </w:r>
          </w:p>
        </w:tc>
        <w:tc>
          <w:tcPr>
            <w:tcW w:w="186" w:type="pct"/>
          </w:tcPr>
          <w:p w:rsidR="00230082" w:rsidRPr="005104DF" w:rsidRDefault="00230082" w:rsidP="00230082">
            <w:pPr>
              <w:pStyle w:val="Style14"/>
              <w:ind w:firstLine="0"/>
            </w:pPr>
            <w:r w:rsidRPr="005104DF">
              <w:t>2</w:t>
            </w:r>
          </w:p>
        </w:tc>
        <w:tc>
          <w:tcPr>
            <w:tcW w:w="194" w:type="pct"/>
          </w:tcPr>
          <w:p w:rsidR="00230082" w:rsidRPr="005104DF" w:rsidRDefault="00230082" w:rsidP="00230082">
            <w:pPr>
              <w:pStyle w:val="Style14"/>
              <w:ind w:firstLine="0"/>
            </w:pPr>
          </w:p>
        </w:tc>
        <w:tc>
          <w:tcPr>
            <w:tcW w:w="223" w:type="pct"/>
          </w:tcPr>
          <w:p w:rsidR="00230082" w:rsidRPr="005104DF" w:rsidRDefault="00230082" w:rsidP="00230082">
            <w:pPr>
              <w:pStyle w:val="Style14"/>
              <w:ind w:firstLine="0"/>
            </w:pPr>
          </w:p>
        </w:tc>
        <w:tc>
          <w:tcPr>
            <w:tcW w:w="222" w:type="pct"/>
          </w:tcPr>
          <w:p w:rsidR="00230082" w:rsidRPr="005104DF" w:rsidRDefault="00230082" w:rsidP="00230082">
            <w:pPr>
              <w:pStyle w:val="Style14"/>
              <w:ind w:firstLine="0"/>
            </w:pPr>
          </w:p>
        </w:tc>
        <w:tc>
          <w:tcPr>
            <w:tcW w:w="332" w:type="pct"/>
          </w:tcPr>
          <w:p w:rsidR="00230082" w:rsidRPr="005104DF" w:rsidRDefault="00230082" w:rsidP="00230082">
            <w:pPr>
              <w:pStyle w:val="Style14"/>
              <w:ind w:firstLine="0"/>
            </w:pPr>
            <w:r>
              <w:t>14,7</w:t>
            </w:r>
          </w:p>
        </w:tc>
        <w:tc>
          <w:tcPr>
            <w:tcW w:w="1075" w:type="pct"/>
          </w:tcPr>
          <w:p w:rsidR="00230082" w:rsidRPr="005104DF" w:rsidRDefault="00230082" w:rsidP="00230082">
            <w:pPr>
              <w:spacing w:after="0" w:line="240" w:lineRule="auto"/>
              <w:rPr>
                <w:rFonts w:ascii="Times New Roman" w:hAnsi="Times New Roman" w:cs="Times New Roman"/>
                <w:sz w:val="24"/>
                <w:szCs w:val="24"/>
              </w:rPr>
            </w:pPr>
            <w:r w:rsidRPr="005104DF">
              <w:rPr>
                <w:rFonts w:ascii="Times New Roman" w:hAnsi="Times New Roman" w:cs="Times New Roman"/>
                <w:sz w:val="24"/>
                <w:szCs w:val="24"/>
              </w:rPr>
              <w:t xml:space="preserve">Самостоятельное изучение учебной  литературы; </w:t>
            </w:r>
            <w:r w:rsidRPr="005104DF">
              <w:rPr>
                <w:rFonts w:ascii="Times New Roman" w:hAnsi="Times New Roman" w:cs="Times New Roman"/>
                <w:bCs/>
                <w:iCs/>
                <w:sz w:val="24"/>
                <w:szCs w:val="24"/>
              </w:rPr>
              <w:t>работа с электронными библиотеками</w:t>
            </w:r>
          </w:p>
        </w:tc>
        <w:tc>
          <w:tcPr>
            <w:tcW w:w="974" w:type="pct"/>
          </w:tcPr>
          <w:p w:rsidR="00230082" w:rsidRPr="005104DF" w:rsidRDefault="00230082" w:rsidP="00230082">
            <w:pPr>
              <w:pStyle w:val="Style14"/>
              <w:ind w:firstLine="0"/>
              <w:jc w:val="left"/>
            </w:pPr>
            <w:r w:rsidRPr="00C67062">
              <w:t>Текущий контроль успеваемости</w:t>
            </w:r>
          </w:p>
        </w:tc>
        <w:tc>
          <w:tcPr>
            <w:tcW w:w="370" w:type="pct"/>
          </w:tcPr>
          <w:p w:rsidR="00230082" w:rsidRPr="005104DF" w:rsidRDefault="00230082" w:rsidP="00230082">
            <w:pPr>
              <w:pStyle w:val="Style14"/>
              <w:ind w:firstLine="0"/>
            </w:pPr>
            <w:r>
              <w:t>ОК-3</w:t>
            </w:r>
            <w:r w:rsidRPr="005104DF">
              <w:t>-зув</w:t>
            </w:r>
          </w:p>
          <w:p w:rsidR="00230082" w:rsidRPr="005104DF" w:rsidRDefault="00230082" w:rsidP="00230082">
            <w:pPr>
              <w:pStyle w:val="Style14"/>
              <w:ind w:firstLine="0"/>
            </w:pPr>
            <w:r>
              <w:t>ОПК-4</w:t>
            </w:r>
          </w:p>
          <w:p w:rsidR="00230082" w:rsidRPr="005104DF" w:rsidRDefault="00230082" w:rsidP="00230082">
            <w:pPr>
              <w:pStyle w:val="Style14"/>
              <w:ind w:firstLine="0"/>
            </w:pPr>
            <w:proofErr w:type="spellStart"/>
            <w:r w:rsidRPr="005104DF">
              <w:t>зув</w:t>
            </w:r>
            <w:proofErr w:type="spellEnd"/>
          </w:p>
        </w:tc>
      </w:tr>
      <w:tr w:rsidR="00230082" w:rsidRPr="005104DF" w:rsidTr="00230082">
        <w:trPr>
          <w:trHeight w:val="268"/>
        </w:trPr>
        <w:tc>
          <w:tcPr>
            <w:tcW w:w="1424" w:type="pct"/>
          </w:tcPr>
          <w:p w:rsidR="00230082" w:rsidRPr="005104DF" w:rsidRDefault="00230082" w:rsidP="00230082">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Итого по разделу</w:t>
            </w:r>
          </w:p>
        </w:tc>
        <w:tc>
          <w:tcPr>
            <w:tcW w:w="186" w:type="pct"/>
          </w:tcPr>
          <w:p w:rsidR="00230082" w:rsidRPr="005104DF" w:rsidRDefault="00230082" w:rsidP="00230082">
            <w:pPr>
              <w:pStyle w:val="Style14"/>
              <w:ind w:firstLine="0"/>
            </w:pPr>
          </w:p>
        </w:tc>
        <w:tc>
          <w:tcPr>
            <w:tcW w:w="194" w:type="pct"/>
          </w:tcPr>
          <w:p w:rsidR="00230082" w:rsidRPr="005104DF" w:rsidRDefault="00230082" w:rsidP="00230082">
            <w:pPr>
              <w:pStyle w:val="Style14"/>
              <w:ind w:firstLine="0"/>
            </w:pPr>
          </w:p>
        </w:tc>
        <w:tc>
          <w:tcPr>
            <w:tcW w:w="223" w:type="pct"/>
          </w:tcPr>
          <w:p w:rsidR="00230082" w:rsidRPr="005104DF" w:rsidRDefault="00230082" w:rsidP="00230082">
            <w:pPr>
              <w:pStyle w:val="Style14"/>
              <w:ind w:firstLine="0"/>
            </w:pPr>
          </w:p>
        </w:tc>
        <w:tc>
          <w:tcPr>
            <w:tcW w:w="222" w:type="pct"/>
          </w:tcPr>
          <w:p w:rsidR="00230082" w:rsidRPr="005104DF" w:rsidRDefault="00230082" w:rsidP="00230082">
            <w:pPr>
              <w:pStyle w:val="Style14"/>
              <w:ind w:firstLine="0"/>
            </w:pPr>
          </w:p>
        </w:tc>
        <w:tc>
          <w:tcPr>
            <w:tcW w:w="332" w:type="pct"/>
          </w:tcPr>
          <w:p w:rsidR="00230082" w:rsidRPr="005104DF" w:rsidRDefault="00230082" w:rsidP="00230082">
            <w:pPr>
              <w:pStyle w:val="Style14"/>
              <w:ind w:firstLine="0"/>
            </w:pPr>
            <w:r>
              <w:t>26,7</w:t>
            </w:r>
          </w:p>
        </w:tc>
        <w:tc>
          <w:tcPr>
            <w:tcW w:w="1075" w:type="pct"/>
          </w:tcPr>
          <w:p w:rsidR="00230082" w:rsidRPr="005104DF" w:rsidRDefault="00230082" w:rsidP="00230082">
            <w:pPr>
              <w:spacing w:after="0" w:line="240" w:lineRule="auto"/>
              <w:jc w:val="both"/>
              <w:rPr>
                <w:rFonts w:ascii="Times New Roman" w:hAnsi="Times New Roman" w:cs="Times New Roman"/>
                <w:sz w:val="24"/>
                <w:szCs w:val="24"/>
              </w:rPr>
            </w:pPr>
          </w:p>
        </w:tc>
        <w:tc>
          <w:tcPr>
            <w:tcW w:w="974" w:type="pct"/>
          </w:tcPr>
          <w:p w:rsidR="00230082" w:rsidRPr="005104DF" w:rsidRDefault="00230082" w:rsidP="00230082">
            <w:pPr>
              <w:pStyle w:val="Style14"/>
              <w:ind w:firstLine="0"/>
            </w:pPr>
          </w:p>
        </w:tc>
        <w:tc>
          <w:tcPr>
            <w:tcW w:w="370" w:type="pct"/>
          </w:tcPr>
          <w:p w:rsidR="00230082" w:rsidRPr="005104DF" w:rsidRDefault="00230082" w:rsidP="00230082">
            <w:pPr>
              <w:pStyle w:val="Style14"/>
              <w:ind w:firstLine="0"/>
            </w:pPr>
          </w:p>
        </w:tc>
      </w:tr>
      <w:tr w:rsidR="00230082" w:rsidRPr="005104DF" w:rsidTr="00230082">
        <w:trPr>
          <w:trHeight w:val="268"/>
        </w:trPr>
        <w:tc>
          <w:tcPr>
            <w:tcW w:w="1424" w:type="pct"/>
          </w:tcPr>
          <w:p w:rsidR="00230082" w:rsidRPr="005104DF" w:rsidRDefault="00230082" w:rsidP="00230082">
            <w:pPr>
              <w:spacing w:after="0" w:line="240" w:lineRule="auto"/>
              <w:jc w:val="both"/>
              <w:rPr>
                <w:rFonts w:ascii="Times New Roman" w:hAnsi="Times New Roman" w:cs="Times New Roman"/>
                <w:b/>
                <w:sz w:val="24"/>
                <w:szCs w:val="24"/>
              </w:rPr>
            </w:pPr>
            <w:r w:rsidRPr="005104DF">
              <w:rPr>
                <w:rFonts w:ascii="Times New Roman" w:hAnsi="Times New Roman" w:cs="Times New Roman"/>
                <w:b/>
                <w:sz w:val="24"/>
                <w:szCs w:val="24"/>
              </w:rPr>
              <w:t xml:space="preserve">Итого </w:t>
            </w:r>
            <w:r>
              <w:rPr>
                <w:rFonts w:ascii="Times New Roman" w:hAnsi="Times New Roman" w:cs="Times New Roman"/>
                <w:b/>
                <w:sz w:val="24"/>
                <w:szCs w:val="24"/>
              </w:rPr>
              <w:t>по курсу</w:t>
            </w:r>
          </w:p>
        </w:tc>
        <w:tc>
          <w:tcPr>
            <w:tcW w:w="186" w:type="pct"/>
          </w:tcPr>
          <w:p w:rsidR="00230082" w:rsidRPr="005104DF" w:rsidRDefault="00230082" w:rsidP="00230082">
            <w:pPr>
              <w:pStyle w:val="Style14"/>
              <w:ind w:firstLine="0"/>
              <w:rPr>
                <w:b/>
              </w:rPr>
            </w:pPr>
          </w:p>
        </w:tc>
        <w:tc>
          <w:tcPr>
            <w:tcW w:w="194" w:type="pct"/>
          </w:tcPr>
          <w:p w:rsidR="00230082" w:rsidRPr="005104DF" w:rsidRDefault="00230082" w:rsidP="00230082">
            <w:pPr>
              <w:pStyle w:val="Style14"/>
              <w:ind w:firstLine="0"/>
              <w:rPr>
                <w:b/>
              </w:rPr>
            </w:pPr>
          </w:p>
        </w:tc>
        <w:tc>
          <w:tcPr>
            <w:tcW w:w="223" w:type="pct"/>
          </w:tcPr>
          <w:p w:rsidR="00230082" w:rsidRPr="005104DF" w:rsidRDefault="00230082" w:rsidP="00230082">
            <w:pPr>
              <w:pStyle w:val="Style14"/>
              <w:ind w:firstLine="0"/>
              <w:rPr>
                <w:b/>
              </w:rPr>
            </w:pPr>
          </w:p>
        </w:tc>
        <w:tc>
          <w:tcPr>
            <w:tcW w:w="222" w:type="pct"/>
          </w:tcPr>
          <w:p w:rsidR="00230082" w:rsidRPr="005104DF" w:rsidRDefault="00230082" w:rsidP="00230082">
            <w:pPr>
              <w:pStyle w:val="Style14"/>
              <w:ind w:firstLine="0"/>
              <w:rPr>
                <w:b/>
              </w:rPr>
            </w:pPr>
          </w:p>
        </w:tc>
        <w:tc>
          <w:tcPr>
            <w:tcW w:w="332" w:type="pct"/>
          </w:tcPr>
          <w:p w:rsidR="00230082" w:rsidRPr="005104DF" w:rsidRDefault="00230082" w:rsidP="00230082">
            <w:pPr>
              <w:pStyle w:val="Style14"/>
              <w:ind w:firstLine="0"/>
              <w:rPr>
                <w:b/>
              </w:rPr>
            </w:pPr>
            <w:r>
              <w:rPr>
                <w:b/>
              </w:rPr>
              <w:t>135,7</w:t>
            </w:r>
          </w:p>
        </w:tc>
        <w:tc>
          <w:tcPr>
            <w:tcW w:w="1075" w:type="pct"/>
          </w:tcPr>
          <w:p w:rsidR="00230082" w:rsidRPr="005104DF" w:rsidRDefault="00230082" w:rsidP="00230082">
            <w:pPr>
              <w:spacing w:after="0" w:line="240" w:lineRule="auto"/>
              <w:jc w:val="both"/>
              <w:rPr>
                <w:rFonts w:ascii="Times New Roman" w:hAnsi="Times New Roman" w:cs="Times New Roman"/>
                <w:b/>
                <w:sz w:val="24"/>
                <w:szCs w:val="24"/>
              </w:rPr>
            </w:pPr>
          </w:p>
        </w:tc>
        <w:tc>
          <w:tcPr>
            <w:tcW w:w="974" w:type="pct"/>
          </w:tcPr>
          <w:p w:rsidR="00230082" w:rsidRPr="002D2CD6" w:rsidRDefault="00230082" w:rsidP="00230082">
            <w:pPr>
              <w:pStyle w:val="Style14"/>
              <w:widowControl/>
              <w:ind w:firstLine="0"/>
              <w:jc w:val="left"/>
            </w:pPr>
            <w:r w:rsidRPr="002D2CD6">
              <w:t>Проверочный тест</w:t>
            </w:r>
            <w:r>
              <w:t xml:space="preserve"> по курсу</w:t>
            </w:r>
          </w:p>
        </w:tc>
        <w:tc>
          <w:tcPr>
            <w:tcW w:w="370" w:type="pct"/>
          </w:tcPr>
          <w:p w:rsidR="00230082" w:rsidRPr="005104DF" w:rsidRDefault="00230082" w:rsidP="00230082">
            <w:pPr>
              <w:pStyle w:val="Style14"/>
              <w:ind w:firstLine="0"/>
              <w:rPr>
                <w:b/>
              </w:rPr>
            </w:pPr>
          </w:p>
        </w:tc>
      </w:tr>
      <w:tr w:rsidR="00230082" w:rsidRPr="005104DF" w:rsidTr="00230082">
        <w:trPr>
          <w:trHeight w:val="268"/>
        </w:trPr>
        <w:tc>
          <w:tcPr>
            <w:tcW w:w="1424" w:type="pct"/>
          </w:tcPr>
          <w:p w:rsidR="00230082" w:rsidRPr="005104DF" w:rsidRDefault="00230082" w:rsidP="00230082">
            <w:pPr>
              <w:spacing w:after="0" w:line="240" w:lineRule="auto"/>
              <w:jc w:val="both"/>
              <w:rPr>
                <w:rFonts w:ascii="Times New Roman" w:hAnsi="Times New Roman" w:cs="Times New Roman"/>
                <w:b/>
                <w:sz w:val="24"/>
                <w:szCs w:val="24"/>
              </w:rPr>
            </w:pPr>
            <w:r w:rsidRPr="005104DF">
              <w:rPr>
                <w:rFonts w:ascii="Times New Roman" w:hAnsi="Times New Roman" w:cs="Times New Roman"/>
                <w:b/>
                <w:sz w:val="24"/>
                <w:szCs w:val="24"/>
              </w:rPr>
              <w:t>Итого по дисциплине</w:t>
            </w:r>
          </w:p>
        </w:tc>
        <w:tc>
          <w:tcPr>
            <w:tcW w:w="186" w:type="pct"/>
          </w:tcPr>
          <w:p w:rsidR="00230082" w:rsidRPr="005104DF" w:rsidRDefault="00230082" w:rsidP="00230082">
            <w:pPr>
              <w:pStyle w:val="Style14"/>
              <w:ind w:firstLine="0"/>
              <w:rPr>
                <w:b/>
              </w:rPr>
            </w:pPr>
          </w:p>
        </w:tc>
        <w:tc>
          <w:tcPr>
            <w:tcW w:w="194" w:type="pct"/>
          </w:tcPr>
          <w:p w:rsidR="00230082" w:rsidRPr="005104DF" w:rsidRDefault="00230082" w:rsidP="00230082">
            <w:pPr>
              <w:pStyle w:val="Style14"/>
              <w:ind w:firstLine="0"/>
              <w:rPr>
                <w:b/>
              </w:rPr>
            </w:pPr>
            <w:r>
              <w:rPr>
                <w:b/>
              </w:rPr>
              <w:t>2/2</w:t>
            </w:r>
          </w:p>
        </w:tc>
        <w:tc>
          <w:tcPr>
            <w:tcW w:w="223" w:type="pct"/>
          </w:tcPr>
          <w:p w:rsidR="00230082" w:rsidRPr="005104DF" w:rsidRDefault="00230082" w:rsidP="00230082">
            <w:pPr>
              <w:pStyle w:val="Style14"/>
              <w:ind w:firstLine="0"/>
              <w:rPr>
                <w:b/>
              </w:rPr>
            </w:pPr>
          </w:p>
        </w:tc>
        <w:tc>
          <w:tcPr>
            <w:tcW w:w="222" w:type="pct"/>
          </w:tcPr>
          <w:p w:rsidR="00230082" w:rsidRPr="005104DF" w:rsidRDefault="00230082" w:rsidP="00230082">
            <w:pPr>
              <w:pStyle w:val="Style14"/>
              <w:ind w:firstLine="0"/>
              <w:rPr>
                <w:b/>
              </w:rPr>
            </w:pPr>
            <w:r>
              <w:rPr>
                <w:b/>
              </w:rPr>
              <w:t>2/2</w:t>
            </w:r>
          </w:p>
        </w:tc>
        <w:tc>
          <w:tcPr>
            <w:tcW w:w="332" w:type="pct"/>
          </w:tcPr>
          <w:p w:rsidR="00230082" w:rsidRPr="005104DF" w:rsidRDefault="00230082" w:rsidP="00230082">
            <w:pPr>
              <w:pStyle w:val="Style14"/>
              <w:ind w:firstLine="0"/>
              <w:rPr>
                <w:b/>
              </w:rPr>
            </w:pPr>
            <w:r>
              <w:rPr>
                <w:b/>
              </w:rPr>
              <w:t>135,7</w:t>
            </w:r>
          </w:p>
        </w:tc>
        <w:tc>
          <w:tcPr>
            <w:tcW w:w="1075" w:type="pct"/>
          </w:tcPr>
          <w:p w:rsidR="00230082" w:rsidRPr="005104DF" w:rsidRDefault="00230082" w:rsidP="00230082">
            <w:pPr>
              <w:spacing w:after="0" w:line="240" w:lineRule="auto"/>
              <w:jc w:val="both"/>
              <w:rPr>
                <w:rFonts w:ascii="Times New Roman" w:hAnsi="Times New Roman" w:cs="Times New Roman"/>
                <w:b/>
                <w:sz w:val="24"/>
                <w:szCs w:val="24"/>
              </w:rPr>
            </w:pPr>
          </w:p>
        </w:tc>
        <w:tc>
          <w:tcPr>
            <w:tcW w:w="974" w:type="pct"/>
          </w:tcPr>
          <w:p w:rsidR="00230082" w:rsidRPr="005104DF" w:rsidRDefault="00230082" w:rsidP="00230082">
            <w:pPr>
              <w:pStyle w:val="Style14"/>
              <w:ind w:firstLine="0"/>
              <w:rPr>
                <w:b/>
                <w:color w:val="C00000"/>
              </w:rPr>
            </w:pPr>
            <w:r w:rsidRPr="005104DF">
              <w:rPr>
                <w:b/>
              </w:rPr>
              <w:t>Итоговая аттестация: зачет</w:t>
            </w:r>
          </w:p>
        </w:tc>
        <w:tc>
          <w:tcPr>
            <w:tcW w:w="370" w:type="pct"/>
          </w:tcPr>
          <w:p w:rsidR="00230082" w:rsidRPr="005104DF" w:rsidRDefault="00230082" w:rsidP="00230082">
            <w:pPr>
              <w:pStyle w:val="Style14"/>
              <w:ind w:firstLine="0"/>
              <w:rPr>
                <w:b/>
              </w:rPr>
            </w:pPr>
          </w:p>
        </w:tc>
      </w:tr>
    </w:tbl>
    <w:p w:rsidR="00230082" w:rsidRDefault="00230082" w:rsidP="00C67062">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lang w:eastAsia="ru-RU"/>
        </w:rPr>
      </w:pPr>
    </w:p>
    <w:p w:rsidR="005104DF" w:rsidRDefault="005104DF">
      <w:pPr>
        <w:rPr>
          <w:rFonts w:ascii="Times New Roman" w:hAnsi="Times New Roman" w:cs="Times New Roman"/>
          <w:sz w:val="24"/>
          <w:szCs w:val="24"/>
        </w:rPr>
      </w:pPr>
    </w:p>
    <w:p w:rsidR="005104DF" w:rsidRDefault="005104DF" w:rsidP="00866749">
      <w:pPr>
        <w:spacing w:after="0" w:line="240" w:lineRule="auto"/>
        <w:ind w:firstLine="709"/>
        <w:jc w:val="both"/>
        <w:rPr>
          <w:rFonts w:ascii="Times New Roman" w:hAnsi="Times New Roman" w:cs="Times New Roman"/>
          <w:sz w:val="24"/>
          <w:szCs w:val="24"/>
        </w:rPr>
        <w:sectPr w:rsidR="005104DF" w:rsidSect="00866749">
          <w:pgSz w:w="16838" w:h="11906" w:orient="landscape"/>
          <w:pgMar w:top="1701" w:right="1134" w:bottom="851" w:left="1134" w:header="709" w:footer="709" w:gutter="0"/>
          <w:cols w:space="708"/>
          <w:docGrid w:linePitch="360"/>
        </w:sectPr>
      </w:pPr>
    </w:p>
    <w:p w:rsidR="005104DF" w:rsidRPr="005104DF" w:rsidRDefault="005104DF" w:rsidP="005104DF">
      <w:pPr>
        <w:spacing w:after="0" w:line="240" w:lineRule="auto"/>
        <w:ind w:firstLine="709"/>
        <w:jc w:val="both"/>
        <w:rPr>
          <w:rFonts w:ascii="Times New Roman" w:hAnsi="Times New Roman" w:cs="Times New Roman"/>
          <w:b/>
          <w:iCs/>
          <w:sz w:val="24"/>
          <w:szCs w:val="24"/>
        </w:rPr>
      </w:pPr>
      <w:r w:rsidRPr="005104DF">
        <w:rPr>
          <w:rFonts w:ascii="Times New Roman" w:hAnsi="Times New Roman" w:cs="Times New Roman"/>
          <w:b/>
          <w:iCs/>
          <w:sz w:val="24"/>
          <w:szCs w:val="24"/>
        </w:rPr>
        <w:lastRenderedPageBreak/>
        <w:t>5 Образовательные и информационные технологии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Изучение дисциплины </w:t>
      </w:r>
      <w:r w:rsidRPr="005104DF">
        <w:rPr>
          <w:rFonts w:ascii="Times New Roman" w:hAnsi="Times New Roman" w:cs="Times New Roman"/>
          <w:b/>
          <w:bCs/>
          <w:sz w:val="24"/>
          <w:szCs w:val="24"/>
        </w:rPr>
        <w:t>«</w:t>
      </w:r>
      <w:r w:rsidRPr="005104DF">
        <w:rPr>
          <w:rFonts w:ascii="Times New Roman" w:hAnsi="Times New Roman" w:cs="Times New Roman"/>
          <w:sz w:val="24"/>
          <w:szCs w:val="24"/>
        </w:rPr>
        <w:t>Менеджмент</w:t>
      </w:r>
      <w:r w:rsidRPr="005104DF">
        <w:rPr>
          <w:rFonts w:ascii="Times New Roman" w:hAnsi="Times New Roman" w:cs="Times New Roman"/>
          <w:b/>
          <w:bCs/>
          <w:sz w:val="24"/>
          <w:szCs w:val="24"/>
        </w:rPr>
        <w:t>»</w:t>
      </w:r>
      <w:r w:rsidRPr="005104DF">
        <w:rPr>
          <w:rFonts w:ascii="Times New Roman" w:hAnsi="Times New Roman" w:cs="Times New Roman"/>
          <w:sz w:val="24"/>
          <w:szCs w:val="24"/>
        </w:rPr>
        <w:t xml:space="preserve">предполагает не только запоминание и понимание, но и анализ, синтез, рефлексию, формирует универсальные умения и навыки, являющиеся основой становления профессионала. Однако только средства дисциплины недостаточны для формирования ключевых компетенций будущего выпускника.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Для реализации </w:t>
      </w:r>
      <w:proofErr w:type="spellStart"/>
      <w:r w:rsidRPr="005104DF">
        <w:rPr>
          <w:rFonts w:ascii="Times New Roman" w:hAnsi="Times New Roman" w:cs="Times New Roman"/>
          <w:sz w:val="24"/>
          <w:szCs w:val="24"/>
        </w:rPr>
        <w:t>компетентностного</w:t>
      </w:r>
      <w:proofErr w:type="spellEnd"/>
      <w:r w:rsidRPr="005104DF">
        <w:rPr>
          <w:rFonts w:ascii="Times New Roman" w:hAnsi="Times New Roman" w:cs="Times New Roman"/>
          <w:sz w:val="24"/>
          <w:szCs w:val="24"/>
        </w:rPr>
        <w:t xml:space="preserve"> подхода предлагается интегрировать в учебный процесс интерактивные образовательные технологии, включая информационные и коммуникационные технологии (ИКТ), при осуществлении различных видов учебной работы:</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педагогическую технологию «Развитие критического мышления через чтение и письмо (РКМЧП)»;</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учебную дискуссию;</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электронные средства обучения (слайд-лекции, электронные тренажеры, компьютерные тесты);</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дистанционные (сетевые) технологии.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Технология РКМЧП является интегрированной технологией, включающей в себя различные интерактивные приемы и стратегии обучения, стимулирующие мыслительную деятельность студентов. Технология носит универсальный характер, хорошо адаптируется с другими образовательными технологиями и формами обучения и может быть использована для реализации различных видов учебных занятий и форм обучения, включая дистанционную.</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При реализации лекционных занятий предлагается использовать наряду с традиционной лекцией стратегии «Продвинутая лекция», «Знаю - хочу узнать - узнал» в лекционной форме, «Бортовой журнал», «Зигзаг» - стратегии технологии РКМЧП. Отличительной особенностью учебных занятий с использованием стратегий технологии РКМЧП является их </w:t>
      </w:r>
      <w:proofErr w:type="spellStart"/>
      <w:r w:rsidRPr="005104DF">
        <w:rPr>
          <w:rFonts w:ascii="Times New Roman" w:hAnsi="Times New Roman" w:cs="Times New Roman"/>
          <w:sz w:val="24"/>
          <w:szCs w:val="24"/>
        </w:rPr>
        <w:t>трехстадиевая</w:t>
      </w:r>
      <w:proofErr w:type="spellEnd"/>
      <w:r w:rsidRPr="005104DF">
        <w:rPr>
          <w:rFonts w:ascii="Times New Roman" w:hAnsi="Times New Roman" w:cs="Times New Roman"/>
          <w:sz w:val="24"/>
          <w:szCs w:val="24"/>
        </w:rPr>
        <w:t xml:space="preserve"> структура, реализующая схему «вызов – осмысление – рефлексия». На каждой стадии предполагается достижение следующих целей: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стадия «вызов» позволяет:</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актуализировать и обобщить имеющиеся у студента знания по данной теме или проблеме,</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вызвать устойчивый интерес к изучаемой теме, мотивировать обучающегося к получению новой информации,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побудить студента к активной аудиторной и внеаудиторной работе;</w:t>
      </w:r>
    </w:p>
    <w:p w:rsidR="005104DF" w:rsidRPr="005104DF" w:rsidRDefault="005104DF" w:rsidP="005104DF">
      <w:pPr>
        <w:spacing w:after="0" w:line="240" w:lineRule="auto"/>
        <w:ind w:firstLine="709"/>
        <w:jc w:val="both"/>
        <w:rPr>
          <w:rFonts w:ascii="Times New Roman" w:hAnsi="Times New Roman" w:cs="Times New Roman"/>
          <w:b/>
          <w:sz w:val="24"/>
          <w:szCs w:val="24"/>
        </w:rPr>
      </w:pPr>
      <w:r w:rsidRPr="005104DF">
        <w:rPr>
          <w:rFonts w:ascii="Times New Roman" w:hAnsi="Times New Roman" w:cs="Times New Roman"/>
          <w:b/>
          <w:bCs/>
          <w:sz w:val="24"/>
          <w:szCs w:val="24"/>
        </w:rPr>
        <w:t>стадия «осмысление» предполагает:</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получение новой информации,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первичное ее осмысление,</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соотнесение полученной информации с уже имеющимися знаниями;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b/>
          <w:bCs/>
          <w:sz w:val="24"/>
          <w:szCs w:val="24"/>
        </w:rPr>
        <w:t>стадия «рефлексия»</w:t>
      </w:r>
      <w:r w:rsidRPr="005104DF">
        <w:rPr>
          <w:rFonts w:ascii="Times New Roman" w:hAnsi="Times New Roman" w:cs="Times New Roman"/>
          <w:sz w:val="24"/>
          <w:szCs w:val="24"/>
        </w:rPr>
        <w:t xml:space="preserve"> обеспечивает</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целостное осмысление, обобщение полученной информации,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присвоение нового знания, новой информации студентом,</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формирование у каждого студента собственного отношения к изучаемому материалу.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Как традиционные, так и лекции инновационного характера могут сопровождаться компьютерными слайдами или слайд-лекциями. Основное требование к слайд-лекции – применение динамических эффектов (анимированных объектов), функциональным назначением которых является наглядно-образное представление информации, сложной для понимания и осмысления студентами, а также интенсификация и диверсификация учебного процесса.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Для проведения практических занятий (семинаров), тематика которых носит проблемный характер, предлагается использовать стратегию «Аквариумной дискуссии». Заканчиваются такие семинары обычно выполнением письменной работы: «пятиминутное эссе», «десятиминутное эссе», «</w:t>
      </w:r>
      <w:proofErr w:type="spellStart"/>
      <w:r w:rsidRPr="005104DF">
        <w:rPr>
          <w:rFonts w:ascii="Times New Roman" w:hAnsi="Times New Roman" w:cs="Times New Roman"/>
          <w:sz w:val="24"/>
          <w:szCs w:val="24"/>
        </w:rPr>
        <w:t>синквейн</w:t>
      </w:r>
      <w:proofErr w:type="spellEnd"/>
      <w:r w:rsidRPr="005104DF">
        <w:rPr>
          <w:rFonts w:ascii="Times New Roman" w:hAnsi="Times New Roman" w:cs="Times New Roman"/>
          <w:sz w:val="24"/>
          <w:szCs w:val="24"/>
        </w:rPr>
        <w:t>», «</w:t>
      </w:r>
      <w:proofErr w:type="spellStart"/>
      <w:r w:rsidRPr="005104DF">
        <w:rPr>
          <w:rFonts w:ascii="Times New Roman" w:hAnsi="Times New Roman" w:cs="Times New Roman"/>
          <w:sz w:val="24"/>
          <w:szCs w:val="24"/>
        </w:rPr>
        <w:t>даймонд</w:t>
      </w:r>
      <w:proofErr w:type="spellEnd"/>
      <w:r w:rsidRPr="005104DF">
        <w:rPr>
          <w:rFonts w:ascii="Times New Roman" w:hAnsi="Times New Roman" w:cs="Times New Roman"/>
          <w:sz w:val="24"/>
          <w:szCs w:val="24"/>
        </w:rPr>
        <w:t xml:space="preserve">», «очерк на основе интервью».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lastRenderedPageBreak/>
        <w:t>Для проведения контрольно-диагностических мероприятий предлагается использовать компьютерные контролирующие тесты, тесты для самодиагностики, листы самооценки для экспресс-диагностики (например, эффективности лекции, содержания дисциплины).</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Текущий контроль знаний (рейтинг-контроль) осуществляется в виде тестирования или выполнения мини контрольных работ.</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Самостоятельная работа студентов подкрепляется использованием электронного пособия по данной дисциплине.</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Таким образом, применение интерактивных образовательных технологий придает инновационный характер практически всем видам учебных занятий, включая лекционные. При этом делается акцент на развитие самостоятельного, продуктивного мышления, основанного на диалогических дидактических приемах, субъектной позиции обучающегося в образовательном процессе. Тем самым создаются условия для реализации </w:t>
      </w:r>
      <w:proofErr w:type="spellStart"/>
      <w:r w:rsidRPr="005104DF">
        <w:rPr>
          <w:rFonts w:ascii="Times New Roman" w:hAnsi="Times New Roman" w:cs="Times New Roman"/>
          <w:sz w:val="24"/>
          <w:szCs w:val="24"/>
        </w:rPr>
        <w:t>компетентностного</w:t>
      </w:r>
      <w:proofErr w:type="spellEnd"/>
      <w:r w:rsidRPr="005104DF">
        <w:rPr>
          <w:rFonts w:ascii="Times New Roman" w:hAnsi="Times New Roman" w:cs="Times New Roman"/>
          <w:sz w:val="24"/>
          <w:szCs w:val="24"/>
        </w:rPr>
        <w:t xml:space="preserve"> подхода при изучении дисциплины </w:t>
      </w:r>
      <w:r w:rsidRPr="005104DF">
        <w:rPr>
          <w:rFonts w:ascii="Times New Roman" w:hAnsi="Times New Roman" w:cs="Times New Roman"/>
          <w:b/>
          <w:bCs/>
          <w:sz w:val="24"/>
          <w:szCs w:val="24"/>
        </w:rPr>
        <w:t>«</w:t>
      </w:r>
      <w:r w:rsidRPr="005104DF">
        <w:rPr>
          <w:rFonts w:ascii="Times New Roman" w:hAnsi="Times New Roman" w:cs="Times New Roman"/>
          <w:sz w:val="24"/>
          <w:szCs w:val="24"/>
        </w:rPr>
        <w:t>Менеджмент</w:t>
      </w:r>
      <w:r w:rsidRPr="005104DF">
        <w:rPr>
          <w:rFonts w:ascii="Times New Roman" w:hAnsi="Times New Roman" w:cs="Times New Roman"/>
          <w:b/>
          <w:bCs/>
          <w:sz w:val="24"/>
          <w:szCs w:val="24"/>
        </w:rPr>
        <w:t>»</w:t>
      </w:r>
      <w:r w:rsidRPr="005104DF">
        <w:rPr>
          <w:rFonts w:ascii="Times New Roman" w:hAnsi="Times New Roman" w:cs="Times New Roman"/>
          <w:sz w:val="24"/>
          <w:szCs w:val="24"/>
        </w:rPr>
        <w:t>.</w:t>
      </w:r>
    </w:p>
    <w:p w:rsidR="005104DF" w:rsidRPr="005104DF" w:rsidRDefault="005104DF" w:rsidP="005104DF">
      <w:pPr>
        <w:spacing w:after="0" w:line="240" w:lineRule="auto"/>
        <w:ind w:firstLine="709"/>
        <w:jc w:val="both"/>
        <w:rPr>
          <w:rFonts w:ascii="Times New Roman" w:hAnsi="Times New Roman" w:cs="Times New Roman"/>
          <w:sz w:val="24"/>
          <w:szCs w:val="24"/>
        </w:rPr>
      </w:pPr>
    </w:p>
    <w:p w:rsidR="005104DF" w:rsidRPr="005104DF" w:rsidRDefault="005104DF" w:rsidP="005104DF">
      <w:pPr>
        <w:spacing w:after="0" w:line="240" w:lineRule="auto"/>
        <w:ind w:firstLine="709"/>
        <w:jc w:val="both"/>
        <w:rPr>
          <w:rFonts w:ascii="Times New Roman" w:hAnsi="Times New Roman" w:cs="Times New Roman"/>
          <w:b/>
          <w:iCs/>
          <w:sz w:val="24"/>
          <w:szCs w:val="24"/>
        </w:rPr>
      </w:pPr>
      <w:r w:rsidRPr="005104DF">
        <w:rPr>
          <w:rFonts w:ascii="Times New Roman" w:hAnsi="Times New Roman" w:cs="Times New Roman"/>
          <w:b/>
          <w:iCs/>
          <w:sz w:val="24"/>
          <w:szCs w:val="24"/>
        </w:rPr>
        <w:t>6 Учебно-методическое обеспечение самостоятельной работы обучающихся</w:t>
      </w:r>
    </w:p>
    <w:p w:rsidR="005104DF" w:rsidRPr="005104DF" w:rsidRDefault="005104DF" w:rsidP="005104DF">
      <w:pPr>
        <w:spacing w:after="0" w:line="240" w:lineRule="auto"/>
        <w:ind w:firstLine="709"/>
        <w:jc w:val="both"/>
        <w:rPr>
          <w:rFonts w:ascii="Times New Roman" w:hAnsi="Times New Roman" w:cs="Times New Roman"/>
          <w:i/>
          <w:sz w:val="24"/>
          <w:szCs w:val="24"/>
        </w:rPr>
      </w:pP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По дисциплине «Менеджмент» предусмотрена самостоятельная работа обучающихся. </w:t>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Примерные</w:t>
      </w:r>
      <w:r w:rsidR="0091668E">
        <w:rPr>
          <w:rFonts w:ascii="Times New Roman" w:hAnsi="Times New Roman" w:cs="Times New Roman"/>
          <w:b/>
          <w:i/>
          <w:sz w:val="24"/>
          <w:szCs w:val="24"/>
        </w:rPr>
        <w:t xml:space="preserve"> аудиторные</w:t>
      </w:r>
      <w:r w:rsidRPr="005104DF">
        <w:rPr>
          <w:rFonts w:ascii="Times New Roman" w:hAnsi="Times New Roman" w:cs="Times New Roman"/>
          <w:b/>
          <w:i/>
          <w:sz w:val="24"/>
          <w:szCs w:val="24"/>
        </w:rPr>
        <w:t xml:space="preserve"> контрольные работы (</w:t>
      </w:r>
      <w:r w:rsidR="0091668E">
        <w:rPr>
          <w:rFonts w:ascii="Times New Roman" w:hAnsi="Times New Roman" w:cs="Times New Roman"/>
          <w:b/>
          <w:i/>
          <w:sz w:val="24"/>
          <w:szCs w:val="24"/>
        </w:rPr>
        <w:t>А</w:t>
      </w:r>
      <w:r w:rsidRPr="005104DF">
        <w:rPr>
          <w:rFonts w:ascii="Times New Roman" w:hAnsi="Times New Roman" w:cs="Times New Roman"/>
          <w:b/>
          <w:i/>
          <w:sz w:val="24"/>
          <w:szCs w:val="24"/>
        </w:rPr>
        <w:t>КР):</w:t>
      </w:r>
    </w:p>
    <w:p w:rsidR="005104DF" w:rsidRPr="005104DF" w:rsidRDefault="0091668E" w:rsidP="005104DF">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А</w:t>
      </w:r>
      <w:r w:rsidRPr="005104DF">
        <w:rPr>
          <w:rFonts w:ascii="Times New Roman" w:hAnsi="Times New Roman" w:cs="Times New Roman"/>
          <w:b/>
          <w:i/>
          <w:sz w:val="24"/>
          <w:szCs w:val="24"/>
        </w:rPr>
        <w:t>КР</w:t>
      </w:r>
      <w:r w:rsidRPr="005104DF">
        <w:rPr>
          <w:rFonts w:ascii="Times New Roman" w:hAnsi="Times New Roman" w:cs="Times New Roman"/>
          <w:b/>
          <w:i/>
          <w:sz w:val="24"/>
          <w:szCs w:val="24"/>
        </w:rPr>
        <w:t xml:space="preserve"> </w:t>
      </w:r>
      <w:r w:rsidR="005104DF" w:rsidRPr="005104DF">
        <w:rPr>
          <w:rFonts w:ascii="Times New Roman" w:hAnsi="Times New Roman" w:cs="Times New Roman"/>
          <w:b/>
          <w:i/>
          <w:sz w:val="24"/>
          <w:szCs w:val="24"/>
        </w:rPr>
        <w:t>№1 «</w:t>
      </w:r>
      <w:r w:rsidR="005104DF" w:rsidRPr="005104DF">
        <w:rPr>
          <w:rFonts w:ascii="Times New Roman" w:hAnsi="Times New Roman" w:cs="Times New Roman"/>
          <w:b/>
          <w:sz w:val="24"/>
          <w:szCs w:val="24"/>
        </w:rPr>
        <w:t>Среда организации</w:t>
      </w:r>
      <w:r w:rsidR="005104DF" w:rsidRPr="005104DF">
        <w:rPr>
          <w:rFonts w:ascii="Times New Roman" w:hAnsi="Times New Roman" w:cs="Times New Roman"/>
          <w:b/>
          <w:i/>
          <w:sz w:val="24"/>
          <w:szCs w:val="24"/>
        </w:rPr>
        <w:t>»</w:t>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 xml:space="preserve">Задание по вариантам: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Необходимо изучить факторы внешней и внутренней среды и выделить те из них, которые реально влияют на деятельность анализируемой организации или органа управления. На деятельность любой организации обязательно будут влиять следующие факторы: социальные (</w:t>
      </w:r>
      <w:r w:rsidRPr="005104DF">
        <w:rPr>
          <w:rFonts w:ascii="Times New Roman" w:hAnsi="Times New Roman" w:cs="Times New Roman"/>
          <w:sz w:val="24"/>
          <w:szCs w:val="24"/>
          <w:lang w:val="en-US"/>
        </w:rPr>
        <w:t>S</w:t>
      </w:r>
      <w:r w:rsidRPr="005104DF">
        <w:rPr>
          <w:rFonts w:ascii="Times New Roman" w:hAnsi="Times New Roman" w:cs="Times New Roman"/>
          <w:sz w:val="24"/>
          <w:szCs w:val="24"/>
        </w:rPr>
        <w:t xml:space="preserve">), технологические (Т), экономические (Е) и политические (Р). Также обязательно будут влиять факторы конкурентного окружения (КО-факторы): структура конкуренции и характеристика рынка. Если, по мнению автора, на реализацию товара будут влиять и другие факторы внешней среды, например природные, их также надо включить в анализ. Результаты анализа должны быть представлены в виде </w:t>
      </w:r>
      <w:r w:rsidRPr="005104DF">
        <w:rPr>
          <w:rFonts w:ascii="Times New Roman" w:hAnsi="Times New Roman" w:cs="Times New Roman"/>
          <w:sz w:val="24"/>
          <w:szCs w:val="24"/>
          <w:lang w:val="en-US"/>
        </w:rPr>
        <w:t>STEP</w:t>
      </w:r>
      <w:r w:rsidRPr="005104DF">
        <w:rPr>
          <w:rFonts w:ascii="Times New Roman" w:hAnsi="Times New Roman" w:cs="Times New Roman"/>
          <w:sz w:val="24"/>
          <w:szCs w:val="24"/>
        </w:rPr>
        <w:t xml:space="preserve">-матрицы. </w:t>
      </w:r>
    </w:p>
    <w:p w:rsidR="005104DF" w:rsidRPr="005104DF" w:rsidRDefault="0091668E" w:rsidP="005104DF">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А</w:t>
      </w:r>
      <w:r w:rsidRPr="005104DF">
        <w:rPr>
          <w:rFonts w:ascii="Times New Roman" w:hAnsi="Times New Roman" w:cs="Times New Roman"/>
          <w:b/>
          <w:i/>
          <w:sz w:val="24"/>
          <w:szCs w:val="24"/>
        </w:rPr>
        <w:t>КР</w:t>
      </w:r>
      <w:r w:rsidRPr="005104DF">
        <w:rPr>
          <w:rFonts w:ascii="Times New Roman" w:hAnsi="Times New Roman" w:cs="Times New Roman"/>
          <w:b/>
          <w:i/>
          <w:sz w:val="24"/>
          <w:szCs w:val="24"/>
        </w:rPr>
        <w:t xml:space="preserve"> </w:t>
      </w:r>
      <w:r w:rsidR="005104DF" w:rsidRPr="005104DF">
        <w:rPr>
          <w:rFonts w:ascii="Times New Roman" w:hAnsi="Times New Roman" w:cs="Times New Roman"/>
          <w:b/>
          <w:i/>
          <w:sz w:val="24"/>
          <w:szCs w:val="24"/>
        </w:rPr>
        <w:t>№2 «</w:t>
      </w:r>
      <w:r w:rsidR="005104DF" w:rsidRPr="005104DF">
        <w:rPr>
          <w:rFonts w:ascii="Times New Roman" w:hAnsi="Times New Roman" w:cs="Times New Roman"/>
          <w:b/>
          <w:sz w:val="24"/>
          <w:szCs w:val="24"/>
        </w:rPr>
        <w:t>Влияние факторов микро- и макросреды на деятельность объекта исследования</w:t>
      </w:r>
      <w:r w:rsidR="005104DF" w:rsidRPr="005104DF">
        <w:rPr>
          <w:rFonts w:ascii="Times New Roman" w:hAnsi="Times New Roman" w:cs="Times New Roman"/>
          <w:b/>
          <w:i/>
          <w:sz w:val="24"/>
          <w:szCs w:val="24"/>
        </w:rPr>
        <w:t>»</w:t>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 xml:space="preserve">Задание по вариантам: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Применяемый для анализа среды организации метод </w:t>
      </w:r>
      <w:r w:rsidRPr="005104DF">
        <w:rPr>
          <w:rFonts w:ascii="Times New Roman" w:hAnsi="Times New Roman" w:cs="Times New Roman"/>
          <w:sz w:val="24"/>
          <w:szCs w:val="24"/>
          <w:lang w:val="en-US"/>
        </w:rPr>
        <w:t>SWOT</w:t>
      </w:r>
      <w:r w:rsidRPr="005104DF">
        <w:rPr>
          <w:rFonts w:ascii="Times New Roman" w:hAnsi="Times New Roman" w:cs="Times New Roman"/>
          <w:sz w:val="24"/>
          <w:szCs w:val="24"/>
        </w:rPr>
        <w:t>: сила (</w:t>
      </w:r>
      <w:r w:rsidRPr="005104DF">
        <w:rPr>
          <w:rFonts w:ascii="Times New Roman" w:hAnsi="Times New Roman" w:cs="Times New Roman"/>
          <w:sz w:val="24"/>
          <w:szCs w:val="24"/>
          <w:lang w:val="en-US"/>
        </w:rPr>
        <w:t>strength</w:t>
      </w:r>
      <w:r w:rsidRPr="005104DF">
        <w:rPr>
          <w:rFonts w:ascii="Times New Roman" w:hAnsi="Times New Roman" w:cs="Times New Roman"/>
          <w:sz w:val="24"/>
          <w:szCs w:val="24"/>
        </w:rPr>
        <w:t>), слабость (</w:t>
      </w:r>
      <w:r w:rsidRPr="005104DF">
        <w:rPr>
          <w:rFonts w:ascii="Times New Roman" w:hAnsi="Times New Roman" w:cs="Times New Roman"/>
          <w:sz w:val="24"/>
          <w:szCs w:val="24"/>
          <w:lang w:val="en-US"/>
        </w:rPr>
        <w:t>weakness</w:t>
      </w:r>
      <w:r w:rsidRPr="005104DF">
        <w:rPr>
          <w:rFonts w:ascii="Times New Roman" w:hAnsi="Times New Roman" w:cs="Times New Roman"/>
          <w:sz w:val="24"/>
          <w:szCs w:val="24"/>
        </w:rPr>
        <w:t>), возможности (</w:t>
      </w:r>
      <w:r w:rsidRPr="005104DF">
        <w:rPr>
          <w:rFonts w:ascii="Times New Roman" w:hAnsi="Times New Roman" w:cs="Times New Roman"/>
          <w:sz w:val="24"/>
          <w:szCs w:val="24"/>
          <w:lang w:val="en-US"/>
        </w:rPr>
        <w:t>opportunities</w:t>
      </w:r>
      <w:r w:rsidRPr="005104DF">
        <w:rPr>
          <w:rFonts w:ascii="Times New Roman" w:hAnsi="Times New Roman" w:cs="Times New Roman"/>
          <w:sz w:val="24"/>
          <w:szCs w:val="24"/>
        </w:rPr>
        <w:t>), и угрозы (</w:t>
      </w:r>
      <w:r w:rsidRPr="005104DF">
        <w:rPr>
          <w:rFonts w:ascii="Times New Roman" w:hAnsi="Times New Roman" w:cs="Times New Roman"/>
          <w:sz w:val="24"/>
          <w:szCs w:val="24"/>
          <w:lang w:val="en-US"/>
        </w:rPr>
        <w:t>threats</w:t>
      </w:r>
      <w:r w:rsidRPr="005104DF">
        <w:rPr>
          <w:rFonts w:ascii="Times New Roman" w:hAnsi="Times New Roman" w:cs="Times New Roman"/>
          <w:sz w:val="24"/>
          <w:szCs w:val="24"/>
        </w:rPr>
        <w:t xml:space="preserve">) - является широко признанным подходом, позволяющим провести совместное изучение внешней и внутренней среды. Применяя метод </w:t>
      </w:r>
      <w:r w:rsidRPr="005104DF">
        <w:rPr>
          <w:rFonts w:ascii="Times New Roman" w:hAnsi="Times New Roman" w:cs="Times New Roman"/>
          <w:sz w:val="24"/>
          <w:szCs w:val="24"/>
          <w:lang w:val="en-US"/>
        </w:rPr>
        <w:t>SWOT</w:t>
      </w:r>
      <w:r w:rsidRPr="005104DF">
        <w:rPr>
          <w:rFonts w:ascii="Times New Roman" w:hAnsi="Times New Roman" w:cs="Times New Roman"/>
          <w:sz w:val="24"/>
          <w:szCs w:val="24"/>
        </w:rPr>
        <w:t xml:space="preserve">, удается установить линии связи между силой и слабостью, которые присущи организации, и внешними угрозами и возможностями. Методология </w:t>
      </w:r>
      <w:r w:rsidRPr="005104DF">
        <w:rPr>
          <w:rFonts w:ascii="Times New Roman" w:hAnsi="Times New Roman" w:cs="Times New Roman"/>
          <w:sz w:val="24"/>
          <w:szCs w:val="24"/>
          <w:lang w:val="en-US"/>
        </w:rPr>
        <w:t>SWOT</w:t>
      </w:r>
      <w:r w:rsidRPr="005104DF">
        <w:rPr>
          <w:rFonts w:ascii="Times New Roman" w:hAnsi="Times New Roman" w:cs="Times New Roman"/>
          <w:sz w:val="24"/>
          <w:szCs w:val="24"/>
        </w:rPr>
        <w:t xml:space="preserve"> предполагает сначала выявление сильных и слабых сторон, а также угроз и возможностей, и после этого установление цепочек связей между ними, которые в дальнейшем могут быть использованы для формулирования стратегии организации.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Провести </w:t>
      </w:r>
      <w:r w:rsidRPr="005104DF">
        <w:rPr>
          <w:rFonts w:ascii="Times New Roman" w:hAnsi="Times New Roman" w:cs="Times New Roman"/>
          <w:sz w:val="24"/>
          <w:szCs w:val="24"/>
          <w:lang w:val="en-US"/>
        </w:rPr>
        <w:t>SWOT</w:t>
      </w:r>
      <w:r w:rsidRPr="005104DF">
        <w:rPr>
          <w:rFonts w:ascii="Times New Roman" w:hAnsi="Times New Roman" w:cs="Times New Roman"/>
          <w:sz w:val="24"/>
          <w:szCs w:val="24"/>
        </w:rPr>
        <w:t>-анализ выбранного предприятия.</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ab/>
      </w:r>
    </w:p>
    <w:p w:rsidR="005104DF" w:rsidRPr="005104DF" w:rsidRDefault="0091668E" w:rsidP="005104DF">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А</w:t>
      </w:r>
      <w:r w:rsidRPr="005104DF">
        <w:rPr>
          <w:rFonts w:ascii="Times New Roman" w:hAnsi="Times New Roman" w:cs="Times New Roman"/>
          <w:b/>
          <w:i/>
          <w:sz w:val="24"/>
          <w:szCs w:val="24"/>
        </w:rPr>
        <w:t>КР</w:t>
      </w:r>
      <w:r w:rsidRPr="005104DF">
        <w:rPr>
          <w:rFonts w:ascii="Times New Roman" w:hAnsi="Times New Roman" w:cs="Times New Roman"/>
          <w:b/>
          <w:i/>
          <w:sz w:val="24"/>
          <w:szCs w:val="24"/>
        </w:rPr>
        <w:t xml:space="preserve"> </w:t>
      </w:r>
      <w:r w:rsidR="005104DF" w:rsidRPr="005104DF">
        <w:rPr>
          <w:rFonts w:ascii="Times New Roman" w:hAnsi="Times New Roman" w:cs="Times New Roman"/>
          <w:b/>
          <w:i/>
          <w:sz w:val="24"/>
          <w:szCs w:val="24"/>
        </w:rPr>
        <w:t>№3 «Организационное построение»</w:t>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Задание по вариантам:</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Разработать организационную структуру объекта исследования </w:t>
      </w:r>
    </w:p>
    <w:p w:rsidR="005104DF" w:rsidRPr="005104DF" w:rsidRDefault="0091668E" w:rsidP="005104DF">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А</w:t>
      </w:r>
      <w:r w:rsidRPr="005104DF">
        <w:rPr>
          <w:rFonts w:ascii="Times New Roman" w:hAnsi="Times New Roman" w:cs="Times New Roman"/>
          <w:b/>
          <w:i/>
          <w:sz w:val="24"/>
          <w:szCs w:val="24"/>
        </w:rPr>
        <w:t>КР</w:t>
      </w:r>
      <w:r w:rsidRPr="005104DF">
        <w:rPr>
          <w:rFonts w:ascii="Times New Roman" w:hAnsi="Times New Roman" w:cs="Times New Roman"/>
          <w:b/>
          <w:i/>
          <w:sz w:val="24"/>
          <w:szCs w:val="24"/>
        </w:rPr>
        <w:t xml:space="preserve"> </w:t>
      </w:r>
      <w:bookmarkStart w:id="0" w:name="_GoBack"/>
      <w:bookmarkEnd w:id="0"/>
      <w:r w:rsidR="005104DF" w:rsidRPr="005104DF">
        <w:rPr>
          <w:rFonts w:ascii="Times New Roman" w:hAnsi="Times New Roman" w:cs="Times New Roman"/>
          <w:b/>
          <w:i/>
          <w:sz w:val="24"/>
          <w:szCs w:val="24"/>
        </w:rPr>
        <w:t>№4 «Организационный анализ»</w:t>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Задание по вариантам:</w:t>
      </w:r>
    </w:p>
    <w:p w:rsid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Разработать схему «Вход-выход» для объекта исследования</w:t>
      </w:r>
    </w:p>
    <w:p w:rsidR="005104DF" w:rsidRDefault="005104DF" w:rsidP="005104DF">
      <w:pPr>
        <w:spacing w:after="0" w:line="240" w:lineRule="auto"/>
        <w:ind w:firstLine="709"/>
        <w:jc w:val="both"/>
        <w:rPr>
          <w:rFonts w:ascii="Times New Roman" w:hAnsi="Times New Roman" w:cs="Times New Roman"/>
          <w:sz w:val="24"/>
          <w:szCs w:val="24"/>
        </w:rPr>
        <w:sectPr w:rsidR="005104DF" w:rsidSect="005104DF">
          <w:pgSz w:w="11906" w:h="16838"/>
          <w:pgMar w:top="1134" w:right="851" w:bottom="1134" w:left="1701" w:header="709" w:footer="709" w:gutter="0"/>
          <w:cols w:space="708"/>
          <w:docGrid w:linePitch="360"/>
        </w:sectPr>
      </w:pPr>
    </w:p>
    <w:p w:rsidR="005104DF" w:rsidRPr="00603FBC" w:rsidRDefault="005104DF" w:rsidP="005104DF">
      <w:pPr>
        <w:pStyle w:val="1"/>
        <w:spacing w:before="0" w:after="0"/>
        <w:ind w:left="0" w:firstLine="709"/>
        <w:rPr>
          <w:rStyle w:val="FontStyle20"/>
          <w:rFonts w:ascii="Times New Roman" w:hAnsi="Times New Roman" w:cs="Times New Roman"/>
          <w:sz w:val="24"/>
          <w:szCs w:val="24"/>
        </w:rPr>
      </w:pPr>
      <w:r w:rsidRPr="00603FBC">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5104DF" w:rsidRPr="00922225" w:rsidRDefault="005104DF" w:rsidP="005104DF">
      <w:pPr>
        <w:spacing w:after="0" w:line="240" w:lineRule="auto"/>
        <w:ind w:firstLine="709"/>
        <w:jc w:val="both"/>
        <w:rPr>
          <w:rFonts w:ascii="Times New Roman" w:hAnsi="Times New Roman" w:cs="Times New Roman"/>
          <w:i/>
          <w:color w:val="C00000"/>
          <w:sz w:val="24"/>
          <w:szCs w:val="24"/>
          <w:highlight w:val="yellow"/>
        </w:rPr>
      </w:pPr>
    </w:p>
    <w:p w:rsidR="005104DF" w:rsidRPr="00922225" w:rsidRDefault="005104DF" w:rsidP="005104DF">
      <w:pPr>
        <w:spacing w:after="0" w:line="240" w:lineRule="auto"/>
        <w:ind w:firstLine="709"/>
        <w:jc w:val="both"/>
        <w:rPr>
          <w:rFonts w:ascii="Times New Roman" w:hAnsi="Times New Roman" w:cs="Times New Roman"/>
          <w:b/>
          <w:sz w:val="24"/>
          <w:szCs w:val="24"/>
        </w:rPr>
      </w:pPr>
      <w:r w:rsidRPr="00922225">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rsidR="005104DF" w:rsidRPr="00922225" w:rsidRDefault="005104DF" w:rsidP="005104DF">
      <w:pPr>
        <w:spacing w:after="0" w:line="240" w:lineRule="auto"/>
        <w:ind w:firstLine="709"/>
        <w:jc w:val="both"/>
        <w:rPr>
          <w:rFonts w:ascii="Times New Roman" w:hAnsi="Times New Roman" w:cs="Times New Roman"/>
          <w:i/>
          <w:color w:val="C00000"/>
          <w:sz w:val="24"/>
          <w:szCs w:val="24"/>
          <w:highlight w:val="yellow"/>
        </w:rPr>
      </w:pPr>
    </w:p>
    <w:tbl>
      <w:tblPr>
        <w:tblW w:w="5000" w:type="pct"/>
        <w:tblCellMar>
          <w:left w:w="0" w:type="dxa"/>
          <w:right w:w="0" w:type="dxa"/>
        </w:tblCellMar>
        <w:tblLook w:val="04A0" w:firstRow="1" w:lastRow="0" w:firstColumn="1" w:lastColumn="0" w:noHBand="0" w:noVBand="1"/>
      </w:tblPr>
      <w:tblGrid>
        <w:gridCol w:w="1647"/>
        <w:gridCol w:w="4372"/>
        <w:gridCol w:w="8711"/>
      </w:tblGrid>
      <w:tr w:rsidR="005104DF" w:rsidRPr="00922225" w:rsidTr="005104DF">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104DF" w:rsidRPr="00922225" w:rsidRDefault="005104DF" w:rsidP="005104DF">
            <w:pPr>
              <w:spacing w:after="0" w:line="240" w:lineRule="auto"/>
              <w:jc w:val="both"/>
              <w:rPr>
                <w:rFonts w:ascii="Times New Roman" w:hAnsi="Times New Roman" w:cs="Times New Roman"/>
                <w:sz w:val="24"/>
                <w:szCs w:val="24"/>
              </w:rPr>
            </w:pPr>
            <w:r w:rsidRPr="00922225">
              <w:rPr>
                <w:rFonts w:ascii="Times New Roman" w:hAnsi="Times New Roman" w:cs="Times New Roman"/>
                <w:sz w:val="24"/>
                <w:szCs w:val="24"/>
              </w:rPr>
              <w:t xml:space="preserve">Структурный элемент </w:t>
            </w:r>
            <w:r w:rsidRPr="00922225">
              <w:rPr>
                <w:rFonts w:ascii="Times New Roman" w:hAnsi="Times New Roman" w:cs="Times New Roman"/>
                <w:sz w:val="24"/>
                <w:szCs w:val="24"/>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104DF" w:rsidRPr="00922225" w:rsidRDefault="005104DF" w:rsidP="005104DF">
            <w:pPr>
              <w:spacing w:after="0" w:line="240" w:lineRule="auto"/>
              <w:jc w:val="both"/>
              <w:rPr>
                <w:rFonts w:ascii="Times New Roman" w:hAnsi="Times New Roman" w:cs="Times New Roman"/>
                <w:sz w:val="24"/>
                <w:szCs w:val="24"/>
              </w:rPr>
            </w:pPr>
            <w:r w:rsidRPr="00922225">
              <w:rPr>
                <w:rFonts w:ascii="Times New Roman" w:hAnsi="Times New Roman" w:cs="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104DF" w:rsidRPr="00922225" w:rsidRDefault="005104DF" w:rsidP="005104DF">
            <w:pPr>
              <w:spacing w:after="0" w:line="240" w:lineRule="auto"/>
              <w:jc w:val="both"/>
              <w:rPr>
                <w:rFonts w:ascii="Times New Roman" w:hAnsi="Times New Roman" w:cs="Times New Roman"/>
                <w:sz w:val="24"/>
                <w:szCs w:val="24"/>
              </w:rPr>
            </w:pPr>
            <w:r w:rsidRPr="00922225">
              <w:rPr>
                <w:rFonts w:ascii="Times New Roman" w:hAnsi="Times New Roman" w:cs="Times New Roman"/>
                <w:sz w:val="24"/>
                <w:szCs w:val="24"/>
              </w:rPr>
              <w:t>Оценочные средства</w:t>
            </w:r>
          </w:p>
        </w:tc>
      </w:tr>
      <w:tr w:rsidR="005104DF" w:rsidRPr="00922225" w:rsidTr="005104D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104DF" w:rsidRPr="00922225" w:rsidRDefault="00603FBC" w:rsidP="005104DF">
            <w:pPr>
              <w:spacing w:after="0" w:line="240" w:lineRule="auto"/>
              <w:jc w:val="both"/>
              <w:rPr>
                <w:rFonts w:ascii="Times New Roman" w:hAnsi="Times New Roman" w:cs="Times New Roman"/>
                <w:color w:val="C00000"/>
                <w:sz w:val="24"/>
                <w:szCs w:val="24"/>
                <w:highlight w:val="yellow"/>
              </w:rPr>
            </w:pPr>
            <w:r>
              <w:rPr>
                <w:rFonts w:ascii="Times New Roman" w:eastAsia="Times New Roman" w:hAnsi="Times New Roman" w:cs="Times New Roman"/>
                <w:b/>
                <w:sz w:val="24"/>
                <w:szCs w:val="24"/>
                <w:lang w:eastAsia="ru-RU"/>
              </w:rPr>
              <w:t>ОК-3</w:t>
            </w:r>
            <w:r w:rsidR="005104DF" w:rsidRPr="007D1CC6">
              <w:rPr>
                <w:rFonts w:ascii="Times New Roman" w:eastAsia="Times New Roman" w:hAnsi="Times New Roman" w:cs="Times New Roman"/>
                <w:b/>
                <w:sz w:val="24"/>
                <w:szCs w:val="24"/>
                <w:lang w:eastAsia="ru-RU"/>
              </w:rPr>
              <w:t xml:space="preserve"> - </w:t>
            </w:r>
            <w:r w:rsidRPr="00603FBC">
              <w:rPr>
                <w:rFonts w:ascii="Times New Roman" w:eastAsia="Times New Roman" w:hAnsi="Times New Roman" w:cs="Times New Roman"/>
                <w:b/>
                <w:sz w:val="24"/>
                <w:szCs w:val="24"/>
                <w:lang w:eastAsia="ru-RU"/>
              </w:rPr>
              <w:t xml:space="preserve"> способностью использовать основы экономических знаний в различных сферах деятельности</w:t>
            </w:r>
          </w:p>
        </w:tc>
      </w:tr>
      <w:tr w:rsidR="005104DF" w:rsidRPr="00922225" w:rsidTr="005104D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104DF" w:rsidRPr="00922225" w:rsidRDefault="005104DF" w:rsidP="005104DF">
            <w:pPr>
              <w:spacing w:after="0" w:line="240" w:lineRule="auto"/>
              <w:jc w:val="both"/>
              <w:rPr>
                <w:rFonts w:ascii="Times New Roman" w:hAnsi="Times New Roman" w:cs="Times New Roman"/>
                <w:sz w:val="24"/>
                <w:szCs w:val="24"/>
                <w:highlight w:val="yellow"/>
              </w:rPr>
            </w:pPr>
            <w:r w:rsidRPr="00922225">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104DF" w:rsidRPr="00922225" w:rsidRDefault="00603FBC" w:rsidP="005104DF">
            <w:pPr>
              <w:pStyle w:val="a4"/>
              <w:ind w:firstLine="0"/>
              <w:jc w:val="left"/>
              <w:rPr>
                <w:i/>
                <w:color w:val="C00000"/>
                <w:sz w:val="24"/>
                <w:szCs w:val="24"/>
              </w:rPr>
            </w:pPr>
            <w:r>
              <w:rPr>
                <w:i/>
                <w:sz w:val="24"/>
                <w:szCs w:val="24"/>
              </w:rPr>
              <w:t xml:space="preserve">- </w:t>
            </w:r>
            <w:r w:rsidRPr="00603FBC">
              <w:rPr>
                <w:i/>
                <w:sz w:val="24"/>
                <w:szCs w:val="24"/>
              </w:rPr>
              <w:t>закономерности и принципы экономического мышления, основы развития экономического образа мышления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03FBC" w:rsidRDefault="00603FBC" w:rsidP="00603FBC">
            <w:pPr>
              <w:spacing w:after="0" w:line="240" w:lineRule="auto"/>
              <w:rPr>
                <w:rFonts w:ascii="Times New Roman" w:hAnsi="Times New Roman" w:cs="Times New Roman"/>
                <w:b/>
                <w:i/>
                <w:sz w:val="24"/>
                <w:szCs w:val="24"/>
              </w:rPr>
            </w:pPr>
            <w:r>
              <w:rPr>
                <w:rFonts w:ascii="Times New Roman" w:hAnsi="Times New Roman" w:cs="Times New Roman"/>
                <w:b/>
                <w:i/>
                <w:sz w:val="24"/>
                <w:szCs w:val="24"/>
              </w:rPr>
              <w:t>Контрольные вопросы:</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1. Функции планирования.</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bCs/>
                <w:iCs/>
                <w:sz w:val="24"/>
                <w:szCs w:val="24"/>
              </w:rPr>
              <w:t>2. Процесс планирования.</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3. Организация взаимодействия и полномочия.</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4. классификация схем построения организации.</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5. Организационная культура</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 xml:space="preserve">6. Мотивация персонала. </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7. Виды и процесс контроля</w:t>
            </w:r>
          </w:p>
          <w:p w:rsidR="00603FBC" w:rsidRDefault="00603FBC" w:rsidP="00603FBC">
            <w:pPr>
              <w:spacing w:after="0" w:line="240" w:lineRule="auto"/>
              <w:rPr>
                <w:rFonts w:ascii="Times New Roman" w:hAnsi="Times New Roman" w:cs="Times New Roman"/>
                <w:b/>
                <w:i/>
                <w:sz w:val="24"/>
                <w:szCs w:val="24"/>
              </w:rPr>
            </w:pPr>
          </w:p>
          <w:p w:rsidR="00603FBC" w:rsidRDefault="00603FBC" w:rsidP="00603FBC">
            <w:pPr>
              <w:spacing w:after="0" w:line="240" w:lineRule="auto"/>
              <w:rPr>
                <w:rFonts w:ascii="Times New Roman" w:hAnsi="Times New Roman" w:cs="Times New Roman"/>
                <w:b/>
                <w:i/>
                <w:sz w:val="24"/>
                <w:szCs w:val="24"/>
              </w:rPr>
            </w:pPr>
            <w:r>
              <w:rPr>
                <w:rFonts w:ascii="Times New Roman" w:hAnsi="Times New Roman" w:cs="Times New Roman"/>
                <w:b/>
                <w:i/>
                <w:sz w:val="24"/>
                <w:szCs w:val="24"/>
              </w:rPr>
              <w:t>Проверочный тест:</w:t>
            </w:r>
          </w:p>
          <w:p w:rsidR="00603FBC" w:rsidRPr="00C15CBA" w:rsidRDefault="00603FBC" w:rsidP="00603FBC">
            <w:pPr>
              <w:spacing w:after="0" w:line="240" w:lineRule="auto"/>
              <w:rPr>
                <w:rFonts w:ascii="Times New Roman" w:hAnsi="Times New Roman" w:cs="Times New Roman"/>
                <w:b/>
                <w:bCs/>
                <w:i/>
                <w:sz w:val="24"/>
                <w:szCs w:val="24"/>
              </w:rPr>
            </w:pPr>
            <w:r w:rsidRPr="00C15CBA">
              <w:rPr>
                <w:rFonts w:ascii="Times New Roman" w:hAnsi="Times New Roman" w:cs="Times New Roman"/>
                <w:b/>
                <w:bCs/>
                <w:i/>
                <w:sz w:val="24"/>
                <w:szCs w:val="24"/>
              </w:rPr>
              <w:t>Тест</w:t>
            </w:r>
          </w:p>
          <w:p w:rsidR="00603FBC" w:rsidRPr="00C15CBA" w:rsidRDefault="00603FBC" w:rsidP="00603FBC">
            <w:pPr>
              <w:spacing w:after="0" w:line="240" w:lineRule="auto"/>
              <w:rPr>
                <w:rFonts w:ascii="Times New Roman" w:hAnsi="Times New Roman" w:cs="Times New Roman"/>
                <w:bCs/>
                <w:iCs/>
                <w:sz w:val="24"/>
                <w:szCs w:val="24"/>
              </w:rPr>
            </w:pPr>
            <w:r w:rsidRPr="00C15CBA">
              <w:rPr>
                <w:rFonts w:ascii="Times New Roman" w:hAnsi="Times New Roman" w:cs="Times New Roman"/>
                <w:b/>
                <w:bCs/>
                <w:i/>
                <w:iCs/>
                <w:sz w:val="24"/>
                <w:szCs w:val="24"/>
              </w:rPr>
              <w:t xml:space="preserve">1. </w:t>
            </w:r>
            <w:r w:rsidRPr="00C15CBA">
              <w:rPr>
                <w:rFonts w:ascii="Times New Roman" w:hAnsi="Times New Roman" w:cs="Times New Roman"/>
                <w:bCs/>
                <w:iCs/>
                <w:sz w:val="24"/>
                <w:szCs w:val="24"/>
              </w:rPr>
              <w:t>Уп</w:t>
            </w:r>
            <w:r>
              <w:rPr>
                <w:rFonts w:ascii="Times New Roman" w:hAnsi="Times New Roman" w:cs="Times New Roman"/>
                <w:bCs/>
                <w:iCs/>
                <w:sz w:val="24"/>
                <w:szCs w:val="24"/>
              </w:rPr>
              <w:t>равленческим обследованием</w:t>
            </w:r>
            <w:r w:rsidRPr="00C15CBA">
              <w:rPr>
                <w:rFonts w:ascii="Times New Roman" w:hAnsi="Times New Roman" w:cs="Times New Roman"/>
                <w:bCs/>
                <w:iCs/>
                <w:sz w:val="24"/>
                <w:szCs w:val="24"/>
              </w:rPr>
              <w:t xml:space="preserve"> называется:</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стратегическое планирование;</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процесс диагностики внутренних проблем;</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в) процесс диагностики внешних проблем;</w:t>
            </w:r>
          </w:p>
          <w:p w:rsidR="00603FBC"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г) обследование персонала организации.</w:t>
            </w:r>
          </w:p>
          <w:p w:rsidR="00603FBC" w:rsidRPr="00C15CBA" w:rsidRDefault="00603FBC" w:rsidP="00603FBC">
            <w:pPr>
              <w:spacing w:after="0" w:line="240" w:lineRule="auto"/>
              <w:rPr>
                <w:rFonts w:ascii="Times New Roman" w:hAnsi="Times New Roman" w:cs="Times New Roman"/>
                <w:sz w:val="24"/>
                <w:szCs w:val="24"/>
              </w:rPr>
            </w:pPr>
          </w:p>
          <w:p w:rsidR="00603FBC" w:rsidRPr="00C15CBA" w:rsidRDefault="00603FBC" w:rsidP="00603FBC">
            <w:pPr>
              <w:spacing w:after="0" w:line="240" w:lineRule="auto"/>
              <w:rPr>
                <w:rFonts w:ascii="Times New Roman" w:hAnsi="Times New Roman" w:cs="Times New Roman"/>
                <w:bCs/>
                <w:iCs/>
                <w:sz w:val="24"/>
                <w:szCs w:val="24"/>
              </w:rPr>
            </w:pPr>
            <w:r w:rsidRPr="00C15CBA">
              <w:rPr>
                <w:rFonts w:ascii="Times New Roman" w:hAnsi="Times New Roman" w:cs="Times New Roman"/>
                <w:bCs/>
                <w:iCs/>
                <w:sz w:val="24"/>
                <w:szCs w:val="24"/>
              </w:rPr>
              <w:t>2. Метод оценки стратегического положения и действий организации называется:</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SWOT–анализ;</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метод сценариев;</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в) метод ключевых вопросов;</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г) метод</w:t>
            </w:r>
            <w:r>
              <w:rPr>
                <w:rFonts w:ascii="Times New Roman" w:hAnsi="Times New Roman" w:cs="Times New Roman"/>
                <w:sz w:val="24"/>
                <w:szCs w:val="24"/>
              </w:rPr>
              <w:t xml:space="preserve"> SPAС</w:t>
            </w:r>
            <w:r w:rsidRPr="00C15CBA">
              <w:rPr>
                <w:rFonts w:ascii="Times New Roman" w:hAnsi="Times New Roman" w:cs="Times New Roman"/>
                <w:sz w:val="24"/>
                <w:szCs w:val="24"/>
              </w:rPr>
              <w:t>E.</w:t>
            </w:r>
          </w:p>
          <w:p w:rsidR="00603FBC" w:rsidRDefault="00603FBC" w:rsidP="00603FBC">
            <w:pPr>
              <w:spacing w:after="0" w:line="240" w:lineRule="auto"/>
              <w:rPr>
                <w:rFonts w:ascii="Times New Roman" w:hAnsi="Times New Roman" w:cs="Times New Roman"/>
                <w:bCs/>
                <w:iCs/>
                <w:sz w:val="24"/>
                <w:szCs w:val="24"/>
              </w:rPr>
            </w:pPr>
          </w:p>
          <w:p w:rsidR="00603FBC" w:rsidRPr="00C15CBA" w:rsidRDefault="00603FBC" w:rsidP="00603FBC">
            <w:pPr>
              <w:spacing w:after="0" w:line="240" w:lineRule="auto"/>
              <w:rPr>
                <w:rFonts w:ascii="Times New Roman" w:hAnsi="Times New Roman" w:cs="Times New Roman"/>
                <w:bCs/>
                <w:iCs/>
                <w:sz w:val="24"/>
                <w:szCs w:val="24"/>
              </w:rPr>
            </w:pPr>
            <w:r w:rsidRPr="00C15CBA">
              <w:rPr>
                <w:rFonts w:ascii="Times New Roman" w:hAnsi="Times New Roman" w:cs="Times New Roman"/>
                <w:bCs/>
                <w:iCs/>
                <w:sz w:val="24"/>
                <w:szCs w:val="24"/>
              </w:rPr>
              <w:t>3. Стратегия роста называется:</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«звездный час»;</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lastRenderedPageBreak/>
              <w:t>б) «дойная корова»;</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в) «дикая кошка»;</w:t>
            </w:r>
          </w:p>
          <w:p w:rsidR="00603FBC"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г) «собака».</w:t>
            </w:r>
          </w:p>
          <w:p w:rsidR="00603FBC" w:rsidRPr="00C15CBA" w:rsidRDefault="00603FBC" w:rsidP="00603FBC">
            <w:pPr>
              <w:spacing w:after="0" w:line="240" w:lineRule="auto"/>
              <w:rPr>
                <w:rFonts w:ascii="Times New Roman" w:hAnsi="Times New Roman" w:cs="Times New Roman"/>
                <w:sz w:val="24"/>
                <w:szCs w:val="24"/>
              </w:rPr>
            </w:pPr>
          </w:p>
          <w:p w:rsidR="00603FBC" w:rsidRPr="00C15CBA" w:rsidRDefault="00603FBC" w:rsidP="00603FBC">
            <w:pPr>
              <w:spacing w:after="0" w:line="240" w:lineRule="auto"/>
              <w:rPr>
                <w:rFonts w:ascii="Times New Roman" w:hAnsi="Times New Roman" w:cs="Times New Roman"/>
                <w:bCs/>
                <w:iCs/>
                <w:sz w:val="24"/>
                <w:szCs w:val="24"/>
              </w:rPr>
            </w:pPr>
            <w:r w:rsidRPr="00C15CBA">
              <w:rPr>
                <w:rFonts w:ascii="Times New Roman" w:hAnsi="Times New Roman" w:cs="Times New Roman"/>
                <w:bCs/>
                <w:iCs/>
                <w:sz w:val="24"/>
                <w:szCs w:val="24"/>
              </w:rPr>
              <w:t>4. Решение об организационной структуре принимает:</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менеджер;</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главный бухгалтер;</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в) главный инженер;</w:t>
            </w:r>
          </w:p>
          <w:p w:rsidR="00603FBC"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г) руководитель высшего звена.</w:t>
            </w:r>
          </w:p>
          <w:p w:rsidR="00603FBC" w:rsidRPr="00C15CBA" w:rsidRDefault="00603FBC" w:rsidP="00603FBC">
            <w:pPr>
              <w:spacing w:after="0" w:line="240" w:lineRule="auto"/>
              <w:rPr>
                <w:rFonts w:ascii="Times New Roman" w:hAnsi="Times New Roman" w:cs="Times New Roman"/>
                <w:sz w:val="24"/>
                <w:szCs w:val="24"/>
              </w:rPr>
            </w:pPr>
          </w:p>
          <w:p w:rsidR="00603FBC" w:rsidRPr="00C15CBA" w:rsidRDefault="00603FBC" w:rsidP="00603FBC">
            <w:pPr>
              <w:spacing w:after="0" w:line="240" w:lineRule="auto"/>
              <w:rPr>
                <w:rFonts w:ascii="Times New Roman" w:hAnsi="Times New Roman" w:cs="Times New Roman"/>
                <w:bCs/>
                <w:iCs/>
                <w:sz w:val="24"/>
                <w:szCs w:val="24"/>
              </w:rPr>
            </w:pPr>
            <w:r w:rsidRPr="00C15CBA">
              <w:rPr>
                <w:rFonts w:ascii="Times New Roman" w:hAnsi="Times New Roman" w:cs="Times New Roman"/>
                <w:bCs/>
                <w:iCs/>
                <w:sz w:val="24"/>
                <w:szCs w:val="24"/>
              </w:rPr>
              <w:t>5. Процесс деления организации на отдельные блоки – это:</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централизация;</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 xml:space="preserve">б) </w:t>
            </w:r>
            <w:proofErr w:type="spellStart"/>
            <w:r w:rsidRPr="00C15CBA">
              <w:rPr>
                <w:rFonts w:ascii="Times New Roman" w:hAnsi="Times New Roman" w:cs="Times New Roman"/>
                <w:sz w:val="24"/>
                <w:szCs w:val="24"/>
              </w:rPr>
              <w:t>департаментализация</w:t>
            </w:r>
            <w:proofErr w:type="spellEnd"/>
            <w:r w:rsidRPr="00C15CBA">
              <w:rPr>
                <w:rFonts w:ascii="Times New Roman" w:hAnsi="Times New Roman" w:cs="Times New Roman"/>
                <w:sz w:val="24"/>
                <w:szCs w:val="24"/>
              </w:rPr>
              <w:t>;</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в) децентрализация;</w:t>
            </w:r>
          </w:p>
          <w:p w:rsidR="00603FBC"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г) коммерциализация.</w:t>
            </w:r>
          </w:p>
          <w:p w:rsidR="00603FBC" w:rsidRPr="00C15CBA" w:rsidRDefault="00603FBC" w:rsidP="00603FBC">
            <w:pPr>
              <w:spacing w:after="0" w:line="240" w:lineRule="auto"/>
              <w:rPr>
                <w:rFonts w:ascii="Times New Roman" w:hAnsi="Times New Roman" w:cs="Times New Roman"/>
                <w:sz w:val="24"/>
                <w:szCs w:val="24"/>
              </w:rPr>
            </w:pPr>
          </w:p>
          <w:p w:rsidR="00603FBC" w:rsidRPr="00C15CBA" w:rsidRDefault="00603FBC" w:rsidP="00603FBC">
            <w:pPr>
              <w:spacing w:after="0" w:line="240" w:lineRule="auto"/>
              <w:rPr>
                <w:rFonts w:ascii="Times New Roman" w:hAnsi="Times New Roman" w:cs="Times New Roman"/>
                <w:bCs/>
                <w:iCs/>
                <w:sz w:val="24"/>
                <w:szCs w:val="24"/>
              </w:rPr>
            </w:pPr>
            <w:r w:rsidRPr="00C15CBA">
              <w:rPr>
                <w:rFonts w:ascii="Times New Roman" w:hAnsi="Times New Roman" w:cs="Times New Roman"/>
                <w:bCs/>
                <w:iCs/>
                <w:sz w:val="24"/>
                <w:szCs w:val="24"/>
              </w:rPr>
              <w:t>6. К бюрократическим структурам обычно относят:</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функциональные;</w:t>
            </w:r>
          </w:p>
          <w:p w:rsidR="00603FBC"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проектные;</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в)</w:t>
            </w:r>
            <w:proofErr w:type="spellStart"/>
            <w:r w:rsidRPr="00C15CBA">
              <w:rPr>
                <w:rFonts w:ascii="Times New Roman" w:eastAsia="BookAntiqua" w:hAnsi="Times New Roman" w:cs="Times New Roman"/>
                <w:sz w:val="24"/>
                <w:szCs w:val="24"/>
              </w:rPr>
              <w:t>дивизиональные</w:t>
            </w:r>
            <w:proofErr w:type="spellEnd"/>
            <w:r w:rsidRPr="00C15CBA">
              <w:rPr>
                <w:rFonts w:ascii="Times New Roman" w:eastAsia="BookAntiqua" w:hAnsi="Times New Roman" w:cs="Times New Roman"/>
                <w:sz w:val="24"/>
                <w:szCs w:val="24"/>
              </w:rPr>
              <w:t>;</w:t>
            </w:r>
          </w:p>
          <w:p w:rsidR="00603FBC"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г) матричные.</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bCs/>
                <w:iCs/>
                <w:sz w:val="24"/>
                <w:szCs w:val="24"/>
              </w:rPr>
            </w:pPr>
            <w:r w:rsidRPr="00C15CBA">
              <w:rPr>
                <w:rFonts w:ascii="Times New Roman" w:eastAsia="BookAntiqua" w:hAnsi="Times New Roman" w:cs="Times New Roman"/>
                <w:bCs/>
                <w:iCs/>
                <w:sz w:val="24"/>
                <w:szCs w:val="24"/>
              </w:rPr>
              <w:t>7. К адаптивным структурам относят:</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а) функциональные и линейные;</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 xml:space="preserve">б) </w:t>
            </w:r>
            <w:proofErr w:type="spellStart"/>
            <w:r w:rsidRPr="00C15CBA">
              <w:rPr>
                <w:rFonts w:ascii="Times New Roman" w:eastAsia="BookAntiqua" w:hAnsi="Times New Roman" w:cs="Times New Roman"/>
                <w:sz w:val="24"/>
                <w:szCs w:val="24"/>
              </w:rPr>
              <w:t>дивизиональные</w:t>
            </w:r>
            <w:proofErr w:type="spellEnd"/>
            <w:r w:rsidRPr="00C15CBA">
              <w:rPr>
                <w:rFonts w:ascii="Times New Roman" w:eastAsia="BookAntiqua" w:hAnsi="Times New Roman" w:cs="Times New Roman"/>
                <w:sz w:val="24"/>
                <w:szCs w:val="24"/>
              </w:rPr>
              <w:t>;</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в) матричные и проектные;</w:t>
            </w:r>
          </w:p>
          <w:p w:rsidR="00603FBC"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г) проектные и функциональные.</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bCs/>
                <w:iCs/>
                <w:sz w:val="24"/>
                <w:szCs w:val="24"/>
              </w:rPr>
            </w:pPr>
            <w:r w:rsidRPr="00C15CBA">
              <w:rPr>
                <w:rFonts w:ascii="Times New Roman" w:eastAsia="BookAntiqua" w:hAnsi="Times New Roman" w:cs="Times New Roman"/>
                <w:bCs/>
                <w:iCs/>
                <w:sz w:val="24"/>
                <w:szCs w:val="24"/>
              </w:rPr>
              <w:t>8. Не существует организационных структур:</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а) органических;</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lastRenderedPageBreak/>
              <w:t>б) неорганических;</w:t>
            </w:r>
          </w:p>
          <w:p w:rsidR="00603FBC" w:rsidRDefault="00603FBC" w:rsidP="00603FBC">
            <w:pPr>
              <w:autoSpaceDE w:val="0"/>
              <w:autoSpaceDN w:val="0"/>
              <w:adjustRightInd w:val="0"/>
              <w:spacing w:after="0" w:line="240" w:lineRule="auto"/>
              <w:rPr>
                <w:rFonts w:ascii="Times New Roman" w:eastAsia="BookAntiqua" w:hAnsi="Times New Roman" w:cs="Times New Roman"/>
                <w:bCs/>
                <w:iCs/>
                <w:sz w:val="24"/>
                <w:szCs w:val="24"/>
              </w:rPr>
            </w:pP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bCs/>
                <w:iCs/>
                <w:sz w:val="24"/>
                <w:szCs w:val="24"/>
              </w:rPr>
            </w:pPr>
            <w:r>
              <w:rPr>
                <w:rFonts w:ascii="Times New Roman" w:eastAsia="BookAntiqua" w:hAnsi="Times New Roman" w:cs="Times New Roman"/>
                <w:bCs/>
                <w:iCs/>
                <w:sz w:val="24"/>
                <w:szCs w:val="24"/>
              </w:rPr>
              <w:t>9</w:t>
            </w:r>
            <w:r w:rsidRPr="00C15CBA">
              <w:rPr>
                <w:rFonts w:ascii="Times New Roman" w:eastAsia="BookAntiqua" w:hAnsi="Times New Roman" w:cs="Times New Roman"/>
                <w:bCs/>
                <w:iCs/>
                <w:sz w:val="24"/>
                <w:szCs w:val="24"/>
              </w:rPr>
              <w:t>. Процесс воздействия на персонал с целью побуждения его копределенным действиям называется:</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а) мотивацией;</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б) мотивированием;</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в) мотивационной тенденцией;</w:t>
            </w:r>
          </w:p>
          <w:p w:rsidR="00603FBC"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г) мотивационной структурой.</w:t>
            </w:r>
          </w:p>
          <w:p w:rsidR="00603FBC" w:rsidRDefault="00603FBC" w:rsidP="00603FBC">
            <w:pPr>
              <w:autoSpaceDE w:val="0"/>
              <w:autoSpaceDN w:val="0"/>
              <w:adjustRightInd w:val="0"/>
              <w:spacing w:after="0" w:line="240" w:lineRule="auto"/>
              <w:rPr>
                <w:rFonts w:ascii="Times New Roman" w:eastAsia="BookAntiqua" w:hAnsi="Times New Roman" w:cs="Times New Roman"/>
                <w:bCs/>
                <w:iCs/>
                <w:sz w:val="24"/>
                <w:szCs w:val="24"/>
              </w:rPr>
            </w:pP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bCs/>
                <w:iCs/>
                <w:sz w:val="24"/>
                <w:szCs w:val="24"/>
              </w:rPr>
            </w:pPr>
            <w:r>
              <w:rPr>
                <w:rFonts w:ascii="Times New Roman" w:eastAsia="BookAntiqua" w:hAnsi="Times New Roman" w:cs="Times New Roman"/>
                <w:bCs/>
                <w:iCs/>
                <w:sz w:val="24"/>
                <w:szCs w:val="24"/>
              </w:rPr>
              <w:t>10</w:t>
            </w:r>
            <w:r w:rsidRPr="00C15CBA">
              <w:rPr>
                <w:rFonts w:ascii="Times New Roman" w:eastAsia="BookAntiqua" w:hAnsi="Times New Roman" w:cs="Times New Roman"/>
                <w:bCs/>
                <w:iCs/>
                <w:sz w:val="24"/>
                <w:szCs w:val="24"/>
              </w:rPr>
              <w:t>. Концепция двухфакторной теории мотивации разработана:</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 xml:space="preserve">а) А. </w:t>
            </w:r>
            <w:proofErr w:type="spellStart"/>
            <w:r w:rsidRPr="00C15CBA">
              <w:rPr>
                <w:rFonts w:ascii="Times New Roman" w:eastAsia="BookAntiqua" w:hAnsi="Times New Roman" w:cs="Times New Roman"/>
                <w:sz w:val="24"/>
                <w:szCs w:val="24"/>
              </w:rPr>
              <w:t>Маслоу</w:t>
            </w:r>
            <w:proofErr w:type="spellEnd"/>
            <w:r w:rsidRPr="00C15CBA">
              <w:rPr>
                <w:rFonts w:ascii="Times New Roman" w:eastAsia="BookAntiqua" w:hAnsi="Times New Roman" w:cs="Times New Roman"/>
                <w:sz w:val="24"/>
                <w:szCs w:val="24"/>
              </w:rPr>
              <w:t>;</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 xml:space="preserve">б) В. </w:t>
            </w:r>
            <w:proofErr w:type="spellStart"/>
            <w:r w:rsidRPr="00C15CBA">
              <w:rPr>
                <w:rFonts w:ascii="Times New Roman" w:eastAsia="BookAntiqua" w:hAnsi="Times New Roman" w:cs="Times New Roman"/>
                <w:sz w:val="24"/>
                <w:szCs w:val="24"/>
              </w:rPr>
              <w:t>Врумом</w:t>
            </w:r>
            <w:proofErr w:type="spellEnd"/>
            <w:r w:rsidRPr="00C15CBA">
              <w:rPr>
                <w:rFonts w:ascii="Times New Roman" w:eastAsia="BookAntiqua" w:hAnsi="Times New Roman" w:cs="Times New Roman"/>
                <w:sz w:val="24"/>
                <w:szCs w:val="24"/>
              </w:rPr>
              <w:t>;</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 xml:space="preserve">в) М. </w:t>
            </w:r>
            <w:proofErr w:type="spellStart"/>
            <w:r w:rsidRPr="00C15CBA">
              <w:rPr>
                <w:rFonts w:ascii="Times New Roman" w:eastAsia="BookAntiqua" w:hAnsi="Times New Roman" w:cs="Times New Roman"/>
                <w:sz w:val="24"/>
                <w:szCs w:val="24"/>
              </w:rPr>
              <w:t>Месконом</w:t>
            </w:r>
            <w:proofErr w:type="spellEnd"/>
            <w:r w:rsidRPr="00C15CBA">
              <w:rPr>
                <w:rFonts w:ascii="Times New Roman" w:eastAsia="BookAntiqua" w:hAnsi="Times New Roman" w:cs="Times New Roman"/>
                <w:sz w:val="24"/>
                <w:szCs w:val="24"/>
              </w:rPr>
              <w:t>;</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eastAsia="BookAntiqua" w:hAnsi="Times New Roman" w:cs="Times New Roman"/>
                <w:sz w:val="24"/>
                <w:szCs w:val="24"/>
              </w:rPr>
              <w:t xml:space="preserve">г) Ф. </w:t>
            </w:r>
            <w:proofErr w:type="spellStart"/>
            <w:r w:rsidRPr="00C15CBA">
              <w:rPr>
                <w:rFonts w:ascii="Times New Roman" w:eastAsia="BookAntiqua" w:hAnsi="Times New Roman" w:cs="Times New Roman"/>
                <w:sz w:val="24"/>
                <w:szCs w:val="24"/>
              </w:rPr>
              <w:t>Герцбергом</w:t>
            </w:r>
            <w:proofErr w:type="spellEnd"/>
            <w:r w:rsidRPr="00C15CBA">
              <w:rPr>
                <w:rFonts w:ascii="Times New Roman" w:eastAsia="BookAntiqua" w:hAnsi="Times New Roman" w:cs="Times New Roman"/>
                <w:sz w:val="24"/>
                <w:szCs w:val="24"/>
              </w:rPr>
              <w:t>.</w:t>
            </w:r>
          </w:p>
          <w:p w:rsidR="00603FBC" w:rsidRDefault="00603FBC" w:rsidP="00603FBC">
            <w:pPr>
              <w:spacing w:after="0" w:line="240" w:lineRule="auto"/>
              <w:rPr>
                <w:rFonts w:ascii="Times New Roman" w:hAnsi="Times New Roman" w:cs="Times New Roman"/>
                <w:b/>
                <w:i/>
                <w:sz w:val="24"/>
                <w:szCs w:val="24"/>
              </w:rPr>
            </w:pPr>
          </w:p>
          <w:p w:rsidR="00603FBC" w:rsidRPr="00C15CBA" w:rsidRDefault="00603FBC" w:rsidP="00603FBC">
            <w:pPr>
              <w:spacing w:after="0" w:line="240" w:lineRule="auto"/>
              <w:rPr>
                <w:rFonts w:ascii="Times New Roman" w:hAnsi="Times New Roman" w:cs="Times New Roman"/>
                <w:bCs/>
                <w:iCs/>
                <w:sz w:val="24"/>
                <w:szCs w:val="24"/>
              </w:rPr>
            </w:pPr>
            <w:r w:rsidRPr="00C15CBA">
              <w:rPr>
                <w:rFonts w:ascii="Times New Roman" w:hAnsi="Times New Roman" w:cs="Times New Roman"/>
                <w:bCs/>
                <w:iCs/>
                <w:sz w:val="24"/>
                <w:szCs w:val="24"/>
              </w:rPr>
              <w:t>11. Исключить отклонения от намеченных планов и инструкций позволяет контроль:</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предварительный;</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текущий;</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в) заключительный;</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г) итоговый.</w:t>
            </w:r>
          </w:p>
          <w:p w:rsidR="00603FBC" w:rsidRPr="00C15CBA" w:rsidRDefault="00603FBC" w:rsidP="00603FBC">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12</w:t>
            </w:r>
            <w:r w:rsidRPr="00C15CBA">
              <w:rPr>
                <w:rFonts w:ascii="Times New Roman" w:hAnsi="Times New Roman" w:cs="Times New Roman"/>
                <w:bCs/>
                <w:iCs/>
                <w:sz w:val="24"/>
                <w:szCs w:val="24"/>
              </w:rPr>
              <w:t>. Стратегия – это детальный комплексный план, обеспечивающий осуществление миссии организации и достижение ее целей:</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да;</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нет.</w:t>
            </w:r>
          </w:p>
          <w:p w:rsidR="00603FBC" w:rsidRPr="00C15CBA" w:rsidRDefault="00603FBC" w:rsidP="00603FBC">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13</w:t>
            </w:r>
            <w:r w:rsidRPr="00C15CBA">
              <w:rPr>
                <w:rFonts w:ascii="Times New Roman" w:hAnsi="Times New Roman" w:cs="Times New Roman"/>
                <w:bCs/>
                <w:iCs/>
                <w:sz w:val="24"/>
                <w:szCs w:val="24"/>
              </w:rPr>
              <w:t>. Интересы разработчика плана надо ставить выше интересов исполнителя плана:</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да;</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нет.</w:t>
            </w:r>
          </w:p>
          <w:p w:rsidR="00603FBC" w:rsidRPr="00C15CBA" w:rsidRDefault="00603FBC" w:rsidP="00603FBC">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14</w:t>
            </w:r>
            <w:r w:rsidRPr="00C15CBA">
              <w:rPr>
                <w:rFonts w:ascii="Times New Roman" w:hAnsi="Times New Roman" w:cs="Times New Roman"/>
                <w:bCs/>
                <w:iCs/>
                <w:sz w:val="24"/>
                <w:szCs w:val="24"/>
              </w:rPr>
              <w:t>. Для организаций, действующих на международном рынке,</w:t>
            </w:r>
          </w:p>
          <w:p w:rsidR="00603FBC" w:rsidRPr="00C15CBA" w:rsidRDefault="00603FBC" w:rsidP="00603FBC">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lastRenderedPageBreak/>
              <w:t>может применяться тензорная структура управления</w:t>
            </w:r>
            <w:r w:rsidRPr="00C15CBA">
              <w:rPr>
                <w:rFonts w:ascii="Times New Roman" w:hAnsi="Times New Roman" w:cs="Times New Roman"/>
                <w:bCs/>
                <w:iCs/>
                <w:sz w:val="24"/>
                <w:szCs w:val="24"/>
              </w:rPr>
              <w:t>:</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да;</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нет.</w:t>
            </w:r>
          </w:p>
          <w:p w:rsidR="00603FBC" w:rsidRPr="00C15CBA" w:rsidRDefault="00603FBC" w:rsidP="00603FBC">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15</w:t>
            </w:r>
            <w:r w:rsidRPr="00C15CBA">
              <w:rPr>
                <w:rFonts w:ascii="Times New Roman" w:hAnsi="Times New Roman" w:cs="Times New Roman"/>
                <w:bCs/>
                <w:iCs/>
                <w:sz w:val="24"/>
                <w:szCs w:val="24"/>
              </w:rPr>
              <w:t>. Мотивация не оказывает воздействие на старание, усилие</w:t>
            </w:r>
          </w:p>
          <w:p w:rsidR="00603FBC" w:rsidRPr="00C15CBA" w:rsidRDefault="00603FBC" w:rsidP="00603FBC">
            <w:pPr>
              <w:spacing w:after="0" w:line="240" w:lineRule="auto"/>
              <w:rPr>
                <w:rFonts w:ascii="Times New Roman" w:hAnsi="Times New Roman" w:cs="Times New Roman"/>
                <w:bCs/>
                <w:iCs/>
                <w:sz w:val="24"/>
                <w:szCs w:val="24"/>
              </w:rPr>
            </w:pPr>
            <w:r w:rsidRPr="00C15CBA">
              <w:rPr>
                <w:rFonts w:ascii="Times New Roman" w:hAnsi="Times New Roman" w:cs="Times New Roman"/>
                <w:bCs/>
                <w:iCs/>
                <w:sz w:val="24"/>
                <w:szCs w:val="24"/>
              </w:rPr>
              <w:t>исполнителей:</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да;</w:t>
            </w:r>
          </w:p>
          <w:p w:rsidR="005104DF" w:rsidRPr="00D10D50"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нет.</w:t>
            </w:r>
          </w:p>
        </w:tc>
      </w:tr>
      <w:tr w:rsidR="005104DF" w:rsidRPr="00922225" w:rsidTr="005104D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104DF" w:rsidRPr="00922225" w:rsidRDefault="005104DF" w:rsidP="005104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104DF" w:rsidRDefault="00603FBC" w:rsidP="005104DF">
            <w:pPr>
              <w:pStyle w:val="a4"/>
              <w:ind w:firstLine="0"/>
              <w:jc w:val="left"/>
              <w:rPr>
                <w:i/>
                <w:sz w:val="24"/>
                <w:szCs w:val="24"/>
              </w:rPr>
            </w:pPr>
            <w:r>
              <w:rPr>
                <w:i/>
                <w:sz w:val="24"/>
                <w:szCs w:val="24"/>
              </w:rPr>
              <w:t xml:space="preserve">- </w:t>
            </w:r>
            <w:r w:rsidRPr="00603FBC">
              <w:rPr>
                <w:i/>
                <w:sz w:val="24"/>
                <w:szCs w:val="24"/>
              </w:rPr>
              <w:t>экономически обосновывать принимаемые управленческие решения.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03FBC" w:rsidRPr="00603FBC" w:rsidRDefault="00603FBC" w:rsidP="00603FBC">
            <w:pPr>
              <w:spacing w:after="0" w:line="240" w:lineRule="auto"/>
              <w:rPr>
                <w:rFonts w:ascii="Times New Roman" w:hAnsi="Times New Roman" w:cs="Times New Roman"/>
                <w:b/>
                <w:i/>
                <w:sz w:val="24"/>
                <w:szCs w:val="24"/>
              </w:rPr>
            </w:pPr>
            <w:r w:rsidRPr="00603FBC">
              <w:rPr>
                <w:rFonts w:ascii="Times New Roman" w:hAnsi="Times New Roman" w:cs="Times New Roman"/>
                <w:b/>
                <w:i/>
                <w:sz w:val="24"/>
                <w:szCs w:val="24"/>
              </w:rPr>
              <w:t>Практические задания:</w:t>
            </w:r>
          </w:p>
          <w:p w:rsidR="00603FBC" w:rsidRPr="00603FBC" w:rsidRDefault="00603FBC" w:rsidP="00603FBC">
            <w:pPr>
              <w:spacing w:after="0" w:line="240" w:lineRule="auto"/>
              <w:rPr>
                <w:rFonts w:ascii="Times New Roman" w:hAnsi="Times New Roman" w:cs="Times New Roman"/>
                <w:sz w:val="24"/>
                <w:szCs w:val="24"/>
              </w:rPr>
            </w:pPr>
            <w:r w:rsidRPr="00603FBC">
              <w:rPr>
                <w:rFonts w:ascii="Times New Roman" w:hAnsi="Times New Roman" w:cs="Times New Roman"/>
                <w:sz w:val="24"/>
                <w:szCs w:val="24"/>
              </w:rPr>
              <w:t>1. Разработать проект организационной структуры</w:t>
            </w:r>
            <w:r>
              <w:rPr>
                <w:rFonts w:ascii="Times New Roman" w:hAnsi="Times New Roman" w:cs="Times New Roman"/>
                <w:sz w:val="24"/>
                <w:szCs w:val="24"/>
              </w:rPr>
              <w:t xml:space="preserve"> (отрасли по вариантам)</w:t>
            </w:r>
          </w:p>
          <w:p w:rsidR="005104DF" w:rsidRPr="00922225" w:rsidRDefault="005104DF" w:rsidP="005104DF">
            <w:pPr>
              <w:spacing w:after="0" w:line="240" w:lineRule="auto"/>
              <w:rPr>
                <w:rStyle w:val="FontStyle20"/>
                <w:rFonts w:ascii="Times New Roman" w:hAnsi="Times New Roman" w:cs="Times New Roman"/>
                <w:sz w:val="24"/>
                <w:szCs w:val="24"/>
              </w:rPr>
            </w:pPr>
          </w:p>
        </w:tc>
      </w:tr>
      <w:tr w:rsidR="005104DF" w:rsidRPr="00922225" w:rsidTr="005104D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104DF" w:rsidRDefault="005104DF" w:rsidP="005104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104DF" w:rsidRDefault="00603FBC" w:rsidP="005104DF">
            <w:pPr>
              <w:pStyle w:val="a4"/>
              <w:ind w:firstLine="0"/>
              <w:jc w:val="left"/>
              <w:rPr>
                <w:i/>
                <w:sz w:val="24"/>
                <w:szCs w:val="24"/>
              </w:rPr>
            </w:pPr>
            <w:r>
              <w:rPr>
                <w:i/>
                <w:sz w:val="24"/>
                <w:szCs w:val="24"/>
              </w:rPr>
              <w:t xml:space="preserve">- </w:t>
            </w:r>
            <w:r w:rsidRPr="00603FBC">
              <w:rPr>
                <w:i/>
                <w:sz w:val="24"/>
                <w:szCs w:val="24"/>
              </w:rPr>
              <w:t>навыками использования экономических знаний в различных сферах деятельности с интерпретацией результатов и принятием управленческих решений.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03FBC" w:rsidRDefault="00603FBC" w:rsidP="00603F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B31494">
              <w:rPr>
                <w:rFonts w:ascii="Times New Roman" w:hAnsi="Times New Roman" w:cs="Times New Roman"/>
                <w:sz w:val="24"/>
                <w:szCs w:val="24"/>
              </w:rPr>
              <w:t xml:space="preserve">Применяемый для анализа среды организации метод </w:t>
            </w:r>
            <w:r w:rsidRPr="00B31494">
              <w:rPr>
                <w:rFonts w:ascii="Times New Roman" w:hAnsi="Times New Roman" w:cs="Times New Roman"/>
                <w:sz w:val="24"/>
                <w:szCs w:val="24"/>
                <w:lang w:val="en-US"/>
              </w:rPr>
              <w:t>SWOT</w:t>
            </w:r>
            <w:r w:rsidRPr="00B31494">
              <w:rPr>
                <w:rFonts w:ascii="Times New Roman" w:hAnsi="Times New Roman" w:cs="Times New Roman"/>
                <w:sz w:val="24"/>
                <w:szCs w:val="24"/>
              </w:rPr>
              <w:t>: сила (</w:t>
            </w:r>
            <w:r w:rsidRPr="00B31494">
              <w:rPr>
                <w:rFonts w:ascii="Times New Roman" w:hAnsi="Times New Roman" w:cs="Times New Roman"/>
                <w:sz w:val="24"/>
                <w:szCs w:val="24"/>
                <w:lang w:val="en-US"/>
              </w:rPr>
              <w:t>strength</w:t>
            </w:r>
            <w:r w:rsidRPr="00B31494">
              <w:rPr>
                <w:rFonts w:ascii="Times New Roman" w:hAnsi="Times New Roman" w:cs="Times New Roman"/>
                <w:sz w:val="24"/>
                <w:szCs w:val="24"/>
              </w:rPr>
              <w:t>), слабость (</w:t>
            </w:r>
            <w:r w:rsidRPr="00B31494">
              <w:rPr>
                <w:rFonts w:ascii="Times New Roman" w:hAnsi="Times New Roman" w:cs="Times New Roman"/>
                <w:sz w:val="24"/>
                <w:szCs w:val="24"/>
                <w:lang w:val="en-US"/>
              </w:rPr>
              <w:t>weakness</w:t>
            </w:r>
            <w:r w:rsidRPr="00B31494">
              <w:rPr>
                <w:rFonts w:ascii="Times New Roman" w:hAnsi="Times New Roman" w:cs="Times New Roman"/>
                <w:sz w:val="24"/>
                <w:szCs w:val="24"/>
              </w:rPr>
              <w:t>), возможности (</w:t>
            </w:r>
            <w:r w:rsidRPr="00B31494">
              <w:rPr>
                <w:rFonts w:ascii="Times New Roman" w:hAnsi="Times New Roman" w:cs="Times New Roman"/>
                <w:sz w:val="24"/>
                <w:szCs w:val="24"/>
                <w:lang w:val="en-US"/>
              </w:rPr>
              <w:t>opportunities</w:t>
            </w:r>
            <w:r w:rsidRPr="00B31494">
              <w:rPr>
                <w:rFonts w:ascii="Times New Roman" w:hAnsi="Times New Roman" w:cs="Times New Roman"/>
                <w:sz w:val="24"/>
                <w:szCs w:val="24"/>
              </w:rPr>
              <w:t>), и угрозы (</w:t>
            </w:r>
            <w:r w:rsidRPr="00B31494">
              <w:rPr>
                <w:rFonts w:ascii="Times New Roman" w:hAnsi="Times New Roman" w:cs="Times New Roman"/>
                <w:sz w:val="24"/>
                <w:szCs w:val="24"/>
                <w:lang w:val="en-US"/>
              </w:rPr>
              <w:t>threats</w:t>
            </w:r>
            <w:r w:rsidRPr="00B31494">
              <w:rPr>
                <w:rFonts w:ascii="Times New Roman" w:hAnsi="Times New Roman" w:cs="Times New Roman"/>
                <w:sz w:val="24"/>
                <w:szCs w:val="24"/>
              </w:rPr>
              <w:t xml:space="preserve">) - является широко признанным подходом, позволяющим провести совместное изучение внешней и внутренней среды. Применяя метод </w:t>
            </w:r>
            <w:r w:rsidRPr="00B31494">
              <w:rPr>
                <w:rFonts w:ascii="Times New Roman" w:hAnsi="Times New Roman" w:cs="Times New Roman"/>
                <w:sz w:val="24"/>
                <w:szCs w:val="24"/>
                <w:lang w:val="en-US"/>
              </w:rPr>
              <w:t>SWOT</w:t>
            </w:r>
            <w:r w:rsidRPr="00B31494">
              <w:rPr>
                <w:rFonts w:ascii="Times New Roman" w:hAnsi="Times New Roman" w:cs="Times New Roman"/>
                <w:sz w:val="24"/>
                <w:szCs w:val="24"/>
              </w:rPr>
              <w:t xml:space="preserve">, удается установить линии связи между силой и слабостью, которые присущи организации, и внешними угрозами и возможностями. Методология </w:t>
            </w:r>
            <w:r w:rsidRPr="00B31494">
              <w:rPr>
                <w:rFonts w:ascii="Times New Roman" w:hAnsi="Times New Roman" w:cs="Times New Roman"/>
                <w:sz w:val="24"/>
                <w:szCs w:val="24"/>
                <w:lang w:val="en-US"/>
              </w:rPr>
              <w:t>SWOT</w:t>
            </w:r>
            <w:r w:rsidRPr="00B31494">
              <w:rPr>
                <w:rFonts w:ascii="Times New Roman" w:hAnsi="Times New Roman" w:cs="Times New Roman"/>
                <w:sz w:val="24"/>
                <w:szCs w:val="24"/>
              </w:rPr>
              <w:t xml:space="preserve"> предполагает сначала выявление сильных и слабых сторон, а также угроз и возможностей, и после этого установление цепочек связей между ними, которые в дальнейшем могут быть использованы для формулирования стратегии организации.</w:t>
            </w:r>
          </w:p>
          <w:p w:rsidR="00603FBC" w:rsidRPr="00EF659C" w:rsidRDefault="00603FBC" w:rsidP="00603FBC">
            <w:pPr>
              <w:spacing w:after="0" w:line="240" w:lineRule="auto"/>
              <w:jc w:val="both"/>
              <w:rPr>
                <w:rFonts w:ascii="Times New Roman" w:hAnsi="Times New Roman" w:cs="Times New Roman"/>
                <w:sz w:val="24"/>
                <w:szCs w:val="24"/>
              </w:rPr>
            </w:pPr>
            <w:r w:rsidRPr="00EF659C">
              <w:rPr>
                <w:rFonts w:ascii="Times New Roman" w:hAnsi="Times New Roman" w:cs="Times New Roman"/>
                <w:sz w:val="24"/>
                <w:szCs w:val="24"/>
              </w:rPr>
              <w:t xml:space="preserve">Провести </w:t>
            </w:r>
            <w:r w:rsidRPr="00EF659C">
              <w:rPr>
                <w:rFonts w:ascii="Times New Roman" w:hAnsi="Times New Roman" w:cs="Times New Roman"/>
                <w:sz w:val="24"/>
                <w:szCs w:val="24"/>
                <w:lang w:val="en-US"/>
              </w:rPr>
              <w:t>SWOT</w:t>
            </w:r>
            <w:r>
              <w:rPr>
                <w:rFonts w:ascii="Times New Roman" w:hAnsi="Times New Roman" w:cs="Times New Roman"/>
                <w:sz w:val="24"/>
                <w:szCs w:val="24"/>
              </w:rPr>
              <w:t>-анализ выбранного объекта исследования</w:t>
            </w:r>
            <w:r w:rsidRPr="00EF659C">
              <w:rPr>
                <w:rFonts w:ascii="Times New Roman" w:hAnsi="Times New Roman" w:cs="Times New Roman"/>
                <w:sz w:val="24"/>
                <w:szCs w:val="24"/>
              </w:rPr>
              <w:t>.</w:t>
            </w:r>
          </w:p>
          <w:p w:rsidR="00603FBC" w:rsidRDefault="00603FBC" w:rsidP="00603FBC">
            <w:pPr>
              <w:spacing w:after="0" w:line="240" w:lineRule="auto"/>
              <w:rPr>
                <w:rFonts w:ascii="Times New Roman" w:hAnsi="Times New Roman" w:cs="Times New Roman"/>
                <w:sz w:val="24"/>
                <w:szCs w:val="24"/>
              </w:rPr>
            </w:pPr>
          </w:p>
          <w:p w:rsidR="00603FBC" w:rsidRPr="0027696C" w:rsidRDefault="00603FBC" w:rsidP="00603F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Pr="0027696C">
              <w:rPr>
                <w:rFonts w:ascii="Times New Roman" w:hAnsi="Times New Roman" w:cs="Times New Roman"/>
                <w:sz w:val="24"/>
                <w:szCs w:val="24"/>
              </w:rPr>
              <w:t>Вам поручили составление стратегического плана, установите последовательность основных этапов процесса стратегического планирования:</w:t>
            </w:r>
          </w:p>
          <w:p w:rsidR="00603FBC" w:rsidRPr="0027696C" w:rsidRDefault="00603FBC" w:rsidP="00603FBC">
            <w:pPr>
              <w:spacing w:after="0" w:line="240" w:lineRule="auto"/>
              <w:rPr>
                <w:rFonts w:ascii="Times New Roman" w:hAnsi="Times New Roman" w:cs="Times New Roman"/>
                <w:sz w:val="24"/>
                <w:szCs w:val="24"/>
              </w:rPr>
            </w:pPr>
            <w:r w:rsidRPr="0027696C">
              <w:rPr>
                <w:rFonts w:ascii="Times New Roman" w:hAnsi="Times New Roman" w:cs="Times New Roman"/>
                <w:sz w:val="24"/>
                <w:szCs w:val="24"/>
              </w:rPr>
              <w:t>а) анализ стратегических альтернатив;</w:t>
            </w:r>
          </w:p>
          <w:p w:rsidR="00603FBC" w:rsidRPr="0027696C" w:rsidRDefault="00603FBC" w:rsidP="00603FBC">
            <w:pPr>
              <w:spacing w:after="0" w:line="240" w:lineRule="auto"/>
              <w:rPr>
                <w:rFonts w:ascii="Times New Roman" w:hAnsi="Times New Roman" w:cs="Times New Roman"/>
                <w:sz w:val="24"/>
                <w:szCs w:val="24"/>
              </w:rPr>
            </w:pPr>
            <w:r w:rsidRPr="0027696C">
              <w:rPr>
                <w:rFonts w:ascii="Times New Roman" w:hAnsi="Times New Roman" w:cs="Times New Roman"/>
                <w:sz w:val="24"/>
                <w:szCs w:val="24"/>
              </w:rPr>
              <w:t>б) выбор миссии организации;</w:t>
            </w:r>
          </w:p>
          <w:p w:rsidR="00603FBC" w:rsidRPr="0027696C" w:rsidRDefault="00603FBC" w:rsidP="00603FBC">
            <w:pPr>
              <w:spacing w:after="0" w:line="240" w:lineRule="auto"/>
              <w:rPr>
                <w:rFonts w:ascii="Times New Roman" w:hAnsi="Times New Roman" w:cs="Times New Roman"/>
                <w:sz w:val="24"/>
                <w:szCs w:val="24"/>
              </w:rPr>
            </w:pPr>
            <w:r w:rsidRPr="0027696C">
              <w:rPr>
                <w:rFonts w:ascii="Times New Roman" w:hAnsi="Times New Roman" w:cs="Times New Roman"/>
                <w:sz w:val="24"/>
                <w:szCs w:val="24"/>
              </w:rPr>
              <w:t>в) диагностика внутренней среды;</w:t>
            </w:r>
          </w:p>
          <w:p w:rsidR="00603FBC" w:rsidRPr="0027696C" w:rsidRDefault="00603FBC" w:rsidP="00603FBC">
            <w:pPr>
              <w:spacing w:after="0" w:line="240" w:lineRule="auto"/>
              <w:rPr>
                <w:rFonts w:ascii="Times New Roman" w:hAnsi="Times New Roman" w:cs="Times New Roman"/>
                <w:sz w:val="24"/>
                <w:szCs w:val="24"/>
              </w:rPr>
            </w:pPr>
            <w:r w:rsidRPr="0027696C">
              <w:rPr>
                <w:rFonts w:ascii="Times New Roman" w:hAnsi="Times New Roman" w:cs="Times New Roman"/>
                <w:sz w:val="24"/>
                <w:szCs w:val="24"/>
              </w:rPr>
              <w:t xml:space="preserve">г) анализ </w:t>
            </w:r>
            <w:r>
              <w:rPr>
                <w:rFonts w:ascii="Times New Roman" w:hAnsi="Times New Roman" w:cs="Times New Roman"/>
                <w:sz w:val="24"/>
                <w:szCs w:val="24"/>
              </w:rPr>
              <w:t>внешнего</w:t>
            </w:r>
            <w:r w:rsidRPr="0027696C">
              <w:rPr>
                <w:rFonts w:ascii="Times New Roman" w:hAnsi="Times New Roman" w:cs="Times New Roman"/>
                <w:sz w:val="24"/>
                <w:szCs w:val="24"/>
              </w:rPr>
              <w:t xml:space="preserve"> окружения;</w:t>
            </w:r>
          </w:p>
          <w:p w:rsidR="00603FBC" w:rsidRPr="0027696C" w:rsidRDefault="00603FBC" w:rsidP="00603FBC">
            <w:pPr>
              <w:spacing w:after="0" w:line="240" w:lineRule="auto"/>
              <w:rPr>
                <w:rFonts w:ascii="Times New Roman" w:hAnsi="Times New Roman" w:cs="Times New Roman"/>
                <w:sz w:val="24"/>
                <w:szCs w:val="24"/>
              </w:rPr>
            </w:pPr>
            <w:r w:rsidRPr="0027696C">
              <w:rPr>
                <w:rFonts w:ascii="Times New Roman" w:hAnsi="Times New Roman" w:cs="Times New Roman"/>
                <w:sz w:val="24"/>
                <w:szCs w:val="24"/>
              </w:rPr>
              <w:t>д) выбор стратегии;</w:t>
            </w:r>
          </w:p>
          <w:p w:rsidR="00603FBC" w:rsidRPr="0027696C" w:rsidRDefault="00603FBC" w:rsidP="00603FBC">
            <w:pPr>
              <w:spacing w:after="0" w:line="240" w:lineRule="auto"/>
              <w:rPr>
                <w:rFonts w:ascii="Times New Roman" w:hAnsi="Times New Roman" w:cs="Times New Roman"/>
                <w:sz w:val="24"/>
                <w:szCs w:val="24"/>
              </w:rPr>
            </w:pPr>
            <w:r w:rsidRPr="0027696C">
              <w:rPr>
                <w:rFonts w:ascii="Times New Roman" w:hAnsi="Times New Roman" w:cs="Times New Roman"/>
                <w:sz w:val="24"/>
                <w:szCs w:val="24"/>
              </w:rPr>
              <w:t>е) оценка стратегии и корректировки;</w:t>
            </w:r>
          </w:p>
          <w:p w:rsidR="00603FBC" w:rsidRPr="0027696C" w:rsidRDefault="00603FBC" w:rsidP="00603FBC">
            <w:pPr>
              <w:spacing w:after="0" w:line="240" w:lineRule="auto"/>
              <w:rPr>
                <w:rFonts w:ascii="Times New Roman" w:hAnsi="Times New Roman" w:cs="Times New Roman"/>
                <w:sz w:val="24"/>
                <w:szCs w:val="24"/>
              </w:rPr>
            </w:pPr>
            <w:r w:rsidRPr="0027696C">
              <w:rPr>
                <w:rFonts w:ascii="Times New Roman" w:hAnsi="Times New Roman" w:cs="Times New Roman"/>
                <w:sz w:val="24"/>
                <w:szCs w:val="24"/>
              </w:rPr>
              <w:t>ж) реализация стратегии;</w:t>
            </w:r>
          </w:p>
          <w:p w:rsidR="00603FBC" w:rsidRPr="0027696C" w:rsidRDefault="00603FBC" w:rsidP="00603FBC">
            <w:pPr>
              <w:spacing w:after="0" w:line="240" w:lineRule="auto"/>
              <w:rPr>
                <w:rFonts w:ascii="Times New Roman" w:hAnsi="Times New Roman" w:cs="Times New Roman"/>
                <w:sz w:val="24"/>
                <w:szCs w:val="24"/>
              </w:rPr>
            </w:pPr>
            <w:r w:rsidRPr="0027696C">
              <w:rPr>
                <w:rFonts w:ascii="Times New Roman" w:hAnsi="Times New Roman" w:cs="Times New Roman"/>
                <w:sz w:val="24"/>
                <w:szCs w:val="24"/>
              </w:rPr>
              <w:lastRenderedPageBreak/>
              <w:t>з) определение целей организации;</w:t>
            </w:r>
          </w:p>
          <w:p w:rsidR="005104DF" w:rsidRPr="002515B8" w:rsidRDefault="00603FBC" w:rsidP="00603FBC">
            <w:pPr>
              <w:spacing w:after="0" w:line="240" w:lineRule="auto"/>
              <w:rPr>
                <w:rFonts w:ascii="Times New Roman" w:hAnsi="Times New Roman" w:cs="Times New Roman"/>
                <w:b/>
                <w:sz w:val="24"/>
                <w:szCs w:val="24"/>
              </w:rPr>
            </w:pPr>
            <w:r w:rsidRPr="0027696C">
              <w:rPr>
                <w:rFonts w:ascii="Times New Roman" w:hAnsi="Times New Roman" w:cs="Times New Roman"/>
                <w:sz w:val="24"/>
                <w:szCs w:val="24"/>
              </w:rPr>
              <w:t>и) корректировка стратегии.</w:t>
            </w:r>
          </w:p>
        </w:tc>
      </w:tr>
      <w:tr w:rsidR="005104DF" w:rsidRPr="00922225" w:rsidTr="005104DF">
        <w:trPr>
          <w:trHeight w:val="225"/>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104DF" w:rsidRPr="007C1EF3" w:rsidRDefault="00603FBC" w:rsidP="005104DF">
            <w:pPr>
              <w:spacing w:after="0" w:line="240" w:lineRule="auto"/>
              <w:rPr>
                <w:rFonts w:ascii="Times New Roman" w:hAnsi="Times New Roman" w:cs="Times New Roman"/>
                <w:b/>
                <w:i/>
                <w:sz w:val="24"/>
                <w:szCs w:val="24"/>
              </w:rPr>
            </w:pPr>
            <w:r w:rsidRPr="00603FBC">
              <w:rPr>
                <w:rFonts w:ascii="Times New Roman" w:eastAsia="Times New Roman" w:hAnsi="Times New Roman" w:cs="Times New Roman"/>
                <w:b/>
                <w:sz w:val="24"/>
                <w:szCs w:val="24"/>
                <w:lang w:eastAsia="ru-RU"/>
              </w:rPr>
              <w:lastRenderedPageBreak/>
              <w:t>ОПК-4 - способностью находить организационно-управленческие решения в профессиональной деятельности и готовность нести за них ответственность</w:t>
            </w:r>
          </w:p>
        </w:tc>
      </w:tr>
      <w:tr w:rsidR="00603FBC" w:rsidRPr="00922225" w:rsidTr="005104D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03FBC" w:rsidRPr="00922225" w:rsidRDefault="00603FBC" w:rsidP="00230082">
            <w:pPr>
              <w:spacing w:after="0" w:line="240" w:lineRule="auto"/>
              <w:jc w:val="both"/>
              <w:rPr>
                <w:rFonts w:ascii="Times New Roman" w:hAnsi="Times New Roman" w:cs="Times New Roman"/>
                <w:sz w:val="24"/>
                <w:szCs w:val="24"/>
                <w:highlight w:val="yellow"/>
              </w:rPr>
            </w:pPr>
            <w:r w:rsidRPr="00922225">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03FBC" w:rsidRPr="00EB14D5" w:rsidRDefault="00603FBC" w:rsidP="00230082">
            <w:pPr>
              <w:pStyle w:val="a4"/>
              <w:ind w:firstLine="0"/>
              <w:jc w:val="left"/>
              <w:rPr>
                <w:i/>
                <w:sz w:val="24"/>
                <w:szCs w:val="24"/>
              </w:rPr>
            </w:pPr>
            <w:r>
              <w:rPr>
                <w:i/>
                <w:sz w:val="24"/>
                <w:szCs w:val="24"/>
              </w:rPr>
              <w:t xml:space="preserve">- </w:t>
            </w:r>
            <w:r w:rsidRPr="00EB14D5">
              <w:rPr>
                <w:i/>
                <w:sz w:val="24"/>
                <w:szCs w:val="24"/>
              </w:rPr>
              <w:t>основные понятия, профессиональную терминологию в области принятия организационно-управленческих решений;</w:t>
            </w:r>
          </w:p>
          <w:p w:rsidR="00603FBC" w:rsidRPr="00EB14D5" w:rsidRDefault="00603FBC" w:rsidP="00230082">
            <w:pPr>
              <w:pStyle w:val="a4"/>
              <w:ind w:firstLine="0"/>
              <w:jc w:val="left"/>
              <w:rPr>
                <w:i/>
                <w:sz w:val="24"/>
                <w:szCs w:val="24"/>
              </w:rPr>
            </w:pPr>
            <w:r>
              <w:rPr>
                <w:i/>
                <w:sz w:val="24"/>
                <w:szCs w:val="24"/>
              </w:rPr>
              <w:t xml:space="preserve">- </w:t>
            </w:r>
            <w:r w:rsidRPr="00EB14D5">
              <w:rPr>
                <w:i/>
                <w:sz w:val="24"/>
                <w:szCs w:val="24"/>
              </w:rPr>
              <w:t>общий процесс, технологии, принципы и методы принятия организационно-управленческих решений и оценки их последствий;</w:t>
            </w:r>
          </w:p>
          <w:p w:rsidR="00603FBC" w:rsidRPr="00922225" w:rsidRDefault="00603FBC" w:rsidP="00230082">
            <w:pPr>
              <w:pStyle w:val="a4"/>
              <w:ind w:firstLine="0"/>
              <w:jc w:val="left"/>
              <w:rPr>
                <w:i/>
                <w:color w:val="C00000"/>
                <w:sz w:val="24"/>
                <w:szCs w:val="24"/>
              </w:rPr>
            </w:pPr>
            <w:r>
              <w:rPr>
                <w:i/>
                <w:sz w:val="24"/>
                <w:szCs w:val="24"/>
              </w:rPr>
              <w:t xml:space="preserve">- </w:t>
            </w:r>
            <w:r w:rsidRPr="00EB14D5">
              <w:rPr>
                <w:i/>
                <w:sz w:val="24"/>
                <w:szCs w:val="24"/>
              </w:rPr>
              <w:t>формы ответственности за принятые организационно-управленческие решения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03FBC" w:rsidRDefault="00603FBC" w:rsidP="00230082">
            <w:pPr>
              <w:spacing w:after="0" w:line="240" w:lineRule="auto"/>
              <w:rPr>
                <w:rFonts w:ascii="Times New Roman" w:hAnsi="Times New Roman" w:cs="Times New Roman"/>
                <w:b/>
                <w:i/>
                <w:sz w:val="24"/>
                <w:szCs w:val="24"/>
              </w:rPr>
            </w:pPr>
            <w:r>
              <w:rPr>
                <w:rFonts w:ascii="Times New Roman" w:hAnsi="Times New Roman" w:cs="Times New Roman"/>
                <w:b/>
                <w:i/>
                <w:sz w:val="24"/>
                <w:szCs w:val="24"/>
              </w:rPr>
              <w:t>Контрольные вопросы:</w:t>
            </w:r>
          </w:p>
          <w:p w:rsidR="00603FBC" w:rsidRPr="008B2C76" w:rsidRDefault="00603FBC" w:rsidP="00230082">
            <w:pPr>
              <w:spacing w:after="0" w:line="240" w:lineRule="auto"/>
              <w:rPr>
                <w:rFonts w:ascii="Times New Roman" w:hAnsi="Times New Roman" w:cs="Times New Roman"/>
                <w:sz w:val="24"/>
                <w:szCs w:val="24"/>
              </w:rPr>
            </w:pPr>
            <w:r w:rsidRPr="008B2C76">
              <w:rPr>
                <w:rFonts w:ascii="Times New Roman" w:hAnsi="Times New Roman" w:cs="Times New Roman"/>
                <w:sz w:val="24"/>
                <w:szCs w:val="24"/>
              </w:rPr>
              <w:t>1. Что такое принятие решения в управлении?</w:t>
            </w:r>
          </w:p>
          <w:p w:rsidR="00603FBC" w:rsidRPr="008B2C76" w:rsidRDefault="00603FBC" w:rsidP="00230082">
            <w:pPr>
              <w:spacing w:after="0" w:line="240" w:lineRule="auto"/>
              <w:rPr>
                <w:rFonts w:ascii="Times New Roman" w:hAnsi="Times New Roman" w:cs="Times New Roman"/>
                <w:sz w:val="24"/>
                <w:szCs w:val="24"/>
              </w:rPr>
            </w:pPr>
            <w:r w:rsidRPr="008B2C76">
              <w:rPr>
                <w:rFonts w:ascii="Times New Roman" w:hAnsi="Times New Roman" w:cs="Times New Roman"/>
                <w:sz w:val="24"/>
                <w:szCs w:val="24"/>
              </w:rPr>
              <w:t xml:space="preserve">2. Приведите примеры конкретных решений в планировании. </w:t>
            </w:r>
          </w:p>
          <w:p w:rsidR="00603FBC" w:rsidRPr="008B2C76" w:rsidRDefault="00603FBC" w:rsidP="00230082">
            <w:pPr>
              <w:spacing w:after="0" w:line="240" w:lineRule="auto"/>
              <w:rPr>
                <w:rFonts w:ascii="Times New Roman" w:hAnsi="Times New Roman" w:cs="Times New Roman"/>
                <w:sz w:val="24"/>
                <w:szCs w:val="24"/>
              </w:rPr>
            </w:pPr>
            <w:r w:rsidRPr="008B2C76">
              <w:rPr>
                <w:rFonts w:ascii="Times New Roman" w:hAnsi="Times New Roman" w:cs="Times New Roman"/>
                <w:sz w:val="24"/>
                <w:szCs w:val="24"/>
              </w:rPr>
              <w:t>3. Какие жизненно важные решения могут быть при выполн</w:t>
            </w:r>
            <w:r>
              <w:rPr>
                <w:rFonts w:ascii="Times New Roman" w:hAnsi="Times New Roman" w:cs="Times New Roman"/>
                <w:sz w:val="24"/>
                <w:szCs w:val="24"/>
              </w:rPr>
              <w:t>ении организационной функции</w:t>
            </w:r>
            <w:r w:rsidRPr="008B2C76">
              <w:rPr>
                <w:rFonts w:ascii="Times New Roman" w:hAnsi="Times New Roman" w:cs="Times New Roman"/>
                <w:sz w:val="24"/>
                <w:szCs w:val="24"/>
              </w:rPr>
              <w:t xml:space="preserve">? </w:t>
            </w:r>
          </w:p>
          <w:p w:rsidR="00603FBC" w:rsidRPr="008B2C76" w:rsidRDefault="00603FBC" w:rsidP="00230082">
            <w:pPr>
              <w:spacing w:after="0" w:line="240" w:lineRule="auto"/>
              <w:rPr>
                <w:rFonts w:ascii="Times New Roman" w:hAnsi="Times New Roman" w:cs="Times New Roman"/>
                <w:sz w:val="24"/>
                <w:szCs w:val="24"/>
              </w:rPr>
            </w:pPr>
            <w:r w:rsidRPr="008B2C76">
              <w:rPr>
                <w:rFonts w:ascii="Times New Roman" w:hAnsi="Times New Roman" w:cs="Times New Roman"/>
                <w:sz w:val="24"/>
                <w:szCs w:val="24"/>
              </w:rPr>
              <w:t>4. Приведите хотя бы три примера принятия решений при выпо</w:t>
            </w:r>
            <w:r>
              <w:rPr>
                <w:rFonts w:ascii="Times New Roman" w:hAnsi="Times New Roman" w:cs="Times New Roman"/>
                <w:sz w:val="24"/>
                <w:szCs w:val="24"/>
              </w:rPr>
              <w:t>лнении функции мотивации</w:t>
            </w:r>
            <w:r w:rsidRPr="008B2C76">
              <w:rPr>
                <w:rFonts w:ascii="Times New Roman" w:hAnsi="Times New Roman" w:cs="Times New Roman"/>
                <w:sz w:val="24"/>
                <w:szCs w:val="24"/>
              </w:rPr>
              <w:t xml:space="preserve">. </w:t>
            </w:r>
          </w:p>
          <w:p w:rsidR="00603FBC" w:rsidRPr="008B2C76" w:rsidRDefault="00603FBC" w:rsidP="00230082">
            <w:pPr>
              <w:spacing w:after="0" w:line="240" w:lineRule="auto"/>
              <w:rPr>
                <w:rFonts w:ascii="Times New Roman" w:hAnsi="Times New Roman" w:cs="Times New Roman"/>
                <w:sz w:val="24"/>
                <w:szCs w:val="24"/>
              </w:rPr>
            </w:pPr>
            <w:r w:rsidRPr="008B2C76">
              <w:rPr>
                <w:rFonts w:ascii="Times New Roman" w:hAnsi="Times New Roman" w:cs="Times New Roman"/>
                <w:sz w:val="24"/>
                <w:szCs w:val="24"/>
              </w:rPr>
              <w:t>5. Что Вы знаете о возможных решениях п</w:t>
            </w:r>
            <w:r>
              <w:rPr>
                <w:rFonts w:ascii="Times New Roman" w:hAnsi="Times New Roman" w:cs="Times New Roman"/>
                <w:sz w:val="24"/>
                <w:szCs w:val="24"/>
              </w:rPr>
              <w:t>ри выполнении контрольной функции</w:t>
            </w:r>
            <w:r w:rsidRPr="008B2C76">
              <w:rPr>
                <w:rFonts w:ascii="Times New Roman" w:hAnsi="Times New Roman" w:cs="Times New Roman"/>
                <w:sz w:val="24"/>
                <w:szCs w:val="24"/>
              </w:rPr>
              <w:t xml:space="preserve">? </w:t>
            </w:r>
          </w:p>
          <w:p w:rsidR="00603FBC" w:rsidRDefault="00603FBC" w:rsidP="00230082">
            <w:pPr>
              <w:spacing w:after="0" w:line="240" w:lineRule="auto"/>
              <w:rPr>
                <w:rFonts w:ascii="Times New Roman" w:hAnsi="Times New Roman" w:cs="Times New Roman"/>
                <w:sz w:val="24"/>
                <w:szCs w:val="24"/>
              </w:rPr>
            </w:pPr>
            <w:r w:rsidRPr="008B2C76">
              <w:rPr>
                <w:rFonts w:ascii="Times New Roman" w:hAnsi="Times New Roman" w:cs="Times New Roman"/>
                <w:sz w:val="24"/>
                <w:szCs w:val="24"/>
              </w:rPr>
              <w:t>6. Изложите основные требования к решен</w:t>
            </w:r>
            <w:r>
              <w:rPr>
                <w:rFonts w:ascii="Times New Roman" w:hAnsi="Times New Roman" w:cs="Times New Roman"/>
                <w:sz w:val="24"/>
                <w:szCs w:val="24"/>
              </w:rPr>
              <w:t>иям (несколько</w:t>
            </w:r>
            <w:r w:rsidRPr="008B2C76">
              <w:rPr>
                <w:rFonts w:ascii="Times New Roman" w:hAnsi="Times New Roman" w:cs="Times New Roman"/>
                <w:sz w:val="24"/>
                <w:szCs w:val="24"/>
              </w:rPr>
              <w:t>).</w:t>
            </w:r>
          </w:p>
          <w:p w:rsidR="00603FBC" w:rsidRPr="002515B8" w:rsidRDefault="00603FBC" w:rsidP="0023008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r w:rsidRPr="002515B8">
              <w:rPr>
                <w:rFonts w:ascii="Times New Roman" w:hAnsi="Times New Roman" w:cs="Times New Roman"/>
                <w:sz w:val="24"/>
                <w:szCs w:val="24"/>
              </w:rPr>
              <w:t>Чем, по Вашему мнению, социальные решения отличаются от экономических?</w:t>
            </w:r>
          </w:p>
          <w:p w:rsidR="00603FBC" w:rsidRDefault="00603FBC" w:rsidP="00230082">
            <w:pPr>
              <w:spacing w:after="0" w:line="240" w:lineRule="auto"/>
              <w:rPr>
                <w:rFonts w:ascii="Times New Roman" w:hAnsi="Times New Roman" w:cs="Times New Roman"/>
                <w:b/>
                <w:i/>
                <w:sz w:val="24"/>
                <w:szCs w:val="24"/>
              </w:rPr>
            </w:pPr>
          </w:p>
          <w:p w:rsidR="00603FBC" w:rsidRDefault="00603FBC" w:rsidP="00230082">
            <w:pPr>
              <w:spacing w:after="0" w:line="240" w:lineRule="auto"/>
              <w:rPr>
                <w:rFonts w:ascii="Times New Roman" w:hAnsi="Times New Roman" w:cs="Times New Roman"/>
                <w:b/>
                <w:i/>
                <w:sz w:val="24"/>
                <w:szCs w:val="24"/>
              </w:rPr>
            </w:pPr>
            <w:r w:rsidRPr="00AD4AFA">
              <w:rPr>
                <w:rFonts w:ascii="Times New Roman" w:hAnsi="Times New Roman" w:cs="Times New Roman"/>
                <w:b/>
                <w:i/>
                <w:sz w:val="24"/>
                <w:szCs w:val="24"/>
              </w:rPr>
              <w:t>Проверочный тест:</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Решение в менеджменте – это: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выбор альтернативы;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концентрированное выражение процесса управления;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в) соглашение о кооперации; </w:t>
            </w:r>
          </w:p>
          <w:p w:rsidR="00603FBC"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г) нет верного ответа. </w:t>
            </w:r>
          </w:p>
          <w:p w:rsidR="00603FBC" w:rsidRPr="00AD4AFA" w:rsidRDefault="00603FBC" w:rsidP="00230082">
            <w:pPr>
              <w:spacing w:after="0" w:line="240" w:lineRule="auto"/>
              <w:rPr>
                <w:rFonts w:ascii="Times New Roman" w:hAnsi="Times New Roman" w:cs="Times New Roman"/>
                <w:sz w:val="24"/>
                <w:szCs w:val="24"/>
              </w:rPr>
            </w:pP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2. В менеджменте принятие решения – это:</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а) систематизированный процесс;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умение, развиваемое обучением и опытом;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в) отношения между менеджерами; </w:t>
            </w:r>
          </w:p>
          <w:p w:rsidR="00603FBC"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г) нет верного ответа. </w:t>
            </w:r>
          </w:p>
          <w:p w:rsidR="00603FBC" w:rsidRPr="00AD4AFA" w:rsidRDefault="00603FBC" w:rsidP="00230082">
            <w:pPr>
              <w:spacing w:after="0" w:line="240" w:lineRule="auto"/>
              <w:rPr>
                <w:rFonts w:ascii="Times New Roman" w:hAnsi="Times New Roman" w:cs="Times New Roman"/>
                <w:sz w:val="24"/>
                <w:szCs w:val="24"/>
              </w:rPr>
            </w:pP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3. Рассмотрев множество вариантов, определить миссию организации – это важное решение связано с функцией менеджмента, получившей название: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lastRenderedPageBreak/>
              <w:t xml:space="preserve">а) планирование;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организация;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в) мотивация; </w:t>
            </w:r>
          </w:p>
          <w:p w:rsidR="00603FBC"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г) контроль. </w:t>
            </w:r>
          </w:p>
          <w:p w:rsidR="00603FBC" w:rsidRPr="00AD4AFA" w:rsidRDefault="00603FBC" w:rsidP="00230082">
            <w:pPr>
              <w:spacing w:after="0" w:line="240" w:lineRule="auto"/>
              <w:rPr>
                <w:rFonts w:ascii="Times New Roman" w:hAnsi="Times New Roman" w:cs="Times New Roman"/>
                <w:sz w:val="24"/>
                <w:szCs w:val="24"/>
              </w:rPr>
            </w:pP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4. Термин «запрограммированные» решения заимствован из языка: </w:t>
            </w:r>
          </w:p>
          <w:p w:rsidR="00603FBC" w:rsidRPr="00AD4AFA" w:rsidRDefault="00603FBC" w:rsidP="00230082">
            <w:pPr>
              <w:spacing w:after="0" w:line="240" w:lineRule="auto"/>
              <w:rPr>
                <w:rFonts w:ascii="Times New Roman" w:hAnsi="Times New Roman" w:cs="Times New Roman"/>
                <w:sz w:val="24"/>
                <w:szCs w:val="24"/>
              </w:rPr>
            </w:pPr>
            <w:r>
              <w:rPr>
                <w:rFonts w:ascii="Times New Roman" w:hAnsi="Times New Roman" w:cs="Times New Roman"/>
                <w:sz w:val="24"/>
                <w:szCs w:val="24"/>
              </w:rPr>
              <w:t>а) математиков</w:t>
            </w:r>
            <w:r w:rsidRPr="00AD4AFA">
              <w:rPr>
                <w:rFonts w:ascii="Times New Roman" w:hAnsi="Times New Roman" w:cs="Times New Roman"/>
                <w:sz w:val="24"/>
                <w:szCs w:val="24"/>
              </w:rPr>
              <w:t xml:space="preserve">;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прогнозистов;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в) программистов; </w:t>
            </w:r>
          </w:p>
          <w:p w:rsidR="00603FBC"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г) компьютерных технологий. </w:t>
            </w:r>
          </w:p>
          <w:p w:rsidR="00603FBC" w:rsidRPr="00AD4AFA" w:rsidRDefault="00603FBC" w:rsidP="00230082">
            <w:pPr>
              <w:spacing w:after="0" w:line="240" w:lineRule="auto"/>
              <w:rPr>
                <w:rFonts w:ascii="Times New Roman" w:hAnsi="Times New Roman" w:cs="Times New Roman"/>
                <w:sz w:val="24"/>
                <w:szCs w:val="24"/>
              </w:rPr>
            </w:pP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5. Запрограммированные решения являются критерием: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содержания;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б) продолжительности действия;</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в) структурированности; </w:t>
            </w:r>
          </w:p>
          <w:p w:rsidR="00603FBC"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г) направленности. </w:t>
            </w:r>
          </w:p>
          <w:p w:rsidR="00603FBC" w:rsidRPr="00AD4AFA" w:rsidRDefault="00603FBC" w:rsidP="00230082">
            <w:pPr>
              <w:spacing w:after="0" w:line="240" w:lineRule="auto"/>
              <w:rPr>
                <w:rFonts w:ascii="Times New Roman" w:hAnsi="Times New Roman" w:cs="Times New Roman"/>
                <w:sz w:val="24"/>
                <w:szCs w:val="24"/>
              </w:rPr>
            </w:pP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6. По содержанию самыми сложными в большинстве случаев являются решения: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экономические;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социальные;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в) организационные; </w:t>
            </w:r>
          </w:p>
          <w:p w:rsidR="00603FBC"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г) инновационные.</w:t>
            </w:r>
          </w:p>
          <w:p w:rsidR="00603FBC" w:rsidRPr="00AD4AFA" w:rsidRDefault="00603FBC" w:rsidP="00230082">
            <w:pPr>
              <w:spacing w:after="0" w:line="240" w:lineRule="auto"/>
              <w:rPr>
                <w:rFonts w:ascii="Times New Roman" w:hAnsi="Times New Roman" w:cs="Times New Roman"/>
                <w:sz w:val="24"/>
                <w:szCs w:val="24"/>
              </w:rPr>
            </w:pP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7. Экономические решения тесно взаимосвязаны, прежде всего, с решениями:</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а) инновационными;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технологическими;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в) организационными;</w:t>
            </w:r>
          </w:p>
          <w:p w:rsidR="00603FBC"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г) социальными. </w:t>
            </w:r>
          </w:p>
          <w:p w:rsidR="00603FBC" w:rsidRPr="00AD4AFA" w:rsidRDefault="00603FBC" w:rsidP="00230082">
            <w:pPr>
              <w:spacing w:after="0" w:line="240" w:lineRule="auto"/>
              <w:rPr>
                <w:rFonts w:ascii="Times New Roman" w:hAnsi="Times New Roman" w:cs="Times New Roman"/>
                <w:sz w:val="24"/>
                <w:szCs w:val="24"/>
              </w:rPr>
            </w:pP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8. Классификация решений на одно– и многоуровневые относится к: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lastRenderedPageBreak/>
              <w:t xml:space="preserve">а) числу целей;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б) продолжительности действия;</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в) уровню принятия решения; </w:t>
            </w:r>
          </w:p>
          <w:p w:rsidR="00603FBC"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г) глубине воздействия.</w:t>
            </w:r>
          </w:p>
          <w:p w:rsidR="00603FBC" w:rsidRPr="00AD4AFA" w:rsidRDefault="00603FBC" w:rsidP="00230082">
            <w:pPr>
              <w:spacing w:after="0" w:line="240" w:lineRule="auto"/>
              <w:rPr>
                <w:rFonts w:ascii="Times New Roman" w:hAnsi="Times New Roman" w:cs="Times New Roman"/>
                <w:sz w:val="24"/>
                <w:szCs w:val="24"/>
              </w:rPr>
            </w:pP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9. Первым этапом решения сложной проблемы считается: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сбор релевантной информации;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б) диагностика проблемы;</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в) составление списка всех альтернатив;</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г) выявление альтернатив. </w:t>
            </w:r>
          </w:p>
          <w:p w:rsidR="00603FBC" w:rsidRPr="00AD4AFA" w:rsidRDefault="00603FBC" w:rsidP="00230082">
            <w:pPr>
              <w:spacing w:after="0" w:line="240" w:lineRule="auto"/>
              <w:rPr>
                <w:rFonts w:ascii="Times New Roman" w:hAnsi="Times New Roman" w:cs="Times New Roman"/>
                <w:sz w:val="24"/>
                <w:szCs w:val="24"/>
              </w:rPr>
            </w:pPr>
            <w:r>
              <w:rPr>
                <w:rFonts w:ascii="Times New Roman" w:hAnsi="Times New Roman" w:cs="Times New Roman"/>
                <w:sz w:val="24"/>
                <w:szCs w:val="24"/>
              </w:rPr>
              <w:t>10</w:t>
            </w:r>
            <w:r w:rsidRPr="00AD4AFA">
              <w:rPr>
                <w:rFonts w:ascii="Times New Roman" w:hAnsi="Times New Roman" w:cs="Times New Roman"/>
                <w:sz w:val="24"/>
                <w:szCs w:val="24"/>
              </w:rPr>
              <w:t xml:space="preserve">. Установка ограничений и критериев для принятия решения – это ……этап: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а) первый;</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б) второй;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в) третий;</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г) четвертый. </w:t>
            </w:r>
          </w:p>
          <w:p w:rsidR="00603FBC" w:rsidRPr="00AD4AFA" w:rsidRDefault="00603FBC" w:rsidP="00230082">
            <w:pPr>
              <w:spacing w:after="0" w:line="240" w:lineRule="auto"/>
              <w:rPr>
                <w:rFonts w:ascii="Times New Roman" w:hAnsi="Times New Roman" w:cs="Times New Roman"/>
                <w:sz w:val="24"/>
                <w:szCs w:val="24"/>
              </w:rPr>
            </w:pPr>
            <w:r>
              <w:rPr>
                <w:rFonts w:ascii="Times New Roman" w:hAnsi="Times New Roman" w:cs="Times New Roman"/>
                <w:sz w:val="24"/>
                <w:szCs w:val="24"/>
              </w:rPr>
              <w:t>11</w:t>
            </w:r>
            <w:r w:rsidRPr="00AD4AFA">
              <w:rPr>
                <w:rFonts w:ascii="Times New Roman" w:hAnsi="Times New Roman" w:cs="Times New Roman"/>
                <w:sz w:val="24"/>
                <w:szCs w:val="24"/>
              </w:rPr>
              <w:t xml:space="preserve">. Решения, исключающие самостоятельность и полностью направляющие деятельность подчиненных, называются: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регламентирующие;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ориентирующие;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в) рекомендующие;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г) верно (</w:t>
            </w:r>
            <w:proofErr w:type="spellStart"/>
            <w:r w:rsidRPr="00AD4AFA">
              <w:rPr>
                <w:rFonts w:ascii="Times New Roman" w:hAnsi="Times New Roman" w:cs="Times New Roman"/>
                <w:sz w:val="24"/>
                <w:szCs w:val="24"/>
              </w:rPr>
              <w:t>а+б</w:t>
            </w:r>
            <w:proofErr w:type="spellEnd"/>
            <w:r w:rsidRPr="00AD4AFA">
              <w:rPr>
                <w:rFonts w:ascii="Times New Roman" w:hAnsi="Times New Roman" w:cs="Times New Roman"/>
                <w:sz w:val="24"/>
                <w:szCs w:val="24"/>
              </w:rPr>
              <w:t>).</w:t>
            </w:r>
          </w:p>
          <w:p w:rsidR="00603FBC" w:rsidRPr="00AD4AFA" w:rsidRDefault="00603FBC" w:rsidP="00230082">
            <w:pPr>
              <w:spacing w:after="0" w:line="240" w:lineRule="auto"/>
              <w:rPr>
                <w:rFonts w:ascii="Times New Roman" w:hAnsi="Times New Roman" w:cs="Times New Roman"/>
                <w:sz w:val="24"/>
                <w:szCs w:val="24"/>
              </w:rPr>
            </w:pPr>
            <w:r>
              <w:rPr>
                <w:rFonts w:ascii="Times New Roman" w:hAnsi="Times New Roman" w:cs="Times New Roman"/>
                <w:sz w:val="24"/>
                <w:szCs w:val="24"/>
              </w:rPr>
              <w:t>12</w:t>
            </w:r>
            <w:r w:rsidRPr="00AD4AFA">
              <w:rPr>
                <w:rFonts w:ascii="Times New Roman" w:hAnsi="Times New Roman" w:cs="Times New Roman"/>
                <w:sz w:val="24"/>
                <w:szCs w:val="24"/>
              </w:rPr>
              <w:t xml:space="preserve">. К качественным показателям эффективности разработки управленческих решений относят: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своевременность представления проекта решения;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степень научной обоснованности решений;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в) общий набор стандартов и процедур;</w:t>
            </w:r>
          </w:p>
          <w:p w:rsidR="00603FBC"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г) нет верного ответа. </w:t>
            </w:r>
          </w:p>
          <w:p w:rsidR="00603FBC" w:rsidRPr="00AD4AFA" w:rsidRDefault="00603FBC" w:rsidP="00230082">
            <w:pPr>
              <w:spacing w:after="0" w:line="240" w:lineRule="auto"/>
              <w:rPr>
                <w:rFonts w:ascii="Times New Roman" w:hAnsi="Times New Roman" w:cs="Times New Roman"/>
                <w:sz w:val="24"/>
                <w:szCs w:val="24"/>
              </w:rPr>
            </w:pPr>
          </w:p>
          <w:p w:rsidR="00603FBC" w:rsidRPr="00AD4AFA" w:rsidRDefault="00603FBC" w:rsidP="00230082">
            <w:pPr>
              <w:spacing w:after="0" w:line="240" w:lineRule="auto"/>
              <w:rPr>
                <w:rFonts w:ascii="Times New Roman" w:hAnsi="Times New Roman" w:cs="Times New Roman"/>
                <w:sz w:val="24"/>
                <w:szCs w:val="24"/>
              </w:rPr>
            </w:pPr>
            <w:r>
              <w:rPr>
                <w:rFonts w:ascii="Times New Roman" w:hAnsi="Times New Roman" w:cs="Times New Roman"/>
                <w:sz w:val="24"/>
                <w:szCs w:val="24"/>
              </w:rPr>
              <w:t>13</w:t>
            </w:r>
            <w:r w:rsidRPr="00AD4AFA">
              <w:rPr>
                <w:rFonts w:ascii="Times New Roman" w:hAnsi="Times New Roman" w:cs="Times New Roman"/>
                <w:sz w:val="24"/>
                <w:szCs w:val="24"/>
              </w:rPr>
              <w:t xml:space="preserve">. Методы, построенные на логических суждениях, последовательных доказательствах, опирающихся на практический опыт, в российской научной </w:t>
            </w:r>
            <w:r w:rsidRPr="00AD4AFA">
              <w:rPr>
                <w:rFonts w:ascii="Times New Roman" w:hAnsi="Times New Roman" w:cs="Times New Roman"/>
                <w:sz w:val="24"/>
                <w:szCs w:val="24"/>
              </w:rPr>
              <w:lastRenderedPageBreak/>
              <w:t xml:space="preserve">литературе получили название: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интуитивных методов;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методов «здравого смысла»;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в) методов научно–технического подхода; </w:t>
            </w:r>
          </w:p>
          <w:p w:rsidR="00603FBC"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г) нет верного ответа. </w:t>
            </w:r>
          </w:p>
          <w:p w:rsidR="00603FBC" w:rsidRPr="00AD4AFA" w:rsidRDefault="00603FBC" w:rsidP="00230082">
            <w:pPr>
              <w:spacing w:after="0" w:line="240" w:lineRule="auto"/>
              <w:rPr>
                <w:rFonts w:ascii="Times New Roman" w:hAnsi="Times New Roman" w:cs="Times New Roman"/>
                <w:sz w:val="24"/>
                <w:szCs w:val="24"/>
              </w:rPr>
            </w:pPr>
          </w:p>
          <w:p w:rsidR="00603FBC" w:rsidRPr="00AD4AFA" w:rsidRDefault="00603FBC" w:rsidP="00230082">
            <w:pPr>
              <w:spacing w:after="0" w:line="240" w:lineRule="auto"/>
              <w:rPr>
                <w:rFonts w:ascii="Times New Roman" w:hAnsi="Times New Roman" w:cs="Times New Roman"/>
                <w:sz w:val="24"/>
                <w:szCs w:val="24"/>
              </w:rPr>
            </w:pPr>
            <w:r>
              <w:rPr>
                <w:rFonts w:ascii="Times New Roman" w:hAnsi="Times New Roman" w:cs="Times New Roman"/>
                <w:sz w:val="24"/>
                <w:szCs w:val="24"/>
              </w:rPr>
              <w:t>14</w:t>
            </w:r>
            <w:r w:rsidRPr="00AD4AFA">
              <w:rPr>
                <w:rFonts w:ascii="Times New Roman" w:hAnsi="Times New Roman" w:cs="Times New Roman"/>
                <w:sz w:val="24"/>
                <w:szCs w:val="24"/>
              </w:rPr>
              <w:t xml:space="preserve">. Для углубленной оценки эффективности принятых решений можно использовать методы основного массива, моментов, наименьших квадратов, которые называются: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w:t>
            </w:r>
            <w:proofErr w:type="spellStart"/>
            <w:r w:rsidRPr="00AD4AFA">
              <w:rPr>
                <w:rFonts w:ascii="Times New Roman" w:hAnsi="Times New Roman" w:cs="Times New Roman"/>
                <w:sz w:val="24"/>
                <w:szCs w:val="24"/>
              </w:rPr>
              <w:t>экономико</w:t>
            </w:r>
            <w:proofErr w:type="spellEnd"/>
            <w:r w:rsidRPr="00AD4AFA">
              <w:rPr>
                <w:rFonts w:ascii="Times New Roman" w:hAnsi="Times New Roman" w:cs="Times New Roman"/>
                <w:sz w:val="24"/>
                <w:szCs w:val="24"/>
              </w:rPr>
              <w:t xml:space="preserve">–статистические;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организационно–распорядительные; </w:t>
            </w:r>
          </w:p>
          <w:p w:rsidR="00603FBC"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в) социально–психологические;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г) нет верного ответа. </w:t>
            </w:r>
          </w:p>
          <w:p w:rsidR="00603FBC" w:rsidRPr="00AD4AFA" w:rsidRDefault="00603FBC" w:rsidP="00230082">
            <w:pPr>
              <w:spacing w:after="0" w:line="240" w:lineRule="auto"/>
              <w:rPr>
                <w:rFonts w:ascii="Times New Roman" w:hAnsi="Times New Roman" w:cs="Times New Roman"/>
                <w:sz w:val="24"/>
                <w:szCs w:val="24"/>
              </w:rPr>
            </w:pPr>
            <w:r>
              <w:rPr>
                <w:rFonts w:ascii="Times New Roman" w:hAnsi="Times New Roman" w:cs="Times New Roman"/>
                <w:sz w:val="24"/>
                <w:szCs w:val="24"/>
              </w:rPr>
              <w:t>15</w:t>
            </w:r>
            <w:r w:rsidRPr="00AD4AFA">
              <w:rPr>
                <w:rFonts w:ascii="Times New Roman" w:hAnsi="Times New Roman" w:cs="Times New Roman"/>
                <w:sz w:val="24"/>
                <w:szCs w:val="24"/>
              </w:rPr>
              <w:t xml:space="preserve">. Решения в менеджменте целесообразно классифицировать: </w:t>
            </w:r>
          </w:p>
          <w:p w:rsidR="00603FBC" w:rsidRPr="00AD4AFA"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да; </w:t>
            </w:r>
          </w:p>
          <w:p w:rsidR="00603FBC" w:rsidRPr="00D10D50" w:rsidRDefault="00603FBC" w:rsidP="00230082">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нет. </w:t>
            </w:r>
          </w:p>
        </w:tc>
      </w:tr>
      <w:tr w:rsidR="00603FBC" w:rsidRPr="00922225" w:rsidTr="005104D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03FBC" w:rsidRPr="00922225" w:rsidRDefault="00603FBC" w:rsidP="002300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03FBC" w:rsidRPr="00D10D50" w:rsidRDefault="00603FBC" w:rsidP="00230082">
            <w:pPr>
              <w:pStyle w:val="a4"/>
              <w:ind w:firstLine="0"/>
              <w:jc w:val="left"/>
              <w:rPr>
                <w:i/>
                <w:sz w:val="24"/>
                <w:szCs w:val="24"/>
              </w:rPr>
            </w:pPr>
            <w:r>
              <w:rPr>
                <w:i/>
                <w:sz w:val="24"/>
                <w:szCs w:val="24"/>
              </w:rPr>
              <w:t xml:space="preserve">- </w:t>
            </w:r>
            <w:r w:rsidRPr="00D10D50">
              <w:rPr>
                <w:i/>
                <w:sz w:val="24"/>
                <w:szCs w:val="24"/>
              </w:rPr>
              <w:t>анализировать внешнюю и внутреннюю среду организации, выявлять ее ключевые элементы и оценивать их влияние на процесс принятия организационно-управленческих решений;</w:t>
            </w:r>
          </w:p>
          <w:p w:rsidR="00603FBC" w:rsidRPr="00D10D50" w:rsidRDefault="00603FBC" w:rsidP="00230082">
            <w:pPr>
              <w:pStyle w:val="a4"/>
              <w:ind w:firstLine="0"/>
              <w:jc w:val="left"/>
              <w:rPr>
                <w:i/>
                <w:sz w:val="24"/>
                <w:szCs w:val="24"/>
              </w:rPr>
            </w:pPr>
            <w:r>
              <w:rPr>
                <w:i/>
                <w:sz w:val="24"/>
                <w:szCs w:val="24"/>
              </w:rPr>
              <w:t xml:space="preserve">- </w:t>
            </w:r>
            <w:r w:rsidRPr="00D10D50">
              <w:rPr>
                <w:i/>
                <w:sz w:val="24"/>
                <w:szCs w:val="24"/>
              </w:rPr>
              <w:t>обосновывать выбор принимаемых организационно-управленческих решений;</w:t>
            </w:r>
          </w:p>
          <w:p w:rsidR="00603FBC" w:rsidRDefault="00603FBC" w:rsidP="00230082">
            <w:pPr>
              <w:pStyle w:val="a4"/>
              <w:ind w:firstLine="0"/>
              <w:jc w:val="left"/>
              <w:rPr>
                <w:i/>
                <w:sz w:val="24"/>
                <w:szCs w:val="24"/>
              </w:rPr>
            </w:pPr>
            <w:r>
              <w:rPr>
                <w:i/>
                <w:sz w:val="24"/>
                <w:szCs w:val="24"/>
              </w:rPr>
              <w:t xml:space="preserve">- </w:t>
            </w:r>
            <w:r w:rsidRPr="00D10D50">
              <w:rPr>
                <w:i/>
                <w:sz w:val="24"/>
                <w:szCs w:val="24"/>
              </w:rPr>
              <w:t>анализировать принимаемые организационно-управленческие решения и оценивать их последствия;</w:t>
            </w:r>
          </w:p>
          <w:p w:rsidR="00603FBC" w:rsidRDefault="00603FBC" w:rsidP="00230082">
            <w:pPr>
              <w:pStyle w:val="a4"/>
              <w:ind w:firstLine="0"/>
              <w:jc w:val="left"/>
              <w:rPr>
                <w:i/>
                <w:sz w:val="24"/>
                <w:szCs w:val="24"/>
              </w:rPr>
            </w:pPr>
            <w:r>
              <w:rPr>
                <w:i/>
                <w:sz w:val="24"/>
                <w:szCs w:val="24"/>
              </w:rPr>
              <w:t xml:space="preserve">- </w:t>
            </w:r>
            <w:r w:rsidRPr="00D10D50">
              <w:rPr>
                <w:i/>
                <w:sz w:val="24"/>
                <w:szCs w:val="24"/>
              </w:rPr>
              <w:t xml:space="preserve">нести ответственность за принятые организационно-управленческие </w:t>
            </w:r>
            <w:r w:rsidRPr="00D10D50">
              <w:rPr>
                <w:i/>
                <w:sz w:val="24"/>
                <w:szCs w:val="24"/>
              </w:rPr>
              <w:lastRenderedPageBreak/>
              <w:t>решения.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03FBC" w:rsidRDefault="00603FBC" w:rsidP="00230082">
            <w:pPr>
              <w:spacing w:after="0" w:line="240" w:lineRule="auto"/>
              <w:rPr>
                <w:rFonts w:ascii="Times New Roman" w:hAnsi="Times New Roman" w:cs="Times New Roman"/>
                <w:b/>
                <w:i/>
                <w:sz w:val="24"/>
                <w:szCs w:val="24"/>
              </w:rPr>
            </w:pPr>
            <w:r w:rsidRPr="007C1EF3">
              <w:rPr>
                <w:rFonts w:ascii="Times New Roman" w:hAnsi="Times New Roman" w:cs="Times New Roman"/>
                <w:b/>
                <w:i/>
                <w:sz w:val="24"/>
                <w:szCs w:val="24"/>
              </w:rPr>
              <w:lastRenderedPageBreak/>
              <w:t>Практические задания</w:t>
            </w:r>
            <w:r>
              <w:rPr>
                <w:rFonts w:ascii="Times New Roman" w:hAnsi="Times New Roman" w:cs="Times New Roman"/>
                <w:b/>
                <w:i/>
                <w:sz w:val="24"/>
                <w:szCs w:val="24"/>
              </w:rPr>
              <w:t>:</w:t>
            </w:r>
          </w:p>
          <w:p w:rsidR="00603FBC" w:rsidRPr="002515B8" w:rsidRDefault="00603FBC" w:rsidP="00230082">
            <w:pPr>
              <w:spacing w:after="0" w:line="240" w:lineRule="auto"/>
              <w:rPr>
                <w:rFonts w:ascii="Times New Roman" w:hAnsi="Times New Roman" w:cs="Times New Roman"/>
                <w:sz w:val="24"/>
                <w:szCs w:val="24"/>
              </w:rPr>
            </w:pPr>
            <w:r w:rsidRPr="002515B8">
              <w:rPr>
                <w:rFonts w:ascii="Times New Roman" w:hAnsi="Times New Roman" w:cs="Times New Roman"/>
                <w:sz w:val="24"/>
                <w:szCs w:val="24"/>
              </w:rPr>
              <w:t xml:space="preserve">Из каких этапов состоит стадия подготовки к разработке управленческого решения? </w:t>
            </w:r>
          </w:p>
          <w:p w:rsidR="00603FBC" w:rsidRPr="002515B8" w:rsidRDefault="00603FBC" w:rsidP="00230082">
            <w:pPr>
              <w:spacing w:after="0" w:line="240" w:lineRule="auto"/>
              <w:rPr>
                <w:rFonts w:ascii="Times New Roman" w:hAnsi="Times New Roman" w:cs="Times New Roman"/>
                <w:sz w:val="24"/>
                <w:szCs w:val="24"/>
              </w:rPr>
            </w:pPr>
            <w:r w:rsidRPr="002515B8">
              <w:rPr>
                <w:rFonts w:ascii="Times New Roman" w:hAnsi="Times New Roman" w:cs="Times New Roman"/>
                <w:sz w:val="24"/>
                <w:szCs w:val="24"/>
              </w:rPr>
              <w:t xml:space="preserve">Какая информация используется в качестве входной на этапе получения информации о ситуации? </w:t>
            </w:r>
          </w:p>
          <w:p w:rsidR="00603FBC" w:rsidRDefault="00603FBC" w:rsidP="00230082">
            <w:pPr>
              <w:spacing w:after="0" w:line="240" w:lineRule="auto"/>
              <w:rPr>
                <w:rFonts w:ascii="Times New Roman" w:hAnsi="Times New Roman" w:cs="Times New Roman"/>
                <w:sz w:val="24"/>
                <w:szCs w:val="24"/>
              </w:rPr>
            </w:pPr>
            <w:r w:rsidRPr="002515B8">
              <w:rPr>
                <w:rFonts w:ascii="Times New Roman" w:hAnsi="Times New Roman" w:cs="Times New Roman"/>
                <w:sz w:val="24"/>
                <w:szCs w:val="24"/>
              </w:rPr>
              <w:t xml:space="preserve">Что значит недостаточность информации при анализе неблагоприятной управленческой ситуации? </w:t>
            </w:r>
          </w:p>
          <w:p w:rsidR="00603FBC" w:rsidRDefault="00603FBC" w:rsidP="00230082">
            <w:pPr>
              <w:spacing w:after="0" w:line="240" w:lineRule="auto"/>
              <w:rPr>
                <w:rFonts w:ascii="Times New Roman" w:hAnsi="Times New Roman" w:cs="Times New Roman"/>
                <w:sz w:val="24"/>
                <w:szCs w:val="24"/>
              </w:rPr>
            </w:pPr>
            <w:r w:rsidRPr="002515B8">
              <w:rPr>
                <w:rFonts w:ascii="Times New Roman" w:hAnsi="Times New Roman" w:cs="Times New Roman"/>
                <w:sz w:val="24"/>
                <w:szCs w:val="24"/>
              </w:rPr>
              <w:t xml:space="preserve">Что значит избыточность информации при анализе неблагоприятной управленческой ситуации? </w:t>
            </w:r>
          </w:p>
          <w:p w:rsidR="00603FBC" w:rsidRPr="00922225" w:rsidRDefault="00603FBC" w:rsidP="00230082">
            <w:pPr>
              <w:spacing w:after="0" w:line="240" w:lineRule="auto"/>
              <w:rPr>
                <w:rStyle w:val="FontStyle20"/>
                <w:rFonts w:ascii="Times New Roman" w:hAnsi="Times New Roman" w:cs="Times New Roman"/>
                <w:sz w:val="24"/>
                <w:szCs w:val="24"/>
              </w:rPr>
            </w:pPr>
            <w:r w:rsidRPr="002515B8">
              <w:rPr>
                <w:rFonts w:ascii="Times New Roman" w:hAnsi="Times New Roman" w:cs="Times New Roman"/>
                <w:sz w:val="24"/>
                <w:szCs w:val="24"/>
              </w:rPr>
              <w:t xml:space="preserve">. </w:t>
            </w:r>
          </w:p>
        </w:tc>
      </w:tr>
      <w:tr w:rsidR="00603FBC" w:rsidRPr="00922225" w:rsidTr="005104D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03FBC" w:rsidRDefault="00603FBC" w:rsidP="002300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03FBC" w:rsidRPr="00534158" w:rsidRDefault="00603FBC" w:rsidP="00230082">
            <w:pPr>
              <w:pStyle w:val="a4"/>
              <w:ind w:firstLine="0"/>
              <w:jc w:val="left"/>
              <w:rPr>
                <w:i/>
                <w:sz w:val="24"/>
                <w:szCs w:val="24"/>
              </w:rPr>
            </w:pPr>
            <w:r>
              <w:rPr>
                <w:i/>
                <w:sz w:val="24"/>
                <w:szCs w:val="24"/>
              </w:rPr>
              <w:t xml:space="preserve">- </w:t>
            </w:r>
            <w:r w:rsidRPr="00534158">
              <w:rPr>
                <w:i/>
                <w:sz w:val="24"/>
                <w:szCs w:val="24"/>
              </w:rPr>
              <w:t>навыками принятия организационно-управленческих решений для достижения максимального результата в профессиональной деятельности;</w:t>
            </w:r>
          </w:p>
          <w:p w:rsidR="00603FBC" w:rsidRPr="00534158" w:rsidRDefault="00603FBC" w:rsidP="00230082">
            <w:pPr>
              <w:pStyle w:val="a4"/>
              <w:ind w:firstLine="0"/>
              <w:jc w:val="left"/>
              <w:rPr>
                <w:i/>
                <w:sz w:val="24"/>
                <w:szCs w:val="24"/>
              </w:rPr>
            </w:pPr>
            <w:r>
              <w:rPr>
                <w:i/>
                <w:sz w:val="24"/>
                <w:szCs w:val="24"/>
              </w:rPr>
              <w:t xml:space="preserve">- </w:t>
            </w:r>
            <w:r w:rsidRPr="00534158">
              <w:rPr>
                <w:i/>
                <w:sz w:val="24"/>
                <w:szCs w:val="24"/>
              </w:rPr>
              <w:t>методами и технологиями принятия организационно-управленческих решений;</w:t>
            </w:r>
          </w:p>
          <w:p w:rsidR="00603FBC" w:rsidRDefault="00603FBC" w:rsidP="00230082">
            <w:pPr>
              <w:pStyle w:val="a4"/>
              <w:ind w:firstLine="0"/>
              <w:jc w:val="left"/>
              <w:rPr>
                <w:i/>
                <w:sz w:val="24"/>
                <w:szCs w:val="24"/>
              </w:rPr>
            </w:pPr>
            <w:r>
              <w:rPr>
                <w:i/>
                <w:sz w:val="24"/>
                <w:szCs w:val="24"/>
              </w:rPr>
              <w:t xml:space="preserve">- </w:t>
            </w:r>
            <w:r w:rsidRPr="00534158">
              <w:rPr>
                <w:i/>
                <w:sz w:val="24"/>
                <w:szCs w:val="24"/>
              </w:rPr>
              <w:t>методами оценки их последствий и несения ответственности;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03FBC" w:rsidRPr="002515B8" w:rsidRDefault="00581E91" w:rsidP="00230082">
            <w:pPr>
              <w:spacing w:after="0" w:line="240" w:lineRule="auto"/>
              <w:rPr>
                <w:rFonts w:ascii="Times New Roman" w:hAnsi="Times New Roman" w:cs="Times New Roman"/>
                <w:sz w:val="24"/>
                <w:szCs w:val="24"/>
              </w:rPr>
            </w:pPr>
            <w:r>
              <w:rPr>
                <w:rFonts w:ascii="Times New Roman" w:hAnsi="Times New Roman" w:cs="Times New Roman"/>
                <w:sz w:val="24"/>
                <w:szCs w:val="24"/>
              </w:rPr>
              <w:t>Р</w:t>
            </w:r>
            <w:r w:rsidR="00603FBC" w:rsidRPr="002515B8">
              <w:rPr>
                <w:rFonts w:ascii="Times New Roman" w:hAnsi="Times New Roman" w:cs="Times New Roman"/>
                <w:sz w:val="24"/>
                <w:szCs w:val="24"/>
              </w:rPr>
              <w:t>ассмотрите процесс реа</w:t>
            </w:r>
            <w:r w:rsidR="00603FBC">
              <w:rPr>
                <w:rFonts w:ascii="Times New Roman" w:hAnsi="Times New Roman" w:cs="Times New Roman"/>
                <w:sz w:val="24"/>
                <w:szCs w:val="24"/>
              </w:rPr>
              <w:t>лизации организационно-управленческих решений, оцените их последствия для персонала</w:t>
            </w:r>
          </w:p>
          <w:p w:rsidR="00603FBC" w:rsidRPr="002515B8" w:rsidRDefault="00603FBC" w:rsidP="00230082">
            <w:pPr>
              <w:spacing w:after="0" w:line="240" w:lineRule="auto"/>
              <w:rPr>
                <w:rFonts w:ascii="Times New Roman" w:hAnsi="Times New Roman" w:cs="Times New Roman"/>
                <w:b/>
                <w:sz w:val="24"/>
                <w:szCs w:val="24"/>
              </w:rPr>
            </w:pPr>
            <w:r w:rsidRPr="002515B8">
              <w:rPr>
                <w:rFonts w:ascii="Times New Roman" w:hAnsi="Times New Roman" w:cs="Times New Roman"/>
                <w:sz w:val="24"/>
                <w:szCs w:val="24"/>
              </w:rPr>
              <w:t>Результаты своей работы</w:t>
            </w:r>
            <w:r w:rsidR="00581E91">
              <w:rPr>
                <w:rFonts w:ascii="Times New Roman" w:hAnsi="Times New Roman" w:cs="Times New Roman"/>
                <w:sz w:val="24"/>
                <w:szCs w:val="24"/>
              </w:rPr>
              <w:t xml:space="preserve"> представить в виде реферата</w:t>
            </w:r>
          </w:p>
        </w:tc>
      </w:tr>
    </w:tbl>
    <w:p w:rsidR="005104DF" w:rsidRDefault="005104DF" w:rsidP="005104DF">
      <w:pPr>
        <w:spacing w:after="0" w:line="240" w:lineRule="auto"/>
        <w:ind w:firstLine="709"/>
        <w:jc w:val="both"/>
        <w:rPr>
          <w:rFonts w:ascii="Times New Roman" w:hAnsi="Times New Roman" w:cs="Times New Roman"/>
          <w:sz w:val="24"/>
          <w:szCs w:val="24"/>
        </w:rPr>
      </w:pPr>
    </w:p>
    <w:p w:rsidR="00603FBC" w:rsidRDefault="00603FBC">
      <w:pPr>
        <w:rPr>
          <w:rFonts w:ascii="Times New Roman" w:hAnsi="Times New Roman" w:cs="Times New Roman"/>
          <w:sz w:val="24"/>
          <w:szCs w:val="24"/>
        </w:rPr>
      </w:pPr>
      <w:r>
        <w:rPr>
          <w:rFonts w:ascii="Times New Roman" w:hAnsi="Times New Roman" w:cs="Times New Roman"/>
          <w:sz w:val="24"/>
          <w:szCs w:val="24"/>
        </w:rPr>
        <w:br w:type="page"/>
      </w:r>
    </w:p>
    <w:p w:rsidR="00603FBC" w:rsidRDefault="00603FBC" w:rsidP="005104DF">
      <w:pPr>
        <w:spacing w:after="0" w:line="240" w:lineRule="auto"/>
        <w:ind w:firstLine="709"/>
        <w:jc w:val="both"/>
        <w:rPr>
          <w:rFonts w:ascii="Times New Roman" w:hAnsi="Times New Roman" w:cs="Times New Roman"/>
          <w:sz w:val="24"/>
          <w:szCs w:val="24"/>
        </w:rPr>
        <w:sectPr w:rsidR="00603FBC" w:rsidSect="005104DF">
          <w:pgSz w:w="16838" w:h="11906" w:orient="landscape"/>
          <w:pgMar w:top="1701" w:right="1134" w:bottom="851" w:left="1134" w:header="709" w:footer="709" w:gutter="0"/>
          <w:cols w:space="708"/>
          <w:docGrid w:linePitch="360"/>
        </w:sectPr>
      </w:pPr>
    </w:p>
    <w:p w:rsidR="00603FBC" w:rsidRPr="00603FBC" w:rsidRDefault="00603FBC" w:rsidP="00603FBC">
      <w:pPr>
        <w:spacing w:after="0" w:line="240" w:lineRule="auto"/>
        <w:ind w:firstLine="709"/>
        <w:jc w:val="both"/>
        <w:rPr>
          <w:rFonts w:ascii="Times New Roman" w:hAnsi="Times New Roman" w:cs="Times New Roman"/>
          <w:b/>
          <w:sz w:val="24"/>
          <w:szCs w:val="24"/>
        </w:rPr>
      </w:pPr>
      <w:r w:rsidRPr="00603FBC">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603FBC" w:rsidRPr="00603FBC" w:rsidRDefault="00603FBC" w:rsidP="00603FBC">
      <w:pPr>
        <w:spacing w:after="0" w:line="240" w:lineRule="auto"/>
        <w:ind w:firstLine="709"/>
        <w:jc w:val="both"/>
        <w:rPr>
          <w:rFonts w:ascii="Times New Roman" w:hAnsi="Times New Roman" w:cs="Times New Roman"/>
          <w:sz w:val="24"/>
          <w:szCs w:val="24"/>
        </w:rPr>
      </w:pPr>
      <w:r w:rsidRPr="00603FBC">
        <w:rPr>
          <w:rFonts w:ascii="Times New Roman" w:hAnsi="Times New Roman" w:cs="Times New Roman"/>
          <w:sz w:val="24"/>
          <w:szCs w:val="24"/>
        </w:rPr>
        <w:t xml:space="preserve">Промежуточная аттестация по дисциплине «Менеджмент»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603FBC">
        <w:rPr>
          <w:rFonts w:ascii="Times New Roman" w:hAnsi="Times New Roman" w:cs="Times New Roman"/>
          <w:sz w:val="24"/>
          <w:szCs w:val="24"/>
        </w:rPr>
        <w:t>сформированности</w:t>
      </w:r>
      <w:proofErr w:type="spellEnd"/>
      <w:r w:rsidRPr="00603FBC">
        <w:rPr>
          <w:rFonts w:ascii="Times New Roman" w:hAnsi="Times New Roman" w:cs="Times New Roman"/>
          <w:sz w:val="24"/>
          <w:szCs w:val="24"/>
        </w:rPr>
        <w:t xml:space="preserve"> умений и владений, проводится в форме зачета. </w:t>
      </w:r>
    </w:p>
    <w:p w:rsidR="00603FBC" w:rsidRPr="00603FBC" w:rsidRDefault="00603FBC" w:rsidP="00603FBC">
      <w:pPr>
        <w:spacing w:after="0" w:line="240" w:lineRule="auto"/>
        <w:ind w:firstLine="709"/>
        <w:jc w:val="both"/>
        <w:rPr>
          <w:rFonts w:ascii="Times New Roman" w:hAnsi="Times New Roman" w:cs="Times New Roman"/>
          <w:i/>
          <w:sz w:val="24"/>
          <w:szCs w:val="24"/>
        </w:rPr>
      </w:pPr>
      <w:r w:rsidRPr="00603FBC">
        <w:rPr>
          <w:rFonts w:ascii="Times New Roman" w:hAnsi="Times New Roman" w:cs="Times New Roman"/>
          <w:sz w:val="24"/>
          <w:szCs w:val="24"/>
        </w:rPr>
        <w:t>Зачет по данной дисциплине проводится в форме теста и выполнения одного практического задания.</w:t>
      </w:r>
    </w:p>
    <w:p w:rsidR="00603FBC" w:rsidRPr="00603FBC" w:rsidRDefault="00603FBC" w:rsidP="00603FBC">
      <w:pPr>
        <w:spacing w:after="0" w:line="240" w:lineRule="auto"/>
        <w:ind w:firstLine="709"/>
        <w:jc w:val="both"/>
        <w:rPr>
          <w:rFonts w:ascii="Times New Roman" w:hAnsi="Times New Roman" w:cs="Times New Roman"/>
          <w:b/>
          <w:i/>
          <w:sz w:val="24"/>
          <w:szCs w:val="24"/>
        </w:rPr>
      </w:pPr>
      <w:r w:rsidRPr="00603FBC">
        <w:rPr>
          <w:rFonts w:ascii="Times New Roman" w:hAnsi="Times New Roman" w:cs="Times New Roman"/>
          <w:b/>
          <w:i/>
          <w:sz w:val="24"/>
          <w:szCs w:val="24"/>
        </w:rPr>
        <w:t>Показатели и критерии оценивания зачета с оценкой:</w:t>
      </w:r>
    </w:p>
    <w:p w:rsidR="00603FBC" w:rsidRPr="00603FBC" w:rsidRDefault="00603FBC" w:rsidP="00603FBC">
      <w:pPr>
        <w:spacing w:after="0" w:line="240" w:lineRule="auto"/>
        <w:ind w:firstLine="709"/>
        <w:jc w:val="both"/>
        <w:rPr>
          <w:rFonts w:ascii="Times New Roman" w:hAnsi="Times New Roman" w:cs="Times New Roman"/>
          <w:bCs/>
          <w:sz w:val="24"/>
          <w:szCs w:val="24"/>
        </w:rPr>
      </w:pPr>
      <w:r w:rsidRPr="00603FBC">
        <w:rPr>
          <w:rFonts w:ascii="Times New Roman" w:hAnsi="Times New Roman" w:cs="Times New Roman"/>
          <w:sz w:val="24"/>
          <w:szCs w:val="24"/>
        </w:rPr>
        <w:t xml:space="preserve">- </w:t>
      </w:r>
      <w:r w:rsidRPr="00603FBC">
        <w:rPr>
          <w:rFonts w:ascii="Times New Roman" w:hAnsi="Times New Roman" w:cs="Times New Roman"/>
          <w:bCs/>
          <w:sz w:val="24"/>
          <w:szCs w:val="24"/>
        </w:rPr>
        <w:t>«</w:t>
      </w:r>
      <w:r w:rsidRPr="00603FBC">
        <w:rPr>
          <w:rFonts w:ascii="Times New Roman" w:hAnsi="Times New Roman" w:cs="Times New Roman"/>
          <w:b/>
          <w:bCs/>
          <w:sz w:val="24"/>
          <w:szCs w:val="24"/>
        </w:rPr>
        <w:t>зачтено</w:t>
      </w:r>
      <w:r w:rsidRPr="00603FBC">
        <w:rPr>
          <w:rFonts w:ascii="Times New Roman" w:hAnsi="Times New Roman" w:cs="Times New Roman"/>
          <w:bCs/>
          <w:sz w:val="24"/>
          <w:szCs w:val="24"/>
        </w:rPr>
        <w:t xml:space="preserve">» – обучающийся показывает как минимум пороговый уровень </w:t>
      </w:r>
      <w:proofErr w:type="spellStart"/>
      <w:r w:rsidRPr="00603FBC">
        <w:rPr>
          <w:rFonts w:ascii="Times New Roman" w:hAnsi="Times New Roman" w:cs="Times New Roman"/>
          <w:bCs/>
          <w:sz w:val="24"/>
          <w:szCs w:val="24"/>
        </w:rPr>
        <w:t>сформированности</w:t>
      </w:r>
      <w:proofErr w:type="spellEnd"/>
      <w:r w:rsidRPr="00603FBC">
        <w:rPr>
          <w:rFonts w:ascii="Times New Roman" w:hAnsi="Times New Roman" w:cs="Times New Roman"/>
          <w:bCs/>
          <w:sz w:val="24"/>
          <w:szCs w:val="24"/>
        </w:rPr>
        <w:t xml:space="preserve"> компетенций, т.е. обучающийся должен показать знания на уровне воспроизведения и объяснения информации, интеллектуальные навыки решения простых управленческих задач;</w:t>
      </w:r>
    </w:p>
    <w:p w:rsidR="00603FBC" w:rsidRPr="00603FBC" w:rsidRDefault="00603FBC" w:rsidP="00603FBC">
      <w:pPr>
        <w:spacing w:after="0" w:line="240" w:lineRule="auto"/>
        <w:ind w:firstLine="709"/>
        <w:jc w:val="both"/>
        <w:rPr>
          <w:rFonts w:ascii="Times New Roman" w:hAnsi="Times New Roman" w:cs="Times New Roman"/>
          <w:sz w:val="24"/>
          <w:szCs w:val="24"/>
        </w:rPr>
      </w:pPr>
      <w:r w:rsidRPr="00603FBC">
        <w:rPr>
          <w:rFonts w:ascii="Times New Roman" w:hAnsi="Times New Roman" w:cs="Times New Roman"/>
          <w:bCs/>
          <w:sz w:val="24"/>
          <w:szCs w:val="24"/>
        </w:rPr>
        <w:t>- «</w:t>
      </w:r>
      <w:proofErr w:type="spellStart"/>
      <w:r w:rsidRPr="00603FBC">
        <w:rPr>
          <w:rFonts w:ascii="Times New Roman" w:hAnsi="Times New Roman" w:cs="Times New Roman"/>
          <w:b/>
          <w:bCs/>
          <w:sz w:val="24"/>
          <w:szCs w:val="24"/>
        </w:rPr>
        <w:t>незачтено</w:t>
      </w:r>
      <w:proofErr w:type="spellEnd"/>
      <w:r w:rsidRPr="00603FBC">
        <w:rPr>
          <w:rFonts w:ascii="Times New Roman" w:hAnsi="Times New Roman" w:cs="Times New Roman"/>
          <w:bCs/>
          <w:sz w:val="24"/>
          <w:szCs w:val="24"/>
        </w:rPr>
        <w:t>» –</w:t>
      </w:r>
      <w:r w:rsidRPr="00603FBC">
        <w:rPr>
          <w:rFonts w:ascii="Times New Roman" w:hAnsi="Times New Roman" w:cs="Times New Roman"/>
          <w:sz w:val="24"/>
          <w:szCs w:val="24"/>
        </w:rPr>
        <w:t>– результат обучения не достигнут, обучающийся не может показать знания на уровне воспроизведения и объяснения информации, не может показать интеллектуальные навыки решения простых управленческих задач.</w:t>
      </w:r>
    </w:p>
    <w:p w:rsidR="004F124B" w:rsidRDefault="004F124B" w:rsidP="005239F4">
      <w:pPr>
        <w:spacing w:after="0" w:line="240" w:lineRule="auto"/>
        <w:ind w:firstLine="709"/>
        <w:jc w:val="both"/>
        <w:rPr>
          <w:rFonts w:ascii="Times New Roman" w:hAnsi="Times New Roman" w:cs="Times New Roman"/>
          <w:b/>
          <w:sz w:val="24"/>
          <w:szCs w:val="24"/>
        </w:rPr>
      </w:pPr>
    </w:p>
    <w:p w:rsidR="005239F4" w:rsidRDefault="005239F4" w:rsidP="005239F4">
      <w:pPr>
        <w:spacing w:after="0" w:line="240" w:lineRule="auto"/>
        <w:ind w:firstLine="709"/>
        <w:jc w:val="both"/>
        <w:rPr>
          <w:rFonts w:ascii="Times New Roman" w:hAnsi="Times New Roman" w:cs="Times New Roman"/>
          <w:b/>
          <w:iCs/>
          <w:sz w:val="24"/>
          <w:szCs w:val="24"/>
        </w:rPr>
      </w:pPr>
      <w:r w:rsidRPr="00603FBC">
        <w:rPr>
          <w:rFonts w:ascii="Times New Roman" w:hAnsi="Times New Roman" w:cs="Times New Roman"/>
          <w:b/>
          <w:sz w:val="24"/>
          <w:szCs w:val="24"/>
        </w:rPr>
        <w:t xml:space="preserve">8 </w:t>
      </w:r>
      <w:r w:rsidRPr="00603FBC">
        <w:rPr>
          <w:rFonts w:ascii="Times New Roman" w:hAnsi="Times New Roman" w:cs="Times New Roman"/>
          <w:b/>
          <w:iCs/>
          <w:sz w:val="24"/>
          <w:szCs w:val="24"/>
        </w:rPr>
        <w:t>Учебно-методическое и информационное обеспечение дисциплины</w:t>
      </w:r>
    </w:p>
    <w:p w:rsidR="004F124B" w:rsidRDefault="004F124B" w:rsidP="005239F4">
      <w:pPr>
        <w:spacing w:after="0" w:line="240" w:lineRule="auto"/>
        <w:ind w:firstLine="709"/>
        <w:jc w:val="both"/>
        <w:rPr>
          <w:rFonts w:ascii="Times New Roman" w:hAnsi="Times New Roman" w:cs="Times New Roman"/>
          <w:b/>
          <w:iCs/>
          <w:sz w:val="24"/>
          <w:szCs w:val="24"/>
        </w:rPr>
      </w:pPr>
    </w:p>
    <w:p w:rsidR="00891DE7" w:rsidRPr="00B0573A" w:rsidRDefault="00891DE7" w:rsidP="00891DE7">
      <w:pPr>
        <w:spacing w:after="0" w:line="240" w:lineRule="auto"/>
        <w:ind w:firstLine="709"/>
        <w:jc w:val="both"/>
        <w:rPr>
          <w:rFonts w:ascii="Times New Roman" w:hAnsi="Times New Roman" w:cs="Times New Roman"/>
          <w:b/>
          <w:sz w:val="24"/>
          <w:szCs w:val="24"/>
          <w:lang w:val="en-US"/>
        </w:rPr>
      </w:pPr>
      <w:r w:rsidRPr="00B0573A">
        <w:rPr>
          <w:rFonts w:ascii="Times New Roman" w:hAnsi="Times New Roman" w:cs="Times New Roman"/>
          <w:b/>
          <w:sz w:val="24"/>
          <w:szCs w:val="24"/>
        </w:rPr>
        <w:t xml:space="preserve">а) </w:t>
      </w:r>
      <w:proofErr w:type="spellStart"/>
      <w:r w:rsidRPr="00B0573A">
        <w:rPr>
          <w:rFonts w:ascii="Times New Roman" w:hAnsi="Times New Roman" w:cs="Times New Roman"/>
          <w:b/>
          <w:sz w:val="24"/>
          <w:szCs w:val="24"/>
          <w:lang w:val="en-US"/>
        </w:rPr>
        <w:t>Основнаялитература</w:t>
      </w:r>
      <w:proofErr w:type="spellEnd"/>
      <w:r w:rsidRPr="00B0573A">
        <w:rPr>
          <w:rFonts w:ascii="Times New Roman" w:hAnsi="Times New Roman" w:cs="Times New Roman"/>
          <w:b/>
          <w:sz w:val="24"/>
          <w:szCs w:val="24"/>
          <w:lang w:val="en-US"/>
        </w:rPr>
        <w:t>:</w:t>
      </w:r>
    </w:p>
    <w:p w:rsidR="00891DE7" w:rsidRPr="00D23D9D" w:rsidRDefault="00891DE7" w:rsidP="00891DE7">
      <w:pPr>
        <w:numPr>
          <w:ilvl w:val="0"/>
          <w:numId w:val="2"/>
        </w:numPr>
        <w:spacing w:after="0" w:line="240" w:lineRule="auto"/>
        <w:ind w:left="0" w:firstLine="709"/>
        <w:jc w:val="both"/>
        <w:rPr>
          <w:rFonts w:ascii="Times New Roman" w:hAnsi="Times New Roman" w:cs="Times New Roman"/>
          <w:sz w:val="24"/>
          <w:szCs w:val="24"/>
        </w:rPr>
      </w:pPr>
      <w:proofErr w:type="spellStart"/>
      <w:r w:rsidRPr="00D23D9D">
        <w:rPr>
          <w:rFonts w:ascii="Times New Roman" w:hAnsi="Times New Roman" w:cs="Times New Roman"/>
          <w:sz w:val="24"/>
          <w:szCs w:val="24"/>
        </w:rPr>
        <w:t>Виханский</w:t>
      </w:r>
      <w:proofErr w:type="spellEnd"/>
      <w:r w:rsidRPr="00D23D9D">
        <w:rPr>
          <w:rFonts w:ascii="Times New Roman" w:hAnsi="Times New Roman" w:cs="Times New Roman"/>
          <w:sz w:val="24"/>
          <w:szCs w:val="24"/>
        </w:rPr>
        <w:t xml:space="preserve"> О. С. Менеджмент [Электронный ресурс]: Учебник / О.С. </w:t>
      </w:r>
      <w:proofErr w:type="spellStart"/>
      <w:r w:rsidRPr="00D23D9D">
        <w:rPr>
          <w:rFonts w:ascii="Times New Roman" w:hAnsi="Times New Roman" w:cs="Times New Roman"/>
          <w:sz w:val="24"/>
          <w:szCs w:val="24"/>
        </w:rPr>
        <w:t>Виханский</w:t>
      </w:r>
      <w:proofErr w:type="spellEnd"/>
      <w:r w:rsidRPr="00D23D9D">
        <w:rPr>
          <w:rFonts w:ascii="Times New Roman" w:hAnsi="Times New Roman" w:cs="Times New Roman"/>
          <w:sz w:val="24"/>
          <w:szCs w:val="24"/>
        </w:rPr>
        <w:t>, А.И. Наумов. - 6-</w:t>
      </w:r>
      <w:r w:rsidRPr="00D23D9D">
        <w:rPr>
          <w:rFonts w:ascii="Times New Roman" w:hAnsi="Times New Roman" w:cs="Times New Roman"/>
          <w:sz w:val="24"/>
          <w:szCs w:val="24"/>
          <w:lang w:val="en-US"/>
        </w:rPr>
        <w:t>e</w:t>
      </w:r>
      <w:r w:rsidRPr="00D23D9D">
        <w:rPr>
          <w:rFonts w:ascii="Times New Roman" w:hAnsi="Times New Roman" w:cs="Times New Roman"/>
          <w:sz w:val="24"/>
          <w:szCs w:val="24"/>
        </w:rPr>
        <w:t xml:space="preserve"> изд., </w:t>
      </w:r>
      <w:proofErr w:type="spellStart"/>
      <w:r w:rsidRPr="00D23D9D">
        <w:rPr>
          <w:rFonts w:ascii="Times New Roman" w:hAnsi="Times New Roman" w:cs="Times New Roman"/>
          <w:sz w:val="24"/>
          <w:szCs w:val="24"/>
        </w:rPr>
        <w:t>перераб</w:t>
      </w:r>
      <w:proofErr w:type="spellEnd"/>
      <w:proofErr w:type="gramStart"/>
      <w:r w:rsidRPr="00D23D9D">
        <w:rPr>
          <w:rFonts w:ascii="Times New Roman" w:hAnsi="Times New Roman" w:cs="Times New Roman"/>
          <w:sz w:val="24"/>
          <w:szCs w:val="24"/>
        </w:rPr>
        <w:t>.</w:t>
      </w:r>
      <w:proofErr w:type="gramEnd"/>
      <w:r w:rsidRPr="00D23D9D">
        <w:rPr>
          <w:rFonts w:ascii="Times New Roman" w:hAnsi="Times New Roman" w:cs="Times New Roman"/>
          <w:sz w:val="24"/>
          <w:szCs w:val="24"/>
        </w:rPr>
        <w:t xml:space="preserve"> и доп. - М.: Магистр: НИЦ ИНФРА-М, 2018. - 656 с. - Режим доступа: </w:t>
      </w:r>
      <w:hyperlink r:id="rId8" w:history="1">
        <w:r w:rsidRPr="00D23D9D">
          <w:rPr>
            <w:rStyle w:val="a6"/>
            <w:rFonts w:ascii="Times New Roman" w:hAnsi="Times New Roman" w:cs="Times New Roman"/>
            <w:sz w:val="24"/>
            <w:szCs w:val="24"/>
          </w:rPr>
          <w:t>http://znanium.com/bookread2.php?book=959874</w:t>
        </w:r>
      </w:hyperlink>
      <w:r>
        <w:rPr>
          <w:rStyle w:val="a6"/>
          <w:rFonts w:ascii="Times New Roman" w:hAnsi="Times New Roman" w:cs="Times New Roman"/>
          <w:sz w:val="24"/>
          <w:szCs w:val="24"/>
        </w:rPr>
        <w:t xml:space="preserve"> </w:t>
      </w:r>
      <w:r w:rsidRPr="00F7678B">
        <w:rPr>
          <w:rStyle w:val="a6"/>
          <w:rFonts w:ascii="Times New Roman" w:hAnsi="Times New Roman" w:cs="Times New Roman"/>
          <w:color w:val="000000" w:themeColor="text1"/>
          <w:sz w:val="24"/>
          <w:szCs w:val="24"/>
          <w:u w:val="none"/>
        </w:rPr>
        <w:t>(дата обращения: 01.09.2020)</w:t>
      </w:r>
      <w:r w:rsidRPr="00F7678B">
        <w:rPr>
          <w:rFonts w:ascii="Times New Roman" w:hAnsi="Times New Roman" w:cs="Times New Roman"/>
          <w:color w:val="000000" w:themeColor="text1"/>
          <w:sz w:val="24"/>
          <w:szCs w:val="24"/>
        </w:rPr>
        <w:t>.</w:t>
      </w:r>
      <w:r w:rsidRPr="00D23D9D">
        <w:rPr>
          <w:rFonts w:ascii="Times New Roman" w:hAnsi="Times New Roman" w:cs="Times New Roman"/>
          <w:sz w:val="24"/>
          <w:szCs w:val="24"/>
        </w:rPr>
        <w:t xml:space="preserve">  </w:t>
      </w:r>
      <w:proofErr w:type="spellStart"/>
      <w:r w:rsidRPr="00D23D9D">
        <w:rPr>
          <w:rFonts w:ascii="Times New Roman" w:hAnsi="Times New Roman" w:cs="Times New Roman"/>
          <w:sz w:val="24"/>
          <w:szCs w:val="24"/>
        </w:rPr>
        <w:t>Загл</w:t>
      </w:r>
      <w:proofErr w:type="spellEnd"/>
      <w:r w:rsidRPr="00D23D9D">
        <w:rPr>
          <w:rFonts w:ascii="Times New Roman" w:hAnsi="Times New Roman" w:cs="Times New Roman"/>
          <w:sz w:val="24"/>
          <w:szCs w:val="24"/>
        </w:rPr>
        <w:t xml:space="preserve">. с </w:t>
      </w:r>
      <w:proofErr w:type="gramStart"/>
      <w:r w:rsidRPr="00D23D9D">
        <w:rPr>
          <w:rFonts w:ascii="Times New Roman" w:hAnsi="Times New Roman" w:cs="Times New Roman"/>
          <w:sz w:val="24"/>
          <w:szCs w:val="24"/>
        </w:rPr>
        <w:t>экрана.-</w:t>
      </w:r>
      <w:proofErr w:type="gramEnd"/>
      <w:r w:rsidRPr="00D23D9D">
        <w:rPr>
          <w:rFonts w:ascii="Times New Roman" w:hAnsi="Times New Roman" w:cs="Times New Roman"/>
          <w:sz w:val="24"/>
          <w:szCs w:val="24"/>
        </w:rPr>
        <w:t xml:space="preserve">  </w:t>
      </w:r>
      <w:r w:rsidRPr="00D23D9D">
        <w:rPr>
          <w:rFonts w:ascii="Times New Roman" w:hAnsi="Times New Roman" w:cs="Times New Roman"/>
          <w:sz w:val="24"/>
          <w:szCs w:val="24"/>
          <w:lang w:val="en-US"/>
        </w:rPr>
        <w:t>ISBN</w:t>
      </w:r>
      <w:r w:rsidRPr="00D23D9D">
        <w:rPr>
          <w:rFonts w:ascii="Times New Roman" w:hAnsi="Times New Roman" w:cs="Times New Roman"/>
          <w:sz w:val="24"/>
          <w:szCs w:val="24"/>
        </w:rPr>
        <w:t xml:space="preserve"> 978-5-9776-0320-1</w:t>
      </w:r>
    </w:p>
    <w:p w:rsidR="00891DE7" w:rsidRPr="00D23D9D" w:rsidRDefault="00891DE7" w:rsidP="00891DE7">
      <w:pPr>
        <w:numPr>
          <w:ilvl w:val="0"/>
          <w:numId w:val="2"/>
        </w:numPr>
        <w:spacing w:after="0" w:line="240" w:lineRule="auto"/>
        <w:ind w:left="0" w:firstLine="709"/>
        <w:jc w:val="both"/>
        <w:rPr>
          <w:rFonts w:ascii="Times New Roman" w:hAnsi="Times New Roman" w:cs="Times New Roman"/>
          <w:sz w:val="24"/>
          <w:szCs w:val="24"/>
        </w:rPr>
      </w:pPr>
      <w:r w:rsidRPr="00D23D9D">
        <w:rPr>
          <w:rFonts w:ascii="Times New Roman" w:hAnsi="Times New Roman" w:cs="Times New Roman"/>
          <w:color w:val="001329"/>
          <w:sz w:val="24"/>
          <w:szCs w:val="24"/>
          <w:shd w:val="clear" w:color="auto" w:fill="FFFFFF"/>
        </w:rPr>
        <w:t xml:space="preserve">Маслова, Е. Л. </w:t>
      </w:r>
      <w:proofErr w:type="gramStart"/>
      <w:r w:rsidRPr="00D23D9D">
        <w:rPr>
          <w:rFonts w:ascii="Times New Roman" w:hAnsi="Times New Roman" w:cs="Times New Roman"/>
          <w:color w:val="001329"/>
          <w:sz w:val="24"/>
          <w:szCs w:val="24"/>
          <w:shd w:val="clear" w:color="auto" w:fill="FFFFFF"/>
        </w:rPr>
        <w:t>Менеджмент :</w:t>
      </w:r>
      <w:proofErr w:type="gramEnd"/>
      <w:r w:rsidRPr="00D23D9D">
        <w:rPr>
          <w:rFonts w:ascii="Times New Roman" w:hAnsi="Times New Roman" w:cs="Times New Roman"/>
          <w:color w:val="001329"/>
          <w:sz w:val="24"/>
          <w:szCs w:val="24"/>
          <w:shd w:val="clear" w:color="auto" w:fill="FFFFFF"/>
        </w:rPr>
        <w:t xml:space="preserve"> учебник для бакалавров / Е. Л. Маслова. — 2-е изд. — </w:t>
      </w:r>
      <w:proofErr w:type="gramStart"/>
      <w:r w:rsidRPr="00D23D9D">
        <w:rPr>
          <w:rFonts w:ascii="Times New Roman" w:hAnsi="Times New Roman" w:cs="Times New Roman"/>
          <w:color w:val="001329"/>
          <w:sz w:val="24"/>
          <w:szCs w:val="24"/>
          <w:shd w:val="clear" w:color="auto" w:fill="FFFFFF"/>
        </w:rPr>
        <w:t>Москва :</w:t>
      </w:r>
      <w:proofErr w:type="gramEnd"/>
      <w:r w:rsidRPr="00D23D9D">
        <w:rPr>
          <w:rFonts w:ascii="Times New Roman" w:hAnsi="Times New Roman" w:cs="Times New Roman"/>
          <w:color w:val="001329"/>
          <w:sz w:val="24"/>
          <w:szCs w:val="24"/>
          <w:shd w:val="clear" w:color="auto" w:fill="FFFFFF"/>
        </w:rPr>
        <w:t xml:space="preserve"> Издательско-торговая корпорация «Дашков и К°», 2020. - 332 с. - ISBN 978-5-394-03547-0. - </w:t>
      </w:r>
      <w:proofErr w:type="gramStart"/>
      <w:r w:rsidRPr="00D23D9D">
        <w:rPr>
          <w:rFonts w:ascii="Times New Roman" w:hAnsi="Times New Roman" w:cs="Times New Roman"/>
          <w:color w:val="001329"/>
          <w:sz w:val="24"/>
          <w:szCs w:val="24"/>
          <w:shd w:val="clear" w:color="auto" w:fill="FFFFFF"/>
        </w:rPr>
        <w:t>Текст :</w:t>
      </w:r>
      <w:proofErr w:type="gramEnd"/>
      <w:r w:rsidRPr="00D23D9D">
        <w:rPr>
          <w:rFonts w:ascii="Times New Roman" w:hAnsi="Times New Roman" w:cs="Times New Roman"/>
          <w:color w:val="001329"/>
          <w:sz w:val="24"/>
          <w:szCs w:val="24"/>
          <w:shd w:val="clear" w:color="auto" w:fill="FFFFFF"/>
        </w:rPr>
        <w:t xml:space="preserve"> электронный. - URL: </w:t>
      </w:r>
      <w:hyperlink r:id="rId9" w:history="1">
        <w:r w:rsidRPr="00D23D9D">
          <w:rPr>
            <w:rStyle w:val="a6"/>
            <w:rFonts w:ascii="Times New Roman" w:hAnsi="Times New Roman" w:cs="Times New Roman"/>
            <w:sz w:val="24"/>
            <w:szCs w:val="24"/>
            <w:shd w:val="clear" w:color="auto" w:fill="FFFFFF"/>
          </w:rPr>
          <w:t>https://znanium.com/read?id=358214</w:t>
        </w:r>
      </w:hyperlink>
      <w:r>
        <w:rPr>
          <w:rStyle w:val="a6"/>
          <w:rFonts w:ascii="Times New Roman" w:hAnsi="Times New Roman" w:cs="Times New Roman"/>
          <w:sz w:val="24"/>
          <w:szCs w:val="24"/>
          <w:shd w:val="clear" w:color="auto" w:fill="FFFFFF"/>
        </w:rPr>
        <w:t xml:space="preserve"> </w:t>
      </w:r>
      <w:r w:rsidRPr="00F7678B">
        <w:rPr>
          <w:rStyle w:val="a6"/>
          <w:rFonts w:ascii="Times New Roman" w:hAnsi="Times New Roman" w:cs="Times New Roman"/>
          <w:color w:val="000000" w:themeColor="text1"/>
          <w:sz w:val="24"/>
          <w:szCs w:val="24"/>
          <w:u w:val="none"/>
        </w:rPr>
        <w:t>(дата обращения: 01.09.2020)</w:t>
      </w:r>
      <w:r w:rsidRPr="00F7678B">
        <w:rPr>
          <w:rFonts w:ascii="Times New Roman" w:hAnsi="Times New Roman" w:cs="Times New Roman"/>
          <w:color w:val="000000" w:themeColor="text1"/>
          <w:sz w:val="24"/>
          <w:szCs w:val="24"/>
        </w:rPr>
        <w:t>.</w:t>
      </w:r>
      <w:r w:rsidRPr="00D23D9D">
        <w:rPr>
          <w:rFonts w:ascii="Times New Roman" w:hAnsi="Times New Roman" w:cs="Times New Roman"/>
          <w:sz w:val="24"/>
          <w:szCs w:val="24"/>
        </w:rPr>
        <w:t xml:space="preserve">  </w:t>
      </w:r>
    </w:p>
    <w:p w:rsidR="00891DE7" w:rsidRPr="00B0573A" w:rsidRDefault="00891DE7" w:rsidP="00891DE7">
      <w:pPr>
        <w:spacing w:after="0" w:line="240" w:lineRule="auto"/>
        <w:ind w:firstLine="709"/>
        <w:jc w:val="both"/>
        <w:rPr>
          <w:rFonts w:ascii="Times New Roman" w:hAnsi="Times New Roman" w:cs="Times New Roman"/>
          <w:sz w:val="24"/>
          <w:szCs w:val="24"/>
        </w:rPr>
      </w:pPr>
    </w:p>
    <w:p w:rsidR="00891DE7" w:rsidRPr="00B0573A" w:rsidRDefault="00891DE7" w:rsidP="00891DE7">
      <w:pPr>
        <w:spacing w:after="0" w:line="240" w:lineRule="auto"/>
        <w:ind w:firstLine="709"/>
        <w:jc w:val="both"/>
        <w:rPr>
          <w:rFonts w:ascii="Times New Roman" w:hAnsi="Times New Roman" w:cs="Times New Roman"/>
          <w:b/>
          <w:sz w:val="24"/>
          <w:szCs w:val="24"/>
        </w:rPr>
      </w:pPr>
      <w:r w:rsidRPr="00B0573A">
        <w:rPr>
          <w:rFonts w:ascii="Times New Roman" w:hAnsi="Times New Roman" w:cs="Times New Roman"/>
          <w:b/>
          <w:sz w:val="24"/>
          <w:szCs w:val="24"/>
        </w:rPr>
        <w:t>б) Дополнительная литература:</w:t>
      </w:r>
    </w:p>
    <w:p w:rsidR="00891DE7" w:rsidRPr="00D23D9D" w:rsidRDefault="00891DE7" w:rsidP="00891DE7">
      <w:pPr>
        <w:spacing w:after="0" w:line="240" w:lineRule="auto"/>
        <w:ind w:firstLine="709"/>
        <w:jc w:val="both"/>
        <w:rPr>
          <w:rFonts w:ascii="Times New Roman" w:hAnsi="Times New Roman" w:cs="Times New Roman"/>
          <w:color w:val="001329"/>
          <w:sz w:val="24"/>
          <w:szCs w:val="24"/>
          <w:shd w:val="clear" w:color="auto" w:fill="FFFFFF"/>
        </w:rPr>
      </w:pPr>
      <w:r w:rsidRPr="00B0573A">
        <w:rPr>
          <w:rFonts w:ascii="Times New Roman" w:hAnsi="Times New Roman" w:cs="Times New Roman"/>
          <w:sz w:val="24"/>
          <w:szCs w:val="24"/>
        </w:rPr>
        <w:t xml:space="preserve">1. </w:t>
      </w:r>
      <w:r w:rsidRPr="00D23D9D">
        <w:rPr>
          <w:rFonts w:ascii="Times New Roman" w:hAnsi="Times New Roman" w:cs="Times New Roman"/>
          <w:color w:val="001329"/>
          <w:sz w:val="24"/>
          <w:szCs w:val="24"/>
          <w:shd w:val="clear" w:color="auto" w:fill="FFFFFF"/>
        </w:rPr>
        <w:t xml:space="preserve">Гапонова, О. С. </w:t>
      </w:r>
      <w:proofErr w:type="gramStart"/>
      <w:r w:rsidRPr="00D23D9D">
        <w:rPr>
          <w:rFonts w:ascii="Times New Roman" w:hAnsi="Times New Roman" w:cs="Times New Roman"/>
          <w:color w:val="001329"/>
          <w:sz w:val="24"/>
          <w:szCs w:val="24"/>
          <w:shd w:val="clear" w:color="auto" w:fill="FFFFFF"/>
        </w:rPr>
        <w:t>Менеджмент :</w:t>
      </w:r>
      <w:proofErr w:type="gramEnd"/>
      <w:r w:rsidRPr="00D23D9D">
        <w:rPr>
          <w:rFonts w:ascii="Times New Roman" w:hAnsi="Times New Roman" w:cs="Times New Roman"/>
          <w:color w:val="001329"/>
          <w:sz w:val="24"/>
          <w:szCs w:val="24"/>
          <w:shd w:val="clear" w:color="auto" w:fill="FFFFFF"/>
        </w:rPr>
        <w:t xml:space="preserve"> учебник / О. С. Гапонова, Л. С. Данилова, Ю. Ю. </w:t>
      </w:r>
      <w:proofErr w:type="spellStart"/>
      <w:r w:rsidRPr="00D23D9D">
        <w:rPr>
          <w:rFonts w:ascii="Times New Roman" w:hAnsi="Times New Roman" w:cs="Times New Roman"/>
          <w:color w:val="001329"/>
          <w:sz w:val="24"/>
          <w:szCs w:val="24"/>
          <w:shd w:val="clear" w:color="auto" w:fill="FFFFFF"/>
        </w:rPr>
        <w:t>Чилипенок</w:t>
      </w:r>
      <w:proofErr w:type="spellEnd"/>
      <w:r w:rsidRPr="00D23D9D">
        <w:rPr>
          <w:rFonts w:ascii="Times New Roman" w:hAnsi="Times New Roman" w:cs="Times New Roman"/>
          <w:color w:val="001329"/>
          <w:sz w:val="24"/>
          <w:szCs w:val="24"/>
          <w:shd w:val="clear" w:color="auto" w:fill="FFFFFF"/>
        </w:rPr>
        <w:t xml:space="preserve">. - </w:t>
      </w:r>
      <w:proofErr w:type="gramStart"/>
      <w:r w:rsidRPr="00D23D9D">
        <w:rPr>
          <w:rFonts w:ascii="Times New Roman" w:hAnsi="Times New Roman" w:cs="Times New Roman"/>
          <w:color w:val="001329"/>
          <w:sz w:val="24"/>
          <w:szCs w:val="24"/>
          <w:shd w:val="clear" w:color="auto" w:fill="FFFFFF"/>
        </w:rPr>
        <w:t>Москва :</w:t>
      </w:r>
      <w:proofErr w:type="gramEnd"/>
      <w:r w:rsidRPr="00D23D9D">
        <w:rPr>
          <w:rFonts w:ascii="Times New Roman" w:hAnsi="Times New Roman" w:cs="Times New Roman"/>
          <w:color w:val="001329"/>
          <w:sz w:val="24"/>
          <w:szCs w:val="24"/>
          <w:shd w:val="clear" w:color="auto" w:fill="FFFFFF"/>
        </w:rPr>
        <w:t xml:space="preserve"> РИОР : ИНФРА-М, 2019. - 480 с. - (Высшее образование). - ISBN 978-5-369-01819-4. - </w:t>
      </w:r>
      <w:proofErr w:type="gramStart"/>
      <w:r w:rsidRPr="00D23D9D">
        <w:rPr>
          <w:rFonts w:ascii="Times New Roman" w:hAnsi="Times New Roman" w:cs="Times New Roman"/>
          <w:color w:val="001329"/>
          <w:sz w:val="24"/>
          <w:szCs w:val="24"/>
          <w:shd w:val="clear" w:color="auto" w:fill="FFFFFF"/>
        </w:rPr>
        <w:t>Текст :</w:t>
      </w:r>
      <w:proofErr w:type="gramEnd"/>
      <w:r w:rsidRPr="00D23D9D">
        <w:rPr>
          <w:rFonts w:ascii="Times New Roman" w:hAnsi="Times New Roman" w:cs="Times New Roman"/>
          <w:color w:val="001329"/>
          <w:sz w:val="24"/>
          <w:szCs w:val="24"/>
          <w:shd w:val="clear" w:color="auto" w:fill="FFFFFF"/>
        </w:rPr>
        <w:t xml:space="preserve"> электронный. - URL: </w:t>
      </w:r>
      <w:hyperlink r:id="rId10" w:history="1">
        <w:r w:rsidRPr="00D23D9D">
          <w:rPr>
            <w:rStyle w:val="a6"/>
            <w:rFonts w:ascii="Times New Roman" w:hAnsi="Times New Roman" w:cs="Times New Roman"/>
            <w:sz w:val="24"/>
            <w:szCs w:val="24"/>
            <w:shd w:val="clear" w:color="auto" w:fill="FFFFFF"/>
          </w:rPr>
          <w:t>https://znanium.com/read?id=342913</w:t>
        </w:r>
      </w:hyperlink>
      <w:r>
        <w:rPr>
          <w:rStyle w:val="a6"/>
          <w:rFonts w:ascii="Times New Roman" w:hAnsi="Times New Roman" w:cs="Times New Roman"/>
          <w:sz w:val="24"/>
          <w:szCs w:val="24"/>
          <w:shd w:val="clear" w:color="auto" w:fill="FFFFFF"/>
        </w:rPr>
        <w:t xml:space="preserve"> </w:t>
      </w:r>
      <w:r w:rsidRPr="00F7678B">
        <w:rPr>
          <w:rStyle w:val="a6"/>
          <w:rFonts w:ascii="Times New Roman" w:hAnsi="Times New Roman" w:cs="Times New Roman"/>
          <w:color w:val="000000" w:themeColor="text1"/>
          <w:sz w:val="24"/>
          <w:szCs w:val="24"/>
          <w:u w:val="none"/>
        </w:rPr>
        <w:t>(дата обращения: 01.09.2020)</w:t>
      </w:r>
      <w:r w:rsidRPr="00F7678B">
        <w:rPr>
          <w:rFonts w:ascii="Times New Roman" w:hAnsi="Times New Roman" w:cs="Times New Roman"/>
          <w:color w:val="000000" w:themeColor="text1"/>
          <w:sz w:val="24"/>
          <w:szCs w:val="24"/>
        </w:rPr>
        <w:t>.</w:t>
      </w:r>
      <w:r w:rsidRPr="00D23D9D">
        <w:rPr>
          <w:rFonts w:ascii="Times New Roman" w:hAnsi="Times New Roman" w:cs="Times New Roman"/>
          <w:sz w:val="24"/>
          <w:szCs w:val="24"/>
        </w:rPr>
        <w:t xml:space="preserve">  </w:t>
      </w:r>
    </w:p>
    <w:p w:rsidR="00891DE7" w:rsidRPr="00B0573A" w:rsidRDefault="00891DE7" w:rsidP="00891DE7">
      <w:pPr>
        <w:spacing w:after="0" w:line="240" w:lineRule="auto"/>
        <w:ind w:firstLine="709"/>
        <w:jc w:val="both"/>
        <w:rPr>
          <w:rFonts w:ascii="Times New Roman" w:hAnsi="Times New Roman" w:cs="Times New Roman"/>
          <w:bCs/>
          <w:sz w:val="24"/>
          <w:szCs w:val="24"/>
        </w:rPr>
      </w:pPr>
      <w:r w:rsidRPr="00D23D9D">
        <w:rPr>
          <w:rFonts w:ascii="Times New Roman" w:hAnsi="Times New Roman" w:cs="Times New Roman"/>
          <w:sz w:val="24"/>
          <w:szCs w:val="24"/>
        </w:rPr>
        <w:t>2. Симаков Д. Б. Менеджмент [Электронный ресурс</w:t>
      </w:r>
      <w:proofErr w:type="gramStart"/>
      <w:r w:rsidRPr="00D23D9D">
        <w:rPr>
          <w:rFonts w:ascii="Times New Roman" w:hAnsi="Times New Roman" w:cs="Times New Roman"/>
          <w:sz w:val="24"/>
          <w:szCs w:val="24"/>
        </w:rPr>
        <w:t>] :</w:t>
      </w:r>
      <w:proofErr w:type="gramEnd"/>
      <w:r w:rsidRPr="00D23D9D">
        <w:rPr>
          <w:rFonts w:ascii="Times New Roman" w:hAnsi="Times New Roman" w:cs="Times New Roman"/>
          <w:sz w:val="24"/>
          <w:szCs w:val="24"/>
        </w:rPr>
        <w:t xml:space="preserve"> учебное пособие / Д. Б. Симаков, Ю. Г. Терентьева ; МГТУ. - </w:t>
      </w:r>
      <w:proofErr w:type="gramStart"/>
      <w:r w:rsidRPr="00D23D9D">
        <w:rPr>
          <w:rFonts w:ascii="Times New Roman" w:hAnsi="Times New Roman" w:cs="Times New Roman"/>
          <w:sz w:val="24"/>
          <w:szCs w:val="24"/>
        </w:rPr>
        <w:t>Магнитогорск :</w:t>
      </w:r>
      <w:proofErr w:type="gramEnd"/>
      <w:r w:rsidRPr="00D23D9D">
        <w:rPr>
          <w:rFonts w:ascii="Times New Roman" w:hAnsi="Times New Roman" w:cs="Times New Roman"/>
          <w:sz w:val="24"/>
          <w:szCs w:val="24"/>
        </w:rPr>
        <w:t xml:space="preserve"> МГТУ, 2017. - 1 </w:t>
      </w:r>
      <w:proofErr w:type="spellStart"/>
      <w:proofErr w:type="gramStart"/>
      <w:r w:rsidRPr="00D23D9D">
        <w:rPr>
          <w:rFonts w:ascii="Times New Roman" w:hAnsi="Times New Roman" w:cs="Times New Roman"/>
          <w:sz w:val="24"/>
          <w:szCs w:val="24"/>
        </w:rPr>
        <w:t>электрон.опт</w:t>
      </w:r>
      <w:proofErr w:type="spellEnd"/>
      <w:proofErr w:type="gramEnd"/>
      <w:r w:rsidRPr="00D23D9D">
        <w:rPr>
          <w:rFonts w:ascii="Times New Roman" w:hAnsi="Times New Roman" w:cs="Times New Roman"/>
          <w:sz w:val="24"/>
          <w:szCs w:val="24"/>
        </w:rPr>
        <w:t xml:space="preserve">. диск (CD-ROM). - Режим доступа: </w:t>
      </w:r>
      <w:hyperlink r:id="rId11" w:history="1">
        <w:r w:rsidRPr="00D23D9D">
          <w:rPr>
            <w:rStyle w:val="a6"/>
            <w:rFonts w:ascii="Times New Roman" w:hAnsi="Times New Roman" w:cs="Times New Roman"/>
            <w:sz w:val="24"/>
            <w:szCs w:val="24"/>
          </w:rPr>
          <w:t>https://magtu.informsystema.ru/uploader/fileUpload?name=3134.pdf&amp;show=dcatalogues/1/1136396/3134.pdf&amp;view=true</w:t>
        </w:r>
      </w:hyperlink>
      <w:r>
        <w:rPr>
          <w:rStyle w:val="a6"/>
          <w:rFonts w:ascii="Times New Roman" w:hAnsi="Times New Roman" w:cs="Times New Roman"/>
          <w:sz w:val="24"/>
          <w:szCs w:val="24"/>
        </w:rPr>
        <w:t xml:space="preserve"> </w:t>
      </w:r>
      <w:r w:rsidRPr="00F7678B">
        <w:rPr>
          <w:rStyle w:val="a6"/>
          <w:rFonts w:ascii="Times New Roman" w:hAnsi="Times New Roman" w:cs="Times New Roman"/>
          <w:color w:val="000000" w:themeColor="text1"/>
          <w:sz w:val="24"/>
          <w:szCs w:val="24"/>
          <w:u w:val="none"/>
        </w:rPr>
        <w:t>(дата обращения: 01.09.2020)</w:t>
      </w:r>
      <w:r w:rsidRPr="00B0573A">
        <w:rPr>
          <w:rFonts w:ascii="Times New Roman" w:hAnsi="Times New Roman" w:cs="Times New Roman"/>
          <w:sz w:val="24"/>
          <w:szCs w:val="24"/>
        </w:rPr>
        <w:t>. - Макрообъект.</w:t>
      </w:r>
    </w:p>
    <w:p w:rsidR="00891DE7" w:rsidRPr="00B0573A" w:rsidRDefault="00891DE7" w:rsidP="00891DE7">
      <w:pPr>
        <w:spacing w:after="0" w:line="240" w:lineRule="auto"/>
        <w:ind w:firstLine="709"/>
        <w:jc w:val="both"/>
        <w:rPr>
          <w:rFonts w:ascii="Times New Roman" w:hAnsi="Times New Roman" w:cs="Times New Roman"/>
          <w:b/>
          <w:sz w:val="24"/>
          <w:szCs w:val="24"/>
        </w:rPr>
      </w:pPr>
      <w:r w:rsidRPr="00B0573A">
        <w:rPr>
          <w:rFonts w:ascii="Times New Roman" w:hAnsi="Times New Roman" w:cs="Times New Roman"/>
          <w:b/>
          <w:sz w:val="24"/>
          <w:szCs w:val="24"/>
        </w:rPr>
        <w:t>в) Методические указания</w:t>
      </w:r>
    </w:p>
    <w:p w:rsidR="00891DE7" w:rsidRPr="00B0573A" w:rsidRDefault="00891DE7" w:rsidP="00891DE7">
      <w:pPr>
        <w:spacing w:after="0" w:line="240" w:lineRule="auto"/>
        <w:ind w:firstLine="709"/>
        <w:jc w:val="both"/>
        <w:rPr>
          <w:rFonts w:ascii="Times New Roman" w:hAnsi="Times New Roman" w:cs="Times New Roman"/>
          <w:sz w:val="24"/>
          <w:szCs w:val="24"/>
        </w:rPr>
      </w:pPr>
      <w:r w:rsidRPr="00B0573A">
        <w:rPr>
          <w:rFonts w:ascii="Times New Roman" w:hAnsi="Times New Roman" w:cs="Times New Roman"/>
          <w:sz w:val="24"/>
          <w:szCs w:val="24"/>
        </w:rPr>
        <w:t xml:space="preserve">1. Кузнецова, Н. В. Менеджмент: практикум / Н. В. Кузнецова; МГТУ. - Магнитогорск: МГТУ, 2016. - 89 с.: схемы, табл. - URL: </w:t>
      </w:r>
      <w:hyperlink r:id="rId12" w:history="1">
        <w:r w:rsidRPr="00B0573A">
          <w:rPr>
            <w:rStyle w:val="a6"/>
            <w:rFonts w:ascii="Times New Roman" w:hAnsi="Times New Roman" w:cs="Times New Roman"/>
            <w:sz w:val="24"/>
            <w:szCs w:val="24"/>
          </w:rPr>
          <w:t>https://magtu.informsystema.ru/uploader/fileUpload?name=2898.pdf&amp;show=dcatalogues/1/1134303/2898.pdf&amp;view=true</w:t>
        </w:r>
      </w:hyperlink>
      <w:r w:rsidRPr="00B0573A">
        <w:rPr>
          <w:rFonts w:ascii="Times New Roman" w:hAnsi="Times New Roman" w:cs="Times New Roman"/>
          <w:sz w:val="24"/>
          <w:szCs w:val="24"/>
        </w:rPr>
        <w:t xml:space="preserve"> </w:t>
      </w:r>
      <w:r w:rsidRPr="00F7678B">
        <w:rPr>
          <w:rStyle w:val="a6"/>
          <w:rFonts w:ascii="Times New Roman" w:hAnsi="Times New Roman" w:cs="Times New Roman"/>
          <w:color w:val="000000" w:themeColor="text1"/>
          <w:sz w:val="24"/>
          <w:szCs w:val="24"/>
          <w:u w:val="none"/>
        </w:rPr>
        <w:t>(дата обращения: 01.09.2020)</w:t>
      </w:r>
      <w:r w:rsidRPr="00F7678B">
        <w:rPr>
          <w:rFonts w:ascii="Times New Roman" w:hAnsi="Times New Roman" w:cs="Times New Roman"/>
          <w:color w:val="000000" w:themeColor="text1"/>
          <w:sz w:val="24"/>
          <w:szCs w:val="24"/>
        </w:rPr>
        <w:t>.</w:t>
      </w:r>
      <w:r w:rsidRPr="00D23D9D">
        <w:rPr>
          <w:rFonts w:ascii="Times New Roman" w:hAnsi="Times New Roman" w:cs="Times New Roman"/>
          <w:sz w:val="24"/>
          <w:szCs w:val="24"/>
        </w:rPr>
        <w:t xml:space="preserve">  </w:t>
      </w:r>
      <w:r w:rsidRPr="00B0573A">
        <w:rPr>
          <w:rFonts w:ascii="Times New Roman" w:hAnsi="Times New Roman" w:cs="Times New Roman"/>
          <w:sz w:val="24"/>
          <w:szCs w:val="24"/>
        </w:rPr>
        <w:t>- Макрообъект. - Текст: электронный. - Имеется печатный аналог.</w:t>
      </w:r>
    </w:p>
    <w:p w:rsidR="004F124B" w:rsidRDefault="004F124B" w:rsidP="004F124B">
      <w:pPr>
        <w:spacing w:after="0" w:line="240" w:lineRule="auto"/>
        <w:ind w:firstLine="709"/>
        <w:jc w:val="both"/>
        <w:rPr>
          <w:rFonts w:ascii="Times New Roman" w:hAnsi="Times New Roman" w:cs="Times New Roman"/>
          <w:b/>
          <w:bCs/>
          <w:sz w:val="24"/>
          <w:szCs w:val="24"/>
        </w:rPr>
      </w:pPr>
    </w:p>
    <w:p w:rsidR="004F124B" w:rsidRDefault="004F124B" w:rsidP="004F124B">
      <w:pPr>
        <w:spacing w:after="0" w:line="240" w:lineRule="auto"/>
        <w:ind w:firstLine="709"/>
        <w:jc w:val="both"/>
        <w:rPr>
          <w:rFonts w:ascii="Times New Roman" w:hAnsi="Times New Roman" w:cs="Times New Roman"/>
          <w:b/>
          <w:sz w:val="24"/>
          <w:szCs w:val="24"/>
        </w:rPr>
      </w:pPr>
      <w:r>
        <w:rPr>
          <w:rFonts w:ascii="Times New Roman" w:hAnsi="Times New Roman" w:cs="Times New Roman"/>
          <w:b/>
          <w:bCs/>
          <w:sz w:val="24"/>
          <w:szCs w:val="24"/>
        </w:rPr>
        <w:t xml:space="preserve">г) </w:t>
      </w:r>
      <w:r w:rsidRPr="00603FBC">
        <w:rPr>
          <w:rFonts w:ascii="Times New Roman" w:hAnsi="Times New Roman" w:cs="Times New Roman"/>
          <w:b/>
          <w:bCs/>
          <w:sz w:val="24"/>
          <w:szCs w:val="24"/>
        </w:rPr>
        <w:t>Программное</w:t>
      </w:r>
      <w:r w:rsidRPr="00603FBC">
        <w:rPr>
          <w:rFonts w:ascii="Times New Roman" w:hAnsi="Times New Roman" w:cs="Times New Roman"/>
          <w:b/>
          <w:sz w:val="24"/>
          <w:szCs w:val="24"/>
        </w:rPr>
        <w:t xml:space="preserve"> обеспечение и Интернет-ресурсы:</w:t>
      </w:r>
    </w:p>
    <w:p w:rsidR="004F124B" w:rsidRDefault="004F124B" w:rsidP="004F124B">
      <w:pPr>
        <w:spacing w:after="0" w:line="240" w:lineRule="auto"/>
        <w:ind w:firstLine="709"/>
        <w:jc w:val="both"/>
        <w:rPr>
          <w:rFonts w:ascii="Times New Roman" w:hAnsi="Times New Roman" w:cs="Times New Roman"/>
          <w:b/>
          <w:sz w:val="24"/>
          <w:szCs w:val="24"/>
        </w:rPr>
      </w:pPr>
      <w:r w:rsidRPr="00603FBC">
        <w:rPr>
          <w:rFonts w:ascii="Times New Roman" w:hAnsi="Times New Roman" w:cs="Times New Roman"/>
          <w:b/>
          <w:bCs/>
          <w:sz w:val="24"/>
          <w:szCs w:val="24"/>
        </w:rPr>
        <w:t>Программное</w:t>
      </w:r>
      <w:r w:rsidRPr="00603FBC">
        <w:rPr>
          <w:rFonts w:ascii="Times New Roman" w:hAnsi="Times New Roman" w:cs="Times New Roman"/>
          <w:b/>
          <w:sz w:val="24"/>
          <w:szCs w:val="24"/>
        </w:rPr>
        <w:t xml:space="preserve"> обеспечение</w:t>
      </w:r>
    </w:p>
    <w:tbl>
      <w:tblPr>
        <w:tblW w:w="46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0"/>
        <w:gridCol w:w="3379"/>
        <w:gridCol w:w="2119"/>
      </w:tblGrid>
      <w:tr w:rsidR="00891DE7" w:rsidRPr="00381DC9" w:rsidTr="00891DE7">
        <w:tc>
          <w:tcPr>
            <w:tcW w:w="2025" w:type="pct"/>
            <w:vAlign w:val="center"/>
          </w:tcPr>
          <w:p w:rsidR="00891DE7" w:rsidRPr="00820DFA" w:rsidRDefault="00891DE7" w:rsidP="00AC5463">
            <w:pPr>
              <w:spacing w:after="0" w:line="240" w:lineRule="auto"/>
              <w:jc w:val="center"/>
              <w:rPr>
                <w:sz w:val="24"/>
                <w:szCs w:val="24"/>
              </w:rPr>
            </w:pPr>
            <w:r w:rsidRPr="00820DFA">
              <w:rPr>
                <w:rFonts w:ascii="Times New Roman" w:hAnsi="Times New Roman" w:cs="Times New Roman"/>
                <w:color w:val="000000"/>
                <w:sz w:val="24"/>
                <w:szCs w:val="24"/>
              </w:rPr>
              <w:t>Наименование</w:t>
            </w:r>
            <w:r>
              <w:rPr>
                <w:rFonts w:ascii="Times New Roman" w:hAnsi="Times New Roman" w:cs="Times New Roman"/>
                <w:color w:val="000000"/>
                <w:sz w:val="24"/>
                <w:szCs w:val="24"/>
              </w:rPr>
              <w:t xml:space="preserve"> </w:t>
            </w:r>
            <w:r w:rsidRPr="00820DFA">
              <w:rPr>
                <w:rFonts w:ascii="Times New Roman" w:hAnsi="Times New Roman" w:cs="Times New Roman"/>
                <w:color w:val="000000"/>
                <w:sz w:val="24"/>
                <w:szCs w:val="24"/>
              </w:rPr>
              <w:t>ПО</w:t>
            </w:r>
          </w:p>
        </w:tc>
        <w:tc>
          <w:tcPr>
            <w:tcW w:w="1675" w:type="pct"/>
            <w:vAlign w:val="center"/>
          </w:tcPr>
          <w:p w:rsidR="00891DE7" w:rsidRPr="00820DFA" w:rsidRDefault="00891DE7" w:rsidP="00AC5463">
            <w:pPr>
              <w:spacing w:after="0" w:line="240" w:lineRule="auto"/>
              <w:jc w:val="center"/>
              <w:rPr>
                <w:sz w:val="24"/>
                <w:szCs w:val="24"/>
              </w:rPr>
            </w:pPr>
            <w:r w:rsidRPr="00820DFA">
              <w:rPr>
                <w:rFonts w:ascii="Times New Roman" w:hAnsi="Times New Roman" w:cs="Times New Roman"/>
                <w:color w:val="000000"/>
                <w:sz w:val="24"/>
                <w:szCs w:val="24"/>
              </w:rPr>
              <w:t>№договора</w:t>
            </w:r>
          </w:p>
        </w:tc>
        <w:tc>
          <w:tcPr>
            <w:tcW w:w="1301" w:type="pct"/>
            <w:vAlign w:val="center"/>
          </w:tcPr>
          <w:p w:rsidR="00891DE7" w:rsidRDefault="00891DE7" w:rsidP="00AC5463">
            <w:pPr>
              <w:spacing w:after="0" w:line="240" w:lineRule="auto"/>
              <w:jc w:val="center"/>
              <w:rPr>
                <w:sz w:val="24"/>
                <w:szCs w:val="24"/>
              </w:rPr>
            </w:pPr>
            <w:r w:rsidRPr="00820DFA">
              <w:rPr>
                <w:rFonts w:ascii="Times New Roman" w:hAnsi="Times New Roman" w:cs="Times New Roman"/>
                <w:color w:val="000000"/>
                <w:sz w:val="24"/>
                <w:szCs w:val="24"/>
              </w:rPr>
              <w:t>Срок</w:t>
            </w:r>
            <w:r>
              <w:rPr>
                <w:rFonts w:ascii="Times New Roman" w:hAnsi="Times New Roman" w:cs="Times New Roman"/>
                <w:color w:val="000000"/>
                <w:sz w:val="24"/>
                <w:szCs w:val="24"/>
              </w:rPr>
              <w:t xml:space="preserve"> </w:t>
            </w:r>
            <w:r w:rsidRPr="00820DFA">
              <w:rPr>
                <w:rFonts w:ascii="Times New Roman" w:hAnsi="Times New Roman" w:cs="Times New Roman"/>
                <w:color w:val="000000"/>
                <w:sz w:val="24"/>
                <w:szCs w:val="24"/>
              </w:rPr>
              <w:t>дейс</w:t>
            </w:r>
            <w:r>
              <w:rPr>
                <w:rFonts w:ascii="Times New Roman" w:hAnsi="Times New Roman" w:cs="Times New Roman"/>
                <w:color w:val="000000"/>
                <w:sz w:val="24"/>
                <w:szCs w:val="24"/>
              </w:rPr>
              <w:t>твия лицензии</w:t>
            </w:r>
          </w:p>
        </w:tc>
      </w:tr>
      <w:tr w:rsidR="00891DE7" w:rsidRPr="00381DC9" w:rsidTr="00891DE7">
        <w:tc>
          <w:tcPr>
            <w:tcW w:w="2025" w:type="pct"/>
            <w:vAlign w:val="center"/>
          </w:tcPr>
          <w:p w:rsidR="00891DE7" w:rsidRPr="00DD7ECE" w:rsidRDefault="00891DE7" w:rsidP="00AC5463">
            <w:pPr>
              <w:spacing w:after="0" w:line="240" w:lineRule="auto"/>
              <w:rPr>
                <w:sz w:val="24"/>
                <w:szCs w:val="24"/>
                <w:lang w:val="en-US"/>
              </w:rPr>
            </w:pPr>
            <w:r w:rsidRPr="00DD7ECE">
              <w:rPr>
                <w:rFonts w:ascii="Times New Roman" w:hAnsi="Times New Roman" w:cs="Times New Roman"/>
                <w:color w:val="000000"/>
                <w:sz w:val="24"/>
                <w:szCs w:val="24"/>
                <w:lang w:val="en-US"/>
              </w:rPr>
              <w:t>MSWindows7Professional</w:t>
            </w:r>
            <w:r>
              <w:rPr>
                <w:rFonts w:ascii="Times New Roman" w:hAnsi="Times New Roman" w:cs="Times New Roman"/>
                <w:color w:val="000000"/>
                <w:sz w:val="24"/>
                <w:szCs w:val="24"/>
              </w:rPr>
              <w:t xml:space="preserve"> </w:t>
            </w:r>
            <w:r w:rsidRPr="00DD7ECE">
              <w:rPr>
                <w:rFonts w:ascii="Times New Roman" w:hAnsi="Times New Roman" w:cs="Times New Roman"/>
                <w:color w:val="000000"/>
                <w:sz w:val="24"/>
                <w:szCs w:val="24"/>
                <w:lang w:val="en-US"/>
              </w:rPr>
              <w:t>(</w:t>
            </w:r>
            <w:proofErr w:type="spellStart"/>
            <w:r>
              <w:rPr>
                <w:rFonts w:ascii="Times New Roman" w:hAnsi="Times New Roman" w:cs="Times New Roman"/>
                <w:color w:val="000000"/>
                <w:sz w:val="24"/>
                <w:szCs w:val="24"/>
              </w:rPr>
              <w:t>дляклассов</w:t>
            </w:r>
            <w:proofErr w:type="spellEnd"/>
            <w:r w:rsidRPr="00DD7ECE">
              <w:rPr>
                <w:rFonts w:ascii="Times New Roman" w:hAnsi="Times New Roman" w:cs="Times New Roman"/>
                <w:color w:val="000000"/>
                <w:sz w:val="24"/>
                <w:szCs w:val="24"/>
                <w:lang w:val="en-US"/>
              </w:rPr>
              <w:t>)</w:t>
            </w:r>
          </w:p>
        </w:tc>
        <w:tc>
          <w:tcPr>
            <w:tcW w:w="1675" w:type="pct"/>
            <w:vAlign w:val="center"/>
          </w:tcPr>
          <w:p w:rsidR="00891DE7" w:rsidRDefault="00891DE7" w:rsidP="00AC5463">
            <w:pPr>
              <w:spacing w:after="0" w:line="240" w:lineRule="auto"/>
              <w:jc w:val="both"/>
              <w:rPr>
                <w:sz w:val="24"/>
                <w:szCs w:val="24"/>
              </w:rPr>
            </w:pPr>
            <w:r>
              <w:rPr>
                <w:rFonts w:ascii="Times New Roman" w:hAnsi="Times New Roman" w:cs="Times New Roman"/>
                <w:color w:val="000000"/>
                <w:sz w:val="24"/>
                <w:szCs w:val="24"/>
              </w:rPr>
              <w:t>Д-1227-18 от 08.10.2018</w:t>
            </w:r>
          </w:p>
        </w:tc>
        <w:tc>
          <w:tcPr>
            <w:tcW w:w="1301" w:type="pct"/>
            <w:vAlign w:val="center"/>
          </w:tcPr>
          <w:p w:rsidR="00891DE7" w:rsidRDefault="00891DE7" w:rsidP="00AC5463">
            <w:pPr>
              <w:spacing w:after="0" w:line="240" w:lineRule="auto"/>
              <w:jc w:val="center"/>
              <w:rPr>
                <w:sz w:val="24"/>
                <w:szCs w:val="24"/>
              </w:rPr>
            </w:pPr>
            <w:r>
              <w:rPr>
                <w:rFonts w:ascii="Times New Roman" w:hAnsi="Times New Roman" w:cs="Times New Roman"/>
                <w:color w:val="000000"/>
                <w:sz w:val="24"/>
                <w:szCs w:val="24"/>
              </w:rPr>
              <w:t>11.10.2021</w:t>
            </w:r>
          </w:p>
        </w:tc>
      </w:tr>
      <w:tr w:rsidR="00891DE7" w:rsidRPr="00381DC9" w:rsidTr="00891DE7">
        <w:tc>
          <w:tcPr>
            <w:tcW w:w="2025" w:type="pct"/>
            <w:vAlign w:val="center"/>
          </w:tcPr>
          <w:p w:rsidR="00891DE7" w:rsidRDefault="00891DE7" w:rsidP="00AC5463">
            <w:pPr>
              <w:spacing w:after="0" w:line="240" w:lineRule="auto"/>
              <w:rPr>
                <w:sz w:val="24"/>
                <w:szCs w:val="24"/>
              </w:rPr>
            </w:pPr>
            <w:r>
              <w:rPr>
                <w:rFonts w:ascii="Times New Roman" w:hAnsi="Times New Roman" w:cs="Times New Roman"/>
                <w:color w:val="000000"/>
                <w:sz w:val="24"/>
                <w:szCs w:val="24"/>
              </w:rPr>
              <w:lastRenderedPageBreak/>
              <w:t>MSOffice2007Professional</w:t>
            </w:r>
          </w:p>
        </w:tc>
        <w:tc>
          <w:tcPr>
            <w:tcW w:w="1675" w:type="pct"/>
            <w:vAlign w:val="center"/>
          </w:tcPr>
          <w:p w:rsidR="00891DE7" w:rsidRDefault="00891DE7" w:rsidP="00AC5463">
            <w:pPr>
              <w:spacing w:after="0" w:line="240" w:lineRule="auto"/>
              <w:jc w:val="both"/>
              <w:rPr>
                <w:sz w:val="24"/>
                <w:szCs w:val="24"/>
              </w:rPr>
            </w:pPr>
            <w:r>
              <w:rPr>
                <w:rFonts w:ascii="Times New Roman" w:hAnsi="Times New Roman" w:cs="Times New Roman"/>
                <w:color w:val="000000"/>
                <w:sz w:val="24"/>
                <w:szCs w:val="24"/>
              </w:rPr>
              <w:t>№135от17.09.2007</w:t>
            </w:r>
          </w:p>
        </w:tc>
        <w:tc>
          <w:tcPr>
            <w:tcW w:w="1301" w:type="pct"/>
            <w:vAlign w:val="center"/>
          </w:tcPr>
          <w:p w:rsidR="00891DE7" w:rsidRDefault="00891DE7" w:rsidP="00AC5463">
            <w:pPr>
              <w:spacing w:after="0" w:line="240" w:lineRule="auto"/>
              <w:jc w:val="center"/>
              <w:rPr>
                <w:sz w:val="24"/>
                <w:szCs w:val="24"/>
              </w:rPr>
            </w:pPr>
            <w:r>
              <w:rPr>
                <w:rFonts w:ascii="Times New Roman" w:hAnsi="Times New Roman" w:cs="Times New Roman"/>
                <w:color w:val="000000"/>
                <w:sz w:val="24"/>
                <w:szCs w:val="24"/>
              </w:rPr>
              <w:t>бессрочно</w:t>
            </w:r>
          </w:p>
        </w:tc>
      </w:tr>
      <w:tr w:rsidR="00891DE7" w:rsidRPr="00381DC9" w:rsidTr="00891DE7">
        <w:tc>
          <w:tcPr>
            <w:tcW w:w="2025" w:type="pct"/>
            <w:vAlign w:val="center"/>
          </w:tcPr>
          <w:p w:rsidR="00891DE7" w:rsidRDefault="00891DE7" w:rsidP="00AC5463">
            <w:pPr>
              <w:spacing w:after="0" w:line="240" w:lineRule="auto"/>
              <w:rPr>
                <w:sz w:val="24"/>
                <w:szCs w:val="24"/>
              </w:rPr>
            </w:pPr>
            <w:r>
              <w:rPr>
                <w:rFonts w:ascii="Times New Roman" w:hAnsi="Times New Roman" w:cs="Times New Roman"/>
                <w:color w:val="000000"/>
                <w:sz w:val="24"/>
                <w:szCs w:val="24"/>
              </w:rPr>
              <w:t>7Zip</w:t>
            </w:r>
          </w:p>
        </w:tc>
        <w:tc>
          <w:tcPr>
            <w:tcW w:w="1675" w:type="pct"/>
            <w:vAlign w:val="center"/>
          </w:tcPr>
          <w:p w:rsidR="00891DE7" w:rsidRDefault="00891DE7" w:rsidP="00AC5463">
            <w:pPr>
              <w:spacing w:after="0" w:line="240" w:lineRule="auto"/>
              <w:jc w:val="both"/>
              <w:rPr>
                <w:sz w:val="24"/>
                <w:szCs w:val="24"/>
              </w:rPr>
            </w:pPr>
            <w:r>
              <w:rPr>
                <w:rFonts w:ascii="Times New Roman" w:hAnsi="Times New Roman" w:cs="Times New Roman"/>
                <w:color w:val="000000"/>
                <w:sz w:val="24"/>
                <w:szCs w:val="24"/>
              </w:rPr>
              <w:t>свободнораспространяемоеПО</w:t>
            </w:r>
          </w:p>
        </w:tc>
        <w:tc>
          <w:tcPr>
            <w:tcW w:w="1301" w:type="pct"/>
            <w:vAlign w:val="center"/>
          </w:tcPr>
          <w:p w:rsidR="00891DE7" w:rsidRDefault="00891DE7" w:rsidP="00AC5463">
            <w:pPr>
              <w:spacing w:after="0" w:line="240" w:lineRule="auto"/>
              <w:jc w:val="center"/>
              <w:rPr>
                <w:sz w:val="24"/>
                <w:szCs w:val="24"/>
              </w:rPr>
            </w:pPr>
            <w:r>
              <w:rPr>
                <w:rFonts w:ascii="Times New Roman" w:hAnsi="Times New Roman" w:cs="Times New Roman"/>
                <w:color w:val="000000"/>
                <w:sz w:val="24"/>
                <w:szCs w:val="24"/>
              </w:rPr>
              <w:t>бессрочно</w:t>
            </w:r>
          </w:p>
        </w:tc>
      </w:tr>
      <w:tr w:rsidR="00891DE7" w:rsidRPr="00381DC9" w:rsidTr="00891DE7">
        <w:tc>
          <w:tcPr>
            <w:tcW w:w="2025" w:type="pct"/>
            <w:vAlign w:val="center"/>
          </w:tcPr>
          <w:p w:rsidR="00891DE7" w:rsidRDefault="00891DE7" w:rsidP="00AC5463">
            <w:pPr>
              <w:spacing w:after="0" w:line="240" w:lineRule="auto"/>
              <w:rPr>
                <w:sz w:val="24"/>
                <w:szCs w:val="24"/>
              </w:rPr>
            </w:pPr>
            <w:r>
              <w:rPr>
                <w:rFonts w:ascii="Times New Roman" w:hAnsi="Times New Roman" w:cs="Times New Roman"/>
                <w:color w:val="000000"/>
                <w:sz w:val="24"/>
                <w:szCs w:val="24"/>
              </w:rPr>
              <w:t xml:space="preserve">FAR </w:t>
            </w:r>
            <w:proofErr w:type="spellStart"/>
            <w:r>
              <w:rPr>
                <w:rFonts w:ascii="Times New Roman" w:hAnsi="Times New Roman" w:cs="Times New Roman"/>
                <w:color w:val="000000"/>
                <w:sz w:val="24"/>
                <w:szCs w:val="24"/>
              </w:rPr>
              <w:t>Manager</w:t>
            </w:r>
            <w:proofErr w:type="spellEnd"/>
          </w:p>
        </w:tc>
        <w:tc>
          <w:tcPr>
            <w:tcW w:w="1675" w:type="pct"/>
            <w:vAlign w:val="center"/>
          </w:tcPr>
          <w:p w:rsidR="00891DE7" w:rsidRDefault="00891DE7" w:rsidP="00AC5463">
            <w:pPr>
              <w:spacing w:after="0" w:line="240" w:lineRule="auto"/>
              <w:jc w:val="both"/>
              <w:rPr>
                <w:sz w:val="24"/>
                <w:szCs w:val="24"/>
              </w:rPr>
            </w:pPr>
            <w:r>
              <w:rPr>
                <w:rFonts w:ascii="Times New Roman" w:hAnsi="Times New Roman" w:cs="Times New Roman"/>
                <w:color w:val="000000"/>
                <w:sz w:val="24"/>
                <w:szCs w:val="24"/>
              </w:rPr>
              <w:t>свободнораспространяемоеПО</w:t>
            </w:r>
          </w:p>
        </w:tc>
        <w:tc>
          <w:tcPr>
            <w:tcW w:w="1301" w:type="pct"/>
            <w:vAlign w:val="center"/>
          </w:tcPr>
          <w:p w:rsidR="00891DE7" w:rsidRDefault="00891DE7" w:rsidP="00AC5463">
            <w:pPr>
              <w:spacing w:after="0" w:line="240" w:lineRule="auto"/>
              <w:jc w:val="center"/>
              <w:rPr>
                <w:sz w:val="24"/>
                <w:szCs w:val="24"/>
              </w:rPr>
            </w:pPr>
            <w:r>
              <w:rPr>
                <w:rFonts w:ascii="Times New Roman" w:hAnsi="Times New Roman" w:cs="Times New Roman"/>
                <w:color w:val="000000"/>
                <w:sz w:val="24"/>
                <w:szCs w:val="24"/>
              </w:rPr>
              <w:t>бессрочно</w:t>
            </w:r>
          </w:p>
        </w:tc>
      </w:tr>
    </w:tbl>
    <w:p w:rsidR="004F124B" w:rsidRDefault="004F124B" w:rsidP="004F124B">
      <w:pPr>
        <w:spacing w:after="0" w:line="240" w:lineRule="auto"/>
        <w:ind w:firstLine="709"/>
        <w:jc w:val="both"/>
        <w:rPr>
          <w:rFonts w:ascii="Times New Roman" w:hAnsi="Times New Roman" w:cs="Times New Roman"/>
          <w:b/>
          <w:sz w:val="24"/>
          <w:szCs w:val="24"/>
        </w:rPr>
      </w:pPr>
    </w:p>
    <w:p w:rsidR="004F124B" w:rsidRPr="00381DC9" w:rsidRDefault="004F124B" w:rsidP="004F124B">
      <w:pPr>
        <w:spacing w:after="0" w:line="240" w:lineRule="auto"/>
        <w:ind w:firstLine="709"/>
        <w:jc w:val="both"/>
        <w:rPr>
          <w:rFonts w:ascii="Times New Roman" w:hAnsi="Times New Roman" w:cs="Times New Roman"/>
          <w:sz w:val="24"/>
          <w:szCs w:val="24"/>
        </w:rPr>
      </w:pPr>
      <w:r w:rsidRPr="00603FBC">
        <w:rPr>
          <w:rFonts w:ascii="Times New Roman" w:hAnsi="Times New Roman" w:cs="Times New Roman"/>
          <w:b/>
          <w:sz w:val="24"/>
          <w:szCs w:val="24"/>
        </w:rPr>
        <w:t>Интернет-ресурсы</w:t>
      </w:r>
    </w:p>
    <w:p w:rsidR="00891DE7" w:rsidRPr="00763288" w:rsidRDefault="00891DE7" w:rsidP="00891DE7">
      <w:pPr>
        <w:pStyle w:val="a3"/>
        <w:numPr>
          <w:ilvl w:val="0"/>
          <w:numId w:val="5"/>
        </w:numPr>
        <w:tabs>
          <w:tab w:val="left" w:pos="851"/>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 xml:space="preserve">Информационная система - Единое окно доступа к информационным ресурсам. - URL: </w:t>
      </w:r>
      <w:hyperlink r:id="rId13" w:history="1">
        <w:r w:rsidRPr="00763288">
          <w:rPr>
            <w:rStyle w:val="a6"/>
            <w:rFonts w:ascii="Times New Roman" w:hAnsi="Times New Roman" w:cs="Times New Roman"/>
            <w:bCs/>
            <w:sz w:val="24"/>
            <w:szCs w:val="24"/>
          </w:rPr>
          <w:t>http://window.edu.ru/</w:t>
        </w:r>
      </w:hyperlink>
      <w:r w:rsidRPr="00763288">
        <w:rPr>
          <w:rFonts w:ascii="Times New Roman" w:hAnsi="Times New Roman" w:cs="Times New Roman"/>
          <w:bCs/>
          <w:sz w:val="24"/>
          <w:szCs w:val="24"/>
        </w:rPr>
        <w:t>, свободный доступ</w:t>
      </w:r>
    </w:p>
    <w:p w:rsidR="00891DE7" w:rsidRPr="00763288" w:rsidRDefault="00891DE7" w:rsidP="00891DE7">
      <w:pPr>
        <w:pStyle w:val="a3"/>
        <w:numPr>
          <w:ilvl w:val="0"/>
          <w:numId w:val="5"/>
        </w:numPr>
        <w:tabs>
          <w:tab w:val="left" w:pos="851"/>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 xml:space="preserve">Международная база полнотекстовых журналов </w:t>
      </w:r>
      <w:proofErr w:type="spellStart"/>
      <w:r w:rsidRPr="00763288">
        <w:rPr>
          <w:rFonts w:ascii="Times New Roman" w:hAnsi="Times New Roman" w:cs="Times New Roman"/>
          <w:bCs/>
          <w:sz w:val="24"/>
          <w:szCs w:val="24"/>
        </w:rPr>
        <w:t>Springer</w:t>
      </w:r>
      <w:proofErr w:type="spellEnd"/>
      <w:r w:rsidRPr="00763288">
        <w:rPr>
          <w:rFonts w:ascii="Times New Roman" w:hAnsi="Times New Roman" w:cs="Times New Roman"/>
          <w:bCs/>
          <w:sz w:val="24"/>
          <w:szCs w:val="24"/>
        </w:rPr>
        <w:t xml:space="preserve"> </w:t>
      </w:r>
      <w:proofErr w:type="spellStart"/>
      <w:r w:rsidRPr="00763288">
        <w:rPr>
          <w:rFonts w:ascii="Times New Roman" w:hAnsi="Times New Roman" w:cs="Times New Roman"/>
          <w:bCs/>
          <w:sz w:val="24"/>
          <w:szCs w:val="24"/>
        </w:rPr>
        <w:t>Journals</w:t>
      </w:r>
      <w:proofErr w:type="spellEnd"/>
      <w:r w:rsidRPr="00763288">
        <w:rPr>
          <w:rFonts w:ascii="Times New Roman" w:hAnsi="Times New Roman" w:cs="Times New Roman"/>
          <w:bCs/>
          <w:sz w:val="24"/>
          <w:szCs w:val="24"/>
        </w:rPr>
        <w:t xml:space="preserve">. – Режим доступа: </w:t>
      </w:r>
      <w:hyperlink r:id="rId14" w:history="1">
        <w:r w:rsidRPr="00763288">
          <w:rPr>
            <w:rStyle w:val="a6"/>
            <w:rFonts w:ascii="Times New Roman" w:hAnsi="Times New Roman" w:cs="Times New Roman"/>
            <w:bCs/>
            <w:sz w:val="24"/>
            <w:szCs w:val="24"/>
          </w:rPr>
          <w:t>http://link.springer.com/</w:t>
        </w:r>
      </w:hyperlink>
      <w:r w:rsidRPr="00763288">
        <w:rPr>
          <w:rFonts w:ascii="Times New Roman" w:hAnsi="Times New Roman" w:cs="Times New Roman"/>
          <w:bCs/>
          <w:sz w:val="24"/>
          <w:szCs w:val="24"/>
        </w:rPr>
        <w:t xml:space="preserve">, вход по </w:t>
      </w:r>
      <w:r w:rsidRPr="00763288">
        <w:rPr>
          <w:rFonts w:ascii="Times New Roman" w:hAnsi="Times New Roman" w:cs="Times New Roman"/>
          <w:bCs/>
          <w:sz w:val="24"/>
          <w:szCs w:val="24"/>
          <w:lang w:val="en-US"/>
        </w:rPr>
        <w:t>IP</w:t>
      </w:r>
      <w:r w:rsidRPr="00763288">
        <w:rPr>
          <w:rFonts w:ascii="Times New Roman" w:hAnsi="Times New Roman" w:cs="Times New Roman"/>
          <w:bCs/>
          <w:sz w:val="24"/>
          <w:szCs w:val="24"/>
        </w:rPr>
        <w:t>-адресам вуза</w:t>
      </w:r>
    </w:p>
    <w:p w:rsidR="00891DE7" w:rsidRPr="00763288" w:rsidRDefault="00891DE7" w:rsidP="00891DE7">
      <w:pPr>
        <w:pStyle w:val="a3"/>
        <w:numPr>
          <w:ilvl w:val="0"/>
          <w:numId w:val="5"/>
        </w:numPr>
        <w:tabs>
          <w:tab w:val="left" w:pos="851"/>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 xml:space="preserve">Международная база справочных изданий по всем отраслям знаний </w:t>
      </w:r>
      <w:proofErr w:type="spellStart"/>
      <w:r w:rsidRPr="00763288">
        <w:rPr>
          <w:rFonts w:ascii="Times New Roman" w:hAnsi="Times New Roman" w:cs="Times New Roman"/>
          <w:bCs/>
          <w:sz w:val="24"/>
          <w:szCs w:val="24"/>
        </w:rPr>
        <w:t>SpringerReference</w:t>
      </w:r>
      <w:proofErr w:type="spellEnd"/>
      <w:r w:rsidRPr="00763288">
        <w:rPr>
          <w:rFonts w:ascii="Times New Roman" w:hAnsi="Times New Roman" w:cs="Times New Roman"/>
          <w:bCs/>
          <w:sz w:val="24"/>
          <w:szCs w:val="24"/>
        </w:rPr>
        <w:t xml:space="preserve">. – Режим доступа: </w:t>
      </w:r>
      <w:hyperlink r:id="rId15" w:history="1">
        <w:r w:rsidRPr="00763288">
          <w:rPr>
            <w:rStyle w:val="a6"/>
            <w:rFonts w:ascii="Times New Roman" w:hAnsi="Times New Roman" w:cs="Times New Roman"/>
            <w:bCs/>
            <w:sz w:val="24"/>
            <w:szCs w:val="24"/>
          </w:rPr>
          <w:t>http://www.springer.com/references</w:t>
        </w:r>
      </w:hyperlink>
      <w:r w:rsidRPr="00763288">
        <w:rPr>
          <w:rFonts w:ascii="Times New Roman" w:hAnsi="Times New Roman" w:cs="Times New Roman"/>
          <w:bCs/>
          <w:sz w:val="24"/>
          <w:szCs w:val="24"/>
        </w:rPr>
        <w:t xml:space="preserve">, вход по </w:t>
      </w:r>
      <w:r w:rsidRPr="00763288">
        <w:rPr>
          <w:rFonts w:ascii="Times New Roman" w:hAnsi="Times New Roman" w:cs="Times New Roman"/>
          <w:bCs/>
          <w:sz w:val="24"/>
          <w:szCs w:val="24"/>
          <w:lang w:val="en-US"/>
        </w:rPr>
        <w:t>IP</w:t>
      </w:r>
      <w:r w:rsidRPr="00763288">
        <w:rPr>
          <w:rFonts w:ascii="Times New Roman" w:hAnsi="Times New Roman" w:cs="Times New Roman"/>
          <w:bCs/>
          <w:sz w:val="24"/>
          <w:szCs w:val="24"/>
        </w:rPr>
        <w:t>-адресам вуза</w:t>
      </w:r>
    </w:p>
    <w:p w:rsidR="00891DE7" w:rsidRPr="00763288" w:rsidRDefault="00891DE7" w:rsidP="00891DE7">
      <w:pPr>
        <w:pStyle w:val="a3"/>
        <w:numPr>
          <w:ilvl w:val="0"/>
          <w:numId w:val="5"/>
        </w:numPr>
        <w:tabs>
          <w:tab w:val="left" w:pos="851"/>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 xml:space="preserve">Международная </w:t>
      </w:r>
      <w:proofErr w:type="spellStart"/>
      <w:r w:rsidRPr="00763288">
        <w:rPr>
          <w:rFonts w:ascii="Times New Roman" w:hAnsi="Times New Roman" w:cs="Times New Roman"/>
          <w:bCs/>
          <w:sz w:val="24"/>
          <w:szCs w:val="24"/>
        </w:rPr>
        <w:t>наукометрическая</w:t>
      </w:r>
      <w:proofErr w:type="spellEnd"/>
      <w:r w:rsidRPr="00763288">
        <w:rPr>
          <w:rFonts w:ascii="Times New Roman" w:hAnsi="Times New Roman" w:cs="Times New Roman"/>
          <w:bCs/>
          <w:sz w:val="24"/>
          <w:szCs w:val="24"/>
        </w:rPr>
        <w:t xml:space="preserve"> реферативная и полнотекстовая база данных научных изданий «</w:t>
      </w:r>
      <w:proofErr w:type="spellStart"/>
      <w:r w:rsidRPr="00763288">
        <w:rPr>
          <w:rFonts w:ascii="Times New Roman" w:hAnsi="Times New Roman" w:cs="Times New Roman"/>
          <w:bCs/>
          <w:sz w:val="24"/>
          <w:szCs w:val="24"/>
        </w:rPr>
        <w:t>Web</w:t>
      </w:r>
      <w:proofErr w:type="spellEnd"/>
      <w:r w:rsidRPr="00763288">
        <w:rPr>
          <w:rFonts w:ascii="Times New Roman" w:hAnsi="Times New Roman" w:cs="Times New Roman"/>
          <w:bCs/>
          <w:sz w:val="24"/>
          <w:szCs w:val="24"/>
        </w:rPr>
        <w:t xml:space="preserve"> </w:t>
      </w:r>
      <w:proofErr w:type="spellStart"/>
      <w:r w:rsidRPr="00763288">
        <w:rPr>
          <w:rFonts w:ascii="Times New Roman" w:hAnsi="Times New Roman" w:cs="Times New Roman"/>
          <w:bCs/>
          <w:sz w:val="24"/>
          <w:szCs w:val="24"/>
        </w:rPr>
        <w:t>of</w:t>
      </w:r>
      <w:proofErr w:type="spellEnd"/>
      <w:r w:rsidRPr="00763288">
        <w:rPr>
          <w:rFonts w:ascii="Times New Roman" w:hAnsi="Times New Roman" w:cs="Times New Roman"/>
          <w:bCs/>
          <w:sz w:val="24"/>
          <w:szCs w:val="24"/>
        </w:rPr>
        <w:t xml:space="preserve"> </w:t>
      </w:r>
      <w:proofErr w:type="spellStart"/>
      <w:r w:rsidRPr="00763288">
        <w:rPr>
          <w:rFonts w:ascii="Times New Roman" w:hAnsi="Times New Roman" w:cs="Times New Roman"/>
          <w:bCs/>
          <w:sz w:val="24"/>
          <w:szCs w:val="24"/>
        </w:rPr>
        <w:t>science</w:t>
      </w:r>
      <w:proofErr w:type="spellEnd"/>
      <w:r w:rsidRPr="00763288">
        <w:rPr>
          <w:rFonts w:ascii="Times New Roman" w:hAnsi="Times New Roman" w:cs="Times New Roman"/>
          <w:bCs/>
          <w:sz w:val="24"/>
          <w:szCs w:val="24"/>
        </w:rPr>
        <w:t xml:space="preserve">». – Режим доступа: </w:t>
      </w:r>
      <w:hyperlink r:id="rId16" w:history="1">
        <w:r w:rsidRPr="00763288">
          <w:rPr>
            <w:rStyle w:val="a6"/>
            <w:rFonts w:ascii="Times New Roman" w:hAnsi="Times New Roman" w:cs="Times New Roman"/>
            <w:bCs/>
            <w:sz w:val="24"/>
            <w:szCs w:val="24"/>
          </w:rPr>
          <w:t>http://webofscience.com</w:t>
        </w:r>
      </w:hyperlink>
      <w:r w:rsidRPr="00763288">
        <w:rPr>
          <w:rFonts w:ascii="Times New Roman" w:hAnsi="Times New Roman" w:cs="Times New Roman"/>
          <w:bCs/>
          <w:sz w:val="24"/>
          <w:szCs w:val="24"/>
        </w:rPr>
        <w:t xml:space="preserve">, вход по </w:t>
      </w:r>
      <w:r w:rsidRPr="00763288">
        <w:rPr>
          <w:rFonts w:ascii="Times New Roman" w:hAnsi="Times New Roman" w:cs="Times New Roman"/>
          <w:bCs/>
          <w:sz w:val="24"/>
          <w:szCs w:val="24"/>
          <w:lang w:val="en-US"/>
        </w:rPr>
        <w:t>IP</w:t>
      </w:r>
      <w:r w:rsidRPr="00763288">
        <w:rPr>
          <w:rFonts w:ascii="Times New Roman" w:hAnsi="Times New Roman" w:cs="Times New Roman"/>
          <w:bCs/>
          <w:sz w:val="24"/>
          <w:szCs w:val="24"/>
        </w:rPr>
        <w:t>-адресам вуза</w:t>
      </w:r>
    </w:p>
    <w:p w:rsidR="00891DE7" w:rsidRPr="00C006C1" w:rsidRDefault="00891DE7" w:rsidP="00891DE7">
      <w:pPr>
        <w:pStyle w:val="a3"/>
        <w:numPr>
          <w:ilvl w:val="0"/>
          <w:numId w:val="5"/>
        </w:numPr>
        <w:tabs>
          <w:tab w:val="left" w:pos="851"/>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Международная реферативная и полнотекстовая справочная база данных научных изданий «</w:t>
      </w:r>
      <w:proofErr w:type="spellStart"/>
      <w:r w:rsidRPr="00763288">
        <w:rPr>
          <w:rFonts w:ascii="Times New Roman" w:hAnsi="Times New Roman" w:cs="Times New Roman"/>
          <w:bCs/>
          <w:sz w:val="24"/>
          <w:szCs w:val="24"/>
        </w:rPr>
        <w:t>Scopus</w:t>
      </w:r>
      <w:proofErr w:type="spellEnd"/>
      <w:r w:rsidRPr="00763288">
        <w:rPr>
          <w:rFonts w:ascii="Times New Roman" w:hAnsi="Times New Roman" w:cs="Times New Roman"/>
          <w:bCs/>
          <w:sz w:val="24"/>
          <w:szCs w:val="24"/>
        </w:rPr>
        <w:t xml:space="preserve">». – Режим доступа: </w:t>
      </w:r>
      <w:hyperlink r:id="rId17" w:history="1">
        <w:r w:rsidRPr="00763288">
          <w:rPr>
            <w:rStyle w:val="a6"/>
            <w:rFonts w:ascii="Times New Roman" w:hAnsi="Times New Roman" w:cs="Times New Roman"/>
            <w:bCs/>
            <w:sz w:val="24"/>
            <w:szCs w:val="24"/>
          </w:rPr>
          <w:t>http://scopus.com</w:t>
        </w:r>
      </w:hyperlink>
      <w:r w:rsidRPr="00763288">
        <w:rPr>
          <w:rFonts w:ascii="Times New Roman" w:hAnsi="Times New Roman" w:cs="Times New Roman"/>
          <w:bCs/>
          <w:sz w:val="24"/>
          <w:szCs w:val="24"/>
        </w:rPr>
        <w:t xml:space="preserve">, вход по </w:t>
      </w:r>
      <w:r w:rsidRPr="00763288">
        <w:rPr>
          <w:rFonts w:ascii="Times New Roman" w:hAnsi="Times New Roman" w:cs="Times New Roman"/>
          <w:bCs/>
          <w:sz w:val="24"/>
          <w:szCs w:val="24"/>
          <w:lang w:val="en-US"/>
        </w:rPr>
        <w:t>IP</w:t>
      </w:r>
      <w:r w:rsidRPr="00763288">
        <w:rPr>
          <w:rFonts w:ascii="Times New Roman" w:hAnsi="Times New Roman" w:cs="Times New Roman"/>
          <w:bCs/>
          <w:sz w:val="24"/>
          <w:szCs w:val="24"/>
        </w:rPr>
        <w:t>-адресам вуза</w:t>
      </w:r>
    </w:p>
    <w:p w:rsidR="00891DE7" w:rsidRPr="00C006C1" w:rsidRDefault="00891DE7" w:rsidP="00891DE7">
      <w:pPr>
        <w:pStyle w:val="a3"/>
        <w:numPr>
          <w:ilvl w:val="0"/>
          <w:numId w:val="5"/>
        </w:numPr>
        <w:tabs>
          <w:tab w:val="left" w:pos="851"/>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 xml:space="preserve">Национальная информационно-аналитическая система – Российский индекс научного цитирования (РИНЦ). – Режим доступа: </w:t>
      </w:r>
      <w:hyperlink r:id="rId18" w:history="1">
        <w:r w:rsidRPr="00763288">
          <w:rPr>
            <w:rStyle w:val="a6"/>
            <w:rFonts w:ascii="Times New Roman" w:hAnsi="Times New Roman" w:cs="Times New Roman"/>
            <w:bCs/>
            <w:sz w:val="24"/>
            <w:szCs w:val="24"/>
          </w:rPr>
          <w:t>https://elibrary.ru/project_risc.asp</w:t>
        </w:r>
      </w:hyperlink>
      <w:r w:rsidRPr="00763288">
        <w:rPr>
          <w:rFonts w:ascii="Times New Roman" w:hAnsi="Times New Roman" w:cs="Times New Roman"/>
          <w:bCs/>
          <w:sz w:val="24"/>
          <w:szCs w:val="24"/>
        </w:rPr>
        <w:t xml:space="preserve"> , регистрация по логину и паролю</w:t>
      </w:r>
    </w:p>
    <w:p w:rsidR="00891DE7" w:rsidRPr="00763288" w:rsidRDefault="00891DE7" w:rsidP="00891DE7">
      <w:pPr>
        <w:pStyle w:val="a3"/>
        <w:numPr>
          <w:ilvl w:val="0"/>
          <w:numId w:val="5"/>
        </w:numPr>
        <w:tabs>
          <w:tab w:val="left" w:pos="851"/>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 xml:space="preserve">Поисковая система Академия </w:t>
      </w:r>
      <w:proofErr w:type="spellStart"/>
      <w:r w:rsidRPr="00763288">
        <w:rPr>
          <w:rFonts w:ascii="Times New Roman" w:hAnsi="Times New Roman" w:cs="Times New Roman"/>
          <w:bCs/>
          <w:sz w:val="24"/>
          <w:szCs w:val="24"/>
        </w:rPr>
        <w:t>Google</w:t>
      </w:r>
      <w:proofErr w:type="spellEnd"/>
      <w:r w:rsidRPr="00763288">
        <w:rPr>
          <w:rFonts w:ascii="Times New Roman" w:hAnsi="Times New Roman" w:cs="Times New Roman"/>
          <w:bCs/>
          <w:sz w:val="24"/>
          <w:szCs w:val="24"/>
        </w:rPr>
        <w:t xml:space="preserve"> (</w:t>
      </w:r>
      <w:proofErr w:type="spellStart"/>
      <w:r w:rsidRPr="00763288">
        <w:rPr>
          <w:rFonts w:ascii="Times New Roman" w:hAnsi="Times New Roman" w:cs="Times New Roman"/>
          <w:bCs/>
          <w:sz w:val="24"/>
          <w:szCs w:val="24"/>
        </w:rPr>
        <w:t>Google</w:t>
      </w:r>
      <w:proofErr w:type="spellEnd"/>
      <w:r w:rsidRPr="00763288">
        <w:rPr>
          <w:rFonts w:ascii="Times New Roman" w:hAnsi="Times New Roman" w:cs="Times New Roman"/>
          <w:bCs/>
          <w:sz w:val="24"/>
          <w:szCs w:val="24"/>
        </w:rPr>
        <w:t xml:space="preserve"> </w:t>
      </w:r>
      <w:proofErr w:type="spellStart"/>
      <w:r w:rsidRPr="00763288">
        <w:rPr>
          <w:rFonts w:ascii="Times New Roman" w:hAnsi="Times New Roman" w:cs="Times New Roman"/>
          <w:bCs/>
          <w:sz w:val="24"/>
          <w:szCs w:val="24"/>
        </w:rPr>
        <w:t>Scholar</w:t>
      </w:r>
      <w:proofErr w:type="spellEnd"/>
      <w:r w:rsidRPr="00763288">
        <w:rPr>
          <w:rFonts w:ascii="Times New Roman" w:hAnsi="Times New Roman" w:cs="Times New Roman"/>
          <w:bCs/>
          <w:sz w:val="24"/>
          <w:szCs w:val="24"/>
        </w:rPr>
        <w:t xml:space="preserve">). - URL: </w:t>
      </w:r>
      <w:hyperlink r:id="rId19" w:history="1">
        <w:r w:rsidRPr="00763288">
          <w:rPr>
            <w:rStyle w:val="a6"/>
            <w:rFonts w:ascii="Times New Roman" w:hAnsi="Times New Roman" w:cs="Times New Roman"/>
            <w:bCs/>
            <w:sz w:val="24"/>
            <w:szCs w:val="24"/>
          </w:rPr>
          <w:t>https://scholar.google.ru/</w:t>
        </w:r>
      </w:hyperlink>
      <w:r w:rsidRPr="00763288">
        <w:rPr>
          <w:rFonts w:ascii="Times New Roman" w:hAnsi="Times New Roman" w:cs="Times New Roman"/>
          <w:bCs/>
          <w:sz w:val="24"/>
          <w:szCs w:val="24"/>
        </w:rPr>
        <w:t xml:space="preserve">  </w:t>
      </w:r>
      <w:r w:rsidRPr="00763288">
        <w:rPr>
          <w:rFonts w:ascii="Times New Roman" w:hAnsi="Times New Roman" w:cs="Times New Roman"/>
          <w:bCs/>
          <w:sz w:val="24"/>
          <w:szCs w:val="24"/>
        </w:rPr>
        <w:tab/>
      </w:r>
    </w:p>
    <w:p w:rsidR="00891DE7" w:rsidRPr="00C006C1" w:rsidRDefault="00891DE7" w:rsidP="00891DE7">
      <w:pPr>
        <w:pStyle w:val="a3"/>
        <w:numPr>
          <w:ilvl w:val="0"/>
          <w:numId w:val="5"/>
        </w:numPr>
        <w:tabs>
          <w:tab w:val="left" w:pos="851"/>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Российская Госуд</w:t>
      </w:r>
      <w:r>
        <w:rPr>
          <w:rFonts w:ascii="Times New Roman" w:hAnsi="Times New Roman" w:cs="Times New Roman"/>
          <w:bCs/>
          <w:sz w:val="24"/>
          <w:szCs w:val="24"/>
        </w:rPr>
        <w:t xml:space="preserve">арственная библиотека. Каталоги. – Режим обращения: </w:t>
      </w:r>
      <w:hyperlink r:id="rId20" w:history="1">
        <w:r w:rsidRPr="0071342A">
          <w:rPr>
            <w:rStyle w:val="a6"/>
            <w:rFonts w:ascii="Times New Roman" w:hAnsi="Times New Roman" w:cs="Times New Roman"/>
            <w:bCs/>
            <w:sz w:val="24"/>
            <w:szCs w:val="24"/>
          </w:rPr>
          <w:t>https://www.rsl.ru/ru/4readers/catalogues/</w:t>
        </w:r>
      </w:hyperlink>
      <w:r>
        <w:rPr>
          <w:rFonts w:ascii="Times New Roman" w:hAnsi="Times New Roman" w:cs="Times New Roman"/>
          <w:bCs/>
          <w:sz w:val="24"/>
          <w:szCs w:val="24"/>
        </w:rPr>
        <w:t xml:space="preserve"> , свободный доступ</w:t>
      </w:r>
    </w:p>
    <w:p w:rsidR="00891DE7" w:rsidRPr="00763288" w:rsidRDefault="00891DE7" w:rsidP="00891DE7">
      <w:pPr>
        <w:pStyle w:val="a3"/>
        <w:numPr>
          <w:ilvl w:val="0"/>
          <w:numId w:val="5"/>
        </w:numPr>
        <w:tabs>
          <w:tab w:val="left" w:pos="851"/>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 xml:space="preserve">Университетская информационная система РОССИЯ. – Режим доступа: </w:t>
      </w:r>
      <w:hyperlink r:id="rId21" w:history="1">
        <w:r w:rsidRPr="00763288">
          <w:rPr>
            <w:rStyle w:val="a6"/>
            <w:rFonts w:ascii="Times New Roman" w:hAnsi="Times New Roman" w:cs="Times New Roman"/>
            <w:bCs/>
            <w:sz w:val="24"/>
            <w:szCs w:val="24"/>
          </w:rPr>
          <w:t>https://uisrussia.msu.ru</w:t>
        </w:r>
      </w:hyperlink>
      <w:r w:rsidRPr="00763288">
        <w:rPr>
          <w:rFonts w:ascii="Times New Roman" w:hAnsi="Times New Roman" w:cs="Times New Roman"/>
          <w:bCs/>
          <w:sz w:val="24"/>
          <w:szCs w:val="24"/>
        </w:rPr>
        <w:t>, свободный доступ</w:t>
      </w:r>
    </w:p>
    <w:p w:rsidR="00891DE7" w:rsidRPr="00763288" w:rsidRDefault="00891DE7" w:rsidP="00891DE7">
      <w:pPr>
        <w:pStyle w:val="a3"/>
        <w:numPr>
          <w:ilvl w:val="0"/>
          <w:numId w:val="5"/>
        </w:numPr>
        <w:tabs>
          <w:tab w:val="left" w:pos="993"/>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 xml:space="preserve">Федеральный образовательный портал – Экономика. Социология.  Менеджмент. – Режим доступа: </w:t>
      </w:r>
      <w:hyperlink r:id="rId22" w:history="1">
        <w:r w:rsidRPr="00763288">
          <w:rPr>
            <w:rStyle w:val="a6"/>
            <w:rFonts w:ascii="Times New Roman" w:hAnsi="Times New Roman" w:cs="Times New Roman"/>
            <w:bCs/>
            <w:sz w:val="24"/>
            <w:szCs w:val="24"/>
          </w:rPr>
          <w:t>http://ecsocman.hse.ru</w:t>
        </w:r>
      </w:hyperlink>
      <w:r w:rsidRPr="00763288">
        <w:rPr>
          <w:rFonts w:ascii="Times New Roman" w:hAnsi="Times New Roman" w:cs="Times New Roman"/>
          <w:bCs/>
          <w:sz w:val="24"/>
          <w:szCs w:val="24"/>
        </w:rPr>
        <w:t>, свободный доступ</w:t>
      </w:r>
    </w:p>
    <w:p w:rsidR="00891DE7" w:rsidRDefault="00891DE7" w:rsidP="00891DE7">
      <w:pPr>
        <w:pStyle w:val="a3"/>
        <w:numPr>
          <w:ilvl w:val="0"/>
          <w:numId w:val="5"/>
        </w:numPr>
        <w:tabs>
          <w:tab w:val="left" w:pos="993"/>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 xml:space="preserve">Электронная база периодических изданий </w:t>
      </w:r>
      <w:proofErr w:type="spellStart"/>
      <w:r w:rsidRPr="00763288">
        <w:rPr>
          <w:rFonts w:ascii="Times New Roman" w:hAnsi="Times New Roman" w:cs="Times New Roman"/>
          <w:bCs/>
          <w:sz w:val="24"/>
          <w:szCs w:val="24"/>
        </w:rPr>
        <w:t>East</w:t>
      </w:r>
      <w:proofErr w:type="spellEnd"/>
      <w:r w:rsidRPr="00763288">
        <w:rPr>
          <w:rFonts w:ascii="Times New Roman" w:hAnsi="Times New Roman" w:cs="Times New Roman"/>
          <w:bCs/>
          <w:sz w:val="24"/>
          <w:szCs w:val="24"/>
        </w:rPr>
        <w:t xml:space="preserve"> </w:t>
      </w:r>
      <w:proofErr w:type="spellStart"/>
      <w:r w:rsidRPr="00763288">
        <w:rPr>
          <w:rFonts w:ascii="Times New Roman" w:hAnsi="Times New Roman" w:cs="Times New Roman"/>
          <w:bCs/>
          <w:sz w:val="24"/>
          <w:szCs w:val="24"/>
        </w:rPr>
        <w:t>View</w:t>
      </w:r>
      <w:proofErr w:type="spellEnd"/>
      <w:r w:rsidRPr="00763288">
        <w:rPr>
          <w:rFonts w:ascii="Times New Roman" w:hAnsi="Times New Roman" w:cs="Times New Roman"/>
          <w:bCs/>
          <w:sz w:val="24"/>
          <w:szCs w:val="24"/>
        </w:rPr>
        <w:t xml:space="preserve"> </w:t>
      </w:r>
      <w:proofErr w:type="spellStart"/>
      <w:r w:rsidRPr="00763288">
        <w:rPr>
          <w:rFonts w:ascii="Times New Roman" w:hAnsi="Times New Roman" w:cs="Times New Roman"/>
          <w:bCs/>
          <w:sz w:val="24"/>
          <w:szCs w:val="24"/>
        </w:rPr>
        <w:t>Information</w:t>
      </w:r>
      <w:proofErr w:type="spellEnd"/>
      <w:r w:rsidRPr="00763288">
        <w:rPr>
          <w:rFonts w:ascii="Times New Roman" w:hAnsi="Times New Roman" w:cs="Times New Roman"/>
          <w:bCs/>
          <w:sz w:val="24"/>
          <w:szCs w:val="24"/>
        </w:rPr>
        <w:t xml:space="preserve"> </w:t>
      </w:r>
      <w:proofErr w:type="spellStart"/>
      <w:r w:rsidRPr="00763288">
        <w:rPr>
          <w:rFonts w:ascii="Times New Roman" w:hAnsi="Times New Roman" w:cs="Times New Roman"/>
          <w:bCs/>
          <w:sz w:val="24"/>
          <w:szCs w:val="24"/>
        </w:rPr>
        <w:t>Services</w:t>
      </w:r>
      <w:proofErr w:type="spellEnd"/>
      <w:r w:rsidRPr="00763288">
        <w:rPr>
          <w:rFonts w:ascii="Times New Roman" w:hAnsi="Times New Roman" w:cs="Times New Roman"/>
          <w:bCs/>
          <w:sz w:val="24"/>
          <w:szCs w:val="24"/>
        </w:rPr>
        <w:t>, ООО «ИВИС»</w:t>
      </w:r>
      <w:r>
        <w:rPr>
          <w:rFonts w:ascii="Times New Roman" w:hAnsi="Times New Roman" w:cs="Times New Roman"/>
          <w:bCs/>
          <w:sz w:val="24"/>
          <w:szCs w:val="24"/>
        </w:rPr>
        <w:t>. – Режим доступа:</w:t>
      </w:r>
      <w:r w:rsidRPr="00763288">
        <w:rPr>
          <w:rFonts w:ascii="Times New Roman" w:hAnsi="Times New Roman" w:cs="Times New Roman"/>
          <w:bCs/>
          <w:sz w:val="24"/>
          <w:szCs w:val="24"/>
        </w:rPr>
        <w:t xml:space="preserve"> </w:t>
      </w:r>
      <w:hyperlink r:id="rId23" w:history="1">
        <w:r w:rsidRPr="0071342A">
          <w:rPr>
            <w:rStyle w:val="a6"/>
            <w:rFonts w:ascii="Times New Roman" w:hAnsi="Times New Roman" w:cs="Times New Roman"/>
            <w:bCs/>
            <w:sz w:val="24"/>
            <w:szCs w:val="24"/>
          </w:rPr>
          <w:t>https://dlib.eastview.com/</w:t>
        </w:r>
      </w:hyperlink>
      <w:r>
        <w:rPr>
          <w:rFonts w:ascii="Times New Roman" w:hAnsi="Times New Roman" w:cs="Times New Roman"/>
          <w:bCs/>
          <w:sz w:val="24"/>
          <w:szCs w:val="24"/>
        </w:rPr>
        <w:t xml:space="preserve"> , </w:t>
      </w:r>
      <w:r w:rsidRPr="00763288">
        <w:rPr>
          <w:rFonts w:ascii="Times New Roman" w:hAnsi="Times New Roman" w:cs="Times New Roman"/>
          <w:bCs/>
          <w:sz w:val="24"/>
          <w:szCs w:val="24"/>
        </w:rPr>
        <w:t xml:space="preserve">вход по </w:t>
      </w:r>
      <w:r w:rsidRPr="00763288">
        <w:rPr>
          <w:rFonts w:ascii="Times New Roman" w:hAnsi="Times New Roman" w:cs="Times New Roman"/>
          <w:bCs/>
          <w:sz w:val="24"/>
          <w:szCs w:val="24"/>
          <w:lang w:val="en-US"/>
        </w:rPr>
        <w:t>IP</w:t>
      </w:r>
      <w:r w:rsidRPr="00763288">
        <w:rPr>
          <w:rFonts w:ascii="Times New Roman" w:hAnsi="Times New Roman" w:cs="Times New Roman"/>
          <w:bCs/>
          <w:sz w:val="24"/>
          <w:szCs w:val="24"/>
        </w:rPr>
        <w:t>-адресам вуза</w:t>
      </w:r>
      <w:r>
        <w:rPr>
          <w:rFonts w:ascii="Times New Roman" w:hAnsi="Times New Roman" w:cs="Times New Roman"/>
          <w:bCs/>
          <w:sz w:val="24"/>
          <w:szCs w:val="24"/>
        </w:rPr>
        <w:t>, с внешней сети по логину и паролю</w:t>
      </w:r>
    </w:p>
    <w:p w:rsidR="00891DE7" w:rsidRDefault="00891DE7" w:rsidP="00891DE7">
      <w:pPr>
        <w:pStyle w:val="a3"/>
        <w:numPr>
          <w:ilvl w:val="0"/>
          <w:numId w:val="5"/>
        </w:numPr>
        <w:tabs>
          <w:tab w:val="left" w:pos="993"/>
        </w:tabs>
        <w:spacing w:after="0" w:line="240" w:lineRule="auto"/>
        <w:ind w:left="0" w:firstLine="567"/>
        <w:jc w:val="both"/>
        <w:rPr>
          <w:rFonts w:ascii="Times New Roman" w:hAnsi="Times New Roman" w:cs="Times New Roman"/>
          <w:bCs/>
          <w:sz w:val="24"/>
          <w:szCs w:val="24"/>
        </w:rPr>
      </w:pPr>
      <w:r w:rsidRPr="00F7678B">
        <w:rPr>
          <w:rFonts w:ascii="Times New Roman" w:hAnsi="Times New Roman" w:cs="Times New Roman"/>
          <w:bCs/>
          <w:sz w:val="24"/>
          <w:szCs w:val="24"/>
        </w:rPr>
        <w:t xml:space="preserve">Электронные ресурсы библиотеки МГТУ им. Г.И. Носова. – Режим обращения: </w:t>
      </w:r>
      <w:hyperlink r:id="rId24" w:history="1">
        <w:r w:rsidRPr="00F7678B">
          <w:rPr>
            <w:rStyle w:val="a6"/>
            <w:rFonts w:ascii="Times New Roman" w:hAnsi="Times New Roman" w:cs="Times New Roman"/>
            <w:bCs/>
            <w:sz w:val="24"/>
            <w:szCs w:val="24"/>
          </w:rPr>
          <w:t>http://magtu.ru:8085/marcweb2/Default.asp</w:t>
        </w:r>
      </w:hyperlink>
      <w:r w:rsidRPr="00F7678B">
        <w:rPr>
          <w:rFonts w:ascii="Times New Roman" w:hAnsi="Times New Roman" w:cs="Times New Roman"/>
          <w:bCs/>
          <w:sz w:val="24"/>
          <w:szCs w:val="24"/>
        </w:rPr>
        <w:t>, вход с внешней сети по логину и паролю</w:t>
      </w:r>
    </w:p>
    <w:p w:rsidR="004F124B" w:rsidRPr="00603FBC" w:rsidRDefault="004F124B" w:rsidP="004F124B">
      <w:pPr>
        <w:spacing w:after="0" w:line="240" w:lineRule="auto"/>
        <w:ind w:firstLine="709"/>
        <w:jc w:val="both"/>
        <w:rPr>
          <w:rFonts w:ascii="Times New Roman" w:hAnsi="Times New Roman" w:cs="Times New Roman"/>
          <w:b/>
          <w:bCs/>
          <w:iCs/>
          <w:sz w:val="24"/>
          <w:szCs w:val="24"/>
        </w:rPr>
      </w:pPr>
      <w:r w:rsidRPr="00603FBC">
        <w:rPr>
          <w:rFonts w:ascii="Times New Roman" w:hAnsi="Times New Roman" w:cs="Times New Roman"/>
          <w:b/>
          <w:bCs/>
          <w:iCs/>
          <w:sz w:val="24"/>
          <w:szCs w:val="24"/>
        </w:rPr>
        <w:t>9 Материально-техническое обеспечение дисциплины (модуля)</w:t>
      </w:r>
    </w:p>
    <w:p w:rsidR="004F124B" w:rsidRDefault="004F124B" w:rsidP="004F124B">
      <w:pPr>
        <w:spacing w:after="0" w:line="240" w:lineRule="auto"/>
        <w:ind w:firstLine="709"/>
        <w:jc w:val="both"/>
        <w:rPr>
          <w:rFonts w:ascii="Times New Roman" w:hAnsi="Times New Roman" w:cs="Times New Roman"/>
          <w:sz w:val="24"/>
          <w:szCs w:val="24"/>
        </w:rPr>
      </w:pPr>
      <w:r w:rsidRPr="00603FBC">
        <w:rPr>
          <w:rFonts w:ascii="Times New Roman" w:hAnsi="Times New Roman" w:cs="Times New Roman"/>
          <w:sz w:val="24"/>
          <w:szCs w:val="24"/>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5880"/>
      </w:tblGrid>
      <w:tr w:rsidR="004F124B" w:rsidRPr="00381DC9" w:rsidTr="00E3498C">
        <w:trPr>
          <w:tblHeader/>
        </w:trPr>
        <w:tc>
          <w:tcPr>
            <w:tcW w:w="1928" w:type="pct"/>
            <w:vAlign w:val="center"/>
          </w:tcPr>
          <w:p w:rsidR="004F124B" w:rsidRPr="00381DC9" w:rsidRDefault="004F124B" w:rsidP="00E3498C">
            <w:pPr>
              <w:spacing w:after="0" w:line="240" w:lineRule="auto"/>
              <w:jc w:val="both"/>
              <w:rPr>
                <w:rFonts w:ascii="Times New Roman" w:hAnsi="Times New Roman" w:cs="Times New Roman"/>
                <w:sz w:val="24"/>
                <w:szCs w:val="24"/>
              </w:rPr>
            </w:pPr>
            <w:r w:rsidRPr="00381DC9">
              <w:rPr>
                <w:rFonts w:ascii="Times New Roman" w:hAnsi="Times New Roman" w:cs="Times New Roman"/>
                <w:sz w:val="24"/>
                <w:szCs w:val="24"/>
              </w:rPr>
              <w:t xml:space="preserve">Тип и название аудитории </w:t>
            </w:r>
          </w:p>
        </w:tc>
        <w:tc>
          <w:tcPr>
            <w:tcW w:w="3072" w:type="pct"/>
            <w:vAlign w:val="center"/>
          </w:tcPr>
          <w:p w:rsidR="004F124B" w:rsidRPr="00381DC9" w:rsidRDefault="004F124B" w:rsidP="00E3498C">
            <w:pPr>
              <w:spacing w:after="0" w:line="240" w:lineRule="auto"/>
              <w:jc w:val="both"/>
              <w:rPr>
                <w:rFonts w:ascii="Times New Roman" w:hAnsi="Times New Roman" w:cs="Times New Roman"/>
                <w:sz w:val="24"/>
                <w:szCs w:val="24"/>
              </w:rPr>
            </w:pPr>
            <w:r w:rsidRPr="00381DC9">
              <w:rPr>
                <w:rFonts w:ascii="Times New Roman" w:hAnsi="Times New Roman" w:cs="Times New Roman"/>
                <w:sz w:val="24"/>
                <w:szCs w:val="24"/>
              </w:rPr>
              <w:t>Оснащение аудитории</w:t>
            </w:r>
          </w:p>
        </w:tc>
      </w:tr>
      <w:tr w:rsidR="004F124B" w:rsidRPr="00381DC9" w:rsidTr="00E3498C">
        <w:tc>
          <w:tcPr>
            <w:tcW w:w="1928" w:type="pct"/>
          </w:tcPr>
          <w:p w:rsidR="004F124B" w:rsidRPr="00381DC9" w:rsidRDefault="004F124B" w:rsidP="00E3498C">
            <w:pPr>
              <w:spacing w:after="0" w:line="240" w:lineRule="auto"/>
              <w:jc w:val="both"/>
              <w:rPr>
                <w:rFonts w:ascii="Times New Roman" w:hAnsi="Times New Roman" w:cs="Times New Roman"/>
                <w:sz w:val="24"/>
                <w:szCs w:val="24"/>
              </w:rPr>
            </w:pPr>
            <w:r w:rsidRPr="00381DC9">
              <w:rPr>
                <w:rFonts w:ascii="Times New Roman" w:hAnsi="Times New Roman" w:cs="Times New Roman"/>
                <w:sz w:val="24"/>
                <w:szCs w:val="24"/>
              </w:rPr>
              <w:t>Учебные аудитории для проведения занятий лекционного типа</w:t>
            </w:r>
          </w:p>
        </w:tc>
        <w:tc>
          <w:tcPr>
            <w:tcW w:w="3072" w:type="pct"/>
          </w:tcPr>
          <w:p w:rsidR="004F124B" w:rsidRPr="00381DC9" w:rsidRDefault="004F124B" w:rsidP="00E3498C">
            <w:pPr>
              <w:spacing w:after="0" w:line="240" w:lineRule="auto"/>
              <w:jc w:val="both"/>
              <w:rPr>
                <w:rFonts w:ascii="Times New Roman" w:hAnsi="Times New Roman" w:cs="Times New Roman"/>
                <w:sz w:val="24"/>
                <w:szCs w:val="24"/>
              </w:rPr>
            </w:pPr>
            <w:r w:rsidRPr="00381DC9">
              <w:rPr>
                <w:rFonts w:ascii="Times New Roman" w:hAnsi="Times New Roman" w:cs="Times New Roman"/>
                <w:sz w:val="24"/>
                <w:szCs w:val="24"/>
              </w:rPr>
              <w:t>Мультимедийные средства хранения, передачи  и представления информации.</w:t>
            </w:r>
          </w:p>
        </w:tc>
      </w:tr>
      <w:tr w:rsidR="004F124B" w:rsidRPr="00381DC9" w:rsidTr="00E3498C">
        <w:tc>
          <w:tcPr>
            <w:tcW w:w="1928" w:type="pct"/>
          </w:tcPr>
          <w:p w:rsidR="004F124B" w:rsidRPr="00381DC9" w:rsidRDefault="004F124B" w:rsidP="00E3498C">
            <w:pPr>
              <w:spacing w:after="0" w:line="240" w:lineRule="auto"/>
              <w:jc w:val="both"/>
              <w:rPr>
                <w:rFonts w:ascii="Times New Roman" w:hAnsi="Times New Roman" w:cs="Times New Roman"/>
                <w:sz w:val="24"/>
                <w:szCs w:val="24"/>
              </w:rPr>
            </w:pPr>
            <w:r w:rsidRPr="00381DC9">
              <w:rPr>
                <w:rFonts w:ascii="Times New Roman" w:hAnsi="Times New Roman" w:cs="Times New Roman"/>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4F124B" w:rsidRPr="00381DC9" w:rsidRDefault="004F124B" w:rsidP="00E3498C">
            <w:pPr>
              <w:spacing w:after="0" w:line="240" w:lineRule="auto"/>
              <w:jc w:val="both"/>
              <w:rPr>
                <w:rFonts w:ascii="Times New Roman" w:hAnsi="Times New Roman" w:cs="Times New Roman"/>
                <w:sz w:val="24"/>
                <w:szCs w:val="24"/>
              </w:rPr>
            </w:pPr>
            <w:r w:rsidRPr="00381DC9">
              <w:rPr>
                <w:rFonts w:ascii="Times New Roman" w:hAnsi="Times New Roman" w:cs="Times New Roman"/>
                <w:sz w:val="24"/>
                <w:szCs w:val="24"/>
              </w:rPr>
              <w:t>Мультимедийные средства хранения, передачи  и представления информации.</w:t>
            </w:r>
          </w:p>
          <w:p w:rsidR="004F124B" w:rsidRPr="00381DC9" w:rsidRDefault="004F124B" w:rsidP="00E3498C">
            <w:pPr>
              <w:spacing w:after="0" w:line="240" w:lineRule="auto"/>
              <w:jc w:val="both"/>
              <w:rPr>
                <w:rFonts w:ascii="Times New Roman" w:hAnsi="Times New Roman" w:cs="Times New Roman"/>
                <w:sz w:val="24"/>
                <w:szCs w:val="24"/>
              </w:rPr>
            </w:pPr>
            <w:r w:rsidRPr="00381DC9">
              <w:rPr>
                <w:rFonts w:ascii="Times New Roman" w:hAnsi="Times New Roman" w:cs="Times New Roman"/>
                <w:sz w:val="24"/>
                <w:szCs w:val="24"/>
              </w:rPr>
              <w:t>Комплекс тестовых заданий для проведения промежуточных и рубежных контролей.</w:t>
            </w:r>
          </w:p>
        </w:tc>
      </w:tr>
      <w:tr w:rsidR="004F124B" w:rsidRPr="00381DC9" w:rsidTr="00E3498C">
        <w:tc>
          <w:tcPr>
            <w:tcW w:w="1928" w:type="pct"/>
          </w:tcPr>
          <w:p w:rsidR="004F124B" w:rsidRPr="00381DC9" w:rsidRDefault="004F124B" w:rsidP="00E3498C">
            <w:pPr>
              <w:spacing w:after="0" w:line="240" w:lineRule="auto"/>
              <w:jc w:val="both"/>
              <w:rPr>
                <w:rFonts w:ascii="Times New Roman" w:hAnsi="Times New Roman" w:cs="Times New Roman"/>
                <w:sz w:val="24"/>
                <w:szCs w:val="24"/>
              </w:rPr>
            </w:pPr>
            <w:r w:rsidRPr="00381DC9">
              <w:rPr>
                <w:rFonts w:ascii="Times New Roman" w:hAnsi="Times New Roman" w:cs="Times New Roman"/>
                <w:sz w:val="24"/>
                <w:szCs w:val="24"/>
              </w:rPr>
              <w:t>Помещения для самостоятельной работы: обучающихся</w:t>
            </w:r>
          </w:p>
        </w:tc>
        <w:tc>
          <w:tcPr>
            <w:tcW w:w="3072" w:type="pct"/>
          </w:tcPr>
          <w:p w:rsidR="004F124B" w:rsidRPr="00381DC9" w:rsidRDefault="004F124B" w:rsidP="00E3498C">
            <w:pPr>
              <w:spacing w:after="0" w:line="240" w:lineRule="auto"/>
              <w:jc w:val="both"/>
              <w:rPr>
                <w:rFonts w:ascii="Times New Roman" w:hAnsi="Times New Roman" w:cs="Times New Roman"/>
                <w:sz w:val="24"/>
                <w:szCs w:val="24"/>
              </w:rPr>
            </w:pPr>
            <w:r w:rsidRPr="00381DC9">
              <w:rPr>
                <w:rFonts w:ascii="Times New Roman" w:hAnsi="Times New Roman" w:cs="Times New Roman"/>
                <w:sz w:val="24"/>
                <w:szCs w:val="24"/>
              </w:rPr>
              <w:t xml:space="preserve">Персональные компьютеры с пакетом </w:t>
            </w:r>
            <w:r w:rsidRPr="00381DC9">
              <w:rPr>
                <w:rFonts w:ascii="Times New Roman" w:hAnsi="Times New Roman" w:cs="Times New Roman"/>
                <w:sz w:val="24"/>
                <w:szCs w:val="24"/>
                <w:lang w:val="en-US"/>
              </w:rPr>
              <w:t>MSOffice</w:t>
            </w:r>
            <w:r w:rsidRPr="00381DC9">
              <w:rPr>
                <w:rFonts w:ascii="Times New Roman" w:hAnsi="Times New Roman" w:cs="Times New Roman"/>
                <w:sz w:val="24"/>
                <w:szCs w:val="24"/>
              </w:rPr>
              <w:t xml:space="preserve">, выходом в Интернет и с доступом в электронную информационно-образовательную среду университета </w:t>
            </w:r>
          </w:p>
        </w:tc>
      </w:tr>
      <w:tr w:rsidR="004F124B" w:rsidRPr="00381DC9" w:rsidTr="00E3498C">
        <w:tc>
          <w:tcPr>
            <w:tcW w:w="1928" w:type="pct"/>
          </w:tcPr>
          <w:p w:rsidR="004F124B" w:rsidRPr="00381DC9" w:rsidRDefault="004F124B" w:rsidP="00E3498C">
            <w:pPr>
              <w:spacing w:after="0" w:line="240" w:lineRule="auto"/>
              <w:jc w:val="both"/>
              <w:rPr>
                <w:rFonts w:ascii="Times New Roman" w:hAnsi="Times New Roman" w:cs="Times New Roman"/>
                <w:sz w:val="24"/>
                <w:szCs w:val="24"/>
              </w:rPr>
            </w:pPr>
            <w:r w:rsidRPr="00381DC9">
              <w:rPr>
                <w:rFonts w:ascii="Times New Roman" w:hAnsi="Times New Roman" w:cs="Times New Roman"/>
                <w:sz w:val="24"/>
                <w:szCs w:val="24"/>
              </w:rPr>
              <w:t>Помещения для хранения и профилактического обслуживания учебного оборудования</w:t>
            </w:r>
          </w:p>
        </w:tc>
        <w:tc>
          <w:tcPr>
            <w:tcW w:w="3072" w:type="pct"/>
          </w:tcPr>
          <w:p w:rsidR="004F124B" w:rsidRPr="00381DC9" w:rsidRDefault="004F124B" w:rsidP="00E3498C">
            <w:pPr>
              <w:spacing w:after="0" w:line="240" w:lineRule="auto"/>
              <w:jc w:val="both"/>
              <w:rPr>
                <w:rFonts w:ascii="Times New Roman" w:hAnsi="Times New Roman" w:cs="Times New Roman"/>
                <w:sz w:val="24"/>
                <w:szCs w:val="24"/>
              </w:rPr>
            </w:pPr>
            <w:r w:rsidRPr="00381DC9">
              <w:rPr>
                <w:rFonts w:ascii="Times New Roman" w:hAnsi="Times New Roman" w:cs="Times New Roman"/>
                <w:sz w:val="24"/>
                <w:szCs w:val="24"/>
              </w:rPr>
              <w:t>Шкафы для хранения учебно-методической документации, учебного оборудования и учебно-наглядных пособий.</w:t>
            </w:r>
          </w:p>
        </w:tc>
      </w:tr>
    </w:tbl>
    <w:p w:rsidR="004F124B" w:rsidRDefault="004F124B" w:rsidP="004F124B">
      <w:pPr>
        <w:spacing w:after="0" w:line="240" w:lineRule="auto"/>
        <w:ind w:firstLine="709"/>
        <w:jc w:val="both"/>
        <w:rPr>
          <w:rFonts w:ascii="Times New Roman" w:hAnsi="Times New Roman" w:cs="Times New Roman"/>
          <w:sz w:val="24"/>
          <w:szCs w:val="24"/>
        </w:rPr>
      </w:pPr>
    </w:p>
    <w:p w:rsidR="004F124B" w:rsidRPr="00603FBC" w:rsidRDefault="004F124B" w:rsidP="004F124B">
      <w:pPr>
        <w:spacing w:after="0" w:line="240" w:lineRule="auto"/>
        <w:ind w:firstLine="709"/>
        <w:jc w:val="both"/>
        <w:rPr>
          <w:rFonts w:ascii="Times New Roman" w:hAnsi="Times New Roman" w:cs="Times New Roman"/>
          <w:sz w:val="24"/>
          <w:szCs w:val="24"/>
        </w:rPr>
      </w:pPr>
    </w:p>
    <w:p w:rsidR="004F124B" w:rsidRDefault="004F124B" w:rsidP="004F124B">
      <w:pPr>
        <w:spacing w:after="0" w:line="240" w:lineRule="auto"/>
        <w:ind w:firstLine="709"/>
        <w:jc w:val="both"/>
        <w:rPr>
          <w:rFonts w:ascii="Times New Roman" w:hAnsi="Times New Roman" w:cs="Times New Roman"/>
          <w:sz w:val="24"/>
          <w:szCs w:val="24"/>
        </w:rPr>
      </w:pPr>
    </w:p>
    <w:p w:rsidR="004F124B" w:rsidRPr="00603FBC" w:rsidRDefault="004F124B" w:rsidP="005239F4">
      <w:pPr>
        <w:spacing w:after="0" w:line="240" w:lineRule="auto"/>
        <w:ind w:firstLine="709"/>
        <w:jc w:val="both"/>
        <w:rPr>
          <w:rFonts w:ascii="Times New Roman" w:hAnsi="Times New Roman" w:cs="Times New Roman"/>
          <w:b/>
          <w:iCs/>
          <w:sz w:val="24"/>
          <w:szCs w:val="24"/>
        </w:rPr>
      </w:pPr>
    </w:p>
    <w:sectPr w:rsidR="004F124B" w:rsidRPr="00603FBC" w:rsidSect="00230082">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BookAntiqua">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927C57"/>
    <w:multiLevelType w:val="hybridMultilevel"/>
    <w:tmpl w:val="5D12D6D6"/>
    <w:lvl w:ilvl="0" w:tplc="04190017">
      <w:start w:val="1"/>
      <w:numFmt w:val="lowerLetter"/>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BFD15B7"/>
    <w:multiLevelType w:val="hybridMultilevel"/>
    <w:tmpl w:val="F3489230"/>
    <w:lvl w:ilvl="0" w:tplc="0324F7A8">
      <w:start w:val="1"/>
      <w:numFmt w:val="decimal"/>
      <w:lvlText w:val="%1."/>
      <w:lvlJc w:val="left"/>
      <w:pPr>
        <w:ind w:left="1004" w:hanging="360"/>
      </w:pPr>
      <w:rPr>
        <w:rFonts w:hint="default"/>
        <w:b w:val="0"/>
        <w:sz w:val="22"/>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 w15:restartNumberingAfterBreak="0">
    <w:nsid w:val="46352672"/>
    <w:multiLevelType w:val="hybridMultilevel"/>
    <w:tmpl w:val="402E75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6165F7F"/>
    <w:multiLevelType w:val="hybridMultilevel"/>
    <w:tmpl w:val="B16C1F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8CD49DF"/>
    <w:multiLevelType w:val="hybridMultilevel"/>
    <w:tmpl w:val="F3489230"/>
    <w:lvl w:ilvl="0" w:tplc="0324F7A8">
      <w:start w:val="1"/>
      <w:numFmt w:val="decimal"/>
      <w:lvlText w:val="%1."/>
      <w:lvlJc w:val="left"/>
      <w:pPr>
        <w:ind w:left="1004" w:hanging="360"/>
      </w:pPr>
      <w:rPr>
        <w:rFonts w:hint="default"/>
        <w:b w:val="0"/>
        <w:sz w:val="22"/>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AF4DAD"/>
    <w:rsid w:val="00033E36"/>
    <w:rsid w:val="00160504"/>
    <w:rsid w:val="001D2C29"/>
    <w:rsid w:val="00206858"/>
    <w:rsid w:val="00230082"/>
    <w:rsid w:val="002927F4"/>
    <w:rsid w:val="002941F7"/>
    <w:rsid w:val="00372E98"/>
    <w:rsid w:val="00397D74"/>
    <w:rsid w:val="004859EF"/>
    <w:rsid w:val="004F124B"/>
    <w:rsid w:val="005104DF"/>
    <w:rsid w:val="005239F4"/>
    <w:rsid w:val="00581E91"/>
    <w:rsid w:val="005F4FFE"/>
    <w:rsid w:val="0060327D"/>
    <w:rsid w:val="00603FBC"/>
    <w:rsid w:val="00715BF8"/>
    <w:rsid w:val="00757B4A"/>
    <w:rsid w:val="007A7A3B"/>
    <w:rsid w:val="007E5AB5"/>
    <w:rsid w:val="00866749"/>
    <w:rsid w:val="00891DE7"/>
    <w:rsid w:val="0091668E"/>
    <w:rsid w:val="00944AE4"/>
    <w:rsid w:val="009D162F"/>
    <w:rsid w:val="009F1D79"/>
    <w:rsid w:val="00A4769D"/>
    <w:rsid w:val="00AB3DE1"/>
    <w:rsid w:val="00AF4DAD"/>
    <w:rsid w:val="00B06EB7"/>
    <w:rsid w:val="00B83F18"/>
    <w:rsid w:val="00B868F8"/>
    <w:rsid w:val="00C67062"/>
    <w:rsid w:val="00C90099"/>
    <w:rsid w:val="00CB4536"/>
    <w:rsid w:val="00D44680"/>
    <w:rsid w:val="00E51AC5"/>
    <w:rsid w:val="00F07B3B"/>
    <w:rsid w:val="00F809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46F7D"/>
  <w15:docId w15:val="{6F2CE205-AC7C-49DD-A6D9-5CDE01999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3E36"/>
  </w:style>
  <w:style w:type="paragraph" w:styleId="1">
    <w:name w:val="heading 1"/>
    <w:basedOn w:val="a"/>
    <w:next w:val="a"/>
    <w:link w:val="10"/>
    <w:qFormat/>
    <w:rsid w:val="005104DF"/>
    <w:pPr>
      <w:keepNext/>
      <w:widowControl w:val="0"/>
      <w:spacing w:before="240" w:after="120" w:line="240" w:lineRule="auto"/>
      <w:ind w:left="567"/>
      <w:jc w:val="both"/>
      <w:outlineLvl w:val="0"/>
    </w:pPr>
    <w:rPr>
      <w:rFonts w:ascii="Times New Roman" w:eastAsia="Times New Roman" w:hAnsi="Times New Roman" w:cs="Times New Roman"/>
      <w:b/>
      <w:iCs/>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6674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8">
    <w:name w:val="Style8"/>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20">
    <w:name w:val="Font Style20"/>
    <w:rsid w:val="00AB3DE1"/>
    <w:rPr>
      <w:rFonts w:ascii="Georgia" w:hAnsi="Georgia" w:cs="Georgia"/>
      <w:sz w:val="12"/>
      <w:szCs w:val="12"/>
    </w:rPr>
  </w:style>
  <w:style w:type="character" w:customStyle="1" w:styleId="FontStyle25">
    <w:name w:val="Font Style25"/>
    <w:rsid w:val="00AB3DE1"/>
    <w:rPr>
      <w:rFonts w:ascii="Times New Roman" w:hAnsi="Times New Roman" w:cs="Times New Roman"/>
      <w:i/>
      <w:iCs/>
      <w:sz w:val="12"/>
      <w:szCs w:val="12"/>
    </w:rPr>
  </w:style>
  <w:style w:type="paragraph" w:customStyle="1" w:styleId="Style12">
    <w:name w:val="Style12"/>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3">
    <w:name w:val="Style13"/>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4">
    <w:name w:val="Style14"/>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31">
    <w:name w:val="Font Style31"/>
    <w:rsid w:val="00AB3DE1"/>
    <w:rPr>
      <w:rFonts w:ascii="Georgia" w:hAnsi="Georgia" w:cs="Georgia"/>
      <w:sz w:val="12"/>
      <w:szCs w:val="12"/>
    </w:rPr>
  </w:style>
  <w:style w:type="character" w:customStyle="1" w:styleId="FontStyle32">
    <w:name w:val="Font Style32"/>
    <w:rsid w:val="00AB3DE1"/>
    <w:rPr>
      <w:rFonts w:ascii="Times New Roman" w:hAnsi="Times New Roman" w:cs="Times New Roman"/>
      <w:i/>
      <w:iCs/>
      <w:sz w:val="12"/>
      <w:szCs w:val="12"/>
    </w:rPr>
  </w:style>
  <w:style w:type="paragraph" w:styleId="a3">
    <w:name w:val="List Paragraph"/>
    <w:basedOn w:val="a"/>
    <w:uiPriority w:val="34"/>
    <w:qFormat/>
    <w:rsid w:val="00AB3DE1"/>
    <w:pPr>
      <w:ind w:left="720"/>
      <w:contextualSpacing/>
    </w:pPr>
  </w:style>
  <w:style w:type="character" w:customStyle="1" w:styleId="10">
    <w:name w:val="Заголовок 1 Знак"/>
    <w:basedOn w:val="a0"/>
    <w:link w:val="1"/>
    <w:rsid w:val="005104DF"/>
    <w:rPr>
      <w:rFonts w:ascii="Times New Roman" w:eastAsia="Times New Roman" w:hAnsi="Times New Roman" w:cs="Times New Roman"/>
      <w:b/>
      <w:iCs/>
      <w:sz w:val="24"/>
      <w:szCs w:val="20"/>
      <w:lang w:eastAsia="ru-RU"/>
    </w:rPr>
  </w:style>
  <w:style w:type="paragraph" w:styleId="a4">
    <w:name w:val="footnote text"/>
    <w:basedOn w:val="a"/>
    <w:link w:val="a5"/>
    <w:rsid w:val="005104DF"/>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5">
    <w:name w:val="Текст сноски Знак"/>
    <w:basedOn w:val="a0"/>
    <w:link w:val="a4"/>
    <w:rsid w:val="005104DF"/>
    <w:rPr>
      <w:rFonts w:ascii="Times New Roman" w:eastAsia="Times New Roman" w:hAnsi="Times New Roman" w:cs="Times New Roman"/>
      <w:sz w:val="20"/>
      <w:szCs w:val="20"/>
      <w:lang w:eastAsia="ru-RU"/>
    </w:rPr>
  </w:style>
  <w:style w:type="character" w:styleId="a6">
    <w:name w:val="Hyperlink"/>
    <w:basedOn w:val="a0"/>
    <w:uiPriority w:val="99"/>
    <w:unhideWhenUsed/>
    <w:rsid w:val="00603FBC"/>
    <w:rPr>
      <w:color w:val="0000FF" w:themeColor="hyperlink"/>
      <w:u w:val="single"/>
    </w:rPr>
  </w:style>
  <w:style w:type="paragraph" w:styleId="a7">
    <w:name w:val="Balloon Text"/>
    <w:basedOn w:val="a"/>
    <w:link w:val="a8"/>
    <w:uiPriority w:val="99"/>
    <w:semiHidden/>
    <w:unhideWhenUsed/>
    <w:rsid w:val="00B83F1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83F18"/>
    <w:rPr>
      <w:rFonts w:ascii="Tahoma" w:hAnsi="Tahoma" w:cs="Tahoma"/>
      <w:sz w:val="16"/>
      <w:szCs w:val="16"/>
    </w:rPr>
  </w:style>
  <w:style w:type="character" w:styleId="a9">
    <w:name w:val="FollowedHyperlink"/>
    <w:basedOn w:val="a0"/>
    <w:uiPriority w:val="99"/>
    <w:semiHidden/>
    <w:unhideWhenUsed/>
    <w:rsid w:val="00F8095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znanium.com/bookread2.php?book=959874" TargetMode="External"/><Relationship Id="rId13" Type="http://schemas.openxmlformats.org/officeDocument/2006/relationships/hyperlink" Target="http://window.edu.ru/" TargetMode="External"/><Relationship Id="rId18" Type="http://schemas.openxmlformats.org/officeDocument/2006/relationships/hyperlink" Target="https://elibrary.ru/project_risc.asp"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uisrussia.msu.ru" TargetMode="External"/><Relationship Id="rId7" Type="http://schemas.openxmlformats.org/officeDocument/2006/relationships/image" Target="media/image3.png"/><Relationship Id="rId12" Type="http://schemas.openxmlformats.org/officeDocument/2006/relationships/hyperlink" Target="https://magtu.informsystema.ru/uploader/fileUpload?name=2898.pdf&amp;show=dcatalogues/1/1134303/2898.pdf&amp;view=true" TargetMode="External"/><Relationship Id="rId17" Type="http://schemas.openxmlformats.org/officeDocument/2006/relationships/hyperlink" Target="http://scopus.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ebofscience.com" TargetMode="External"/><Relationship Id="rId20" Type="http://schemas.openxmlformats.org/officeDocument/2006/relationships/hyperlink" Target="https://www.rsl.ru/ru/4readers/catalogues/"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magtu.informsystema.ru/uploader/fileUpload?name=3134.pdf&amp;show=dcatalogues/1/1136396/3134.pdf&amp;view=true" TargetMode="External"/><Relationship Id="rId24" Type="http://schemas.openxmlformats.org/officeDocument/2006/relationships/hyperlink" Target="http://magtu.ru:8085/marcweb2/Default.asp" TargetMode="External"/><Relationship Id="rId5" Type="http://schemas.openxmlformats.org/officeDocument/2006/relationships/image" Target="media/image1.jpeg"/><Relationship Id="rId15" Type="http://schemas.openxmlformats.org/officeDocument/2006/relationships/hyperlink" Target="http://www.springer.com/references" TargetMode="External"/><Relationship Id="rId23" Type="http://schemas.openxmlformats.org/officeDocument/2006/relationships/hyperlink" Target="https://dlib.eastview.com/" TargetMode="External"/><Relationship Id="rId10" Type="http://schemas.openxmlformats.org/officeDocument/2006/relationships/hyperlink" Target="https://znanium.com/read?id=342913" TargetMode="External"/><Relationship Id="rId19" Type="http://schemas.openxmlformats.org/officeDocument/2006/relationships/hyperlink" Target="https://scholar.google.ru/" TargetMode="External"/><Relationship Id="rId4" Type="http://schemas.openxmlformats.org/officeDocument/2006/relationships/webSettings" Target="webSettings.xml"/><Relationship Id="rId9" Type="http://schemas.openxmlformats.org/officeDocument/2006/relationships/hyperlink" Target="https://znanium.com/read?id=358214" TargetMode="External"/><Relationship Id="rId14" Type="http://schemas.openxmlformats.org/officeDocument/2006/relationships/hyperlink" Target="http://link.springer.com/" TargetMode="External"/><Relationship Id="rId22" Type="http://schemas.openxmlformats.org/officeDocument/2006/relationships/hyperlink" Target="http://ecsocman.hs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22</Pages>
  <Words>3998</Words>
  <Characters>22789</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d.simakov</dc:creator>
  <cp:lastModifiedBy>Домашний</cp:lastModifiedBy>
  <cp:revision>7</cp:revision>
  <dcterms:created xsi:type="dcterms:W3CDTF">2020-11-02T10:21:00Z</dcterms:created>
  <dcterms:modified xsi:type="dcterms:W3CDTF">2020-12-21T18:17:00Z</dcterms:modified>
</cp:coreProperties>
</file>