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6BF" w:rsidRDefault="00F26936" w:rsidP="002B39B6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1Основы автоматизировнного прое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Основы автоматизировнного проектиро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Основы автоматизировнного прое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ы автоматизировнного проектир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BF" w:rsidRDefault="00BB16BF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BB16BF" w:rsidRDefault="00BB16BF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BB16BF" w:rsidRDefault="00BB16BF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47792B" w:rsidRDefault="0047792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47792B" w:rsidP="0047792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 w:rsidRPr="0047792B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838825" cy="8227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69" cy="82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9962ED" w:rsidRPr="001D7131">
        <w:rPr>
          <w:b/>
        </w:rPr>
        <w:t>Основы автоматизированного проектирования</w:t>
      </w:r>
      <w:r w:rsidRPr="0006412A">
        <w:rPr>
          <w:bCs/>
        </w:rPr>
        <w:t>» являются: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к саморазвитию, самореализации, использованию творческого в области исследования физических свойств жидкости, законов ее равновесия и движения;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применять современные методы исследования физических свойств жидкости, оценивать и представлять результаты исследований;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развитее способности использовать законы и методы математики при исследовании законов равновесия и движения жидкости.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9962ED" w:rsidRPr="001D7131">
        <w:rPr>
          <w:b/>
        </w:rPr>
        <w:t>Основы автоматизированного проектирования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инерции), динамика (импульс силы, теорема об изменении кинетической энергии), кинематика.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 xml:space="preserve">Б1. </w:t>
      </w:r>
      <w:r>
        <w:t>Б.30</w:t>
      </w:r>
      <w:r w:rsidRPr="00714644">
        <w:t xml:space="preserve"> Г</w:t>
      </w:r>
      <w:r w:rsidRPr="00714644">
        <w:rPr>
          <w:color w:val="000000"/>
        </w:rPr>
        <w:t xml:space="preserve">рузоподъёмные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Б1.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9962ED" w:rsidRPr="001D7131">
        <w:rPr>
          <w:b/>
        </w:rPr>
        <w:t>Основы автоматизированного проектирования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 xml:space="preserve">принципы оценки качества </w:t>
            </w:r>
            <w:r w:rsidR="00D4191C">
              <w:rPr>
                <w:iCs/>
                <w:color w:val="000000" w:themeColor="text1"/>
              </w:rPr>
              <w:t xml:space="preserve">технических </w:t>
            </w:r>
            <w:r w:rsidRPr="00E46FAB">
              <w:rPr>
                <w:iCs/>
                <w:color w:val="000000" w:themeColor="text1"/>
              </w:rPr>
              <w:t xml:space="preserve">систем; </w:t>
            </w:r>
          </w:p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 xml:space="preserve">способы представления условий работоспособности искусственных систем в виде совокупности ограничивающих функций; 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основные (типовые) условия существования деталей, узлов, агрегатов строительных и дорожных машин;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- основы формирования критерий оптимальности при расчете деталей, узлов и машин;</w:t>
            </w:r>
          </w:p>
          <w:p w:rsidR="00C640B4" w:rsidRPr="00D72A75" w:rsidRDefault="009C14AA" w:rsidP="009C14A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>методы оптимизации.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оценивать условия работы и основные функциональные особенности </w:t>
            </w:r>
            <w:r w:rsidR="00D4191C">
              <w:rPr>
                <w:color w:val="000000"/>
              </w:rPr>
              <w:t>технических</w:t>
            </w:r>
            <w:r w:rsidRPr="00E46FAB">
              <w:rPr>
                <w:color w:val="000000"/>
              </w:rPr>
              <w:t xml:space="preserve"> систем; </w:t>
            </w:r>
          </w:p>
          <w:p w:rsidR="00D4191C" w:rsidRDefault="00D4191C" w:rsidP="00D4191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 выбирать наиболее существенные факторы влияющие на функционирование технических систем;</w:t>
            </w:r>
          </w:p>
          <w:p w:rsidR="00C640B4" w:rsidRPr="00D72A75" w:rsidRDefault="009C14AA" w:rsidP="00D4191C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>выявить показатели качества и их связь с переменными параметрами системы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C640B4" w:rsidRPr="00ED4117" w:rsidRDefault="009C14AA" w:rsidP="00D4191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BD7ABE">
              <w:rPr>
                <w:color w:val="000000"/>
              </w:rPr>
              <w:t xml:space="preserve">- </w:t>
            </w:r>
            <w:r w:rsidR="00D4191C" w:rsidRPr="00BD7ABE">
              <w:rPr>
                <w:color w:val="000000"/>
              </w:rPr>
              <w:t>организацией</w:t>
            </w:r>
            <w:r w:rsidRPr="00BD7ABE">
              <w:rPr>
                <w:color w:val="000000"/>
              </w:rPr>
              <w:t xml:space="preserve"> процесса автоматизированного проектирования, как совокупности последовательно решаемых задач различных ступеней иерархической модели.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9C14AA">
        <w:rPr>
          <w:rStyle w:val="FontStyle18"/>
          <w:b w:val="0"/>
          <w:sz w:val="24"/>
          <w:szCs w:val="24"/>
          <w:u w:val="single"/>
        </w:rPr>
        <w:t>5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0F6673" w:rsidRPr="000F6673">
        <w:rPr>
          <w:rStyle w:val="FontStyle18"/>
          <w:b w:val="0"/>
          <w:sz w:val="24"/>
          <w:szCs w:val="24"/>
          <w:u w:val="single"/>
        </w:rPr>
        <w:t>18</w:t>
      </w:r>
      <w:r w:rsidR="009C14AA">
        <w:rPr>
          <w:rStyle w:val="FontStyle18"/>
          <w:b w:val="0"/>
          <w:sz w:val="24"/>
          <w:szCs w:val="24"/>
          <w:u w:val="single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9C14AA">
        <w:rPr>
          <w:rStyle w:val="FontStyle18"/>
          <w:b w:val="0"/>
          <w:sz w:val="24"/>
          <w:szCs w:val="24"/>
          <w:u w:val="single"/>
        </w:rPr>
        <w:t>106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9C14AA">
        <w:rPr>
          <w:rStyle w:val="FontStyle18"/>
          <w:b w:val="0"/>
          <w:sz w:val="24"/>
          <w:szCs w:val="24"/>
          <w:u w:val="single"/>
        </w:rPr>
        <w:t>8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712E6F" w:rsidRPr="005B3438">
        <w:rPr>
          <w:rStyle w:val="FontStyle18"/>
          <w:b w:val="0"/>
          <w:sz w:val="24"/>
          <w:szCs w:val="24"/>
          <w:u w:val="single"/>
        </w:rPr>
        <w:t>1</w:t>
      </w:r>
      <w:r w:rsidR="009C14AA">
        <w:rPr>
          <w:rStyle w:val="FontStyle18"/>
          <w:b w:val="0"/>
          <w:sz w:val="24"/>
          <w:szCs w:val="24"/>
          <w:u w:val="single"/>
        </w:rPr>
        <w:t>02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7E7850" w:rsidRPr="00BB16B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7E7850" w:rsidRPr="006B4AC2" w:rsidRDefault="007E7850" w:rsidP="007E785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BB16BF">
        <w:rPr>
          <w:rStyle w:val="FontStyle18"/>
          <w:b w:val="0"/>
          <w:sz w:val="24"/>
          <w:szCs w:val="24"/>
        </w:rPr>
        <w:tab/>
      </w:r>
      <w:r w:rsidR="009C14AA">
        <w:rPr>
          <w:rStyle w:val="FontStyle18"/>
          <w:b w:val="0"/>
          <w:sz w:val="24"/>
          <w:szCs w:val="24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4191C" w:rsidRDefault="00D4191C" w:rsidP="00D4191C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Тема 1. </w:t>
            </w:r>
            <w:r w:rsidRPr="001F183D">
              <w:rPr>
                <w:u w:val="single"/>
              </w:rPr>
              <w:t>Необходимые условия для применения оптимизационных методов</w:t>
            </w:r>
          </w:p>
          <w:p w:rsidR="00D4191C" w:rsidRPr="00D805B3" w:rsidRDefault="00D4191C" w:rsidP="00D4191C">
            <w:pPr>
              <w:rPr>
                <w:snapToGrid w:val="0"/>
              </w:rPr>
            </w:pPr>
            <w:r w:rsidRPr="00D805B3">
              <w:t>Возмож</w:t>
            </w:r>
            <w:r>
              <w:t xml:space="preserve">ность формализации задач. Наличие достаточного математического аппарата. Экономическая эффективность применения оптимизационных методов.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4</w:t>
            </w:r>
          </w:p>
        </w:tc>
        <w:tc>
          <w:tcPr>
            <w:tcW w:w="243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2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C629E2">
            <w:pPr>
              <w:pStyle w:val="af5"/>
              <w:ind w:firstLine="0"/>
              <w:jc w:val="center"/>
            </w:pPr>
            <w:r w:rsidRPr="00A5513D">
              <w:t>2/1</w:t>
            </w:r>
            <w:r w:rsidR="00A5513D" w:rsidRPr="00A5513D">
              <w:t>И</w:t>
            </w:r>
          </w:p>
        </w:tc>
        <w:tc>
          <w:tcPr>
            <w:tcW w:w="281" w:type="pct"/>
          </w:tcPr>
          <w:p w:rsidR="008449B0" w:rsidRPr="00A5513D" w:rsidRDefault="00084DF1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7,45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Pr="00A5513D" w:rsidRDefault="00041DE1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D4191C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ув</w:t>
            </w:r>
            <w:r w:rsidR="00D4191C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1F183D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4191C">
              <w:rPr>
                <w:u w:val="single"/>
              </w:rPr>
              <w:t>М</w:t>
            </w:r>
            <w:r w:rsidR="00D4191C" w:rsidRPr="001F183D">
              <w:rPr>
                <w:u w:val="single"/>
              </w:rPr>
              <w:t>етодологические основы проектирования технических объектов</w:t>
            </w:r>
          </w:p>
          <w:p w:rsidR="00D4191C" w:rsidRDefault="00D4191C" w:rsidP="000E0853">
            <w:pPr>
              <w:ind w:firstLine="0"/>
              <w:rPr>
                <w:color w:val="000000"/>
                <w:spacing w:val="6"/>
              </w:rPr>
            </w:pPr>
            <w:r>
              <w:lastRenderedPageBreak/>
              <w:t>Численные методы теории оптимизации. Условия их применения.</w:t>
            </w:r>
            <w:r w:rsidRPr="005B0E61">
              <w:t xml:space="preserve"> </w:t>
            </w:r>
            <w:r>
              <w:rPr>
                <w:color w:val="000000"/>
                <w:spacing w:val="-1"/>
              </w:rPr>
              <w:t>Определение г</w:t>
            </w:r>
            <w:r w:rsidRPr="00D805B3">
              <w:rPr>
                <w:color w:val="000000"/>
                <w:spacing w:val="-1"/>
              </w:rPr>
              <w:t xml:space="preserve">раниц </w:t>
            </w:r>
            <w:r w:rsidRPr="00D805B3">
              <w:rPr>
                <w:color w:val="000000"/>
                <w:spacing w:val="-2"/>
              </w:rPr>
              <w:t xml:space="preserve">системы </w:t>
            </w:r>
            <w:r w:rsidRPr="00D805B3">
              <w:rPr>
                <w:color w:val="000000"/>
                <w:spacing w:val="-1"/>
              </w:rPr>
              <w:t>подлежащей опти</w:t>
            </w:r>
            <w:r w:rsidRPr="00D805B3">
              <w:rPr>
                <w:color w:val="000000"/>
                <w:spacing w:val="-2"/>
              </w:rPr>
              <w:t xml:space="preserve">мизации. </w:t>
            </w:r>
            <w:r>
              <w:rPr>
                <w:color w:val="000000"/>
                <w:spacing w:val="-2"/>
              </w:rPr>
              <w:t>Этапы</w:t>
            </w:r>
            <w:r w:rsidRPr="00D805B3">
              <w:rPr>
                <w:color w:val="000000"/>
                <w:spacing w:val="-2"/>
              </w:rPr>
              <w:t xml:space="preserve"> формализации инженерных задач: определение границ проектируемой системы; </w:t>
            </w:r>
            <w:r w:rsidRPr="00D805B3">
              <w:rPr>
                <w:color w:val="000000"/>
                <w:spacing w:val="3"/>
              </w:rPr>
              <w:t xml:space="preserve">выбор независимых переменных, </w:t>
            </w:r>
            <w:r>
              <w:rPr>
                <w:color w:val="000000"/>
                <w:spacing w:val="3"/>
              </w:rPr>
              <w:t xml:space="preserve">определяющих </w:t>
            </w:r>
            <w:r w:rsidRPr="00D805B3">
              <w:rPr>
                <w:color w:val="000000"/>
              </w:rPr>
              <w:t>объект или условия его функциони</w:t>
            </w:r>
            <w:r w:rsidRPr="00D805B3">
              <w:rPr>
                <w:color w:val="000000"/>
                <w:spacing w:val="4"/>
              </w:rPr>
              <w:t>рования</w:t>
            </w:r>
            <w:r w:rsidRPr="00D805B3">
              <w:rPr>
                <w:color w:val="000000"/>
              </w:rPr>
              <w:t xml:space="preserve">; выбор критерия, на основе которого можно </w:t>
            </w:r>
            <w:r w:rsidRPr="00D805B3">
              <w:rPr>
                <w:color w:val="000000"/>
                <w:spacing w:val="6"/>
              </w:rPr>
              <w:t>оценить характеристики объекта; условия существования проектируемого объекта</w:t>
            </w:r>
            <w:r>
              <w:rPr>
                <w:color w:val="000000"/>
                <w:spacing w:val="6"/>
              </w:rPr>
              <w:t>.</w:t>
            </w:r>
          </w:p>
          <w:p w:rsidR="00D4191C" w:rsidRPr="000D4AE7" w:rsidRDefault="00D4191C" w:rsidP="000E0853">
            <w:pPr>
              <w:ind w:firstLine="0"/>
              <w:rPr>
                <w:bCs/>
                <w:color w:val="000000"/>
              </w:rPr>
            </w:pPr>
            <w:r w:rsidRPr="000D4AE7">
              <w:rPr>
                <w:bCs/>
                <w:color w:val="000000"/>
              </w:rPr>
              <w:t xml:space="preserve">Определение границ системы (объекта). </w:t>
            </w:r>
          </w:p>
          <w:p w:rsidR="00D4191C" w:rsidRPr="00D4191C" w:rsidRDefault="00D4191C" w:rsidP="000E0853">
            <w:pPr>
              <w:ind w:firstLine="0"/>
              <w:rPr>
                <w:color w:val="000000"/>
              </w:rPr>
            </w:pPr>
            <w:r w:rsidRPr="000D4AE7">
              <w:t xml:space="preserve">Независимые параметры. Выбор независимых параметров  адекватности представления проектируемой системы. Постоянные параметры и параметры подверженные флуктуациям. Представление технико –экономических решений через проектируемые параметры. Уровень детализации системы. </w:t>
            </w:r>
            <w:r w:rsidRPr="00D4191C">
              <w:rPr>
                <w:color w:val="000000"/>
              </w:rPr>
              <w:t xml:space="preserve">Способ оценки независимости параметров системы. </w:t>
            </w:r>
          </w:p>
          <w:p w:rsidR="008449B0" w:rsidRPr="00EA6AE0" w:rsidRDefault="00D4191C" w:rsidP="000E0853">
            <w:pPr>
              <w:ind w:firstLine="0"/>
            </w:pPr>
            <w:r w:rsidRPr="00D4191C">
              <w:rPr>
                <w:color w:val="000000"/>
              </w:rPr>
              <w:t>Критерии, характеризующие проектируемую систему. Экономические характе</w:t>
            </w:r>
            <w:r w:rsidRPr="00D4191C">
              <w:rPr>
                <w:color w:val="000000"/>
              </w:rPr>
              <w:lastRenderedPageBreak/>
              <w:t xml:space="preserve">ристики: капитальные затраты, издержки в единицу времени, чистая прибыль в единицу времени, доходы от инвестиций, отношение затрат к прибыли. Технологические факторы: продолжительность процесса производства изделия, темпы производства, количество потребляемой энергии, величина крутящего момента, нагрузки на элементы конструкции и т.п. </w:t>
            </w:r>
            <w:r w:rsidRPr="000D4AE7">
              <w:rPr>
                <w:color w:val="000000"/>
              </w:rPr>
              <w:t>Причина многокритериальности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A5513D" w:rsidRDefault="00084DF1" w:rsidP="00C629E2">
            <w:pPr>
              <w:ind w:firstLine="0"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084DF1" w:rsidP="00084DF1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Pr="00A5513D">
              <w:t>/2</w:t>
            </w:r>
            <w:r>
              <w:t>И</w:t>
            </w:r>
            <w:r w:rsidRPr="00A5513D">
              <w:t xml:space="preserve"> </w:t>
            </w:r>
          </w:p>
        </w:tc>
        <w:tc>
          <w:tcPr>
            <w:tcW w:w="281" w:type="pct"/>
          </w:tcPr>
          <w:p w:rsidR="008449B0" w:rsidRPr="00A5513D" w:rsidRDefault="00084DF1" w:rsidP="00C629E2">
            <w:pPr>
              <w:pStyle w:val="af5"/>
              <w:ind w:firstLine="0"/>
              <w:jc w:val="center"/>
              <w:rPr>
                <w:rStyle w:val="af8"/>
                <w:color w:val="auto"/>
                <w:u w:val="none"/>
              </w:rPr>
            </w:pPr>
            <w:r>
              <w:rPr>
                <w:rStyle w:val="af8"/>
                <w:color w:val="auto"/>
                <w:u w:val="none"/>
              </w:rPr>
              <w:t>6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8449B0" w:rsidRDefault="007752BB" w:rsidP="007752BB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Default="007752BB" w:rsidP="008449B0">
            <w:pPr>
              <w:keepNext/>
              <w:keepLines/>
              <w:ind w:firstLine="0"/>
              <w:outlineLvl w:val="0"/>
            </w:pPr>
            <w:r>
              <w:rPr>
                <w:snapToGrid w:val="0"/>
              </w:rPr>
              <w:t>Р</w:t>
            </w:r>
            <w:r w:rsidR="008449B0"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1506B2">
              <w:rPr>
                <w:snapToGrid w:val="0"/>
              </w:rPr>
              <w:t>задач по разделам</w:t>
            </w:r>
            <w:r>
              <w:rPr>
                <w:snapToGrid w:val="0"/>
              </w:rPr>
              <w:t>.</w:t>
            </w:r>
          </w:p>
          <w:p w:rsidR="00041DE1" w:rsidRPr="00A5513D" w:rsidRDefault="00041DE1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5B0E61" w:rsidRDefault="008449B0" w:rsidP="000E0853">
            <w:pPr>
              <w:ind w:firstLine="0"/>
              <w:rPr>
                <w:snapToGrid w:val="0"/>
                <w:u w:val="single"/>
              </w:rPr>
            </w:pPr>
            <w:r w:rsidRPr="00EA6AE0">
              <w:lastRenderedPageBreak/>
              <w:t>3. Тема</w:t>
            </w:r>
            <w:r w:rsidRPr="00EA6AE0">
              <w:rPr>
                <w:bCs/>
              </w:rPr>
              <w:t xml:space="preserve"> </w:t>
            </w:r>
            <w:r w:rsidR="00D4191C" w:rsidRPr="000D4AE7">
              <w:rPr>
                <w:u w:val="single"/>
              </w:rPr>
              <w:t>Условия существования проектируемого объекта</w:t>
            </w:r>
          </w:p>
          <w:p w:rsidR="00D4191C" w:rsidRPr="00D60AEA" w:rsidRDefault="00D4191C" w:rsidP="000E0853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0D4AE7">
              <w:t>Структура модели объекта проектирования</w:t>
            </w:r>
            <w:r>
              <w:t>.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</w:rPr>
              <w:t>У</w:t>
            </w:r>
            <w:r w:rsidRPr="00555255">
              <w:rPr>
                <w:color w:val="000000"/>
              </w:rPr>
              <w:t xml:space="preserve">равнения энергетических балансов, соотношения, связанные с проектными решениями (выполнение назначений проектируемого объекта), уравнения, </w:t>
            </w:r>
            <w:r w:rsidRPr="00555255">
              <w:rPr>
                <w:color w:val="000000"/>
                <w:spacing w:val="-2"/>
              </w:rPr>
              <w:t>описывающие физические процессы, протекающие в системе, соотношения определяющи</w:t>
            </w:r>
            <w:r>
              <w:rPr>
                <w:color w:val="000000"/>
                <w:spacing w:val="-2"/>
              </w:rPr>
              <w:t>е</w:t>
            </w:r>
            <w:r w:rsidRPr="00555255">
              <w:rPr>
                <w:color w:val="000000"/>
                <w:spacing w:val="-2"/>
              </w:rPr>
              <w:t xml:space="preserve"> условия целостности объекта. </w:t>
            </w:r>
            <w:r>
              <w:rPr>
                <w:color w:val="000000"/>
                <w:spacing w:val="-2"/>
              </w:rPr>
              <w:t>О</w:t>
            </w:r>
            <w:r w:rsidRPr="00555255">
              <w:rPr>
                <w:color w:val="000000"/>
                <w:spacing w:val="-1"/>
              </w:rPr>
              <w:t>бласть допустимых значений независимых пере</w:t>
            </w:r>
            <w:r>
              <w:rPr>
                <w:color w:val="000000"/>
                <w:spacing w:val="-1"/>
              </w:rPr>
              <w:t>менных.</w:t>
            </w:r>
            <w:r w:rsidRPr="00555255"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1"/>
              </w:rPr>
              <w:t>В</w:t>
            </w:r>
            <w:r w:rsidRPr="00555255">
              <w:rPr>
                <w:color w:val="000000"/>
                <w:spacing w:val="3"/>
              </w:rPr>
              <w:t>ерхние</w:t>
            </w:r>
            <w:r>
              <w:rPr>
                <w:color w:val="000000"/>
                <w:spacing w:val="3"/>
              </w:rPr>
              <w:t xml:space="preserve">, </w:t>
            </w:r>
            <w:r w:rsidRPr="00555255">
              <w:rPr>
                <w:color w:val="000000"/>
                <w:spacing w:val="3"/>
              </w:rPr>
              <w:t xml:space="preserve">нижние </w:t>
            </w:r>
            <w:r w:rsidRPr="00555255">
              <w:rPr>
                <w:color w:val="000000"/>
                <w:spacing w:val="1"/>
              </w:rPr>
              <w:t xml:space="preserve">границы изменения характеристик </w:t>
            </w:r>
            <w:r w:rsidRPr="00555255">
              <w:rPr>
                <w:color w:val="000000"/>
                <w:spacing w:val="1"/>
              </w:rPr>
              <w:lastRenderedPageBreak/>
              <w:t>функционирования системы</w:t>
            </w:r>
            <w:r w:rsidRPr="00555255">
              <w:rPr>
                <w:color w:val="000000"/>
                <w:spacing w:val="-1"/>
              </w:rPr>
              <w:t xml:space="preserve">. </w:t>
            </w:r>
            <w:r w:rsidRPr="00555255">
              <w:rPr>
                <w:color w:val="000000"/>
                <w:spacing w:val="2"/>
              </w:rPr>
              <w:t>М</w:t>
            </w:r>
            <w:r w:rsidRPr="00555255">
              <w:rPr>
                <w:color w:val="000000"/>
                <w:spacing w:val="4"/>
              </w:rPr>
              <w:t xml:space="preserve">одель </w:t>
            </w:r>
            <w:r>
              <w:rPr>
                <w:color w:val="000000"/>
                <w:spacing w:val="4"/>
              </w:rPr>
              <w:t xml:space="preserve">объекта как совокупность </w:t>
            </w:r>
            <w:r w:rsidRPr="00555255">
              <w:rPr>
                <w:color w:val="000000"/>
                <w:spacing w:val="4"/>
              </w:rPr>
              <w:t xml:space="preserve">уравнений </w:t>
            </w:r>
            <w:r w:rsidRPr="00555255">
              <w:rPr>
                <w:color w:val="000000"/>
                <w:spacing w:val="-1"/>
              </w:rPr>
              <w:t>и неравенств, определя</w:t>
            </w:r>
            <w:r>
              <w:rPr>
                <w:color w:val="000000"/>
                <w:spacing w:val="-1"/>
              </w:rPr>
              <w:t>ющих</w:t>
            </w:r>
            <w:r w:rsidRPr="00555255">
              <w:rPr>
                <w:color w:val="000000"/>
                <w:spacing w:val="-1"/>
              </w:rPr>
              <w:t xml:space="preserve"> взаимосвязь между переменными </w:t>
            </w:r>
            <w:r w:rsidRPr="00555255">
              <w:rPr>
                <w:color w:val="000000"/>
                <w:spacing w:val="5"/>
              </w:rPr>
              <w:t>системы и ограничивают область</w:t>
            </w:r>
            <w:r>
              <w:rPr>
                <w:color w:val="000000"/>
                <w:spacing w:val="5"/>
                <w:sz w:val="32"/>
                <w:szCs w:val="32"/>
              </w:rPr>
              <w:t xml:space="preserve"> </w:t>
            </w:r>
            <w:r w:rsidRPr="00555255">
              <w:rPr>
                <w:color w:val="000000"/>
                <w:spacing w:val="5"/>
              </w:rPr>
              <w:t>допустимых изменений пере</w:t>
            </w:r>
            <w:r w:rsidRPr="00555255">
              <w:rPr>
                <w:color w:val="000000"/>
                <w:spacing w:val="-5"/>
              </w:rPr>
              <w:t>менных.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Выбор проектируемых параметров для типовых конструкций механических систем.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определение критериев оптимальности: рычажные механизмы, стационарные объекты (балки, фермы, многоопорные конструкции).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формализацию условий существования: рычажные механизмы, стационарные объекты (балки, фермы, многоопорные конструкции).</w:t>
            </w:r>
          </w:p>
          <w:p w:rsidR="008449B0" w:rsidRPr="00EA6AE0" w:rsidRDefault="008449B0" w:rsidP="00494FC6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F2BB2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5634D3" w:rsidRDefault="00084DF1" w:rsidP="00C629E2">
            <w:pPr>
              <w:ind w:firstLine="0"/>
              <w:jc w:val="center"/>
            </w:pPr>
            <w:r>
              <w:t>16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084DF1" w:rsidP="00C629E2">
            <w:pPr>
              <w:pStyle w:val="Style14"/>
              <w:widowControl/>
              <w:ind w:firstLine="0"/>
              <w:jc w:val="center"/>
            </w:pPr>
            <w:r>
              <w:t>10/</w:t>
            </w:r>
            <w:r w:rsidR="008449B0">
              <w:t>2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4191C" w:rsidRPr="00E21E78">
              <w:rPr>
                <w:u w:val="single"/>
              </w:rPr>
              <w:t>Схема процесса проектирования</w:t>
            </w:r>
          </w:p>
          <w:p w:rsidR="00D4191C" w:rsidRPr="008D6D32" w:rsidRDefault="00D4191C" w:rsidP="00D4191C">
            <w:pPr>
              <w:ind w:firstLine="284"/>
            </w:pPr>
            <w:r w:rsidRPr="008D6D32">
              <w:t xml:space="preserve">Блочно-иерархический подход. Иерархические уровни проектирования: </w:t>
            </w:r>
            <w:r w:rsidRPr="008D6D32">
              <w:rPr>
                <w:iCs/>
              </w:rPr>
              <w:t>системный</w:t>
            </w:r>
            <w:r w:rsidRPr="008D6D32">
              <w:t xml:space="preserve"> уровень ( структурные схе</w:t>
            </w:r>
            <w:r w:rsidRPr="008D6D32">
              <w:lastRenderedPageBreak/>
              <w:t xml:space="preserve">мы, генеральные планы, схемы размещения оборудования, диаграммы потоков грузов), </w:t>
            </w:r>
            <w:r w:rsidRPr="008D6D32">
              <w:rPr>
                <w:iCs/>
              </w:rPr>
              <w:t>макроуровень -</w:t>
            </w:r>
            <w:r w:rsidRPr="008D6D32">
              <w:t xml:space="preserve"> отдельные устройства, узлы машины (функциональные, принципиальные, кинематические схемы, сборочные чертежи), </w:t>
            </w:r>
            <w:r w:rsidRPr="008D6D32">
              <w:rPr>
                <w:iCs/>
              </w:rPr>
              <w:t xml:space="preserve">микроуровень - </w:t>
            </w:r>
            <w:r w:rsidRPr="008D6D32">
              <w:t>отдельные детали и элементы машины (чертежи деталей, технологические операции).</w:t>
            </w:r>
          </w:p>
          <w:p w:rsidR="008449B0" w:rsidRPr="00EA6AE0" w:rsidRDefault="008449B0" w:rsidP="00C629E2">
            <w:pPr>
              <w:ind w:firstLine="0"/>
            </w:pPr>
          </w:p>
        </w:tc>
        <w:tc>
          <w:tcPr>
            <w:tcW w:w="243" w:type="pct"/>
          </w:tcPr>
          <w:p w:rsidR="008449B0" w:rsidRDefault="008449B0" w:rsidP="008449B0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084DF1" w:rsidP="008449B0">
            <w:pPr>
              <w:ind w:firstLine="0"/>
              <w:jc w:val="center"/>
            </w:pPr>
            <w:r>
              <w:t>10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084DF1" w:rsidP="00084DF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8449B0">
              <w:t>2/</w:t>
            </w:r>
            <w:r>
              <w:t>10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8449B0" w:rsidP="008449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7752BB" w:rsidRDefault="007752BB" w:rsidP="007752BB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8449B0" w:rsidRPr="005E0E68" w:rsidRDefault="007752BB" w:rsidP="007752BB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7752BB" w:rsidP="008449B0">
            <w:pPr>
              <w:widowControl/>
              <w:ind w:firstLine="0"/>
              <w:rPr>
                <w:snapToGrid w:val="0"/>
              </w:rPr>
            </w:pPr>
            <w:r>
              <w:rPr>
                <w:snapToGrid w:val="0"/>
              </w:rPr>
              <w:t>Р</w:t>
            </w:r>
            <w:r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8449B0" w:rsidRPr="005559CA">
              <w:rPr>
                <w:snapToGrid w:val="0"/>
              </w:rPr>
              <w:t>задач по разделам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t xml:space="preserve">Тема 5. </w:t>
            </w:r>
            <w:r w:rsidR="00D4191C" w:rsidRPr="008D6D32">
              <w:rPr>
                <w:u w:val="single"/>
              </w:rPr>
              <w:t>Стадии проектирования</w:t>
            </w:r>
          </w:p>
          <w:p w:rsidR="008449B0" w:rsidRPr="00EA6AE0" w:rsidRDefault="00D4191C" w:rsidP="000E0853">
            <w:pPr>
              <w:pStyle w:val="3"/>
              <w:ind w:left="0" w:firstLine="480"/>
            </w:pPr>
            <w:r w:rsidRPr="008D6D32">
              <w:rPr>
                <w:sz w:val="24"/>
                <w:szCs w:val="24"/>
              </w:rPr>
              <w:t xml:space="preserve">Научно-исследовательские работы (НИР), эскизный проект или опытно-конструкторские работы (ОКР), технический (рабочий) проект, испытания </w:t>
            </w:r>
            <w:r w:rsidRPr="008D6D32">
              <w:rPr>
                <w:sz w:val="24"/>
                <w:szCs w:val="24"/>
              </w:rPr>
              <w:lastRenderedPageBreak/>
              <w:t>опытных образцов или опытных партий. Техническое задание на проектирование. Классификация моделей и параметров, используемых при</w:t>
            </w:r>
            <w:r w:rsidR="000E0853">
              <w:rPr>
                <w:sz w:val="24"/>
                <w:szCs w:val="24"/>
              </w:rPr>
              <w:t xml:space="preserve"> </w:t>
            </w:r>
            <w:r w:rsidRPr="008D6D32">
              <w:rPr>
                <w:sz w:val="24"/>
                <w:szCs w:val="24"/>
              </w:rPr>
              <w:t>автоматизированном проектировании</w:t>
            </w:r>
            <w:r>
              <w:rPr>
                <w:sz w:val="24"/>
                <w:szCs w:val="24"/>
              </w:rPr>
              <w:t xml:space="preserve">. </w:t>
            </w:r>
            <w:r w:rsidRPr="008D6D32">
              <w:rPr>
                <w:sz w:val="24"/>
                <w:szCs w:val="24"/>
              </w:rPr>
              <w:t xml:space="preserve">Модель </w:t>
            </w:r>
            <w:r>
              <w:rPr>
                <w:sz w:val="24"/>
                <w:szCs w:val="24"/>
              </w:rPr>
              <w:t>-</w:t>
            </w:r>
            <w:r w:rsidRPr="008D6D32">
              <w:rPr>
                <w:sz w:val="24"/>
                <w:szCs w:val="24"/>
              </w:rPr>
              <w:t xml:space="preserve"> </w:t>
            </w:r>
            <w:r w:rsidRPr="008D6D32">
              <w:rPr>
                <w:iCs/>
                <w:sz w:val="24"/>
                <w:szCs w:val="24"/>
              </w:rPr>
              <w:t>физически</w:t>
            </w:r>
            <w:r>
              <w:rPr>
                <w:iCs/>
                <w:sz w:val="24"/>
                <w:szCs w:val="24"/>
              </w:rPr>
              <w:t>й</w:t>
            </w:r>
            <w:r w:rsidRPr="008D6D32">
              <w:rPr>
                <w:sz w:val="24"/>
                <w:szCs w:val="24"/>
              </w:rPr>
              <w:t xml:space="preserve"> объект (макет, стенд) или </w:t>
            </w:r>
            <w:r w:rsidRPr="008D6D32">
              <w:rPr>
                <w:iCs/>
                <w:sz w:val="24"/>
                <w:szCs w:val="24"/>
              </w:rPr>
              <w:t>спецификации</w:t>
            </w:r>
            <w:r w:rsidRPr="008D6D32">
              <w:rPr>
                <w:i/>
                <w:iCs/>
                <w:sz w:val="24"/>
                <w:szCs w:val="24"/>
              </w:rPr>
              <w:t>.</w:t>
            </w:r>
            <w:r w:rsidRPr="008D6D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sz w:val="24"/>
                <w:szCs w:val="24"/>
              </w:rPr>
              <w:t xml:space="preserve">оделей </w:t>
            </w:r>
            <w:r>
              <w:rPr>
                <w:sz w:val="24"/>
                <w:szCs w:val="24"/>
              </w:rPr>
              <w:t>–</w:t>
            </w:r>
            <w:r w:rsidRPr="008D6D32">
              <w:rPr>
                <w:sz w:val="24"/>
                <w:szCs w:val="24"/>
              </w:rPr>
              <w:t xml:space="preserve"> спецификаци</w:t>
            </w:r>
            <w:r>
              <w:rPr>
                <w:sz w:val="24"/>
                <w:szCs w:val="24"/>
              </w:rPr>
              <w:t>и :</w:t>
            </w:r>
            <w:r w:rsidRPr="008D6D32">
              <w:rPr>
                <w:sz w:val="24"/>
                <w:szCs w:val="24"/>
              </w:rPr>
              <w:t xml:space="preserve"> функциональные, поведенческие, информационные, структурные модели (описания).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iCs/>
                <w:sz w:val="24"/>
                <w:szCs w:val="24"/>
              </w:rPr>
              <w:t>атематически</w:t>
            </w:r>
            <w:r>
              <w:rPr>
                <w:iCs/>
                <w:sz w:val="24"/>
                <w:szCs w:val="24"/>
              </w:rPr>
              <w:t xml:space="preserve">е модели: символьные, численные. </w:t>
            </w:r>
            <w:r w:rsidRPr="00074AAA">
              <w:rPr>
                <w:sz w:val="24"/>
                <w:szCs w:val="24"/>
              </w:rPr>
              <w:t>Модели лингвистические, теоретико-множественные, абстрактно-алгебраические, нечеткие, автоматные</w:t>
            </w:r>
            <w:r>
              <w:rPr>
                <w:sz w:val="24"/>
                <w:szCs w:val="24"/>
              </w:rPr>
              <w:t xml:space="preserve">. </w:t>
            </w:r>
            <w:r w:rsidRPr="00074AAA">
              <w:rPr>
                <w:iCs/>
                <w:sz w:val="24"/>
                <w:szCs w:val="24"/>
              </w:rPr>
              <w:t>Статические</w:t>
            </w:r>
            <w:r w:rsidRPr="00074AAA">
              <w:rPr>
                <w:sz w:val="24"/>
                <w:szCs w:val="24"/>
              </w:rPr>
              <w:t xml:space="preserve"> модели. </w:t>
            </w:r>
            <w:r w:rsidRPr="00074AAA">
              <w:rPr>
                <w:iCs/>
                <w:sz w:val="24"/>
                <w:szCs w:val="24"/>
              </w:rPr>
              <w:t>Стохастические</w:t>
            </w:r>
            <w:r w:rsidRPr="00074AAA">
              <w:rPr>
                <w:sz w:val="24"/>
                <w:szCs w:val="24"/>
              </w:rPr>
              <w:t xml:space="preserve"> и </w:t>
            </w:r>
            <w:r w:rsidRPr="00074AAA">
              <w:rPr>
                <w:iCs/>
                <w:sz w:val="24"/>
                <w:szCs w:val="24"/>
              </w:rPr>
              <w:t>детерминированные</w:t>
            </w:r>
            <w:r w:rsidRPr="00074AAA">
              <w:rPr>
                <w:sz w:val="24"/>
                <w:szCs w:val="24"/>
              </w:rPr>
              <w:t xml:space="preserve"> модели.</w:t>
            </w:r>
            <w:r w:rsidRPr="00074AAA">
              <w:rPr>
                <w:iCs/>
                <w:sz w:val="24"/>
                <w:szCs w:val="24"/>
              </w:rPr>
              <w:t xml:space="preserve"> Информационные</w:t>
            </w:r>
            <w:r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</w:tcPr>
          <w:p w:rsidR="008449B0" w:rsidRDefault="008449B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43" w:type="pct"/>
          </w:tcPr>
          <w:p w:rsidR="008449B0" w:rsidRPr="001F72A9" w:rsidRDefault="00084DF1" w:rsidP="00C629E2">
            <w:pPr>
              <w:ind w:firstLine="0"/>
              <w:jc w:val="center"/>
            </w:pPr>
            <w:r>
              <w:t>10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084DF1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6/4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</w:t>
            </w:r>
            <w:r w:rsidRPr="00533D6D">
              <w:rPr>
                <w:bCs/>
                <w:iCs/>
                <w:color w:val="000000"/>
              </w:rPr>
              <w:lastRenderedPageBreak/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  <w:p w:rsidR="00CE6D2E" w:rsidRDefault="00CE6D2E" w:rsidP="00CE6D2E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практическому занятию и выполнение практических индивидуальных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 xml:space="preserve">5. Выполнение индивидуальной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8449B0" w:rsidP="008449B0">
            <w:pPr>
              <w:pStyle w:val="Style14"/>
              <w:widowControl/>
              <w:ind w:firstLine="0"/>
            </w:pPr>
            <w:r w:rsidRPr="004E3DB7">
              <w:rPr>
                <w:snapToGrid w:val="0"/>
              </w:rPr>
              <w:t xml:space="preserve">Решение </w:t>
            </w:r>
            <w:r w:rsidR="00CE6D2E">
              <w:rPr>
                <w:snapToGrid w:val="0"/>
              </w:rPr>
              <w:t xml:space="preserve">индивидуальных </w:t>
            </w:r>
            <w:r w:rsidR="00CE6D2E" w:rsidRPr="005559CA">
              <w:rPr>
                <w:snapToGrid w:val="0"/>
              </w:rPr>
              <w:t xml:space="preserve">задач </w:t>
            </w:r>
            <w:r w:rsidRPr="004E3DB7">
              <w:rPr>
                <w:snapToGrid w:val="0"/>
              </w:rPr>
              <w:t>по тем</w:t>
            </w:r>
            <w:r w:rsidR="001506B2">
              <w:rPr>
                <w:snapToGrid w:val="0"/>
              </w:rPr>
              <w:t>ам</w:t>
            </w:r>
            <w:r w:rsidRPr="004E3DB7">
              <w:rPr>
                <w:snapToGrid w:val="0"/>
              </w:rPr>
              <w:t xml:space="preserve"> </w:t>
            </w: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6. </w:t>
            </w:r>
            <w:r>
              <w:rPr>
                <w:u w:val="single"/>
              </w:rPr>
              <w:t>Типовые проектные процедуры.</w:t>
            </w:r>
          </w:p>
          <w:p w:rsidR="000E0853" w:rsidRPr="00074AAA" w:rsidRDefault="000E0853" w:rsidP="000E0853">
            <w:pPr>
              <w:ind w:firstLine="284"/>
              <w:rPr>
                <w:snapToGrid w:val="0"/>
              </w:rPr>
            </w:pPr>
            <w:r w:rsidRPr="00074AAA">
              <w:t xml:space="preserve">Выбор структуру объекта - </w:t>
            </w:r>
            <w:r w:rsidRPr="00074AAA">
              <w:rPr>
                <w:iCs/>
              </w:rPr>
              <w:t xml:space="preserve">структурный синтезом. </w:t>
            </w:r>
            <w:r w:rsidRPr="00074AAA">
              <w:t xml:space="preserve">Процедура </w:t>
            </w:r>
            <w:r w:rsidRPr="00074AAA">
              <w:rPr>
                <w:iCs/>
              </w:rPr>
              <w:t>параметрического синтеза (в</w:t>
            </w:r>
            <w:r w:rsidRPr="00074AAA">
              <w:t>ыбор значений парамет</w:t>
            </w:r>
            <w:r w:rsidRPr="00074AAA">
              <w:lastRenderedPageBreak/>
              <w:t xml:space="preserve">ров элементов). Исходные данные структурного синтеза: множество выполняемых системой функций, типы допустимых для использования узлов и агрегатов, внешние факторы влияющие на функционирование системы, ограничения, на функциональные параметры системы, условия ее существования, затраты материальные ресурсы и на времена выполнения функций системы </w:t>
            </w:r>
          </w:p>
          <w:p w:rsidR="008449B0" w:rsidRPr="00EA6AE0" w:rsidRDefault="000E0853" w:rsidP="000E0853">
            <w:pPr>
              <w:shd w:val="clear" w:color="auto" w:fill="FFFFFF"/>
              <w:ind w:firstLine="0"/>
            </w:pPr>
            <w:r w:rsidRPr="00074AAA">
              <w:t xml:space="preserve">Классификацию </w:t>
            </w:r>
            <w:r w:rsidRPr="00074AAA">
              <w:rPr>
                <w:iCs/>
              </w:rPr>
              <w:t>задач принятия решений. О</w:t>
            </w:r>
            <w:r w:rsidRPr="00074AAA">
              <w:t>дно- и многокритериальные задачи.</w:t>
            </w:r>
            <w:r w:rsidR="008449B0" w:rsidRPr="00EA6AE0">
              <w:t>.</w:t>
            </w:r>
          </w:p>
        </w:tc>
        <w:tc>
          <w:tcPr>
            <w:tcW w:w="243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  <w:r w:rsidRPr="00C629E2">
              <w:lastRenderedPageBreak/>
              <w:t>4</w:t>
            </w:r>
          </w:p>
        </w:tc>
        <w:tc>
          <w:tcPr>
            <w:tcW w:w="243" w:type="pct"/>
          </w:tcPr>
          <w:p w:rsidR="008449B0" w:rsidRPr="00C629E2" w:rsidRDefault="00084DF1" w:rsidP="00C629E2">
            <w:pPr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8449B0" w:rsidRPr="00C629E2" w:rsidRDefault="00084DF1" w:rsidP="00C629E2">
            <w:pPr>
              <w:pStyle w:val="Style14"/>
              <w:widowControl/>
              <w:ind w:firstLine="0"/>
              <w:jc w:val="center"/>
            </w:pPr>
            <w:r>
              <w:t>12/6</w:t>
            </w:r>
          </w:p>
        </w:tc>
        <w:tc>
          <w:tcPr>
            <w:tcW w:w="281" w:type="pct"/>
          </w:tcPr>
          <w:p w:rsidR="008449B0" w:rsidRPr="00C629E2" w:rsidRDefault="008449B0" w:rsidP="00084DF1">
            <w:pPr>
              <w:pStyle w:val="Style14"/>
              <w:widowControl/>
              <w:ind w:firstLine="0"/>
              <w:jc w:val="center"/>
            </w:pPr>
            <w:r>
              <w:t>2,0</w:t>
            </w:r>
          </w:p>
        </w:tc>
        <w:tc>
          <w:tcPr>
            <w:tcW w:w="1022" w:type="pct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CE6D2E" w:rsidRDefault="00CE6D2E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lastRenderedPageBreak/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084DF1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C14AA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084DF1" w:rsidP="00C71E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35,7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9B0">
              <w:rPr>
                <w:b/>
              </w:rPr>
              <w:t>4</w:t>
            </w:r>
          </w:p>
        </w:tc>
        <w:tc>
          <w:tcPr>
            <w:tcW w:w="243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C14AA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51/22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F26936" w:rsidRPr="00C17915" w:rsidRDefault="00F26936" w:rsidP="00F269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26936" w:rsidRPr="0001069B" w:rsidRDefault="00F26936" w:rsidP="00F26936">
      <w:pPr>
        <w:widowControl/>
      </w:pPr>
      <w:r w:rsidRPr="0001069B">
        <w:t>По дисциплине «</w:t>
      </w:r>
      <w:r w:rsidRPr="001D7131">
        <w:rPr>
          <w:b/>
        </w:rPr>
        <w:t>Основы автоматизированного проектирования</w:t>
      </w:r>
      <w:r w:rsidRPr="0001069B">
        <w:t xml:space="preserve">» предусмотрена аудиторная и внеаудиторная самостоятельная работа обучающихся. </w:t>
      </w:r>
    </w:p>
    <w:p w:rsidR="00F26936" w:rsidRDefault="00F26936" w:rsidP="00F26936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собеседования и сообщения,</w:t>
      </w:r>
      <w:r w:rsidRPr="0001069B">
        <w:t xml:space="preserve"> </w:t>
      </w:r>
      <w:r>
        <w:t>выполнение индивидуальных заданий</w:t>
      </w:r>
      <w:r w:rsidRPr="0001069B">
        <w:t xml:space="preserve"> на практических занятиях.</w:t>
      </w:r>
    </w:p>
    <w:p w:rsidR="00F26936" w:rsidRPr="006B33B7" w:rsidRDefault="00F26936" w:rsidP="00F26936">
      <w:pPr>
        <w:widowControl/>
      </w:pPr>
      <w:r>
        <w:lastRenderedPageBreak/>
        <w:t>Экзамен включает два теоретических вопроса и один практический. Первый вопрос по общей теории дисциплины, второй применительно к механизмам и агрегатам п</w:t>
      </w:r>
      <w:r w:rsidRPr="006B33B7">
        <w:rPr>
          <w:rStyle w:val="FontStyle16"/>
          <w:b w:val="0"/>
          <w:sz w:val="24"/>
          <w:szCs w:val="24"/>
        </w:rPr>
        <w:t>одъемно-транспортны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>, строительны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>, дорожны</w:t>
      </w:r>
      <w:r>
        <w:rPr>
          <w:rStyle w:val="FontStyle16"/>
          <w:b w:val="0"/>
          <w:sz w:val="24"/>
          <w:szCs w:val="24"/>
        </w:rPr>
        <w:t>х</w:t>
      </w:r>
      <w:r w:rsidRPr="006B33B7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машин.</w:t>
      </w:r>
    </w:p>
    <w:p w:rsidR="00F26936" w:rsidRPr="006B33B7" w:rsidRDefault="00F26936" w:rsidP="00F26936">
      <w:pPr>
        <w:rPr>
          <w:b/>
        </w:rPr>
      </w:pPr>
    </w:p>
    <w:p w:rsidR="00F26936" w:rsidRDefault="00F26936" w:rsidP="00F26936">
      <w:pPr>
        <w:rPr>
          <w:b/>
        </w:rPr>
      </w:pPr>
      <w:r>
        <w:rPr>
          <w:b/>
        </w:rPr>
        <w:t xml:space="preserve">Теоретические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экзамену.</w:t>
      </w:r>
    </w:p>
    <w:p w:rsidR="00F26936" w:rsidRDefault="00F26936" w:rsidP="00F26936">
      <w:pPr>
        <w:rPr>
          <w:b/>
        </w:rPr>
      </w:pPr>
      <w:r>
        <w:rPr>
          <w:b/>
        </w:rPr>
        <w:t>Первый вопрос: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bCs/>
          <w:sz w:val="24"/>
          <w:szCs w:val="24"/>
        </w:rPr>
        <w:t>1. Назовите четыре основных этапа формирования инженерных задач.</w:t>
      </w:r>
      <w:r w:rsidRPr="00367E5F">
        <w:rPr>
          <w:sz w:val="24"/>
          <w:szCs w:val="24"/>
        </w:rPr>
        <w:t xml:space="preserve"> 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2. Какие параметры, определяющие техническую систему, называются независимыми</w:t>
      </w:r>
      <w:r w:rsidRPr="00367E5F">
        <w:rPr>
          <w:iCs/>
          <w:sz w:val="24"/>
          <w:szCs w:val="24"/>
        </w:rPr>
        <w:t>?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3. Назовите основные критерии, характеризующие проектируемые системы.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4. Каким образом, при формировании задачи проектирования, отражается взаимосвязь между параметрами определяющими проектируемый объект</w:t>
      </w:r>
      <w:r w:rsidRPr="00367E5F">
        <w:rPr>
          <w:iCs/>
          <w:sz w:val="24"/>
          <w:szCs w:val="24"/>
        </w:rPr>
        <w:t>?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5. Назовите типовые этапы проектирования.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6. Назовите виды проектирования.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7. В чем заключается основное отличие автоматизированного проектирования от автоматического</w:t>
      </w:r>
      <w:r w:rsidRPr="00367E5F">
        <w:rPr>
          <w:iCs/>
          <w:sz w:val="24"/>
          <w:szCs w:val="24"/>
        </w:rPr>
        <w:t>?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9. Изложите основную идею блочно-иерархического подхода.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14. Перечислите деление на схемы предусмотренные ЕСКД.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15. Перечислите стадии проектирования в соответствии с ГОСТ 2.103 – 68.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F26936" w:rsidRPr="00367E5F" w:rsidRDefault="00F26936" w:rsidP="00F26936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sz w:val="24"/>
          <w:szCs w:val="24"/>
        </w:rPr>
        <w:t>18. Что представляет собой м</w:t>
      </w:r>
      <w:r w:rsidRPr="00367E5F">
        <w:rPr>
          <w:iCs/>
          <w:sz w:val="24"/>
          <w:szCs w:val="24"/>
        </w:rPr>
        <w:t>атематическая функциональная модель?</w:t>
      </w:r>
    </w:p>
    <w:p w:rsidR="00F26936" w:rsidRPr="00367E5F" w:rsidRDefault="00F26936" w:rsidP="00F26936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19. Назовите основные подсистемы структуры САПР?</w:t>
      </w:r>
    </w:p>
    <w:p w:rsidR="00F26936" w:rsidRPr="00367E5F" w:rsidRDefault="00F26936" w:rsidP="00F26936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20. Что является задачей параметрической оптимизации?</w:t>
      </w:r>
    </w:p>
    <w:p w:rsidR="00F26936" w:rsidRPr="00367E5F" w:rsidRDefault="00F26936" w:rsidP="00F26936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21.Назовите виды обеспечения САПР?</w:t>
      </w:r>
    </w:p>
    <w:p w:rsidR="00F26936" w:rsidRPr="00367E5F" w:rsidRDefault="00F26936" w:rsidP="00F26936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iCs/>
          <w:sz w:val="24"/>
          <w:szCs w:val="24"/>
        </w:rPr>
        <w:t>22. Приведите к</w:t>
      </w:r>
      <w:r w:rsidRPr="00367E5F">
        <w:rPr>
          <w:sz w:val="24"/>
          <w:szCs w:val="24"/>
        </w:rPr>
        <w:t>лассификацию САПР по основным признакам</w:t>
      </w:r>
      <w:r w:rsidRPr="00367E5F">
        <w:rPr>
          <w:iCs/>
          <w:sz w:val="24"/>
          <w:szCs w:val="24"/>
        </w:rPr>
        <w:t>?</w:t>
      </w:r>
      <w:r w:rsidRPr="00367E5F">
        <w:rPr>
          <w:sz w:val="24"/>
          <w:szCs w:val="24"/>
        </w:rPr>
        <w:t xml:space="preserve"> </w:t>
      </w:r>
    </w:p>
    <w:p w:rsidR="00F26936" w:rsidRDefault="00F26936" w:rsidP="00F26936">
      <w:pPr>
        <w:rPr>
          <w:b/>
        </w:rPr>
      </w:pPr>
    </w:p>
    <w:p w:rsidR="00F26936" w:rsidRPr="00586375" w:rsidRDefault="00F26936" w:rsidP="00F26936">
      <w:pPr>
        <w:rPr>
          <w:b/>
        </w:rPr>
      </w:pPr>
      <w:r w:rsidRPr="00586375">
        <w:rPr>
          <w:b/>
        </w:rPr>
        <w:t>Второй вопрос: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DF4545">
        <w:rPr>
          <w:sz w:val="24"/>
        </w:rPr>
        <w:t>1. Тема</w:t>
      </w:r>
      <w:r>
        <w:rPr>
          <w:snapToGrid w:val="0"/>
          <w:sz w:val="24"/>
        </w:rPr>
        <w:t>:</w:t>
      </w:r>
      <w:r w:rsidRPr="000E0853">
        <w:rPr>
          <w:sz w:val="24"/>
          <w:u w:val="single"/>
        </w:rPr>
        <w:t xml:space="preserve"> </w:t>
      </w:r>
      <w:r>
        <w:rPr>
          <w:sz w:val="24"/>
          <w:u w:val="single"/>
        </w:rPr>
        <w:t>Проектирование кинематических схем рычажных механизмов</w:t>
      </w:r>
    </w:p>
    <w:p w:rsidR="00F26936" w:rsidRPr="004D7D29" w:rsidRDefault="00F26936" w:rsidP="00F26936">
      <w:pPr>
        <w:ind w:firstLine="0"/>
      </w:pPr>
      <w:r>
        <w:t xml:space="preserve">1. </w:t>
      </w:r>
      <w:r w:rsidRPr="004D7D29">
        <w:t xml:space="preserve">Определение независимых </w:t>
      </w:r>
      <w:r>
        <w:t xml:space="preserve">и зависимых </w:t>
      </w:r>
      <w:r w:rsidRPr="004D7D29">
        <w:t>параметров</w:t>
      </w:r>
      <w:r>
        <w:t>.</w:t>
      </w:r>
    </w:p>
    <w:p w:rsidR="00F26936" w:rsidRPr="000E0853" w:rsidRDefault="00F26936" w:rsidP="00F26936">
      <w:pPr>
        <w:widowControl/>
        <w:numPr>
          <w:ilvl w:val="0"/>
          <w:numId w:val="21"/>
        </w:numPr>
        <w:autoSpaceDE/>
        <w:autoSpaceDN/>
        <w:adjustRightInd/>
        <w:ind w:left="240" w:hanging="240"/>
        <w:jc w:val="left"/>
      </w:pPr>
      <w:r>
        <w:rPr>
          <w:snapToGrid w:val="0"/>
        </w:rPr>
        <w:t xml:space="preserve">Выбор и формализация критериев оптимальности при параметрическом синтезе: </w:t>
      </w:r>
    </w:p>
    <w:p w:rsidR="00F26936" w:rsidRDefault="00F26936" w:rsidP="00F26936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>- кривошипно ползунного механизма;</w:t>
      </w:r>
    </w:p>
    <w:p w:rsidR="00F26936" w:rsidRDefault="00F26936" w:rsidP="00F26936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>- кулисного механизма;</w:t>
      </w:r>
    </w:p>
    <w:p w:rsidR="00F26936" w:rsidRPr="005559CA" w:rsidRDefault="00F26936" w:rsidP="00F26936">
      <w:pPr>
        <w:widowControl/>
        <w:autoSpaceDE/>
        <w:autoSpaceDN/>
        <w:adjustRightInd/>
        <w:ind w:left="240" w:firstLine="0"/>
        <w:jc w:val="left"/>
      </w:pPr>
      <w:r>
        <w:rPr>
          <w:snapToGrid w:val="0"/>
        </w:rPr>
        <w:t>- параллелограммного механизма.</w:t>
      </w:r>
    </w:p>
    <w:p w:rsidR="00F26936" w:rsidRPr="00DF4545" w:rsidRDefault="00F26936" w:rsidP="00F26936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 xml:space="preserve">2. Тема </w:t>
      </w:r>
      <w:r>
        <w:rPr>
          <w:snapToGrid w:val="0"/>
          <w:sz w:val="24"/>
          <w:u w:val="single"/>
        </w:rPr>
        <w:t>Формализация условий существования рычажных механизмов</w:t>
      </w:r>
      <w:r w:rsidRPr="00090D44">
        <w:rPr>
          <w:snapToGrid w:val="0"/>
          <w:sz w:val="24"/>
          <w:u w:val="single"/>
        </w:rPr>
        <w:t>.</w:t>
      </w:r>
    </w:p>
    <w:p w:rsidR="00F26936" w:rsidRPr="000E0853" w:rsidRDefault="00F26936" w:rsidP="00F26936">
      <w:pPr>
        <w:widowControl/>
        <w:numPr>
          <w:ilvl w:val="0"/>
          <w:numId w:val="13"/>
        </w:numPr>
        <w:autoSpaceDE/>
        <w:autoSpaceDN/>
        <w:adjustRightInd/>
        <w:jc w:val="left"/>
      </w:pPr>
      <w:r>
        <w:rPr>
          <w:snapToGrid w:val="0"/>
        </w:rPr>
        <w:t>Выбор и формализация у</w:t>
      </w:r>
      <w:r w:rsidRPr="00F84520">
        <w:rPr>
          <w:snapToGrid w:val="0"/>
        </w:rPr>
        <w:t>слови</w:t>
      </w:r>
      <w:r>
        <w:rPr>
          <w:snapToGrid w:val="0"/>
        </w:rPr>
        <w:t>й</w:t>
      </w:r>
      <w:r w:rsidRPr="00F84520">
        <w:rPr>
          <w:snapToGrid w:val="0"/>
        </w:rPr>
        <w:t xml:space="preserve"> существования рычажных механизмов</w:t>
      </w:r>
      <w:r>
        <w:rPr>
          <w:snapToGrid w:val="0"/>
        </w:rPr>
        <w:t xml:space="preserve">: </w:t>
      </w:r>
    </w:p>
    <w:p w:rsidR="00F26936" w:rsidRDefault="00F26936" w:rsidP="00F26936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>- условия проворачиваемости;</w:t>
      </w:r>
    </w:p>
    <w:p w:rsidR="00F26936" w:rsidRDefault="00F26936" w:rsidP="00F26936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>-  условия кинематической независимости;</w:t>
      </w:r>
    </w:p>
    <w:p w:rsidR="00F26936" w:rsidRPr="005559CA" w:rsidRDefault="00F26936" w:rsidP="00F26936">
      <w:pPr>
        <w:widowControl/>
        <w:autoSpaceDE/>
        <w:autoSpaceDN/>
        <w:adjustRightInd/>
        <w:ind w:left="360" w:firstLine="0"/>
        <w:jc w:val="left"/>
      </w:pPr>
      <w:r>
        <w:rPr>
          <w:snapToGrid w:val="0"/>
        </w:rPr>
        <w:t>-  условия реализуемости</w:t>
      </w:r>
      <w:r w:rsidRPr="005559CA">
        <w:t>.</w:t>
      </w:r>
    </w:p>
    <w:p w:rsidR="00F26936" w:rsidRPr="00DF4545" w:rsidRDefault="00F26936" w:rsidP="00F26936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F26936" w:rsidRPr="005B0E61" w:rsidRDefault="00F26936" w:rsidP="00F26936">
      <w:pPr>
        <w:pStyle w:val="af5"/>
        <w:spacing w:before="0" w:beforeAutospacing="0" w:after="0" w:afterAutospacing="0" w:line="240" w:lineRule="auto"/>
        <w:jc w:val="center"/>
        <w:rPr>
          <w:snapToGrid w:val="0"/>
          <w:sz w:val="24"/>
        </w:rPr>
      </w:pPr>
      <w:r w:rsidRPr="00DF4545">
        <w:rPr>
          <w:sz w:val="24"/>
        </w:rPr>
        <w:lastRenderedPageBreak/>
        <w:t>3. Тема</w:t>
      </w:r>
      <w:r w:rsidRPr="00DF4545">
        <w:rPr>
          <w:bCs/>
          <w:sz w:val="24"/>
        </w:rPr>
        <w:t xml:space="preserve"> </w:t>
      </w:r>
      <w:r>
        <w:rPr>
          <w:snapToGrid w:val="0"/>
          <w:sz w:val="24"/>
          <w:u w:val="single"/>
        </w:rPr>
        <w:t>Проектирование двухопорных конструкций (валы, оси машин и агрегатов МНТ и ГПМ )</w:t>
      </w:r>
    </w:p>
    <w:p w:rsidR="00F26936" w:rsidRPr="00C71EC5" w:rsidRDefault="00F26936" w:rsidP="00F26936">
      <w:pPr>
        <w:widowControl/>
        <w:autoSpaceDE/>
        <w:autoSpaceDN/>
        <w:adjustRightInd/>
        <w:ind w:firstLine="0"/>
        <w:jc w:val="left"/>
      </w:pPr>
      <w:r>
        <w:t xml:space="preserve">1. Выбор и формализация критериев </w:t>
      </w:r>
      <w:r>
        <w:rPr>
          <w:snapToGrid w:val="0"/>
        </w:rPr>
        <w:t>оптимальности при решении задач проектирования: рам, балок, несущих конструкций.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F26936" w:rsidRDefault="00F26936" w:rsidP="00F26936">
      <w:pPr>
        <w:pStyle w:val="23"/>
        <w:numPr>
          <w:ilvl w:val="0"/>
          <w:numId w:val="29"/>
        </w:numPr>
        <w:spacing w:after="0" w:line="240" w:lineRule="auto"/>
        <w:jc w:val="left"/>
        <w:rPr>
          <w:u w:val="single"/>
        </w:rPr>
      </w:pPr>
      <w:r w:rsidRPr="00DF4545">
        <w:t>Тема</w:t>
      </w:r>
      <w:r w:rsidRPr="00DF4545">
        <w:rPr>
          <w:bCs/>
        </w:rPr>
        <w:t xml:space="preserve"> </w:t>
      </w:r>
      <w:r w:rsidRPr="00FA3458">
        <w:rPr>
          <w:u w:val="single"/>
        </w:rPr>
        <w:t>Анализ функционирования планетарных редукторов</w:t>
      </w:r>
    </w:p>
    <w:p w:rsidR="00F26936" w:rsidRDefault="00F26936" w:rsidP="00F26936">
      <w:pPr>
        <w:pStyle w:val="23"/>
        <w:spacing w:after="0" w:line="240" w:lineRule="auto"/>
        <w:ind w:left="0" w:firstLine="0"/>
        <w:jc w:val="left"/>
      </w:pPr>
      <w:r>
        <w:t>4.1 Выбор проектируемых параметров: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F26936" w:rsidRDefault="00F26936" w:rsidP="00F26936">
      <w:pPr>
        <w:pStyle w:val="23"/>
        <w:spacing w:after="0" w:line="240" w:lineRule="auto"/>
        <w:ind w:left="0" w:firstLine="0"/>
        <w:jc w:val="left"/>
      </w:pPr>
      <w:r w:rsidRPr="00FA3458">
        <w:t>- волновые</w:t>
      </w:r>
      <w:r>
        <w:t>.</w:t>
      </w:r>
    </w:p>
    <w:p w:rsidR="00F26936" w:rsidRDefault="00F26936" w:rsidP="00F26936">
      <w:pPr>
        <w:pStyle w:val="23"/>
        <w:spacing w:after="0" w:line="240" w:lineRule="auto"/>
        <w:ind w:left="0" w:firstLine="0"/>
        <w:jc w:val="left"/>
      </w:pPr>
      <w:r>
        <w:t>4.2 Выбор условия существования: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F26936" w:rsidRDefault="00F26936" w:rsidP="00F26936">
      <w:pPr>
        <w:pStyle w:val="23"/>
        <w:spacing w:after="0" w:line="240" w:lineRule="auto"/>
        <w:ind w:left="0" w:firstLine="0"/>
        <w:jc w:val="left"/>
      </w:pPr>
      <w:r w:rsidRPr="00FA3458">
        <w:t>- волновые</w:t>
      </w:r>
      <w:r>
        <w:t>.</w:t>
      </w:r>
    </w:p>
    <w:p w:rsidR="00F26936" w:rsidRDefault="00F26936" w:rsidP="00F26936">
      <w:pPr>
        <w:pStyle w:val="23"/>
        <w:spacing w:after="0" w:line="240" w:lineRule="auto"/>
        <w:ind w:left="0" w:firstLine="0"/>
        <w:jc w:val="left"/>
      </w:pPr>
      <w:r>
        <w:t xml:space="preserve">4.3 </w:t>
      </w:r>
      <w:r w:rsidRPr="00FA3458">
        <w:t xml:space="preserve">Выбор </w:t>
      </w:r>
      <w:r>
        <w:t>критериев оптимальности: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цилиндрические редуктора (двухпоточные, соосные, с внутренним зацеплением);</w:t>
      </w:r>
    </w:p>
    <w:p w:rsidR="00F26936" w:rsidRDefault="00F26936" w:rsidP="00F26936">
      <w:pPr>
        <w:pStyle w:val="23"/>
        <w:spacing w:after="0" w:line="240" w:lineRule="auto"/>
        <w:ind w:left="-114" w:firstLine="57"/>
      </w:pPr>
      <w:r>
        <w:t>- червячные, червячно –цилиндрические;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F26936" w:rsidRDefault="00F26936" w:rsidP="00F26936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>- волновые.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b/>
        </w:rPr>
      </w:pPr>
      <w:r>
        <w:rPr>
          <w:b/>
        </w:rPr>
        <w:t xml:space="preserve">Практические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</w:t>
      </w:r>
      <w:r w:rsidRPr="00DF4545">
        <w:rPr>
          <w:b/>
        </w:rPr>
        <w:t>:</w:t>
      </w:r>
    </w:p>
    <w:p w:rsidR="00F26936" w:rsidRDefault="00F26936" w:rsidP="00F26936">
      <w:pPr>
        <w:rPr>
          <w:color w:val="000000"/>
        </w:rPr>
      </w:pPr>
      <w:r>
        <w:t xml:space="preserve">Для заданной конструкции определить: </w:t>
      </w:r>
    </w:p>
    <w:p w:rsidR="00F26936" w:rsidRDefault="00F26936" w:rsidP="00F26936">
      <w:pPr>
        <w:rPr>
          <w:color w:val="000000"/>
        </w:rPr>
      </w:pPr>
      <w:r>
        <w:rPr>
          <w:color w:val="000000"/>
        </w:rPr>
        <w:t>1 Исходные данные</w:t>
      </w:r>
    </w:p>
    <w:p w:rsidR="00F26936" w:rsidRDefault="00F26936" w:rsidP="00F26936">
      <w:pPr>
        <w:rPr>
          <w:color w:val="000000"/>
        </w:rPr>
      </w:pPr>
      <w:r>
        <w:rPr>
          <w:color w:val="000000"/>
        </w:rPr>
        <w:t>2 Проектируемые параметры</w:t>
      </w:r>
    </w:p>
    <w:p w:rsidR="00F26936" w:rsidRDefault="00F26936" w:rsidP="00F26936">
      <w:pPr>
        <w:rPr>
          <w:color w:val="000000"/>
        </w:rPr>
      </w:pPr>
      <w:r>
        <w:rPr>
          <w:color w:val="000000"/>
        </w:rPr>
        <w:t>3 Сформулировать условия существования</w:t>
      </w:r>
    </w:p>
    <w:p w:rsidR="00F26936" w:rsidRDefault="00F26936" w:rsidP="00F26936">
      <w:pPr>
        <w:rPr>
          <w:color w:val="000000"/>
        </w:rPr>
      </w:pPr>
      <w:r>
        <w:rPr>
          <w:color w:val="000000"/>
        </w:rPr>
        <w:t>4 Критерии оптимальности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28575</wp:posOffset>
            </wp:positionV>
            <wp:extent cx="2010410" cy="3352800"/>
            <wp:effectExtent l="19050" t="0" r="8890" b="0"/>
            <wp:wrapTight wrapText="bothSides">
              <wp:wrapPolygon edited="0">
                <wp:start x="-205" y="0"/>
                <wp:lineTo x="-205" y="21477"/>
                <wp:lineTo x="21696" y="21477"/>
                <wp:lineTo x="21696" y="0"/>
                <wp:lineTo x="-205" y="0"/>
              </wp:wrapPolygon>
            </wp:wrapTight>
            <wp:docPr id="484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6" b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  <w:lang w:val="en-US"/>
        </w:rPr>
      </w:pPr>
    </w:p>
    <w:p w:rsidR="00F26936" w:rsidRDefault="00F26936" w:rsidP="00F26936">
      <w:pPr>
        <w:rPr>
          <w:color w:val="000000"/>
          <w:lang w:val="en-US"/>
        </w:rPr>
      </w:pPr>
    </w:p>
    <w:p w:rsidR="00F26936" w:rsidRDefault="00F26936" w:rsidP="00F26936">
      <w:pPr>
        <w:rPr>
          <w:color w:val="000000"/>
          <w:lang w:val="en-US"/>
        </w:rPr>
      </w:pPr>
    </w:p>
    <w:p w:rsidR="00F26936" w:rsidRDefault="00F26936" w:rsidP="00F26936">
      <w:pPr>
        <w:rPr>
          <w:color w:val="000000"/>
          <w:lang w:val="en-US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43180</wp:posOffset>
            </wp:positionV>
            <wp:extent cx="2912745" cy="2093595"/>
            <wp:effectExtent l="19050" t="0" r="1905" b="0"/>
            <wp:wrapTight wrapText="bothSides">
              <wp:wrapPolygon edited="0">
                <wp:start x="-141" y="0"/>
                <wp:lineTo x="-141" y="21423"/>
                <wp:lineTo x="21614" y="21423"/>
                <wp:lineTo x="21614" y="0"/>
                <wp:lineTo x="-141" y="0"/>
              </wp:wrapPolygon>
            </wp:wrapTight>
            <wp:docPr id="483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41" b="2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129540</wp:posOffset>
            </wp:positionV>
            <wp:extent cx="2256155" cy="1751965"/>
            <wp:effectExtent l="19050" t="0" r="0" b="0"/>
            <wp:wrapTight wrapText="bothSides">
              <wp:wrapPolygon edited="0">
                <wp:start x="-182" y="0"/>
                <wp:lineTo x="-182" y="21373"/>
                <wp:lineTo x="21521" y="21373"/>
                <wp:lineTo x="21521" y="0"/>
                <wp:lineTo x="-182" y="0"/>
              </wp:wrapPolygon>
            </wp:wrapTight>
            <wp:docPr id="482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9" b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выходного вала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149225</wp:posOffset>
            </wp:positionV>
            <wp:extent cx="3762375" cy="1457325"/>
            <wp:effectExtent l="19050" t="0" r="9525" b="0"/>
            <wp:wrapTight wrapText="bothSides">
              <wp:wrapPolygon edited="0">
                <wp:start x="-109" y="0"/>
                <wp:lineTo x="-109" y="21459"/>
                <wp:lineTo x="21655" y="21459"/>
                <wp:lineTo x="21655" y="0"/>
                <wp:lineTo x="-109" y="0"/>
              </wp:wrapPolygon>
            </wp:wrapTight>
            <wp:docPr id="481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78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76200</wp:posOffset>
            </wp:positionV>
            <wp:extent cx="2766060" cy="2357755"/>
            <wp:effectExtent l="19050" t="0" r="0" b="0"/>
            <wp:wrapTight wrapText="bothSides">
              <wp:wrapPolygon edited="0">
                <wp:start x="-149" y="0"/>
                <wp:lineTo x="-149" y="21466"/>
                <wp:lineTo x="21570" y="21466"/>
                <wp:lineTo x="21570" y="0"/>
                <wp:lineTo x="-149" y="0"/>
              </wp:wrapPolygon>
            </wp:wrapTight>
            <wp:docPr id="48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37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3366770" cy="1956435"/>
            <wp:effectExtent l="19050" t="0" r="5080" b="0"/>
            <wp:wrapTight wrapText="bothSides">
              <wp:wrapPolygon edited="0">
                <wp:start x="-122" y="0"/>
                <wp:lineTo x="-122" y="21453"/>
                <wp:lineTo x="21633" y="21453"/>
                <wp:lineTo x="21633" y="0"/>
                <wp:lineTo x="-122" y="0"/>
              </wp:wrapPolygon>
            </wp:wrapTight>
            <wp:docPr id="479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001" r="-79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109220</wp:posOffset>
            </wp:positionV>
            <wp:extent cx="3590290" cy="2052320"/>
            <wp:effectExtent l="19050" t="0" r="0" b="0"/>
            <wp:wrapTight wrapText="bothSides">
              <wp:wrapPolygon edited="0">
                <wp:start x="-115" y="0"/>
                <wp:lineTo x="-115" y="21453"/>
                <wp:lineTo x="21547" y="21453"/>
                <wp:lineTo x="21547" y="0"/>
                <wp:lineTo x="-115" y="0"/>
              </wp:wrapPolygon>
            </wp:wrapTight>
            <wp:docPr id="478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23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173990</wp:posOffset>
            </wp:positionV>
            <wp:extent cx="3024505" cy="1605280"/>
            <wp:effectExtent l="19050" t="0" r="4445" b="0"/>
            <wp:wrapTight wrapText="bothSides">
              <wp:wrapPolygon edited="0">
                <wp:start x="-136" y="0"/>
                <wp:lineTo x="-136" y="21275"/>
                <wp:lineTo x="21632" y="21275"/>
                <wp:lineTo x="21632" y="0"/>
                <wp:lineTo x="-136" y="0"/>
              </wp:wrapPolygon>
            </wp:wrapTight>
            <wp:docPr id="477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88" r="348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-3810</wp:posOffset>
            </wp:positionV>
            <wp:extent cx="2598420" cy="2108200"/>
            <wp:effectExtent l="19050" t="0" r="0" b="0"/>
            <wp:wrapTight wrapText="bothSides">
              <wp:wrapPolygon edited="0">
                <wp:start x="-158" y="0"/>
                <wp:lineTo x="-158" y="21470"/>
                <wp:lineTo x="20745" y="21470"/>
                <wp:lineTo x="20745" y="0"/>
                <wp:lineTo x="-158" y="0"/>
              </wp:wrapPolygon>
            </wp:wrapTight>
            <wp:docPr id="476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4790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118745</wp:posOffset>
            </wp:positionV>
            <wp:extent cx="3848735" cy="2374900"/>
            <wp:effectExtent l="19050" t="0" r="0" b="0"/>
            <wp:wrapTight wrapText="bothSides">
              <wp:wrapPolygon edited="0">
                <wp:start x="-107" y="0"/>
                <wp:lineTo x="-107" y="21484"/>
                <wp:lineTo x="21596" y="21484"/>
                <wp:lineTo x="21596" y="0"/>
                <wp:lineTo x="-107" y="0"/>
              </wp:wrapPolygon>
            </wp:wrapTight>
            <wp:docPr id="475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93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noProof/>
        </w:rPr>
        <w:drawing>
          <wp:anchor distT="0" distB="0" distL="6400800" distR="6400800" simplePos="0" relativeHeight="251688960" behindDoc="1" locked="0" layoutInCell="0" allowOverlap="1">
            <wp:simplePos x="0" y="0"/>
            <wp:positionH relativeFrom="page">
              <wp:posOffset>2590800</wp:posOffset>
            </wp:positionH>
            <wp:positionV relativeFrom="paragraph">
              <wp:posOffset>257175</wp:posOffset>
            </wp:positionV>
            <wp:extent cx="2570480" cy="2423160"/>
            <wp:effectExtent l="19050" t="0" r="1270" b="0"/>
            <wp:wrapTight wrapText="bothSides">
              <wp:wrapPolygon edited="0">
                <wp:start x="-160" y="0"/>
                <wp:lineTo x="-160" y="21396"/>
                <wp:lineTo x="21611" y="21396"/>
                <wp:lineTo x="21611" y="0"/>
                <wp:lineTo x="-160" y="0"/>
              </wp:wrapPolygon>
            </wp:wrapTight>
            <wp:docPr id="474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04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Конструирование подшипниковых узлов</w:t>
      </w: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noProof/>
        </w:rPr>
        <w:drawing>
          <wp:anchor distT="0" distB="0" distL="6400800" distR="6400800" simplePos="0" relativeHeight="251691008" behindDoc="1" locked="0" layoutInCell="0" allowOverlap="1">
            <wp:simplePos x="0" y="0"/>
            <wp:positionH relativeFrom="page">
              <wp:posOffset>4572000</wp:posOffset>
            </wp:positionH>
            <wp:positionV relativeFrom="paragraph">
              <wp:posOffset>454025</wp:posOffset>
            </wp:positionV>
            <wp:extent cx="2200275" cy="1697355"/>
            <wp:effectExtent l="19050" t="0" r="9525" b="0"/>
            <wp:wrapTight wrapText="bothSides">
              <wp:wrapPolygon edited="0">
                <wp:start x="-187" y="0"/>
                <wp:lineTo x="-187" y="21333"/>
                <wp:lineTo x="21694" y="21333"/>
                <wp:lineTo x="21694" y="0"/>
                <wp:lineTo x="-187" y="0"/>
              </wp:wrapPolygon>
            </wp:wrapTight>
            <wp:docPr id="47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5167" r="12895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89984" behindDoc="1" locked="0" layoutInCell="0" allowOverlap="1">
            <wp:simplePos x="0" y="0"/>
            <wp:positionH relativeFrom="page">
              <wp:posOffset>1869440</wp:posOffset>
            </wp:positionH>
            <wp:positionV relativeFrom="paragraph">
              <wp:posOffset>281940</wp:posOffset>
            </wp:positionV>
            <wp:extent cx="2256155" cy="2221230"/>
            <wp:effectExtent l="19050" t="0" r="0" b="0"/>
            <wp:wrapTight wrapText="bothSides">
              <wp:wrapPolygon edited="0">
                <wp:start x="-182" y="0"/>
                <wp:lineTo x="-182" y="21489"/>
                <wp:lineTo x="21521" y="21489"/>
                <wp:lineTo x="21521" y="0"/>
                <wp:lineTo x="-182" y="0"/>
              </wp:wrapPolygon>
            </wp:wrapTight>
            <wp:docPr id="47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0684" b="5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Центрирование деталей</w:t>
      </w: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концевой части вала</w:t>
      </w:r>
    </w:p>
    <w:p w:rsidR="00F26936" w:rsidRDefault="00F26936" w:rsidP="00F26936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83185</wp:posOffset>
            </wp:positionV>
            <wp:extent cx="1580515" cy="2891790"/>
            <wp:effectExtent l="19050" t="0" r="635" b="0"/>
            <wp:wrapNone/>
            <wp:docPr id="471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4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 xml:space="preserve">Узел установки ушкового болта 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85725</wp:posOffset>
            </wp:positionV>
            <wp:extent cx="2060575" cy="1812290"/>
            <wp:effectExtent l="19050" t="0" r="0" b="0"/>
            <wp:wrapTight wrapText="bothSides">
              <wp:wrapPolygon edited="0">
                <wp:start x="-200" y="0"/>
                <wp:lineTo x="-200" y="21343"/>
                <wp:lineTo x="21567" y="21343"/>
                <wp:lineTo x="21567" y="0"/>
                <wp:lineTo x="-200" y="0"/>
              </wp:wrapPolygon>
            </wp:wrapTight>
            <wp:docPr id="470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3296920</wp:posOffset>
            </wp:positionH>
            <wp:positionV relativeFrom="paragraph">
              <wp:posOffset>125095</wp:posOffset>
            </wp:positionV>
            <wp:extent cx="1259205" cy="1543685"/>
            <wp:effectExtent l="19050" t="0" r="0" b="0"/>
            <wp:wrapNone/>
            <wp:docPr id="469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Узел осевой фиксации подшипника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2402840</wp:posOffset>
            </wp:positionH>
            <wp:positionV relativeFrom="paragraph">
              <wp:posOffset>33655</wp:posOffset>
            </wp:positionV>
            <wp:extent cx="1233805" cy="1586865"/>
            <wp:effectExtent l="19050" t="0" r="4445" b="0"/>
            <wp:wrapNone/>
            <wp:docPr id="468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Узел установки штифта</w:t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47792B" w:rsidP="00F26936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2" type="#_x0000_t202" style="position:absolute;left:0;text-align:left;margin-left:215.65pt;margin-top:157.45pt;width:26.9pt;height:11.3pt;z-index:-251621376;mso-wrap-edited:f" o:allowincell="f" filled="f" strokecolor="white" strokeweight="0">
            <v:imagedata grayscale="t"/>
            <v:textbox style="mso-next-textbox:#_x0000_s1372" inset="0,0,0,0">
              <w:txbxContent>
                <w:p w:rsidR="00F26936" w:rsidRDefault="00F26936" w:rsidP="00F26936">
                  <w:pPr>
                    <w:pStyle w:val="Style5"/>
                    <w:widowControl/>
                    <w:rPr>
                      <w:rStyle w:val="FontStyle21"/>
                    </w:rPr>
                  </w:pPr>
                  <w:r>
                    <w:rPr>
                      <w:rStyle w:val="FontStyle21"/>
                    </w:rPr>
                    <w:t>Рис.9</w:t>
                  </w:r>
                </w:p>
              </w:txbxContent>
            </v:textbox>
          </v:shape>
        </w:pict>
      </w:r>
      <w:r w:rsidR="00F26936">
        <w:rPr>
          <w:color w:val="000000"/>
        </w:rPr>
        <w:t>Центрирование с использованием штифтов</w:t>
      </w:r>
    </w:p>
    <w:p w:rsidR="00F26936" w:rsidRDefault="00F26936" w:rsidP="00F26936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0" allowOverlap="1">
            <wp:simplePos x="0" y="0"/>
            <wp:positionH relativeFrom="column">
              <wp:posOffset>2444750</wp:posOffset>
            </wp:positionH>
            <wp:positionV relativeFrom="paragraph">
              <wp:posOffset>0</wp:posOffset>
            </wp:positionV>
            <wp:extent cx="1531620" cy="1607820"/>
            <wp:effectExtent l="19050" t="0" r="0" b="0"/>
            <wp:wrapNone/>
            <wp:docPr id="467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Установка шпонок на хвостовой части вала</w:t>
      </w:r>
    </w:p>
    <w:p w:rsidR="00F26936" w:rsidRDefault="00F26936" w:rsidP="00F26936">
      <w:pPr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margin">
              <wp:posOffset>1543685</wp:posOffset>
            </wp:positionH>
            <wp:positionV relativeFrom="paragraph">
              <wp:posOffset>66040</wp:posOffset>
            </wp:positionV>
            <wp:extent cx="2514600" cy="1781810"/>
            <wp:effectExtent l="19050" t="0" r="0" b="0"/>
            <wp:wrapThrough wrapText="bothSides">
              <wp:wrapPolygon edited="0"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hrough>
            <wp:docPr id="466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фиксатора</w:t>
      </w:r>
    </w:p>
    <w:p w:rsidR="00F26936" w:rsidRDefault="00F26936" w:rsidP="00F26936">
      <w:pPr>
        <w:ind w:left="927" w:firstLine="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margin">
              <wp:posOffset>1739265</wp:posOffset>
            </wp:positionH>
            <wp:positionV relativeFrom="paragraph">
              <wp:posOffset>19685</wp:posOffset>
            </wp:positionV>
            <wp:extent cx="1674495" cy="1683385"/>
            <wp:effectExtent l="19050" t="0" r="0" b="0"/>
            <wp:wrapThrough wrapText="bothSides">
              <wp:wrapPolygon edited="0">
                <wp:start x="-246" y="0"/>
                <wp:lineTo x="-246" y="21266"/>
                <wp:lineTo x="20887" y="21266"/>
                <wp:lineTo x="20887" y="0"/>
                <wp:lineTo x="-246" y="0"/>
              </wp:wrapPolygon>
            </wp:wrapThrough>
            <wp:docPr id="465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 r="-5023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ind w:left="927" w:firstLine="0"/>
        <w:rPr>
          <w:color w:val="000000"/>
        </w:rPr>
      </w:pPr>
    </w:p>
    <w:p w:rsidR="00F26936" w:rsidRDefault="00F26936" w:rsidP="00F26936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сдвоенной блокировки</w:t>
      </w:r>
    </w:p>
    <w:p w:rsidR="00F26936" w:rsidRDefault="00F26936" w:rsidP="00F26936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54610</wp:posOffset>
            </wp:positionV>
            <wp:extent cx="1948815" cy="3429635"/>
            <wp:effectExtent l="19050" t="0" r="0" b="0"/>
            <wp:wrapTight wrapText="bothSides">
              <wp:wrapPolygon edited="0">
                <wp:start x="-211" y="0"/>
                <wp:lineTo x="-211" y="21476"/>
                <wp:lineTo x="21326" y="21476"/>
                <wp:lineTo x="21326" y="0"/>
                <wp:lineTo x="-211" y="0"/>
              </wp:wrapPolygon>
            </wp:wrapTight>
            <wp:docPr id="464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814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Default="00F26936" w:rsidP="00F26936">
      <w:pPr>
        <w:rPr>
          <w:color w:val="000000"/>
        </w:rPr>
      </w:pP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>ЗАДАНИЯ ДЛЯ ВЫПОЛНЕНИЯ КОНТРОЛЬНЫХ РАБОТ</w:t>
      </w:r>
    </w:p>
    <w:p w:rsidR="00F26936" w:rsidRPr="006F4E74" w:rsidRDefault="00F26936" w:rsidP="00F26936">
      <w:pPr>
        <w:outlineLvl w:val="0"/>
        <w:rPr>
          <w:color w:val="000000"/>
        </w:rPr>
      </w:pPr>
    </w:p>
    <w:p w:rsidR="00F26936" w:rsidRPr="006F4E74" w:rsidRDefault="00F26936" w:rsidP="00F26936">
      <w:pPr>
        <w:outlineLvl w:val="0"/>
        <w:rPr>
          <w:color w:val="000000"/>
        </w:rPr>
      </w:pPr>
      <w:r w:rsidRPr="006F4E74">
        <w:rPr>
          <w:color w:val="000000"/>
        </w:rPr>
        <w:lastRenderedPageBreak/>
        <w:t>В качестве заданий для выполнения контрольной работы принимаются практические задания вынесенные на экзамен.</w:t>
      </w:r>
    </w:p>
    <w:p w:rsidR="00F26936" w:rsidRPr="006F4E74" w:rsidRDefault="00F26936" w:rsidP="00F26936">
      <w:pPr>
        <w:outlineLvl w:val="0"/>
        <w:rPr>
          <w:color w:val="000000"/>
        </w:rPr>
      </w:pPr>
    </w:p>
    <w:p w:rsidR="00F26936" w:rsidRPr="006F4E74" w:rsidRDefault="00F26936" w:rsidP="00F26936">
      <w:pPr>
        <w:widowControl/>
        <w:autoSpaceDE/>
        <w:autoSpaceDN/>
        <w:adjustRightInd/>
        <w:ind w:firstLine="720"/>
        <w:jc w:val="left"/>
        <w:rPr>
          <w:snapToGrid w:val="0"/>
        </w:rPr>
      </w:pPr>
      <w:r w:rsidRPr="006F4E74">
        <w:rPr>
          <w:b/>
        </w:rPr>
        <w:t>Примерные задания и задачи для практических занятий представлены в  издании</w:t>
      </w:r>
      <w:r w:rsidRPr="006F4E74">
        <w:rPr>
          <w:b/>
          <w:color w:val="FF0000"/>
        </w:rPr>
        <w:t xml:space="preserve"> </w:t>
      </w:r>
      <w:r w:rsidRPr="006F4E74">
        <w:t>И.М.Кутлубаев, О.Р.Панфилова Основы конструирования узлов и деталей машин : Учебное пособие Изд-во Магнитогорск. гос. тех.ун-та им.Г.И.носова, 2016. 47 с.</w:t>
      </w:r>
      <w:r w:rsidRPr="006F4E74">
        <w:rPr>
          <w:snapToGrid w:val="0"/>
        </w:rPr>
        <w:t>.</w:t>
      </w:r>
    </w:p>
    <w:p w:rsidR="00F26936" w:rsidRPr="006F4E74" w:rsidRDefault="00F26936" w:rsidP="00F26936">
      <w:pPr>
        <w:ind w:firstLine="0"/>
        <w:rPr>
          <w:i/>
          <w:color w:val="C00000"/>
        </w:rPr>
        <w:sectPr w:rsidR="00F26936" w:rsidRPr="006F4E7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6936" w:rsidRPr="006F4E74" w:rsidRDefault="00F26936" w:rsidP="00F26936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F4E7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6936" w:rsidRPr="006F4E74" w:rsidRDefault="00F26936" w:rsidP="00F26936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26936" w:rsidRPr="006F4E74" w:rsidRDefault="00F26936" w:rsidP="00F26936">
      <w:pPr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6936" w:rsidRPr="006F4E74" w:rsidRDefault="00F26936" w:rsidP="00F26936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26936" w:rsidRPr="006F4E74" w:rsidRDefault="00F26936" w:rsidP="00F26936">
      <w:pPr>
        <w:rPr>
          <w:b/>
        </w:rPr>
      </w:pPr>
      <w:r w:rsidRPr="006F4E7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26936" w:rsidRPr="006F4E74" w:rsidRDefault="00F26936" w:rsidP="00F26936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26936" w:rsidRPr="006F4E74" w:rsidTr="002B0D4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6F4E74" w:rsidRDefault="00F26936" w:rsidP="002B0D4B">
            <w:pPr>
              <w:ind w:firstLine="0"/>
              <w:jc w:val="center"/>
            </w:pPr>
            <w:r w:rsidRPr="006F4E74">
              <w:t xml:space="preserve">Структурный элемент </w:t>
            </w:r>
            <w:r w:rsidRPr="006F4E7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6F4E74" w:rsidRDefault="00F26936" w:rsidP="002B0D4B">
            <w:pPr>
              <w:ind w:firstLine="0"/>
              <w:jc w:val="center"/>
            </w:pPr>
            <w:r w:rsidRPr="006F4E7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6F4E74" w:rsidRDefault="00F26936" w:rsidP="002B0D4B">
            <w:pPr>
              <w:ind w:firstLine="0"/>
              <w:jc w:val="center"/>
            </w:pPr>
            <w:r w:rsidRPr="006F4E74">
              <w:t>Оценочные средства</w:t>
            </w:r>
          </w:p>
        </w:tc>
      </w:tr>
      <w:tr w:rsidR="00F26936" w:rsidRPr="006F4E74" w:rsidTr="002B0D4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6F4E74">
              <w:rPr>
                <w:b/>
              </w:rPr>
              <w:t>ПК-2 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F26936" w:rsidRPr="006F4E74" w:rsidTr="002B0D4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ind w:firstLine="0"/>
              <w:jc w:val="left"/>
            </w:pPr>
            <w:r w:rsidRPr="006F4E7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Условия существования проектируемого объекта;</w:t>
            </w:r>
          </w:p>
          <w:p w:rsidR="00F26936" w:rsidRPr="006F4E74" w:rsidRDefault="00F26936" w:rsidP="002B0D4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Схема процесса проектирования;</w:t>
            </w:r>
          </w:p>
          <w:p w:rsidR="00F26936" w:rsidRPr="006F4E74" w:rsidRDefault="00F26936" w:rsidP="002B0D4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rPr>
                <w:snapToGrid w:val="0"/>
              </w:rPr>
              <w:t>Формализация условий существования типовых механизмов;</w:t>
            </w:r>
          </w:p>
          <w:p w:rsidR="00F26936" w:rsidRPr="006F4E74" w:rsidRDefault="00F26936" w:rsidP="002B0D4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 xml:space="preserve">Типовые условия существования и знать </w:t>
            </w:r>
            <w:r w:rsidRPr="006F4E74">
              <w:lastRenderedPageBreak/>
              <w:t>основные аналитические зависимости их представляющие.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6F4E74" w:rsidRDefault="00F26936" w:rsidP="002B0D4B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lastRenderedPageBreak/>
              <w:t>Перечень теоретических вопросов к экзамену: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1. Назовите четыре основных этапа формирования инженерных задач. 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2. Какие параметры, определяющие техническую систему, называются независимыми?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3. Назовите основные критерии, характеризующие проектируемые системы.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4. Каким образом, при формировании задачи проектирования, отражается взаимосвязь между параметрами определяющими проектируемый объект?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5. Назовите типовые этапы проектирования.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6. Назовите виды проектирования.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7. В чем заключается основное отличие автоматизированного проектирования от автоматического?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8. Перечислите основные виды системных подходов используемых при проектировании технических объектов.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10. Дайте определение структурного подхода к проектированию технических объектов.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11. Перечислите основные задачи, решаемые при синтезе технических объектов.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16. Назовите основные требования к техническому заданию на проектирование технического объекта.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18. Что представляет собой математическая функциональная модель?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19. Назовите основные подсистемы структуры САПР?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20. Что является задачей параметрической оптимизации?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21.Что является методологическим основанием конструирования машин?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22.Что может быть исходным материалом при конструировании?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23. В чем заключается конструктивная преемственность при создании новых машин?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24. Цель изучения сферы применения вновь создаваемой машины?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25. Цель и основы выбора конструктивной схемы создаваемой машины.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26. Компонование конструкции машины, его цель и последовательность.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27. Перечислите и охарактеризуйте основные принципы конструирования деталей и узлов машины.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28. Выполните конструктивные схемы унификации конструктивных элементов детали.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29. Выполните конструктивные схемы унификации деталей и узлов машины.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30. Выполните конструктивные схемы устранения подгонки «по-месту».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31. Выполните конструктивные схемы рациональности силовой схемы привода машины.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32. Выполните конструктивные схемы устранения и уменьшения напряжения изгиба в конструкции машины.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33. Выполните конструктивные схемы установки компенсирующих устройств в сопряжениях деталей.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34..Назовите виды обеспечения САПР?</w:t>
            </w:r>
          </w:p>
          <w:p w:rsidR="00F26936" w:rsidRPr="006F4E74" w:rsidRDefault="00F26936" w:rsidP="002B0D4B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35.. Приведите классификацию САПР по основным признакам? </w:t>
            </w:r>
          </w:p>
          <w:p w:rsidR="00F26936" w:rsidRPr="006F4E74" w:rsidRDefault="00F26936" w:rsidP="002B0D4B">
            <w:pPr>
              <w:ind w:firstLine="0"/>
              <w:rPr>
                <w:snapToGrid w:val="0"/>
              </w:rPr>
            </w:pPr>
          </w:p>
          <w:p w:rsidR="00F26936" w:rsidRPr="006F4E74" w:rsidRDefault="00F26936" w:rsidP="002B0D4B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t xml:space="preserve">Теоретические вопросы, тесты </w:t>
            </w:r>
          </w:p>
        </w:tc>
      </w:tr>
      <w:tr w:rsidR="00F26936" w:rsidRPr="006F4E74" w:rsidTr="002B0D4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ind w:firstLine="0"/>
              <w:jc w:val="left"/>
            </w:pPr>
            <w:r w:rsidRPr="006F4E7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6F4E74">
              <w:rPr>
                <w:color w:val="201F35"/>
                <w:shd w:val="clear" w:color="auto" w:fill="FFFFFF"/>
              </w:rPr>
              <w:t>- оценивать условия работы и основные функциональные особенности искусственных систем;</w:t>
            </w:r>
            <w:r w:rsidRPr="006F4E74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6F4E74">
              <w:rPr>
                <w:color w:val="201F35"/>
              </w:rPr>
              <w:br/>
            </w:r>
            <w:r w:rsidRPr="006F4E74">
              <w:rPr>
                <w:color w:val="201F35"/>
                <w:shd w:val="clear" w:color="auto" w:fill="FFFFFF"/>
              </w:rPr>
              <w:t>- выявить показатели качества и их связь с переменными параметрами системы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6F4E74" w:rsidRDefault="00F26936" w:rsidP="002B0D4B">
            <w:r w:rsidRPr="006F4E74">
              <w:rPr>
                <w:snapToGrid w:val="0"/>
              </w:rPr>
              <w:t xml:space="preserve">Выбор и формализация условий существования рычажных механизмов: условия проворачиваемости, условия кинематической независимости, условия реализуемости </w:t>
            </w:r>
            <w:r w:rsidRPr="006F4E74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F26936" w:rsidRPr="006F4E74" w:rsidRDefault="0047792B" w:rsidP="002B0D4B">
            <w:r>
              <w:rPr>
                <w:noProof/>
                <w:lang w:val="en-US" w:eastAsia="en-US"/>
              </w:rPr>
              <w:pict>
                <v:group id="_x0000_s1373" style="position:absolute;left:0;text-align:left;margin-left:37.2pt;margin-top:.75pt;width:205.35pt;height:107.35pt;z-index:251701248" coordorigin="1912,4852" coordsize="8868,4805">
                  <v:shape id="_x0000_s1374" type="#_x0000_t202" style="position:absolute;left:8374;top:7899;width:500;height:529;mso-width-relative:margin;mso-height-relative:margin" stroked="f">
                    <v:textbox style="mso-next-textbox:#_x0000_s1374">
                      <w:txbxContent>
                        <w:p w:rsidR="00F26936" w:rsidRPr="002E1CD8" w:rsidRDefault="00F26936" w:rsidP="00F26936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75" type="#_x0000_t202" style="position:absolute;left:9200;top:7835;width:500;height:436;mso-width-relative:margin;mso-height-relative:margin" stroked="f">
                    <v:textbox style="mso-next-textbox:#_x0000_s1375">
                      <w:txbxContent>
                        <w:p w:rsidR="00F26936" w:rsidRPr="002E1CD8" w:rsidRDefault="00F26936" w:rsidP="00F26936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376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77" type="#_x0000_t32" style="position:absolute;left:2236;top:4934;width:1582;height:678;flip:x y" o:connectortype="straight" strokeweight="1.5pt"/>
                  <v:oval id="_x0000_s1378" style="position:absolute;left:2149;top:4852;width:97;height:93" strokeweight="1.5pt"/>
                  <v:shape id="_x0000_s1379" type="#_x0000_t202" style="position:absolute;left:7960;top:7496;width:500;height:436;mso-width-relative:margin;mso-height-relative:margin" stroked="f">
                    <v:textbox style="mso-next-textbox:#_x0000_s1379">
                      <w:txbxContent>
                        <w:p w:rsidR="00F26936" w:rsidRPr="002E1CD8" w:rsidRDefault="00F26936" w:rsidP="00F26936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380" type="#_x0000_t202" style="position:absolute;left:3396;top:4945;width:500;height:435;mso-width-relative:margin;mso-height-relative:margin" stroked="f">
                    <v:textbox style="mso-next-textbox:#_x0000_s1380">
                      <w:txbxContent>
                        <w:p w:rsidR="00F26936" w:rsidRPr="002E1CD8" w:rsidRDefault="00F26936" w:rsidP="00F26936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381" type="#_x0000_t202" style="position:absolute;left:10280;top:7545;width:500;height:436;mso-width-relative:margin;mso-height-relative:margin" stroked="f">
                    <v:textbox style="mso-next-textbox:#_x0000_s1381">
                      <w:txbxContent>
                        <w:p w:rsidR="00F26936" w:rsidRPr="002E1CD8" w:rsidRDefault="00F26936" w:rsidP="00F26936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382" type="#_x0000_t202" style="position:absolute;left:1912;top:5059;width:500;height:436;mso-width-relative:margin;mso-height-relative:margin" stroked="f">
                    <v:textbox style="mso-next-textbox:#_x0000_s1382">
                      <w:txbxContent>
                        <w:p w:rsidR="00F26936" w:rsidRPr="002E1CD8" w:rsidRDefault="00F26936" w:rsidP="00F26936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383" type="#_x0000_t32" style="position:absolute;left:2236;top:4897;width:5940;height:0" o:connectortype="straight">
                    <v:stroke dashstyle="longDashDot"/>
                  </v:shape>
                  <v:shape id="_x0000_s1384" type="#_x0000_t202" style="position:absolute;left:9677;top:9221;width:500;height:436;mso-width-relative:margin;mso-height-relative:margin" stroked="f">
                    <v:textbox style="mso-next-textbox:#_x0000_s1384">
                      <w:txbxContent>
                        <w:p w:rsidR="00F26936" w:rsidRPr="002E1CD8" w:rsidRDefault="00F26936" w:rsidP="00F26936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385" type="#_x0000_t202" style="position:absolute;left:7001;top:5595;width:500;height:436;mso-width-relative:margin;mso-height-relative:margin" stroked="f">
                    <v:textbox style="mso-next-textbox:#_x0000_s1385">
                      <w:txbxContent>
                        <w:p w:rsidR="00F26936" w:rsidRPr="002E1CD8" w:rsidRDefault="00F26936" w:rsidP="00F26936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86" type="#_x0000_t202" style="position:absolute;left:5894;top:5159;width:500;height:436;mso-width-relative:margin;mso-height-relative:margin" stroked="f">
                    <v:textbox style="mso-next-textbox:#_x0000_s1386">
                      <w:txbxContent>
                        <w:p w:rsidR="00F26936" w:rsidRPr="002E1CD8" w:rsidRDefault="00F26936" w:rsidP="00F26936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387" type="#_x0000_t202" style="position:absolute;left:8036;top:8709;width:500;height:436;mso-width-relative:margin;mso-height-relative:margin" stroked="f">
                    <v:textbox style="mso-next-textbox:#_x0000_s1387">
                      <w:txbxContent>
                        <w:p w:rsidR="00F26936" w:rsidRPr="002E1CD8" w:rsidRDefault="00F26936" w:rsidP="00F26936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388" style="position:absolute;left:8603;top:8906;width:107;height:103" fillcolor="black" strokeweight="1.5pt"/>
                  <v:shape id="_x0000_s1389" type="#_x0000_t19" style="position:absolute;left:8756;top:7772;width:941;height:1053;rotation:4418324fd;flip:x">
                    <v:stroke startarrow="classic" endarrow="classic"/>
                  </v:shape>
                  <v:group id="_x0000_s1390" style="position:absolute;left:3794;top:6199;width:6626;height:322;rotation:1549737fd" coordorigin="3800,2539" coordsize="6889,621">
                    <v:shape id="_x0000_s1391" type="#_x0000_t32" style="position:absolute;left:3800;top:2956;width:3748;height:1" o:connectortype="straight" strokeweight="1.5pt"/>
                    <v:rect id="_x0000_s1392" style="position:absolute;left:6809;top:2799;width:467;height:361" strokeweight="1.5pt"/>
                    <v:shape id="_x0000_s1393" type="#_x0000_t32" style="position:absolute;left:10154;top:2539;width:0;height:407;flip:y" o:connectortype="straight" strokeweight="1.5pt"/>
                    <v:shape id="_x0000_s1394" type="#_x0000_t32" style="position:absolute;left:7019;top:2550;width:3125;height:0" o:connectortype="straight" strokeweight="1.5pt"/>
                    <v:shape id="_x0000_s1395" type="#_x0000_t32" style="position:absolute;left:7017;top:2550;width:0;height:249" o:connectortype="straight" strokeweight="1.5pt"/>
                    <v:shape id="_x0000_s1396" type="#_x0000_t32" style="position:absolute;left:10154;top:2947;width:535;height:0" o:connectortype="straight" strokeweight="1.5pt"/>
                  </v:group>
                  <v:shape id="_x0000_s1397" type="#_x0000_t32" style="position:absolute;left:4947;top:4221;width:3538;height:5094;rotation:6769777fd;flip:x" o:connectortype="straight" strokeweight="1.5pt"/>
                  <v:oval id="_x0000_s1398" style="position:absolute;left:3980;top:5057;width:93;height:97;rotation:-6769777fd" strokeweight="1.5pt"/>
                  <v:oval id="_x0000_s1399" style="position:absolute;left:10082;top:7656;width:93;height:97;rotation:-6769777fd" strokeweight="1.5pt"/>
                  <v:oval id="_x0000_s1400" style="position:absolute;left:9501;top:9219;width:93;height:97;rotation:-6769777fd" strokeweight="1.5pt"/>
                  <v:oval id="_x0000_s1401" style="position:absolute;left:9605;top:7897;width:93;height:97;rotation:-6769777fd" strokeweight="1.5pt"/>
                  <v:oval id="_x0000_s1402" style="position:absolute;left:8605;top:7494;width:93;height:97;rotation:-6769777fd" strokeweight="1.5pt"/>
                  <v:shape id="_x0000_s1403" type="#_x0000_t32" style="position:absolute;left:9002;top:8434;width:1171;height:369;rotation:-6769777fd" o:connectortype="straight" strokeweight="1.5pt"/>
                  <v:shape id="_x0000_s1404" type="#_x0000_t32" style="position:absolute;left:9184;top:8049;width:1310;height:882;rotation:-6769777fd" o:connectortype="straight" strokeweight="1.5pt"/>
                  <v:shape id="_x0000_s1405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406" type="#_x0000_t95" style="position:absolute;left:8552;top:7397;width:211;height:247;rotation:13385241fd" adj="-11027102,10800" strokeweight="1.5pt"/>
                  <v:shape id="_x0000_s1407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408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409" type="#_x0000_t32" style="position:absolute;left:3823;top:5152;width:184;height:443;flip:x" o:connectortype="straight" strokeweight="1.5pt"/>
                </v:group>
              </w:pict>
            </w:r>
          </w:p>
          <w:p w:rsidR="00F26936" w:rsidRPr="006F4E74" w:rsidRDefault="00F26936" w:rsidP="002B0D4B"/>
          <w:p w:rsidR="00F26936" w:rsidRPr="006F4E74" w:rsidRDefault="00F26936" w:rsidP="002B0D4B"/>
          <w:p w:rsidR="00F26936" w:rsidRPr="006F4E74" w:rsidRDefault="00F26936" w:rsidP="002B0D4B"/>
          <w:p w:rsidR="00F26936" w:rsidRPr="006F4E74" w:rsidRDefault="00F26936" w:rsidP="002B0D4B">
            <w:pPr>
              <w:ind w:hanging="313"/>
              <w:rPr>
                <w:color w:val="000000"/>
              </w:rPr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r w:rsidRPr="006F4E74">
              <w:t>Кинематическая схема задана в масштабе. Абсолютное расстояние между точками А и В -1500 мм.</w:t>
            </w:r>
          </w:p>
          <w:p w:rsidR="00F26936" w:rsidRPr="006F4E74" w:rsidRDefault="00F26936" w:rsidP="002B0D4B">
            <w:r w:rsidRPr="006F4E74">
              <w:t>Угол β равен 120</w:t>
            </w:r>
            <w:r w:rsidRPr="006F4E74">
              <w:rPr>
                <w:vertAlign w:val="superscript"/>
              </w:rPr>
              <w:t>О</w:t>
            </w:r>
          </w:p>
          <w:p w:rsidR="00F26936" w:rsidRPr="006F4E74" w:rsidRDefault="00F26936" w:rsidP="002B0D4B">
            <w:r w:rsidRPr="006F4E74">
              <w:t>Угол α, между горизонталью и рукоятью ОВ, равен – 60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F26936" w:rsidRPr="006F4E74" w:rsidRDefault="00F26936" w:rsidP="002B0D4B">
            <w:r w:rsidRPr="006F4E74">
              <w:t xml:space="preserve">Положение силы тяжести – вертикальное, точка приложения центр ковша (точка Т). </w:t>
            </w:r>
          </w:p>
          <w:p w:rsidR="00F26936" w:rsidRPr="006F4E74" w:rsidRDefault="00F26936" w:rsidP="002B0D4B">
            <w:r w:rsidRPr="006F4E74">
              <w:lastRenderedPageBreak/>
              <w:t>Масса ковша с грузом 500 кг.</w:t>
            </w:r>
          </w:p>
          <w:p w:rsidR="00F26936" w:rsidRPr="006F4E74" w:rsidRDefault="00F26936" w:rsidP="002B0D4B">
            <w:pPr>
              <w:rPr>
                <w:b/>
              </w:rPr>
            </w:pPr>
          </w:p>
          <w:p w:rsidR="00F26936" w:rsidRPr="006F4E74" w:rsidRDefault="00F26936" w:rsidP="002B0D4B">
            <w:r w:rsidRPr="006F4E74">
              <w:t>Последовательность выполнения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F26936" w:rsidRPr="00A56C0A" w:rsidRDefault="00F26936" w:rsidP="002B0D4B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</w:tc>
      </w:tr>
      <w:tr w:rsidR="00F26936" w:rsidRPr="006F4E74" w:rsidTr="002B0D4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ind w:firstLine="0"/>
              <w:jc w:val="left"/>
            </w:pPr>
            <w:r w:rsidRPr="006F4E7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936" w:rsidRPr="006F4E74" w:rsidRDefault="00F26936" w:rsidP="002B0D4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6F4E74">
              <w:t>Основами анализа технического задания и выделения исходных данных и проектируемых параметров.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F4E74">
              <w:t>Выбора условий существования механических систем и их математического представления (формализация)</w:t>
            </w:r>
            <w:r w:rsidRPr="006F4E74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Построения блок схем процедуры выполнения оптимального проектирования типовых узлов и агрегатов машин.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Навыками сведения задачи  условной оптимизации к безусловной.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 xml:space="preserve">Навыками выбора методов оптимизации применительно к сформированному критерию оптимизации. 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6936" w:rsidRPr="00A56C0A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>Решение практических задач формализации процедуры оптимального проектирования типовых конструкций узлов, агрегатов, машин.</w:t>
            </w:r>
          </w:p>
          <w:p w:rsidR="00F26936" w:rsidRPr="006F4E74" w:rsidRDefault="00F26936" w:rsidP="002B0D4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>Пример.</w:t>
            </w:r>
          </w:p>
          <w:p w:rsidR="00F26936" w:rsidRPr="006F4E74" w:rsidRDefault="0047792B" w:rsidP="002B0D4B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pict>
                <v:group id="_x0000_s1410" style="position:absolute;left:0;text-align:left;margin-left:51.3pt;margin-top:12pt;width:188.15pt;height:178.9pt;z-index:251702272" coordorigin="3255,2974" coordsize="5693,5363">
                  <v:shape id="_x0000_s1411" type="#_x0000_t202" style="position:absolute;left:6192;top:4690;width:417;height:459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>
                            <w:t>α</w:t>
                          </w:r>
                        </w:p>
                      </w:txbxContent>
                    </v:textbox>
                  </v:shape>
                  <v:shape id="_x0000_s1412" type="#_x0000_t202" style="position:absolute;left:5229;top:5879;width:417;height:459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>
                            <w:t>β</w:t>
                          </w:r>
                        </w:p>
                      </w:txbxContent>
                    </v:textbox>
                  </v:shape>
                  <v:shape id="_x0000_s1413" type="#_x0000_t202" style="position:absolute;left:7350;top:3628;width:417;height:452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14" type="#_x0000_t32" style="position:absolute;left:8405;top:4165;width:0;height:1312;flip:x" o:connectortype="straight" strokeweight="2pt">
                    <v:stroke endarrow="block"/>
                  </v:shape>
                  <v:shape id="_x0000_s1415" type="#_x0000_t202" style="position:absolute;left:8531;top:4915;width:417;height:459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_x0000_s1416" type="#_x0000_t32" style="position:absolute;left:6165;top:4580;width:717;height:446" o:connectortype="straight" strokeweight="2pt">
                    <v:stroke endarrow="block"/>
                  </v:shape>
                  <v:shape id="_x0000_s1417" type="#_x0000_t202" style="position:absolute;left:6921;top:5026;width:312;height:459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>
                            <w:t>K</w:t>
                          </w:r>
                        </w:p>
                      </w:txbxContent>
                    </v:textbox>
                  </v:shape>
                  <v:shape id="_x0000_s1418" type="#_x0000_t32" style="position:absolute;left:6891;top:4339;width:0;height:669;flip:y" o:connectortype="straight"/>
                  <v:shape id="_x0000_s1419" type="#_x0000_t32" style="position:absolute;left:6891;top:3539;width:1514;height:860;flip:y" o:connectortype="straight">
                    <v:stroke startarrow="classic" endarrow="classic"/>
                  </v:shape>
                  <v:shape id="_x0000_s1420" type="#_x0000_t19" style="position:absolute;left:6407;top:4759;width:302;height:390;rotation:13461726fd" coordsize="21087,21600" adj=",-820154" path="wr-21600,,21600,43200,,,21087,16920nfewr-21600,,21600,43200,,,21087,16920l,21600nsxe">
                    <v:stroke startarrow="classic" endarrow="classic"/>
                    <v:path o:connectlocs="0,0;21087,16920;0,21600"/>
                  </v:shape>
                  <v:shape id="_x0000_s1421" type="#_x0000_t32" style="position:absolute;left:4561;top:6359;width:996;height:0" o:connectortype="straight">
                    <v:stroke dashstyle="longDashDot"/>
                  </v:shape>
                  <v:shape id="_x0000_s1422" type="#_x0000_t19" style="position:absolute;left:4911;top:6075;width:274;height:390;rotation:2805221fd" coordsize="19182,21600" adj=",-1793653" path="wr-21600,,21600,43200,,,19182,11670nfewr-21600,,21600,43200,,,19182,11670l,21600nsxe">
                    <v:stroke startarrow="classic" endarrow="classic"/>
                    <v:path o:connectlocs="0,0;19182,11670;0,21600"/>
                  </v:shape>
                  <v:oval id="_x0000_s1423" style="position:absolute;left:5751;top:6821;width:131;height:117" fillcolor="black"/>
                  <v:group id="_x0000_s1424" style="position:absolute;left:3859;top:4156;width:4576;height:4181" coordorigin="2236,9114" coordsize="4966,5058">
                    <v:group id="_x0000_s1425" style="position:absolute;left:2236;top:11639;width:1004;height:706" coordorigin="1912,11015" coordsize="1004,706">
                      <v:group id="_x0000_s1426" style="position:absolute;left:2247;top:11015;width:581;height:547" coordorigin="2247,11015" coordsize="581,547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427" type="#_x0000_t5" style="position:absolute;left:2247;top:11111;width:581;height:451" strokeweight="1.5pt"/>
                        <v:oval id="_x0000_s1428" style="position:absolute;left:2391;top:11015;width:283;height:283" strokeweight="1.5pt"/>
                      </v:group>
                      <v:group id="_x0000_s1429" style="position:absolute;left:1912;top:11703;width:1004;height:18" coordorigin="1912,11703" coordsize="1004,18">
                        <v:group id="_x0000_s1430" style="position:absolute;left:1912;top:11703;width:522;height:9" coordorigin="1912,11703" coordsize="522,9">
                          <v:shape id="_x0000_s1431" type="#_x0000_t32" style="position:absolute;left:2119;top:11496;width:0;height:414;rotation:45" o:connectortype="straight"/>
                          <v:shape id="_x0000_s1432" type="#_x0000_t32" style="position:absolute;left:2227;top:11505;width:0;height:414;rotation:45" o:connectortype="straight"/>
                        </v:group>
                        <v:group id="_x0000_s1433" style="position:absolute;left:2152;top:11712;width:522;height:9" coordorigin="1912,11703" coordsize="522,9">
                          <v:shape id="_x0000_s1434" type="#_x0000_t32" style="position:absolute;left:2119;top:11496;width:0;height:414;rotation:45" o:connectortype="straight"/>
                          <v:shape id="_x0000_s1435" type="#_x0000_t32" style="position:absolute;left:2227;top:11505;width:0;height:414;rotation:45" o:connectortype="straight"/>
                        </v:group>
                        <v:group id="_x0000_s1436" style="position:absolute;left:2394;top:11712;width:522;height:9" coordorigin="1912,11703" coordsize="522,9">
                          <v:shape id="_x0000_s1437" type="#_x0000_t32" style="position:absolute;left:2119;top:11496;width:0;height:414;rotation:45" o:connectortype="straight"/>
                          <v:shape id="_x0000_s1438" type="#_x0000_t32" style="position:absolute;left:2227;top:11505;width:0;height:414;rotation:45" o:connectortype="straight"/>
                        </v:group>
                      </v:group>
                    </v:group>
                    <v:shape id="_x0000_s1439" type="#_x0000_t32" style="position:absolute;left:2998;top:10800;width:1464;height:932;flip:y" o:connectortype="straight" strokeweight="1.5pt"/>
                    <v:group id="_x0000_s1440" style="position:absolute;left:4345;top:9114;width:2857;height:1879" coordorigin="5203,8586" coordsize="2857,1879">
                      <v:oval id="_x0000_s1441" style="position:absolute;left:5302;top:10059;width:283;height:283" strokeweight="1.5pt"/>
                      <v:shape id="_x0000_s1442" type="#_x0000_t95" style="position:absolute;left:5203;top:9955;width:510;height:510;rotation:-25.5" adj="-11627955,10386" strokeweight="1.5pt"/>
                      <v:shape id="_x0000_s1443" type="#_x0000_t32" style="position:absolute;left:5596;top:8586;width:2464;height:1559;flip:y" o:connectortype="straight" strokeweight="1.5pt"/>
                    </v:group>
                    <v:group id="_x0000_s1444" style="position:absolute;left:4190;top:10870;width:408;height:2672;rotation:492536fd" coordorigin="4014,10870" coordsize="408,2672">
                      <v:group id="_x0000_s1445" style="position:absolute;left:4014;top:11167;width:408;height:2375" coordorigin="6351,10860" coordsize="408,2375">
                        <v:rect id="_x0000_s1446" style="position:absolute;left:6351;top:11227;width:408;height:1837" strokeweight="1.5pt"/>
                        <v:rect id="_x0000_s1447" style="position:absolute;left:6351;top:11922;width:408;height:189" strokeweight="1.5pt"/>
                        <v:rect id="_x0000_s1448" style="position:absolute;left:6479;top:10860;width:143;height:1062" strokeweight="1.5pt"/>
                        <v:shape id="_x0000_s1449" type="#_x0000_t5" style="position:absolute;left:6362;top:13067;width:386;height:168;rotation:180" strokeweight="1.5pt"/>
                      </v:group>
                      <v:shape id="_x0000_s1450" type="#_x0000_t32" style="position:absolute;left:4209;top:10870;width:0;height:297;flip:y" o:connectortype="straight" strokeweight="1.5pt"/>
                    </v:group>
                    <v:group id="_x0000_s1451" style="position:absolute;left:3599;top:13466;width:1004;height:706" coordorigin="1912,11015" coordsize="1004,706">
                      <v:group id="_x0000_s1452" style="position:absolute;left:2247;top:11015;width:581;height:547" coordorigin="2247,11015" coordsize="581,547">
                        <v:shape id="_x0000_s1453" type="#_x0000_t5" style="position:absolute;left:2247;top:11111;width:581;height:451" strokeweight="1.5pt"/>
                        <v:oval id="_x0000_s1454" style="position:absolute;left:2391;top:11015;width:283;height:283" strokeweight="1.5pt"/>
                      </v:group>
                      <v:group id="_x0000_s1455" style="position:absolute;left:1912;top:11703;width:1004;height:18" coordorigin="1912,11703" coordsize="1004,18">
                        <v:group id="_x0000_s1456" style="position:absolute;left:1912;top:11703;width:522;height:9" coordorigin="1912,11703" coordsize="522,9">
                          <v:shape id="_x0000_s1457" type="#_x0000_t32" style="position:absolute;left:2119;top:11496;width:0;height:414;rotation:45" o:connectortype="straight"/>
                          <v:shape id="_x0000_s1458" type="#_x0000_t32" style="position:absolute;left:2227;top:11505;width:0;height:414;rotation:45" o:connectortype="straight"/>
                        </v:group>
                        <v:group id="_x0000_s1459" style="position:absolute;left:2152;top:11712;width:522;height:9" coordorigin="1912,11703" coordsize="522,9">
                          <v:shape id="_x0000_s1460" type="#_x0000_t32" style="position:absolute;left:2119;top:11496;width:0;height:414;rotation:45" o:connectortype="straight"/>
                          <v:shape id="_x0000_s1461" type="#_x0000_t32" style="position:absolute;left:2227;top:11505;width:0;height:414;rotation:45" o:connectortype="straight"/>
                        </v:group>
                        <v:group id="_x0000_s1462" style="position:absolute;left:2394;top:11712;width:522;height:9" coordorigin="1912,11703" coordsize="522,9">
                          <v:shape id="_x0000_s1463" type="#_x0000_t32" style="position:absolute;left:2119;top:11496;width:0;height:414;rotation:45" o:connectortype="straight"/>
                          <v:shape id="_x0000_s1464" type="#_x0000_t32" style="position:absolute;left:2227;top:11505;width:0;height:414;rotation:45" o:connectortype="straight"/>
                        </v:group>
                      </v:group>
                    </v:group>
                  </v:group>
                  <v:shape id="_x0000_s1465" type="#_x0000_t32" style="position:absolute;left:4423;top:5206;width:0;height:1035;flip:y" o:connectortype="straight"/>
                  <v:group id="_x0000_s1466" style="position:absolute;left:4432;top:2974;width:3983;height:2905" coordorigin="2857,7684" coordsize="4323,3514">
                    <v:shape id="_x0000_s1467" type="#_x0000_t202" style="position:absolute;left:3639;top:10019;width:482;height:464;mso-width-relative:margin;mso-height-relative:margin" stroked="f">
                      <v:textbox style="mso-next-textbox:#_x0000_s1467">
                        <w:txbxContent>
                          <w:p w:rsidR="00F26936" w:rsidRPr="00F00583" w:rsidRDefault="00F26936" w:rsidP="00F26936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468" type="#_x0000_t32" style="position:absolute;left:2857;top:7794;width:4312;height:2696;flip:y" o:connectortype="straight">
                      <v:stroke startarrow="classic" endarrow="classic"/>
                    </v:shape>
                    <v:shape id="_x0000_s1469" type="#_x0000_t32" style="position:absolute;left:2857;top:10145;width:1692;height:1053;flip:y" o:connectortype="straight">
                      <v:stroke startarrow="classic" endarrow="classic"/>
                    </v:shape>
                    <v:shape id="_x0000_s1470" type="#_x0000_t32" style="position:absolute;left:4571;top:10048;width:0;height:539;flip:y" o:connectortype="straight"/>
                    <v:shape id="_x0000_s1471" type="#_x0000_t32" style="position:absolute;left:7180;top:7684;width:0;height:1441;flip:y" o:connectortype="straight"/>
                    <v:shape id="_x0000_s1472" type="#_x0000_t202" style="position:absolute;left:4462;top:8650;width:482;height:464;mso-width-relative:margin;mso-height-relative:margin" stroked="f">
                      <v:textbox style="mso-next-textbox:#_x0000_s1472">
                        <w:txbxContent>
                          <w:p w:rsidR="00F26936" w:rsidRPr="00F00583" w:rsidRDefault="00F26936" w:rsidP="00F26936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 w:rsidRPr="00F00583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473" type="#_x0000_t202" style="position:absolute;left:4738;top:10712;width:482;height:464;mso-width-relative:margin;mso-height-relative:margin" stroked="f">
                      <v:textbox style="mso-next-textbox:#_x0000_s1473">
                        <w:txbxContent>
                          <w:p w:rsidR="00F26936" w:rsidRPr="00F00583" w:rsidRDefault="00F26936" w:rsidP="00F26936">
                            <w:r>
                              <w:rPr>
                                <w:i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474" type="#_x0000_t202" style="position:absolute;left:6687;top:8650;width:482;height:464;mso-width-relative:margin;mso-height-relative:margin" stroked="f">
                      <v:textbox style="mso-next-textbox:#_x0000_s1474">
                        <w:txbxContent>
                          <w:p w:rsidR="00F26936" w:rsidRPr="00F00583" w:rsidRDefault="00F26936" w:rsidP="00F26936"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_x0000_s1475" type="#_x0000_t202" style="position:absolute;left:6040;top:6788;width:345;height:383;mso-width-relative:margin;mso-height-relative:margin" stroked="f">
                    <v:textbox style="mso-next-textbox:#_x0000_s1475">
                      <w:txbxContent>
                        <w:p w:rsidR="00F26936" w:rsidRPr="00F00583" w:rsidRDefault="00F26936" w:rsidP="00F26936"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476" type="#_x0000_t32" style="position:absolute;left:3750;top:6359;width:551;height:0;flip:x" o:connectortype="straight"/>
                  <v:shape id="_x0000_s1477" type="#_x0000_t32" style="position:absolute;left:3809;top:6359;width:0;height:1518" o:connectortype="straight">
                    <v:stroke startarrow="classic" endarrow="classic"/>
                  </v:shape>
                  <v:shape id="_x0000_s1478" type="#_x0000_t32" style="position:absolute;left:3768;top:7877;width:1777;height:0;flip:x" o:connectortype="straight"/>
                  <v:shape id="_x0000_s1479" type="#_x0000_t32" style="position:absolute;left:5690;top:7291;width:0;height:462;flip:y" o:connectortype="straight"/>
                  <v:shape id="_x0000_s1480" type="#_x0000_t32" style="position:absolute;left:4423;top:6477;width:0;height:862" o:connectortype="straight"/>
                  <v:shape id="_x0000_s1481" type="#_x0000_t202" style="position:absolute;left:3859;top:5961;width:445;height:383;mso-width-relative:margin;mso-height-relative:margin" stroked="f">
                    <v:textbox style="mso-next-textbox:#_x0000_s1481">
                      <w:txbxContent>
                        <w:p w:rsidR="00F26936" w:rsidRPr="00F00583" w:rsidRDefault="00F26936" w:rsidP="00F26936"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2" type="#_x0000_t202" style="position:absolute;left:3255;top:6733;width:513;height:384;mso-width-relative:margin;mso-height-relative:margin" stroked="f">
                    <v:textbox style="mso-next-textbox:#_x0000_s1482">
                      <w:txbxContent>
                        <w:p w:rsidR="00F26936" w:rsidRPr="00F00583" w:rsidRDefault="00F26936" w:rsidP="00F26936">
                          <w:r>
                            <w:rPr>
                              <w:i/>
                            </w:rPr>
                            <w:t>Y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3" type="#_x0000_t202" style="position:absolute;left:4784;top:6866;width:552;height:384;mso-width-relative:margin;mso-height-relative:margin" stroked="f">
                    <v:textbox style="mso-next-textbox:#_x0000_s1483">
                      <w:txbxContent>
                        <w:p w:rsidR="00F26936" w:rsidRPr="00F00583" w:rsidRDefault="00F26936" w:rsidP="00F26936">
                          <w:r>
                            <w:rPr>
                              <w:i/>
                            </w:rPr>
                            <w:t>X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4" type="#_x0000_t32" style="position:absolute;left:4423;top:7291;width:1267;height:0" o:connectortype="straight">
                    <v:stroke startarrow="classic" endarrow="classic"/>
                  </v:shape>
                  <v:shape id="_x0000_s1485" type="#_x0000_t202" style="position:absolute;left:5941;top:7667;width:444;height:384;mso-width-relative:margin;mso-height-relative:margin" stroked="f">
                    <v:textbox style="mso-next-textbox:#_x0000_s1485">
                      <w:txbxContent>
                        <w:p w:rsidR="00F26936" w:rsidRPr="00F00583" w:rsidRDefault="00F26936" w:rsidP="00F26936">
                          <w:r>
                            <w:t>O</w:t>
                          </w:r>
                        </w:p>
                      </w:txbxContent>
                    </v:textbox>
                  </v:shape>
                  <v:oval id="_x0000_s1486" style="position:absolute;left:5744;top:6823;width:130;height:117" fillcolor="black"/>
                  <v:shape id="_x0000_s1487" type="#_x0000_t202" style="position:absolute;left:6385;top:4231;width:417;height:459;mso-width-relative:margin;mso-height-relative:margin" stroked="f">
                    <v:textbox>
                      <w:txbxContent>
                        <w:p w:rsidR="00F26936" w:rsidRPr="00082DA8" w:rsidRDefault="00F26936" w:rsidP="00F26936">
                          <w:pPr>
                            <w:ind w:hanging="142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</w:pict>
            </w:r>
            <w:r w:rsidR="00F26936" w:rsidRPr="006F4E74">
              <w:rPr>
                <w:b/>
              </w:rPr>
              <w:t>Кинематическая схема механизма изменения вылета автокрана КС-55727-7-12</w:t>
            </w:r>
          </w:p>
          <w:p w:rsidR="00F26936" w:rsidRPr="006F4E74" w:rsidRDefault="00F26936" w:rsidP="002B0D4B"/>
          <w:p w:rsidR="00F26936" w:rsidRPr="006F4E74" w:rsidRDefault="00F26936" w:rsidP="002B0D4B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1 </w:t>
            </w:r>
            <w:r w:rsidRPr="006F4E74">
              <w:t xml:space="preserve">  = 15000 мм</w:t>
            </w:r>
          </w:p>
          <w:p w:rsidR="00F26936" w:rsidRPr="006F4E74" w:rsidRDefault="00F26936" w:rsidP="002B0D4B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2 </w:t>
            </w:r>
            <w:r w:rsidRPr="006F4E74">
              <w:t xml:space="preserve">  = 5000 мм</w:t>
            </w:r>
          </w:p>
          <w:p w:rsidR="00F26936" w:rsidRPr="006F4E74" w:rsidRDefault="00F26936" w:rsidP="002B0D4B">
            <w:pPr>
              <w:jc w:val="right"/>
            </w:pPr>
            <w:r w:rsidRPr="006F4E74">
              <w:rPr>
                <w:i/>
              </w:rPr>
              <w:t>X</w:t>
            </w:r>
            <w:r w:rsidRPr="006F4E74">
              <w:rPr>
                <w:vertAlign w:val="subscript"/>
              </w:rPr>
              <w:t>A</w:t>
            </w:r>
            <w:r w:rsidRPr="006F4E74">
              <w:t xml:space="preserve"> = 2300 мм</w:t>
            </w:r>
          </w:p>
          <w:p w:rsidR="00F26936" w:rsidRPr="006F4E74" w:rsidRDefault="00F26936" w:rsidP="002B0D4B">
            <w:pPr>
              <w:jc w:val="right"/>
            </w:pPr>
            <w:r w:rsidRPr="006F4E74">
              <w:rPr>
                <w:i/>
              </w:rPr>
              <w:t xml:space="preserve">Y= </w:t>
            </w:r>
            <w:r w:rsidRPr="006F4E74">
              <w:t>700 мм</w:t>
            </w: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pPr>
              <w:ind w:left="357"/>
            </w:pPr>
          </w:p>
          <w:p w:rsidR="00F26936" w:rsidRPr="006F4E74" w:rsidRDefault="00F26936" w:rsidP="002B0D4B">
            <w:r w:rsidRPr="006F4E74">
              <w:t>Угол β равен 50</w:t>
            </w:r>
            <w:r w:rsidRPr="006F4E74">
              <w:rPr>
                <w:vertAlign w:val="superscript"/>
              </w:rPr>
              <w:t>О</w:t>
            </w:r>
          </w:p>
          <w:p w:rsidR="00F26936" w:rsidRPr="006F4E74" w:rsidRDefault="00F26936" w:rsidP="002B0D4B">
            <w:r w:rsidRPr="006F4E74">
              <w:t>Угол α, равен  20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F26936" w:rsidRPr="006F4E74" w:rsidRDefault="00F26936" w:rsidP="002B0D4B">
            <w:r w:rsidRPr="006F4E74">
              <w:t>Масса груза G = 3000 кг.</w:t>
            </w:r>
          </w:p>
          <w:p w:rsidR="00F26936" w:rsidRPr="006F4E74" w:rsidRDefault="00F26936" w:rsidP="002B0D4B">
            <w:r w:rsidRPr="006F4E74">
              <w:t>Сила F = 4700 Н</w:t>
            </w:r>
          </w:p>
          <w:p w:rsidR="00F26936" w:rsidRPr="006F4E74" w:rsidRDefault="00F26936" w:rsidP="002B0D4B">
            <w:pPr>
              <w:rPr>
                <w:b/>
              </w:rPr>
            </w:pPr>
          </w:p>
          <w:p w:rsidR="00F26936" w:rsidRPr="006F4E74" w:rsidRDefault="00F26936" w:rsidP="002B0D4B">
            <w:r w:rsidRPr="006F4E74">
              <w:t>Последовательность выполнения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lastRenderedPageBreak/>
              <w:t>Изобразить схему механизма в масштабе в соответствии с заданием.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F26936" w:rsidRPr="006F4E74" w:rsidRDefault="00F26936" w:rsidP="002B0D4B">
            <w:pPr>
              <w:pStyle w:val="af4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spacing w:line="240" w:lineRule="auto"/>
              <w:ind w:left="-130" w:firstLine="130"/>
              <w:jc w:val="left"/>
              <w:rPr>
                <w:i/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Определить величину усилия на поршне.</w:t>
            </w:r>
          </w:p>
          <w:p w:rsidR="00F26936" w:rsidRPr="006F4E74" w:rsidRDefault="00F26936" w:rsidP="002B0D4B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F26936" w:rsidRPr="006F4E74" w:rsidRDefault="00F26936" w:rsidP="00F26936">
      <w:pPr>
        <w:ind w:firstLine="720"/>
        <w:rPr>
          <w:b/>
        </w:rPr>
      </w:pPr>
      <w:r w:rsidRPr="006F4E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26936" w:rsidRPr="006F4E74" w:rsidRDefault="00F26936" w:rsidP="00F26936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F26936" w:rsidRPr="006F4E74" w:rsidRDefault="00F26936" w:rsidP="00F26936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экзамену: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4. Каким образом, при формировании задачи проектирования, отражается взаимосвязь между параметрами определяющими проектируемый объект?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7. В чем заключается основное отличие автоматизированного проектирования от автоматического?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21.Назовите виды обеспечения САПР?</w:t>
      </w:r>
    </w:p>
    <w:p w:rsidR="00F26936" w:rsidRPr="006F4E74" w:rsidRDefault="00F26936" w:rsidP="00F26936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F26936" w:rsidRPr="006F4E74" w:rsidRDefault="00F26936" w:rsidP="00F26936">
      <w:pPr>
        <w:ind w:left="709"/>
        <w:rPr>
          <w:b/>
        </w:rPr>
      </w:pPr>
      <w:r w:rsidRPr="006F4E74">
        <w:rPr>
          <w:b/>
        </w:rPr>
        <w:t>б) Порядок проведения промежуточной аттестации, показатели и критерии оценивания:</w:t>
      </w:r>
    </w:p>
    <w:p w:rsidR="00F26936" w:rsidRPr="006F4E74" w:rsidRDefault="00F26936" w:rsidP="00F26936"/>
    <w:p w:rsidR="00F26936" w:rsidRPr="006F4E74" w:rsidRDefault="00F26936" w:rsidP="00F26936">
      <w:pPr>
        <w:ind w:left="567"/>
      </w:pPr>
      <w:r w:rsidRPr="006F4E74">
        <w:t>Промежуточная аттестация по дисциплине «</w:t>
      </w:r>
      <w:r w:rsidRPr="006F4E74">
        <w:rPr>
          <w:rStyle w:val="FontStyle16"/>
          <w:sz w:val="24"/>
          <w:szCs w:val="24"/>
        </w:rPr>
        <w:t>Основы автоматизированного проектирования</w:t>
      </w:r>
      <w:r w:rsidRPr="006F4E7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26936" w:rsidRPr="006F4E74" w:rsidRDefault="00F26936" w:rsidP="00F26936">
      <w:pPr>
        <w:ind w:left="567"/>
      </w:pPr>
      <w:r w:rsidRPr="006F4E74">
        <w:t xml:space="preserve">Экзамен по данной дисциплине проводится в устной форме, включает 2 теоретический вопрос и одну практическую задачу. </w:t>
      </w:r>
    </w:p>
    <w:p w:rsidR="00F26936" w:rsidRPr="006F4E74" w:rsidRDefault="00F26936" w:rsidP="00F26936"/>
    <w:p w:rsidR="00F26936" w:rsidRPr="006F4E74" w:rsidRDefault="00F26936" w:rsidP="00F26936">
      <w:pPr>
        <w:jc w:val="center"/>
        <w:rPr>
          <w:b/>
          <w:lang w:eastAsia="ar-SA"/>
        </w:rPr>
      </w:pPr>
      <w:r w:rsidRPr="006F4E74">
        <w:rPr>
          <w:b/>
          <w:lang w:eastAsia="ar-SA"/>
        </w:rPr>
        <w:t>Методические рекомендации для подготовки к экзамену</w:t>
      </w:r>
    </w:p>
    <w:p w:rsidR="00F26936" w:rsidRPr="006F4E74" w:rsidRDefault="00F26936" w:rsidP="00F26936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F26936" w:rsidRPr="006F4E74" w:rsidRDefault="00F26936" w:rsidP="00F26936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F26936" w:rsidRPr="006F4E74" w:rsidRDefault="00F26936" w:rsidP="00F26936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F26936" w:rsidRPr="006F4E74" w:rsidRDefault="00F26936" w:rsidP="00F26936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F26936" w:rsidRPr="006F4E74" w:rsidRDefault="00F26936" w:rsidP="00F26936">
      <w:pPr>
        <w:jc w:val="center"/>
        <w:rPr>
          <w:b/>
          <w:i/>
        </w:rPr>
      </w:pPr>
    </w:p>
    <w:p w:rsidR="00F26936" w:rsidRPr="006F4E74" w:rsidRDefault="00F26936" w:rsidP="00F2693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26936" w:rsidRPr="006F4E74" w:rsidRDefault="00F26936" w:rsidP="00F26936">
      <w:pPr>
        <w:ind w:firstLine="709"/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F26936" w:rsidRPr="006F4E74" w:rsidRDefault="00F26936" w:rsidP="00F26936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6936" w:rsidRPr="006F4E74" w:rsidRDefault="00F26936" w:rsidP="00F26936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6936" w:rsidRPr="006F4E74" w:rsidRDefault="00F26936" w:rsidP="00F26936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6936" w:rsidRPr="006F4E74" w:rsidRDefault="00F26936" w:rsidP="00F26936">
      <w:pPr>
        <w:ind w:firstLine="709"/>
        <w:rPr>
          <w:color w:val="000000"/>
        </w:rPr>
      </w:pPr>
      <w:r w:rsidRPr="006F4E74">
        <w:rPr>
          <w:color w:val="000000"/>
        </w:rPr>
        <w:lastRenderedPageBreak/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6936" w:rsidRPr="006F4E74" w:rsidRDefault="00F26936" w:rsidP="00F26936">
      <w:pPr>
        <w:ind w:firstLine="709"/>
        <w:rPr>
          <w:i/>
          <w:color w:val="C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26936" w:rsidRDefault="00F26936" w:rsidP="00F26936">
      <w:pPr>
        <w:rPr>
          <w:i/>
          <w:color w:val="C00000"/>
        </w:rPr>
      </w:pPr>
    </w:p>
    <w:p w:rsidR="00F26936" w:rsidRDefault="00F26936" w:rsidP="00F26936">
      <w:pPr>
        <w:ind w:firstLine="0"/>
        <w:rPr>
          <w:b/>
        </w:rPr>
        <w:sectPr w:rsidR="00F2693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6936" w:rsidRDefault="00F26936" w:rsidP="00F26936"/>
    <w:p w:rsidR="00F26936" w:rsidRDefault="00F26936" w:rsidP="00F26936">
      <w:r>
        <w:t>Примеры</w:t>
      </w:r>
      <w:r w:rsidRPr="00767DBB">
        <w:t xml:space="preserve"> </w:t>
      </w:r>
      <w:r>
        <w:t>задач</w:t>
      </w:r>
      <w:r w:rsidRPr="00767DBB">
        <w:t xml:space="preserve"> для проверки </w:t>
      </w:r>
      <w:r>
        <w:t>владения</w:t>
      </w:r>
      <w:r w:rsidRPr="00767DBB">
        <w:t xml:space="preserve"> студенто</w:t>
      </w:r>
      <w:r>
        <w:t>м знаний</w:t>
      </w:r>
      <w:r w:rsidRPr="00767DBB">
        <w:t xml:space="preserve"> по дисциплине</w:t>
      </w:r>
    </w:p>
    <w:p w:rsidR="00F26936" w:rsidRDefault="00F26936" w:rsidP="00F26936">
      <w:pPr>
        <w:rPr>
          <w:snapToGrid w:val="0"/>
        </w:rPr>
      </w:pPr>
    </w:p>
    <w:p w:rsidR="00F26936" w:rsidRPr="001B69D4" w:rsidRDefault="00F26936" w:rsidP="00F26936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СТАЛКИВАТЕЛЬ ЗАГОТОВОК С РОЛИКОВОГО КОНВЕЙЕРА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01" style="position:absolute;left:0;text-align:left;margin-left:105.25pt;margin-top:14.25pt;width:248pt;height:103.85pt;z-index:251660288" coordorigin="3806,5605" coordsize="4960,2077">
            <v:group id="_x0000_s1202" style="position:absolute;left:3806;top:5605;width:4960;height:2014" coordorigin="4661,5416" coordsize="4960,2014">
              <v:group id="_x0000_s1203" style="position:absolute;left:4661;top:5416;width:3027;height:1833" coordorigin="4661,5416" coordsize="3027,1833">
                <v:shape id="_x0000_s1204" type="#_x0000_t202" style="position:absolute;left:5525;top:6483;width:360;height:379;mso-width-relative:margin;mso-height-relative:margin" stroked="f">
                  <v:textbox style="mso-next-textbox:#_x0000_s1204">
                    <w:txbxContent>
                      <w:p w:rsidR="00F26936" w:rsidRPr="003928B8" w:rsidRDefault="00F26936" w:rsidP="00F26936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205" type="#_x0000_t202" style="position:absolute;left:4661;top:5452;width:433;height:379;mso-width-relative:margin;mso-height-relative:margin" stroked="f">
                  <v:textbox style="mso-next-textbox:#_x0000_s1205">
                    <w:txbxContent>
                      <w:p w:rsidR="00F26936" w:rsidRPr="003928B8" w:rsidRDefault="00F26936" w:rsidP="00F26936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 w:rsidRPr="003928B8">
                          <w:rPr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1206" style="position:absolute;left:4863;top:5878;width:2825;height:1371" coordorigin="2924,5884" coordsize="2825,1371">
                  <v:group id="_x0000_s1207" style="position:absolute;left:3041;top:5884;width:2708;height:1140" coordorigin="3041,5884" coordsize="2708,1140">
                    <v:shape id="_x0000_s1208" type="#_x0000_t5" style="position:absolute;left:3041;top:6569;width:257;height:214" strokeweight="1.25pt"/>
                    <v:rect id="_x0000_s1209" style="position:absolute;left:4903;top:6723;width:521;height:265" strokeweight="1.25pt"/>
                    <v:oval id="_x0000_s1210" style="position:absolute;left:5088;top:6768;width:143;height:143" strokeweight="1.25pt"/>
                    <v:oval id="_x0000_s1211" style="position:absolute;left:3541;top:5884;width:143;height:143" strokeweight="1.25pt"/>
                    <v:oval id="_x0000_s1212" style="position:absolute;left:3103;top:6498;width:143;height:143" strokeweight="1.25pt"/>
                    <v:shape id="_x0000_s1213" type="#_x0000_t32" style="position:absolute;left:3228;top:6018;width:322;height:480;flip:x" o:connectortype="straight" strokeweight="1.25pt"/>
                    <v:shape id="_x0000_s1214" type="#_x0000_t32" style="position:absolute;left:3675;top:6000;width:1413;height:793" o:connectortype="straight" strokeweight="1.25pt"/>
                    <v:shape id="_x0000_s1215" type="#_x0000_t32" style="position:absolute;left:4707;top:7024;width:1042;height:0" o:connectortype="straight" strokeweight="1.25pt"/>
                  </v:group>
                  <v:group id="_x0000_s1216" style="position:absolute;left:2924;top:6780;width:348;height:220" coordorigin="2924,6780" coordsize="348,220">
                    <v:shape id="_x0000_s1217" type="#_x0000_t32" style="position:absolute;left:2924;top:6783;width:117;height:205;flip:x" o:connectortype="straight"/>
                    <v:shape id="_x0000_s1218" type="#_x0000_t32" style="position:absolute;left:3002;top:6780;width:117;height:205;flip:x" o:connectortype="straight"/>
                    <v:shape id="_x0000_s1219" type="#_x0000_t32" style="position:absolute;left:3155;top:6789;width:117;height:205;flip:x" o:connectortype="straight"/>
                    <v:shape id="_x0000_s1220" type="#_x0000_t32" style="position:absolute;left:3071;top:6795;width:117;height:205;flip:x" o:connectortype="straight"/>
                  </v:group>
                  <v:group id="_x0000_s1221" style="position:absolute;left:4632;top:7035;width:348;height:220" coordorigin="2924,6780" coordsize="348,220">
                    <v:shape id="_x0000_s1222" type="#_x0000_t32" style="position:absolute;left:2924;top:6783;width:117;height:205;flip:x" o:connectortype="straight"/>
                    <v:shape id="_x0000_s1223" type="#_x0000_t32" style="position:absolute;left:3002;top:6780;width:117;height:205;flip:x" o:connectortype="straight"/>
                    <v:shape id="_x0000_s1224" type="#_x0000_t32" style="position:absolute;left:3155;top:6789;width:117;height:205;flip:x" o:connectortype="straight"/>
                    <v:shape id="_x0000_s1225" type="#_x0000_t32" style="position:absolute;left:3071;top:6795;width:117;height:205;flip:x" o:connectortype="straight"/>
                  </v:group>
                  <v:group id="_x0000_s1226" style="position:absolute;left:4962;top:7029;width:348;height:220" coordorigin="2924,6780" coordsize="348,220">
                    <v:shape id="_x0000_s1227" type="#_x0000_t32" style="position:absolute;left:2924;top:6783;width:117;height:205;flip:x" o:connectortype="straight"/>
                    <v:shape id="_x0000_s1228" type="#_x0000_t32" style="position:absolute;left:3002;top:6780;width:117;height:205;flip:x" o:connectortype="straight"/>
                    <v:shape id="_x0000_s1229" type="#_x0000_t32" style="position:absolute;left:3155;top:6789;width:117;height:205;flip:x" o:connectortype="straight"/>
                    <v:shape id="_x0000_s1230" type="#_x0000_t32" style="position:absolute;left:3071;top:6795;width:117;height:205;flip:x" o:connectortype="straight"/>
                  </v:group>
                  <v:group id="_x0000_s1231" style="position:absolute;left:5267;top:7023;width:348;height:220" coordorigin="2924,6780" coordsize="348,220">
                    <v:shape id="_x0000_s1232" type="#_x0000_t32" style="position:absolute;left:2924;top:6783;width:117;height:205;flip:x" o:connectortype="straight"/>
                    <v:shape id="_x0000_s1233" type="#_x0000_t32" style="position:absolute;left:3002;top:6780;width:117;height:205;flip:x" o:connectortype="straight"/>
                    <v:shape id="_x0000_s1234" type="#_x0000_t32" style="position:absolute;left:3155;top:6789;width:117;height:205;flip:x" o:connectortype="straight"/>
                    <v:shape id="_x0000_s1235" type="#_x0000_t32" style="position:absolute;left:3071;top:6795;width:117;height:205;flip:x" o:connectortype="straight"/>
                  </v:group>
                </v:group>
                <v:shape id="_x0000_s1236" type="#_x0000_t32" style="position:absolute;left:5605;top:5416;width:455;height:480;flip:y" o:connectortype="straight"/>
                <v:shape id="_x0000_s1237" type="#_x0000_t32" style="position:absolute;left:7132;top:6294;width:455;height:480;flip:y" o:connectortype="straight"/>
                <v:shape id="_x0000_s1238" type="#_x0000_t32" style="position:absolute;left:6052;top:5452;width:1454;height:878" o:connectortype="straight">
                  <v:stroke startarrow="classic" endarrow="classic"/>
                </v:shape>
                <v:shape id="_x0000_s1239" type="#_x0000_t32" style="position:absolute;left:5246;top:5461;width:252;height:426;flip:x y" o:connectortype="straight"/>
                <v:shape id="_x0000_s1240" type="#_x0000_t32" style="position:absolute;left:4806;top:6066;width:252;height:426;flip:x y" o:connectortype="straight"/>
                <v:shape id="_x0000_s1241" type="#_x0000_t32" style="position:absolute;left:4833;top:5497;width:440;height:605;flip:x" o:connectortype="straight">
                  <v:stroke startarrow="classic" endarrow="classic"/>
                </v:shape>
                <v:shape id="_x0000_s1242" type="#_x0000_t32" style="position:absolute;left:5167;top:6563;width:893;height:0" o:connectortype="straight"/>
                <v:shape id="_x0000_s1243" type="#_x0000_t32" style="position:absolute;left:5972;top:6838;width:1046;height:0;flip:x" o:connectortype="straight"/>
                <v:shape id="_x0000_s1244" type="#_x0000_t202" style="position:absolute;left:6649;top:5416;width:433;height:379;mso-width-relative:margin;mso-height-relative:margin" stroked="f">
                  <v:textbox style="mso-next-textbox:#_x0000_s1244">
                    <w:txbxContent>
                      <w:p w:rsidR="00F26936" w:rsidRPr="003928B8" w:rsidRDefault="00F26936" w:rsidP="00F26936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245" type="#_x0000_t32" style="position:absolute;left:5972;top:6563;width:0;height:275" o:connectortype="straight">
                  <v:stroke startarrow="classic" endarrow="classic"/>
                </v:shape>
              </v:group>
              <v:group id="_x0000_s1246" style="position:absolute;left:7509;top:7017;width:2112;height:413" coordorigin="7977,7017" coordsize="2112,413">
                <v:rect id="_x0000_s1247" style="position:absolute;left:8384;top:7017;width:1316;height:413"/>
                <v:shape id="_x0000_s1248" type="#_x0000_t32" style="position:absolute;left:9700;top:7234;width:389;height:0" o:connectortype="straight"/>
                <v:shape id="_x0000_s1249" type="#_x0000_t32" style="position:absolute;left:9855;top:7192;width:183;height:0" o:connectortype="straight"/>
                <v:shape id="_x0000_s1250" type="#_x0000_t32" style="position:absolute;left:9861;top:7279;width:183;height:0" o:connectortype="straight"/>
                <v:shape id="_x0000_s1251" type="#_x0000_t32" style="position:absolute;left:9806;top:7192;width:0;height:96" o:connectortype="straight"/>
                <v:shape id="_x0000_s1252" type="#_x0000_t32" style="position:absolute;left:7977;top:7234;width:389;height:0" o:connectortype="straight"/>
                <v:shape id="_x0000_s1253" type="#_x0000_t32" style="position:absolute;left:8051;top:7192;width:183;height:0" o:connectortype="straight"/>
                <v:shape id="_x0000_s1254" type="#_x0000_t32" style="position:absolute;left:8057;top:7279;width:183;height:0" o:connectortype="straight"/>
                <v:shape id="_x0000_s1255" type="#_x0000_t32" style="position:absolute;left:8290;top:7192;width:0;height:96" o:connectortype="straight"/>
              </v:group>
            </v:group>
            <v:shape id="_x0000_s1256" type="#_x0000_t32" style="position:absolute;left:6498;top:6909;width:545;height:0" o:connectortype="straight" strokeweight="1.25pt"/>
            <v:shape id="_x0000_s1257" type="#_x0000_t32" style="position:absolute;left:7043;top:6909;width:0;height:145" o:connectortype="straight" strokeweight="1.25pt"/>
            <v:rect id="_x0000_s1258" style="position:absolute;left:7271;top:6906;width:751;height:262"/>
            <v:shape id="_x0000_s1259" type="#_x0000_t32" style="position:absolute;left:7043;top:6483;width:0;height:423" o:connectortype="straight" strokeweight=".5pt"/>
            <v:shape id="_x0000_s1260" type="#_x0000_t32" style="position:absolute;left:8331;top:6519;width:0;height:432" o:connectortype="straight" strokeweight=".5pt"/>
            <v:shape id="_x0000_s1261" type="#_x0000_t32" style="position:absolute;left:7043;top:6519;width:1288;height:0" o:connectortype="straight" strokeweight=".5pt">
              <v:stroke startarrow="classic" endarrow="classic"/>
            </v:shape>
            <v:shape id="_x0000_s1262" type="#_x0000_t202" style="position:absolute;left:7478;top:5979;width:422;height:504;mso-width-relative:margin;mso-height-relative:margin" stroked="f">
              <v:textbox style="mso-next-textbox:#_x0000_s1262">
                <w:txbxContent>
                  <w:p w:rsidR="00F26936" w:rsidRPr="003928B8" w:rsidRDefault="00F26936" w:rsidP="00F26936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263" type="#_x0000_t32" style="position:absolute;left:6633;top:7468;width:117;height:205;flip:x" o:connectortype="straight"/>
            <v:shape id="_x0000_s1264" type="#_x0000_t32" style="position:absolute;left:6777;top:7459;width:117;height:205;flip:x" o:connectortype="straight"/>
            <v:shape id="_x0000_s1265" type="#_x0000_t32" style="position:absolute;left:6702;top:7465;width:117;height:205;flip:x" o:connectortype="straight"/>
            <v:shape id="_x0000_s1266" type="#_x0000_t32" style="position:absolute;left:8445;top:7477;width:117;height:205;flip:x" o:connectortype="straight"/>
            <v:shape id="_x0000_s1267" type="#_x0000_t32" style="position:absolute;left:8589;top:7468;width:117;height:205;flip:x" o:connectortype="straight"/>
            <v:shape id="_x0000_s1268" type="#_x0000_t32" style="position:absolute;left:8514;top:7474;width:117;height:205;flip:x" o:connectortype="straight"/>
          </v:group>
        </w:pic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 </w: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ползуна </w:t>
      </w:r>
      <w:r w:rsidRPr="005024EB">
        <w:rPr>
          <w:i/>
          <w:szCs w:val="28"/>
        </w:rPr>
        <w:t>S</w:t>
      </w:r>
      <w:r>
        <w:rPr>
          <w:szCs w:val="28"/>
        </w:rPr>
        <w:t>.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Проектируемые параметры: длины звеньев, эксцентриситет. </w:t>
      </w:r>
    </w:p>
    <w:p w:rsidR="00F26936" w:rsidRDefault="00F26936" w:rsidP="00F26936">
      <w:pPr>
        <w:rPr>
          <w:snapToGrid w:val="0"/>
        </w:rPr>
      </w:pPr>
    </w:p>
    <w:p w:rsidR="00F26936" w:rsidRPr="001B69D4" w:rsidRDefault="00F26936" w:rsidP="00F26936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ПОЛЫЙ ШТОК ГИДРОЦИЛИНДРА</w:t>
      </w: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shape id="_x0000_s1269" type="#_x0000_t202" style="position:absolute;left:0;text-align:left;margin-left:177.05pt;margin-top:39.55pt;width:21.1pt;height:25.2pt;z-index:251661312;mso-width-relative:margin;mso-height-relative:margin" stroked="f">
            <v:textbox style="mso-next-textbox:#_x0000_s1269">
              <w:txbxContent>
                <w:p w:rsidR="00F26936" w:rsidRPr="003928B8" w:rsidRDefault="00F26936" w:rsidP="00F26936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284" type="#_x0000_t32" style="position:absolute;left:0;text-align:left;margin-left:172.95pt;margin-top:43.1pt;width:0;height:29.6pt;z-index:251664384" o:connectortype="straight" strokeweight="1.5pt">
            <v:stroke endarrow="block"/>
          </v:shape>
        </w:pict>
      </w:r>
      <w:r w:rsidR="00F26936"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70" style="position:absolute;left:0;text-align:left;margin-left:152.45pt;margin-top:8.3pt;width:42.55pt;height:153.15pt;z-index:251662336" coordorigin="4750,5486" coordsize="851,3063">
            <v:shape id="_x0000_s1271" type="#_x0000_t5" style="position:absolute;left:4938;top:8327;width:460;height:222;rotation:180" strokeweight="1.25pt"/>
            <v:rect id="_x0000_s1272" style="position:absolute;left:4938;top:6325;width:460;height:2006" strokeweight="1.25pt"/>
            <v:rect id="_x0000_s1273" style="position:absolute;left:4956;top:7421;width:416;height:143" strokeweight="1.25pt"/>
            <v:rect id="_x0000_s1274" style="position:absolute;left:5099;top:5672;width:143;height:1749" strokeweight="1.25pt"/>
            <v:rect id="_x0000_s1275" style="position:absolute;left:4750;top:5486;width:851;height:186" strokeweight="1.25pt"/>
          </v:group>
        </w:pict>
      </w: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85" style="position:absolute;left:0;text-align:left;margin-left:260.6pt;margin-top:12.4pt;width:94.1pt;height:107.45pt;z-index:251665408" coordorigin="6913,5890" coordsize="1882,2149">
            <v:shape id="_x0000_s1286" type="#_x0000_t202" style="position:absolute;left:7578;top:5890;width:433;height:379;mso-width-relative:margin;mso-height-relative:margin" stroked="f">
              <v:textbox>
                <w:txbxContent>
                  <w:p w:rsidR="00F26936" w:rsidRPr="003928B8" w:rsidRDefault="00F26936" w:rsidP="00F26936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 w:rsidRPr="003928B8"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87" type="#_x0000_t202" style="position:absolute;left:7774;top:7587;width:433;height:379;mso-width-relative:margin;mso-height-relative:margin" stroked="f">
              <v:textbox>
                <w:txbxContent>
                  <w:p w:rsidR="00F26936" w:rsidRPr="003928B8" w:rsidRDefault="00F26936" w:rsidP="00F26936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_x0000_s1288" style="position:absolute;left:6913;top:6269;width:1882;height:1770" coordorigin="6913,6269" coordsize="1882,1770">
              <v:shape id="_x0000_s1289" type="#_x0000_t32" style="position:absolute;left:7191;top:6281;width:0;height:831;flip:y" o:connectortype="straight" strokeweight=".5pt"/>
              <v:oval id="_x0000_s1290" style="position:absolute;left:7191;top:6564;width:1122;height:1122" fillcolor="black">
                <v:fill r:id="rId33" o:title="Светлый диагональный 2" type="pattern"/>
              </v:oval>
              <v:oval id="_x0000_s1291" style="position:absolute;left:7279;top:6643;width:946;height:954"/>
              <v:shape id="_x0000_s1292" type="#_x0000_t32" style="position:absolute;left:7745;top:6325;width:0;height:1714" o:connectortype="straight">
                <v:stroke dashstyle="dashDot"/>
              </v:shape>
              <v:shape id="_x0000_s1293" type="#_x0000_t32" style="position:absolute;left:6913;top:7112;width:1882;height:0;flip:y" o:connectortype="straight">
                <v:stroke dashstyle="dashDot"/>
              </v:shape>
              <v:shape id="_x0000_s1294" type="#_x0000_t32" style="position:absolute;left:7279;top:7154;width:0;height:831;flip:y" o:connectortype="straight" strokeweight=".5pt"/>
              <v:shape id="_x0000_s1295" type="#_x0000_t32" style="position:absolute;left:8313;top:6269;width:0;height:831;flip:y" o:connectortype="straight" strokeweight=".5pt"/>
              <v:shape id="_x0000_s1296" type="#_x0000_t32" style="position:absolute;left:8217;top:7100;width:0;height:831;flip:y" o:connectortype="straight" strokeweight=".5pt"/>
              <v:shape id="_x0000_s1297" type="#_x0000_t32" style="position:absolute;left:7191;top:6325;width:1122;height:0" o:connectortype="straight" strokeweight=".5pt">
                <v:stroke startarrow="classic" endarrow="classic"/>
              </v:shape>
              <v:shape id="_x0000_s1298" type="#_x0000_t32" style="position:absolute;left:7279;top:7931;width:938;height:0" o:connectortype="straight" strokeweight=".5pt">
                <v:stroke startarrow="classic" endarrow="classic"/>
              </v:shape>
            </v:group>
          </v:group>
        </w:pict>
      </w:r>
      <w:r w:rsidR="00F26936">
        <w:rPr>
          <w:szCs w:val="28"/>
        </w:rPr>
        <w:t xml:space="preserve"> </w: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Pr="00374CF2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76" style="position:absolute;left:0;text-align:left;margin-left:160.95pt;margin-top:13.45pt;width:18.7pt;height:25.1pt;z-index:251663360" coordorigin="4088,10670" coordsize="374,502">
            <v:group id="_x0000_s1277" style="position:absolute;left:4088;top:10952;width:348;height:220" coordorigin="2924,6780" coordsize="348,220">
              <v:shape id="_x0000_s1278" type="#_x0000_t32" style="position:absolute;left:2924;top:6783;width:117;height:205;flip:x" o:connectortype="straight"/>
              <v:shape id="_x0000_s1279" type="#_x0000_t32" style="position:absolute;left:3002;top:6780;width:117;height:205;flip:x" o:connectortype="straight"/>
              <v:shape id="_x0000_s1280" type="#_x0000_t32" style="position:absolute;left:3155;top:6789;width:117;height:205;flip:x" o:connectortype="straight"/>
              <v:shape id="_x0000_s1281" type="#_x0000_t32" style="position:absolute;left:3071;top:6795;width:117;height:205;flip:x" o:connectortype="straight"/>
            </v:group>
            <v:shape id="_x0000_s1282" type="#_x0000_t5" style="position:absolute;left:4205;top:10741;width:257;height:214" strokeweight="1.25pt"/>
            <v:oval id="_x0000_s1283" style="position:absolute;left:4267;top:10670;width:143;height:143" strokeweight="1.25pt"/>
          </v:group>
        </w:pic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Pr="00FA488B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поршня </w:t>
      </w:r>
      <w:r w:rsidRPr="005024EB">
        <w:rPr>
          <w:i/>
          <w:szCs w:val="28"/>
        </w:rPr>
        <w:t>S</w:t>
      </w:r>
      <w:r>
        <w:rPr>
          <w:szCs w:val="28"/>
        </w:rPr>
        <w:t xml:space="preserve">,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>.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штока.</w:t>
      </w:r>
    </w:p>
    <w:p w:rsidR="00F26936" w:rsidRDefault="00F26936" w:rsidP="00F26936">
      <w:pPr>
        <w:rPr>
          <w:snapToGrid w:val="0"/>
        </w:rPr>
      </w:pPr>
    </w:p>
    <w:p w:rsidR="00F26936" w:rsidRPr="001B69D4" w:rsidRDefault="00F26936" w:rsidP="00F26936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ПРИВОДНОЙ ВАЛ ЦЕПНОЙ ПЕРЕДАЧИ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F26936" w:rsidRDefault="00F26936" w:rsidP="00F26936">
      <w:pPr>
        <w:ind w:firstLine="709"/>
        <w:rPr>
          <w:szCs w:val="28"/>
        </w:rPr>
      </w:pPr>
    </w:p>
    <w:p w:rsidR="00F26936" w:rsidRPr="00A1318A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299" style="position:absolute;left:0;text-align:left;margin-left:126.7pt;margin-top:9.8pt;width:248.1pt;height:123.5pt;z-index:251666432" coordorigin="4235,5516" coordsize="4962,2470">
            <v:shape id="_x0000_s1300" type="#_x0000_t202" style="position:absolute;left:4543;top:7440;width:433;height:379;mso-width-relative:margin;mso-height-relative:margin" stroked="f">
              <v:textbox>
                <w:txbxContent>
                  <w:p w:rsidR="00F26936" w:rsidRPr="00FA488B" w:rsidRDefault="00F26936" w:rsidP="00F26936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01" type="#_x0000_t32" style="position:absolute;left:5966;top:6869;width:792;height:0" o:connectortype="straight" strokeweight="1.25pt"/>
            <v:shape id="_x0000_s1302" type="#_x0000_t32" style="position:absolute;left:6121;top:6827;width:183;height:0" o:connectortype="straight" strokeweight="1.25pt"/>
            <v:shape id="_x0000_s1303" type="#_x0000_t32" style="position:absolute;left:6127;top:6914;width:183;height:0" o:connectortype="straight" strokeweight="1.25pt"/>
            <v:shape id="_x0000_s1304" type="#_x0000_t32" style="position:absolute;left:6072;top:6827;width:0;height:96" o:connectortype="straight" strokeweight="1.25pt"/>
            <v:shape id="_x0000_s1305" type="#_x0000_t32" style="position:absolute;left:4243;top:6869;width:1723;height:0" o:connectortype="straight" strokeweight="1.25pt"/>
            <v:shape id="_x0000_s1306" type="#_x0000_t32" style="position:absolute;left:4317;top:6827;width:183;height:0" o:connectortype="straight" strokeweight="1.25pt"/>
            <v:shape id="_x0000_s1307" type="#_x0000_t32" style="position:absolute;left:4323;top:6914;width:183;height:0" o:connectortype="straight" strokeweight="1.25pt"/>
            <v:shape id="_x0000_s1308" type="#_x0000_t32" style="position:absolute;left:4556;top:6827;width:0;height:96" o:connectortype="straight" strokeweight="1.25pt"/>
            <v:group id="_x0000_s1309" style="position:absolute;left:4235;top:6912;width:264;height:220" coordorigin="2924,6780" coordsize="348,220">
              <v:shape id="_x0000_s1310" type="#_x0000_t32" style="position:absolute;left:2924;top:6783;width:117;height:205;flip:x" o:connectortype="straight"/>
              <v:shape id="_x0000_s1311" type="#_x0000_t32" style="position:absolute;left:3002;top:6780;width:117;height:205;flip:x" o:connectortype="straight"/>
              <v:shape id="_x0000_s1312" type="#_x0000_t32" style="position:absolute;left:3155;top:6789;width:117;height:205;flip:x" o:connectortype="straight"/>
              <v:shape id="_x0000_s1313" type="#_x0000_t32" style="position:absolute;left:3071;top:6795;width:117;height:205;flip:x" o:connectortype="straight"/>
            </v:group>
            <v:shape id="_x0000_s1314" type="#_x0000_t5" style="position:absolute;left:4877;top:6387;width:143;height:482" adj="10876" strokeweight="1.25pt"/>
            <v:shape id="_x0000_s1315" type="#_x0000_t5" style="position:absolute;left:4874;top:6879;width:143;height:482;flip:y" adj="10876"/>
            <v:shape id="_x0000_s1316" type="#_x0000_t32" style="position:absolute;left:4944;top:6113;width:0;height:1248" o:connectortype="straight" strokeweight=".25pt">
              <v:stroke dashstyle="dashDot"/>
            </v:shape>
            <v:group id="_x0000_s1317" style="position:absolute;left:6040;top:6923;width:264;height:220" coordorigin="2924,6780" coordsize="348,220">
              <v:shape id="_x0000_s1318" type="#_x0000_t32" style="position:absolute;left:2924;top:6783;width:117;height:205;flip:x" o:connectortype="straight"/>
              <v:shape id="_x0000_s1319" type="#_x0000_t32" style="position:absolute;left:3002;top:6780;width:117;height:205;flip:x" o:connectortype="straight"/>
              <v:shape id="_x0000_s1320" type="#_x0000_t32" style="position:absolute;left:3155;top:6789;width:117;height:205;flip:x" o:connectortype="straight"/>
              <v:shape id="_x0000_s1321" type="#_x0000_t32" style="position:absolute;left:3071;top:6795;width:117;height:205;flip:x" o:connectortype="straight"/>
            </v:group>
            <v:shape id="_x0000_s1322" type="#_x0000_t32" style="position:absolute;left:4410;top:5895;width:0;height:2091" o:connectortype="straight" strokeweight=".25pt"/>
            <v:shape id="_x0000_s1323" type="#_x0000_t32" style="position:absolute;left:4944;top:7330;width:0;height:653" o:connectortype="straight" strokeweight=".25pt"/>
            <v:shape id="_x0000_s1324" type="#_x0000_t32" style="position:absolute;left:6215;top:5840;width:1;height:987" o:connectortype="straight" strokeweight=".25pt"/>
            <v:shape id="_x0000_s1325" type="#_x0000_t32" style="position:absolute;left:4410;top:5963;width:1805;height:1;flip:x" o:connectortype="straight" strokeweight=".25pt">
              <v:stroke startarrow="classic" endarrow="classic"/>
            </v:shape>
            <v:shape id="_x0000_s1326" type="#_x0000_t32" style="position:absolute;left:4410;top:7889;width:534;height:1;flip:x" o:connectortype="straight" strokeweight=".25pt">
              <v:stroke startarrow="classic" endarrow="classic"/>
            </v:shape>
            <v:shape id="_x0000_s1327" type="#_x0000_t202" style="position:absolute;left:5020;top:5516;width:433;height:379;mso-width-relative:margin;mso-height-relative:margin" stroked="f">
              <v:textbox>
                <w:txbxContent>
                  <w:p w:rsidR="00F26936" w:rsidRPr="003928B8" w:rsidRDefault="00F26936" w:rsidP="00F26936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 w:rsidRPr="003928B8"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328" type="#_x0000_t202" style="position:absolute;left:6399;top:5516;width:433;height:379;mso-width-relative:margin;mso-height-relative:margin" stroked="f">
              <v:textbox>
                <w:txbxContent>
                  <w:p w:rsidR="00F26936" w:rsidRPr="007F2A5C" w:rsidRDefault="00F26936" w:rsidP="00F26936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group id="_x0000_s1329" style="position:absolute;left:7315;top:5618;width:1882;height:2166" coordorigin="7153,6113" coordsize="1882,2166">
              <v:shape id="_x0000_s1330" type="#_x0000_t202" style="position:absolute;left:8014;top:7827;width:433;height:379;mso-width-relative:margin;mso-height-relative:margin" stroked="f">
                <v:textbox>
                  <w:txbxContent>
                    <w:p w:rsidR="00F26936" w:rsidRPr="003928B8" w:rsidRDefault="00F26936" w:rsidP="00F26936">
                      <w:pPr>
                        <w:ind w:hanging="142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group id="_x0000_s1331" style="position:absolute;left:7153;top:6509;width:1882;height:1770" coordorigin="6913,6269" coordsize="1882,1770">
                <v:shape id="_x0000_s1332" type="#_x0000_t32" style="position:absolute;left:7191;top:6281;width:0;height:831;flip:y" o:connectortype="straight" strokeweight=".5pt"/>
                <v:oval id="_x0000_s1333" style="position:absolute;left:7191;top:6564;width:1122;height:1122" fillcolor="black">
                  <v:fill r:id="rId33" o:title="Светлый диагональный 2" type="pattern"/>
                </v:oval>
                <v:oval id="_x0000_s1334" style="position:absolute;left:7279;top:6643;width:946;height:954"/>
                <v:shape id="_x0000_s1335" type="#_x0000_t32" style="position:absolute;left:7745;top:6325;width:0;height:1714" o:connectortype="straight">
                  <v:stroke dashstyle="dashDot"/>
                </v:shape>
                <v:shape id="_x0000_s1336" type="#_x0000_t32" style="position:absolute;left:6913;top:7112;width:1882;height:0;flip:y" o:connectortype="straight">
                  <v:stroke dashstyle="dashDot"/>
                </v:shape>
                <v:shape id="_x0000_s1337" type="#_x0000_t32" style="position:absolute;left:7279;top:7154;width:0;height:831;flip:y" o:connectortype="straight" strokeweight=".5pt"/>
                <v:shape id="_x0000_s1338" type="#_x0000_t32" style="position:absolute;left:8313;top:6269;width:0;height:831;flip:y" o:connectortype="straight" strokeweight=".5pt"/>
                <v:shape id="_x0000_s1339" type="#_x0000_t32" style="position:absolute;left:8217;top:7100;width:0;height:831;flip:y" o:connectortype="straight" strokeweight=".5pt"/>
                <v:shape id="_x0000_s1340" type="#_x0000_t32" style="position:absolute;left:7191;top:6325;width:1122;height:0" o:connectortype="straight" strokeweight=".5pt">
                  <v:stroke startarrow="classic" endarrow="classic"/>
                </v:shape>
                <v:shape id="_x0000_s1341" type="#_x0000_t32" style="position:absolute;left:7279;top:7931;width:938;height:0" o:connectortype="straight" strokeweight=".5pt">
                  <v:stroke startarrow="classic" endarrow="classic"/>
                </v:shape>
              </v:group>
              <v:shape id="_x0000_s1342" type="#_x0000_t202" style="position:absolute;left:7914;top:6113;width:433;height:379;mso-width-relative:margin;mso-height-relative:margin" stroked="f">
                <v:textbox style="mso-next-textbox:#_x0000_s1342">
                  <w:txbxContent>
                    <w:p w:rsidR="00F26936" w:rsidRPr="005024EB" w:rsidRDefault="00F26936" w:rsidP="00F26936">
                      <w:pPr>
                        <w:ind w:hanging="142"/>
                        <w:rPr>
                          <w:i/>
                        </w:rPr>
                      </w:pPr>
                      <w:r w:rsidRPr="005024EB"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shape id="_x0000_s1343" type="#_x0000_t32" style="position:absolute;left:6758;top:5882;width:1;height:987" o:connectortype="straight" strokeweight=".25pt"/>
            <v:shape id="_x0000_s1344" type="#_x0000_t32" style="position:absolute;left:6215;top:5963;width:543;height:2;flip:x" o:connectortype="straight" strokeweight=".25pt">
              <v:stroke startarrow="classic" endarrow="classic"/>
            </v:shape>
            <v:shape id="_x0000_s1345" type="#_x0000_t32" style="position:absolute;left:6758;top:6565;width:1;height:578;flip:x" o:connectortype="straight" strokeweight="1.25pt"/>
            <v:shape id="_x0000_s1346" type="#_x0000_t32" style="position:absolute;left:6691;top:6565;width:153;height:0" o:connectortype="straight" strokeweight="1.25pt"/>
            <v:shape id="_x0000_s1347" type="#_x0000_t32" style="position:absolute;left:6688;top:7147;width:153;height:0" o:connectortype="straight" strokeweight="1.25pt"/>
          </v:group>
        </w:pict>
      </w: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Pr="00A1318A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Pr="00FA488B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Исходные данные: длины участков, крутящий момент </w:t>
      </w:r>
      <w:r w:rsidRPr="00FA488B">
        <w:rPr>
          <w:i/>
          <w:szCs w:val="28"/>
        </w:rPr>
        <w:t>Т</w:t>
      </w:r>
      <w:r>
        <w:rPr>
          <w:szCs w:val="28"/>
        </w:rPr>
        <w:t xml:space="preserve">, диаметр звездочки </w:t>
      </w:r>
      <w:r w:rsidRPr="00FA488B">
        <w:rPr>
          <w:i/>
          <w:szCs w:val="28"/>
          <w:lang w:val="en-US"/>
        </w:rPr>
        <w:t>D</w:t>
      </w:r>
      <w:r>
        <w:rPr>
          <w:szCs w:val="28"/>
        </w:rPr>
        <w:t>.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Проектируемые параметры - диаметры вала.</w:t>
      </w:r>
    </w:p>
    <w:p w:rsidR="00F26936" w:rsidRDefault="00F26936" w:rsidP="00F26936">
      <w:pPr>
        <w:rPr>
          <w:snapToGrid w:val="0"/>
        </w:rPr>
      </w:pPr>
    </w:p>
    <w:p w:rsidR="00F26936" w:rsidRPr="001B69D4" w:rsidRDefault="00F26936" w:rsidP="00F26936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lastRenderedPageBreak/>
        <w:t>КОРПУС ГИДРОЦИЛИНДРА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Формализовать критерий и условия через проектируемые параметры.</w: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group id="_x0000_s1350" style="position:absolute;left:0;text-align:left;margin-left:292.7pt;margin-top:5.85pt;width:94.1pt;height:108.3pt;z-index:251669504" coordorigin="7153,6113" coordsize="1882,2166">
            <v:shape id="_x0000_s1351" type="#_x0000_t202" style="position:absolute;left:8014;top:7827;width:433;height:379;mso-width-relative:margin;mso-height-relative:margin" stroked="f">
              <v:textbox>
                <w:txbxContent>
                  <w:p w:rsidR="00F26936" w:rsidRPr="003928B8" w:rsidRDefault="00F26936" w:rsidP="00F26936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_x0000_s1352" style="position:absolute;left:7153;top:6509;width:1882;height:1770" coordorigin="6913,6269" coordsize="1882,1770">
              <v:shape id="_x0000_s1353" type="#_x0000_t32" style="position:absolute;left:7191;top:6281;width:0;height:831;flip:y" o:connectortype="straight" strokeweight=".5pt"/>
              <v:oval id="_x0000_s1354" style="position:absolute;left:7191;top:6564;width:1122;height:1122" fillcolor="black">
                <v:fill r:id="rId33" o:title="Светлый диагональный 2" type="pattern"/>
              </v:oval>
              <v:oval id="_x0000_s1355" style="position:absolute;left:7279;top:6643;width:946;height:954"/>
              <v:shape id="_x0000_s1356" type="#_x0000_t32" style="position:absolute;left:7745;top:6325;width:0;height:1714" o:connectortype="straight">
                <v:stroke dashstyle="dashDot"/>
              </v:shape>
              <v:shape id="_x0000_s1357" type="#_x0000_t32" style="position:absolute;left:6913;top:7112;width:1882;height:0;flip:y" o:connectortype="straight">
                <v:stroke dashstyle="dashDot"/>
              </v:shape>
              <v:shape id="_x0000_s1358" type="#_x0000_t32" style="position:absolute;left:7279;top:7154;width:0;height:831;flip:y" o:connectortype="straight" strokeweight=".5pt"/>
              <v:shape id="_x0000_s1359" type="#_x0000_t32" style="position:absolute;left:8313;top:6269;width:0;height:831;flip:y" o:connectortype="straight" strokeweight=".5pt"/>
              <v:shape id="_x0000_s1360" type="#_x0000_t32" style="position:absolute;left:8217;top:7100;width:0;height:831;flip:y" o:connectortype="straight" strokeweight=".5pt"/>
              <v:shape id="_x0000_s1361" type="#_x0000_t32" style="position:absolute;left:7191;top:6325;width:1122;height:0" o:connectortype="straight" strokeweight=".5pt">
                <v:stroke startarrow="classic" endarrow="classic"/>
              </v:shape>
              <v:shape id="_x0000_s1362" type="#_x0000_t32" style="position:absolute;left:7279;top:7931;width:938;height:0" o:connectortype="straight" strokeweight=".5pt">
                <v:stroke startarrow="classic" endarrow="classic"/>
              </v:shape>
            </v:group>
            <v:shape id="_x0000_s1363" type="#_x0000_t202" style="position:absolute;left:7914;top:6113;width:433;height:379;mso-width-relative:margin;mso-height-relative:margin" stroked="f">
              <v:textbox style="mso-next-textbox:#_x0000_s1363">
                <w:txbxContent>
                  <w:p w:rsidR="00F26936" w:rsidRPr="005024EB" w:rsidRDefault="00F26936" w:rsidP="00F26936">
                    <w:pPr>
                      <w:ind w:hanging="142"/>
                      <w:rPr>
                        <w:i/>
                      </w:rPr>
                    </w:pPr>
                    <w:r w:rsidRPr="005024EB">
                      <w:rPr>
                        <w:i/>
                      </w:rPr>
                      <w:t>х</w:t>
                    </w:r>
                    <w:r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shape id="_x0000_s1348" type="#_x0000_t202" style="position:absolute;left:0;text-align:left;margin-left:252.85pt;margin-top:8.2pt;width:21.1pt;height:25.2pt;z-index:251667456;mso-width-relative:margin;mso-height-relative:margin" stroked="f">
            <v:textbox style="mso-next-textbox:#_x0000_s1348">
              <w:txbxContent>
                <w:p w:rsidR="00F26936" w:rsidRPr="003928B8" w:rsidRDefault="00F26936" w:rsidP="00F26936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rect id="_x0000_s1367" style="position:absolute;left:0;text-align:left;margin-left:211.3pt;margin-top:9.35pt;width:7.15pt;height:54.95pt;z-index:251673600" fillcolor="black">
            <v:fill r:id="rId34" o:title="Светлый диагональный 1" type="pattern"/>
          </v:rect>
        </w:pict>
      </w:r>
      <w:r>
        <w:rPr>
          <w:noProof/>
          <w:szCs w:val="28"/>
        </w:rPr>
        <w:pict>
          <v:rect id="_x0000_s1366" style="position:absolute;left:0;text-align:left;margin-left:67.8pt;margin-top:14.4pt;width:26.5pt;height:44.5pt;z-index:251672576"/>
        </w:pict>
      </w:r>
      <w:r>
        <w:rPr>
          <w:noProof/>
          <w:szCs w:val="28"/>
        </w:rPr>
        <w:pict>
          <v:rect id="_x0000_s1365" style="position:absolute;left:0;text-align:left;margin-left:46.9pt;margin-top:14.4pt;width:164.4pt;height:44.5pt;z-index:251671552"/>
        </w:pict>
      </w:r>
      <w:r>
        <w:rPr>
          <w:noProof/>
          <w:szCs w:val="28"/>
        </w:rPr>
        <w:pict>
          <v:rect id="_x0000_s1364" style="position:absolute;left:0;text-align:left;margin-left:41.95pt;margin-top:9.35pt;width:169.2pt;height:54.95pt;z-index:251670528" fillcolor="black">
            <v:fill r:id="rId33" o:title="Светлый диагональный 2" type="pattern"/>
          </v:rect>
        </w:pict>
      </w: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rect id="_x0000_s1368" style="position:absolute;left:0;text-align:left;margin-left:94.3pt;margin-top:11.5pt;width:145.05pt;height:15.05pt;z-index:251674624"/>
        </w:pict>
      </w: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shape id="_x0000_s1371" type="#_x0000_t32" style="position:absolute;left:0;text-align:left;margin-left:39.5pt;margin-top:3.1pt;width:207.75pt;height:0;flip:y;z-index:251677696" o:connectortype="straight" strokeweight=".5pt">
            <v:stroke dashstyle="dashDot"/>
          </v:shape>
        </w:pict>
      </w:r>
      <w:r>
        <w:rPr>
          <w:noProof/>
          <w:szCs w:val="28"/>
        </w:rPr>
        <w:pict>
          <v:shape id="_x0000_s1349" type="#_x0000_t32" style="position:absolute;left:0;text-align:left;margin-left:239.35pt;margin-top:3.35pt;width:29.2pt;height:0;flip:x;z-index:251668480" o:connectortype="straight" strokeweight="1.5pt">
            <v:stroke endarrow="block"/>
          </v:shape>
        </w:pict>
      </w:r>
    </w:p>
    <w:p w:rsidR="00F26936" w:rsidRDefault="0047792B" w:rsidP="00F26936">
      <w:pPr>
        <w:ind w:firstLine="709"/>
        <w:rPr>
          <w:szCs w:val="28"/>
        </w:rPr>
      </w:pPr>
      <w:r>
        <w:rPr>
          <w:noProof/>
          <w:szCs w:val="28"/>
        </w:rPr>
        <w:pict>
          <v:rect id="_x0000_s1370" style="position:absolute;left:0;text-align:left;margin-left:204.4pt;margin-top:10.65pt;width:4.15pt;height:17.3pt;z-index:251676672"/>
        </w:pict>
      </w:r>
      <w:r>
        <w:rPr>
          <w:noProof/>
          <w:szCs w:val="28"/>
        </w:rPr>
        <w:pict>
          <v:rect id="_x0000_s1369" style="position:absolute;left:0;text-align:left;margin-left:47.75pt;margin-top:10.65pt;width:4.15pt;height:17.3pt;z-index:251675648"/>
        </w:pict>
      </w:r>
    </w:p>
    <w:p w:rsidR="00F26936" w:rsidRDefault="00F26936" w:rsidP="00F26936">
      <w:pPr>
        <w:ind w:firstLine="709"/>
        <w:rPr>
          <w:szCs w:val="28"/>
        </w:rPr>
      </w:pPr>
    </w:p>
    <w:p w:rsidR="00F26936" w:rsidRDefault="00F26936" w:rsidP="00F26936">
      <w:pPr>
        <w:ind w:firstLine="709"/>
        <w:rPr>
          <w:szCs w:val="28"/>
        </w:rPr>
      </w:pPr>
    </w:p>
    <w:p w:rsidR="00F26936" w:rsidRPr="00FA488B" w:rsidRDefault="00F26936" w:rsidP="00F26936">
      <w:pPr>
        <w:ind w:firstLine="709"/>
        <w:rPr>
          <w:szCs w:val="28"/>
        </w:rPr>
      </w:pPr>
      <w:r>
        <w:rPr>
          <w:szCs w:val="28"/>
        </w:rPr>
        <w:t xml:space="preserve">Исходные данные: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 xml:space="preserve">, рабочее давление </w:t>
      </w:r>
      <w:r w:rsidRPr="003A3B57">
        <w:rPr>
          <w:i/>
          <w:szCs w:val="28"/>
        </w:rPr>
        <w:t>р</w:t>
      </w:r>
      <w:r>
        <w:rPr>
          <w:i/>
          <w:szCs w:val="28"/>
        </w:rPr>
        <w:t>.</w:t>
      </w:r>
    </w:p>
    <w:p w:rsidR="00F26936" w:rsidRDefault="00F26936" w:rsidP="00F26936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корпуса.</w:t>
      </w:r>
    </w:p>
    <w:p w:rsidR="00F26936" w:rsidRDefault="00F26936" w:rsidP="00F26936">
      <w:pPr>
        <w:rPr>
          <w:snapToGrid w:val="0"/>
        </w:rPr>
      </w:pPr>
    </w:p>
    <w:p w:rsidR="00F26936" w:rsidRDefault="00F26936" w:rsidP="00F26936">
      <w:r w:rsidRPr="00C60FB6">
        <w:rPr>
          <w:snapToGrid w:val="0"/>
        </w:rPr>
        <w:t>Формализ</w:t>
      </w:r>
      <w:r>
        <w:rPr>
          <w:snapToGrid w:val="0"/>
        </w:rPr>
        <w:t>овывать</w:t>
      </w:r>
      <w:r w:rsidRPr="00C60FB6">
        <w:rPr>
          <w:snapToGrid w:val="0"/>
        </w:rPr>
        <w:t xml:space="preserve"> условий существования двухопорных конструкций</w:t>
      </w:r>
    </w:p>
    <w:p w:rsidR="00F26936" w:rsidRDefault="00F26936" w:rsidP="00F26936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F26936" w:rsidRPr="00DE46B1" w:rsidTr="002B0D4B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b/>
                <w:color w:val="000000"/>
              </w:rPr>
              <w:t>8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Учебно-методическое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F26936" w:rsidTr="002B0D4B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26936" w:rsidRDefault="00F26936" w:rsidP="002B0D4B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26936" w:rsidRPr="00A753CD" w:rsidTr="002B0D4B">
        <w:trPr>
          <w:trHeight w:hRule="exact" w:val="543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исследование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металлургических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Белан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978-5-9967-1113-0.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/1/1138501/3339.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978-5-9967-1052-2.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3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машиностроении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средствами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САПР.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Инженерная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графика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>
              <w:rPr>
                <w:color w:val="000000"/>
              </w:rPr>
              <w:t>Autodesk</w:t>
            </w:r>
            <w:r w:rsidRPr="00DE46B1">
              <w:t xml:space="preserve"> </w:t>
            </w:r>
            <w:r>
              <w:rPr>
                <w:color w:val="000000"/>
              </w:rPr>
              <w:t>Inventor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>
              <w:rPr>
                <w:color w:val="000000"/>
              </w:rPr>
              <w:t>AutoCAD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Веремей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2016.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/1/1130327/2525.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t xml:space="preserve"> </w:t>
            </w:r>
          </w:p>
        </w:tc>
      </w:tr>
      <w:tr w:rsidR="00F26936" w:rsidRPr="00A753CD" w:rsidTr="002B0D4B">
        <w:trPr>
          <w:trHeight w:hRule="exact" w:val="138"/>
        </w:trPr>
        <w:tc>
          <w:tcPr>
            <w:tcW w:w="9423" w:type="dxa"/>
          </w:tcPr>
          <w:p w:rsidR="00F26936" w:rsidRPr="00DE46B1" w:rsidRDefault="00F26936" w:rsidP="002B0D4B"/>
        </w:tc>
      </w:tr>
      <w:tr w:rsidR="00F26936" w:rsidTr="002B0D4B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26936" w:rsidRDefault="00F26936" w:rsidP="002B0D4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26936" w:rsidRPr="00A753CD" w:rsidTr="002B0D4B">
        <w:trPr>
          <w:trHeight w:hRule="exact" w:val="248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Эскизирование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Скурихина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мехатронных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Радионов.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2013.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</w:p>
        </w:tc>
      </w:tr>
    </w:tbl>
    <w:p w:rsidR="00F26936" w:rsidRPr="00DE46B1" w:rsidRDefault="00F26936" w:rsidP="00F26936">
      <w:pPr>
        <w:rPr>
          <w:sz w:val="0"/>
          <w:szCs w:val="0"/>
        </w:rPr>
      </w:pPr>
      <w:r w:rsidRPr="00DE46B1"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125"/>
        <w:gridCol w:w="2872"/>
        <w:gridCol w:w="4086"/>
        <w:gridCol w:w="631"/>
        <w:gridCol w:w="3529"/>
        <w:gridCol w:w="40"/>
        <w:gridCol w:w="156"/>
      </w:tblGrid>
      <w:tr w:rsidR="00F26936" w:rsidRPr="00A753CD" w:rsidTr="002B0D4B">
        <w:trPr>
          <w:trHeight w:hRule="exact" w:val="3260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r>
              <w:rPr>
                <w:color w:val="000000"/>
              </w:rPr>
              <w:lastRenderedPageBreak/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Основы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деятельности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/1/1132874/9.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4.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дорожные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конспект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2012.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t xml:space="preserve"> </w:t>
            </w:r>
          </w:p>
        </w:tc>
      </w:tr>
      <w:tr w:rsidR="00F26936" w:rsidRPr="00A753CD" w:rsidTr="002B0D4B">
        <w:trPr>
          <w:trHeight w:hRule="exact" w:val="138"/>
        </w:trPr>
        <w:tc>
          <w:tcPr>
            <w:tcW w:w="310" w:type="dxa"/>
          </w:tcPr>
          <w:p w:rsidR="00F26936" w:rsidRPr="00DE46B1" w:rsidRDefault="00F26936" w:rsidP="002B0D4B"/>
        </w:tc>
        <w:tc>
          <w:tcPr>
            <w:tcW w:w="2390" w:type="dxa"/>
            <w:gridSpan w:val="2"/>
          </w:tcPr>
          <w:p w:rsidR="00F26936" w:rsidRPr="00DE46B1" w:rsidRDefault="00F26936" w:rsidP="002B0D4B"/>
        </w:tc>
        <w:tc>
          <w:tcPr>
            <w:tcW w:w="3767" w:type="dxa"/>
            <w:gridSpan w:val="2"/>
          </w:tcPr>
          <w:p w:rsidR="00F26936" w:rsidRPr="00DE46B1" w:rsidRDefault="00F26936" w:rsidP="002B0D4B"/>
        </w:tc>
        <w:tc>
          <w:tcPr>
            <w:tcW w:w="2848" w:type="dxa"/>
            <w:gridSpan w:val="2"/>
          </w:tcPr>
          <w:p w:rsidR="00F26936" w:rsidRPr="00DE46B1" w:rsidRDefault="00F26936" w:rsidP="002B0D4B"/>
        </w:tc>
        <w:tc>
          <w:tcPr>
            <w:tcW w:w="108" w:type="dxa"/>
          </w:tcPr>
          <w:p w:rsidR="00F26936" w:rsidRPr="00DE46B1" w:rsidRDefault="00F26936" w:rsidP="002B0D4B"/>
        </w:tc>
      </w:tr>
      <w:tr w:rsidR="00F26936" w:rsidTr="002B0D4B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Default="00F26936" w:rsidP="002B0D4B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F26936" w:rsidRPr="00A753CD" w:rsidTr="002B0D4B">
        <w:trPr>
          <w:trHeight w:hRule="exact" w:val="4882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Кинематический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анализ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плоского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методические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указания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"Теоретическая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механика"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студентов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всех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специальностей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[сост.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Степанищев]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Белорецкий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филиал.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2011.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/1/1135723/3121.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Эскизирование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Свистунова,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Скурихина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Расчет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конструирование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элементов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грузоподъемных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Кадошников,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Кадошникова,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Точилкин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2014.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/1/1123827/1373.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</w:tc>
      </w:tr>
      <w:tr w:rsidR="00F26936" w:rsidRPr="00A753CD" w:rsidTr="002B0D4B">
        <w:trPr>
          <w:trHeight w:hRule="exact" w:val="138"/>
        </w:trPr>
        <w:tc>
          <w:tcPr>
            <w:tcW w:w="310" w:type="dxa"/>
          </w:tcPr>
          <w:p w:rsidR="00F26936" w:rsidRPr="00DE46B1" w:rsidRDefault="00F26936" w:rsidP="002B0D4B"/>
        </w:tc>
        <w:tc>
          <w:tcPr>
            <w:tcW w:w="2390" w:type="dxa"/>
            <w:gridSpan w:val="2"/>
          </w:tcPr>
          <w:p w:rsidR="00F26936" w:rsidRPr="00DE46B1" w:rsidRDefault="00F26936" w:rsidP="002B0D4B"/>
        </w:tc>
        <w:tc>
          <w:tcPr>
            <w:tcW w:w="3767" w:type="dxa"/>
            <w:gridSpan w:val="2"/>
          </w:tcPr>
          <w:p w:rsidR="00F26936" w:rsidRPr="00DE46B1" w:rsidRDefault="00F26936" w:rsidP="002B0D4B"/>
        </w:tc>
        <w:tc>
          <w:tcPr>
            <w:tcW w:w="2848" w:type="dxa"/>
            <w:gridSpan w:val="2"/>
          </w:tcPr>
          <w:p w:rsidR="00F26936" w:rsidRPr="00DE46B1" w:rsidRDefault="00F26936" w:rsidP="002B0D4B"/>
        </w:tc>
        <w:tc>
          <w:tcPr>
            <w:tcW w:w="108" w:type="dxa"/>
          </w:tcPr>
          <w:p w:rsidR="00F26936" w:rsidRPr="00DE46B1" w:rsidRDefault="00F26936" w:rsidP="002B0D4B"/>
        </w:tc>
      </w:tr>
      <w:tr w:rsidR="00F26936" w:rsidRPr="00DE46B1" w:rsidTr="002B0D4B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b/>
                <w:color w:val="000000"/>
              </w:rPr>
              <w:t>г)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Программное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Интернет-ресурсы:</w:t>
            </w:r>
            <w:r w:rsidRPr="00DE46B1">
              <w:t xml:space="preserve"> </w:t>
            </w:r>
          </w:p>
        </w:tc>
      </w:tr>
      <w:tr w:rsidR="00F26936" w:rsidRPr="00DE46B1" w:rsidTr="002B0D4B">
        <w:trPr>
          <w:trHeight w:hRule="exact" w:val="277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t xml:space="preserve"> </w:t>
            </w:r>
          </w:p>
        </w:tc>
      </w:tr>
      <w:tr w:rsidR="00F26936" w:rsidRPr="00DE46B1" w:rsidTr="002B0D4B">
        <w:trPr>
          <w:trHeight w:hRule="exact" w:val="277"/>
        </w:trPr>
        <w:tc>
          <w:tcPr>
            <w:tcW w:w="310" w:type="dxa"/>
          </w:tcPr>
          <w:p w:rsidR="00F26936" w:rsidRPr="00DE46B1" w:rsidRDefault="00F26936" w:rsidP="002B0D4B"/>
        </w:tc>
        <w:tc>
          <w:tcPr>
            <w:tcW w:w="2390" w:type="dxa"/>
            <w:gridSpan w:val="2"/>
          </w:tcPr>
          <w:p w:rsidR="00F26936" w:rsidRPr="00DE46B1" w:rsidRDefault="00F26936" w:rsidP="002B0D4B"/>
        </w:tc>
        <w:tc>
          <w:tcPr>
            <w:tcW w:w="3767" w:type="dxa"/>
            <w:gridSpan w:val="2"/>
          </w:tcPr>
          <w:p w:rsidR="00F26936" w:rsidRPr="00DE46B1" w:rsidRDefault="00F26936" w:rsidP="002B0D4B"/>
        </w:tc>
        <w:tc>
          <w:tcPr>
            <w:tcW w:w="2848" w:type="dxa"/>
            <w:gridSpan w:val="2"/>
          </w:tcPr>
          <w:p w:rsidR="00F26936" w:rsidRPr="00DE46B1" w:rsidRDefault="00F26936" w:rsidP="002B0D4B"/>
        </w:tc>
        <w:tc>
          <w:tcPr>
            <w:tcW w:w="108" w:type="dxa"/>
          </w:tcPr>
          <w:p w:rsidR="00F26936" w:rsidRPr="00DE46B1" w:rsidRDefault="00F26936" w:rsidP="002B0D4B"/>
        </w:tc>
      </w:tr>
      <w:tr w:rsidR="00F26936" w:rsidTr="002B0D4B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Default="00F26936" w:rsidP="002B0D4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F26936" w:rsidTr="002B0D4B">
        <w:trPr>
          <w:trHeight w:hRule="exact" w:val="555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277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555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826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Autodesk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Inventor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Professional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2019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Product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Design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1096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DE46B1" w:rsidRDefault="00F26936" w:rsidP="002B0D4B">
            <w:r w:rsidRPr="00DE46B1">
              <w:rPr>
                <w:color w:val="000000"/>
              </w:rPr>
              <w:t>Электронные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плакаты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"Детали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машин"</w:t>
            </w:r>
            <w:r w:rsidRPr="00DE46B1"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555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Tr="002B0D4B">
        <w:trPr>
          <w:trHeight w:hRule="exact" w:val="285"/>
        </w:trPr>
        <w:tc>
          <w:tcPr>
            <w:tcW w:w="310" w:type="dxa"/>
          </w:tcPr>
          <w:p w:rsidR="00F26936" w:rsidRDefault="00F26936" w:rsidP="002B0D4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F26936" w:rsidRDefault="00F26936" w:rsidP="002B0D4B"/>
        </w:tc>
      </w:tr>
      <w:tr w:rsidR="00F26936" w:rsidRPr="00DE46B1" w:rsidTr="002B0D4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b/>
                <w:color w:val="000000"/>
              </w:rPr>
              <w:t>Профессиональные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базы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данных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справочные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системы</w:t>
            </w:r>
            <w:r w:rsidRPr="00DE46B1">
              <w:t xml:space="preserve"> </w:t>
            </w:r>
          </w:p>
        </w:tc>
      </w:tr>
      <w:tr w:rsidR="00F26936" w:rsidTr="002B0D4B">
        <w:trPr>
          <w:trHeight w:hRule="exact" w:val="270"/>
        </w:trPr>
        <w:tc>
          <w:tcPr>
            <w:tcW w:w="405" w:type="dxa"/>
            <w:gridSpan w:val="2"/>
          </w:tcPr>
          <w:p w:rsidR="00F26936" w:rsidRPr="00DE46B1" w:rsidRDefault="00F26936" w:rsidP="002B0D4B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26936" w:rsidRDefault="00F26936" w:rsidP="002B0D4B"/>
        </w:tc>
      </w:tr>
      <w:tr w:rsidR="00F26936" w:rsidRPr="0047792B" w:rsidTr="002B0D4B">
        <w:trPr>
          <w:trHeight w:hRule="exact" w:val="14"/>
        </w:trPr>
        <w:tc>
          <w:tcPr>
            <w:tcW w:w="405" w:type="dxa"/>
            <w:gridSpan w:val="2"/>
          </w:tcPr>
          <w:p w:rsidR="00F26936" w:rsidRDefault="00F26936" w:rsidP="002B0D4B"/>
        </w:tc>
        <w:tc>
          <w:tcPr>
            <w:tcW w:w="55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DE46B1" w:rsidRDefault="00F26936" w:rsidP="002B0D4B">
            <w:r w:rsidRPr="00DE46B1">
              <w:rPr>
                <w:color w:val="000000"/>
              </w:rPr>
              <w:t>Поисковая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Академия</w:t>
            </w:r>
            <w:r w:rsidRPr="00DE46B1">
              <w:t xml:space="preserve"> </w:t>
            </w:r>
            <w:r>
              <w:rPr>
                <w:color w:val="000000"/>
              </w:rPr>
              <w:t>Google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DE46B1">
              <w:t xml:space="preserve"> </w:t>
            </w:r>
            <w:r>
              <w:rPr>
                <w:color w:val="000000"/>
              </w:rPr>
              <w:t>Scholar</w:t>
            </w:r>
            <w:r w:rsidRPr="00DE46B1">
              <w:rPr>
                <w:color w:val="000000"/>
              </w:rPr>
              <w:t>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https://scholar.google.ru/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</w:tr>
      <w:tr w:rsidR="00F26936" w:rsidRPr="0047792B" w:rsidTr="002B0D4B">
        <w:trPr>
          <w:trHeight w:hRule="exact" w:val="540"/>
        </w:trPr>
        <w:tc>
          <w:tcPr>
            <w:tcW w:w="405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  <w:tc>
          <w:tcPr>
            <w:tcW w:w="136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</w:tr>
      <w:tr w:rsidR="00F26936" w:rsidTr="002B0D4B">
        <w:trPr>
          <w:trHeight w:hRule="exact" w:val="555"/>
        </w:trPr>
        <w:tc>
          <w:tcPr>
            <w:tcW w:w="405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DE46B1" w:rsidRDefault="00F26936" w:rsidP="002B0D4B">
            <w:r w:rsidRPr="00DE46B1">
              <w:rPr>
                <w:color w:val="000000"/>
              </w:rPr>
              <w:t>Электронная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база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периодических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изданий</w:t>
            </w:r>
            <w:r w:rsidRPr="00DE46B1">
              <w:t xml:space="preserve"> </w:t>
            </w:r>
            <w:r>
              <w:rPr>
                <w:color w:val="000000"/>
              </w:rPr>
              <w:t>East</w:t>
            </w:r>
            <w:r w:rsidRPr="00DE46B1">
              <w:t xml:space="preserve"> </w:t>
            </w:r>
            <w:r>
              <w:rPr>
                <w:color w:val="000000"/>
              </w:rPr>
              <w:t>View</w:t>
            </w:r>
            <w:r w:rsidRPr="00DE46B1">
              <w:t xml:space="preserve"> </w:t>
            </w:r>
            <w:r>
              <w:rPr>
                <w:color w:val="000000"/>
              </w:rPr>
              <w:t>Information</w:t>
            </w:r>
            <w:r w:rsidRPr="00DE46B1">
              <w:t xml:space="preserve"> </w:t>
            </w:r>
            <w:r>
              <w:rPr>
                <w:color w:val="000000"/>
              </w:rPr>
              <w:t>Services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ООО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«ИВИС»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Default="00F26936" w:rsidP="002B0D4B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26936" w:rsidRDefault="00F26936" w:rsidP="002B0D4B"/>
        </w:tc>
      </w:tr>
      <w:tr w:rsidR="00F26936" w:rsidRPr="0047792B" w:rsidTr="002B0D4B">
        <w:trPr>
          <w:trHeight w:hRule="exact" w:val="826"/>
        </w:trPr>
        <w:tc>
          <w:tcPr>
            <w:tcW w:w="405" w:type="dxa"/>
            <w:gridSpan w:val="2"/>
          </w:tcPr>
          <w:p w:rsidR="00F26936" w:rsidRDefault="00F26936" w:rsidP="002B0D4B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DE46B1" w:rsidRDefault="00F26936" w:rsidP="002B0D4B">
            <w:r w:rsidRPr="00DE46B1">
              <w:rPr>
                <w:color w:val="000000"/>
              </w:rPr>
              <w:t>Национальная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информационно-аналитическая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Российский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индекс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научного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цитирования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(РИНЦ)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https://elibrary.ru/project_risc.asp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</w:tr>
      <w:tr w:rsidR="00F26936" w:rsidRPr="0047792B" w:rsidTr="002B0D4B">
        <w:trPr>
          <w:trHeight w:hRule="exact" w:val="826"/>
        </w:trPr>
        <w:tc>
          <w:tcPr>
            <w:tcW w:w="405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DE46B1" w:rsidRDefault="00F26936" w:rsidP="002B0D4B">
            <w:r w:rsidRPr="00DE46B1">
              <w:rPr>
                <w:color w:val="000000"/>
              </w:rPr>
              <w:t>Федеральное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государственное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бюджетное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учреждение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«Федеральный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институт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промышленной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собственности»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6936" w:rsidRPr="00A56C0A" w:rsidRDefault="00F26936" w:rsidP="002B0D4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http://www1.fips.ru/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F26936" w:rsidRPr="00A56C0A" w:rsidRDefault="00F26936" w:rsidP="002B0D4B">
            <w:pPr>
              <w:rPr>
                <w:lang w:val="en-US"/>
              </w:rPr>
            </w:pPr>
          </w:p>
        </w:tc>
      </w:tr>
      <w:tr w:rsidR="00F26936" w:rsidRPr="00DE46B1" w:rsidTr="002B0D4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b/>
                <w:color w:val="000000"/>
              </w:rPr>
              <w:t>9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F26936" w:rsidRPr="00DE46B1" w:rsidTr="002B0D4B">
        <w:trPr>
          <w:trHeight w:hRule="exact" w:val="138"/>
        </w:trPr>
        <w:tc>
          <w:tcPr>
            <w:tcW w:w="405" w:type="dxa"/>
            <w:gridSpan w:val="2"/>
          </w:tcPr>
          <w:p w:rsidR="00F26936" w:rsidRPr="00DE46B1" w:rsidRDefault="00F26936" w:rsidP="002B0D4B"/>
        </w:tc>
        <w:tc>
          <w:tcPr>
            <w:tcW w:w="5562" w:type="dxa"/>
            <w:gridSpan w:val="2"/>
          </w:tcPr>
          <w:p w:rsidR="00F26936" w:rsidRPr="00DE46B1" w:rsidRDefault="00F26936" w:rsidP="002B0D4B"/>
        </w:tc>
        <w:tc>
          <w:tcPr>
            <w:tcW w:w="3321" w:type="dxa"/>
            <w:gridSpan w:val="2"/>
          </w:tcPr>
          <w:p w:rsidR="00F26936" w:rsidRPr="00DE46B1" w:rsidRDefault="00F26936" w:rsidP="002B0D4B"/>
        </w:tc>
        <w:tc>
          <w:tcPr>
            <w:tcW w:w="136" w:type="dxa"/>
            <w:gridSpan w:val="2"/>
          </w:tcPr>
          <w:p w:rsidR="00F26936" w:rsidRPr="00DE46B1" w:rsidRDefault="00F26936" w:rsidP="002B0D4B"/>
        </w:tc>
      </w:tr>
      <w:tr w:rsidR="00F26936" w:rsidRPr="00DE46B1" w:rsidTr="002B0D4B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включает:</w:t>
            </w:r>
            <w:r w:rsidRPr="00DE46B1">
              <w:t xml:space="preserve"> </w:t>
            </w:r>
          </w:p>
        </w:tc>
      </w:tr>
      <w:tr w:rsidR="00F26936" w:rsidRPr="00DE46B1" w:rsidTr="002B0D4B">
        <w:trPr>
          <w:trHeight w:val="276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Лаборатория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«Роботов»</w:t>
            </w:r>
            <w:r w:rsidRPr="00DE46B1">
              <w:t xml:space="preserve"> </w:t>
            </w:r>
            <w:r w:rsidRPr="00DE46B1">
              <w:rPr>
                <w:color w:val="000000"/>
              </w:rPr>
              <w:t>(ауд.</w:t>
            </w:r>
            <w:r w:rsidRPr="00DE46B1">
              <w:t xml:space="preserve"> </w:t>
            </w:r>
            <w:r w:rsidRPr="00DE46B1">
              <w:rPr>
                <w:color w:val="000000"/>
              </w:rPr>
              <w:t>01):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МП-9С,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Рог3,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«Циклон-5»,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«Контур»,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Шиберное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устройство,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Пресс,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МП-11.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соответствии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учебным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планом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предусмотрены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следующие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виды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практические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лабораторные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зачет,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экзамен.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лекционного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типа: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практических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групповых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индивидуальных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консультаций,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текущего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контроля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промежуточной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аттестации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мультимедийный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обучающихся: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-Персональные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пакетом</w:t>
            </w:r>
            <w:r w:rsidRPr="00DE46B1">
              <w:t xml:space="preserve"> </w:t>
            </w:r>
            <w:r>
              <w:rPr>
                <w:color w:val="000000"/>
              </w:rPr>
              <w:t>MS</w:t>
            </w:r>
            <w:r w:rsidRPr="00DE46B1">
              <w:t xml:space="preserve"> </w:t>
            </w:r>
            <w:r>
              <w:rPr>
                <w:color w:val="000000"/>
              </w:rPr>
              <w:t>Office</w:t>
            </w:r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выходом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интернет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доступом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образовательную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среду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университета.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профилактического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обслуживания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оборудования: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стеллажи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учебно-наглядных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учебно-методической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документации.</w:t>
            </w:r>
            <w:r w:rsidRPr="00DE46B1">
              <w:t xml:space="preserve"> </w:t>
            </w:r>
          </w:p>
          <w:p w:rsidR="00F26936" w:rsidRPr="00DE46B1" w:rsidRDefault="00F26936" w:rsidP="002B0D4B">
            <w:pPr>
              <w:ind w:firstLine="756"/>
            </w:pPr>
            <w:r w:rsidRPr="00DE46B1">
              <w:t xml:space="preserve"> </w:t>
            </w:r>
          </w:p>
        </w:tc>
      </w:tr>
      <w:tr w:rsidR="00F26936" w:rsidRPr="00DE46B1" w:rsidTr="002B0D4B">
        <w:trPr>
          <w:trHeight w:hRule="exact" w:val="7031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6936" w:rsidRPr="00DE46B1" w:rsidRDefault="00F26936" w:rsidP="002B0D4B"/>
        </w:tc>
      </w:tr>
    </w:tbl>
    <w:p w:rsidR="00F26936" w:rsidRPr="002D782A" w:rsidRDefault="00F26936" w:rsidP="00F26936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2D782A" w:rsidRDefault="005574D1" w:rsidP="00F26936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231" w:rsidRDefault="001E0231">
      <w:r>
        <w:separator/>
      </w:r>
    </w:p>
  </w:endnote>
  <w:endnote w:type="continuationSeparator" w:id="0">
    <w:p w:rsidR="001E0231" w:rsidRDefault="001E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8052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E785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E7850" w:rsidRDefault="007E785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8052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E785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7792B">
      <w:rPr>
        <w:rStyle w:val="a4"/>
        <w:noProof/>
      </w:rPr>
      <w:t>5</w:t>
    </w:r>
    <w:r>
      <w:rPr>
        <w:rStyle w:val="a4"/>
      </w:rPr>
      <w:fldChar w:fldCharType="end"/>
    </w:r>
  </w:p>
  <w:p w:rsidR="007E7850" w:rsidRDefault="007E785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231" w:rsidRDefault="001E0231">
      <w:r>
        <w:separator/>
      </w:r>
    </w:p>
  </w:footnote>
  <w:footnote w:type="continuationSeparator" w:id="0">
    <w:p w:rsidR="001E0231" w:rsidRDefault="001E0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50" w:rsidRDefault="007E785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5" w15:restartNumberingAfterBreak="0">
    <w:nsid w:val="191D16D0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2A047B"/>
    <w:multiLevelType w:val="hybridMultilevel"/>
    <w:tmpl w:val="0EEE3164"/>
    <w:lvl w:ilvl="0" w:tplc="FAD21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4E23C64"/>
    <w:multiLevelType w:val="hybridMultilevel"/>
    <w:tmpl w:val="460A83AA"/>
    <w:lvl w:ilvl="0" w:tplc="0B146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 w15:restartNumberingAfterBreak="0">
    <w:nsid w:val="57855572"/>
    <w:multiLevelType w:val="hybridMultilevel"/>
    <w:tmpl w:val="BFBE842C"/>
    <w:lvl w:ilvl="0" w:tplc="6BFE5F1A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 w15:restartNumberingAfterBreak="0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1"/>
  </w:num>
  <w:num w:numId="5">
    <w:abstractNumId w:val="13"/>
  </w:num>
  <w:num w:numId="6">
    <w:abstractNumId w:val="0"/>
  </w:num>
  <w:num w:numId="7">
    <w:abstractNumId w:val="8"/>
  </w:num>
  <w:num w:numId="8">
    <w:abstractNumId w:val="11"/>
  </w:num>
  <w:num w:numId="9">
    <w:abstractNumId w:val="9"/>
    <w:lvlOverride w:ilvl="0">
      <w:startOverride w:val="1"/>
    </w:lvlOverride>
  </w:num>
  <w:num w:numId="10">
    <w:abstractNumId w:val="26"/>
  </w:num>
  <w:num w:numId="11">
    <w:abstractNumId w:val="2"/>
  </w:num>
  <w:num w:numId="12">
    <w:abstractNumId w:val="25"/>
  </w:num>
  <w:num w:numId="13">
    <w:abstractNumId w:val="29"/>
  </w:num>
  <w:num w:numId="14">
    <w:abstractNumId w:val="24"/>
  </w:num>
  <w:num w:numId="15">
    <w:abstractNumId w:val="21"/>
  </w:num>
  <w:num w:numId="16">
    <w:abstractNumId w:val="12"/>
  </w:num>
  <w:num w:numId="17">
    <w:abstractNumId w:val="20"/>
  </w:num>
  <w:num w:numId="18">
    <w:abstractNumId w:val="28"/>
  </w:num>
  <w:num w:numId="19">
    <w:abstractNumId w:val="31"/>
  </w:num>
  <w:num w:numId="20">
    <w:abstractNumId w:val="18"/>
  </w:num>
  <w:num w:numId="21">
    <w:abstractNumId w:val="30"/>
  </w:num>
  <w:num w:numId="22">
    <w:abstractNumId w:val="27"/>
  </w:num>
  <w:num w:numId="23">
    <w:abstractNumId w:val="3"/>
  </w:num>
  <w:num w:numId="24">
    <w:abstractNumId w:val="19"/>
  </w:num>
  <w:num w:numId="25">
    <w:abstractNumId w:val="4"/>
  </w:num>
  <w:num w:numId="26">
    <w:abstractNumId w:val="14"/>
  </w:num>
  <w:num w:numId="27">
    <w:abstractNumId w:val="6"/>
  </w:num>
  <w:num w:numId="28">
    <w:abstractNumId w:val="10"/>
  </w:num>
  <w:num w:numId="29">
    <w:abstractNumId w:val="17"/>
  </w:num>
  <w:num w:numId="30">
    <w:abstractNumId w:val="23"/>
  </w:num>
  <w:num w:numId="31">
    <w:abstractNumId w:val="5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9D4"/>
    <w:rsid w:val="001C0E23"/>
    <w:rsid w:val="001D2501"/>
    <w:rsid w:val="001D4471"/>
    <w:rsid w:val="001D6DFA"/>
    <w:rsid w:val="001E0231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CA7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3E7B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622D7"/>
    <w:rsid w:val="003645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792B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32BC2"/>
    <w:rsid w:val="0054086B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256"/>
    <w:rsid w:val="006461B0"/>
    <w:rsid w:val="00652367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E0E96"/>
    <w:rsid w:val="007E7850"/>
    <w:rsid w:val="007F12E6"/>
    <w:rsid w:val="007F5AED"/>
    <w:rsid w:val="007F703F"/>
    <w:rsid w:val="007F7A6A"/>
    <w:rsid w:val="00803E85"/>
    <w:rsid w:val="00805209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4D0B"/>
    <w:rsid w:val="009B0FB4"/>
    <w:rsid w:val="009C14AA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6BF"/>
    <w:rsid w:val="00BB497E"/>
    <w:rsid w:val="00BB5B87"/>
    <w:rsid w:val="00BC1ACA"/>
    <w:rsid w:val="00BC3527"/>
    <w:rsid w:val="00BC48CB"/>
    <w:rsid w:val="00BD246C"/>
    <w:rsid w:val="00BD425D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07C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D4117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6DF"/>
    <w:rsid w:val="00F13A84"/>
    <w:rsid w:val="00F1611A"/>
    <w:rsid w:val="00F17818"/>
    <w:rsid w:val="00F2693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F6C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  <o:rules v:ext="edit">
        <o:r id="V:Rule1" type="arc" idref="#_x0000_s1376"/>
        <o:r id="V:Rule4" type="arc" idref="#_x0000_s1389"/>
        <o:r id="V:Rule19" type="arc" idref="#_x0000_s1420"/>
        <o:r id="V:Rule21" type="arc" idref="#_x0000_s1422"/>
        <o:r id="V:Rule153" type="connector" idref="#_x0000_s1310"/>
        <o:r id="V:Rule154" type="connector" idref="#_x0000_s1476"/>
        <o:r id="V:Rule155" type="connector" idref="#_x0000_s1478"/>
        <o:r id="V:Rule156" type="connector" idref="#_x0000_s1301"/>
        <o:r id="V:Rule157" type="connector" idref="#_x0000_s1464"/>
        <o:r id="V:Rule158" type="connector" idref="#_x0000_s1222"/>
        <o:r id="V:Rule159" type="connector" idref="#_x0000_s1267"/>
        <o:r id="V:Rule160" type="connector" idref="#_x0000_s1461"/>
        <o:r id="V:Rule161" type="connector" idref="#_x0000_s1480"/>
        <o:r id="V:Rule162" type="connector" idref="#_x0000_s1431"/>
        <o:r id="V:Rule163" type="connector" idref="#_x0000_s1219"/>
        <o:r id="V:Rule164" type="connector" idref="#_x0000_s1470"/>
        <o:r id="V:Rule165" type="connector" idref="#_x0000_s1439"/>
        <o:r id="V:Rule166" type="connector" idref="#_x0000_s1320"/>
        <o:r id="V:Rule167" type="connector" idref="#_x0000_s1303"/>
        <o:r id="V:Rule168" type="connector" idref="#_x0000_s1403"/>
        <o:r id="V:Rule169" type="connector" idref="#_x0000_s1383"/>
        <o:r id="V:Rule170" type="connector" idref="#_x0000_s1318"/>
        <o:r id="V:Rule171" type="connector" idref="#_x0000_s1336"/>
        <o:r id="V:Rule172" type="connector" idref="#_x0000_s1377"/>
        <o:r id="V:Rule173" type="connector" idref="#_x0000_s1308"/>
        <o:r id="V:Rule174" type="connector" idref="#_x0000_s1479"/>
        <o:r id="V:Rule175" type="connector" idref="#_x0000_s1265"/>
        <o:r id="V:Rule176" type="connector" idref="#_x0000_s1312"/>
        <o:r id="V:Rule177" type="connector" idref="#_x0000_s1360"/>
        <o:r id="V:Rule178" type="connector" idref="#_x0000_s1468"/>
        <o:r id="V:Rule179" type="connector" idref="#_x0000_s1256"/>
        <o:r id="V:Rule180" type="connector" idref="#_x0000_s1341"/>
        <o:r id="V:Rule181" type="connector" idref="#_x0000_s1419"/>
        <o:r id="V:Rule182" type="connector" idref="#_x0000_s1293"/>
        <o:r id="V:Rule183" type="connector" idref="#_x0000_s1284"/>
        <o:r id="V:Rule184" type="connector" idref="#_x0000_s1356"/>
        <o:r id="V:Rule185" type="connector" idref="#_x0000_s1332"/>
        <o:r id="V:Rule186" type="connector" idref="#_x0000_s1437"/>
        <o:r id="V:Rule187" type="connector" idref="#_x0000_s1361"/>
        <o:r id="V:Rule188" type="connector" idref="#_x0000_s1257"/>
        <o:r id="V:Rule189" type="connector" idref="#_x0000_s1243"/>
        <o:r id="V:Rule190" type="connector" idref="#_x0000_s1289"/>
        <o:r id="V:Rule191" type="connector" idref="#_x0000_s1362"/>
        <o:r id="V:Rule192" type="connector" idref="#_x0000_s1280"/>
        <o:r id="V:Rule193" type="connector" idref="#_x0000_s1227"/>
        <o:r id="V:Rule194" type="connector" idref="#_x0000_s1245"/>
        <o:r id="V:Rule195" type="connector" idref="#_x0000_s1278"/>
        <o:r id="V:Rule196" type="connector" idref="#_x0000_s1228"/>
        <o:r id="V:Rule197" type="connector" idref="#_x0000_s1344"/>
        <o:r id="V:Rule198" type="connector" idref="#_x0000_s1224"/>
        <o:r id="V:Rule199" type="connector" idref="#_x0000_s1239"/>
        <o:r id="V:Rule200" type="connector" idref="#_x0000_s1296"/>
        <o:r id="V:Rule201" type="connector" idref="#_x0000_s1359"/>
        <o:r id="V:Rule202" type="connector" idref="#_x0000_s1259"/>
        <o:r id="V:Rule203" type="connector" idref="#_x0000_s1240"/>
        <o:r id="V:Rule204" type="connector" idref="#_x0000_s1232"/>
        <o:r id="V:Rule205" type="connector" idref="#_x0000_s1255"/>
        <o:r id="V:Rule206" type="connector" idref="#_x0000_s1397"/>
        <o:r id="V:Rule207" type="connector" idref="#_x0000_s1371"/>
        <o:r id="V:Rule208" type="connector" idref="#_x0000_s1254"/>
        <o:r id="V:Rule209" type="connector" idref="#_x0000_s1249"/>
        <o:r id="V:Rule210" type="connector" idref="#_x0000_s1414"/>
        <o:r id="V:Rule211" type="connector" idref="#_x0000_s1250"/>
        <o:r id="V:Rule212" type="connector" idref="#_x0000_s1225"/>
        <o:r id="V:Rule213" type="connector" idref="#_x0000_s1409"/>
        <o:r id="V:Rule214" type="connector" idref="#_x0000_s1353"/>
        <o:r id="V:Rule215" type="connector" idref="#_x0000_s1311"/>
        <o:r id="V:Rule216" type="connector" idref="#_x0000_s1337"/>
        <o:r id="V:Rule217" type="connector" idref="#_x0000_s1230"/>
        <o:r id="V:Rule218" type="connector" idref="#_x0000_s1349"/>
        <o:r id="V:Rule219" type="connector" idref="#_x0000_s1238"/>
        <o:r id="V:Rule220" type="connector" idref="#_x0000_s1213"/>
        <o:r id="V:Rule221" type="connector" idref="#_x0000_s1484"/>
        <o:r id="V:Rule222" type="connector" idref="#_x0000_s1345"/>
        <o:r id="V:Rule223" type="connector" idref="#_x0000_s1405"/>
        <o:r id="V:Rule224" type="connector" idref="#_x0000_s1218"/>
        <o:r id="V:Rule225" type="connector" idref="#_x0000_s1316"/>
        <o:r id="V:Rule226" type="connector" idref="#_x0000_s1264"/>
        <o:r id="V:Rule227" type="connector" idref="#_x0000_s1220"/>
        <o:r id="V:Rule228" type="connector" idref="#_x0000_s1396"/>
        <o:r id="V:Rule229" type="connector" idref="#_x0000_s1324"/>
        <o:r id="V:Rule230" type="connector" idref="#_x0000_s1358"/>
        <o:r id="V:Rule231" type="connector" idref="#_x0000_s1298"/>
        <o:r id="V:Rule232" type="connector" idref="#_x0000_s1465"/>
        <o:r id="V:Rule233" type="connector" idref="#_x0000_s1279"/>
        <o:r id="V:Rule234" type="connector" idref="#_x0000_s1313"/>
        <o:r id="V:Rule235" type="connector" idref="#_x0000_s1469"/>
        <o:r id="V:Rule236" type="connector" idref="#_x0000_s1241"/>
        <o:r id="V:Rule237" type="connector" idref="#_x0000_s1432"/>
        <o:r id="V:Rule238" type="connector" idref="#_x0000_s1322"/>
        <o:r id="V:Rule239" type="connector" idref="#_x0000_s1457"/>
        <o:r id="V:Rule240" type="connector" idref="#_x0000_s1458"/>
        <o:r id="V:Rule241" type="connector" idref="#_x0000_s1443"/>
        <o:r id="V:Rule242" type="connector" idref="#_x0000_s1416"/>
        <o:r id="V:Rule243" type="connector" idref="#_x0000_s1335"/>
        <o:r id="V:Rule244" type="connector" idref="#_x0000_s1404"/>
        <o:r id="V:Rule245" type="connector" idref="#_x0000_s1306"/>
        <o:r id="V:Rule246" type="connector" idref="#_x0000_s1252"/>
        <o:r id="V:Rule247" type="connector" idref="#_x0000_s1323"/>
        <o:r id="V:Rule248" type="connector" idref="#_x0000_s1463"/>
        <o:r id="V:Rule249" type="connector" idref="#_x0000_s1253"/>
        <o:r id="V:Rule250" type="connector" idref="#_x0000_s1263"/>
        <o:r id="V:Rule251" type="connector" idref="#_x0000_s1450"/>
        <o:r id="V:Rule252" type="connector" idref="#_x0000_s1237"/>
        <o:r id="V:Rule253" type="connector" idref="#_x0000_s1223"/>
        <o:r id="V:Rule254" type="connector" idref="#_x0000_s1214"/>
        <o:r id="V:Rule255" type="connector" idref="#_x0000_s1434"/>
        <o:r id="V:Rule256" type="connector" idref="#_x0000_s1281"/>
        <o:r id="V:Rule257" type="connector" idref="#_x0000_s1339"/>
        <o:r id="V:Rule258" type="connector" idref="#_x0000_s1307"/>
        <o:r id="V:Rule259" type="connector" idref="#_x0000_s1233"/>
        <o:r id="V:Rule260" type="connector" idref="#_x0000_s1393"/>
        <o:r id="V:Rule261" type="connector" idref="#_x0000_s1357"/>
        <o:r id="V:Rule262" type="connector" idref="#_x0000_s1295"/>
        <o:r id="V:Rule263" type="connector" idref="#_x0000_s1319"/>
        <o:r id="V:Rule264" type="connector" idref="#_x0000_s1266"/>
        <o:r id="V:Rule265" type="connector" idref="#_x0000_s1321"/>
        <o:r id="V:Rule266" type="connector" idref="#_x0000_s1236"/>
        <o:r id="V:Rule267" type="connector" idref="#_x0000_s1215"/>
        <o:r id="V:Rule268" type="connector" idref="#_x0000_s1477"/>
        <o:r id="V:Rule269" type="connector" idref="#_x0000_s1343"/>
        <o:r id="V:Rule270" type="connector" idref="#_x0000_s1435"/>
        <o:r id="V:Rule271" type="connector" idref="#_x0000_s1302"/>
        <o:r id="V:Rule272" type="connector" idref="#_x0000_s1347"/>
        <o:r id="V:Rule273" type="connector" idref="#_x0000_s1268"/>
        <o:r id="V:Rule274" type="connector" idref="#_x0000_s1248"/>
        <o:r id="V:Rule275" type="connector" idref="#_x0000_s1346"/>
        <o:r id="V:Rule276" type="connector" idref="#_x0000_s1292"/>
        <o:r id="V:Rule277" type="connector" idref="#_x0000_s1325"/>
        <o:r id="V:Rule278" type="connector" idref="#_x0000_s1217"/>
        <o:r id="V:Rule279" type="connector" idref="#_x0000_s1260"/>
        <o:r id="V:Rule280" type="connector" idref="#_x0000_s1471"/>
        <o:r id="V:Rule281" type="connector" idref="#_x0000_s1395"/>
        <o:r id="V:Rule282" type="connector" idref="#_x0000_s1235"/>
        <o:r id="V:Rule283" type="connector" idref="#_x0000_s1391"/>
        <o:r id="V:Rule284" type="connector" idref="#_x0000_s1304"/>
        <o:r id="V:Rule285" type="connector" idref="#_x0000_s1234"/>
        <o:r id="V:Rule286" type="connector" idref="#_x0000_s1229"/>
        <o:r id="V:Rule287" type="connector" idref="#_x0000_s1326"/>
        <o:r id="V:Rule288" type="connector" idref="#_x0000_s1297"/>
        <o:r id="V:Rule289" type="connector" idref="#_x0000_s1242"/>
        <o:r id="V:Rule290" type="connector" idref="#_x0000_s1438"/>
        <o:r id="V:Rule291" type="connector" idref="#_x0000_s1261"/>
        <o:r id="V:Rule292" type="connector" idref="#_x0000_s1251"/>
        <o:r id="V:Rule293" type="connector" idref="#_x0000_s1460"/>
        <o:r id="V:Rule294" type="connector" idref="#_x0000_s1305"/>
        <o:r id="V:Rule295" type="connector" idref="#_x0000_s1421"/>
        <o:r id="V:Rule296" type="connector" idref="#_x0000_s1338"/>
        <o:r id="V:Rule297" type="connector" idref="#_x0000_s1394"/>
        <o:r id="V:Rule298" type="connector" idref="#_x0000_s1418"/>
        <o:r id="V:Rule299" type="connector" idref="#_x0000_s1294"/>
        <o:r id="V:Rule300" type="connector" idref="#_x0000_s1340"/>
      </o:rules>
    </o:shapelayout>
  </w:shapeDefaults>
  <w:decimalSymbol w:val=","/>
  <w:listSeparator w:val=";"/>
  <w14:docId w14:val="531129E1"/>
  <w15:docId w15:val="{E87BEF03-F9FF-4919-8774-102CD87B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5898</Words>
  <Characters>33625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39445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2020-10-30T11:56:00Z</dcterms:created>
  <dcterms:modified xsi:type="dcterms:W3CDTF">2020-11-01T18:51:00Z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