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B7" w:rsidRDefault="00AA7DCC" w:rsidP="00AA7DCC">
      <w:pPr>
        <w:spacing w:after="200"/>
        <w:ind w:left="-1134" w:firstLine="0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6838164" cy="9277350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ММС1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1209" cy="928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>
            <wp:extent cx="6829743" cy="93916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ММС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5117" cy="939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4E4" w:rsidRPr="00D21C33" w:rsidRDefault="007F353B" w:rsidP="002A720F">
      <w:pPr>
        <w:pStyle w:val="1"/>
        <w:rPr>
          <w:rStyle w:val="FontStyle16"/>
          <w:b/>
          <w:bCs w:val="0"/>
          <w:sz w:val="24"/>
          <w:szCs w:val="24"/>
        </w:rPr>
      </w:pPr>
      <w:bookmarkStart w:id="0" w:name="_GoBack"/>
      <w:r>
        <w:rPr>
          <w:noProof/>
          <w:szCs w:val="24"/>
        </w:rPr>
        <w:lastRenderedPageBreak/>
        <w:drawing>
          <wp:inline distT="0" distB="0" distL="0" distR="0">
            <wp:extent cx="5760720" cy="81432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ММСЛист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2773CC">
        <w:rPr>
          <w:rStyle w:val="FontStyle16"/>
          <w:b/>
          <w:bCs w:val="0"/>
          <w:sz w:val="24"/>
          <w:szCs w:val="24"/>
        </w:rPr>
        <w:br w:type="page"/>
      </w:r>
      <w:r w:rsidR="005E0FCA" w:rsidRPr="00D21C33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B76CC1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>
        <w:rPr>
          <w:rStyle w:val="FontStyle16"/>
          <w:b/>
          <w:bCs w:val="0"/>
          <w:sz w:val="24"/>
          <w:szCs w:val="24"/>
        </w:rPr>
        <w:t xml:space="preserve"> (</w:t>
      </w:r>
    </w:p>
    <w:p w:rsidR="007754E4" w:rsidRPr="0049314C" w:rsidRDefault="00B76CC1" w:rsidP="008A7EB7">
      <w:pPr>
        <w:rPr>
          <w:rStyle w:val="FontStyle17"/>
          <w:b w:val="0"/>
          <w:i/>
          <w:color w:val="C0000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</w:t>
      </w:r>
      <w:r>
        <w:rPr>
          <w:rStyle w:val="FontStyle16"/>
          <w:b w:val="0"/>
          <w:sz w:val="24"/>
          <w:szCs w:val="24"/>
        </w:rPr>
        <w:t>«</w:t>
      </w:r>
      <w:r w:rsidRPr="002A43B9">
        <w:rPr>
          <w:rStyle w:val="FontStyle16"/>
          <w:b w:val="0"/>
          <w:sz w:val="24"/>
          <w:szCs w:val="24"/>
        </w:rPr>
        <w:t>Метрология, стандартизация, сертификация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>я</w:t>
      </w:r>
      <w:r w:rsidRPr="00AF2BB2">
        <w:rPr>
          <w:rStyle w:val="FontStyle16"/>
          <w:b w:val="0"/>
          <w:sz w:val="24"/>
          <w:szCs w:val="24"/>
        </w:rPr>
        <w:t>в</w:t>
      </w:r>
      <w:r w:rsidRPr="00AF2BB2">
        <w:rPr>
          <w:rStyle w:val="FontStyle16"/>
          <w:b w:val="0"/>
          <w:sz w:val="24"/>
          <w:szCs w:val="24"/>
        </w:rPr>
        <w:t xml:space="preserve">ляются: </w:t>
      </w:r>
      <w:r w:rsidRPr="002A5805">
        <w:rPr>
          <w:rStyle w:val="FontStyle17"/>
          <w:b w:val="0"/>
          <w:sz w:val="24"/>
          <w:szCs w:val="24"/>
        </w:rPr>
        <w:t>развитие у студентов личностных</w:t>
      </w:r>
      <w:r>
        <w:rPr>
          <w:rStyle w:val="FontStyle17"/>
          <w:b w:val="0"/>
          <w:sz w:val="24"/>
          <w:szCs w:val="24"/>
        </w:rPr>
        <w:t xml:space="preserve"> качеств, а также формирование </w:t>
      </w:r>
      <w:r w:rsidRPr="00350905">
        <w:rPr>
          <w:rStyle w:val="FontStyle17"/>
          <w:b w:val="0"/>
          <w:sz w:val="24"/>
          <w:szCs w:val="24"/>
        </w:rPr>
        <w:t>общекул</w:t>
      </w:r>
      <w:r w:rsidRPr="00350905">
        <w:rPr>
          <w:rStyle w:val="FontStyle17"/>
          <w:b w:val="0"/>
          <w:sz w:val="24"/>
          <w:szCs w:val="24"/>
        </w:rPr>
        <w:t>ь</w:t>
      </w:r>
      <w:r w:rsidRPr="00350905">
        <w:rPr>
          <w:rStyle w:val="FontStyle17"/>
          <w:b w:val="0"/>
          <w:sz w:val="24"/>
          <w:szCs w:val="24"/>
        </w:rPr>
        <w:t>турных компетенций</w:t>
      </w:r>
      <w:r w:rsidRPr="002A5805">
        <w:rPr>
          <w:rStyle w:val="FontStyle17"/>
          <w:b w:val="0"/>
          <w:sz w:val="24"/>
          <w:szCs w:val="24"/>
        </w:rPr>
        <w:t xml:space="preserve"> в </w:t>
      </w:r>
      <w:r w:rsidRPr="00330241">
        <w:rPr>
          <w:rStyle w:val="FontStyle17"/>
          <w:b w:val="0"/>
          <w:sz w:val="24"/>
          <w:szCs w:val="24"/>
        </w:rPr>
        <w:t xml:space="preserve">соответствии с требованиями ФГОС ВО по </w:t>
      </w:r>
      <w:r>
        <w:rPr>
          <w:rStyle w:val="FontStyle17"/>
          <w:b w:val="0"/>
          <w:sz w:val="24"/>
          <w:szCs w:val="24"/>
        </w:rPr>
        <w:t xml:space="preserve">специальности </w:t>
      </w:r>
      <w:r w:rsidR="00C10419" w:rsidRPr="00C10419">
        <w:rPr>
          <w:rStyle w:val="FontStyle17"/>
          <w:b w:val="0"/>
          <w:sz w:val="24"/>
          <w:szCs w:val="24"/>
        </w:rPr>
        <w:t>23.05.01 Наземные транспортно-технологические средства</w:t>
      </w:r>
      <w:r w:rsidR="008A7EB7">
        <w:rPr>
          <w:szCs w:val="20"/>
        </w:rPr>
        <w:t>.</w:t>
      </w:r>
    </w:p>
    <w:p w:rsidR="007754E4" w:rsidRPr="00D21C33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</w:t>
      </w:r>
      <w:r w:rsidR="007754E4" w:rsidRPr="00D21C33">
        <w:rPr>
          <w:rStyle w:val="FontStyle21"/>
          <w:sz w:val="24"/>
          <w:szCs w:val="24"/>
        </w:rPr>
        <w:t xml:space="preserve">Место дисциплины </w:t>
      </w:r>
      <w:r w:rsidR="00B401FA">
        <w:rPr>
          <w:rStyle w:val="FontStyle21"/>
          <w:sz w:val="24"/>
          <w:szCs w:val="24"/>
        </w:rPr>
        <w:t xml:space="preserve">(модуля) </w:t>
      </w:r>
      <w:r w:rsidR="007754E4" w:rsidRPr="00D21C33">
        <w:rPr>
          <w:rStyle w:val="FontStyle21"/>
          <w:sz w:val="24"/>
          <w:szCs w:val="24"/>
        </w:rPr>
        <w:t xml:space="preserve">в структуре </w:t>
      </w:r>
      <w:r w:rsidR="00EF11D8">
        <w:rPr>
          <w:rStyle w:val="FontStyle21"/>
          <w:sz w:val="24"/>
          <w:szCs w:val="24"/>
        </w:rPr>
        <w:t>образовательной программы</w:t>
      </w:r>
      <w:r w:rsidR="007754E4" w:rsidRPr="00D21C33">
        <w:rPr>
          <w:rStyle w:val="FontStyle21"/>
          <w:sz w:val="24"/>
          <w:szCs w:val="24"/>
        </w:rPr>
        <w:t xml:space="preserve"> </w:t>
      </w:r>
      <w:r w:rsidR="00B401FA">
        <w:rPr>
          <w:rStyle w:val="FontStyle21"/>
          <w:sz w:val="24"/>
          <w:szCs w:val="24"/>
        </w:rPr>
        <w:br/>
      </w:r>
      <w:r w:rsidR="00B82F70" w:rsidRPr="00D21C33">
        <w:rPr>
          <w:rStyle w:val="FontStyle21"/>
          <w:sz w:val="24"/>
          <w:szCs w:val="24"/>
        </w:rPr>
        <w:t>подготовки, специалиста</w:t>
      </w:r>
    </w:p>
    <w:p w:rsidR="00910AD0" w:rsidRPr="00B76CC1" w:rsidRDefault="0049314C" w:rsidP="007D1449">
      <w:pPr>
        <w:suppressAutoHyphens/>
        <w:rPr>
          <w:rStyle w:val="FontStyle16"/>
          <w:b w:val="0"/>
          <w:sz w:val="24"/>
          <w:szCs w:val="24"/>
        </w:rPr>
      </w:pPr>
      <w:r w:rsidRPr="00B76CC1">
        <w:rPr>
          <w:rStyle w:val="FontStyle16"/>
          <w:b w:val="0"/>
          <w:sz w:val="24"/>
          <w:szCs w:val="24"/>
        </w:rPr>
        <w:t>Дисциплина «</w:t>
      </w:r>
      <w:r w:rsidR="00153E7C" w:rsidRPr="00B76CC1">
        <w:rPr>
          <w:rStyle w:val="FontStyle16"/>
          <w:b w:val="0"/>
          <w:sz w:val="24"/>
          <w:szCs w:val="24"/>
        </w:rPr>
        <w:t>Метрология, стандартизация</w:t>
      </w:r>
      <w:r w:rsidR="00C10419">
        <w:rPr>
          <w:rStyle w:val="FontStyle16"/>
          <w:b w:val="0"/>
          <w:sz w:val="24"/>
          <w:szCs w:val="24"/>
        </w:rPr>
        <w:t xml:space="preserve"> и </w:t>
      </w:r>
      <w:r w:rsidR="00153E7C" w:rsidRPr="00B76CC1">
        <w:rPr>
          <w:rStyle w:val="FontStyle16"/>
          <w:b w:val="0"/>
          <w:sz w:val="24"/>
          <w:szCs w:val="24"/>
        </w:rPr>
        <w:t>сертификация</w:t>
      </w:r>
      <w:r w:rsidR="00C10419">
        <w:rPr>
          <w:rStyle w:val="FontStyle16"/>
          <w:b w:val="0"/>
          <w:sz w:val="24"/>
          <w:szCs w:val="24"/>
        </w:rPr>
        <w:t>»</w:t>
      </w:r>
      <w:r w:rsidRPr="00B76CC1">
        <w:rPr>
          <w:rStyle w:val="FontStyle16"/>
          <w:b w:val="0"/>
          <w:sz w:val="24"/>
          <w:szCs w:val="24"/>
        </w:rPr>
        <w:t xml:space="preserve"> входит в </w:t>
      </w:r>
      <w:r w:rsidR="008443AF" w:rsidRPr="00B76CC1">
        <w:rPr>
          <w:rStyle w:val="FontStyle16"/>
          <w:b w:val="0"/>
          <w:sz w:val="24"/>
          <w:szCs w:val="24"/>
        </w:rPr>
        <w:t>базовую часть</w:t>
      </w:r>
      <w:r w:rsidRPr="00B76CC1">
        <w:rPr>
          <w:rStyle w:val="FontStyle16"/>
          <w:b w:val="0"/>
          <w:sz w:val="24"/>
          <w:szCs w:val="24"/>
        </w:rPr>
        <w:t xml:space="preserve"> </w:t>
      </w:r>
      <w:r w:rsidR="004329F5" w:rsidRPr="00B76CC1">
        <w:rPr>
          <w:rStyle w:val="FontStyle16"/>
          <w:b w:val="0"/>
          <w:sz w:val="24"/>
          <w:szCs w:val="24"/>
        </w:rPr>
        <w:t>блока 1 образовательной программы.</w:t>
      </w:r>
    </w:p>
    <w:p w:rsidR="00DB3B02" w:rsidRPr="00B76CC1" w:rsidRDefault="0049314C" w:rsidP="007D1449">
      <w:pPr>
        <w:suppressAutoHyphens/>
        <w:rPr>
          <w:rStyle w:val="FontStyle16"/>
          <w:b w:val="0"/>
          <w:sz w:val="24"/>
          <w:szCs w:val="24"/>
        </w:rPr>
      </w:pPr>
      <w:r w:rsidRPr="00B76CC1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B76CC1">
        <w:rPr>
          <w:rStyle w:val="FontStyle16"/>
          <w:b w:val="0"/>
          <w:sz w:val="24"/>
          <w:szCs w:val="24"/>
        </w:rPr>
        <w:t>владения</w:t>
      </w:r>
      <w:r w:rsidRPr="00B76CC1">
        <w:rPr>
          <w:rStyle w:val="FontStyle16"/>
          <w:b w:val="0"/>
          <w:sz w:val="24"/>
          <w:szCs w:val="24"/>
        </w:rPr>
        <w:t>), сформированные в результате изучения</w:t>
      </w:r>
      <w:r w:rsidR="00DB3B02" w:rsidRPr="00B76CC1">
        <w:rPr>
          <w:rStyle w:val="FontStyle16"/>
          <w:b w:val="0"/>
          <w:sz w:val="24"/>
          <w:szCs w:val="24"/>
        </w:rPr>
        <w:t>:</w:t>
      </w:r>
      <w:r w:rsidR="00DB3B02" w:rsidRPr="00B76CC1">
        <w:rPr>
          <w:rFonts w:ascii="Tahoma" w:hAnsi="Tahoma" w:cs="Tahoma"/>
          <w:color w:val="000000"/>
          <w:sz w:val="18"/>
          <w:szCs w:val="18"/>
        </w:rPr>
        <w:t xml:space="preserve"> </w:t>
      </w:r>
      <w:r w:rsidR="00DB3B02" w:rsidRPr="00B76CC1">
        <w:rPr>
          <w:rStyle w:val="FontStyle16"/>
          <w:b w:val="0"/>
          <w:sz w:val="24"/>
          <w:szCs w:val="24"/>
        </w:rPr>
        <w:t>Математики, Физики, Химии, Информационных технологий, Инженерной графики, Технической механики, Материаловедении</w:t>
      </w:r>
      <w:proofErr w:type="gramStart"/>
      <w:r w:rsidR="00DB3B02" w:rsidRPr="00B76CC1">
        <w:rPr>
          <w:rStyle w:val="FontStyle16"/>
          <w:b w:val="0"/>
          <w:sz w:val="24"/>
          <w:szCs w:val="24"/>
        </w:rPr>
        <w:t xml:space="preserve">,. </w:t>
      </w:r>
      <w:proofErr w:type="gramEnd"/>
    </w:p>
    <w:p w:rsidR="00DB3B02" w:rsidRPr="00B76CC1" w:rsidRDefault="00773127" w:rsidP="007D1449">
      <w:pPr>
        <w:suppressAutoHyphens/>
        <w:rPr>
          <w:color w:val="000000"/>
        </w:rPr>
      </w:pPr>
      <w:r w:rsidRPr="00B76CC1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B76CC1">
        <w:rPr>
          <w:rStyle w:val="FontStyle16"/>
          <w:b w:val="0"/>
          <w:sz w:val="24"/>
          <w:szCs w:val="24"/>
        </w:rPr>
        <w:t>владения</w:t>
      </w:r>
      <w:r w:rsidRPr="00B76CC1">
        <w:rPr>
          <w:rStyle w:val="FontStyle16"/>
          <w:b w:val="0"/>
          <w:sz w:val="24"/>
          <w:szCs w:val="24"/>
        </w:rPr>
        <w:t>), полученные при изучении данной дисциплины будут необходимы</w:t>
      </w:r>
      <w:r w:rsidR="00DB3B02" w:rsidRPr="00B76CC1">
        <w:rPr>
          <w:rStyle w:val="FontStyle16"/>
          <w:b w:val="0"/>
          <w:sz w:val="24"/>
          <w:szCs w:val="24"/>
        </w:rPr>
        <w:t xml:space="preserve"> при изучении дисциплин: </w:t>
      </w:r>
      <w:r w:rsidR="00DB3B02" w:rsidRPr="00B76CC1">
        <w:rPr>
          <w:color w:val="000000"/>
        </w:rPr>
        <w:t>Основ технологий машиностроения, Управления техническими системами,</w:t>
      </w:r>
      <w:proofErr w:type="gramStart"/>
      <w:r w:rsidR="00DB3B02" w:rsidRPr="00B76CC1">
        <w:rPr>
          <w:color w:val="000000"/>
        </w:rPr>
        <w:t xml:space="preserve"> ,</w:t>
      </w:r>
      <w:proofErr w:type="gramEnd"/>
      <w:r w:rsidR="00DB3B02" w:rsidRPr="00B76CC1">
        <w:rPr>
          <w:color w:val="000000"/>
        </w:rPr>
        <w:t xml:space="preserve"> Проектирования оборудования сталеплавильного производства, Проектировании систем гидро- и пневмоприв</w:t>
      </w:r>
      <w:r w:rsidR="007D1449" w:rsidRPr="00B76CC1">
        <w:rPr>
          <w:color w:val="000000"/>
        </w:rPr>
        <w:t>о</w:t>
      </w:r>
      <w:r w:rsidR="00C10419">
        <w:rPr>
          <w:color w:val="000000"/>
        </w:rPr>
        <w:t>да.</w:t>
      </w:r>
    </w:p>
    <w:p w:rsidR="004F032A" w:rsidRPr="00C5451F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3 Ком</w:t>
      </w:r>
      <w:r w:rsidR="00767409" w:rsidRPr="00D21C33">
        <w:rPr>
          <w:rStyle w:val="FontStyle21"/>
          <w:sz w:val="24"/>
          <w:szCs w:val="24"/>
        </w:rPr>
        <w:t>петенции</w:t>
      </w:r>
      <w:r w:rsidRPr="00D21C33">
        <w:rPr>
          <w:rStyle w:val="FontStyle21"/>
          <w:sz w:val="24"/>
          <w:szCs w:val="24"/>
        </w:rPr>
        <w:t xml:space="preserve"> обучающегося</w:t>
      </w:r>
      <w:r w:rsidR="00767409" w:rsidRPr="00D21C33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 xml:space="preserve">дисциплины </w:t>
      </w:r>
      <w:r w:rsidR="002E61E7" w:rsidRPr="00C5451F">
        <w:rPr>
          <w:rStyle w:val="FontStyle21"/>
          <w:sz w:val="24"/>
          <w:szCs w:val="24"/>
        </w:rPr>
        <w:t>и планируемые результаты обучения</w:t>
      </w:r>
    </w:p>
    <w:p w:rsidR="00C5451F" w:rsidRP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</w:t>
      </w:r>
      <w:r w:rsidR="0010038D" w:rsidRPr="00DB3B02">
        <w:rPr>
          <w:rStyle w:val="FontStyle16"/>
          <w:b w:val="0"/>
          <w:sz w:val="24"/>
          <w:szCs w:val="24"/>
        </w:rPr>
        <w:t xml:space="preserve"> </w:t>
      </w:r>
      <w:r w:rsidRPr="00DB3B02">
        <w:rPr>
          <w:rStyle w:val="FontStyle16"/>
          <w:b w:val="0"/>
          <w:sz w:val="24"/>
          <w:szCs w:val="24"/>
        </w:rPr>
        <w:t xml:space="preserve"> «</w:t>
      </w:r>
      <w:r w:rsidR="00DB3B02" w:rsidRPr="00DB3B02">
        <w:rPr>
          <w:rStyle w:val="FontStyle16"/>
          <w:b w:val="0"/>
          <w:sz w:val="24"/>
          <w:szCs w:val="24"/>
        </w:rPr>
        <w:t>Метрология, стандартизация и сертифик</w:t>
      </w:r>
      <w:r w:rsidR="00DB3B02" w:rsidRPr="00DB3B02">
        <w:rPr>
          <w:rStyle w:val="FontStyle16"/>
          <w:b w:val="0"/>
          <w:sz w:val="24"/>
          <w:szCs w:val="24"/>
        </w:rPr>
        <w:t>а</w:t>
      </w:r>
      <w:r w:rsidR="00DB3B02" w:rsidRPr="00DB3B02">
        <w:rPr>
          <w:rStyle w:val="FontStyle16"/>
          <w:b w:val="0"/>
          <w:sz w:val="24"/>
          <w:szCs w:val="24"/>
        </w:rPr>
        <w:t>ция</w:t>
      </w:r>
      <w:r w:rsidRPr="00DB3B02">
        <w:rPr>
          <w:rStyle w:val="FontStyle16"/>
          <w:b w:val="0"/>
          <w:sz w:val="24"/>
          <w:szCs w:val="24"/>
        </w:rPr>
        <w:t>» обучающийся должен обладать следующими</w:t>
      </w:r>
      <w:r>
        <w:rPr>
          <w:rStyle w:val="FontStyle16"/>
          <w:b w:val="0"/>
          <w:sz w:val="24"/>
          <w:szCs w:val="24"/>
        </w:rPr>
        <w:t xml:space="preserve"> компетенциями:</w:t>
      </w:r>
    </w:p>
    <w:p w:rsidR="008A7EB7" w:rsidRPr="008E55CC" w:rsidRDefault="008A7EB7" w:rsidP="008A7EB7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3"/>
        <w:gridCol w:w="6471"/>
      </w:tblGrid>
      <w:tr w:rsidR="008A7EB7" w:rsidRPr="008A7EB7" w:rsidTr="00893935">
        <w:trPr>
          <w:tblHeader/>
        </w:trPr>
        <w:tc>
          <w:tcPr>
            <w:tcW w:w="1581" w:type="pct"/>
            <w:vMerge w:val="restart"/>
            <w:vAlign w:val="center"/>
          </w:tcPr>
          <w:p w:rsidR="008A7EB7" w:rsidRPr="008A7EB7" w:rsidRDefault="008A7EB7" w:rsidP="00893935">
            <w:pPr>
              <w:ind w:firstLine="0"/>
              <w:jc w:val="center"/>
            </w:pPr>
            <w:r w:rsidRPr="008A7EB7">
              <w:t xml:space="preserve">Структурный элемент </w:t>
            </w:r>
            <w:r w:rsidRPr="008A7EB7">
              <w:br/>
              <w:t>компетенции</w:t>
            </w:r>
          </w:p>
        </w:tc>
        <w:tc>
          <w:tcPr>
            <w:tcW w:w="3419" w:type="pct"/>
            <w:shd w:val="clear" w:color="auto" w:fill="auto"/>
            <w:vAlign w:val="center"/>
          </w:tcPr>
          <w:p w:rsidR="008A7EB7" w:rsidRPr="008A7EB7" w:rsidRDefault="008A7EB7" w:rsidP="00893935">
            <w:pPr>
              <w:ind w:firstLine="0"/>
              <w:jc w:val="center"/>
            </w:pPr>
            <w:r w:rsidRPr="008A7EB7">
              <w:t>Уровень освоения компетенций</w:t>
            </w:r>
          </w:p>
        </w:tc>
      </w:tr>
      <w:tr w:rsidR="00B76CC1" w:rsidRPr="008A7EB7" w:rsidTr="00B76CC1">
        <w:trPr>
          <w:tblHeader/>
        </w:trPr>
        <w:tc>
          <w:tcPr>
            <w:tcW w:w="1581" w:type="pct"/>
            <w:vMerge/>
          </w:tcPr>
          <w:p w:rsidR="00B76CC1" w:rsidRPr="008A7EB7" w:rsidRDefault="00B76CC1" w:rsidP="00893935">
            <w:pPr>
              <w:ind w:firstLine="0"/>
            </w:pPr>
          </w:p>
        </w:tc>
        <w:tc>
          <w:tcPr>
            <w:tcW w:w="3419" w:type="pct"/>
            <w:vAlign w:val="center"/>
          </w:tcPr>
          <w:p w:rsidR="00B76CC1" w:rsidRPr="008A7EB7" w:rsidRDefault="00B76CC1" w:rsidP="00893935">
            <w:pPr>
              <w:ind w:firstLine="0"/>
              <w:jc w:val="center"/>
            </w:pPr>
            <w:r>
              <w:t>Планируемый результаты обучения</w:t>
            </w:r>
          </w:p>
        </w:tc>
      </w:tr>
      <w:tr w:rsidR="00CB72BD" w:rsidRPr="008A7EB7" w:rsidTr="00CB72BD">
        <w:tc>
          <w:tcPr>
            <w:tcW w:w="5000" w:type="pct"/>
            <w:gridSpan w:val="2"/>
          </w:tcPr>
          <w:p w:rsidR="00CB72BD" w:rsidRPr="008A7EB7" w:rsidRDefault="00CB72BD" w:rsidP="00C10419">
            <w:pPr>
              <w:ind w:firstLine="0"/>
              <w:jc w:val="left"/>
            </w:pPr>
            <w:r w:rsidRPr="00CB72BD">
              <w:rPr>
                <w:b/>
              </w:rPr>
              <w:t>ОПК-</w:t>
            </w:r>
            <w:r w:rsidR="00C10419">
              <w:rPr>
                <w:b/>
              </w:rPr>
              <w:t>1</w:t>
            </w:r>
            <w:r>
              <w:t xml:space="preserve"> </w:t>
            </w:r>
            <w:r w:rsidR="00C10419" w:rsidRPr="00C10419">
              <w:t>способностью решать задачи профессиональной деятельности на основе инфо</w:t>
            </w:r>
            <w:r w:rsidR="00C10419" w:rsidRPr="00C10419">
              <w:t>р</w:t>
            </w:r>
            <w:r w:rsidR="00C10419" w:rsidRPr="00C10419">
              <w:t>мационной и библиографической культуры с применением информационно-коммуникационных технологий и с учетом основных требований информационной без</w:t>
            </w:r>
            <w:r w:rsidR="00C10419" w:rsidRPr="00C10419">
              <w:t>о</w:t>
            </w:r>
            <w:r w:rsidR="00C10419" w:rsidRPr="00C10419">
              <w:t>пасности</w:t>
            </w:r>
          </w:p>
        </w:tc>
      </w:tr>
      <w:tr w:rsidR="00CB72BD" w:rsidRPr="008A7EB7" w:rsidTr="00B76CC1">
        <w:tc>
          <w:tcPr>
            <w:tcW w:w="1581" w:type="pct"/>
          </w:tcPr>
          <w:p w:rsidR="00CB72BD" w:rsidRPr="008A7EB7" w:rsidRDefault="00CB72BD" w:rsidP="00C10419">
            <w:pPr>
              <w:ind w:firstLine="0"/>
              <w:jc w:val="left"/>
            </w:pPr>
            <w:r w:rsidRPr="008A7EB7">
              <w:t>Знать</w:t>
            </w:r>
          </w:p>
        </w:tc>
        <w:tc>
          <w:tcPr>
            <w:tcW w:w="3419" w:type="pct"/>
          </w:tcPr>
          <w:p w:rsidR="00C10419" w:rsidRPr="008A7EB7" w:rsidRDefault="00C10419" w:rsidP="00C10419">
            <w:pPr>
              <w:ind w:firstLine="0"/>
              <w:jc w:val="left"/>
            </w:pPr>
            <w:r w:rsidRPr="008A7EB7">
              <w:t>- основные определения, понятия и обозначения, применя</w:t>
            </w:r>
            <w:r w:rsidRPr="008A7EB7">
              <w:t>е</w:t>
            </w:r>
            <w:r w:rsidRPr="008A7EB7">
              <w:t>мые в метрологии, стандартизации и сертификации,</w:t>
            </w:r>
          </w:p>
          <w:p w:rsidR="00C10419" w:rsidRPr="008A7EB7" w:rsidRDefault="00C10419" w:rsidP="00C10419">
            <w:pPr>
              <w:ind w:firstLine="0"/>
              <w:jc w:val="left"/>
            </w:pPr>
            <w:r w:rsidRPr="008A7EB7">
              <w:t>- основные нормативные документы в метрологии, станда</w:t>
            </w:r>
            <w:r w:rsidRPr="008A7EB7">
              <w:t>р</w:t>
            </w:r>
            <w:r w:rsidRPr="008A7EB7">
              <w:t>тизации и сертификации;</w:t>
            </w:r>
          </w:p>
          <w:p w:rsidR="00C10419" w:rsidRPr="008A7EB7" w:rsidRDefault="00C10419" w:rsidP="00C10419">
            <w:pPr>
              <w:ind w:firstLine="0"/>
            </w:pPr>
            <w:r w:rsidRPr="008A7EB7">
              <w:t xml:space="preserve">- требования, предъявляемые к оформлению и содержанию различных </w:t>
            </w:r>
            <w:r>
              <w:t>в документах</w:t>
            </w:r>
          </w:p>
          <w:p w:rsidR="00C10419" w:rsidRDefault="00C10419" w:rsidP="00C10419">
            <w:pPr>
              <w:ind w:firstLine="0"/>
              <w:jc w:val="left"/>
            </w:pPr>
            <w:r w:rsidRPr="008A7EB7">
              <w:t>- порядок разработки, внедрения, утверждения и примен</w:t>
            </w:r>
            <w:r w:rsidRPr="008A7EB7">
              <w:t>е</w:t>
            </w:r>
            <w:r w:rsidRPr="008A7EB7">
              <w:t>ния документов в области менеджмента качества</w:t>
            </w:r>
          </w:p>
          <w:p w:rsidR="00C10419" w:rsidRDefault="00CB72BD" w:rsidP="00C10419">
            <w:pPr>
              <w:widowControl/>
              <w:suppressAutoHyphens/>
              <w:ind w:firstLine="0"/>
            </w:pPr>
            <w:r>
              <w:t xml:space="preserve">- основные программы </w:t>
            </w:r>
            <w:r w:rsidR="00142904">
              <w:t xml:space="preserve">для выполнения для воспроизведения и выполнения документов, графиков и чертежей </w:t>
            </w:r>
          </w:p>
          <w:p w:rsidR="00C10419" w:rsidRPr="008A7EB7" w:rsidRDefault="00C10419" w:rsidP="00C10419">
            <w:pPr>
              <w:widowControl/>
              <w:suppressAutoHyphens/>
              <w:ind w:firstLine="0"/>
            </w:pPr>
            <w:r w:rsidRPr="008A7EB7">
              <w:t>- Основные формы документов и их область применения, и порядок проведения их актуализации</w:t>
            </w:r>
          </w:p>
          <w:p w:rsidR="00C10419" w:rsidRPr="008A7EB7" w:rsidRDefault="00C10419" w:rsidP="00C10419">
            <w:pPr>
              <w:widowControl/>
              <w:suppressAutoHyphens/>
              <w:ind w:firstLine="0"/>
            </w:pPr>
            <w:r w:rsidRPr="008A7EB7">
              <w:t>- Порядок разработки, утверждения формы документов и их применения</w:t>
            </w:r>
          </w:p>
          <w:p w:rsidR="00C10419" w:rsidRPr="008A7EB7" w:rsidRDefault="00C10419" w:rsidP="00C10419">
            <w:pPr>
              <w:widowControl/>
              <w:suppressAutoHyphens/>
              <w:ind w:firstLine="0"/>
            </w:pPr>
            <w:r w:rsidRPr="008A7EB7">
              <w:t>- методы и средства измерения физических величин</w:t>
            </w:r>
          </w:p>
          <w:p w:rsidR="00C10419" w:rsidRPr="008A7EB7" w:rsidRDefault="00C10419" w:rsidP="00C10419">
            <w:pPr>
              <w:widowControl/>
              <w:suppressAutoHyphens/>
              <w:ind w:firstLine="0"/>
            </w:pPr>
            <w:r w:rsidRPr="008A7EB7">
              <w:t xml:space="preserve">- </w:t>
            </w:r>
            <w:r>
              <w:t>методы и правовые основы стандартизаци</w:t>
            </w:r>
            <w:r w:rsidRPr="008A7EB7">
              <w:t>и в области измерений</w:t>
            </w:r>
          </w:p>
          <w:p w:rsidR="00CB72BD" w:rsidRPr="008A7EB7" w:rsidRDefault="00C10419" w:rsidP="00C10419">
            <w:pPr>
              <w:ind w:firstLine="0"/>
              <w:jc w:val="left"/>
            </w:pPr>
            <w:r w:rsidRPr="008A7EB7">
              <w:t>- методику поиска и применения нормативных документов для контроля качества продукции</w:t>
            </w:r>
          </w:p>
        </w:tc>
      </w:tr>
      <w:tr w:rsidR="00CB72BD" w:rsidRPr="008A7EB7" w:rsidTr="00B76CC1">
        <w:tc>
          <w:tcPr>
            <w:tcW w:w="1581" w:type="pct"/>
          </w:tcPr>
          <w:p w:rsidR="00CB72BD" w:rsidRPr="008A7EB7" w:rsidRDefault="00CB72BD" w:rsidP="00C10419">
            <w:pPr>
              <w:ind w:firstLine="0"/>
            </w:pPr>
            <w:r w:rsidRPr="008A7EB7">
              <w:t>Уметь:</w:t>
            </w:r>
          </w:p>
        </w:tc>
        <w:tc>
          <w:tcPr>
            <w:tcW w:w="3419" w:type="pct"/>
          </w:tcPr>
          <w:p w:rsidR="00C10419" w:rsidRPr="008A7EB7" w:rsidRDefault="00C10419" w:rsidP="00C10419">
            <w:pPr>
              <w:ind w:firstLine="0"/>
            </w:pPr>
            <w:r w:rsidRPr="008A7EB7">
              <w:t>- составлять техническую документацию в соответствии с требованиями нормативной документации</w:t>
            </w:r>
          </w:p>
          <w:p w:rsidR="00C10419" w:rsidRPr="008A7EB7" w:rsidRDefault="00C10419" w:rsidP="00C10419">
            <w:pPr>
              <w:ind w:firstLine="0"/>
            </w:pPr>
            <w:r w:rsidRPr="008A7EB7">
              <w:t>- проводить анализ технической документации на соотве</w:t>
            </w:r>
            <w:r w:rsidRPr="008A7EB7">
              <w:t>т</w:t>
            </w:r>
            <w:r w:rsidRPr="008A7EB7">
              <w:lastRenderedPageBreak/>
              <w:t>ствии требованиям нормативной документации</w:t>
            </w:r>
          </w:p>
          <w:p w:rsidR="00C10419" w:rsidRDefault="00C10419" w:rsidP="00C10419">
            <w:pPr>
              <w:widowControl/>
              <w:suppressAutoHyphens/>
              <w:ind w:firstLine="0"/>
            </w:pPr>
            <w:r w:rsidRPr="008A7EB7">
              <w:t>-проводить актуализации технической документации в соответствии требования нормативной документации</w:t>
            </w:r>
            <w:r>
              <w:t xml:space="preserve"> </w:t>
            </w:r>
            <w:r w:rsidR="00142904">
              <w:t xml:space="preserve">-выполнять документы, </w:t>
            </w:r>
            <w:r>
              <w:t>графики, чертежей</w:t>
            </w:r>
            <w:r w:rsidR="00142904">
              <w:t xml:space="preserve"> и другие документы</w:t>
            </w:r>
          </w:p>
          <w:p w:rsidR="00C10419" w:rsidRPr="008A7EB7" w:rsidRDefault="00C10419" w:rsidP="00C10419">
            <w:pPr>
              <w:widowControl/>
              <w:suppressAutoHyphens/>
              <w:ind w:firstLine="0"/>
            </w:pPr>
            <w:r w:rsidRPr="008A7EB7">
              <w:t xml:space="preserve">- </w:t>
            </w:r>
            <w:r w:rsidRPr="008A7EB7">
              <w:rPr>
                <w:snapToGrid w:val="0"/>
              </w:rPr>
              <w:t>разрабатывать и оформлять техническую документацию, согласно требованиям</w:t>
            </w:r>
          </w:p>
          <w:p w:rsidR="00C10419" w:rsidRPr="008A7EB7" w:rsidRDefault="00C10419" w:rsidP="00C10419">
            <w:pPr>
              <w:widowControl/>
              <w:suppressAutoHyphens/>
              <w:ind w:firstLine="0"/>
            </w:pPr>
            <w:r w:rsidRPr="008A7EB7">
              <w:rPr>
                <w:snapToGrid w:val="0"/>
              </w:rPr>
              <w:t>- разрабатывать техническую документацию, содержащую требования по точности (допускам и посадкам) размеров, формы и расположения поверхностей, а также по параметрам шероховатости.</w:t>
            </w:r>
          </w:p>
          <w:p w:rsidR="00C10419" w:rsidRPr="008A7EB7" w:rsidRDefault="00C10419" w:rsidP="00C10419">
            <w:pPr>
              <w:widowControl/>
              <w:suppressAutoHyphens/>
              <w:ind w:firstLine="0"/>
            </w:pPr>
            <w:r w:rsidRPr="008A7EB7">
              <w:t>- осуществлять поиск стандартов и другие нормативных документов для выполнения контроля</w:t>
            </w:r>
          </w:p>
          <w:p w:rsidR="00CB72BD" w:rsidRPr="008A7EB7" w:rsidRDefault="00C10419" w:rsidP="00C10419">
            <w:pPr>
              <w:ind w:firstLine="0"/>
              <w:jc w:val="left"/>
            </w:pPr>
            <w:r w:rsidRPr="008A7EB7">
              <w:t>-  использовать стандарты и другие нормативные документы для оперативного  контроля качества продукции и  матери</w:t>
            </w:r>
            <w:r w:rsidRPr="008A7EB7">
              <w:t>а</w:t>
            </w:r>
            <w:r w:rsidRPr="008A7EB7">
              <w:t>лов</w:t>
            </w:r>
          </w:p>
        </w:tc>
      </w:tr>
      <w:tr w:rsidR="00C039EA" w:rsidRPr="008A7EB7" w:rsidTr="00C039EA">
        <w:trPr>
          <w:trHeight w:val="3500"/>
        </w:trPr>
        <w:tc>
          <w:tcPr>
            <w:tcW w:w="1581" w:type="pct"/>
          </w:tcPr>
          <w:p w:rsidR="00C039EA" w:rsidRPr="008A7EB7" w:rsidRDefault="00C039EA" w:rsidP="00C039EA">
            <w:pPr>
              <w:ind w:firstLine="0"/>
            </w:pPr>
            <w:r w:rsidRPr="008A7EB7">
              <w:lastRenderedPageBreak/>
              <w:t>Владеть:</w:t>
            </w:r>
          </w:p>
        </w:tc>
        <w:tc>
          <w:tcPr>
            <w:tcW w:w="3419" w:type="pct"/>
          </w:tcPr>
          <w:p w:rsidR="00C039EA" w:rsidRPr="008A7EB7" w:rsidRDefault="00C039EA" w:rsidP="00C10419">
            <w:pPr>
              <w:ind w:firstLine="0"/>
            </w:pPr>
            <w:r w:rsidRPr="008A7EB7">
              <w:t>- навыками поиска нормативной документации (НД) и тр</w:t>
            </w:r>
            <w:r w:rsidRPr="008A7EB7">
              <w:t>е</w:t>
            </w:r>
            <w:r w:rsidRPr="008A7EB7">
              <w:t>бований предъявляемой к разрабатываемой к технической документации</w:t>
            </w:r>
          </w:p>
          <w:p w:rsidR="00C039EA" w:rsidRPr="008A7EB7" w:rsidRDefault="00C039EA" w:rsidP="00C10419">
            <w:pPr>
              <w:ind w:firstLine="0"/>
            </w:pPr>
            <w:r w:rsidRPr="008A7EB7">
              <w:t>- практическими навыками по разработке и внесению изм</w:t>
            </w:r>
            <w:r w:rsidRPr="008A7EB7">
              <w:t>е</w:t>
            </w:r>
            <w:r w:rsidRPr="008A7EB7">
              <w:t>нений в техническую документацию</w:t>
            </w:r>
          </w:p>
          <w:p w:rsidR="00C039EA" w:rsidRPr="008A7EB7" w:rsidRDefault="00C039EA" w:rsidP="00C10419">
            <w:pPr>
              <w:ind w:firstLine="0"/>
            </w:pPr>
            <w:r w:rsidRPr="008A7EB7">
              <w:t>- практическими навыками по проверке технической док</w:t>
            </w:r>
            <w:r w:rsidRPr="008A7EB7">
              <w:t>у</w:t>
            </w:r>
            <w:r w:rsidRPr="008A7EB7">
              <w:t>ментацию на соответствии требованиям НД</w:t>
            </w:r>
          </w:p>
          <w:p w:rsidR="00C039EA" w:rsidRPr="008A7EB7" w:rsidRDefault="00C039EA" w:rsidP="00C10419">
            <w:pPr>
              <w:widowControl/>
              <w:suppressAutoHyphens/>
              <w:ind w:firstLine="0"/>
            </w:pPr>
            <w:r w:rsidRPr="008A7EB7">
              <w:rPr>
                <w:snapToGrid w:val="0"/>
              </w:rPr>
              <w:t xml:space="preserve">- основными навыками разработки технической документации, </w:t>
            </w:r>
          </w:p>
          <w:p w:rsidR="00C039EA" w:rsidRPr="008A7EB7" w:rsidRDefault="00C039EA" w:rsidP="00C10419">
            <w:pPr>
              <w:widowControl/>
              <w:suppressAutoHyphens/>
              <w:ind w:firstLine="0"/>
            </w:pPr>
            <w:r w:rsidRPr="008A7EB7">
              <w:rPr>
                <w:snapToGrid w:val="0"/>
              </w:rPr>
              <w:t xml:space="preserve">- навыками разработки технической документации согласно требованиям НД </w:t>
            </w:r>
          </w:p>
          <w:p w:rsidR="00C039EA" w:rsidRPr="008A7EB7" w:rsidRDefault="00C039EA" w:rsidP="00C039EA">
            <w:pPr>
              <w:widowControl/>
              <w:suppressAutoHyphens/>
              <w:ind w:firstLine="0"/>
            </w:pPr>
            <w:r w:rsidRPr="008A7EB7">
              <w:t>- методиками метрологического обеспечения измерений</w:t>
            </w:r>
            <w:r>
              <w:t>.</w:t>
            </w:r>
          </w:p>
        </w:tc>
      </w:tr>
    </w:tbl>
    <w:p w:rsidR="00C5451F" w:rsidRPr="008E55CC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7754E4" w:rsidRPr="008531ED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D21C33">
        <w:rPr>
          <w:rStyle w:val="FontStyle18"/>
          <w:b/>
          <w:sz w:val="24"/>
          <w:szCs w:val="24"/>
        </w:rPr>
        <w:t>4</w:t>
      </w:r>
      <w:r w:rsidR="007754E4" w:rsidRPr="00D21C33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D21C33">
        <w:rPr>
          <w:rStyle w:val="FontStyle18"/>
          <w:b/>
          <w:sz w:val="24"/>
          <w:szCs w:val="24"/>
        </w:rPr>
        <w:t>дис</w:t>
      </w:r>
      <w:r w:rsidR="007754E4" w:rsidRPr="00D21C33">
        <w:rPr>
          <w:rStyle w:val="FontStyle18"/>
          <w:b/>
          <w:sz w:val="24"/>
          <w:szCs w:val="24"/>
        </w:rPr>
        <w:t>ципли</w:t>
      </w:r>
      <w:r w:rsidR="00E022FE" w:rsidRPr="00D21C33">
        <w:rPr>
          <w:rStyle w:val="FontStyle18"/>
          <w:b/>
          <w:sz w:val="24"/>
          <w:szCs w:val="24"/>
        </w:rPr>
        <w:t>н</w:t>
      </w:r>
      <w:r w:rsidR="007754E4" w:rsidRPr="00D21C33">
        <w:rPr>
          <w:rStyle w:val="FontStyle18"/>
          <w:b/>
          <w:sz w:val="24"/>
          <w:szCs w:val="24"/>
        </w:rPr>
        <w:t xml:space="preserve">ы </w:t>
      </w:r>
    </w:p>
    <w:p w:rsidR="00B76CC1" w:rsidRPr="00F125D9" w:rsidRDefault="00B76CC1" w:rsidP="00B76CC1">
      <w:pPr>
        <w:widowControl/>
        <w:tabs>
          <w:tab w:val="left" w:pos="851"/>
        </w:tabs>
        <w:suppressAutoHyphens/>
        <w:rPr>
          <w:rStyle w:val="FontStyle18"/>
          <w:b w:val="0"/>
          <w:sz w:val="24"/>
          <w:szCs w:val="24"/>
        </w:rPr>
      </w:pPr>
      <w:r w:rsidRPr="00F125D9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C039EA">
        <w:rPr>
          <w:rStyle w:val="FontStyle18"/>
          <w:b w:val="0"/>
          <w:sz w:val="24"/>
          <w:szCs w:val="24"/>
        </w:rPr>
        <w:t>3</w:t>
      </w:r>
      <w:r w:rsidRPr="00F125D9">
        <w:rPr>
          <w:rStyle w:val="FontStyle18"/>
          <w:b w:val="0"/>
          <w:sz w:val="24"/>
          <w:szCs w:val="24"/>
        </w:rPr>
        <w:t xml:space="preserve"> единиц</w:t>
      </w:r>
      <w:r>
        <w:rPr>
          <w:rStyle w:val="FontStyle18"/>
          <w:b w:val="0"/>
          <w:sz w:val="24"/>
          <w:szCs w:val="24"/>
        </w:rPr>
        <w:t xml:space="preserve"> </w:t>
      </w:r>
      <w:r w:rsidR="00C039EA">
        <w:rPr>
          <w:rStyle w:val="FontStyle18"/>
          <w:b w:val="0"/>
          <w:sz w:val="24"/>
          <w:szCs w:val="24"/>
        </w:rPr>
        <w:t>108 академических часов</w:t>
      </w:r>
      <w:r w:rsidRPr="00F125D9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F125D9">
        <w:rPr>
          <w:rStyle w:val="FontStyle18"/>
          <w:b w:val="0"/>
          <w:sz w:val="24"/>
          <w:szCs w:val="24"/>
        </w:rPr>
        <w:t>часов</w:t>
      </w:r>
      <w:proofErr w:type="spellEnd"/>
      <w:r w:rsidRPr="00F125D9">
        <w:rPr>
          <w:rStyle w:val="FontStyle18"/>
          <w:b w:val="0"/>
          <w:sz w:val="24"/>
          <w:szCs w:val="24"/>
        </w:rPr>
        <w:t>:</w:t>
      </w:r>
    </w:p>
    <w:p w:rsidR="00B76CC1" w:rsidRDefault="00B76CC1" w:rsidP="00B76CC1">
      <w:pPr>
        <w:widowControl/>
        <w:tabs>
          <w:tab w:val="left" w:pos="851"/>
        </w:tabs>
        <w:suppressAutoHyphens/>
        <w:rPr>
          <w:rStyle w:val="FontStyle18"/>
          <w:b w:val="0"/>
          <w:sz w:val="24"/>
          <w:szCs w:val="24"/>
        </w:rPr>
      </w:pPr>
      <w:r w:rsidRPr="00F125D9">
        <w:rPr>
          <w:rStyle w:val="FontStyle18"/>
          <w:b w:val="0"/>
          <w:sz w:val="24"/>
          <w:szCs w:val="24"/>
        </w:rPr>
        <w:t>–</w:t>
      </w:r>
      <w:r w:rsidRPr="00F125D9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 xml:space="preserve">контактная </w:t>
      </w:r>
      <w:r w:rsidR="00C039EA">
        <w:rPr>
          <w:rStyle w:val="FontStyle18"/>
          <w:b w:val="0"/>
          <w:sz w:val="24"/>
          <w:szCs w:val="24"/>
        </w:rPr>
        <w:t xml:space="preserve">работа </w:t>
      </w:r>
      <w:r w:rsidR="00C039EA" w:rsidRPr="00F125D9">
        <w:rPr>
          <w:rStyle w:val="FontStyle18"/>
          <w:b w:val="0"/>
          <w:sz w:val="24"/>
          <w:szCs w:val="24"/>
        </w:rPr>
        <w:t>–</w:t>
      </w:r>
      <w:r w:rsidRPr="00F125D9">
        <w:rPr>
          <w:rStyle w:val="FontStyle18"/>
          <w:b w:val="0"/>
          <w:sz w:val="24"/>
          <w:szCs w:val="24"/>
        </w:rPr>
        <w:t xml:space="preserve"> </w:t>
      </w:r>
      <w:r w:rsidR="00C039EA">
        <w:rPr>
          <w:rStyle w:val="FontStyle18"/>
          <w:b w:val="0"/>
          <w:sz w:val="24"/>
          <w:szCs w:val="24"/>
        </w:rPr>
        <w:t>65,7</w:t>
      </w:r>
      <w:r>
        <w:rPr>
          <w:rStyle w:val="FontStyle18"/>
          <w:b w:val="0"/>
          <w:sz w:val="24"/>
          <w:szCs w:val="24"/>
        </w:rPr>
        <w:t xml:space="preserve"> </w:t>
      </w:r>
      <w:r w:rsidRPr="00F125D9">
        <w:rPr>
          <w:rStyle w:val="FontStyle18"/>
          <w:b w:val="0"/>
          <w:sz w:val="24"/>
          <w:szCs w:val="24"/>
        </w:rPr>
        <w:t>часов;</w:t>
      </w:r>
    </w:p>
    <w:p w:rsidR="00B76CC1" w:rsidRPr="00884E87" w:rsidRDefault="00B76CC1" w:rsidP="00B76CC1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84E87">
        <w:rPr>
          <w:rStyle w:val="FontStyle18"/>
          <w:b w:val="0"/>
          <w:sz w:val="24"/>
          <w:szCs w:val="24"/>
        </w:rPr>
        <w:t>–</w:t>
      </w:r>
      <w:r w:rsidRPr="00884E87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280C0E">
        <w:rPr>
          <w:rStyle w:val="FontStyle18"/>
          <w:b w:val="0"/>
          <w:sz w:val="24"/>
          <w:szCs w:val="24"/>
        </w:rPr>
        <w:t>64</w:t>
      </w:r>
      <w:r w:rsidRPr="00884E87">
        <w:rPr>
          <w:rStyle w:val="FontStyle18"/>
          <w:b w:val="0"/>
          <w:sz w:val="24"/>
          <w:szCs w:val="24"/>
        </w:rPr>
        <w:t xml:space="preserve"> акад. часов;</w:t>
      </w:r>
    </w:p>
    <w:p w:rsidR="00B76CC1" w:rsidRPr="00884E87" w:rsidRDefault="00B76CC1" w:rsidP="00B76CC1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84E87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C039EA">
        <w:rPr>
          <w:rStyle w:val="FontStyle18"/>
          <w:b w:val="0"/>
          <w:sz w:val="24"/>
          <w:szCs w:val="24"/>
        </w:rPr>
        <w:t>1,7</w:t>
      </w:r>
      <w:r w:rsidR="00280C0E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акад. часов;</w:t>
      </w:r>
    </w:p>
    <w:p w:rsidR="00B76CC1" w:rsidRDefault="00B76CC1" w:rsidP="00B76CC1">
      <w:pPr>
        <w:widowControl/>
        <w:tabs>
          <w:tab w:val="left" w:pos="851"/>
        </w:tabs>
        <w:suppressAutoHyphens/>
        <w:rPr>
          <w:rStyle w:val="FontStyle18"/>
          <w:b w:val="0"/>
          <w:sz w:val="24"/>
          <w:szCs w:val="24"/>
        </w:rPr>
      </w:pPr>
      <w:r w:rsidRPr="00F125D9">
        <w:rPr>
          <w:rStyle w:val="FontStyle18"/>
          <w:b w:val="0"/>
          <w:sz w:val="24"/>
          <w:szCs w:val="24"/>
        </w:rPr>
        <w:t>–</w:t>
      </w:r>
      <w:r w:rsidRPr="00F125D9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C039EA">
        <w:rPr>
          <w:rStyle w:val="FontStyle18"/>
          <w:b w:val="0"/>
          <w:sz w:val="24"/>
          <w:szCs w:val="24"/>
        </w:rPr>
        <w:t>42</w:t>
      </w:r>
      <w:r w:rsidR="00280C0E">
        <w:rPr>
          <w:rStyle w:val="FontStyle18"/>
          <w:b w:val="0"/>
          <w:sz w:val="24"/>
          <w:szCs w:val="24"/>
        </w:rPr>
        <w:t>,3</w:t>
      </w:r>
      <w:r>
        <w:rPr>
          <w:rStyle w:val="FontStyle18"/>
          <w:b w:val="0"/>
          <w:sz w:val="24"/>
          <w:szCs w:val="24"/>
        </w:rPr>
        <w:t xml:space="preserve"> </w:t>
      </w:r>
      <w:r w:rsidRPr="00F125D9">
        <w:rPr>
          <w:rStyle w:val="FontStyle18"/>
          <w:b w:val="0"/>
          <w:sz w:val="24"/>
          <w:szCs w:val="24"/>
        </w:rPr>
        <w:t>часов;</w:t>
      </w:r>
    </w:p>
    <w:p w:rsidR="00C039EA" w:rsidRDefault="00C039EA">
      <w:pPr>
        <w:widowControl/>
        <w:autoSpaceDE/>
        <w:autoSpaceDN/>
        <w:adjustRightInd/>
        <w:ind w:firstLine="0"/>
        <w:jc w:val="left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br w:type="page"/>
      </w:r>
    </w:p>
    <w:p w:rsidR="00280C0E" w:rsidRDefault="00280C0E" w:rsidP="00B76CC1">
      <w:pPr>
        <w:widowControl/>
        <w:tabs>
          <w:tab w:val="left" w:pos="851"/>
        </w:tabs>
        <w:suppressAutoHyphens/>
        <w:rPr>
          <w:rStyle w:val="FontStyle18"/>
          <w:b w:val="0"/>
          <w:sz w:val="24"/>
          <w:szCs w:val="24"/>
        </w:rPr>
      </w:pPr>
    </w:p>
    <w:tbl>
      <w:tblPr>
        <w:tblW w:w="54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3157"/>
        <w:gridCol w:w="443"/>
        <w:gridCol w:w="677"/>
        <w:gridCol w:w="733"/>
        <w:gridCol w:w="988"/>
        <w:gridCol w:w="2407"/>
        <w:gridCol w:w="1558"/>
      </w:tblGrid>
      <w:tr w:rsidR="00741EED" w:rsidTr="007E6178">
        <w:trPr>
          <w:cantSplit/>
          <w:trHeight w:val="962"/>
          <w:tblHeader/>
        </w:trPr>
        <w:tc>
          <w:tcPr>
            <w:tcW w:w="1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EED" w:rsidRPr="00EF47E0" w:rsidRDefault="00741EED" w:rsidP="0089393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EF47E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Раздел/ тема</w:t>
            </w:r>
          </w:p>
          <w:p w:rsidR="00741EED" w:rsidRPr="00EF47E0" w:rsidRDefault="00741EED" w:rsidP="0089393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EF47E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1EED" w:rsidRDefault="00741EED" w:rsidP="00893935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</w:rPr>
            </w:pPr>
            <w:r>
              <w:rPr>
                <w:rStyle w:val="FontStyle25"/>
              </w:rPr>
              <w:t>Семестр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EED" w:rsidRPr="00EF47E0" w:rsidRDefault="00741EED" w:rsidP="0089393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EC1BE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Аудиторная </w:t>
            </w:r>
            <w:r w:rsidRPr="00EC1BE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 xml:space="preserve">контактная работа </w:t>
            </w:r>
            <w:r w:rsidRPr="00EC1BE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>(в акад. часах)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41EED" w:rsidRPr="00EF47E0" w:rsidRDefault="00741EED" w:rsidP="00B76CC1">
            <w:pPr>
              <w:pStyle w:val="Style14"/>
              <w:ind w:right="113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EC1BE6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t>Самостоятел</w:t>
            </w:r>
            <w:r w:rsidRPr="00EC1BE6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BE6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t>ная работа (в акад. часах)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EED" w:rsidRPr="00EF47E0" w:rsidRDefault="00741EED" w:rsidP="0089393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EF47E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Формы текущего и пр</w:t>
            </w:r>
            <w:r w:rsidRPr="00EF47E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</w:t>
            </w:r>
            <w:r w:rsidRPr="00EF47E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межуточного контроля успеваемости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EED" w:rsidRPr="00EF47E0" w:rsidRDefault="00741EED" w:rsidP="0089393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EF47E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Код и структу</w:t>
            </w:r>
            <w:r w:rsidRPr="00EF47E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р</w:t>
            </w:r>
            <w:r w:rsidRPr="00EF47E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ный элемент компетенции</w:t>
            </w:r>
          </w:p>
        </w:tc>
      </w:tr>
      <w:tr w:rsidR="00741EED" w:rsidTr="007E6178">
        <w:trPr>
          <w:cantSplit/>
          <w:trHeight w:val="1134"/>
          <w:tblHeader/>
        </w:trPr>
        <w:tc>
          <w:tcPr>
            <w:tcW w:w="1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EED" w:rsidRDefault="00741EED" w:rsidP="00893935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EED" w:rsidRDefault="00741EED" w:rsidP="00893935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5"/>
                <w:i w:val="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1EED" w:rsidRDefault="00741EED" w:rsidP="00893935">
            <w:pPr>
              <w:pStyle w:val="Style14"/>
              <w:widowControl/>
              <w:ind w:firstLine="0"/>
              <w:jc w:val="center"/>
            </w:pPr>
            <w:r>
              <w:t>лекции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1EED" w:rsidRDefault="00741EED" w:rsidP="00893935">
            <w:pPr>
              <w:pStyle w:val="Style14"/>
              <w:widowControl/>
              <w:ind w:firstLine="0"/>
              <w:jc w:val="center"/>
            </w:pPr>
            <w:proofErr w:type="spellStart"/>
            <w:r>
              <w:t>Практич</w:t>
            </w:r>
            <w:proofErr w:type="spellEnd"/>
            <w:r>
              <w:t>.</w:t>
            </w:r>
          </w:p>
          <w:p w:rsidR="00741EED" w:rsidRDefault="00741EED" w:rsidP="00893935">
            <w:pPr>
              <w:pStyle w:val="Style14"/>
              <w:widowControl/>
              <w:ind w:firstLine="0"/>
            </w:pPr>
            <w:r>
              <w:t>занятия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EED" w:rsidRDefault="00741EED" w:rsidP="00B76CC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EED" w:rsidRDefault="00741EED" w:rsidP="00893935">
            <w:pPr>
              <w:pStyle w:val="Style14"/>
              <w:widowControl/>
              <w:jc w:val="center"/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EED" w:rsidRDefault="00741EED" w:rsidP="00893935">
            <w:pPr>
              <w:pStyle w:val="Style14"/>
              <w:widowControl/>
              <w:jc w:val="center"/>
            </w:pPr>
          </w:p>
        </w:tc>
      </w:tr>
      <w:tr w:rsidR="00B76CC1" w:rsidTr="00280C0E">
        <w:trPr>
          <w:trHeight w:val="268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893935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1. Метрология.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E20B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B76CC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left"/>
            </w:pPr>
          </w:p>
        </w:tc>
      </w:tr>
      <w:tr w:rsidR="00741EED" w:rsidTr="00741EED">
        <w:trPr>
          <w:trHeight w:val="422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</w:pPr>
            <w:r>
              <w:t>1.1. Основные понятия и о</w:t>
            </w:r>
            <w:r>
              <w:t>п</w:t>
            </w:r>
            <w:r>
              <w:t>ределения. Воспроизведение Единиц физических величин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left"/>
            </w:pPr>
            <w:r>
              <w:t>Защиты практической работы, проверка ко</w:t>
            </w:r>
            <w:r>
              <w:t>н</w:t>
            </w:r>
            <w:r>
              <w:t>спектов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8E62BE">
              <w:rPr>
                <w:b/>
              </w:rPr>
              <w:t>ОПК-1</w:t>
            </w:r>
            <w:r>
              <w:rPr>
                <w:b/>
              </w:rPr>
              <w:t xml:space="preserve"> </w:t>
            </w:r>
            <w:proofErr w:type="spellStart"/>
            <w:r w:rsidRPr="00741EED">
              <w:t>зув</w:t>
            </w:r>
            <w:proofErr w:type="spellEnd"/>
          </w:p>
        </w:tc>
      </w:tr>
      <w:tr w:rsidR="00741EED" w:rsidTr="00741EED">
        <w:trPr>
          <w:trHeight w:val="422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</w:pPr>
            <w:r>
              <w:t>1.2. Модель измерения и о</w:t>
            </w:r>
            <w:r>
              <w:t>с</w:t>
            </w:r>
            <w:r>
              <w:t>новные постулаты метрол</w:t>
            </w:r>
            <w:r>
              <w:t>о</w:t>
            </w:r>
            <w:r>
              <w:t>гии. Виды и методы измер</w:t>
            </w:r>
            <w:r>
              <w:t>е</w:t>
            </w:r>
            <w:r>
              <w:t>ний. Виды погрешности и</w:t>
            </w:r>
            <w:r>
              <w:t>з</w:t>
            </w:r>
            <w:r>
              <w:t>мерений.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 w:rsidRPr="00FB0E12">
              <w:t>Защиты практической работы, проверка ко</w:t>
            </w:r>
            <w:r w:rsidRPr="00FB0E12">
              <w:t>н</w:t>
            </w:r>
            <w:r w:rsidRPr="00FB0E12">
              <w:t>спектов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B8202E">
              <w:rPr>
                <w:b/>
              </w:rPr>
              <w:t xml:space="preserve">ОПК-1 </w:t>
            </w:r>
            <w:proofErr w:type="spellStart"/>
            <w:r w:rsidRPr="00B8202E">
              <w:t>зув</w:t>
            </w:r>
            <w:proofErr w:type="spellEnd"/>
          </w:p>
        </w:tc>
      </w:tr>
      <w:tr w:rsidR="00741EED" w:rsidTr="00741EED">
        <w:trPr>
          <w:trHeight w:val="422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</w:pPr>
            <w:r>
              <w:t>1.3 Виды средств измерения. Основные метрологические показатели средств измер</w:t>
            </w:r>
            <w:r>
              <w:t>е</w:t>
            </w:r>
            <w:r>
              <w:t>ний. Подбор средств измер</w:t>
            </w:r>
            <w:r>
              <w:t>е</w:t>
            </w:r>
            <w:r>
              <w:t>ния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</w:pPr>
            <w: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12/4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 w:rsidRPr="00FB0E12">
              <w:t>Защиты практической работы, проверка ко</w:t>
            </w:r>
            <w:r w:rsidRPr="00FB0E12">
              <w:t>н</w:t>
            </w:r>
            <w:r w:rsidRPr="00FB0E12">
              <w:t>спектов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B8202E">
              <w:rPr>
                <w:b/>
              </w:rPr>
              <w:t xml:space="preserve">ОПК-1 </w:t>
            </w:r>
            <w:proofErr w:type="spellStart"/>
            <w:r w:rsidRPr="00B8202E">
              <w:t>зув</w:t>
            </w:r>
            <w:proofErr w:type="spellEnd"/>
          </w:p>
        </w:tc>
      </w:tr>
      <w:tr w:rsidR="00B76CC1" w:rsidTr="00280C0E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893935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E20B9C">
            <w:pPr>
              <w:ind w:firstLine="0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C039E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039EA">
              <w:rPr>
                <w:b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741EED" w:rsidP="003E3E7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12/4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B76CC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893935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коллоквиум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</w:p>
        </w:tc>
      </w:tr>
      <w:tr w:rsidR="00B76CC1" w:rsidTr="00280C0E">
        <w:trPr>
          <w:trHeight w:val="7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893935">
            <w:pPr>
              <w:pStyle w:val="Style14"/>
              <w:widowControl/>
              <w:ind w:firstLine="0"/>
            </w:pPr>
            <w:r>
              <w:t>2. Стандартизация.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E20B9C">
            <w:pPr>
              <w:ind w:firstLine="0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B76CC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</w:p>
        </w:tc>
      </w:tr>
      <w:tr w:rsidR="00741EED" w:rsidTr="00741EED">
        <w:trPr>
          <w:trHeight w:val="7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</w:pPr>
            <w:r>
              <w:t>2.1. Общая характеристика стандартизации. Виды и к</w:t>
            </w:r>
            <w:r>
              <w:t>а</w:t>
            </w:r>
            <w:r>
              <w:t>тегории стандартов.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</w:pPr>
            <w: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 w:rsidRPr="007853DF">
              <w:t>Защиты практической работы, проверка ко</w:t>
            </w:r>
            <w:r w:rsidRPr="007853DF">
              <w:t>н</w:t>
            </w:r>
            <w:r w:rsidRPr="007853DF">
              <w:t>спектов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225303">
              <w:rPr>
                <w:b/>
              </w:rPr>
              <w:t xml:space="preserve">ОПК-1 </w:t>
            </w:r>
            <w:proofErr w:type="spellStart"/>
            <w:r w:rsidRPr="00225303">
              <w:t>зув</w:t>
            </w:r>
            <w:proofErr w:type="spellEnd"/>
          </w:p>
        </w:tc>
      </w:tr>
      <w:tr w:rsidR="00741EED" w:rsidTr="00741EED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</w:pPr>
            <w:r>
              <w:t>2.2. Объекты и методы ста</w:t>
            </w:r>
            <w:r>
              <w:t>н</w:t>
            </w:r>
            <w:r>
              <w:t xml:space="preserve">дартизации.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 w:rsidRPr="007853DF">
              <w:t>Защиты практической работы, проверка ко</w:t>
            </w:r>
            <w:r w:rsidRPr="007853DF">
              <w:t>н</w:t>
            </w:r>
            <w:r w:rsidRPr="007853DF">
              <w:t>спектов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225303">
              <w:rPr>
                <w:b/>
              </w:rPr>
              <w:t xml:space="preserve">ОПК-1 </w:t>
            </w:r>
            <w:proofErr w:type="spellStart"/>
            <w:r w:rsidRPr="00225303">
              <w:t>зув</w:t>
            </w:r>
            <w:proofErr w:type="spellEnd"/>
          </w:p>
        </w:tc>
      </w:tr>
      <w:tr w:rsidR="00741EED" w:rsidTr="00741EED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</w:pPr>
            <w:r>
              <w:t>2.3 Правовые основы ста</w:t>
            </w:r>
            <w:r>
              <w:t>н</w:t>
            </w:r>
            <w:r>
              <w:t>дартизации в РФ. Нормати</w:t>
            </w:r>
            <w:r>
              <w:t>в</w:t>
            </w:r>
            <w:r>
              <w:t>ные документы. Технические регламенты и стандарты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2,3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 w:rsidRPr="007853DF">
              <w:t>Защиты практической  работы, проверка ко</w:t>
            </w:r>
            <w:r w:rsidRPr="007853DF">
              <w:t>н</w:t>
            </w:r>
            <w:r w:rsidRPr="007853DF">
              <w:t>спектов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225303">
              <w:rPr>
                <w:b/>
              </w:rPr>
              <w:t xml:space="preserve">ОПК-1 </w:t>
            </w:r>
            <w:proofErr w:type="spellStart"/>
            <w:r w:rsidRPr="00225303">
              <w:t>зув</w:t>
            </w:r>
            <w:proofErr w:type="spellEnd"/>
          </w:p>
        </w:tc>
      </w:tr>
      <w:tr w:rsidR="00741EED" w:rsidTr="00280C0E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</w:pPr>
            <w:r>
              <w:t>2.4 ЕСКД. Требования к  оформлению и содержанию различных чертежей и те</w:t>
            </w:r>
            <w:r>
              <w:t>к</w:t>
            </w:r>
            <w:r>
              <w:t>стовых документов.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</w:pPr>
            <w: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2/2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</w:pPr>
            <w:r w:rsidRPr="007853DF">
              <w:t>Защиты практической  работы, проверка ко</w:t>
            </w:r>
            <w:r w:rsidRPr="007853DF">
              <w:t>н</w:t>
            </w:r>
            <w:r w:rsidRPr="007853DF">
              <w:t>спектов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225303">
              <w:rPr>
                <w:b/>
              </w:rPr>
              <w:t xml:space="preserve">ОПК-1 </w:t>
            </w:r>
            <w:proofErr w:type="spellStart"/>
            <w:r w:rsidRPr="00225303">
              <w:t>зув</w:t>
            </w:r>
            <w:proofErr w:type="spellEnd"/>
          </w:p>
        </w:tc>
      </w:tr>
      <w:tr w:rsidR="00741EED" w:rsidRPr="003E3E70" w:rsidTr="00280C0E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Pr="003E3E70" w:rsidRDefault="00741EED" w:rsidP="00741EED">
            <w:pPr>
              <w:pStyle w:val="Style14"/>
              <w:widowControl/>
              <w:ind w:firstLine="0"/>
            </w:pPr>
            <w:r w:rsidRPr="003E3E70">
              <w:t>2.5 Взаимозаменяемость. ЕСКД, ЕСДД: Допуски форм и размеров, Шероховатость,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Pr="003E3E70" w:rsidRDefault="00741EED" w:rsidP="00741EED">
            <w:pPr>
              <w:ind w:firstLine="0"/>
            </w:pPr>
            <w:r w:rsidRPr="003E3E70"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Pr="003E3E70" w:rsidRDefault="00741EED" w:rsidP="00741EED">
            <w:pPr>
              <w:pStyle w:val="Style14"/>
              <w:widowControl/>
              <w:ind w:firstLine="0"/>
              <w:jc w:val="center"/>
            </w:pPr>
            <w:r w:rsidRPr="003E3E70">
              <w:t>14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Pr="003E3E70" w:rsidRDefault="00741EED" w:rsidP="00741EED">
            <w:pPr>
              <w:pStyle w:val="Style14"/>
              <w:widowControl/>
              <w:ind w:firstLine="0"/>
              <w:jc w:val="center"/>
            </w:pPr>
            <w:r>
              <w:t>6</w:t>
            </w:r>
            <w:r w:rsidRPr="003E3E70">
              <w:t>/</w:t>
            </w:r>
            <w:r>
              <w:t>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Pr="003E3E70" w:rsidRDefault="00741EED" w:rsidP="00741EED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Pr="003E3E70" w:rsidRDefault="00741EED" w:rsidP="00741EED">
            <w:pPr>
              <w:ind w:firstLine="0"/>
            </w:pPr>
            <w:r w:rsidRPr="003E3E70">
              <w:t>Защиты практической  работы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225303">
              <w:rPr>
                <w:b/>
              </w:rPr>
              <w:t xml:space="preserve">ОПК-1 </w:t>
            </w:r>
            <w:proofErr w:type="spellStart"/>
            <w:r w:rsidRPr="00225303">
              <w:t>зув</w:t>
            </w:r>
            <w:proofErr w:type="spellEnd"/>
          </w:p>
        </w:tc>
      </w:tr>
      <w:tr w:rsidR="00741EED" w:rsidTr="00741EED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</w:pPr>
            <w:r>
              <w:t>2.6 Взаимозаменяемость. ЕСКД, ЕСДД Размерные ц</w:t>
            </w:r>
            <w:r>
              <w:t>е</w:t>
            </w:r>
            <w:r>
              <w:t>пи, Расчет допусков и пос</w:t>
            </w:r>
            <w:r>
              <w:t>а</w:t>
            </w:r>
            <w:r>
              <w:t>док для различных деталей и соединений.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6/4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Pr="007853DF" w:rsidRDefault="00741EED" w:rsidP="00741EED">
            <w:pPr>
              <w:ind w:firstLine="0"/>
            </w:pPr>
            <w:r w:rsidRPr="007853DF">
              <w:t xml:space="preserve">Защиты практической  работы,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225303">
              <w:rPr>
                <w:b/>
              </w:rPr>
              <w:t xml:space="preserve">ОПК-1 </w:t>
            </w:r>
            <w:proofErr w:type="spellStart"/>
            <w:r w:rsidRPr="00225303">
              <w:t>зув</w:t>
            </w:r>
            <w:proofErr w:type="spellEnd"/>
          </w:p>
        </w:tc>
      </w:tr>
      <w:tr w:rsidR="00B76CC1" w:rsidTr="00280C0E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893935">
            <w:pPr>
              <w:pStyle w:val="Style14"/>
              <w:widowControl/>
              <w:ind w:firstLine="0"/>
            </w:pPr>
            <w:r>
              <w:rPr>
                <w:b/>
              </w:rPr>
              <w:t>Итого по разделу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E20B9C">
            <w:pPr>
              <w:ind w:firstLine="0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C039EA" w:rsidP="00C039E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741EED" w:rsidP="00741EE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B76CC1">
              <w:rPr>
                <w:b/>
              </w:rPr>
              <w:t>/</w:t>
            </w:r>
            <w:r>
              <w:rPr>
                <w:b/>
              </w:rPr>
              <w:t>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C039EA" w:rsidP="00B76CC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76CC1">
              <w:rPr>
                <w:b/>
              </w:rPr>
              <w:t>0</w:t>
            </w:r>
            <w:r w:rsidR="00035C11">
              <w:rPr>
                <w:b/>
              </w:rPr>
              <w:t>,3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Pr="00035C11" w:rsidRDefault="00035C11" w:rsidP="00893935">
            <w:pPr>
              <w:ind w:firstLine="0"/>
            </w:pPr>
            <w:r w:rsidRPr="00035C11">
              <w:t>Зачет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</w:p>
        </w:tc>
      </w:tr>
      <w:tr w:rsidR="00B76CC1" w:rsidTr="00280C0E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893935">
            <w:pPr>
              <w:pStyle w:val="Style14"/>
              <w:widowControl/>
              <w:ind w:firstLine="0"/>
            </w:pPr>
            <w:r>
              <w:t>3. Сертификация.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E20B9C">
            <w:pPr>
              <w:ind w:firstLine="0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B76CC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ind w:firstLine="0"/>
              <w:rPr>
                <w:rStyle w:val="FontStyle31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</w:p>
        </w:tc>
      </w:tr>
      <w:tr w:rsidR="00741EED" w:rsidTr="00741EED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</w:pPr>
            <w:r>
              <w:t>3.1. Основы сертификации.</w:t>
            </w:r>
          </w:p>
          <w:p w:rsidR="00741EED" w:rsidRDefault="00741EED" w:rsidP="00741EED">
            <w:pPr>
              <w:pStyle w:val="Style14"/>
              <w:widowControl/>
              <w:ind w:firstLine="0"/>
            </w:pPr>
            <w:r>
              <w:t xml:space="preserve">Цели и задачи.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</w:pPr>
            <w: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 w:rsidRPr="00AB54DC">
              <w:t>Защиты практической  работы, проверка ко</w:t>
            </w:r>
            <w:r w:rsidRPr="00AB54DC">
              <w:t>н</w:t>
            </w:r>
            <w:r w:rsidRPr="00AB54DC">
              <w:lastRenderedPageBreak/>
              <w:t>спектов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2D7EA9">
              <w:rPr>
                <w:b/>
              </w:rPr>
              <w:lastRenderedPageBreak/>
              <w:t xml:space="preserve">ОПК-1 </w:t>
            </w:r>
            <w:proofErr w:type="spellStart"/>
            <w:r w:rsidRPr="002D7EA9">
              <w:t>зув</w:t>
            </w:r>
            <w:proofErr w:type="spellEnd"/>
          </w:p>
        </w:tc>
      </w:tr>
      <w:tr w:rsidR="00741EED" w:rsidTr="00741EED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</w:pPr>
            <w:r>
              <w:lastRenderedPageBreak/>
              <w:t>3.2. Организационно - мет</w:t>
            </w:r>
            <w:r>
              <w:t>о</w:t>
            </w:r>
            <w:r>
              <w:t>дические принципы по</w:t>
            </w:r>
            <w:r>
              <w:t>д</w:t>
            </w:r>
            <w:r>
              <w:t>тверждения соответствия продукции и услуг.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 w:rsidRPr="00AB54DC">
              <w:t>Защиты практической  работы, проверка ко</w:t>
            </w:r>
            <w:r w:rsidRPr="00AB54DC">
              <w:t>н</w:t>
            </w:r>
            <w:r w:rsidRPr="00AB54DC">
              <w:t>спектов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2D7EA9">
              <w:rPr>
                <w:b/>
              </w:rPr>
              <w:t xml:space="preserve">ОПК-1 </w:t>
            </w:r>
            <w:proofErr w:type="spellStart"/>
            <w:r w:rsidRPr="002D7EA9">
              <w:t>зув</w:t>
            </w:r>
            <w:proofErr w:type="spellEnd"/>
          </w:p>
        </w:tc>
      </w:tr>
      <w:tr w:rsidR="00741EED" w:rsidTr="00741EED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</w:pPr>
            <w:r>
              <w:t>3.3 Правовые основы серт</w:t>
            </w:r>
            <w:r>
              <w:t>и</w:t>
            </w:r>
            <w:r>
              <w:t>фикации в РФ.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</w:pPr>
            <w: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 w:rsidRPr="00AB54DC">
              <w:t>Защиты практической  работы, проверка ко</w:t>
            </w:r>
            <w:r w:rsidRPr="00AB54DC">
              <w:t>н</w:t>
            </w:r>
            <w:r w:rsidRPr="00AB54DC">
              <w:t>спектов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2D7EA9">
              <w:rPr>
                <w:b/>
              </w:rPr>
              <w:t xml:space="preserve">ОПК-1 </w:t>
            </w:r>
            <w:proofErr w:type="spellStart"/>
            <w:r w:rsidRPr="002D7EA9">
              <w:t>зув</w:t>
            </w:r>
            <w:proofErr w:type="spellEnd"/>
          </w:p>
        </w:tc>
      </w:tr>
      <w:tr w:rsidR="00B76CC1" w:rsidTr="00280C0E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893935">
            <w:pPr>
              <w:pStyle w:val="Style14"/>
              <w:widowControl/>
              <w:ind w:firstLine="0"/>
            </w:pPr>
            <w:r>
              <w:rPr>
                <w:b/>
              </w:rPr>
              <w:t>Итого по разделу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E20B9C">
            <w:pPr>
              <w:ind w:firstLine="0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C039EA" w:rsidP="008C1878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741EED" w:rsidP="00280C0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C039E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039EA">
              <w:rPr>
                <w:b/>
              </w:rPr>
              <w:t>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left"/>
              <w:rPr>
                <w:rStyle w:val="FontStyle31"/>
                <w:b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B76CC1" w:rsidTr="00280C0E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893935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по дисциплине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E20B9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C039EA" w:rsidP="0089393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80C0E">
              <w:rPr>
                <w:b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C039EA" w:rsidP="00C039E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35C11">
              <w:rPr>
                <w:b/>
              </w:rPr>
              <w:t>2/</w:t>
            </w:r>
            <w:r>
              <w:rPr>
                <w:b/>
              </w:rPr>
              <w:t>14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C039EA" w:rsidP="00B76CC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280C0E">
              <w:rPr>
                <w:b/>
              </w:rPr>
              <w:t>,3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89393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  <w:p w:rsidR="00B76CC1" w:rsidRDefault="00B76CC1" w:rsidP="0089393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35681F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893935" w:rsidRPr="00D21C33" w:rsidRDefault="00893935" w:rsidP="00893935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t xml:space="preserve">5 Образовательные </w:t>
      </w:r>
      <w:r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893935" w:rsidRPr="00602C34" w:rsidRDefault="00893935" w:rsidP="00893935">
      <w:pPr>
        <w:rPr>
          <w:rStyle w:val="FontStyle20"/>
          <w:rFonts w:ascii="Times New Roman" w:hAnsi="Times New Roman"/>
          <w:sz w:val="24"/>
          <w:szCs w:val="24"/>
        </w:rPr>
      </w:pP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Реализация компетентностного подхода предусматривает </w:t>
      </w:r>
      <w:r w:rsidRPr="00602C34">
        <w:rPr>
          <w:rStyle w:val="FontStyle30"/>
          <w:b w:val="0"/>
          <w:sz w:val="24"/>
          <w:szCs w:val="24"/>
        </w:rPr>
        <w:t>использование</w:t>
      </w:r>
      <w:r w:rsidRPr="00602C34">
        <w:rPr>
          <w:rStyle w:val="FontStyle29"/>
          <w:b w:val="0"/>
          <w:sz w:val="24"/>
          <w:szCs w:val="24"/>
        </w:rPr>
        <w:t xml:space="preserve">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в уче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б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ном процессе активных и интерактивных форм проведения занятий (компьютерных программ, </w:t>
      </w:r>
      <w:r w:rsidRPr="00602C34">
        <w:rPr>
          <w:rStyle w:val="FontStyle30"/>
          <w:b w:val="0"/>
          <w:sz w:val="24"/>
          <w:szCs w:val="24"/>
        </w:rPr>
        <w:t xml:space="preserve">деловых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и ролевых игр, разбор конкретных</w:t>
      </w:r>
      <w:r w:rsidRPr="00602C34">
        <w:rPr>
          <w:rStyle w:val="FontStyle20"/>
          <w:rFonts w:ascii="Times New Roman" w:hAnsi="Times New Roman"/>
          <w:sz w:val="24"/>
          <w:szCs w:val="24"/>
        </w:rPr>
        <w:t xml:space="preserve"> ситуаций и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тренинги) в </w:t>
      </w:r>
      <w:r w:rsidRPr="00602C34">
        <w:rPr>
          <w:rStyle w:val="FontStyle20"/>
          <w:rFonts w:ascii="Times New Roman" w:hAnsi="Times New Roman"/>
          <w:sz w:val="24"/>
          <w:szCs w:val="24"/>
        </w:rPr>
        <w:t>сочет</w:t>
      </w:r>
      <w:r w:rsidRPr="00602C34">
        <w:rPr>
          <w:rStyle w:val="FontStyle20"/>
          <w:rFonts w:ascii="Times New Roman" w:hAnsi="Times New Roman"/>
          <w:sz w:val="24"/>
          <w:szCs w:val="24"/>
        </w:rPr>
        <w:t>а</w:t>
      </w:r>
      <w:r w:rsidRPr="00602C34">
        <w:rPr>
          <w:rStyle w:val="FontStyle20"/>
          <w:rFonts w:ascii="Times New Roman" w:hAnsi="Times New Roman"/>
          <w:sz w:val="24"/>
          <w:szCs w:val="24"/>
        </w:rPr>
        <w:t xml:space="preserve">нии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с вне</w:t>
      </w:r>
      <w:r w:rsidRPr="00602C34">
        <w:rPr>
          <w:rStyle w:val="FontStyle20"/>
          <w:rFonts w:ascii="Times New Roman" w:hAnsi="Times New Roman"/>
          <w:sz w:val="24"/>
          <w:szCs w:val="24"/>
        </w:rPr>
        <w:t xml:space="preserve">аудиторной работой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с </w:t>
      </w:r>
      <w:r w:rsidRPr="00602C34">
        <w:rPr>
          <w:rStyle w:val="FontStyle20"/>
          <w:rFonts w:ascii="Times New Roman" w:hAnsi="Times New Roman"/>
          <w:sz w:val="24"/>
          <w:szCs w:val="24"/>
        </w:rPr>
        <w:t xml:space="preserve">целью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формирования </w:t>
      </w:r>
      <w:r w:rsidRPr="00602C34">
        <w:rPr>
          <w:rStyle w:val="FontStyle20"/>
          <w:rFonts w:ascii="Times New Roman" w:hAnsi="Times New Roman"/>
          <w:sz w:val="24"/>
          <w:szCs w:val="24"/>
        </w:rPr>
        <w:t xml:space="preserve">и развития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профес</w:t>
      </w:r>
      <w:r w:rsidRPr="00602C34">
        <w:rPr>
          <w:rStyle w:val="FontStyle20"/>
          <w:rFonts w:ascii="Times New Roman" w:hAnsi="Times New Roman"/>
          <w:sz w:val="24"/>
          <w:szCs w:val="24"/>
        </w:rPr>
        <w:t xml:space="preserve">сиональных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н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а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выков </w:t>
      </w:r>
      <w:r w:rsidRPr="00602C34">
        <w:rPr>
          <w:rStyle w:val="FontStyle20"/>
          <w:rFonts w:ascii="Times New Roman" w:hAnsi="Times New Roman"/>
          <w:sz w:val="24"/>
          <w:szCs w:val="24"/>
        </w:rPr>
        <w:t xml:space="preserve">обучающихся. </w:t>
      </w:r>
    </w:p>
    <w:p w:rsidR="00893935" w:rsidRDefault="00893935" w:rsidP="00893935">
      <w:r w:rsidRPr="00602C34">
        <w:t>Лекции носят информационный и проблемный характер, на практических занят</w:t>
      </w:r>
      <w:r w:rsidRPr="00602C34">
        <w:t>и</w:t>
      </w:r>
      <w:r w:rsidRPr="00602C34">
        <w:t>ях рассматриваются узловые вопросы дисциплины, примеры решения профессионал</w:t>
      </w:r>
      <w:r w:rsidRPr="00602C34">
        <w:t>ь</w:t>
      </w:r>
      <w:r w:rsidRPr="00602C34">
        <w:t>ных задач, технологических процессов и точек контроля. Контроль результатов осво</w:t>
      </w:r>
      <w:r w:rsidRPr="00602C34">
        <w:t>е</w:t>
      </w:r>
      <w:r w:rsidRPr="00602C34">
        <w:t>ния теоретического учебного материала проводиться в форме коллоквиумов.</w:t>
      </w:r>
    </w:p>
    <w:p w:rsidR="00893935" w:rsidRPr="00602C34" w:rsidRDefault="00893935" w:rsidP="00893935">
      <w:pPr>
        <w:rPr>
          <w:rStyle w:val="FontStyle20"/>
          <w:rFonts w:ascii="Times New Roman" w:hAnsi="Times New Roman"/>
          <w:sz w:val="24"/>
          <w:szCs w:val="24"/>
        </w:rPr>
      </w:pPr>
    </w:p>
    <w:p w:rsidR="0032470F" w:rsidRPr="00B76CC1" w:rsidRDefault="004F032A" w:rsidP="00893935">
      <w:pPr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B76CC1">
        <w:rPr>
          <w:rStyle w:val="FontStyle31"/>
          <w:rFonts w:ascii="Times New Roman" w:hAnsi="Times New Roman" w:cs="Times New Roman"/>
          <w:b/>
          <w:sz w:val="24"/>
          <w:szCs w:val="24"/>
        </w:rPr>
        <w:t>6</w:t>
      </w:r>
      <w:r w:rsidR="007754E4" w:rsidRPr="00B76CC1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B76CC1">
        <w:rPr>
          <w:rStyle w:val="FontStyle31"/>
          <w:rFonts w:ascii="Times New Roman" w:hAnsi="Times New Roman" w:cs="Times New Roman"/>
          <w:b/>
          <w:sz w:val="24"/>
          <w:szCs w:val="24"/>
        </w:rPr>
        <w:t>обучающихся</w:t>
      </w:r>
    </w:p>
    <w:p w:rsidR="00B76CC1" w:rsidRDefault="00B76CC1" w:rsidP="00893935">
      <w:pPr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091D71" w:rsidRPr="00FF1431" w:rsidRDefault="00091D71" w:rsidP="00091D71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FF1431">
        <w:rPr>
          <w:rStyle w:val="FontStyle20"/>
          <w:rFonts w:ascii="Times New Roman" w:hAnsi="Times New Roman"/>
          <w:b/>
          <w:sz w:val="24"/>
          <w:szCs w:val="24"/>
        </w:rPr>
        <w:t xml:space="preserve">Перечень тем для подготовки к </w:t>
      </w:r>
      <w:r w:rsidR="00741EED">
        <w:rPr>
          <w:rStyle w:val="FontStyle20"/>
          <w:rFonts w:ascii="Times New Roman" w:hAnsi="Times New Roman"/>
          <w:b/>
          <w:sz w:val="24"/>
          <w:szCs w:val="24"/>
        </w:rPr>
        <w:t>зачету</w:t>
      </w:r>
      <w:r w:rsidRPr="00FF1431">
        <w:rPr>
          <w:rStyle w:val="FontStyle20"/>
          <w:rFonts w:ascii="Times New Roman" w:hAnsi="Times New Roman"/>
          <w:b/>
          <w:sz w:val="24"/>
          <w:szCs w:val="24"/>
        </w:rPr>
        <w:t>:</w:t>
      </w:r>
    </w:p>
    <w:p w:rsidR="00091D71" w:rsidRPr="00FF1431" w:rsidRDefault="00091D71" w:rsidP="00091D71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</w:rPr>
      </w:pP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 xml:space="preserve">Основные понятия и определения. 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>Воспроизведение единиц физических величин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 xml:space="preserve">Модель измерения и основные постулаты метрологии. 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>Виды и методы измерений. Виды погрешности измерений.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 xml:space="preserve">Виды средств измерения. 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>Основные метрологические показатели средств измерений.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 xml:space="preserve">Общая характеристика стандартизации. 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>Виды и категории стандартов.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 xml:space="preserve">Объекты и методы стандартизации. 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 xml:space="preserve">Виды взаимозаменяемости. 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>Квалитеты, допуски, отклонения размеров и посадки соединений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>Допуски и отклонении форм, поверхностей.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>Суммарные отклонения форм.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>Шероховатость поверхности и нормы точности.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>Оформление рабочих и сборочных чертежей.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>Правовые основы стандартизации в РФ.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  <w:ind w:left="284" w:firstLine="0"/>
      </w:pPr>
      <w:r>
        <w:lastRenderedPageBreak/>
        <w:t>Основы сертификации.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  <w:ind w:left="284" w:firstLine="0"/>
      </w:pPr>
      <w:r>
        <w:t>Цели и задачи</w:t>
      </w:r>
      <w:r w:rsidRPr="00FF1431">
        <w:t xml:space="preserve"> </w:t>
      </w:r>
      <w:r>
        <w:t xml:space="preserve">сертификации. 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  <w:ind w:left="284" w:firstLine="0"/>
      </w:pPr>
      <w:r>
        <w:t>Организационно - методические принципы подтверждения соответствия пр</w:t>
      </w:r>
      <w:r>
        <w:t>о</w:t>
      </w:r>
      <w:r>
        <w:t>дукции и услуг.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  <w:ind w:left="284" w:firstLine="0"/>
      </w:pPr>
      <w:r>
        <w:t>Правовые основы сертификации в РФ.</w:t>
      </w:r>
    </w:p>
    <w:p w:rsidR="00B76CC1" w:rsidRDefault="00B76CC1" w:rsidP="00893935">
      <w:pPr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76CC1" w:rsidRDefault="00B76CC1" w:rsidP="00893935">
      <w:pPr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091D71" w:rsidRDefault="00091D71" w:rsidP="00893935">
      <w:pPr>
        <w:rPr>
          <w:rStyle w:val="FontStyle31"/>
          <w:rFonts w:ascii="Times New Roman" w:hAnsi="Times New Roman" w:cs="Times New Roman"/>
          <w:sz w:val="24"/>
          <w:szCs w:val="24"/>
        </w:rPr>
        <w:sectPr w:rsidR="00091D71" w:rsidSect="006B602D">
          <w:footerReference w:type="even" r:id="rId15"/>
          <w:footerReference w:type="default" r:id="rId16"/>
          <w:pgSz w:w="11907" w:h="16840" w:code="9"/>
          <w:pgMar w:top="709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091D71" w:rsidRDefault="00091D71" w:rsidP="00091D71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 xml:space="preserve">7 </w:t>
      </w:r>
      <w:r w:rsidRPr="0079022C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для проведения промежуточной аттестации</w:t>
      </w:r>
    </w:p>
    <w:p w:rsidR="00091D71" w:rsidRDefault="00091D71" w:rsidP="00091D71">
      <w:pPr>
        <w:rPr>
          <w:rStyle w:val="FontStyle15"/>
          <w:b w:val="0"/>
          <w:sz w:val="24"/>
          <w:szCs w:val="24"/>
        </w:rPr>
      </w:pPr>
      <w:r w:rsidRPr="00F91003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5"/>
        <w:gridCol w:w="5632"/>
        <w:gridCol w:w="5626"/>
      </w:tblGrid>
      <w:tr w:rsidR="00091D71" w:rsidRPr="008A7EB7" w:rsidTr="00280C0E">
        <w:trPr>
          <w:trHeight w:val="562"/>
          <w:tblHeader/>
        </w:trPr>
        <w:tc>
          <w:tcPr>
            <w:tcW w:w="1300" w:type="pct"/>
            <w:vAlign w:val="center"/>
          </w:tcPr>
          <w:p w:rsidR="00091D71" w:rsidRPr="008A7EB7" w:rsidRDefault="00091D71" w:rsidP="00C10419">
            <w:pPr>
              <w:ind w:firstLine="0"/>
              <w:jc w:val="center"/>
            </w:pPr>
            <w:r w:rsidRPr="008A7EB7">
              <w:t xml:space="preserve">Структурный элемент </w:t>
            </w:r>
            <w:r w:rsidRPr="008A7EB7">
              <w:br/>
              <w:t>компетенции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091D71" w:rsidRPr="008A7EB7" w:rsidRDefault="00091D71" w:rsidP="00C10419">
            <w:pPr>
              <w:jc w:val="center"/>
            </w:pPr>
            <w:r>
              <w:t>Планируемый результаты обучения</w:t>
            </w:r>
          </w:p>
        </w:tc>
        <w:tc>
          <w:tcPr>
            <w:tcW w:w="1849" w:type="pct"/>
            <w:vAlign w:val="center"/>
          </w:tcPr>
          <w:p w:rsidR="00091D71" w:rsidRDefault="00142904" w:rsidP="00142904">
            <w:pPr>
              <w:jc w:val="center"/>
            </w:pPr>
            <w:r w:rsidRPr="0013174C">
              <w:t>Оценочные средства</w:t>
            </w:r>
          </w:p>
        </w:tc>
      </w:tr>
      <w:tr w:rsidR="00280C0E" w:rsidRPr="008A7EB7" w:rsidTr="00280C0E">
        <w:tc>
          <w:tcPr>
            <w:tcW w:w="5000" w:type="pct"/>
            <w:gridSpan w:val="3"/>
          </w:tcPr>
          <w:p w:rsidR="00280C0E" w:rsidRPr="008A7EB7" w:rsidRDefault="00280C0E" w:rsidP="00741EED">
            <w:pPr>
              <w:ind w:firstLine="0"/>
              <w:rPr>
                <w:b/>
              </w:rPr>
            </w:pPr>
            <w:r w:rsidRPr="00142904">
              <w:rPr>
                <w:b/>
              </w:rPr>
              <w:t xml:space="preserve">ОПК- </w:t>
            </w:r>
            <w:r w:rsidR="00741EED">
              <w:rPr>
                <w:b/>
              </w:rPr>
              <w:t>1</w:t>
            </w:r>
            <w:r>
              <w:t xml:space="preserve"> </w:t>
            </w:r>
            <w:r w:rsidR="00741EED" w:rsidRPr="00741EED">
              <w:t>способностью решать задачи профессиональной деятельности на основе информационной и библиографической культуры с применен</w:t>
            </w:r>
            <w:r w:rsidR="00741EED" w:rsidRPr="00741EED">
              <w:t>и</w:t>
            </w:r>
            <w:r w:rsidR="00741EED" w:rsidRPr="00741EED">
              <w:t>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741EED" w:rsidRPr="008A7EB7" w:rsidTr="00280C0E">
        <w:tc>
          <w:tcPr>
            <w:tcW w:w="1300" w:type="pct"/>
          </w:tcPr>
          <w:p w:rsidR="00741EED" w:rsidRPr="008A7EB7" w:rsidRDefault="00741EED" w:rsidP="00741EED">
            <w:pPr>
              <w:ind w:firstLine="0"/>
              <w:jc w:val="left"/>
            </w:pPr>
            <w:r w:rsidRPr="008A7EB7">
              <w:t>Знать</w:t>
            </w:r>
          </w:p>
        </w:tc>
        <w:tc>
          <w:tcPr>
            <w:tcW w:w="1851" w:type="pct"/>
          </w:tcPr>
          <w:p w:rsidR="00741EED" w:rsidRPr="008A7EB7" w:rsidRDefault="00741EED" w:rsidP="00741EED">
            <w:pPr>
              <w:ind w:firstLine="0"/>
              <w:jc w:val="left"/>
            </w:pPr>
            <w:r w:rsidRPr="008A7EB7">
              <w:t>- основные определения, понятия и обозначения, применяемые в метрологии, стандартизации и се</w:t>
            </w:r>
            <w:r w:rsidRPr="008A7EB7">
              <w:t>р</w:t>
            </w:r>
            <w:r w:rsidRPr="008A7EB7">
              <w:t>тификации,</w:t>
            </w:r>
          </w:p>
          <w:p w:rsidR="00741EED" w:rsidRPr="008A7EB7" w:rsidRDefault="00741EED" w:rsidP="00741EED">
            <w:pPr>
              <w:ind w:firstLine="0"/>
              <w:jc w:val="left"/>
            </w:pPr>
            <w:r w:rsidRPr="008A7EB7">
              <w:t>- основные нормативные документы в метрологии, стандартизации и сертификации;</w:t>
            </w:r>
          </w:p>
          <w:p w:rsidR="00741EED" w:rsidRPr="008A7EB7" w:rsidRDefault="00741EED" w:rsidP="00741EED">
            <w:pPr>
              <w:ind w:firstLine="0"/>
            </w:pPr>
            <w:r w:rsidRPr="008A7EB7">
              <w:t>- требования, предъявляемые к оформлению и с</w:t>
            </w:r>
            <w:r w:rsidRPr="008A7EB7">
              <w:t>о</w:t>
            </w:r>
            <w:r w:rsidRPr="008A7EB7">
              <w:t xml:space="preserve">держанию различных </w:t>
            </w:r>
            <w:r>
              <w:t>в документах</w:t>
            </w:r>
          </w:p>
          <w:p w:rsidR="00741EED" w:rsidRDefault="00741EED" w:rsidP="00741EED">
            <w:pPr>
              <w:ind w:firstLine="0"/>
              <w:jc w:val="left"/>
            </w:pPr>
            <w:r w:rsidRPr="008A7EB7">
              <w:t>- порядок разработки, внедрения, утверждения и применения документов в области менеджмента к</w:t>
            </w:r>
            <w:r w:rsidRPr="008A7EB7">
              <w:t>а</w:t>
            </w:r>
            <w:r w:rsidRPr="008A7EB7">
              <w:t>чества</w:t>
            </w:r>
          </w:p>
          <w:p w:rsidR="00741EED" w:rsidRDefault="00741EED" w:rsidP="00741EED">
            <w:pPr>
              <w:widowControl/>
              <w:suppressAutoHyphens/>
              <w:ind w:firstLine="0"/>
            </w:pPr>
            <w:r>
              <w:t xml:space="preserve">- основные программы для выполнения для воспроизведения и выполнения документов, графиков и чертежей </w:t>
            </w:r>
          </w:p>
          <w:p w:rsidR="00741EED" w:rsidRPr="008A7EB7" w:rsidRDefault="00741EED" w:rsidP="00741EED">
            <w:pPr>
              <w:widowControl/>
              <w:suppressAutoHyphens/>
              <w:ind w:firstLine="0"/>
            </w:pPr>
            <w:r w:rsidRPr="008A7EB7">
              <w:t>- Основные формы документов и их область применения, и порядок проведения их актуализации</w:t>
            </w:r>
          </w:p>
          <w:p w:rsidR="00741EED" w:rsidRPr="008A7EB7" w:rsidRDefault="00741EED" w:rsidP="00741EED">
            <w:pPr>
              <w:widowControl/>
              <w:suppressAutoHyphens/>
              <w:ind w:firstLine="0"/>
            </w:pPr>
            <w:r w:rsidRPr="008A7EB7">
              <w:t>- Порядок разработки, утверждения формы документов и их применения</w:t>
            </w:r>
          </w:p>
          <w:p w:rsidR="00741EED" w:rsidRPr="008A7EB7" w:rsidRDefault="00741EED" w:rsidP="00741EED">
            <w:pPr>
              <w:widowControl/>
              <w:suppressAutoHyphens/>
              <w:ind w:firstLine="0"/>
            </w:pPr>
            <w:r w:rsidRPr="008A7EB7">
              <w:t>- методы и средства измерения физических величин</w:t>
            </w:r>
          </w:p>
          <w:p w:rsidR="00741EED" w:rsidRPr="008A7EB7" w:rsidRDefault="00741EED" w:rsidP="00741EED">
            <w:pPr>
              <w:widowControl/>
              <w:suppressAutoHyphens/>
              <w:ind w:firstLine="0"/>
            </w:pPr>
            <w:r w:rsidRPr="008A7EB7">
              <w:t xml:space="preserve">- </w:t>
            </w:r>
            <w:r>
              <w:t>методы и правовые основы стандартизаци</w:t>
            </w:r>
            <w:r w:rsidRPr="008A7EB7">
              <w:t>и в области измерений</w:t>
            </w:r>
          </w:p>
          <w:p w:rsidR="00741EED" w:rsidRPr="008A7EB7" w:rsidRDefault="00741EED" w:rsidP="00741EED">
            <w:pPr>
              <w:ind w:firstLine="0"/>
              <w:jc w:val="left"/>
            </w:pPr>
            <w:r w:rsidRPr="008A7EB7">
              <w:t>- методику поиска и применения нормативных д</w:t>
            </w:r>
            <w:r w:rsidRPr="008A7EB7">
              <w:t>о</w:t>
            </w:r>
            <w:r w:rsidRPr="008A7EB7">
              <w:t>кументов для контроля качества продукции</w:t>
            </w:r>
          </w:p>
        </w:tc>
        <w:tc>
          <w:tcPr>
            <w:tcW w:w="1849" w:type="pct"/>
          </w:tcPr>
          <w:p w:rsidR="00741EED" w:rsidRPr="00E810D4" w:rsidRDefault="00741EED" w:rsidP="00741EED">
            <w:pPr>
              <w:tabs>
                <w:tab w:val="left" w:pos="387"/>
              </w:tabs>
              <w:ind w:firstLine="522"/>
              <w:rPr>
                <w:i/>
                <w:sz w:val="23"/>
                <w:szCs w:val="23"/>
              </w:rPr>
            </w:pPr>
            <w:r w:rsidRPr="00E810D4">
              <w:rPr>
                <w:i/>
                <w:sz w:val="23"/>
                <w:szCs w:val="23"/>
              </w:rPr>
              <w:t>Перечень вопросов</w:t>
            </w:r>
          </w:p>
          <w:p w:rsidR="00741EED" w:rsidRPr="00237143" w:rsidRDefault="00741EED" w:rsidP="00AA5D6A">
            <w:pPr>
              <w:numPr>
                <w:ilvl w:val="0"/>
                <w:numId w:val="23"/>
              </w:numPr>
              <w:ind w:left="505"/>
            </w:pPr>
            <w:r w:rsidRPr="00237143">
              <w:t>Цели стандартизации.</w:t>
            </w:r>
          </w:p>
          <w:p w:rsidR="00741EED" w:rsidRPr="00237143" w:rsidRDefault="00741EED" w:rsidP="00AA5D6A">
            <w:pPr>
              <w:numPr>
                <w:ilvl w:val="0"/>
                <w:numId w:val="23"/>
              </w:numPr>
              <w:ind w:left="505"/>
            </w:pPr>
            <w:r w:rsidRPr="00237143">
              <w:t>Принципы стандартизации.</w:t>
            </w:r>
          </w:p>
          <w:p w:rsidR="00741EED" w:rsidRPr="00237143" w:rsidRDefault="00741EED" w:rsidP="00AA5D6A">
            <w:pPr>
              <w:numPr>
                <w:ilvl w:val="0"/>
                <w:numId w:val="23"/>
              </w:numPr>
              <w:ind w:left="505"/>
            </w:pPr>
            <w:r w:rsidRPr="00237143">
              <w:t>Организация работ по стандартизации.</w:t>
            </w:r>
          </w:p>
          <w:p w:rsidR="00741EED" w:rsidRPr="00237143" w:rsidRDefault="00741EED" w:rsidP="00AA5D6A">
            <w:pPr>
              <w:numPr>
                <w:ilvl w:val="0"/>
                <w:numId w:val="23"/>
              </w:numPr>
              <w:ind w:left="505"/>
            </w:pPr>
            <w:r w:rsidRPr="00237143">
              <w:t>Документы в области стандартизации.</w:t>
            </w:r>
          </w:p>
          <w:p w:rsidR="00741EED" w:rsidRPr="00237143" w:rsidRDefault="00741EED" w:rsidP="00AA5D6A">
            <w:pPr>
              <w:numPr>
                <w:ilvl w:val="0"/>
                <w:numId w:val="23"/>
              </w:numPr>
              <w:ind w:left="505"/>
            </w:pPr>
            <w:r w:rsidRPr="00237143">
              <w:t>Виды стандартов.</w:t>
            </w:r>
          </w:p>
          <w:p w:rsidR="00741EED" w:rsidRDefault="00741EED" w:rsidP="00AA5D6A">
            <w:pPr>
              <w:numPr>
                <w:ilvl w:val="0"/>
                <w:numId w:val="23"/>
              </w:numPr>
              <w:ind w:left="505"/>
            </w:pPr>
            <w:r w:rsidRPr="00237143">
              <w:t>Технические условия. Назначение, применение и разработка технических условий.</w:t>
            </w:r>
          </w:p>
          <w:p w:rsidR="00741EED" w:rsidRDefault="00741EED" w:rsidP="00AA5D6A">
            <w:pPr>
              <w:numPr>
                <w:ilvl w:val="0"/>
                <w:numId w:val="23"/>
              </w:numPr>
              <w:ind w:left="505"/>
            </w:pPr>
            <w:r>
              <w:t>Квалитеты, допуски, отклонения размеров и посадки соединений</w:t>
            </w:r>
          </w:p>
          <w:p w:rsidR="00741EED" w:rsidRDefault="00741EED" w:rsidP="00AA5D6A">
            <w:pPr>
              <w:numPr>
                <w:ilvl w:val="0"/>
                <w:numId w:val="23"/>
              </w:numPr>
              <w:ind w:left="505"/>
            </w:pPr>
            <w:r>
              <w:t>Допуски и отклонении форм, поверхностей.</w:t>
            </w:r>
          </w:p>
          <w:p w:rsidR="00741EED" w:rsidRDefault="00741EED" w:rsidP="00AA5D6A">
            <w:pPr>
              <w:numPr>
                <w:ilvl w:val="0"/>
                <w:numId w:val="23"/>
              </w:numPr>
              <w:ind w:left="505"/>
            </w:pPr>
            <w:r>
              <w:t>Суммарные отклонения форм.</w:t>
            </w:r>
          </w:p>
          <w:p w:rsidR="00741EED" w:rsidRDefault="00741EED" w:rsidP="00AA5D6A">
            <w:pPr>
              <w:numPr>
                <w:ilvl w:val="0"/>
                <w:numId w:val="23"/>
              </w:numPr>
              <w:ind w:left="505"/>
            </w:pPr>
            <w:r>
              <w:t>Шероховатость поверхности и нормы точн</w:t>
            </w:r>
            <w:r>
              <w:t>о</w:t>
            </w:r>
            <w:r>
              <w:t>сти.</w:t>
            </w:r>
          </w:p>
          <w:p w:rsidR="00741EED" w:rsidRDefault="00741EED" w:rsidP="00AA5D6A">
            <w:pPr>
              <w:numPr>
                <w:ilvl w:val="0"/>
                <w:numId w:val="23"/>
              </w:numPr>
              <w:ind w:left="505"/>
            </w:pPr>
            <w:r>
              <w:t>Требования ЕСКД</w:t>
            </w:r>
            <w:proofErr w:type="gramStart"/>
            <w:r>
              <w:t>,С</w:t>
            </w:r>
            <w:proofErr w:type="gramEnd"/>
            <w:r>
              <w:t>ИБИД, ЕСТД</w:t>
            </w:r>
          </w:p>
          <w:p w:rsidR="00741EED" w:rsidRPr="00237143" w:rsidRDefault="00741EED" w:rsidP="00AA5D6A">
            <w:pPr>
              <w:numPr>
                <w:ilvl w:val="0"/>
                <w:numId w:val="23"/>
              </w:numPr>
              <w:ind w:left="505"/>
            </w:pPr>
            <w:r w:rsidRPr="00237143">
              <w:t>Документы в области стандартизации.</w:t>
            </w:r>
          </w:p>
          <w:p w:rsidR="00741EED" w:rsidRPr="00237143" w:rsidRDefault="00741EED" w:rsidP="00AA5D6A">
            <w:pPr>
              <w:numPr>
                <w:ilvl w:val="0"/>
                <w:numId w:val="23"/>
              </w:numPr>
              <w:ind w:left="505"/>
            </w:pPr>
            <w:r w:rsidRPr="00237143">
              <w:t>Виды стандартов.</w:t>
            </w:r>
          </w:p>
          <w:p w:rsidR="00741EED" w:rsidRDefault="00741EED" w:rsidP="00AA5D6A">
            <w:pPr>
              <w:pStyle w:val="af4"/>
              <w:numPr>
                <w:ilvl w:val="0"/>
                <w:numId w:val="23"/>
              </w:numPr>
              <w:ind w:left="505"/>
              <w:rPr>
                <w:sz w:val="23"/>
                <w:szCs w:val="23"/>
                <w:lang w:val="ru-RU"/>
              </w:rPr>
            </w:pPr>
            <w:r w:rsidRPr="003B25B7">
              <w:rPr>
                <w:lang w:val="ru-RU"/>
              </w:rPr>
              <w:t xml:space="preserve">Технические условия. </w:t>
            </w:r>
            <w:r w:rsidRPr="00091D71">
              <w:rPr>
                <w:lang w:val="ru-RU"/>
              </w:rPr>
              <w:t>Назначение, применение и разработка технических условий</w:t>
            </w:r>
            <w:r w:rsidRPr="00091D71">
              <w:rPr>
                <w:sz w:val="23"/>
                <w:szCs w:val="23"/>
                <w:lang w:val="ru-RU"/>
              </w:rPr>
              <w:t xml:space="preserve"> </w:t>
            </w:r>
          </w:p>
          <w:p w:rsidR="00741EED" w:rsidRPr="00091D71" w:rsidRDefault="00741EED" w:rsidP="00AA5D6A">
            <w:pPr>
              <w:pStyle w:val="af4"/>
              <w:numPr>
                <w:ilvl w:val="0"/>
                <w:numId w:val="23"/>
              </w:numPr>
              <w:ind w:left="505"/>
              <w:rPr>
                <w:sz w:val="23"/>
                <w:szCs w:val="23"/>
                <w:lang w:val="ru-RU"/>
              </w:rPr>
            </w:pPr>
            <w:r w:rsidRPr="00091D71">
              <w:rPr>
                <w:sz w:val="23"/>
                <w:szCs w:val="23"/>
                <w:lang w:val="ru-RU"/>
              </w:rPr>
              <w:t>Сертификация систем обеспечения качества.</w:t>
            </w:r>
          </w:p>
          <w:p w:rsidR="00741EED" w:rsidRPr="00BD015C" w:rsidRDefault="00741EED" w:rsidP="00AA5D6A">
            <w:pPr>
              <w:pStyle w:val="af4"/>
              <w:numPr>
                <w:ilvl w:val="0"/>
                <w:numId w:val="23"/>
              </w:numPr>
              <w:ind w:left="505"/>
              <w:rPr>
                <w:sz w:val="23"/>
                <w:szCs w:val="23"/>
                <w:lang w:val="ru-RU"/>
              </w:rPr>
            </w:pPr>
            <w:r w:rsidRPr="00BD015C">
              <w:rPr>
                <w:sz w:val="23"/>
                <w:szCs w:val="23"/>
                <w:lang w:val="ru-RU"/>
              </w:rPr>
              <w:t xml:space="preserve">Закон РФ «О защите прав потребителей». </w:t>
            </w:r>
          </w:p>
          <w:p w:rsidR="00741EED" w:rsidRPr="00D07647" w:rsidRDefault="00741EED" w:rsidP="00AA5D6A">
            <w:pPr>
              <w:pStyle w:val="af4"/>
              <w:numPr>
                <w:ilvl w:val="0"/>
                <w:numId w:val="23"/>
              </w:numPr>
              <w:ind w:left="505"/>
              <w:rPr>
                <w:sz w:val="23"/>
                <w:szCs w:val="23"/>
                <w:lang w:val="ru-RU"/>
              </w:rPr>
            </w:pPr>
            <w:r w:rsidRPr="00D07647">
              <w:rPr>
                <w:sz w:val="23"/>
                <w:szCs w:val="23"/>
                <w:lang w:val="ru-RU"/>
              </w:rPr>
              <w:t xml:space="preserve">Закон РФ «О </w:t>
            </w:r>
            <w:r>
              <w:rPr>
                <w:sz w:val="23"/>
                <w:szCs w:val="23"/>
                <w:lang w:val="ru-RU"/>
              </w:rPr>
              <w:t>техническом регулировании</w:t>
            </w:r>
            <w:r w:rsidRPr="00D07647">
              <w:rPr>
                <w:sz w:val="23"/>
                <w:szCs w:val="23"/>
                <w:lang w:val="ru-RU"/>
              </w:rPr>
              <w:t xml:space="preserve">». </w:t>
            </w:r>
          </w:p>
          <w:p w:rsidR="00741EED" w:rsidRPr="00BD015C" w:rsidRDefault="00741EED" w:rsidP="00AA5D6A">
            <w:pPr>
              <w:pStyle w:val="af4"/>
              <w:numPr>
                <w:ilvl w:val="0"/>
                <w:numId w:val="23"/>
              </w:numPr>
              <w:ind w:left="505"/>
              <w:rPr>
                <w:sz w:val="23"/>
                <w:szCs w:val="23"/>
                <w:lang w:val="ru-RU"/>
              </w:rPr>
            </w:pPr>
            <w:r w:rsidRPr="00BD015C">
              <w:rPr>
                <w:sz w:val="23"/>
                <w:szCs w:val="23"/>
                <w:lang w:val="ru-RU"/>
              </w:rPr>
              <w:t>Принципы, правила и порядок проведения се</w:t>
            </w:r>
            <w:r w:rsidRPr="00BD015C">
              <w:rPr>
                <w:sz w:val="23"/>
                <w:szCs w:val="23"/>
                <w:lang w:val="ru-RU"/>
              </w:rPr>
              <w:t>р</w:t>
            </w:r>
            <w:r w:rsidRPr="00BD015C">
              <w:rPr>
                <w:sz w:val="23"/>
                <w:szCs w:val="23"/>
                <w:lang w:val="ru-RU"/>
              </w:rPr>
              <w:t xml:space="preserve">тификации продукции. </w:t>
            </w:r>
          </w:p>
          <w:p w:rsidR="00741EED" w:rsidRPr="00BD015C" w:rsidRDefault="00741EED" w:rsidP="00AA5D6A">
            <w:pPr>
              <w:pStyle w:val="af4"/>
              <w:numPr>
                <w:ilvl w:val="0"/>
                <w:numId w:val="23"/>
              </w:numPr>
              <w:ind w:left="505"/>
              <w:rPr>
                <w:sz w:val="23"/>
                <w:szCs w:val="23"/>
                <w:lang w:val="ru-RU"/>
              </w:rPr>
            </w:pPr>
            <w:r w:rsidRPr="00BD015C">
              <w:rPr>
                <w:sz w:val="23"/>
                <w:szCs w:val="23"/>
                <w:lang w:val="ru-RU"/>
              </w:rPr>
              <w:lastRenderedPageBreak/>
              <w:t>Аккредитация органов по сертификации и исп</w:t>
            </w:r>
            <w:r w:rsidRPr="00BD015C">
              <w:rPr>
                <w:sz w:val="23"/>
                <w:szCs w:val="23"/>
                <w:lang w:val="ru-RU"/>
              </w:rPr>
              <w:t>ы</w:t>
            </w:r>
            <w:r w:rsidRPr="00BD015C">
              <w:rPr>
                <w:sz w:val="23"/>
                <w:szCs w:val="23"/>
                <w:lang w:val="ru-RU"/>
              </w:rPr>
              <w:t xml:space="preserve">тательных лабораторий. </w:t>
            </w:r>
          </w:p>
          <w:p w:rsidR="00741EED" w:rsidRPr="00237143" w:rsidRDefault="00741EED" w:rsidP="00AA5D6A">
            <w:pPr>
              <w:numPr>
                <w:ilvl w:val="0"/>
                <w:numId w:val="23"/>
              </w:numPr>
              <w:ind w:left="505"/>
            </w:pPr>
            <w:r w:rsidRPr="00D07647">
              <w:rPr>
                <w:sz w:val="23"/>
                <w:szCs w:val="23"/>
              </w:rPr>
              <w:t>Знаки соответствия</w:t>
            </w:r>
            <w:proofErr w:type="gramStart"/>
            <w:r w:rsidRPr="00D07647">
              <w:rPr>
                <w:sz w:val="23"/>
                <w:szCs w:val="23"/>
              </w:rPr>
              <w:t>.</w:t>
            </w:r>
            <w:r w:rsidRPr="00237143">
              <w:t>.</w:t>
            </w:r>
            <w:proofErr w:type="gramEnd"/>
          </w:p>
          <w:p w:rsidR="00741EED" w:rsidRDefault="00741EED" w:rsidP="00741EED">
            <w:pPr>
              <w:ind w:firstLine="74"/>
            </w:pPr>
            <w:r w:rsidRPr="00237143">
              <w:t>Применение документов в области стандартизации</w:t>
            </w:r>
          </w:p>
          <w:p w:rsidR="00741EED" w:rsidRDefault="00741EED" w:rsidP="00741EED">
            <w:pPr>
              <w:ind w:firstLine="74"/>
            </w:pPr>
            <w:r>
              <w:t>Выполнение и оформление практических работ</w:t>
            </w:r>
          </w:p>
        </w:tc>
      </w:tr>
      <w:tr w:rsidR="00741EED" w:rsidRPr="008A7EB7" w:rsidTr="00AA5D6A">
        <w:tc>
          <w:tcPr>
            <w:tcW w:w="1300" w:type="pct"/>
          </w:tcPr>
          <w:p w:rsidR="00741EED" w:rsidRPr="008A7EB7" w:rsidRDefault="00741EED" w:rsidP="00741EED">
            <w:pPr>
              <w:ind w:firstLine="0"/>
            </w:pPr>
            <w:r w:rsidRPr="008A7EB7">
              <w:lastRenderedPageBreak/>
              <w:t>Уметь:</w:t>
            </w:r>
          </w:p>
        </w:tc>
        <w:tc>
          <w:tcPr>
            <w:tcW w:w="1851" w:type="pct"/>
          </w:tcPr>
          <w:p w:rsidR="00741EED" w:rsidRPr="008A7EB7" w:rsidRDefault="00741EED" w:rsidP="00741EED">
            <w:pPr>
              <w:ind w:firstLine="0"/>
            </w:pPr>
            <w:r w:rsidRPr="008A7EB7">
              <w:t>- составлять техническую документацию в соотве</w:t>
            </w:r>
            <w:r w:rsidRPr="008A7EB7">
              <w:t>т</w:t>
            </w:r>
            <w:r w:rsidRPr="008A7EB7">
              <w:t>ствии с требованиями нормативной документации</w:t>
            </w:r>
          </w:p>
          <w:p w:rsidR="00741EED" w:rsidRPr="008A7EB7" w:rsidRDefault="00741EED" w:rsidP="00741EED">
            <w:pPr>
              <w:ind w:firstLine="0"/>
            </w:pPr>
            <w:r w:rsidRPr="008A7EB7">
              <w:t>- проводить анализ технической документации на соответствии требованиям нормативной документ</w:t>
            </w:r>
            <w:r w:rsidRPr="008A7EB7">
              <w:t>а</w:t>
            </w:r>
            <w:r w:rsidRPr="008A7EB7">
              <w:t>ции</w:t>
            </w:r>
          </w:p>
          <w:p w:rsidR="00741EED" w:rsidRDefault="00741EED" w:rsidP="00741EED">
            <w:pPr>
              <w:widowControl/>
              <w:suppressAutoHyphens/>
              <w:ind w:firstLine="0"/>
            </w:pPr>
            <w:r w:rsidRPr="008A7EB7">
              <w:t>-проводить актуализации технической документации в соответствии требования нормативной документации</w:t>
            </w:r>
            <w:r>
              <w:t xml:space="preserve"> -выполнять документы, графики, чертежей и другие документы</w:t>
            </w:r>
          </w:p>
          <w:p w:rsidR="00741EED" w:rsidRPr="008A7EB7" w:rsidRDefault="00741EED" w:rsidP="00741EED">
            <w:pPr>
              <w:widowControl/>
              <w:suppressAutoHyphens/>
              <w:ind w:firstLine="0"/>
            </w:pPr>
            <w:r w:rsidRPr="008A7EB7">
              <w:t xml:space="preserve">- </w:t>
            </w:r>
            <w:r w:rsidRPr="008A7EB7">
              <w:rPr>
                <w:snapToGrid w:val="0"/>
              </w:rPr>
              <w:t>разрабатывать и оформлять техническую документацию, согласно требованиям</w:t>
            </w:r>
          </w:p>
          <w:p w:rsidR="00741EED" w:rsidRPr="008A7EB7" w:rsidRDefault="00741EED" w:rsidP="00741EED">
            <w:pPr>
              <w:widowControl/>
              <w:suppressAutoHyphens/>
              <w:ind w:firstLine="0"/>
            </w:pPr>
            <w:r w:rsidRPr="008A7EB7">
              <w:rPr>
                <w:snapToGrid w:val="0"/>
              </w:rPr>
              <w:t>- разрабатывать техническую документацию, содержащую требования по точности (допускам и посадкам) размеров, формы и расположения поверхностей, а также по параметрам шероховатости.</w:t>
            </w:r>
          </w:p>
          <w:p w:rsidR="00741EED" w:rsidRPr="008A7EB7" w:rsidRDefault="00741EED" w:rsidP="00741EED">
            <w:pPr>
              <w:widowControl/>
              <w:suppressAutoHyphens/>
              <w:ind w:firstLine="0"/>
            </w:pPr>
            <w:r w:rsidRPr="008A7EB7">
              <w:t>- осуществлять поиск стандартов и другие нормативных документов для выполнения контроля</w:t>
            </w:r>
          </w:p>
          <w:p w:rsidR="00741EED" w:rsidRPr="008A7EB7" w:rsidRDefault="00741EED" w:rsidP="00741EED">
            <w:pPr>
              <w:ind w:firstLine="0"/>
              <w:jc w:val="left"/>
            </w:pPr>
            <w:r w:rsidRPr="008A7EB7">
              <w:t>-  использовать стандарты и другие нормативные документы для оперативного  контроля качества продукции и  материалов</w:t>
            </w:r>
          </w:p>
        </w:tc>
        <w:tc>
          <w:tcPr>
            <w:tcW w:w="1849" w:type="pct"/>
          </w:tcPr>
          <w:p w:rsidR="00741EED" w:rsidRPr="00280C0E" w:rsidRDefault="00741EED" w:rsidP="00AA5D6A">
            <w:pPr>
              <w:rPr>
                <w:i/>
              </w:rPr>
            </w:pPr>
            <w:r w:rsidRPr="00280C0E">
              <w:rPr>
                <w:i/>
              </w:rPr>
              <w:t>Практические занятия:</w:t>
            </w:r>
          </w:p>
          <w:p w:rsidR="00741EED" w:rsidRDefault="00741EED" w:rsidP="00AA5D6A">
            <w:pPr>
              <w:widowControl/>
              <w:suppressAutoHyphens/>
              <w:ind w:firstLine="0"/>
              <w:rPr>
                <w:snapToGrid w:val="0"/>
              </w:rPr>
            </w:pPr>
            <w:r>
              <w:t>Оценка технического уровня отрасли в зависимости от степени обеспеченности нормативными документами</w:t>
            </w:r>
            <w:r>
              <w:rPr>
                <w:snapToGrid w:val="0"/>
              </w:rPr>
              <w:t xml:space="preserve"> </w:t>
            </w:r>
          </w:p>
          <w:p w:rsidR="00741EED" w:rsidRDefault="00741EED" w:rsidP="00AA5D6A">
            <w:pPr>
              <w:widowControl/>
              <w:suppressAutoHyphens/>
              <w:ind w:firstLine="0"/>
              <w:rPr>
                <w:snapToGrid w:val="0"/>
              </w:rPr>
            </w:pPr>
            <w:r>
              <w:rPr>
                <w:snapToGrid w:val="0"/>
              </w:rPr>
              <w:t>Оформление рабочих и сборочных чертежей</w:t>
            </w:r>
          </w:p>
          <w:p w:rsidR="00741EED" w:rsidRDefault="00741EED" w:rsidP="00AA5D6A">
            <w:r>
              <w:rPr>
                <w:snapToGrid w:val="0"/>
              </w:rPr>
              <w:t>Оформление списка использованных источн</w:t>
            </w:r>
            <w:r>
              <w:rPr>
                <w:snapToGrid w:val="0"/>
              </w:rPr>
              <w:t>и</w:t>
            </w:r>
            <w:r>
              <w:rPr>
                <w:snapToGrid w:val="0"/>
              </w:rPr>
              <w:t>ков</w:t>
            </w:r>
          </w:p>
        </w:tc>
      </w:tr>
      <w:tr w:rsidR="00741EED" w:rsidRPr="008A7EB7" w:rsidTr="00280C0E">
        <w:tc>
          <w:tcPr>
            <w:tcW w:w="1300" w:type="pct"/>
          </w:tcPr>
          <w:p w:rsidR="00741EED" w:rsidRPr="008A7EB7" w:rsidRDefault="00741EED" w:rsidP="00741EED">
            <w:pPr>
              <w:ind w:firstLine="0"/>
            </w:pPr>
            <w:r w:rsidRPr="008A7EB7">
              <w:t>Владеть:</w:t>
            </w:r>
          </w:p>
        </w:tc>
        <w:tc>
          <w:tcPr>
            <w:tcW w:w="1851" w:type="pct"/>
          </w:tcPr>
          <w:p w:rsidR="00741EED" w:rsidRPr="008A7EB7" w:rsidRDefault="00741EED" w:rsidP="00741EED">
            <w:pPr>
              <w:ind w:firstLine="0"/>
            </w:pPr>
            <w:r w:rsidRPr="008A7EB7">
              <w:t>- навыками поиска нормативной документации (НД) и требований предъявляемой к разрабатываемой к технической документации</w:t>
            </w:r>
          </w:p>
          <w:p w:rsidR="00741EED" w:rsidRPr="008A7EB7" w:rsidRDefault="00741EED" w:rsidP="00741EED">
            <w:pPr>
              <w:ind w:firstLine="0"/>
            </w:pPr>
            <w:r w:rsidRPr="008A7EB7">
              <w:t>- практическими навыками по разработке и внес</w:t>
            </w:r>
            <w:r w:rsidRPr="008A7EB7">
              <w:t>е</w:t>
            </w:r>
            <w:r w:rsidRPr="008A7EB7">
              <w:lastRenderedPageBreak/>
              <w:t>нию изменений в техническую документацию</w:t>
            </w:r>
          </w:p>
          <w:p w:rsidR="00741EED" w:rsidRPr="008A7EB7" w:rsidRDefault="00741EED" w:rsidP="00741EED">
            <w:pPr>
              <w:ind w:firstLine="0"/>
            </w:pPr>
            <w:r w:rsidRPr="008A7EB7">
              <w:t>- практическими навыками по проверке технич</w:t>
            </w:r>
            <w:r w:rsidRPr="008A7EB7">
              <w:t>е</w:t>
            </w:r>
            <w:r w:rsidRPr="008A7EB7">
              <w:t>ской документацию на соответствии требованиям НД</w:t>
            </w:r>
          </w:p>
          <w:p w:rsidR="00741EED" w:rsidRPr="008A7EB7" w:rsidRDefault="00741EED" w:rsidP="00741EED">
            <w:pPr>
              <w:widowControl/>
              <w:suppressAutoHyphens/>
              <w:ind w:firstLine="0"/>
            </w:pPr>
            <w:r w:rsidRPr="008A7EB7">
              <w:rPr>
                <w:snapToGrid w:val="0"/>
              </w:rPr>
              <w:t xml:space="preserve">- основными навыками разработки технической документации, </w:t>
            </w:r>
          </w:p>
          <w:p w:rsidR="00741EED" w:rsidRPr="008A7EB7" w:rsidRDefault="00741EED" w:rsidP="00741EED">
            <w:pPr>
              <w:widowControl/>
              <w:suppressAutoHyphens/>
              <w:ind w:firstLine="0"/>
            </w:pPr>
            <w:r w:rsidRPr="008A7EB7">
              <w:rPr>
                <w:snapToGrid w:val="0"/>
              </w:rPr>
              <w:t xml:space="preserve">- навыками разработки технической документации согласно требованиям НД </w:t>
            </w:r>
          </w:p>
          <w:p w:rsidR="00741EED" w:rsidRPr="008A7EB7" w:rsidRDefault="00741EED" w:rsidP="00741EED">
            <w:pPr>
              <w:widowControl/>
              <w:suppressAutoHyphens/>
              <w:ind w:firstLine="0"/>
            </w:pPr>
            <w:r w:rsidRPr="008A7EB7">
              <w:t>- методиками метрологического обеспечения измерений</w:t>
            </w:r>
            <w:r>
              <w:t>.</w:t>
            </w:r>
          </w:p>
        </w:tc>
        <w:tc>
          <w:tcPr>
            <w:tcW w:w="1849" w:type="pct"/>
          </w:tcPr>
          <w:p w:rsidR="00741EED" w:rsidRDefault="00AA5D6A" w:rsidP="00AA5D6A">
            <w:r>
              <w:lastRenderedPageBreak/>
              <w:t>Умением выполнять</w:t>
            </w:r>
            <w:r w:rsidR="00741EED">
              <w:t xml:space="preserve"> </w:t>
            </w:r>
            <w:r w:rsidR="00741EED" w:rsidRPr="00142904">
              <w:t>чертеж</w:t>
            </w:r>
            <w:r>
              <w:t>и</w:t>
            </w:r>
            <w:r w:rsidR="00741EED">
              <w:t xml:space="preserve"> в соответствии с ЕСКД. </w:t>
            </w:r>
          </w:p>
          <w:p w:rsidR="00AA5D6A" w:rsidRPr="00CD3400" w:rsidRDefault="00AA5D6A" w:rsidP="00AA5D6A">
            <w:pPr>
              <w:widowControl/>
              <w:suppressAutoHyphens/>
              <w:ind w:firstLine="0"/>
              <w:rPr>
                <w:i/>
                <w:snapToGrid w:val="0"/>
              </w:rPr>
            </w:pPr>
            <w:r w:rsidRPr="00CD3400">
              <w:rPr>
                <w:i/>
                <w:snapToGrid w:val="0"/>
              </w:rPr>
              <w:t>Практические занятия:</w:t>
            </w:r>
          </w:p>
          <w:p w:rsidR="00AA5D6A" w:rsidRDefault="00AA5D6A" w:rsidP="00AA5D6A">
            <w:pPr>
              <w:widowControl/>
              <w:suppressAutoHyphens/>
              <w:ind w:firstLine="0"/>
            </w:pPr>
            <w:r>
              <w:t>Подбор средств измерений,</w:t>
            </w:r>
          </w:p>
          <w:p w:rsidR="00AA5D6A" w:rsidRDefault="00AA5D6A" w:rsidP="00AA5D6A">
            <w:pPr>
              <w:widowControl/>
              <w:suppressAutoHyphens/>
              <w:ind w:firstLine="0"/>
            </w:pPr>
            <w:r>
              <w:lastRenderedPageBreak/>
              <w:t>Метрологическое обеспечение процесса</w:t>
            </w:r>
          </w:p>
          <w:p w:rsidR="00AA5D6A" w:rsidRDefault="00AA5D6A" w:rsidP="00AA5D6A"/>
        </w:tc>
      </w:tr>
      <w:tr w:rsidR="00280C0E" w:rsidRPr="008A7EB7" w:rsidTr="00091D71">
        <w:tc>
          <w:tcPr>
            <w:tcW w:w="5000" w:type="pct"/>
            <w:gridSpan w:val="3"/>
          </w:tcPr>
          <w:p w:rsidR="00280C0E" w:rsidRPr="008A7EB7" w:rsidRDefault="00280C0E" w:rsidP="00C10419">
            <w:pPr>
              <w:ind w:firstLine="0"/>
              <w:rPr>
                <w:b/>
              </w:rPr>
            </w:pPr>
          </w:p>
        </w:tc>
      </w:tr>
      <w:tr w:rsidR="00142904" w:rsidRPr="008A7EB7" w:rsidTr="00280C0E">
        <w:trPr>
          <w:trHeight w:val="3607"/>
        </w:trPr>
        <w:tc>
          <w:tcPr>
            <w:tcW w:w="1300" w:type="pct"/>
          </w:tcPr>
          <w:p w:rsidR="00142904" w:rsidRPr="008A7EB7" w:rsidRDefault="00142904" w:rsidP="00C10419">
            <w:pPr>
              <w:ind w:firstLine="0"/>
            </w:pPr>
            <w:r w:rsidRPr="008A7EB7">
              <w:t>Владеть</w:t>
            </w:r>
          </w:p>
        </w:tc>
        <w:tc>
          <w:tcPr>
            <w:tcW w:w="1851" w:type="pct"/>
          </w:tcPr>
          <w:p w:rsidR="00142904" w:rsidRPr="008A7EB7" w:rsidRDefault="00142904" w:rsidP="00C10419">
            <w:pPr>
              <w:suppressAutoHyphens/>
            </w:pPr>
          </w:p>
        </w:tc>
        <w:tc>
          <w:tcPr>
            <w:tcW w:w="1849" w:type="pct"/>
          </w:tcPr>
          <w:p w:rsidR="00142904" w:rsidRPr="00E810D4" w:rsidRDefault="00142904" w:rsidP="00C10419">
            <w:pPr>
              <w:rPr>
                <w:rFonts w:eastAsia="Calibri"/>
                <w:i/>
                <w:kern w:val="24"/>
              </w:rPr>
            </w:pPr>
            <w:r w:rsidRPr="00E810D4">
              <w:rPr>
                <w:rFonts w:eastAsia="Calibri"/>
                <w:i/>
                <w:kern w:val="24"/>
              </w:rPr>
              <w:t>Задания на решение задач из профессионал</w:t>
            </w:r>
            <w:r w:rsidRPr="00E810D4">
              <w:rPr>
                <w:rFonts w:eastAsia="Calibri"/>
                <w:i/>
                <w:kern w:val="24"/>
              </w:rPr>
              <w:t>ь</w:t>
            </w:r>
            <w:r w:rsidRPr="00E810D4">
              <w:rPr>
                <w:rFonts w:eastAsia="Calibri"/>
                <w:i/>
                <w:kern w:val="24"/>
              </w:rPr>
              <w:t>ной области, комплексные задания:</w:t>
            </w:r>
          </w:p>
          <w:p w:rsidR="00142904" w:rsidRDefault="00142904" w:rsidP="00C10419">
            <w:pPr>
              <w:widowControl/>
              <w:suppressAutoHyphens/>
              <w:ind w:firstLine="0"/>
            </w:pPr>
            <w:r>
              <w:t>Поиск методик для оценки качества продукции и услуг</w:t>
            </w:r>
          </w:p>
          <w:p w:rsidR="00142904" w:rsidRPr="00E810D4" w:rsidRDefault="00142904" w:rsidP="00091D71">
            <w:pPr>
              <w:rPr>
                <w:rFonts w:eastAsia="Calibri"/>
                <w:i/>
                <w:kern w:val="24"/>
              </w:rPr>
            </w:pPr>
            <w:r w:rsidRPr="00E810D4">
              <w:rPr>
                <w:rFonts w:eastAsia="Calibri"/>
                <w:i/>
                <w:kern w:val="24"/>
              </w:rPr>
              <w:t>Задания на решение задач из профессионал</w:t>
            </w:r>
            <w:r w:rsidRPr="00E810D4">
              <w:rPr>
                <w:rFonts w:eastAsia="Calibri"/>
                <w:i/>
                <w:kern w:val="24"/>
              </w:rPr>
              <w:t>ь</w:t>
            </w:r>
            <w:r w:rsidRPr="00E810D4">
              <w:rPr>
                <w:rFonts w:eastAsia="Calibri"/>
                <w:i/>
                <w:kern w:val="24"/>
              </w:rPr>
              <w:t>ной области, комплексные задания:</w:t>
            </w:r>
          </w:p>
          <w:p w:rsidR="00142904" w:rsidRDefault="00142904" w:rsidP="00091D71">
            <w:pPr>
              <w:widowControl/>
              <w:suppressAutoHyphens/>
              <w:ind w:firstLine="0"/>
            </w:pPr>
            <w:r>
              <w:t xml:space="preserve"> Описать процесс подтверждения соответствия рассматриваемого объекта</w:t>
            </w:r>
          </w:p>
          <w:p w:rsidR="00142904" w:rsidRDefault="00142904" w:rsidP="00C10419">
            <w:pPr>
              <w:widowControl/>
              <w:suppressAutoHyphens/>
              <w:ind w:firstLine="0"/>
            </w:pPr>
            <w:r>
              <w:rPr>
                <w:i/>
              </w:rPr>
              <w:t>К</w:t>
            </w:r>
            <w:r w:rsidRPr="00FD52DF">
              <w:rPr>
                <w:i/>
              </w:rPr>
              <w:t>урсово</w:t>
            </w:r>
            <w:r>
              <w:rPr>
                <w:i/>
              </w:rPr>
              <w:t xml:space="preserve">й </w:t>
            </w:r>
            <w:r w:rsidRPr="00FD52DF">
              <w:rPr>
                <w:i/>
              </w:rPr>
              <w:t xml:space="preserve"> проект</w:t>
            </w:r>
          </w:p>
        </w:tc>
      </w:tr>
    </w:tbl>
    <w:p w:rsidR="00091D71" w:rsidRDefault="00091D71" w:rsidP="00091D71">
      <w:pPr>
        <w:rPr>
          <w:b/>
        </w:rPr>
      </w:pPr>
    </w:p>
    <w:p w:rsidR="00005E55" w:rsidRDefault="00005E55" w:rsidP="00091D71">
      <w:pPr>
        <w:rPr>
          <w:b/>
        </w:rPr>
        <w:sectPr w:rsidR="00005E55" w:rsidSect="00091D71">
          <w:pgSz w:w="16840" w:h="11907" w:orient="landscape" w:code="9"/>
          <w:pgMar w:top="1701" w:right="709" w:bottom="1134" w:left="1134" w:header="720" w:footer="720" w:gutter="0"/>
          <w:cols w:space="720"/>
          <w:noEndnote/>
          <w:titlePg/>
          <w:docGrid w:linePitch="326"/>
        </w:sectPr>
      </w:pPr>
    </w:p>
    <w:p w:rsidR="00091D71" w:rsidRPr="00820B49" w:rsidRDefault="00091D71" w:rsidP="00091D71">
      <w:pPr>
        <w:rPr>
          <w:b/>
        </w:rPr>
      </w:pPr>
      <w:r w:rsidRPr="00820B49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91D71" w:rsidRPr="00433416" w:rsidRDefault="00091D71" w:rsidP="00091D71"/>
    <w:p w:rsidR="00091D71" w:rsidRPr="00433416" w:rsidRDefault="00091D71" w:rsidP="00091D71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433416">
        <w:rPr>
          <w:rStyle w:val="FontStyle20"/>
          <w:rFonts w:ascii="Times New Roman" w:hAnsi="Times New Roman" w:cs="Times New Roman"/>
          <w:b/>
          <w:sz w:val="24"/>
          <w:szCs w:val="24"/>
        </w:rPr>
        <w:t>Примерная структура и содержание пункта:</w:t>
      </w:r>
    </w:p>
    <w:p w:rsidR="00091D71" w:rsidRPr="00433416" w:rsidRDefault="00091D71" w:rsidP="00091D71">
      <w:r w:rsidRPr="00433416">
        <w:t>Промежуточная аттестация по дисциплине «Метрология стандартизация и серт</w:t>
      </w:r>
      <w:r w:rsidRPr="00433416">
        <w:t>и</w:t>
      </w:r>
      <w:r w:rsidRPr="00433416">
        <w:t xml:space="preserve">фикация»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r w:rsidR="00AA5D6A">
        <w:t>форсированн</w:t>
      </w:r>
      <w:r w:rsidR="00AA5D6A">
        <w:t>о</w:t>
      </w:r>
      <w:r w:rsidR="00AA5D6A">
        <w:t>сти</w:t>
      </w:r>
      <w:r w:rsidRPr="00433416">
        <w:t xml:space="preserve"> умений и владений, проводится в форме </w:t>
      </w:r>
      <w:r w:rsidR="00AA5D6A">
        <w:t>зачета</w:t>
      </w:r>
    </w:p>
    <w:p w:rsidR="00091D71" w:rsidRPr="00433416" w:rsidRDefault="00091D71" w:rsidP="00091D71">
      <w:r w:rsidRPr="00433416">
        <w:t xml:space="preserve">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091D71" w:rsidRPr="00433416" w:rsidRDefault="00091D71" w:rsidP="00091D71">
      <w:pPr>
        <w:rPr>
          <w:b/>
        </w:rPr>
      </w:pPr>
      <w:r w:rsidRPr="00433416">
        <w:rPr>
          <w:b/>
        </w:rPr>
        <w:t>Показатели и критерии оценивания экзамена:</w:t>
      </w:r>
    </w:p>
    <w:p w:rsidR="00091D71" w:rsidRPr="00433416" w:rsidRDefault="00091D71" w:rsidP="00091D71">
      <w:r w:rsidRPr="00433416">
        <w:t xml:space="preserve">– на оценку </w:t>
      </w:r>
      <w:r w:rsidRPr="00433416">
        <w:rPr>
          <w:b/>
        </w:rPr>
        <w:t>«отлично»</w:t>
      </w:r>
      <w:r w:rsidRPr="00433416">
        <w:t xml:space="preserve"> (5 баллов) – обучающийся демонстрирует высокий ур</w:t>
      </w:r>
      <w:r w:rsidRPr="00433416">
        <w:t>о</w:t>
      </w:r>
      <w:r w:rsidRPr="00433416">
        <w:t>вень сформированности компетенций, всестороннее, систематическое и глубокое зн</w:t>
      </w:r>
      <w:r w:rsidRPr="00433416">
        <w:t>а</w:t>
      </w:r>
      <w:r w:rsidRPr="00433416">
        <w:t>ние учебного материала, свободно выполняет практические задания, свободно опер</w:t>
      </w:r>
      <w:r w:rsidRPr="00433416">
        <w:t>и</w:t>
      </w:r>
      <w:r w:rsidRPr="00433416">
        <w:t xml:space="preserve">рует знаниями, умениями, применяет их в ситуациях повышенной сложности. </w:t>
      </w:r>
    </w:p>
    <w:p w:rsidR="00091D71" w:rsidRPr="00433416" w:rsidRDefault="00091D71" w:rsidP="00091D71">
      <w:r w:rsidRPr="00433416">
        <w:t xml:space="preserve">– на оценку </w:t>
      </w:r>
      <w:r w:rsidRPr="00433416">
        <w:rPr>
          <w:b/>
        </w:rPr>
        <w:t>«хорошо»</w:t>
      </w:r>
      <w:r w:rsidRPr="00433416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</w:t>
      </w:r>
      <w:r w:rsidRPr="00433416">
        <w:t>е</w:t>
      </w:r>
      <w:r w:rsidRPr="00433416">
        <w:t>носе знаний и умений на новые, нестандартные ситуации.</w:t>
      </w:r>
    </w:p>
    <w:p w:rsidR="00091D71" w:rsidRPr="00433416" w:rsidRDefault="00091D71" w:rsidP="00091D71">
      <w:r w:rsidRPr="00433416">
        <w:t xml:space="preserve">– на оценку </w:t>
      </w:r>
      <w:r w:rsidRPr="00433416">
        <w:rPr>
          <w:b/>
        </w:rPr>
        <w:t>«удовлетворительно»</w:t>
      </w:r>
      <w:r w:rsidRPr="00433416">
        <w:t xml:space="preserve"> (3 балла) – обучающийся демонстрирует пор</w:t>
      </w:r>
      <w:r w:rsidRPr="00433416">
        <w:t>о</w:t>
      </w:r>
      <w:r w:rsidRPr="00433416">
        <w:t>говый уровень сформированности компетенций: в ходе контрольных мероприятий д</w:t>
      </w:r>
      <w:r w:rsidRPr="00433416">
        <w:t>о</w:t>
      </w:r>
      <w:r w:rsidRPr="00433416">
        <w:t>пускаются ошибки, проявляется отсутствие отдельных знаний, умений, навыков, об</w:t>
      </w:r>
      <w:r w:rsidRPr="00433416">
        <w:t>у</w:t>
      </w:r>
      <w:r w:rsidRPr="00433416">
        <w:t>чающийся испытывает значительные затруднения при оперировании знаниями и ум</w:t>
      </w:r>
      <w:r w:rsidRPr="00433416">
        <w:t>е</w:t>
      </w:r>
      <w:r w:rsidRPr="00433416">
        <w:t>ниями при их переносе на новые ситуации.</w:t>
      </w:r>
    </w:p>
    <w:p w:rsidR="00091D71" w:rsidRPr="00433416" w:rsidRDefault="00091D71" w:rsidP="00091D71">
      <w:r w:rsidRPr="00433416">
        <w:t xml:space="preserve">– на оценку </w:t>
      </w:r>
      <w:r w:rsidRPr="00433416">
        <w:rPr>
          <w:b/>
        </w:rPr>
        <w:t>«неудовлетворительно»</w:t>
      </w:r>
      <w:r w:rsidRPr="00433416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091D71" w:rsidRPr="00433416" w:rsidRDefault="00091D71" w:rsidP="00091D71">
      <w:r w:rsidRPr="00433416">
        <w:t xml:space="preserve">– на оценку </w:t>
      </w:r>
      <w:r w:rsidRPr="00433416">
        <w:rPr>
          <w:b/>
        </w:rPr>
        <w:t>«неудовлетворительно»</w:t>
      </w:r>
      <w:r w:rsidRPr="00433416">
        <w:t xml:space="preserve"> (1 балл) – обучающийся не может показать знания на уровне воспроизведения и объяснения информации, не может показать и</w:t>
      </w:r>
      <w:r w:rsidRPr="00433416">
        <w:t>н</w:t>
      </w:r>
      <w:r w:rsidRPr="00433416">
        <w:t>теллектуальные навыки решения простых задач.</w:t>
      </w:r>
    </w:p>
    <w:p w:rsidR="00873370" w:rsidRPr="002773CC" w:rsidRDefault="00873370" w:rsidP="00873370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>
        <w:rPr>
          <w:rStyle w:val="FontStyle32"/>
          <w:i w:val="0"/>
          <w:spacing w:val="-4"/>
          <w:sz w:val="24"/>
          <w:szCs w:val="24"/>
        </w:rPr>
        <w:t>8</w:t>
      </w:r>
      <w:r w:rsidRPr="002773CC">
        <w:rPr>
          <w:rStyle w:val="FontStyle32"/>
          <w:i w:val="0"/>
          <w:spacing w:val="-4"/>
          <w:sz w:val="24"/>
          <w:szCs w:val="24"/>
        </w:rPr>
        <w:t xml:space="preserve"> </w:t>
      </w:r>
      <w:r w:rsidRPr="002773CC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873370" w:rsidRPr="002A720F" w:rsidRDefault="00873370" w:rsidP="00873370">
      <w:pPr>
        <w:pStyle w:val="Style10"/>
        <w:widowControl/>
        <w:rPr>
          <w:rStyle w:val="FontStyle22"/>
          <w:sz w:val="24"/>
          <w:szCs w:val="24"/>
        </w:rPr>
      </w:pPr>
      <w:r w:rsidRPr="002A720F">
        <w:rPr>
          <w:rStyle w:val="FontStyle18"/>
          <w:sz w:val="24"/>
          <w:szCs w:val="24"/>
        </w:rPr>
        <w:t xml:space="preserve">а) Основная </w:t>
      </w:r>
      <w:r w:rsidRPr="002A720F">
        <w:rPr>
          <w:rStyle w:val="FontStyle22"/>
          <w:b/>
          <w:sz w:val="24"/>
          <w:szCs w:val="24"/>
        </w:rPr>
        <w:t>литература:</w:t>
      </w:r>
      <w:r w:rsidRPr="002A720F">
        <w:rPr>
          <w:rStyle w:val="FontStyle22"/>
          <w:sz w:val="24"/>
          <w:szCs w:val="24"/>
        </w:rPr>
        <w:t xml:space="preserve"> </w:t>
      </w:r>
    </w:p>
    <w:p w:rsidR="00873370" w:rsidRDefault="00873370" w:rsidP="00873370">
      <w:r>
        <w:t>1.</w:t>
      </w:r>
      <w:r>
        <w:tab/>
      </w:r>
      <w:proofErr w:type="spellStart"/>
      <w:r w:rsidRPr="00F3389E">
        <w:t>Кайнова</w:t>
      </w:r>
      <w:proofErr w:type="spellEnd"/>
      <w:r w:rsidRPr="00F3389E">
        <w:t>, В.Н. Метрология, стандартизация и сертификация. Практикум [Электронный ресурс]</w:t>
      </w:r>
      <w:proofErr w:type="gramStart"/>
      <w:r w:rsidRPr="00F3389E">
        <w:t xml:space="preserve"> :</w:t>
      </w:r>
      <w:proofErr w:type="gramEnd"/>
      <w:r w:rsidRPr="00F3389E">
        <w:t xml:space="preserve"> учебное пособие / В.Н. </w:t>
      </w:r>
      <w:proofErr w:type="spellStart"/>
      <w:r w:rsidRPr="00F3389E">
        <w:t>Кайнова</w:t>
      </w:r>
      <w:proofErr w:type="spellEnd"/>
      <w:r w:rsidRPr="00F3389E">
        <w:t>, Т.Н. Гребнева, Е.В. Тесленко [и др.]. — Электрон</w:t>
      </w:r>
      <w:proofErr w:type="gramStart"/>
      <w:r w:rsidRPr="00F3389E">
        <w:t>.</w:t>
      </w:r>
      <w:proofErr w:type="gramEnd"/>
      <w:r w:rsidRPr="00F3389E">
        <w:t xml:space="preserve"> </w:t>
      </w:r>
      <w:proofErr w:type="gramStart"/>
      <w:r w:rsidRPr="00F3389E">
        <w:t>д</w:t>
      </w:r>
      <w:proofErr w:type="gramEnd"/>
      <w:r w:rsidRPr="00F3389E">
        <w:t>ан. — СПб</w:t>
      </w:r>
      <w:proofErr w:type="gramStart"/>
      <w:r w:rsidRPr="00F3389E">
        <w:t xml:space="preserve">. : </w:t>
      </w:r>
      <w:proofErr w:type="gramEnd"/>
      <w:r w:rsidRPr="00F3389E">
        <w:t xml:space="preserve">Лань, 2015. — 368 с. — Режим доступа: http://e.lanbook.com/books/element.php?pl1_id=61361 — </w:t>
      </w:r>
      <w:proofErr w:type="spellStart"/>
      <w:r w:rsidRPr="00F3389E">
        <w:t>Загл</w:t>
      </w:r>
      <w:proofErr w:type="spellEnd"/>
      <w:r w:rsidRPr="00F3389E">
        <w:t>. с экрана.</w:t>
      </w:r>
    </w:p>
    <w:p w:rsidR="00873370" w:rsidRDefault="00873370" w:rsidP="00873370">
      <w:r>
        <w:t>2.</w:t>
      </w:r>
      <w:r>
        <w:tab/>
        <w:t>Рыжаков, В.В. Метрология, стандартизация, сертификация. Часть 3. Ме</w:t>
      </w:r>
      <w:r>
        <w:t>т</w:t>
      </w:r>
      <w:r>
        <w:t>рология [Электронный ресурс]</w:t>
      </w:r>
      <w:proofErr w:type="gramStart"/>
      <w:r>
        <w:t xml:space="preserve"> :</w:t>
      </w:r>
      <w:proofErr w:type="gramEnd"/>
      <w:r>
        <w:t xml:space="preserve"> учебное пособие. —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ан. — Пенза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Пенз</w:t>
      </w:r>
      <w:r>
        <w:t>Г</w:t>
      </w:r>
      <w:r>
        <w:t>ТУ</w:t>
      </w:r>
      <w:proofErr w:type="spellEnd"/>
      <w:r>
        <w:t xml:space="preserve"> (Пензенский государственный технологический университет), 2011. — 186 с. — Режим доступа: http://e.lanbook.com/books/element.php?pl1_id=62516 — </w:t>
      </w:r>
      <w:proofErr w:type="spellStart"/>
      <w:r>
        <w:t>Загл</w:t>
      </w:r>
      <w:proofErr w:type="spellEnd"/>
      <w:r>
        <w:t>. с экрана.</w:t>
      </w:r>
    </w:p>
    <w:p w:rsidR="00873370" w:rsidRPr="0048409E" w:rsidRDefault="00873370" w:rsidP="00873370">
      <w:r>
        <w:t>3.</w:t>
      </w:r>
      <w:r>
        <w:tab/>
      </w:r>
      <w:r w:rsidRPr="0048409E">
        <w:t>Рыжаков, В.В. Метрология, стандартизация, сертификация: Учебное п</w:t>
      </w:r>
      <w:r w:rsidRPr="0048409E">
        <w:t>о</w:t>
      </w:r>
      <w:r w:rsidRPr="0048409E">
        <w:t>собие. Часть 2. Сертификация [Электронный ресурс]</w:t>
      </w:r>
      <w:proofErr w:type="gramStart"/>
      <w:r w:rsidRPr="0048409E">
        <w:t xml:space="preserve"> :</w:t>
      </w:r>
      <w:proofErr w:type="gramEnd"/>
      <w:r w:rsidRPr="0048409E">
        <w:t xml:space="preserve"> учебное пособие. — Электрон</w:t>
      </w:r>
      <w:proofErr w:type="gramStart"/>
      <w:r w:rsidRPr="0048409E">
        <w:t>.</w:t>
      </w:r>
      <w:proofErr w:type="gramEnd"/>
      <w:r w:rsidRPr="0048409E">
        <w:t xml:space="preserve"> </w:t>
      </w:r>
      <w:proofErr w:type="gramStart"/>
      <w:r w:rsidRPr="0048409E">
        <w:t>д</w:t>
      </w:r>
      <w:proofErr w:type="gramEnd"/>
      <w:r w:rsidRPr="0048409E">
        <w:t>ан. — Пенза</w:t>
      </w:r>
      <w:proofErr w:type="gramStart"/>
      <w:r w:rsidRPr="0048409E">
        <w:t xml:space="preserve"> :</w:t>
      </w:r>
      <w:proofErr w:type="gramEnd"/>
      <w:r w:rsidRPr="0048409E">
        <w:t xml:space="preserve"> </w:t>
      </w:r>
      <w:proofErr w:type="spellStart"/>
      <w:r w:rsidRPr="0048409E">
        <w:t>ПензГТУ</w:t>
      </w:r>
      <w:proofErr w:type="spellEnd"/>
      <w:r w:rsidRPr="0048409E">
        <w:t xml:space="preserve"> (Пензенский государственный технологический университет), 2011. — 97 с. — Режим доступа: http://e.lanbook.com/books/element.php?pl1_id=62522 — </w:t>
      </w:r>
      <w:proofErr w:type="spellStart"/>
      <w:r w:rsidRPr="0048409E">
        <w:t>Загл</w:t>
      </w:r>
      <w:proofErr w:type="spellEnd"/>
      <w:r w:rsidRPr="0048409E">
        <w:t>. с экрана.</w:t>
      </w:r>
    </w:p>
    <w:p w:rsidR="00873370" w:rsidRPr="00F3389E" w:rsidRDefault="00873370" w:rsidP="00873370">
      <w:pPr>
        <w:rPr>
          <w:highlight w:val="yellow"/>
        </w:rPr>
      </w:pPr>
    </w:p>
    <w:p w:rsidR="00873370" w:rsidRPr="002A720F" w:rsidRDefault="00873370" w:rsidP="00873370">
      <w:pPr>
        <w:pStyle w:val="Style10"/>
        <w:widowControl/>
        <w:rPr>
          <w:rStyle w:val="FontStyle22"/>
          <w:b/>
          <w:sz w:val="24"/>
          <w:szCs w:val="24"/>
        </w:rPr>
      </w:pPr>
      <w:r w:rsidRPr="002A720F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873370" w:rsidRDefault="00873370" w:rsidP="00873370">
      <w:pPr>
        <w:pStyle w:val="Style10"/>
        <w:widowControl/>
      </w:pPr>
    </w:p>
    <w:p w:rsidR="00873370" w:rsidRPr="00CE179C" w:rsidRDefault="00873370" w:rsidP="00873370">
      <w:pPr>
        <w:widowControl/>
        <w:numPr>
          <w:ilvl w:val="0"/>
          <w:numId w:val="22"/>
        </w:numPr>
        <w:tabs>
          <w:tab w:val="clear" w:pos="720"/>
          <w:tab w:val="num" w:pos="900"/>
        </w:tabs>
        <w:autoSpaceDE/>
        <w:autoSpaceDN/>
        <w:adjustRightInd/>
        <w:ind w:left="0" w:firstLine="540"/>
      </w:pPr>
      <w:r w:rsidRPr="00CE179C">
        <w:t>Метрология, стандартизация и сертификация: учебное пособие – М.: ФОРУМ, 2010 – 342 с.</w:t>
      </w:r>
    </w:p>
    <w:p w:rsidR="00873370" w:rsidRPr="00CE179C" w:rsidRDefault="00873370" w:rsidP="00873370">
      <w:pPr>
        <w:widowControl/>
        <w:numPr>
          <w:ilvl w:val="0"/>
          <w:numId w:val="22"/>
        </w:numPr>
        <w:tabs>
          <w:tab w:val="clear" w:pos="720"/>
          <w:tab w:val="num" w:pos="900"/>
        </w:tabs>
        <w:autoSpaceDE/>
        <w:autoSpaceDN/>
        <w:adjustRightInd/>
        <w:ind w:left="0" w:firstLine="540"/>
      </w:pPr>
      <w:r w:rsidRPr="00CE179C">
        <w:t xml:space="preserve">А.И. Аристов, Л.И. Карпов, В.М. Приходько, Т.М. </w:t>
      </w:r>
      <w:proofErr w:type="spellStart"/>
      <w:r w:rsidRPr="00CE179C">
        <w:t>Раковщик</w:t>
      </w:r>
      <w:proofErr w:type="spellEnd"/>
      <w:r w:rsidRPr="00CE179C">
        <w:t>. Метрология, стандартизация и сертификация: учебник - М.: ИЦ Академия, 2008 -  383 с.</w:t>
      </w:r>
    </w:p>
    <w:p w:rsidR="00873370" w:rsidRPr="00CE179C" w:rsidRDefault="00873370" w:rsidP="00873370">
      <w:pPr>
        <w:widowControl/>
        <w:numPr>
          <w:ilvl w:val="0"/>
          <w:numId w:val="22"/>
        </w:numPr>
        <w:tabs>
          <w:tab w:val="clear" w:pos="720"/>
          <w:tab w:val="num" w:pos="900"/>
        </w:tabs>
        <w:autoSpaceDE/>
        <w:autoSpaceDN/>
        <w:adjustRightInd/>
        <w:ind w:left="0" w:firstLine="540"/>
      </w:pPr>
      <w:r w:rsidRPr="00CE179C">
        <w:rPr>
          <w:bCs/>
        </w:rPr>
        <w:lastRenderedPageBreak/>
        <w:t xml:space="preserve">Гончаров А.А. Метрология, стандартизация и сертификация. Учебное пособие - изд. 6, </w:t>
      </w:r>
      <w:proofErr w:type="spellStart"/>
      <w:r w:rsidRPr="00CE179C">
        <w:rPr>
          <w:bCs/>
        </w:rPr>
        <w:t>перер</w:t>
      </w:r>
      <w:proofErr w:type="spellEnd"/>
      <w:r w:rsidRPr="00CE179C">
        <w:rPr>
          <w:bCs/>
        </w:rPr>
        <w:t>. и доп.</w:t>
      </w:r>
      <w:r w:rsidRPr="00CE179C">
        <w:t xml:space="preserve"> – М.: ИЦ Академия, 2008 – 240 </w:t>
      </w:r>
      <w:proofErr w:type="gramStart"/>
      <w:r w:rsidRPr="00CE179C">
        <w:t>с</w:t>
      </w:r>
      <w:proofErr w:type="gramEnd"/>
      <w:r w:rsidRPr="00CE179C">
        <w:t>.</w:t>
      </w:r>
    </w:p>
    <w:p w:rsidR="00873370" w:rsidRPr="00CE179C" w:rsidRDefault="00873370" w:rsidP="00873370">
      <w:pPr>
        <w:pStyle w:val="Style10"/>
        <w:widowControl/>
        <w:numPr>
          <w:ilvl w:val="0"/>
          <w:numId w:val="22"/>
        </w:numPr>
        <w:tabs>
          <w:tab w:val="clear" w:pos="720"/>
          <w:tab w:val="num" w:pos="900"/>
          <w:tab w:val="num" w:pos="993"/>
          <w:tab w:val="num" w:pos="1440"/>
        </w:tabs>
        <w:ind w:left="0" w:firstLine="540"/>
      </w:pPr>
      <w:r w:rsidRPr="00CE179C">
        <w:t>Федеральный закон «О техническом регулировании».</w:t>
      </w:r>
    </w:p>
    <w:p w:rsidR="00873370" w:rsidRPr="00CE179C" w:rsidRDefault="00873370" w:rsidP="00873370">
      <w:pPr>
        <w:pStyle w:val="Style10"/>
        <w:widowControl/>
        <w:numPr>
          <w:ilvl w:val="0"/>
          <w:numId w:val="22"/>
        </w:numPr>
        <w:tabs>
          <w:tab w:val="clear" w:pos="720"/>
          <w:tab w:val="num" w:pos="900"/>
          <w:tab w:val="num" w:pos="993"/>
          <w:tab w:val="num" w:pos="1440"/>
        </w:tabs>
        <w:ind w:left="0" w:firstLine="540"/>
      </w:pPr>
      <w:r w:rsidRPr="00CE179C">
        <w:t>Закон РФ "О защите прав потребителей"</w:t>
      </w:r>
    </w:p>
    <w:p w:rsidR="00873370" w:rsidRPr="00CE179C" w:rsidRDefault="00873370" w:rsidP="00873370">
      <w:pPr>
        <w:pStyle w:val="Style10"/>
        <w:widowControl/>
        <w:numPr>
          <w:ilvl w:val="0"/>
          <w:numId w:val="22"/>
        </w:numPr>
        <w:tabs>
          <w:tab w:val="clear" w:pos="720"/>
          <w:tab w:val="num" w:pos="900"/>
          <w:tab w:val="num" w:pos="993"/>
          <w:tab w:val="num" w:pos="1440"/>
        </w:tabs>
        <w:ind w:left="0" w:firstLine="540"/>
      </w:pPr>
      <w:r w:rsidRPr="00CE179C">
        <w:t>Закон РФ «Об обеспечении единства измерений».</w:t>
      </w:r>
    </w:p>
    <w:p w:rsidR="00873370" w:rsidRPr="00CE179C" w:rsidRDefault="00873370" w:rsidP="00873370">
      <w:pPr>
        <w:pStyle w:val="Style10"/>
        <w:widowControl/>
        <w:numPr>
          <w:ilvl w:val="0"/>
          <w:numId w:val="22"/>
        </w:numPr>
        <w:tabs>
          <w:tab w:val="clear" w:pos="720"/>
          <w:tab w:val="num" w:pos="900"/>
          <w:tab w:val="num" w:pos="993"/>
          <w:tab w:val="num" w:pos="1440"/>
        </w:tabs>
        <w:ind w:left="0" w:firstLine="540"/>
      </w:pPr>
      <w:r w:rsidRPr="00CE179C">
        <w:t xml:space="preserve">Крюков Р.В. Стандартизация, метрология, сертификация </w:t>
      </w:r>
      <w:r w:rsidRPr="00CE179C">
        <w:rPr>
          <w:shd w:val="clear" w:color="auto" w:fill="FFFFFF"/>
        </w:rPr>
        <w:t>[Электронный р</w:t>
      </w:r>
      <w:r w:rsidRPr="00CE179C">
        <w:rPr>
          <w:shd w:val="clear" w:color="auto" w:fill="FFFFFF"/>
        </w:rPr>
        <w:t>е</w:t>
      </w:r>
      <w:r w:rsidRPr="00CE179C">
        <w:rPr>
          <w:shd w:val="clear" w:color="auto" w:fill="FFFFFF"/>
        </w:rPr>
        <w:t>сурс]</w:t>
      </w:r>
      <w:r w:rsidRPr="00CE179C">
        <w:t>: конспект лекций – А-Приор, 2009. – 192 с.</w:t>
      </w:r>
    </w:p>
    <w:p w:rsidR="00873370" w:rsidRPr="00CE179C" w:rsidRDefault="00873370" w:rsidP="00873370">
      <w:pPr>
        <w:pStyle w:val="Style10"/>
        <w:widowControl/>
        <w:numPr>
          <w:ilvl w:val="0"/>
          <w:numId w:val="22"/>
        </w:numPr>
        <w:tabs>
          <w:tab w:val="clear" w:pos="720"/>
          <w:tab w:val="num" w:pos="900"/>
          <w:tab w:val="num" w:pos="993"/>
          <w:tab w:val="num" w:pos="1440"/>
        </w:tabs>
        <w:ind w:left="0" w:firstLine="540"/>
      </w:pPr>
      <w:r w:rsidRPr="00CE179C">
        <w:rPr>
          <w:shd w:val="clear" w:color="auto" w:fill="FFFFFF"/>
        </w:rPr>
        <w:t>Крылова, Г.Д. Основы стандартизации, сертификации, метрологии [Электро</w:t>
      </w:r>
      <w:r w:rsidRPr="00CE179C">
        <w:rPr>
          <w:shd w:val="clear" w:color="auto" w:fill="FFFFFF"/>
        </w:rPr>
        <w:t>н</w:t>
      </w:r>
      <w:r w:rsidRPr="00CE179C">
        <w:rPr>
          <w:shd w:val="clear" w:color="auto" w:fill="FFFFFF"/>
        </w:rPr>
        <w:t xml:space="preserve">ный ресурс]: Учебник для вузов / Крылова, Г. Д. - 3-е изд., </w:t>
      </w:r>
      <w:proofErr w:type="spellStart"/>
      <w:r w:rsidRPr="00CE179C">
        <w:rPr>
          <w:shd w:val="clear" w:color="auto" w:fill="FFFFFF"/>
        </w:rPr>
        <w:t>перераб</w:t>
      </w:r>
      <w:proofErr w:type="spellEnd"/>
      <w:r w:rsidRPr="00CE179C">
        <w:rPr>
          <w:shd w:val="clear" w:color="auto" w:fill="FFFFFF"/>
        </w:rPr>
        <w:t>. и доп. - М.: ЮН</w:t>
      </w:r>
      <w:r w:rsidRPr="00CE179C">
        <w:rPr>
          <w:shd w:val="clear" w:color="auto" w:fill="FFFFFF"/>
        </w:rPr>
        <w:t>И</w:t>
      </w:r>
      <w:r w:rsidRPr="00CE179C">
        <w:rPr>
          <w:shd w:val="clear" w:color="auto" w:fill="FFFFFF"/>
        </w:rPr>
        <w:t>ТИ-ДАНА, 2012. - 671 с. - ISBN 978-5-238-01295-7.</w:t>
      </w:r>
    </w:p>
    <w:p w:rsidR="00873370" w:rsidRDefault="00873370" w:rsidP="00873370">
      <w:pPr>
        <w:pStyle w:val="Style10"/>
        <w:widowControl/>
        <w:numPr>
          <w:ilvl w:val="0"/>
          <w:numId w:val="22"/>
        </w:numPr>
        <w:tabs>
          <w:tab w:val="clear" w:pos="720"/>
          <w:tab w:val="num" w:pos="900"/>
          <w:tab w:val="num" w:pos="993"/>
          <w:tab w:val="num" w:pos="1440"/>
        </w:tabs>
        <w:ind w:left="0" w:firstLine="540"/>
      </w:pPr>
      <w:r w:rsidRPr="00CE179C">
        <w:t>Журналы «Сертиф</w:t>
      </w:r>
      <w:r w:rsidR="007D1449">
        <w:t>икация», «Стандарты и качество»</w:t>
      </w:r>
      <w:r>
        <w:t>.</w:t>
      </w:r>
      <w:r w:rsidRPr="00CE179C">
        <w:t xml:space="preserve"> </w:t>
      </w:r>
    </w:p>
    <w:p w:rsidR="00873370" w:rsidRPr="0048409E" w:rsidRDefault="00873370" w:rsidP="00873370">
      <w:pPr>
        <w:pStyle w:val="Style10"/>
        <w:widowControl/>
        <w:numPr>
          <w:ilvl w:val="0"/>
          <w:numId w:val="22"/>
        </w:numPr>
        <w:tabs>
          <w:tab w:val="clear" w:pos="720"/>
          <w:tab w:val="num" w:pos="900"/>
          <w:tab w:val="num" w:pos="993"/>
          <w:tab w:val="num" w:pos="1440"/>
        </w:tabs>
        <w:ind w:left="0" w:firstLine="540"/>
      </w:pPr>
      <w:r w:rsidRPr="0048409E">
        <w:t>Воробьева, Г.Н. Метрология, стандартизация и сертификация [Электронный ресурс]</w:t>
      </w:r>
      <w:proofErr w:type="gramStart"/>
      <w:r w:rsidRPr="0048409E">
        <w:t xml:space="preserve"> :</w:t>
      </w:r>
      <w:proofErr w:type="gramEnd"/>
      <w:r w:rsidRPr="0048409E">
        <w:t xml:space="preserve"> учебное пособие / Г.Н. Воробьева, И.В. Муравьева. — Электрон</w:t>
      </w:r>
      <w:proofErr w:type="gramStart"/>
      <w:r w:rsidRPr="0048409E">
        <w:t>.</w:t>
      </w:r>
      <w:proofErr w:type="gramEnd"/>
      <w:r w:rsidRPr="0048409E">
        <w:t xml:space="preserve"> </w:t>
      </w:r>
      <w:proofErr w:type="gramStart"/>
      <w:r w:rsidRPr="0048409E">
        <w:t>д</w:t>
      </w:r>
      <w:proofErr w:type="gramEnd"/>
      <w:r w:rsidRPr="0048409E">
        <w:t>ан. — М.</w:t>
      </w:r>
      <w:proofErr w:type="gramStart"/>
      <w:r w:rsidRPr="0048409E">
        <w:t xml:space="preserve"> :</w:t>
      </w:r>
      <w:proofErr w:type="gramEnd"/>
      <w:r w:rsidRPr="0048409E">
        <w:t xml:space="preserve"> МИСИС, 2015. — 108 с. </w:t>
      </w:r>
    </w:p>
    <w:p w:rsidR="00873370" w:rsidRPr="002A720F" w:rsidRDefault="00873370" w:rsidP="00873370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2A720F">
        <w:rPr>
          <w:rStyle w:val="FontStyle15"/>
          <w:spacing w:val="40"/>
          <w:sz w:val="24"/>
          <w:szCs w:val="24"/>
        </w:rPr>
        <w:t>в)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873370" w:rsidRPr="00CE179C" w:rsidRDefault="00873370" w:rsidP="00873370">
      <w:pPr>
        <w:pStyle w:val="3"/>
        <w:widowControl/>
        <w:numPr>
          <w:ilvl w:val="0"/>
          <w:numId w:val="21"/>
        </w:numPr>
        <w:tabs>
          <w:tab w:val="clear" w:pos="1455"/>
          <w:tab w:val="num" w:pos="851"/>
          <w:tab w:val="num" w:pos="900"/>
        </w:tabs>
        <w:autoSpaceDE/>
        <w:autoSpaceDN/>
        <w:adjustRightInd/>
        <w:spacing w:after="0"/>
        <w:ind w:left="0" w:firstLine="540"/>
        <w:rPr>
          <w:sz w:val="24"/>
          <w:szCs w:val="24"/>
        </w:rPr>
      </w:pPr>
      <w:proofErr w:type="spellStart"/>
      <w:r w:rsidRPr="00CE179C">
        <w:rPr>
          <w:sz w:val="24"/>
          <w:szCs w:val="24"/>
        </w:rPr>
        <w:t>Залилов</w:t>
      </w:r>
      <w:proofErr w:type="spellEnd"/>
      <w:r w:rsidRPr="00CE179C">
        <w:rPr>
          <w:sz w:val="24"/>
          <w:szCs w:val="24"/>
        </w:rPr>
        <w:t xml:space="preserve"> Р.В. Метрология. Методические указания для практических работ для студентов специальностей 260301, 260303</w:t>
      </w:r>
      <w:r w:rsidRPr="00CE179C">
        <w:rPr>
          <w:i/>
          <w:sz w:val="24"/>
          <w:szCs w:val="24"/>
        </w:rPr>
        <w:t>,</w:t>
      </w:r>
      <w:r w:rsidRPr="00CE179C">
        <w:rPr>
          <w:sz w:val="24"/>
          <w:szCs w:val="24"/>
        </w:rPr>
        <w:t xml:space="preserve"> 200503, 260501, 260100, 080301. Магнит</w:t>
      </w:r>
      <w:r w:rsidRPr="00CE179C">
        <w:rPr>
          <w:sz w:val="24"/>
          <w:szCs w:val="24"/>
        </w:rPr>
        <w:t>о</w:t>
      </w:r>
      <w:r w:rsidRPr="00CE179C">
        <w:rPr>
          <w:sz w:val="24"/>
          <w:szCs w:val="24"/>
        </w:rPr>
        <w:t>горск: ГОУ ВПО «МГТУ», 2010. – 15 с.</w:t>
      </w:r>
    </w:p>
    <w:p w:rsidR="00873370" w:rsidRPr="00CE179C" w:rsidRDefault="00873370" w:rsidP="00873370">
      <w:pPr>
        <w:widowControl/>
        <w:numPr>
          <w:ilvl w:val="0"/>
          <w:numId w:val="21"/>
        </w:numPr>
        <w:tabs>
          <w:tab w:val="clear" w:pos="1455"/>
          <w:tab w:val="num" w:pos="851"/>
          <w:tab w:val="num" w:pos="900"/>
        </w:tabs>
        <w:autoSpaceDE/>
        <w:autoSpaceDN/>
        <w:adjustRightInd/>
        <w:ind w:left="0" w:firstLine="540"/>
        <w:rPr>
          <w:b/>
          <w:i/>
        </w:rPr>
      </w:pPr>
      <w:proofErr w:type="spellStart"/>
      <w:r w:rsidRPr="00CE179C">
        <w:t>Вайскробова</w:t>
      </w:r>
      <w:proofErr w:type="spellEnd"/>
      <w:r w:rsidRPr="00CE179C">
        <w:t xml:space="preserve"> Е.С.,</w:t>
      </w:r>
      <w:r w:rsidRPr="00CE179C">
        <w:rPr>
          <w:b/>
          <w:i/>
        </w:rPr>
        <w:t xml:space="preserve"> </w:t>
      </w:r>
      <w:proofErr w:type="spellStart"/>
      <w:r w:rsidRPr="00CE179C">
        <w:t>Покрамович</w:t>
      </w:r>
      <w:proofErr w:type="spellEnd"/>
      <w:r w:rsidRPr="00CE179C">
        <w:t xml:space="preserve"> Л.Е.,</w:t>
      </w:r>
      <w:r w:rsidRPr="00CE179C">
        <w:rPr>
          <w:b/>
          <w:i/>
        </w:rPr>
        <w:t xml:space="preserve"> </w:t>
      </w:r>
      <w:r w:rsidRPr="00CE179C">
        <w:t>Барышникова Н.И.</w:t>
      </w:r>
      <w:r w:rsidRPr="00CE179C">
        <w:rPr>
          <w:b/>
          <w:i/>
        </w:rPr>
        <w:t xml:space="preserve"> </w:t>
      </w:r>
      <w:r w:rsidRPr="00CE179C">
        <w:t>Нормативные док</w:t>
      </w:r>
      <w:r w:rsidRPr="00CE179C">
        <w:t>у</w:t>
      </w:r>
      <w:r w:rsidRPr="00CE179C">
        <w:t>менты по подтверждению соответствия. Методические указания для практических р</w:t>
      </w:r>
      <w:r w:rsidRPr="00CE179C">
        <w:t>а</w:t>
      </w:r>
      <w:r w:rsidRPr="00CE179C">
        <w:t>бот для студентов специальностей 200503, 260301, 260303, 260501, 260100, 080301. Магнитогорск: ГОУ ВПО «МГТУ», 2010. – 25 с.</w:t>
      </w:r>
    </w:p>
    <w:p w:rsidR="00873370" w:rsidRPr="00CE179C" w:rsidRDefault="00873370" w:rsidP="00873370">
      <w:pPr>
        <w:widowControl/>
        <w:numPr>
          <w:ilvl w:val="0"/>
          <w:numId w:val="21"/>
        </w:numPr>
        <w:tabs>
          <w:tab w:val="clear" w:pos="1455"/>
          <w:tab w:val="num" w:pos="851"/>
          <w:tab w:val="num" w:pos="900"/>
        </w:tabs>
        <w:autoSpaceDE/>
        <w:autoSpaceDN/>
        <w:adjustRightInd/>
        <w:ind w:left="0" w:firstLine="540"/>
        <w:rPr>
          <w:b/>
          <w:i/>
        </w:rPr>
      </w:pPr>
      <w:proofErr w:type="spellStart"/>
      <w:r w:rsidRPr="00CE179C">
        <w:t>Вайскробова</w:t>
      </w:r>
      <w:proofErr w:type="spellEnd"/>
      <w:r w:rsidRPr="00CE179C">
        <w:t xml:space="preserve"> Е.С.,</w:t>
      </w:r>
      <w:r w:rsidRPr="00CE179C">
        <w:rPr>
          <w:b/>
          <w:i/>
        </w:rPr>
        <w:t xml:space="preserve"> </w:t>
      </w:r>
      <w:proofErr w:type="spellStart"/>
      <w:r w:rsidRPr="00CE179C">
        <w:t>Покрамович</w:t>
      </w:r>
      <w:proofErr w:type="spellEnd"/>
      <w:r w:rsidRPr="00CE179C">
        <w:t xml:space="preserve"> Л.Е.,</w:t>
      </w:r>
      <w:r w:rsidRPr="00CE179C">
        <w:rPr>
          <w:b/>
          <w:i/>
        </w:rPr>
        <w:t xml:space="preserve"> </w:t>
      </w:r>
      <w:r w:rsidRPr="00CE179C">
        <w:t>Барышникова Н.И.</w:t>
      </w:r>
      <w:r w:rsidRPr="00CE179C">
        <w:rPr>
          <w:b/>
          <w:i/>
        </w:rPr>
        <w:t xml:space="preserve"> </w:t>
      </w:r>
      <w:r w:rsidRPr="00CE179C">
        <w:t>Нормативные док</w:t>
      </w:r>
      <w:r w:rsidRPr="00CE179C">
        <w:t>у</w:t>
      </w:r>
      <w:r w:rsidRPr="00CE179C">
        <w:t>менты по стандартизации. Методические указания для практических работ для студе</w:t>
      </w:r>
      <w:r w:rsidRPr="00CE179C">
        <w:t>н</w:t>
      </w:r>
      <w:r w:rsidRPr="00CE179C">
        <w:t>тов специальностей 200503, 260301, 260303, 260501, 260100, 080301. Магнитогорск: ГОУ ВПО «МГТУ», 2010. –  27 с.</w:t>
      </w:r>
      <w:r w:rsidRPr="00CE179C">
        <w:rPr>
          <w:b/>
          <w:i/>
        </w:rPr>
        <w:t xml:space="preserve"> </w:t>
      </w:r>
    </w:p>
    <w:p w:rsidR="00873370" w:rsidRDefault="00873370" w:rsidP="00873370">
      <w:pPr>
        <w:pStyle w:val="Style8"/>
        <w:widowControl/>
        <w:rPr>
          <w:rStyle w:val="FontStyle21"/>
          <w:i/>
          <w:color w:val="C00000"/>
          <w:sz w:val="24"/>
          <w:szCs w:val="24"/>
        </w:rPr>
      </w:pPr>
    </w:p>
    <w:p w:rsidR="00005E55" w:rsidRDefault="00005E55" w:rsidP="00005E55">
      <w:pPr>
        <w:pStyle w:val="Style8"/>
        <w:widowControl/>
        <w:rPr>
          <w:rStyle w:val="FontStyle21"/>
          <w:b/>
          <w:sz w:val="24"/>
          <w:szCs w:val="24"/>
        </w:rPr>
      </w:pPr>
      <w:r w:rsidRPr="002A720F">
        <w:rPr>
          <w:rStyle w:val="FontStyle15"/>
          <w:spacing w:val="40"/>
          <w:sz w:val="24"/>
          <w:szCs w:val="24"/>
        </w:rPr>
        <w:t>г)</w:t>
      </w:r>
      <w:r w:rsidRPr="002A720F">
        <w:rPr>
          <w:rStyle w:val="FontStyle15"/>
          <w:b w:val="0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Программное обеспечение </w:t>
      </w:r>
      <w:r w:rsidRPr="002A720F">
        <w:rPr>
          <w:rStyle w:val="FontStyle15"/>
          <w:spacing w:val="40"/>
          <w:sz w:val="24"/>
          <w:szCs w:val="24"/>
        </w:rPr>
        <w:t>и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Интернет-ресурсы: </w:t>
      </w:r>
    </w:p>
    <w:p w:rsidR="00005E55" w:rsidRDefault="00005E55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r w:rsidRPr="0048409E">
        <w:rPr>
          <w:rStyle w:val="FontStyle21"/>
          <w:sz w:val="24"/>
          <w:szCs w:val="24"/>
        </w:rPr>
        <w:t xml:space="preserve">Сайт </w:t>
      </w:r>
      <w:proofErr w:type="spellStart"/>
      <w:r w:rsidRPr="0048409E">
        <w:rPr>
          <w:rStyle w:val="FontStyle21"/>
          <w:sz w:val="24"/>
          <w:szCs w:val="24"/>
        </w:rPr>
        <w:t>Росстантандарта</w:t>
      </w:r>
      <w:proofErr w:type="spellEnd"/>
    </w:p>
    <w:p w:rsidR="00005E55" w:rsidRPr="00433416" w:rsidRDefault="00005E55" w:rsidP="00005E55">
      <w:pPr>
        <w:pStyle w:val="af4"/>
        <w:numPr>
          <w:ilvl w:val="0"/>
          <w:numId w:val="28"/>
        </w:numPr>
        <w:tabs>
          <w:tab w:val="left" w:pos="1276"/>
        </w:tabs>
        <w:ind w:left="142" w:firstLine="425"/>
        <w:rPr>
          <w:sz w:val="25"/>
          <w:szCs w:val="25"/>
          <w:lang w:val="ru-RU"/>
        </w:rPr>
      </w:pPr>
      <w:r w:rsidRPr="00433416">
        <w:rPr>
          <w:sz w:val="25"/>
          <w:szCs w:val="25"/>
          <w:lang w:val="ru-RU"/>
        </w:rPr>
        <w:t>КонсультантПлюс [Электронный ресурс]: комп. справ. правовая сист</w:t>
      </w:r>
      <w:r w:rsidRPr="00433416">
        <w:rPr>
          <w:sz w:val="25"/>
          <w:szCs w:val="25"/>
          <w:lang w:val="ru-RU"/>
        </w:rPr>
        <w:t>е</w:t>
      </w:r>
      <w:r w:rsidRPr="00433416">
        <w:rPr>
          <w:sz w:val="25"/>
          <w:szCs w:val="25"/>
          <w:lang w:val="ru-RU"/>
        </w:rPr>
        <w:t xml:space="preserve">ма / компания «КонсультантПлюс». —Электрон. </w:t>
      </w:r>
      <w:proofErr w:type="spellStart"/>
      <w:r w:rsidRPr="00433416">
        <w:rPr>
          <w:sz w:val="25"/>
          <w:szCs w:val="25"/>
          <w:lang w:val="ru-RU"/>
        </w:rPr>
        <w:t>прогр</w:t>
      </w:r>
      <w:proofErr w:type="spellEnd"/>
      <w:r w:rsidRPr="00433416">
        <w:rPr>
          <w:sz w:val="25"/>
          <w:szCs w:val="25"/>
          <w:lang w:val="ru-RU"/>
        </w:rPr>
        <w:t xml:space="preserve">. —[Москва, 1997-2013] –Режим доступа: </w:t>
      </w:r>
      <w:r w:rsidRPr="00433416">
        <w:rPr>
          <w:sz w:val="25"/>
          <w:szCs w:val="25"/>
        </w:rPr>
        <w:t>http</w:t>
      </w:r>
      <w:r w:rsidRPr="00433416">
        <w:rPr>
          <w:sz w:val="25"/>
          <w:szCs w:val="25"/>
          <w:lang w:val="ru-RU"/>
        </w:rPr>
        <w:t>://</w:t>
      </w:r>
      <w:r w:rsidRPr="00433416">
        <w:rPr>
          <w:sz w:val="25"/>
          <w:szCs w:val="25"/>
        </w:rPr>
        <w:t>base</w:t>
      </w:r>
      <w:r w:rsidRPr="00433416">
        <w:rPr>
          <w:sz w:val="25"/>
          <w:szCs w:val="25"/>
          <w:lang w:val="ru-RU"/>
        </w:rPr>
        <w:t>.</w:t>
      </w:r>
      <w:r w:rsidRPr="00433416">
        <w:rPr>
          <w:sz w:val="25"/>
          <w:szCs w:val="25"/>
        </w:rPr>
        <w:t>consultant</w:t>
      </w:r>
      <w:r w:rsidRPr="00433416">
        <w:rPr>
          <w:sz w:val="25"/>
          <w:szCs w:val="25"/>
          <w:lang w:val="ru-RU"/>
        </w:rPr>
        <w:t>.</w:t>
      </w:r>
      <w:proofErr w:type="spellStart"/>
      <w:r w:rsidRPr="00433416">
        <w:rPr>
          <w:sz w:val="25"/>
          <w:szCs w:val="25"/>
        </w:rPr>
        <w:t>ru</w:t>
      </w:r>
      <w:proofErr w:type="spellEnd"/>
      <w:r w:rsidRPr="00433416">
        <w:rPr>
          <w:sz w:val="25"/>
          <w:szCs w:val="25"/>
          <w:lang w:val="ru-RU"/>
        </w:rPr>
        <w:t>, свободный. –</w:t>
      </w:r>
      <w:proofErr w:type="spellStart"/>
      <w:r w:rsidRPr="00433416">
        <w:rPr>
          <w:sz w:val="25"/>
          <w:szCs w:val="25"/>
          <w:lang w:val="ru-RU"/>
        </w:rPr>
        <w:t>Загл</w:t>
      </w:r>
      <w:proofErr w:type="spellEnd"/>
      <w:r w:rsidRPr="00433416">
        <w:rPr>
          <w:sz w:val="25"/>
          <w:szCs w:val="25"/>
          <w:lang w:val="ru-RU"/>
        </w:rPr>
        <w:t>. с экран</w:t>
      </w:r>
    </w:p>
    <w:p w:rsidR="00005E55" w:rsidRPr="00433416" w:rsidRDefault="00005E55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r w:rsidRPr="00433416">
        <w:rPr>
          <w:rStyle w:val="FontStyle21"/>
          <w:sz w:val="24"/>
          <w:szCs w:val="24"/>
        </w:rPr>
        <w:t xml:space="preserve">Библиотека открытых ресурсов Интернет URL: </w:t>
      </w:r>
      <w:hyperlink r:id="rId17" w:history="1">
        <w:r w:rsidRPr="00433416">
          <w:rPr>
            <w:rStyle w:val="FontStyle21"/>
            <w:sz w:val="24"/>
            <w:szCs w:val="24"/>
          </w:rPr>
          <w:t>http://www.iqlib.ru/</w:t>
        </w:r>
      </w:hyperlink>
      <w:r w:rsidRPr="00433416">
        <w:rPr>
          <w:rStyle w:val="FontStyle21"/>
          <w:sz w:val="24"/>
          <w:szCs w:val="24"/>
        </w:rPr>
        <w:t>.</w:t>
      </w:r>
    </w:p>
    <w:p w:rsidR="00005E55" w:rsidRPr="00433416" w:rsidRDefault="00005E55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r w:rsidRPr="00433416">
        <w:rPr>
          <w:rStyle w:val="FontStyle21"/>
          <w:sz w:val="24"/>
          <w:szCs w:val="24"/>
        </w:rPr>
        <w:t xml:space="preserve"> </w:t>
      </w:r>
      <w:hyperlink r:id="rId18" w:history="1">
        <w:r w:rsidRPr="00433416">
          <w:rPr>
            <w:rStyle w:val="FontStyle21"/>
            <w:sz w:val="24"/>
            <w:szCs w:val="24"/>
          </w:rPr>
          <w:t>Российская Государственная библиотека</w:t>
        </w:r>
      </w:hyperlink>
      <w:r w:rsidRPr="00433416">
        <w:rPr>
          <w:rStyle w:val="FontStyle21"/>
          <w:sz w:val="24"/>
          <w:szCs w:val="24"/>
        </w:rPr>
        <w:t xml:space="preserve"> URL:</w:t>
      </w:r>
      <w:hyperlink r:id="rId19" w:history="1">
        <w:r w:rsidRPr="00433416">
          <w:rPr>
            <w:rStyle w:val="FontStyle21"/>
            <w:sz w:val="24"/>
            <w:szCs w:val="24"/>
          </w:rPr>
          <w:t>http://www.rsl.ru/</w:t>
        </w:r>
      </w:hyperlink>
      <w:r w:rsidRPr="00433416">
        <w:rPr>
          <w:rStyle w:val="FontStyle21"/>
          <w:sz w:val="24"/>
          <w:szCs w:val="24"/>
        </w:rPr>
        <w:t>.</w:t>
      </w:r>
      <w:r w:rsidRPr="00433416">
        <w:rPr>
          <w:rStyle w:val="FontStyle21"/>
          <w:sz w:val="24"/>
          <w:szCs w:val="24"/>
        </w:rPr>
        <w:tab/>
      </w:r>
    </w:p>
    <w:p w:rsidR="00005E55" w:rsidRPr="00433416" w:rsidRDefault="00005E55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r w:rsidRPr="00433416">
        <w:rPr>
          <w:rStyle w:val="FontStyle21"/>
          <w:sz w:val="24"/>
          <w:szCs w:val="24"/>
        </w:rPr>
        <w:t xml:space="preserve"> </w:t>
      </w:r>
      <w:hyperlink r:id="rId20" w:history="1">
        <w:r w:rsidRPr="00433416">
          <w:rPr>
            <w:rStyle w:val="FontStyle21"/>
            <w:sz w:val="24"/>
            <w:szCs w:val="24"/>
          </w:rPr>
          <w:t>Российская национальная библиотека</w:t>
        </w:r>
      </w:hyperlink>
      <w:r w:rsidRPr="00433416">
        <w:rPr>
          <w:rStyle w:val="FontStyle21"/>
          <w:sz w:val="24"/>
          <w:szCs w:val="24"/>
        </w:rPr>
        <w:t xml:space="preserve"> URL: </w:t>
      </w:r>
      <w:hyperlink r:id="rId21" w:history="1">
        <w:r w:rsidRPr="00433416">
          <w:rPr>
            <w:rStyle w:val="FontStyle21"/>
            <w:sz w:val="24"/>
            <w:szCs w:val="24"/>
          </w:rPr>
          <w:t>http://www.nlr.ru/</w:t>
        </w:r>
      </w:hyperlink>
      <w:r w:rsidRPr="00433416">
        <w:rPr>
          <w:rStyle w:val="FontStyle21"/>
          <w:sz w:val="24"/>
          <w:szCs w:val="24"/>
        </w:rPr>
        <w:t>.</w:t>
      </w:r>
      <w:r w:rsidRPr="00433416">
        <w:rPr>
          <w:rStyle w:val="FontStyle21"/>
          <w:sz w:val="24"/>
          <w:szCs w:val="24"/>
        </w:rPr>
        <w:tab/>
      </w:r>
    </w:p>
    <w:p w:rsidR="00005E55" w:rsidRPr="00433416" w:rsidRDefault="00005E55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r w:rsidRPr="00433416">
        <w:rPr>
          <w:rStyle w:val="FontStyle21"/>
          <w:sz w:val="24"/>
          <w:szCs w:val="24"/>
        </w:rPr>
        <w:t xml:space="preserve"> </w:t>
      </w:r>
      <w:hyperlink r:id="rId22" w:tgtFrame="_blank" w:history="1">
        <w:r w:rsidRPr="00433416">
          <w:rPr>
            <w:rStyle w:val="FontStyle21"/>
            <w:sz w:val="24"/>
            <w:szCs w:val="24"/>
          </w:rPr>
          <w:t>Государственная публичная научно-техническая библиотека России</w:t>
        </w:r>
      </w:hyperlink>
      <w:r w:rsidRPr="00433416">
        <w:rPr>
          <w:rStyle w:val="FontStyle21"/>
          <w:sz w:val="24"/>
          <w:szCs w:val="24"/>
        </w:rPr>
        <w:t xml:space="preserve"> URL: </w:t>
      </w:r>
      <w:hyperlink r:id="rId23" w:history="1">
        <w:r w:rsidRPr="00433416">
          <w:rPr>
            <w:rStyle w:val="FontStyle21"/>
            <w:sz w:val="24"/>
            <w:szCs w:val="24"/>
          </w:rPr>
          <w:t>http://www.gpntb.ru/</w:t>
        </w:r>
      </w:hyperlink>
      <w:r w:rsidRPr="00433416">
        <w:rPr>
          <w:rStyle w:val="FontStyle21"/>
          <w:sz w:val="24"/>
          <w:szCs w:val="24"/>
        </w:rPr>
        <w:t>.</w:t>
      </w:r>
    </w:p>
    <w:p w:rsidR="00005E55" w:rsidRPr="00433416" w:rsidRDefault="00005E55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r w:rsidRPr="00433416">
        <w:rPr>
          <w:rStyle w:val="FontStyle21"/>
          <w:sz w:val="24"/>
          <w:szCs w:val="24"/>
        </w:rPr>
        <w:t xml:space="preserve">. </w:t>
      </w:r>
      <w:hyperlink r:id="rId24" w:history="1">
        <w:r w:rsidRPr="00433416">
          <w:rPr>
            <w:rStyle w:val="FontStyle21"/>
            <w:sz w:val="24"/>
            <w:szCs w:val="24"/>
          </w:rPr>
          <w:t>Public.Ru - публичная интернет-библиотека</w:t>
        </w:r>
      </w:hyperlink>
      <w:r w:rsidRPr="00433416">
        <w:rPr>
          <w:rStyle w:val="FontStyle21"/>
          <w:sz w:val="24"/>
          <w:szCs w:val="24"/>
        </w:rPr>
        <w:t xml:space="preserve"> URL: </w:t>
      </w:r>
      <w:hyperlink r:id="rId25" w:history="1">
        <w:r w:rsidRPr="00433416">
          <w:rPr>
            <w:rStyle w:val="FontStyle21"/>
            <w:sz w:val="24"/>
            <w:szCs w:val="24"/>
          </w:rPr>
          <w:t>http://www.public.ru/</w:t>
        </w:r>
      </w:hyperlink>
      <w:r w:rsidRPr="00433416">
        <w:rPr>
          <w:rStyle w:val="FontStyle21"/>
          <w:sz w:val="24"/>
          <w:szCs w:val="24"/>
        </w:rPr>
        <w:t>.</w:t>
      </w:r>
      <w:r w:rsidRPr="00433416">
        <w:rPr>
          <w:rStyle w:val="FontStyle21"/>
          <w:sz w:val="24"/>
          <w:szCs w:val="24"/>
        </w:rPr>
        <w:tab/>
      </w:r>
    </w:p>
    <w:p w:rsidR="00005E55" w:rsidRPr="00433416" w:rsidRDefault="005D4D9E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hyperlink r:id="rId26" w:history="1">
        <w:r w:rsidR="00005E55" w:rsidRPr="00433416">
          <w:rPr>
            <w:rStyle w:val="FontStyle21"/>
            <w:sz w:val="24"/>
            <w:szCs w:val="24"/>
          </w:rPr>
          <w:t>Vbooks.ru - библиотека онлайн vbooks.ru</w:t>
        </w:r>
      </w:hyperlink>
      <w:r w:rsidR="00005E55" w:rsidRPr="00433416">
        <w:rPr>
          <w:rStyle w:val="FontStyle21"/>
          <w:sz w:val="24"/>
          <w:szCs w:val="24"/>
        </w:rPr>
        <w:t xml:space="preserve"> URL:  </w:t>
      </w:r>
      <w:hyperlink r:id="rId27" w:history="1">
        <w:r w:rsidR="00005E55" w:rsidRPr="00433416">
          <w:rPr>
            <w:rStyle w:val="FontStyle21"/>
            <w:sz w:val="24"/>
            <w:szCs w:val="24"/>
          </w:rPr>
          <w:t>http://www.vbooks.ru/</w:t>
        </w:r>
      </w:hyperlink>
      <w:r w:rsidR="00005E55" w:rsidRPr="00433416">
        <w:rPr>
          <w:rStyle w:val="FontStyle21"/>
          <w:sz w:val="24"/>
          <w:szCs w:val="24"/>
        </w:rPr>
        <w:t>.</w:t>
      </w:r>
      <w:r w:rsidR="00005E55" w:rsidRPr="00433416">
        <w:rPr>
          <w:rStyle w:val="FontStyle21"/>
          <w:sz w:val="24"/>
          <w:szCs w:val="24"/>
        </w:rPr>
        <w:tab/>
      </w:r>
    </w:p>
    <w:p w:rsidR="00005E55" w:rsidRPr="00433416" w:rsidRDefault="005D4D9E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hyperlink r:id="rId28" w:tgtFrame="_blank" w:history="1">
        <w:r w:rsidR="00005E55" w:rsidRPr="00433416">
          <w:rPr>
            <w:rStyle w:val="FontStyle21"/>
            <w:sz w:val="24"/>
            <w:szCs w:val="24"/>
          </w:rPr>
          <w:t>Lib.students.ru - Студенческая библиотека lib.students.ru</w:t>
        </w:r>
      </w:hyperlink>
      <w:r w:rsidR="00005E55" w:rsidRPr="00433416">
        <w:rPr>
          <w:rStyle w:val="FontStyle21"/>
          <w:sz w:val="24"/>
          <w:szCs w:val="24"/>
        </w:rPr>
        <w:t xml:space="preserve"> URL: </w:t>
      </w:r>
      <w:hyperlink r:id="rId29" w:history="1">
        <w:r w:rsidR="00005E55" w:rsidRPr="00433416">
          <w:rPr>
            <w:rStyle w:val="FontStyle21"/>
            <w:sz w:val="24"/>
            <w:szCs w:val="24"/>
          </w:rPr>
          <w:t>http://www.lib.students.ru</w:t>
        </w:r>
      </w:hyperlink>
      <w:r w:rsidR="00005E55" w:rsidRPr="00433416">
        <w:rPr>
          <w:rStyle w:val="FontStyle21"/>
          <w:sz w:val="24"/>
          <w:szCs w:val="24"/>
        </w:rPr>
        <w:t>.</w:t>
      </w:r>
    </w:p>
    <w:p w:rsidR="00005E55" w:rsidRPr="00433416" w:rsidRDefault="005D4D9E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hyperlink r:id="rId30" w:tgtFrame="_blank" w:history="1">
        <w:r w:rsidR="00005E55" w:rsidRPr="00433416">
          <w:rPr>
            <w:rStyle w:val="FontStyle21"/>
            <w:sz w:val="24"/>
            <w:szCs w:val="24"/>
          </w:rPr>
          <w:t>Научная библиотека Санкт-Петербургского Государственного Университ</w:t>
        </w:r>
        <w:r w:rsidR="00005E55" w:rsidRPr="00433416">
          <w:rPr>
            <w:rStyle w:val="FontStyle21"/>
            <w:sz w:val="24"/>
            <w:szCs w:val="24"/>
          </w:rPr>
          <w:t>е</w:t>
        </w:r>
        <w:r w:rsidR="00005E55" w:rsidRPr="00433416">
          <w:rPr>
            <w:rStyle w:val="FontStyle21"/>
            <w:sz w:val="24"/>
            <w:szCs w:val="24"/>
          </w:rPr>
          <w:t>та</w:t>
        </w:r>
      </w:hyperlink>
      <w:r w:rsidR="00005E55" w:rsidRPr="00433416">
        <w:rPr>
          <w:rStyle w:val="FontStyle21"/>
          <w:sz w:val="24"/>
          <w:szCs w:val="24"/>
        </w:rPr>
        <w:t xml:space="preserve"> URL: </w:t>
      </w:r>
      <w:hyperlink r:id="rId31" w:history="1">
        <w:r w:rsidR="00005E55" w:rsidRPr="00433416">
          <w:rPr>
            <w:rStyle w:val="FontStyle21"/>
            <w:sz w:val="24"/>
            <w:szCs w:val="24"/>
          </w:rPr>
          <w:t>http://www.lib.pu.ru/</w:t>
        </w:r>
      </w:hyperlink>
      <w:r w:rsidR="00005E55" w:rsidRPr="00433416">
        <w:rPr>
          <w:rStyle w:val="FontStyle21"/>
          <w:sz w:val="24"/>
          <w:szCs w:val="24"/>
        </w:rPr>
        <w:t>.</w:t>
      </w:r>
    </w:p>
    <w:p w:rsidR="00005E55" w:rsidRPr="00433416" w:rsidRDefault="005D4D9E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hyperlink r:id="rId32" w:history="1">
        <w:r w:rsidR="00005E55" w:rsidRPr="00433416">
          <w:rPr>
            <w:rStyle w:val="FontStyle21"/>
            <w:sz w:val="24"/>
            <w:szCs w:val="24"/>
          </w:rPr>
          <w:t xml:space="preserve">Библиотека Конгресса США </w:t>
        </w:r>
      </w:hyperlink>
      <w:r w:rsidR="00005E55" w:rsidRPr="00433416">
        <w:rPr>
          <w:rStyle w:val="FontStyle21"/>
          <w:sz w:val="24"/>
          <w:szCs w:val="24"/>
        </w:rPr>
        <w:t xml:space="preserve"> URL: </w:t>
      </w:r>
      <w:hyperlink r:id="rId33" w:history="1">
        <w:r w:rsidR="00005E55" w:rsidRPr="00433416">
          <w:rPr>
            <w:rStyle w:val="FontStyle21"/>
            <w:sz w:val="24"/>
            <w:szCs w:val="24"/>
          </w:rPr>
          <w:t>http://www.loc.gov/index.html</w:t>
        </w:r>
      </w:hyperlink>
      <w:r w:rsidR="00005E55" w:rsidRPr="00433416">
        <w:rPr>
          <w:rStyle w:val="FontStyle21"/>
          <w:sz w:val="24"/>
          <w:szCs w:val="24"/>
        </w:rPr>
        <w:t>.</w:t>
      </w:r>
    </w:p>
    <w:p w:rsidR="00005E55" w:rsidRPr="00433416" w:rsidRDefault="00005E55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r w:rsidRPr="00433416">
        <w:rPr>
          <w:rStyle w:val="FontStyle21"/>
          <w:sz w:val="24"/>
          <w:szCs w:val="24"/>
        </w:rPr>
        <w:t xml:space="preserve">. </w:t>
      </w:r>
      <w:hyperlink r:id="rId34" w:tgtFrame="_blank" w:history="1">
        <w:r w:rsidRPr="00433416">
          <w:rPr>
            <w:rStyle w:val="FontStyle21"/>
            <w:sz w:val="24"/>
            <w:szCs w:val="24"/>
          </w:rPr>
          <w:t>Букинист</w:t>
        </w:r>
      </w:hyperlink>
      <w:r w:rsidRPr="00433416">
        <w:rPr>
          <w:rStyle w:val="FontStyle21"/>
          <w:sz w:val="24"/>
          <w:szCs w:val="24"/>
        </w:rPr>
        <w:t xml:space="preserve"> (Поисковая система "Букинист" предназначена для поиска книг и других электронных текстов, имеющихся в свободном доступе в Интернет)   URL: </w:t>
      </w:r>
      <w:hyperlink r:id="rId35" w:history="1">
        <w:r w:rsidRPr="00433416">
          <w:rPr>
            <w:rStyle w:val="FontStyle21"/>
            <w:sz w:val="24"/>
            <w:szCs w:val="24"/>
          </w:rPr>
          <w:t>http://bukinist.agava.ru/</w:t>
        </w:r>
      </w:hyperlink>
      <w:r w:rsidRPr="00433416">
        <w:rPr>
          <w:rStyle w:val="FontStyle21"/>
          <w:sz w:val="24"/>
          <w:szCs w:val="24"/>
        </w:rPr>
        <w:t>.</w:t>
      </w:r>
      <w:r w:rsidRPr="00433416">
        <w:rPr>
          <w:rStyle w:val="FontStyle21"/>
          <w:sz w:val="24"/>
          <w:szCs w:val="24"/>
        </w:rPr>
        <w:tab/>
      </w:r>
    </w:p>
    <w:p w:rsidR="00005E55" w:rsidRPr="00433416" w:rsidRDefault="005D4D9E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hyperlink r:id="rId36" w:tgtFrame="_blank" w:history="1">
        <w:r w:rsidR="00005E55" w:rsidRPr="00433416">
          <w:rPr>
            <w:rStyle w:val="FontStyle21"/>
            <w:sz w:val="24"/>
            <w:szCs w:val="24"/>
          </w:rPr>
          <w:t>Библиотека Российского Государственного Гуманитарного университета</w:t>
        </w:r>
      </w:hyperlink>
      <w:r w:rsidR="00005E55" w:rsidRPr="00433416">
        <w:rPr>
          <w:rStyle w:val="FontStyle21"/>
          <w:sz w:val="24"/>
          <w:szCs w:val="24"/>
        </w:rPr>
        <w:t xml:space="preserve"> URL: </w:t>
      </w:r>
      <w:hyperlink r:id="rId37" w:history="1">
        <w:r w:rsidR="00005E55" w:rsidRPr="00433416">
          <w:rPr>
            <w:rStyle w:val="FontStyle21"/>
            <w:sz w:val="24"/>
            <w:szCs w:val="24"/>
          </w:rPr>
          <w:t>http://liber.rsuh.ru/</w:t>
        </w:r>
      </w:hyperlink>
      <w:r w:rsidR="00005E55" w:rsidRPr="00433416">
        <w:rPr>
          <w:rStyle w:val="FontStyle21"/>
          <w:sz w:val="24"/>
          <w:szCs w:val="24"/>
        </w:rPr>
        <w:t>.</w:t>
      </w:r>
    </w:p>
    <w:p w:rsidR="00005E55" w:rsidRPr="00433416" w:rsidRDefault="005D4D9E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hyperlink r:id="rId38" w:history="1">
        <w:r w:rsidR="00005E55" w:rsidRPr="00433416">
          <w:rPr>
            <w:rStyle w:val="FontStyle21"/>
            <w:sz w:val="24"/>
            <w:szCs w:val="24"/>
          </w:rPr>
          <w:t>Библиотека ЮНЕСКО</w:t>
        </w:r>
      </w:hyperlink>
      <w:r w:rsidR="00005E55" w:rsidRPr="00433416">
        <w:rPr>
          <w:rStyle w:val="FontStyle21"/>
          <w:sz w:val="24"/>
          <w:szCs w:val="24"/>
        </w:rPr>
        <w:t xml:space="preserve"> URL: </w:t>
      </w:r>
      <w:hyperlink r:id="rId39" w:history="1">
        <w:r w:rsidR="00005E55" w:rsidRPr="00433416">
          <w:rPr>
            <w:rStyle w:val="FontStyle21"/>
            <w:sz w:val="24"/>
            <w:szCs w:val="24"/>
          </w:rPr>
          <w:t>http://www.unesco.org/new/ru/unesco/</w:t>
        </w:r>
      </w:hyperlink>
      <w:r w:rsidR="00005E55" w:rsidRPr="00433416">
        <w:rPr>
          <w:rStyle w:val="FontStyle21"/>
          <w:sz w:val="24"/>
          <w:szCs w:val="24"/>
        </w:rPr>
        <w:t>.</w:t>
      </w:r>
    </w:p>
    <w:p w:rsidR="00005E55" w:rsidRPr="00433416" w:rsidRDefault="00005E55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r w:rsidRPr="00433416">
        <w:rPr>
          <w:rStyle w:val="FontStyle21"/>
          <w:sz w:val="24"/>
          <w:szCs w:val="24"/>
        </w:rPr>
        <w:t xml:space="preserve">. </w:t>
      </w:r>
      <w:hyperlink r:id="rId40" w:history="1">
        <w:r w:rsidRPr="00433416">
          <w:rPr>
            <w:rStyle w:val="FontStyle21"/>
            <w:sz w:val="24"/>
            <w:szCs w:val="24"/>
          </w:rPr>
          <w:t>Поиск книг Google</w:t>
        </w:r>
      </w:hyperlink>
      <w:r w:rsidRPr="00433416">
        <w:rPr>
          <w:rStyle w:val="FontStyle21"/>
          <w:sz w:val="24"/>
          <w:szCs w:val="24"/>
        </w:rPr>
        <w:t xml:space="preserve"> URL: </w:t>
      </w:r>
      <w:hyperlink r:id="rId41" w:history="1">
        <w:r w:rsidRPr="00433416">
          <w:rPr>
            <w:rStyle w:val="FontStyle21"/>
            <w:sz w:val="24"/>
            <w:szCs w:val="24"/>
          </w:rPr>
          <w:t>http://books.google.com/</w:t>
        </w:r>
      </w:hyperlink>
      <w:r w:rsidRPr="00433416">
        <w:rPr>
          <w:rStyle w:val="FontStyle21"/>
          <w:sz w:val="24"/>
          <w:szCs w:val="24"/>
        </w:rPr>
        <w:t>.</w:t>
      </w:r>
    </w:p>
    <w:p w:rsidR="00873370" w:rsidRDefault="00873370" w:rsidP="00873370">
      <w:pPr>
        <w:pStyle w:val="1"/>
        <w:rPr>
          <w:rStyle w:val="FontStyle14"/>
          <w:b/>
          <w:sz w:val="24"/>
          <w:szCs w:val="24"/>
        </w:rPr>
      </w:pPr>
      <w:r w:rsidRPr="00444DCE">
        <w:rPr>
          <w:rStyle w:val="FontStyle14"/>
          <w:b/>
          <w:sz w:val="24"/>
          <w:szCs w:val="24"/>
        </w:rPr>
        <w:lastRenderedPageBreak/>
        <w:t>9 Материально-техническое обеспечение дисциплины</w:t>
      </w:r>
    </w:p>
    <w:p w:rsidR="00873370" w:rsidRPr="005574D1" w:rsidRDefault="00873370" w:rsidP="00873370">
      <w:r w:rsidRPr="005574D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  <w:gridCol w:w="5707"/>
      </w:tblGrid>
      <w:tr w:rsidR="00873370" w:rsidRPr="00FF1431" w:rsidTr="00786EF2">
        <w:trPr>
          <w:tblHeader/>
        </w:trPr>
        <w:tc>
          <w:tcPr>
            <w:tcW w:w="1928" w:type="pct"/>
            <w:vAlign w:val="center"/>
          </w:tcPr>
          <w:p w:rsidR="00873370" w:rsidRPr="00FF1431" w:rsidRDefault="00873370" w:rsidP="00786EF2">
            <w:pPr>
              <w:ind w:firstLine="0"/>
              <w:jc w:val="center"/>
            </w:pPr>
            <w:r w:rsidRPr="00FF143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873370" w:rsidRPr="00FF1431" w:rsidRDefault="00873370" w:rsidP="00786EF2">
            <w:pPr>
              <w:ind w:firstLine="0"/>
              <w:jc w:val="center"/>
            </w:pPr>
            <w:r w:rsidRPr="00FF1431">
              <w:t>Оснащение аудитории</w:t>
            </w:r>
          </w:p>
        </w:tc>
      </w:tr>
      <w:tr w:rsidR="00873370" w:rsidRPr="00FF1431" w:rsidTr="00786EF2">
        <w:tc>
          <w:tcPr>
            <w:tcW w:w="1928" w:type="pct"/>
          </w:tcPr>
          <w:p w:rsidR="00873370" w:rsidRPr="00FF1431" w:rsidRDefault="00873370" w:rsidP="00786EF2">
            <w:pPr>
              <w:ind w:firstLine="0"/>
              <w:jc w:val="left"/>
            </w:pPr>
            <w:r w:rsidRPr="00FF1431">
              <w:t>Лекционная аудитория</w:t>
            </w:r>
          </w:p>
        </w:tc>
        <w:tc>
          <w:tcPr>
            <w:tcW w:w="3072" w:type="pct"/>
          </w:tcPr>
          <w:p w:rsidR="00873370" w:rsidRPr="00FF1431" w:rsidRDefault="00873370" w:rsidP="00786EF2">
            <w:pPr>
              <w:ind w:firstLine="0"/>
              <w:jc w:val="left"/>
            </w:pPr>
            <w:r w:rsidRPr="00FF1431">
              <w:t>Мультимедийные средства хранения, передачи  и представления информации</w:t>
            </w:r>
          </w:p>
        </w:tc>
      </w:tr>
      <w:tr w:rsidR="00873370" w:rsidRPr="00FF1431" w:rsidTr="00786EF2">
        <w:tc>
          <w:tcPr>
            <w:tcW w:w="1928" w:type="pct"/>
          </w:tcPr>
          <w:p w:rsidR="00873370" w:rsidRPr="00FF1431" w:rsidRDefault="00873370" w:rsidP="00786EF2">
            <w:pPr>
              <w:ind w:firstLine="0"/>
              <w:jc w:val="left"/>
            </w:pPr>
            <w:r w:rsidRPr="00FF1431">
              <w:t>Лаборатория механических и</w:t>
            </w:r>
            <w:r w:rsidRPr="00FF1431">
              <w:t>с</w:t>
            </w:r>
            <w:r w:rsidRPr="00FF1431">
              <w:t>пытаний</w:t>
            </w:r>
          </w:p>
        </w:tc>
        <w:tc>
          <w:tcPr>
            <w:tcW w:w="3072" w:type="pct"/>
          </w:tcPr>
          <w:p w:rsidR="00873370" w:rsidRPr="00FF1431" w:rsidRDefault="00873370" w:rsidP="00E54850">
            <w:pPr>
              <w:ind w:firstLine="0"/>
              <w:jc w:val="left"/>
            </w:pPr>
            <w:r w:rsidRPr="00FF1431">
              <w:t xml:space="preserve">1. </w:t>
            </w:r>
            <w:r w:rsidR="00E54850">
              <w:t>Изм</w:t>
            </w:r>
            <w:r w:rsidRPr="00FF1431">
              <w:t>ерительный инструмент</w:t>
            </w:r>
            <w:r w:rsidR="00E54850">
              <w:t>: штангенциркуль, микрометр, нутромер, частотомер, индикатор, изм</w:t>
            </w:r>
            <w:r w:rsidR="00E54850">
              <w:t>е</w:t>
            </w:r>
            <w:r w:rsidR="00E54850">
              <w:t>рительный микроскоп,  и т.д.,</w:t>
            </w:r>
          </w:p>
        </w:tc>
      </w:tr>
      <w:tr w:rsidR="00873370" w:rsidRPr="00FF1431" w:rsidTr="00786EF2">
        <w:tc>
          <w:tcPr>
            <w:tcW w:w="1928" w:type="pct"/>
          </w:tcPr>
          <w:p w:rsidR="00873370" w:rsidRPr="00FF1431" w:rsidRDefault="00873370" w:rsidP="00786EF2">
            <w:pPr>
              <w:ind w:firstLine="0"/>
              <w:jc w:val="left"/>
            </w:pPr>
            <w:r w:rsidRPr="00FF1431">
              <w:t>Компьютерный класс</w:t>
            </w:r>
          </w:p>
        </w:tc>
        <w:tc>
          <w:tcPr>
            <w:tcW w:w="3072" w:type="pct"/>
          </w:tcPr>
          <w:p w:rsidR="00873370" w:rsidRPr="00FF1431" w:rsidRDefault="00873370" w:rsidP="00786EF2">
            <w:pPr>
              <w:ind w:firstLine="0"/>
              <w:jc w:val="left"/>
            </w:pPr>
            <w:r w:rsidRPr="00FF1431">
              <w:t xml:space="preserve">Персональные компьютеры с пакетом </w:t>
            </w:r>
            <w:r w:rsidRPr="00FF1431">
              <w:rPr>
                <w:lang w:val="en-US"/>
              </w:rPr>
              <w:t>MS</w:t>
            </w:r>
            <w:r w:rsidRPr="00FF1431">
              <w:t xml:space="preserve"> </w:t>
            </w:r>
            <w:r w:rsidRPr="00FF1431">
              <w:rPr>
                <w:lang w:val="en-US"/>
              </w:rPr>
              <w:t>Office</w:t>
            </w:r>
            <w:r w:rsidRPr="00FF1431">
              <w:t>, выходом в Интернет и с доступом в электронную информационно-образовательную среду университ</w:t>
            </w:r>
            <w:r w:rsidRPr="00FF1431">
              <w:t>е</w:t>
            </w:r>
            <w:r w:rsidRPr="00FF1431">
              <w:t>та</w:t>
            </w:r>
          </w:p>
        </w:tc>
      </w:tr>
      <w:tr w:rsidR="00873370" w:rsidRPr="00FF1431" w:rsidTr="00786EF2">
        <w:tc>
          <w:tcPr>
            <w:tcW w:w="1928" w:type="pct"/>
          </w:tcPr>
          <w:p w:rsidR="00873370" w:rsidRPr="00FF1431" w:rsidRDefault="00873370" w:rsidP="00786EF2">
            <w:pPr>
              <w:ind w:firstLine="0"/>
              <w:jc w:val="left"/>
            </w:pPr>
            <w:r w:rsidRPr="00FF1431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873370" w:rsidRPr="00FF1431" w:rsidRDefault="00873370" w:rsidP="00786EF2">
            <w:pPr>
              <w:ind w:firstLine="0"/>
              <w:jc w:val="left"/>
            </w:pPr>
            <w:r w:rsidRPr="00FF1431">
              <w:t xml:space="preserve">Персональные компьютеры с пакетом </w:t>
            </w:r>
            <w:r w:rsidRPr="00FF1431">
              <w:rPr>
                <w:lang w:val="en-US"/>
              </w:rPr>
              <w:t>MS</w:t>
            </w:r>
            <w:r w:rsidRPr="00FF1431">
              <w:t xml:space="preserve"> </w:t>
            </w:r>
            <w:r w:rsidRPr="00FF1431">
              <w:rPr>
                <w:lang w:val="en-US"/>
              </w:rPr>
              <w:t>Office</w:t>
            </w:r>
            <w:r w:rsidRPr="00FF1431">
              <w:t>, выходом в Интернет и с доступом в электронную информационно-образовательную среду университ</w:t>
            </w:r>
            <w:r w:rsidRPr="00FF1431">
              <w:t>е</w:t>
            </w:r>
            <w:r w:rsidRPr="00FF1431">
              <w:t xml:space="preserve">та </w:t>
            </w:r>
          </w:p>
        </w:tc>
      </w:tr>
    </w:tbl>
    <w:p w:rsidR="007754E4" w:rsidRPr="005574D1" w:rsidRDefault="007754E4" w:rsidP="00873370">
      <w:pPr>
        <w:pStyle w:val="1"/>
        <w:rPr>
          <w:rStyle w:val="FontStyle15"/>
          <w:b/>
          <w:i/>
          <w:sz w:val="24"/>
          <w:szCs w:val="24"/>
        </w:rPr>
      </w:pPr>
    </w:p>
    <w:sectPr w:rsidR="007754E4" w:rsidRPr="005574D1" w:rsidSect="006B602D">
      <w:pgSz w:w="11907" w:h="16840" w:code="9"/>
      <w:pgMar w:top="709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9D8" w:rsidRDefault="003449D8">
      <w:r>
        <w:separator/>
      </w:r>
    </w:p>
  </w:endnote>
  <w:endnote w:type="continuationSeparator" w:id="0">
    <w:p w:rsidR="003449D8" w:rsidRDefault="00344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419" w:rsidRDefault="005D4D9E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1041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0419" w:rsidRDefault="00C10419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419" w:rsidRDefault="005D4D9E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1041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321D">
      <w:rPr>
        <w:rStyle w:val="a4"/>
        <w:noProof/>
      </w:rPr>
      <w:t>14</w:t>
    </w:r>
    <w:r>
      <w:rPr>
        <w:rStyle w:val="a4"/>
      </w:rPr>
      <w:fldChar w:fldCharType="end"/>
    </w:r>
  </w:p>
  <w:p w:rsidR="00C10419" w:rsidRDefault="00C10419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9D8" w:rsidRDefault="003449D8">
      <w:r>
        <w:separator/>
      </w:r>
    </w:p>
  </w:footnote>
  <w:footnote w:type="continuationSeparator" w:id="0">
    <w:p w:rsidR="003449D8" w:rsidRDefault="003449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A503DE8"/>
    <w:multiLevelType w:val="singleLevel"/>
    <w:tmpl w:val="1A882648"/>
    <w:lvl w:ilvl="0">
      <w:start w:val="3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3874D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E029EF"/>
    <w:multiLevelType w:val="hybridMultilevel"/>
    <w:tmpl w:val="F858E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72524F2"/>
    <w:multiLevelType w:val="hybridMultilevel"/>
    <w:tmpl w:val="E90E7B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EA67E44"/>
    <w:multiLevelType w:val="hybridMultilevel"/>
    <w:tmpl w:val="3AA2E332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2F6F67"/>
    <w:multiLevelType w:val="hybridMultilevel"/>
    <w:tmpl w:val="353A6CC8"/>
    <w:lvl w:ilvl="0" w:tplc="593EF95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421C4"/>
    <w:multiLevelType w:val="hybridMultilevel"/>
    <w:tmpl w:val="19E27CA6"/>
    <w:lvl w:ilvl="0" w:tplc="8DD8F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AE762C"/>
    <w:multiLevelType w:val="singleLevel"/>
    <w:tmpl w:val="58368C3A"/>
    <w:lvl w:ilvl="0">
      <w:start w:val="4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86D1E57"/>
    <w:multiLevelType w:val="hybridMultilevel"/>
    <w:tmpl w:val="947CE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EC347B9"/>
    <w:multiLevelType w:val="hybridMultilevel"/>
    <w:tmpl w:val="23107C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087FFC"/>
    <w:multiLevelType w:val="hybridMultilevel"/>
    <w:tmpl w:val="6916F7D2"/>
    <w:lvl w:ilvl="0" w:tplc="D6065A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E27E19"/>
    <w:multiLevelType w:val="singleLevel"/>
    <w:tmpl w:val="B5DEB7A8"/>
    <w:lvl w:ilvl="0">
      <w:start w:val="1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708715B"/>
    <w:multiLevelType w:val="singleLevel"/>
    <w:tmpl w:val="A7E0AFF2"/>
    <w:lvl w:ilvl="0">
      <w:start w:val="2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73706E79"/>
    <w:multiLevelType w:val="hybridMultilevel"/>
    <w:tmpl w:val="4B08C3B4"/>
    <w:lvl w:ilvl="0" w:tplc="B2DC2016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8AE01F1"/>
    <w:multiLevelType w:val="hybridMultilevel"/>
    <w:tmpl w:val="4E44D5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8"/>
  </w:num>
  <w:num w:numId="5">
    <w:abstractNumId w:val="27"/>
  </w:num>
  <w:num w:numId="6">
    <w:abstractNumId w:val="28"/>
  </w:num>
  <w:num w:numId="7">
    <w:abstractNumId w:val="17"/>
  </w:num>
  <w:num w:numId="8">
    <w:abstractNumId w:val="22"/>
  </w:num>
  <w:num w:numId="9">
    <w:abstractNumId w:val="14"/>
  </w:num>
  <w:num w:numId="10">
    <w:abstractNumId w:val="4"/>
  </w:num>
  <w:num w:numId="11">
    <w:abstractNumId w:val="16"/>
  </w:num>
  <w:num w:numId="12">
    <w:abstractNumId w:val="15"/>
  </w:num>
  <w:num w:numId="13">
    <w:abstractNumId w:val="26"/>
  </w:num>
  <w:num w:numId="14">
    <w:abstractNumId w:val="8"/>
  </w:num>
  <w:num w:numId="15">
    <w:abstractNumId w:val="1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8"/>
    </w:lvlOverride>
  </w:num>
  <w:num w:numId="18">
    <w:abstractNumId w:val="23"/>
    <w:lvlOverride w:ilvl="0">
      <w:startOverride w:val="24"/>
    </w:lvlOverride>
  </w:num>
  <w:num w:numId="19">
    <w:abstractNumId w:val="1"/>
    <w:lvlOverride w:ilvl="0">
      <w:startOverride w:val="33"/>
    </w:lvlOverride>
  </w:num>
  <w:num w:numId="20">
    <w:abstractNumId w:val="12"/>
    <w:lvlOverride w:ilvl="0">
      <w:startOverride w:val="46"/>
    </w:lvlOverride>
  </w:num>
  <w:num w:numId="21">
    <w:abstractNumId w:val="24"/>
  </w:num>
  <w:num w:numId="22">
    <w:abstractNumId w:val="11"/>
  </w:num>
  <w:num w:numId="23">
    <w:abstractNumId w:val="9"/>
  </w:num>
  <w:num w:numId="24">
    <w:abstractNumId w:val="3"/>
  </w:num>
  <w:num w:numId="25">
    <w:abstractNumId w:val="19"/>
  </w:num>
  <w:num w:numId="26">
    <w:abstractNumId w:val="25"/>
  </w:num>
  <w:num w:numId="27">
    <w:abstractNumId w:val="2"/>
  </w:num>
  <w:num w:numId="28">
    <w:abstractNumId w:val="10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54C0"/>
    <w:rsid w:val="00005E55"/>
    <w:rsid w:val="000306DD"/>
    <w:rsid w:val="0003145C"/>
    <w:rsid w:val="000332A6"/>
    <w:rsid w:val="0003443F"/>
    <w:rsid w:val="00035C11"/>
    <w:rsid w:val="00036D6F"/>
    <w:rsid w:val="000430D3"/>
    <w:rsid w:val="00054FE2"/>
    <w:rsid w:val="00055516"/>
    <w:rsid w:val="00063D00"/>
    <w:rsid w:val="00064AD3"/>
    <w:rsid w:val="00066036"/>
    <w:rsid w:val="000754C5"/>
    <w:rsid w:val="0008161B"/>
    <w:rsid w:val="0008595C"/>
    <w:rsid w:val="00091D71"/>
    <w:rsid w:val="00094253"/>
    <w:rsid w:val="00096109"/>
    <w:rsid w:val="000A01F1"/>
    <w:rsid w:val="000A1EB1"/>
    <w:rsid w:val="000A340F"/>
    <w:rsid w:val="000A65A1"/>
    <w:rsid w:val="000B0037"/>
    <w:rsid w:val="000B0916"/>
    <w:rsid w:val="000B4357"/>
    <w:rsid w:val="000B6909"/>
    <w:rsid w:val="000B7DA2"/>
    <w:rsid w:val="000F10A7"/>
    <w:rsid w:val="000F3228"/>
    <w:rsid w:val="0010038D"/>
    <w:rsid w:val="001013BB"/>
    <w:rsid w:val="00113E76"/>
    <w:rsid w:val="00117951"/>
    <w:rsid w:val="0012639D"/>
    <w:rsid w:val="0013405F"/>
    <w:rsid w:val="00135DEA"/>
    <w:rsid w:val="00142904"/>
    <w:rsid w:val="00152163"/>
    <w:rsid w:val="00153190"/>
    <w:rsid w:val="00153E7C"/>
    <w:rsid w:val="00173672"/>
    <w:rsid w:val="00173E53"/>
    <w:rsid w:val="00196A06"/>
    <w:rsid w:val="001A182E"/>
    <w:rsid w:val="001A4E6B"/>
    <w:rsid w:val="001D4471"/>
    <w:rsid w:val="001D6DFA"/>
    <w:rsid w:val="001E2737"/>
    <w:rsid w:val="001E5ECB"/>
    <w:rsid w:val="001F027A"/>
    <w:rsid w:val="001F0CBE"/>
    <w:rsid w:val="001F0E72"/>
    <w:rsid w:val="001F6E8B"/>
    <w:rsid w:val="00203809"/>
    <w:rsid w:val="002049FA"/>
    <w:rsid w:val="00205B6B"/>
    <w:rsid w:val="00207DB8"/>
    <w:rsid w:val="00217581"/>
    <w:rsid w:val="00217A9E"/>
    <w:rsid w:val="00220733"/>
    <w:rsid w:val="00224A52"/>
    <w:rsid w:val="00224D9E"/>
    <w:rsid w:val="00226996"/>
    <w:rsid w:val="00226B27"/>
    <w:rsid w:val="00235A5D"/>
    <w:rsid w:val="0024270B"/>
    <w:rsid w:val="00243DE6"/>
    <w:rsid w:val="002461A8"/>
    <w:rsid w:val="00247677"/>
    <w:rsid w:val="00253E5C"/>
    <w:rsid w:val="002637CD"/>
    <w:rsid w:val="002773CC"/>
    <w:rsid w:val="00277AD1"/>
    <w:rsid w:val="00280C0E"/>
    <w:rsid w:val="002934B7"/>
    <w:rsid w:val="002A010E"/>
    <w:rsid w:val="002A01D0"/>
    <w:rsid w:val="002A40E2"/>
    <w:rsid w:val="002A720F"/>
    <w:rsid w:val="002B0CF6"/>
    <w:rsid w:val="002C0376"/>
    <w:rsid w:val="002C1F2B"/>
    <w:rsid w:val="002C6708"/>
    <w:rsid w:val="002D3171"/>
    <w:rsid w:val="002E102E"/>
    <w:rsid w:val="002E4F95"/>
    <w:rsid w:val="002E61E7"/>
    <w:rsid w:val="002F3881"/>
    <w:rsid w:val="0032470F"/>
    <w:rsid w:val="00332F12"/>
    <w:rsid w:val="00334745"/>
    <w:rsid w:val="00342188"/>
    <w:rsid w:val="003449D8"/>
    <w:rsid w:val="003523DE"/>
    <w:rsid w:val="00355826"/>
    <w:rsid w:val="0035681F"/>
    <w:rsid w:val="00357401"/>
    <w:rsid w:val="0036544D"/>
    <w:rsid w:val="003672B3"/>
    <w:rsid w:val="00373275"/>
    <w:rsid w:val="00376D35"/>
    <w:rsid w:val="003832A5"/>
    <w:rsid w:val="00386A49"/>
    <w:rsid w:val="0039211A"/>
    <w:rsid w:val="003A6B2C"/>
    <w:rsid w:val="003A7E32"/>
    <w:rsid w:val="003B25B7"/>
    <w:rsid w:val="003B71FE"/>
    <w:rsid w:val="003C6D3E"/>
    <w:rsid w:val="003D2D66"/>
    <w:rsid w:val="003E31A0"/>
    <w:rsid w:val="003E3E70"/>
    <w:rsid w:val="003F3DBA"/>
    <w:rsid w:val="003F5BA4"/>
    <w:rsid w:val="004074B3"/>
    <w:rsid w:val="00407964"/>
    <w:rsid w:val="00415337"/>
    <w:rsid w:val="004168E1"/>
    <w:rsid w:val="00423A38"/>
    <w:rsid w:val="004329F5"/>
    <w:rsid w:val="00435A44"/>
    <w:rsid w:val="00444DCE"/>
    <w:rsid w:val="00447347"/>
    <w:rsid w:val="00454DA6"/>
    <w:rsid w:val="00463E04"/>
    <w:rsid w:val="0046616B"/>
    <w:rsid w:val="004858B9"/>
    <w:rsid w:val="00486759"/>
    <w:rsid w:val="00486FD1"/>
    <w:rsid w:val="0048775E"/>
    <w:rsid w:val="00490534"/>
    <w:rsid w:val="00491BE4"/>
    <w:rsid w:val="0049314C"/>
    <w:rsid w:val="00493F3B"/>
    <w:rsid w:val="004B2897"/>
    <w:rsid w:val="004C33DF"/>
    <w:rsid w:val="004C7673"/>
    <w:rsid w:val="004D3C48"/>
    <w:rsid w:val="004E1422"/>
    <w:rsid w:val="004F032A"/>
    <w:rsid w:val="004F37C8"/>
    <w:rsid w:val="004F458C"/>
    <w:rsid w:val="004F65FC"/>
    <w:rsid w:val="005203AA"/>
    <w:rsid w:val="00521F5C"/>
    <w:rsid w:val="0052275B"/>
    <w:rsid w:val="005461FC"/>
    <w:rsid w:val="00546292"/>
    <w:rsid w:val="00551238"/>
    <w:rsid w:val="00552E17"/>
    <w:rsid w:val="005574D1"/>
    <w:rsid w:val="00565E8F"/>
    <w:rsid w:val="005672B3"/>
    <w:rsid w:val="005678A2"/>
    <w:rsid w:val="0057672B"/>
    <w:rsid w:val="00584079"/>
    <w:rsid w:val="005A1D91"/>
    <w:rsid w:val="005B2551"/>
    <w:rsid w:val="005C4DE7"/>
    <w:rsid w:val="005D285C"/>
    <w:rsid w:val="005D4D9E"/>
    <w:rsid w:val="005E00BC"/>
    <w:rsid w:val="005E0E68"/>
    <w:rsid w:val="005E0FCA"/>
    <w:rsid w:val="005F3C26"/>
    <w:rsid w:val="005F619C"/>
    <w:rsid w:val="00605E1D"/>
    <w:rsid w:val="00624F44"/>
    <w:rsid w:val="00625FC3"/>
    <w:rsid w:val="00636EF5"/>
    <w:rsid w:val="00640170"/>
    <w:rsid w:val="00653A71"/>
    <w:rsid w:val="00681815"/>
    <w:rsid w:val="00687EB9"/>
    <w:rsid w:val="006912D1"/>
    <w:rsid w:val="0069436C"/>
    <w:rsid w:val="006973C0"/>
    <w:rsid w:val="006B086C"/>
    <w:rsid w:val="006B28B4"/>
    <w:rsid w:val="006B602D"/>
    <w:rsid w:val="006C1369"/>
    <w:rsid w:val="006C3A50"/>
    <w:rsid w:val="006D047C"/>
    <w:rsid w:val="006D33BA"/>
    <w:rsid w:val="006D6F0A"/>
    <w:rsid w:val="006E6C1C"/>
    <w:rsid w:val="006F5C9E"/>
    <w:rsid w:val="006F65CD"/>
    <w:rsid w:val="00720775"/>
    <w:rsid w:val="007226F7"/>
    <w:rsid w:val="00724C48"/>
    <w:rsid w:val="00731C4E"/>
    <w:rsid w:val="007356CF"/>
    <w:rsid w:val="00735B87"/>
    <w:rsid w:val="00741EED"/>
    <w:rsid w:val="007424B9"/>
    <w:rsid w:val="00750095"/>
    <w:rsid w:val="00753955"/>
    <w:rsid w:val="00756D53"/>
    <w:rsid w:val="00761603"/>
    <w:rsid w:val="00767409"/>
    <w:rsid w:val="00773127"/>
    <w:rsid w:val="007754E4"/>
    <w:rsid w:val="00775BCB"/>
    <w:rsid w:val="00777914"/>
    <w:rsid w:val="00777CC9"/>
    <w:rsid w:val="00786EF2"/>
    <w:rsid w:val="0079022C"/>
    <w:rsid w:val="0079685A"/>
    <w:rsid w:val="007A00F2"/>
    <w:rsid w:val="007B2119"/>
    <w:rsid w:val="007B321D"/>
    <w:rsid w:val="007C088E"/>
    <w:rsid w:val="007C2DC7"/>
    <w:rsid w:val="007C7F43"/>
    <w:rsid w:val="007D1449"/>
    <w:rsid w:val="007F12E6"/>
    <w:rsid w:val="007F353B"/>
    <w:rsid w:val="007F7A6A"/>
    <w:rsid w:val="00803E66"/>
    <w:rsid w:val="00806CC2"/>
    <w:rsid w:val="00814ABF"/>
    <w:rsid w:val="00815833"/>
    <w:rsid w:val="008177F1"/>
    <w:rsid w:val="00827CFA"/>
    <w:rsid w:val="00831197"/>
    <w:rsid w:val="0083205B"/>
    <w:rsid w:val="00834280"/>
    <w:rsid w:val="00835104"/>
    <w:rsid w:val="00836478"/>
    <w:rsid w:val="008439AC"/>
    <w:rsid w:val="008443AF"/>
    <w:rsid w:val="008531ED"/>
    <w:rsid w:val="00861B1B"/>
    <w:rsid w:val="00862E4E"/>
    <w:rsid w:val="0086698D"/>
    <w:rsid w:val="00873370"/>
    <w:rsid w:val="0087519F"/>
    <w:rsid w:val="0087759C"/>
    <w:rsid w:val="0088236C"/>
    <w:rsid w:val="008852DA"/>
    <w:rsid w:val="00893935"/>
    <w:rsid w:val="008A1E40"/>
    <w:rsid w:val="008A20F0"/>
    <w:rsid w:val="008A2C40"/>
    <w:rsid w:val="008A34E3"/>
    <w:rsid w:val="008A668D"/>
    <w:rsid w:val="008A7EB7"/>
    <w:rsid w:val="008B76E0"/>
    <w:rsid w:val="008C1878"/>
    <w:rsid w:val="008C6843"/>
    <w:rsid w:val="008E55CC"/>
    <w:rsid w:val="008E6EE6"/>
    <w:rsid w:val="008F5152"/>
    <w:rsid w:val="008F7C09"/>
    <w:rsid w:val="00900E33"/>
    <w:rsid w:val="00910AD0"/>
    <w:rsid w:val="009125BE"/>
    <w:rsid w:val="009345C6"/>
    <w:rsid w:val="009357BB"/>
    <w:rsid w:val="0097412A"/>
    <w:rsid w:val="00974FA5"/>
    <w:rsid w:val="009801F2"/>
    <w:rsid w:val="00986340"/>
    <w:rsid w:val="00994A36"/>
    <w:rsid w:val="009C15E7"/>
    <w:rsid w:val="009C6AA8"/>
    <w:rsid w:val="009D2F6D"/>
    <w:rsid w:val="009F09AA"/>
    <w:rsid w:val="009F30D6"/>
    <w:rsid w:val="009F6D80"/>
    <w:rsid w:val="00A01651"/>
    <w:rsid w:val="00A02EA0"/>
    <w:rsid w:val="00A03DBB"/>
    <w:rsid w:val="00A16B54"/>
    <w:rsid w:val="00A16C34"/>
    <w:rsid w:val="00A21351"/>
    <w:rsid w:val="00A21C93"/>
    <w:rsid w:val="00A3084F"/>
    <w:rsid w:val="00A34587"/>
    <w:rsid w:val="00A37599"/>
    <w:rsid w:val="00A40900"/>
    <w:rsid w:val="00A5411E"/>
    <w:rsid w:val="00A5741F"/>
    <w:rsid w:val="00A92EA7"/>
    <w:rsid w:val="00AA0E6B"/>
    <w:rsid w:val="00AA14D4"/>
    <w:rsid w:val="00AA5D6A"/>
    <w:rsid w:val="00AA7B25"/>
    <w:rsid w:val="00AA7DCC"/>
    <w:rsid w:val="00AB1E5B"/>
    <w:rsid w:val="00AB54CC"/>
    <w:rsid w:val="00AC0B07"/>
    <w:rsid w:val="00AC6A0F"/>
    <w:rsid w:val="00AD384F"/>
    <w:rsid w:val="00AD3AA8"/>
    <w:rsid w:val="00AE381E"/>
    <w:rsid w:val="00AE43C5"/>
    <w:rsid w:val="00AE65C8"/>
    <w:rsid w:val="00AF2BB2"/>
    <w:rsid w:val="00B03F6C"/>
    <w:rsid w:val="00B0401C"/>
    <w:rsid w:val="00B072AC"/>
    <w:rsid w:val="00B2038C"/>
    <w:rsid w:val="00B23837"/>
    <w:rsid w:val="00B24401"/>
    <w:rsid w:val="00B25681"/>
    <w:rsid w:val="00B35192"/>
    <w:rsid w:val="00B401FA"/>
    <w:rsid w:val="00B56311"/>
    <w:rsid w:val="00B67105"/>
    <w:rsid w:val="00B72C01"/>
    <w:rsid w:val="00B76CC1"/>
    <w:rsid w:val="00B82F70"/>
    <w:rsid w:val="00B91227"/>
    <w:rsid w:val="00B93B6E"/>
    <w:rsid w:val="00B954D3"/>
    <w:rsid w:val="00BA462D"/>
    <w:rsid w:val="00BA5579"/>
    <w:rsid w:val="00BA7485"/>
    <w:rsid w:val="00BC1ACA"/>
    <w:rsid w:val="00BD51D2"/>
    <w:rsid w:val="00BD7EEF"/>
    <w:rsid w:val="00BE66EE"/>
    <w:rsid w:val="00BF164E"/>
    <w:rsid w:val="00BF42C2"/>
    <w:rsid w:val="00C0251B"/>
    <w:rsid w:val="00C039EA"/>
    <w:rsid w:val="00C10419"/>
    <w:rsid w:val="00C15BB4"/>
    <w:rsid w:val="00C2235B"/>
    <w:rsid w:val="00C256CA"/>
    <w:rsid w:val="00C348B0"/>
    <w:rsid w:val="00C42798"/>
    <w:rsid w:val="00C47306"/>
    <w:rsid w:val="00C473F8"/>
    <w:rsid w:val="00C518F8"/>
    <w:rsid w:val="00C519F2"/>
    <w:rsid w:val="00C532C1"/>
    <w:rsid w:val="00C53977"/>
    <w:rsid w:val="00C5451F"/>
    <w:rsid w:val="00C6259B"/>
    <w:rsid w:val="00C7103F"/>
    <w:rsid w:val="00C73D3C"/>
    <w:rsid w:val="00C75090"/>
    <w:rsid w:val="00C81030"/>
    <w:rsid w:val="00C8359C"/>
    <w:rsid w:val="00C84B9F"/>
    <w:rsid w:val="00CA09F5"/>
    <w:rsid w:val="00CB72BD"/>
    <w:rsid w:val="00CC2813"/>
    <w:rsid w:val="00CC4A57"/>
    <w:rsid w:val="00CD5830"/>
    <w:rsid w:val="00CE11D9"/>
    <w:rsid w:val="00CE450F"/>
    <w:rsid w:val="00CE56E3"/>
    <w:rsid w:val="00D01D8E"/>
    <w:rsid w:val="00D05B95"/>
    <w:rsid w:val="00D10D69"/>
    <w:rsid w:val="00D20748"/>
    <w:rsid w:val="00D21C33"/>
    <w:rsid w:val="00D33718"/>
    <w:rsid w:val="00D40C06"/>
    <w:rsid w:val="00D441E6"/>
    <w:rsid w:val="00D563F1"/>
    <w:rsid w:val="00D656D8"/>
    <w:rsid w:val="00D65E1A"/>
    <w:rsid w:val="00D67FAA"/>
    <w:rsid w:val="00D707CB"/>
    <w:rsid w:val="00D75CF7"/>
    <w:rsid w:val="00D91B8E"/>
    <w:rsid w:val="00DA4F9B"/>
    <w:rsid w:val="00DA7C36"/>
    <w:rsid w:val="00DB3B02"/>
    <w:rsid w:val="00DC49BA"/>
    <w:rsid w:val="00DD3721"/>
    <w:rsid w:val="00DE367E"/>
    <w:rsid w:val="00DE41B0"/>
    <w:rsid w:val="00DE495F"/>
    <w:rsid w:val="00DF3236"/>
    <w:rsid w:val="00DF3B2F"/>
    <w:rsid w:val="00DF67CF"/>
    <w:rsid w:val="00E022FE"/>
    <w:rsid w:val="00E14A3F"/>
    <w:rsid w:val="00E20B9C"/>
    <w:rsid w:val="00E20CB0"/>
    <w:rsid w:val="00E26511"/>
    <w:rsid w:val="00E3775D"/>
    <w:rsid w:val="00E41338"/>
    <w:rsid w:val="00E51396"/>
    <w:rsid w:val="00E54850"/>
    <w:rsid w:val="00E55F41"/>
    <w:rsid w:val="00E633D6"/>
    <w:rsid w:val="00E72421"/>
    <w:rsid w:val="00E725DA"/>
    <w:rsid w:val="00E7432D"/>
    <w:rsid w:val="00E80F75"/>
    <w:rsid w:val="00E95DD8"/>
    <w:rsid w:val="00E9746F"/>
    <w:rsid w:val="00EA5D5C"/>
    <w:rsid w:val="00EB036B"/>
    <w:rsid w:val="00EB1160"/>
    <w:rsid w:val="00EB6BBF"/>
    <w:rsid w:val="00EC14A7"/>
    <w:rsid w:val="00EC2AC6"/>
    <w:rsid w:val="00ED3631"/>
    <w:rsid w:val="00EE0A0B"/>
    <w:rsid w:val="00EF11D8"/>
    <w:rsid w:val="00EF1946"/>
    <w:rsid w:val="00F00D75"/>
    <w:rsid w:val="00F046DF"/>
    <w:rsid w:val="00F13A84"/>
    <w:rsid w:val="00F27ABF"/>
    <w:rsid w:val="00F3141D"/>
    <w:rsid w:val="00F34B47"/>
    <w:rsid w:val="00F34F57"/>
    <w:rsid w:val="00F41523"/>
    <w:rsid w:val="00F43886"/>
    <w:rsid w:val="00F5544D"/>
    <w:rsid w:val="00F637F1"/>
    <w:rsid w:val="00F655DC"/>
    <w:rsid w:val="00F73C90"/>
    <w:rsid w:val="00F75D07"/>
    <w:rsid w:val="00F77DB6"/>
    <w:rsid w:val="00FA2123"/>
    <w:rsid w:val="00FA4406"/>
    <w:rsid w:val="00FB0979"/>
    <w:rsid w:val="00FC0760"/>
    <w:rsid w:val="00FC2767"/>
    <w:rsid w:val="00FC6196"/>
    <w:rsid w:val="00FD32EB"/>
    <w:rsid w:val="00FD3D90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6A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A7C36"/>
  </w:style>
  <w:style w:type="paragraph" w:customStyle="1" w:styleId="Style2">
    <w:name w:val="Style2"/>
    <w:basedOn w:val="a"/>
    <w:rsid w:val="00DA7C36"/>
  </w:style>
  <w:style w:type="paragraph" w:customStyle="1" w:styleId="Style3">
    <w:name w:val="Style3"/>
    <w:basedOn w:val="a"/>
    <w:rsid w:val="00DA7C36"/>
  </w:style>
  <w:style w:type="paragraph" w:customStyle="1" w:styleId="Style4">
    <w:name w:val="Style4"/>
    <w:basedOn w:val="a"/>
    <w:rsid w:val="00DA7C36"/>
  </w:style>
  <w:style w:type="paragraph" w:customStyle="1" w:styleId="Style5">
    <w:name w:val="Style5"/>
    <w:basedOn w:val="a"/>
    <w:rsid w:val="00DA7C36"/>
  </w:style>
  <w:style w:type="paragraph" w:customStyle="1" w:styleId="Style6">
    <w:name w:val="Style6"/>
    <w:basedOn w:val="a"/>
    <w:rsid w:val="00DA7C36"/>
  </w:style>
  <w:style w:type="paragraph" w:customStyle="1" w:styleId="Style7">
    <w:name w:val="Style7"/>
    <w:basedOn w:val="a"/>
    <w:rsid w:val="00DA7C36"/>
  </w:style>
  <w:style w:type="paragraph" w:customStyle="1" w:styleId="Style8">
    <w:name w:val="Style8"/>
    <w:basedOn w:val="a"/>
    <w:rsid w:val="00DA7C36"/>
  </w:style>
  <w:style w:type="character" w:customStyle="1" w:styleId="FontStyle11">
    <w:name w:val="Font Style11"/>
    <w:rsid w:val="00DA7C36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DA7C36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DA7C3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DA7C3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DA7C3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DA7C3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DA7C3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DA7C3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DA7C3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DA7C36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DA7C36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DA7C36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DA7C3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DA7C3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DA7C3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customStyle="1" w:styleId="ConsPlusNormal">
    <w:name w:val="ConsPlusNormal"/>
    <w:rsid w:val="00D10D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893935"/>
    <w:rPr>
      <w:b/>
      <w:iCs/>
      <w:sz w:val="24"/>
    </w:rPr>
  </w:style>
  <w:style w:type="paragraph" w:styleId="3">
    <w:name w:val="Body Text 3"/>
    <w:basedOn w:val="a"/>
    <w:link w:val="30"/>
    <w:rsid w:val="008733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873370"/>
    <w:rPr>
      <w:sz w:val="16"/>
      <w:szCs w:val="16"/>
    </w:rPr>
  </w:style>
  <w:style w:type="character" w:styleId="af5">
    <w:name w:val="Hyperlink"/>
    <w:uiPriority w:val="99"/>
    <w:unhideWhenUsed/>
    <w:rsid w:val="007D1449"/>
    <w:rPr>
      <w:color w:val="0000FF"/>
      <w:u w:val="single"/>
    </w:rPr>
  </w:style>
  <w:style w:type="character" w:customStyle="1" w:styleId="highlight">
    <w:name w:val="highlight"/>
    <w:basedOn w:val="a0"/>
    <w:rsid w:val="00B76CC1"/>
  </w:style>
  <w:style w:type="paragraph" w:styleId="af6">
    <w:name w:val="Plain Text"/>
    <w:basedOn w:val="a"/>
    <w:link w:val="af7"/>
    <w:rsid w:val="00091D71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091D71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file:///C:\Users\5313\Desktop\&#1056;&#1086;&#1089;&#1089;&#1080;&#1081;&#1089;&#1082;&#1072;&#1103;%20&#1043;&#1086;&#1089;&#1091;&#1076;&#1072;&#1088;&#1089;&#1090;&#1074;&#1077;&#1085;&#1085;&#1072;&#1103;%20&#1073;&#1080;&#1073;&#1083;&#1080;&#1086;&#1090;&#1077;&#1082;&#1072;" TargetMode="External"/><Relationship Id="rId26" Type="http://schemas.openxmlformats.org/officeDocument/2006/relationships/hyperlink" Target="file:///C:\Users\5313\Desktop\Vbooks.ru%20-%20&#1073;&#1080;&#1073;&#1083;&#1080;&#1086;&#1090;&#1077;&#1082;&#1072;%20&#1086;&#1085;&#1083;&#1072;&#1081;&#1085;%20vbooks.ru" TargetMode="External"/><Relationship Id="rId39" Type="http://schemas.openxmlformats.org/officeDocument/2006/relationships/hyperlink" Target="http://www.unesco.org/new/ru/unesco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nlr.ru/" TargetMode="External"/><Relationship Id="rId34" Type="http://schemas.openxmlformats.org/officeDocument/2006/relationships/hyperlink" Target="http://bukinist.agava.ru/" TargetMode="External"/><Relationship Id="rId42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www.iqlib.ru/" TargetMode="External"/><Relationship Id="rId25" Type="http://schemas.openxmlformats.org/officeDocument/2006/relationships/hyperlink" Target="http://www.public.ru/" TargetMode="External"/><Relationship Id="rId33" Type="http://schemas.openxmlformats.org/officeDocument/2006/relationships/hyperlink" Target="http://www.loc.gov/index.html" TargetMode="External"/><Relationship Id="rId38" Type="http://schemas.openxmlformats.org/officeDocument/2006/relationships/hyperlink" Target="file:///C:\Users\5313\Desktop\&#1041;&#1080;&#1073;&#1083;&#1080;&#1086;&#1090;&#1077;&#1082;&#1072;%20&#1070;&#1053;&#1045;&#1057;&#1050;&#1054;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file:///C:\Users\5313\Desktop\&#1056;&#1086;&#1089;&#1089;&#1080;&#1081;&#1089;&#1082;&#1072;&#1103;%20&#1085;&#1072;&#1094;&#1080;&#1086;&#1085;&#1072;&#1083;&#1100;&#1085;&#1072;&#1103;%20&#1073;&#1080;&#1073;&#1083;&#1080;&#1086;&#1090;&#1077;&#1082;&#1072;" TargetMode="External"/><Relationship Id="rId29" Type="http://schemas.openxmlformats.org/officeDocument/2006/relationships/hyperlink" Target="http://www.lib.students.ru/" TargetMode="External"/><Relationship Id="rId41" Type="http://schemas.openxmlformats.org/officeDocument/2006/relationships/hyperlink" Target="http://books.google.com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C:\Users\5313\Desktop\Public.Ru%20-%20&#1087;&#1091;&#1073;&#1083;&#1080;&#1095;&#1085;&#1072;&#1103;%20&#1080;&#1085;&#1090;&#1077;&#1088;&#1085;&#1077;&#1090;-&#1073;&#1080;&#1073;&#1083;&#1080;&#1086;&#1090;&#1077;&#1082;&#1072;" TargetMode="External"/><Relationship Id="rId32" Type="http://schemas.openxmlformats.org/officeDocument/2006/relationships/hyperlink" Target="file:///C:\Users\5313\Desktop\&#1041;&#1080;&#1073;&#1083;&#1080;&#1086;&#1090;&#1077;&#1082;&#1072;%20&#1050;&#1086;&#1085;&#1075;&#1088;&#1077;&#1089;&#1089;&#1072;%20&#1057;&#1064;&#1040;" TargetMode="External"/><Relationship Id="rId37" Type="http://schemas.openxmlformats.org/officeDocument/2006/relationships/hyperlink" Target="http://liber.rsuh.ru/" TargetMode="External"/><Relationship Id="rId40" Type="http://schemas.openxmlformats.org/officeDocument/2006/relationships/hyperlink" Target="file:///C:\Users\5313\Desktop\&#1055;&#1086;&#1080;&#1089;&#1082;%20&#1082;&#1085;&#1080;&#1075;%20Google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://www.gpntb.ru/" TargetMode="External"/><Relationship Id="rId28" Type="http://schemas.openxmlformats.org/officeDocument/2006/relationships/hyperlink" Target="http://lib.students.ru" TargetMode="External"/><Relationship Id="rId36" Type="http://schemas.openxmlformats.org/officeDocument/2006/relationships/hyperlink" Target="http://www.rsuh.ru/section.html?id=677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rsl.ru/" TargetMode="External"/><Relationship Id="rId31" Type="http://schemas.openxmlformats.org/officeDocument/2006/relationships/hyperlink" Target="http://www.lib.pu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www.gpntb.ru/" TargetMode="External"/><Relationship Id="rId27" Type="http://schemas.openxmlformats.org/officeDocument/2006/relationships/hyperlink" Target="http://www.vbooks.ru/" TargetMode="External"/><Relationship Id="rId30" Type="http://schemas.openxmlformats.org/officeDocument/2006/relationships/hyperlink" Target="http://www.lib.pu.ru/" TargetMode="External"/><Relationship Id="rId35" Type="http://schemas.openxmlformats.org/officeDocument/2006/relationships/hyperlink" Target="http://bukinist.agava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3FDD76-AC4B-40B8-8881-88AEB3D5BEE5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3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2184F8-BF47-46BF-80DB-AB7405B4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2248</Words>
  <Characters>18000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SPecialiST RePack</Company>
  <LinksUpToDate>false</LinksUpToDate>
  <CharactersWithSpaces>20208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i.usov</cp:lastModifiedBy>
  <cp:revision>3</cp:revision>
  <cp:lastPrinted>2015-02-06T09:12:00Z</cp:lastPrinted>
  <dcterms:created xsi:type="dcterms:W3CDTF">2020-11-02T11:28:00Z</dcterms:created>
  <dcterms:modified xsi:type="dcterms:W3CDTF">2020-11-02T11:34:00Z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