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E01B6" w:rsidRPr="00AF2BB2" w:rsidRDefault="002E27A9" w:rsidP="0038783B">
      <w:pPr>
        <w:ind w:firstLine="0"/>
        <w:rPr>
          <w:rStyle w:val="FontStyle16"/>
          <w:b w:val="0"/>
          <w:sz w:val="24"/>
          <w:szCs w:val="24"/>
        </w:rPr>
      </w:pPr>
      <w:r>
        <w:rPr>
          <w:bCs/>
          <w:noProof/>
        </w:rPr>
        <w:drawing>
          <wp:inline distT="0" distB="0" distL="0" distR="0">
            <wp:extent cx="6300470" cy="8647704"/>
            <wp:effectExtent l="19050" t="0" r="5080" b="0"/>
            <wp:docPr id="153" name="Рисунок 153" descr="F:\РП_ФГОС_3+\18-19 уч год\220302 Металлургия\220302 з18_2_1стр Извек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 descr="F:\РП_ФГОС_3+\18-19 уч год\220302 Металлургия\220302 з18_2_1стр Извеков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47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6758" w:rsidRDefault="00DE01B6">
      <w:pPr>
        <w:widowControl/>
        <w:autoSpaceDE/>
        <w:autoSpaceDN/>
        <w:adjustRightInd/>
        <w:ind w:firstLine="0"/>
        <w:jc w:val="left"/>
        <w:rPr>
          <w:b/>
          <w:bCs/>
        </w:rPr>
      </w:pPr>
      <w:r>
        <w:rPr>
          <w:b/>
          <w:bCs/>
        </w:rPr>
        <w:br w:type="page"/>
      </w:r>
      <w:r w:rsidR="00956758" w:rsidRPr="00956758">
        <w:rPr>
          <w:b/>
          <w:bCs/>
          <w:noProof/>
        </w:rPr>
        <w:lastRenderedPageBreak/>
        <w:drawing>
          <wp:inline distT="0" distB="0" distL="0" distR="0">
            <wp:extent cx="6300470" cy="8647704"/>
            <wp:effectExtent l="19050" t="0" r="5080" b="0"/>
            <wp:docPr id="3" name="Рисунок 151" descr="F:\РП_ФГОС_3+\18-19 уч год\220302 Металлургия\титул(8) Извек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 descr="F:\РП_ФГОС_3+\18-19 уч год\220302 Металлургия\титул(8) Извеков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47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56758">
        <w:rPr>
          <w:b/>
          <w:bCs/>
        </w:rPr>
        <w:br w:type="page"/>
      </w:r>
    </w:p>
    <w:p w:rsidR="008F76D2" w:rsidRDefault="005537AB" w:rsidP="002A720F">
      <w:pPr>
        <w:pStyle w:val="1"/>
        <w:rPr>
          <w:rStyle w:val="FontStyle16"/>
          <w:b/>
          <w:bCs w:val="0"/>
          <w:sz w:val="24"/>
          <w:szCs w:val="24"/>
        </w:rPr>
      </w:pPr>
      <w:r>
        <w:rPr>
          <w:b w:val="0"/>
          <w:noProof/>
          <w:color w:val="000000"/>
        </w:rPr>
        <w:lastRenderedPageBreak/>
        <w:drawing>
          <wp:inline distT="0" distB="0" distL="0" distR="0" wp14:anchorId="3BBACBB1" wp14:editId="0825255D">
            <wp:extent cx="6263640" cy="859917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для 17 г. ПМ.jpe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3640" cy="8599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76D2" w:rsidRDefault="008F76D2" w:rsidP="002A720F">
      <w:pPr>
        <w:pStyle w:val="1"/>
        <w:rPr>
          <w:rStyle w:val="FontStyle16"/>
          <w:b/>
          <w:bCs w:val="0"/>
          <w:sz w:val="24"/>
          <w:szCs w:val="24"/>
        </w:rPr>
      </w:pPr>
    </w:p>
    <w:p w:rsidR="005537AB" w:rsidRPr="005537AB" w:rsidRDefault="005537AB" w:rsidP="005537AB">
      <w:bookmarkStart w:id="0" w:name="_GoBack"/>
      <w:bookmarkEnd w:id="0"/>
    </w:p>
    <w:p w:rsidR="007754E4" w:rsidRPr="00C17915" w:rsidRDefault="005E0FCA" w:rsidP="002A720F">
      <w:pPr>
        <w:pStyle w:val="1"/>
        <w:rPr>
          <w:rStyle w:val="FontStyle16"/>
          <w:b/>
          <w:bCs w:val="0"/>
          <w:sz w:val="24"/>
          <w:szCs w:val="24"/>
        </w:rPr>
      </w:pPr>
      <w:r w:rsidRPr="00C17915">
        <w:rPr>
          <w:rStyle w:val="FontStyle16"/>
          <w:b/>
          <w:bCs w:val="0"/>
          <w:sz w:val="24"/>
          <w:szCs w:val="24"/>
        </w:rPr>
        <w:lastRenderedPageBreak/>
        <w:t>1 Цели освоения</w:t>
      </w:r>
      <w:r w:rsidR="007754E4" w:rsidRPr="00C17915">
        <w:rPr>
          <w:rStyle w:val="FontStyle16"/>
          <w:b/>
          <w:bCs w:val="0"/>
          <w:sz w:val="24"/>
          <w:szCs w:val="24"/>
        </w:rPr>
        <w:t xml:space="preserve"> дисциплины</w:t>
      </w:r>
    </w:p>
    <w:p w:rsidR="00D80092" w:rsidRDefault="007754E4" w:rsidP="00D80092">
      <w:r w:rsidRPr="00C17915">
        <w:rPr>
          <w:rStyle w:val="FontStyle16"/>
          <w:b w:val="0"/>
          <w:sz w:val="24"/>
          <w:szCs w:val="24"/>
        </w:rPr>
        <w:t>Целями освое</w:t>
      </w:r>
      <w:r w:rsidR="00777CC9" w:rsidRPr="00C17915">
        <w:rPr>
          <w:rStyle w:val="FontStyle16"/>
          <w:b w:val="0"/>
          <w:sz w:val="24"/>
          <w:szCs w:val="24"/>
        </w:rPr>
        <w:t>ния</w:t>
      </w:r>
      <w:r w:rsidRPr="00C17915">
        <w:rPr>
          <w:rStyle w:val="FontStyle16"/>
          <w:b w:val="0"/>
          <w:sz w:val="24"/>
          <w:szCs w:val="24"/>
        </w:rPr>
        <w:t xml:space="preserve"> дисциплины </w:t>
      </w:r>
      <w:r w:rsidR="0049314C" w:rsidRPr="00C17915">
        <w:rPr>
          <w:rStyle w:val="FontStyle16"/>
          <w:b w:val="0"/>
          <w:sz w:val="24"/>
          <w:szCs w:val="24"/>
        </w:rPr>
        <w:t>«</w:t>
      </w:r>
      <w:r w:rsidR="00D80092">
        <w:rPr>
          <w:rStyle w:val="FontStyle16"/>
          <w:b w:val="0"/>
          <w:sz w:val="24"/>
          <w:szCs w:val="24"/>
        </w:rPr>
        <w:t>Математика</w:t>
      </w:r>
      <w:r w:rsidR="0049314C" w:rsidRPr="00C17915">
        <w:rPr>
          <w:rStyle w:val="FontStyle16"/>
          <w:b w:val="0"/>
          <w:sz w:val="24"/>
          <w:szCs w:val="24"/>
        </w:rPr>
        <w:t xml:space="preserve">» </w:t>
      </w:r>
      <w:r w:rsidRPr="00C17915">
        <w:rPr>
          <w:rStyle w:val="FontStyle16"/>
          <w:b w:val="0"/>
          <w:sz w:val="24"/>
          <w:szCs w:val="24"/>
        </w:rPr>
        <w:t>явля</w:t>
      </w:r>
      <w:r w:rsidR="005E0FCA" w:rsidRPr="00C17915">
        <w:rPr>
          <w:rStyle w:val="FontStyle16"/>
          <w:b w:val="0"/>
          <w:sz w:val="24"/>
          <w:szCs w:val="24"/>
        </w:rPr>
        <w:t>ю</w:t>
      </w:r>
      <w:r w:rsidRPr="00C17915">
        <w:rPr>
          <w:rStyle w:val="FontStyle16"/>
          <w:b w:val="0"/>
          <w:sz w:val="24"/>
          <w:szCs w:val="24"/>
        </w:rPr>
        <w:t>тся</w:t>
      </w:r>
      <w:r w:rsidR="009C15E7" w:rsidRPr="00C17915">
        <w:rPr>
          <w:rStyle w:val="FontStyle16"/>
          <w:b w:val="0"/>
          <w:sz w:val="24"/>
          <w:szCs w:val="24"/>
        </w:rPr>
        <w:t>:</w:t>
      </w:r>
      <w:r w:rsidR="00834280" w:rsidRPr="00C17915">
        <w:rPr>
          <w:rStyle w:val="FontStyle16"/>
          <w:b w:val="0"/>
          <w:sz w:val="24"/>
          <w:szCs w:val="24"/>
        </w:rPr>
        <w:t xml:space="preserve"> </w:t>
      </w:r>
      <w:r w:rsidR="00D80092" w:rsidRPr="00A5111F">
        <w:t>оз</w:t>
      </w:r>
      <w:r w:rsidR="00D80092" w:rsidRPr="00A5111F">
        <w:softHyphen/>
        <w:t>на</w:t>
      </w:r>
      <w:r w:rsidR="00D80092" w:rsidRPr="00A5111F">
        <w:softHyphen/>
        <w:t>ко</w:t>
      </w:r>
      <w:r w:rsidR="00D80092" w:rsidRPr="00A5111F">
        <w:softHyphen/>
        <w:t>мить обу</w:t>
      </w:r>
      <w:r w:rsidR="00D80092" w:rsidRPr="00A5111F">
        <w:softHyphen/>
        <w:t>чае</w:t>
      </w:r>
      <w:r w:rsidR="00D80092" w:rsidRPr="00A5111F">
        <w:softHyphen/>
        <w:t>мых с ос</w:t>
      </w:r>
      <w:r w:rsidR="00D80092" w:rsidRPr="00A5111F">
        <w:softHyphen/>
        <w:t>нов</w:t>
      </w:r>
      <w:r w:rsidR="00D80092" w:rsidRPr="00A5111F">
        <w:softHyphen/>
        <w:t>ны</w:t>
      </w:r>
      <w:r w:rsidR="00D80092" w:rsidRPr="00A5111F">
        <w:softHyphen/>
        <w:t>ми по</w:t>
      </w:r>
      <w:r w:rsidR="00D80092" w:rsidRPr="00A5111F">
        <w:softHyphen/>
        <w:t>ня</w:t>
      </w:r>
      <w:r w:rsidR="00D80092" w:rsidRPr="00A5111F">
        <w:softHyphen/>
        <w:t>тия</w:t>
      </w:r>
      <w:r w:rsidR="00D80092" w:rsidRPr="00A5111F">
        <w:softHyphen/>
        <w:t>ми и ме</w:t>
      </w:r>
      <w:r w:rsidR="00D80092" w:rsidRPr="00A5111F">
        <w:softHyphen/>
        <w:t>то</w:t>
      </w:r>
      <w:r w:rsidR="00D80092" w:rsidRPr="00A5111F">
        <w:softHyphen/>
        <w:t>да</w:t>
      </w:r>
      <w:r w:rsidR="00D80092" w:rsidRPr="00A5111F">
        <w:softHyphen/>
        <w:t xml:space="preserve">ми </w:t>
      </w:r>
      <w:r w:rsidR="00D80092">
        <w:t xml:space="preserve">высшей </w:t>
      </w:r>
      <w:r w:rsidR="00D80092" w:rsidRPr="00A5111F">
        <w:t>ма</w:t>
      </w:r>
      <w:r w:rsidR="00D80092" w:rsidRPr="00A5111F">
        <w:softHyphen/>
        <w:t>те</w:t>
      </w:r>
      <w:r w:rsidR="00D80092" w:rsidRPr="00A5111F">
        <w:softHyphen/>
        <w:t>ма</w:t>
      </w:r>
      <w:r w:rsidR="00D80092" w:rsidRPr="00A5111F">
        <w:softHyphen/>
        <w:t>тики, соз</w:t>
      </w:r>
      <w:r w:rsidR="00D80092" w:rsidRPr="00A5111F">
        <w:softHyphen/>
        <w:t>дать тео</w:t>
      </w:r>
      <w:r w:rsidR="00D80092" w:rsidRPr="00A5111F">
        <w:softHyphen/>
        <w:t>ре</w:t>
      </w:r>
      <w:r w:rsidR="00D80092" w:rsidRPr="00A5111F">
        <w:softHyphen/>
        <w:t>ти</w:t>
      </w:r>
      <w:r w:rsidR="00D80092" w:rsidRPr="00A5111F">
        <w:softHyphen/>
        <w:t>че</w:t>
      </w:r>
      <w:r w:rsidR="00D80092" w:rsidRPr="00A5111F">
        <w:softHyphen/>
        <w:t>скую и прак</w:t>
      </w:r>
      <w:r w:rsidR="00D80092" w:rsidRPr="00A5111F">
        <w:softHyphen/>
        <w:t>ти</w:t>
      </w:r>
      <w:r w:rsidR="00D80092" w:rsidRPr="00A5111F">
        <w:softHyphen/>
        <w:t>че</w:t>
      </w:r>
      <w:r w:rsidR="00D80092" w:rsidRPr="00A5111F">
        <w:softHyphen/>
        <w:t>скую ба</w:t>
      </w:r>
      <w:r w:rsidR="00D80092" w:rsidRPr="00A5111F">
        <w:softHyphen/>
        <w:t>зу под</w:t>
      </w:r>
      <w:r w:rsidR="00D80092" w:rsidRPr="00A5111F">
        <w:softHyphen/>
        <w:t>го</w:t>
      </w:r>
      <w:r w:rsidR="00D80092" w:rsidRPr="00A5111F">
        <w:softHyphen/>
        <w:t>тов</w:t>
      </w:r>
      <w:r w:rsidR="00D80092" w:rsidRPr="00A5111F">
        <w:softHyphen/>
        <w:t xml:space="preserve">ки </w:t>
      </w:r>
      <w:r w:rsidR="00D80092">
        <w:t>специалистов</w:t>
      </w:r>
      <w:r w:rsidR="00D80092" w:rsidRPr="00A5111F">
        <w:t xml:space="preserve"> к дея</w:t>
      </w:r>
      <w:r w:rsidR="00D80092" w:rsidRPr="00A5111F">
        <w:softHyphen/>
        <w:t>тель</w:t>
      </w:r>
      <w:r w:rsidR="00D80092" w:rsidRPr="00A5111F">
        <w:softHyphen/>
        <w:t>но</w:t>
      </w:r>
      <w:r w:rsidR="00D80092" w:rsidRPr="00A5111F">
        <w:softHyphen/>
        <w:t>сти</w:t>
      </w:r>
      <w:r w:rsidR="00D80092">
        <w:t xml:space="preserve">, связанной с </w:t>
      </w:r>
      <w:r w:rsidR="00D80092" w:rsidRPr="00042803">
        <w:t>исследовани</w:t>
      </w:r>
      <w:r w:rsidR="00D80092">
        <w:t>ем</w:t>
      </w:r>
      <w:r w:rsidR="00D80092" w:rsidRPr="00042803">
        <w:t>, разработк</w:t>
      </w:r>
      <w:r w:rsidR="00D80092">
        <w:t>ой</w:t>
      </w:r>
      <w:r w:rsidR="00D80092" w:rsidRPr="00042803">
        <w:t xml:space="preserve"> и технологи</w:t>
      </w:r>
      <w:r w:rsidR="00D80092">
        <w:t>ями</w:t>
      </w:r>
      <w:r w:rsidR="00D80092" w:rsidRPr="00042803">
        <w:t xml:space="preserve"> </w:t>
      </w:r>
      <w:r w:rsidR="00D80092" w:rsidRPr="00D80092">
        <w:t>процесс</w:t>
      </w:r>
      <w:r w:rsidR="00D80092">
        <w:t>ов</w:t>
      </w:r>
      <w:r w:rsidR="00D80092" w:rsidRPr="00D80092">
        <w:t xml:space="preserve"> получения металлов и сплавов, металлических изделий требуемого качества</w:t>
      </w:r>
      <w:r w:rsidR="00D80092">
        <w:t xml:space="preserve">, </w:t>
      </w:r>
      <w:r w:rsidR="00D80092" w:rsidRPr="00042803">
        <w:t>и основанны</w:t>
      </w:r>
      <w:r w:rsidR="00D80092">
        <w:t>х</w:t>
      </w:r>
      <w:r w:rsidR="00D80092" w:rsidRPr="00042803">
        <w:t xml:space="preserve"> на применении математическо</w:t>
      </w:r>
      <w:r w:rsidR="00D80092">
        <w:t>го</w:t>
      </w:r>
      <w:r w:rsidR="00D80092" w:rsidRPr="00042803">
        <w:t xml:space="preserve"> </w:t>
      </w:r>
      <w:r w:rsidR="001D5163">
        <w:t xml:space="preserve">анализа и </w:t>
      </w:r>
      <w:r w:rsidR="00D80092" w:rsidRPr="00042803">
        <w:t>моделирова</w:t>
      </w:r>
      <w:r w:rsidR="001D5163">
        <w:t>ния</w:t>
      </w:r>
      <w:r w:rsidR="00D80092" w:rsidRPr="00042803">
        <w:t>.</w:t>
      </w:r>
      <w:r w:rsidR="00D80092" w:rsidRPr="00A5111F">
        <w:t xml:space="preserve"> </w:t>
      </w:r>
    </w:p>
    <w:p w:rsidR="007754E4" w:rsidRPr="00C17915" w:rsidRDefault="009C15E7" w:rsidP="00B401FA">
      <w:pPr>
        <w:pStyle w:val="1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 xml:space="preserve">2 </w:t>
      </w:r>
      <w:r w:rsidR="007754E4" w:rsidRPr="00C17915">
        <w:rPr>
          <w:rStyle w:val="FontStyle21"/>
          <w:sz w:val="24"/>
          <w:szCs w:val="24"/>
        </w:rPr>
        <w:t xml:space="preserve">Место дисциплины в структуре </w:t>
      </w:r>
      <w:r w:rsidR="00EF11D8" w:rsidRPr="00C17915">
        <w:rPr>
          <w:rStyle w:val="FontStyle21"/>
          <w:sz w:val="24"/>
          <w:szCs w:val="24"/>
        </w:rPr>
        <w:t>образовательной программы</w:t>
      </w:r>
      <w:r w:rsidR="007754E4" w:rsidRPr="00C17915">
        <w:rPr>
          <w:rStyle w:val="FontStyle21"/>
          <w:sz w:val="24"/>
          <w:szCs w:val="24"/>
        </w:rPr>
        <w:t xml:space="preserve"> </w:t>
      </w:r>
      <w:r w:rsidR="00B401FA" w:rsidRPr="00C17915">
        <w:rPr>
          <w:rStyle w:val="FontStyle21"/>
          <w:sz w:val="24"/>
          <w:szCs w:val="24"/>
        </w:rPr>
        <w:br/>
      </w:r>
      <w:r w:rsidR="00B82F70" w:rsidRPr="00C17915">
        <w:rPr>
          <w:rStyle w:val="FontStyle21"/>
          <w:sz w:val="24"/>
          <w:szCs w:val="24"/>
        </w:rPr>
        <w:t xml:space="preserve">подготовки </w:t>
      </w:r>
      <w:r w:rsidR="007754E4" w:rsidRPr="00C17915">
        <w:rPr>
          <w:rStyle w:val="FontStyle21"/>
          <w:sz w:val="24"/>
          <w:szCs w:val="24"/>
        </w:rPr>
        <w:t>бакалавра</w:t>
      </w:r>
    </w:p>
    <w:p w:rsidR="00910AD0" w:rsidRPr="00710A68" w:rsidRDefault="0049314C" w:rsidP="002A720F">
      <w:pPr>
        <w:rPr>
          <w:rStyle w:val="FontStyle16"/>
          <w:b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>Дисциплина «</w:t>
      </w:r>
      <w:r w:rsidR="00710A68">
        <w:rPr>
          <w:rStyle w:val="FontStyle16"/>
          <w:b w:val="0"/>
          <w:sz w:val="24"/>
          <w:szCs w:val="24"/>
        </w:rPr>
        <w:t>Математика</w:t>
      </w:r>
      <w:r w:rsidRPr="00C17915">
        <w:rPr>
          <w:rStyle w:val="FontStyle16"/>
          <w:b w:val="0"/>
          <w:sz w:val="24"/>
          <w:szCs w:val="24"/>
        </w:rPr>
        <w:t xml:space="preserve">» входит в </w:t>
      </w:r>
      <w:r w:rsidR="008443AF" w:rsidRPr="00710A68">
        <w:rPr>
          <w:rStyle w:val="FontStyle16"/>
          <w:b w:val="0"/>
          <w:sz w:val="24"/>
          <w:szCs w:val="24"/>
        </w:rPr>
        <w:t>базовую часть</w:t>
      </w:r>
      <w:r w:rsidRPr="00710A68">
        <w:rPr>
          <w:rStyle w:val="FontStyle16"/>
          <w:b w:val="0"/>
          <w:sz w:val="24"/>
          <w:szCs w:val="24"/>
        </w:rPr>
        <w:t xml:space="preserve"> </w:t>
      </w:r>
      <w:r w:rsidR="004329F5" w:rsidRPr="00710A68">
        <w:rPr>
          <w:rStyle w:val="FontStyle16"/>
          <w:b w:val="0"/>
          <w:sz w:val="24"/>
          <w:szCs w:val="24"/>
        </w:rPr>
        <w:t>блока 1 образовательной программы.</w:t>
      </w:r>
    </w:p>
    <w:p w:rsidR="00710A68" w:rsidRDefault="00710A68" w:rsidP="00710A68">
      <w:pPr>
        <w:rPr>
          <w:szCs w:val="28"/>
        </w:rPr>
      </w:pPr>
      <w:r w:rsidRPr="00DB346E">
        <w:rPr>
          <w:rStyle w:val="FontStyle21"/>
          <w:sz w:val="24"/>
          <w:szCs w:val="24"/>
        </w:rPr>
        <w:t>Освоение данной дисциплины предполагает, что в результате изучения школьного курса математики</w:t>
      </w:r>
      <w:r w:rsidR="0075302D">
        <w:rPr>
          <w:rStyle w:val="FontStyle21"/>
          <w:sz w:val="24"/>
          <w:szCs w:val="24"/>
        </w:rPr>
        <w:t>,</w:t>
      </w:r>
      <w:r w:rsidRPr="00DB346E">
        <w:rPr>
          <w:rStyle w:val="FontStyle21"/>
          <w:sz w:val="24"/>
          <w:szCs w:val="24"/>
        </w:rPr>
        <w:t xml:space="preserve"> обучающийся имеет </w:t>
      </w:r>
      <w:r w:rsidRPr="00DB346E">
        <w:rPr>
          <w:color w:val="000000"/>
          <w:szCs w:val="28"/>
        </w:rPr>
        <w:t>с</w:t>
      </w:r>
      <w:r w:rsidRPr="00DB346E">
        <w:rPr>
          <w:szCs w:val="28"/>
        </w:rPr>
        <w:t>формированное представление о математике как универсальном языке науки, об идеях и методах математики, владеет математическими знаниями и умениями,</w:t>
      </w:r>
      <w:r w:rsidRPr="00DB346E">
        <w:rPr>
          <w:color w:val="000000"/>
          <w:szCs w:val="28"/>
        </w:rPr>
        <w:t xml:space="preserve"> соответствующими Федеральному компоненту государственного стандарта образования, имеет </w:t>
      </w:r>
      <w:r w:rsidRPr="00DB346E">
        <w:rPr>
          <w:szCs w:val="28"/>
        </w:rPr>
        <w:t xml:space="preserve">развитое логическое мышление, пространственное воображение, обладает высоким уровнем алгоритмической культуры. </w:t>
      </w:r>
    </w:p>
    <w:p w:rsidR="00710A68" w:rsidRDefault="00710A68" w:rsidP="00710A68">
      <w:pPr>
        <w:rPr>
          <w:bCs/>
        </w:rPr>
      </w:pPr>
      <w:r w:rsidRPr="00DB346E">
        <w:rPr>
          <w:szCs w:val="28"/>
        </w:rPr>
        <w:t>Знания и умения, усвоенные в процессе изучения математики необходимы для освоения других дисциплин естественнонаучного и профессионального циклов</w:t>
      </w:r>
      <w:r>
        <w:rPr>
          <w:szCs w:val="28"/>
        </w:rPr>
        <w:t>.</w:t>
      </w:r>
    </w:p>
    <w:p w:rsidR="004F032A" w:rsidRPr="00C17915" w:rsidRDefault="007754E4" w:rsidP="0079022C">
      <w:pPr>
        <w:pStyle w:val="1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>3 Ком</w:t>
      </w:r>
      <w:r w:rsidR="00767409" w:rsidRPr="00C17915">
        <w:rPr>
          <w:rStyle w:val="FontStyle21"/>
          <w:sz w:val="24"/>
          <w:szCs w:val="24"/>
        </w:rPr>
        <w:t>петенции</w:t>
      </w:r>
      <w:r w:rsidRPr="00C17915">
        <w:rPr>
          <w:rStyle w:val="FontStyle21"/>
          <w:sz w:val="24"/>
          <w:szCs w:val="24"/>
        </w:rPr>
        <w:t xml:space="preserve"> обучающегося</w:t>
      </w:r>
      <w:r w:rsidR="00767409" w:rsidRPr="00C17915">
        <w:rPr>
          <w:rStyle w:val="FontStyle21"/>
          <w:sz w:val="24"/>
          <w:szCs w:val="24"/>
        </w:rPr>
        <w:t>,</w:t>
      </w:r>
      <w:r w:rsidRPr="00C17915">
        <w:rPr>
          <w:rStyle w:val="FontStyle21"/>
          <w:sz w:val="24"/>
          <w:szCs w:val="24"/>
        </w:rPr>
        <w:t xml:space="preserve"> формируемые в результате освоения </w:t>
      </w:r>
      <w:r w:rsidR="0079022C" w:rsidRPr="00C17915">
        <w:rPr>
          <w:rStyle w:val="FontStyle21"/>
          <w:sz w:val="24"/>
          <w:szCs w:val="24"/>
        </w:rPr>
        <w:br/>
      </w:r>
      <w:r w:rsidRPr="00C17915">
        <w:rPr>
          <w:rStyle w:val="FontStyle21"/>
          <w:sz w:val="24"/>
          <w:szCs w:val="24"/>
        </w:rPr>
        <w:t xml:space="preserve">дисциплины </w:t>
      </w:r>
      <w:r w:rsidR="002E61E7" w:rsidRPr="00C17915">
        <w:rPr>
          <w:rStyle w:val="FontStyle21"/>
          <w:sz w:val="24"/>
          <w:szCs w:val="24"/>
        </w:rPr>
        <w:t>и планируемые результаты обучения</w:t>
      </w:r>
    </w:p>
    <w:p w:rsidR="00C5451F" w:rsidRPr="00C17915" w:rsidRDefault="00C5451F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>В результате освоения дисциплины</w:t>
      </w:r>
      <w:r w:rsidR="0010038D" w:rsidRPr="00C17915">
        <w:rPr>
          <w:rStyle w:val="FontStyle16"/>
          <w:b w:val="0"/>
          <w:sz w:val="24"/>
          <w:szCs w:val="24"/>
        </w:rPr>
        <w:t xml:space="preserve"> </w:t>
      </w:r>
      <w:r w:rsidRPr="00710A68">
        <w:rPr>
          <w:rStyle w:val="FontStyle16"/>
          <w:b w:val="0"/>
          <w:sz w:val="24"/>
          <w:szCs w:val="24"/>
        </w:rPr>
        <w:t>«</w:t>
      </w:r>
      <w:r w:rsidR="00710A68" w:rsidRPr="00710A68">
        <w:rPr>
          <w:rStyle w:val="FontStyle16"/>
          <w:b w:val="0"/>
          <w:sz w:val="24"/>
          <w:szCs w:val="24"/>
        </w:rPr>
        <w:t>Математика</w:t>
      </w:r>
      <w:r w:rsidRPr="00710A68">
        <w:rPr>
          <w:rStyle w:val="FontStyle16"/>
          <w:b w:val="0"/>
          <w:sz w:val="24"/>
          <w:szCs w:val="24"/>
        </w:rPr>
        <w:t>»</w:t>
      </w:r>
      <w:r w:rsidRPr="00C17915">
        <w:rPr>
          <w:rStyle w:val="FontStyle16"/>
          <w:b w:val="0"/>
          <w:sz w:val="24"/>
          <w:szCs w:val="24"/>
        </w:rPr>
        <w:t xml:space="preserve"> обучающийся должен обладать следующими компетенциями: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78"/>
        <w:gridCol w:w="8304"/>
      </w:tblGrid>
      <w:tr w:rsidR="00B27D55" w:rsidRPr="00710A68" w:rsidTr="00C640B4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640B4" w:rsidRPr="00710A68" w:rsidRDefault="00C640B4" w:rsidP="005C5F1A">
            <w:pPr>
              <w:ind w:firstLine="0"/>
              <w:jc w:val="center"/>
            </w:pPr>
            <w:r w:rsidRPr="00710A68">
              <w:t xml:space="preserve">Структурный </w:t>
            </w:r>
            <w:r w:rsidRPr="00710A68">
              <w:br/>
              <w:t xml:space="preserve">элемент </w:t>
            </w:r>
            <w:r w:rsidRPr="00710A68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640B4" w:rsidRPr="00710A68" w:rsidRDefault="00C640B4" w:rsidP="005C5F1A">
            <w:pPr>
              <w:ind w:firstLine="0"/>
              <w:jc w:val="center"/>
            </w:pPr>
            <w:r w:rsidRPr="00710A68">
              <w:rPr>
                <w:bCs/>
              </w:rPr>
              <w:t xml:space="preserve">Планируемые результаты обучения </w:t>
            </w:r>
          </w:p>
        </w:tc>
      </w:tr>
      <w:tr w:rsidR="00B27D55" w:rsidRPr="00710A68" w:rsidTr="00C640B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380C9E" w:rsidRDefault="00710A68" w:rsidP="005C5F1A">
            <w:pPr>
              <w:ind w:firstLine="0"/>
              <w:jc w:val="left"/>
            </w:pPr>
            <w:r w:rsidRPr="00380C9E">
              <w:rPr>
                <w:b/>
              </w:rPr>
              <w:t>ОПК-4 – готовность сочетать теорию и практику для решения инженерных задач</w:t>
            </w:r>
          </w:p>
        </w:tc>
      </w:tr>
      <w:tr w:rsidR="00710A68" w:rsidRPr="00710A68" w:rsidTr="00C640B4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710A68" w:rsidRDefault="00C640B4" w:rsidP="005C5F1A">
            <w:pPr>
              <w:ind w:firstLine="0"/>
              <w:jc w:val="left"/>
            </w:pPr>
            <w:r w:rsidRPr="00710A68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840E1" w:rsidRPr="001F33D3" w:rsidRDefault="00710A68" w:rsidP="00710A68">
            <w:pPr>
              <w:ind w:firstLine="0"/>
              <w:rPr>
                <w:sz w:val="22"/>
                <w:szCs w:val="22"/>
              </w:rPr>
            </w:pPr>
            <w:r w:rsidRPr="001F33D3">
              <w:rPr>
                <w:sz w:val="22"/>
                <w:szCs w:val="22"/>
              </w:rPr>
              <w:t>- ос</w:t>
            </w:r>
            <w:r w:rsidRPr="001F33D3">
              <w:rPr>
                <w:sz w:val="22"/>
                <w:szCs w:val="22"/>
              </w:rPr>
              <w:softHyphen/>
              <w:t>нов</w:t>
            </w:r>
            <w:r w:rsidRPr="001F33D3">
              <w:rPr>
                <w:sz w:val="22"/>
                <w:szCs w:val="22"/>
              </w:rPr>
              <w:softHyphen/>
              <w:t>ные по</w:t>
            </w:r>
            <w:r w:rsidRPr="001F33D3">
              <w:rPr>
                <w:sz w:val="22"/>
                <w:szCs w:val="22"/>
              </w:rPr>
              <w:softHyphen/>
              <w:t>ло</w:t>
            </w:r>
            <w:r w:rsidRPr="001F33D3">
              <w:rPr>
                <w:sz w:val="22"/>
                <w:szCs w:val="22"/>
              </w:rPr>
              <w:softHyphen/>
              <w:t>же</w:t>
            </w:r>
            <w:r w:rsidRPr="001F33D3">
              <w:rPr>
                <w:sz w:val="22"/>
                <w:szCs w:val="22"/>
              </w:rPr>
              <w:softHyphen/>
              <w:t>ния тео</w:t>
            </w:r>
            <w:r w:rsidRPr="001F33D3">
              <w:rPr>
                <w:sz w:val="22"/>
                <w:szCs w:val="22"/>
              </w:rPr>
              <w:softHyphen/>
              <w:t>рии пре</w:t>
            </w:r>
            <w:r w:rsidRPr="001F33D3">
              <w:rPr>
                <w:sz w:val="22"/>
                <w:szCs w:val="22"/>
              </w:rPr>
              <w:softHyphen/>
              <w:t>де</w:t>
            </w:r>
            <w:r w:rsidRPr="001F33D3">
              <w:rPr>
                <w:sz w:val="22"/>
                <w:szCs w:val="22"/>
              </w:rPr>
              <w:softHyphen/>
              <w:t>лов и не</w:t>
            </w:r>
            <w:r w:rsidRPr="001F33D3">
              <w:rPr>
                <w:sz w:val="22"/>
                <w:szCs w:val="22"/>
              </w:rPr>
              <w:softHyphen/>
              <w:t>пре</w:t>
            </w:r>
            <w:r w:rsidRPr="001F33D3">
              <w:rPr>
                <w:sz w:val="22"/>
                <w:szCs w:val="22"/>
              </w:rPr>
              <w:softHyphen/>
              <w:t>рыв</w:t>
            </w:r>
            <w:r w:rsidRPr="001F33D3">
              <w:rPr>
                <w:sz w:val="22"/>
                <w:szCs w:val="22"/>
              </w:rPr>
              <w:softHyphen/>
              <w:t>ных функ</w:t>
            </w:r>
            <w:r w:rsidRPr="001F33D3">
              <w:rPr>
                <w:sz w:val="22"/>
                <w:szCs w:val="22"/>
              </w:rPr>
              <w:softHyphen/>
              <w:t xml:space="preserve">ций, </w:t>
            </w:r>
            <w:r w:rsidR="00C840E1" w:rsidRPr="001F33D3">
              <w:rPr>
                <w:sz w:val="22"/>
                <w:szCs w:val="22"/>
              </w:rPr>
              <w:t>графики основных элементарных функций и их свойства,</w:t>
            </w:r>
            <w:r w:rsidR="00A05788">
              <w:rPr>
                <w:sz w:val="22"/>
                <w:szCs w:val="22"/>
              </w:rPr>
              <w:t xml:space="preserve"> основы численного решения трансцендентных уравнений,</w:t>
            </w:r>
          </w:p>
          <w:p w:rsidR="00C840E1" w:rsidRPr="001F33D3" w:rsidRDefault="00C840E1" w:rsidP="00C840E1">
            <w:pPr>
              <w:ind w:firstLine="0"/>
              <w:rPr>
                <w:sz w:val="22"/>
                <w:szCs w:val="22"/>
              </w:rPr>
            </w:pPr>
            <w:r w:rsidRPr="001F33D3">
              <w:rPr>
                <w:sz w:val="22"/>
                <w:szCs w:val="22"/>
              </w:rPr>
              <w:t>- ос</w:t>
            </w:r>
            <w:r w:rsidRPr="001F33D3">
              <w:rPr>
                <w:sz w:val="22"/>
                <w:szCs w:val="22"/>
              </w:rPr>
              <w:softHyphen/>
              <w:t>нов</w:t>
            </w:r>
            <w:r w:rsidRPr="001F33D3">
              <w:rPr>
                <w:sz w:val="22"/>
                <w:szCs w:val="22"/>
              </w:rPr>
              <w:softHyphen/>
              <w:t>ные тео</w:t>
            </w:r>
            <w:r w:rsidRPr="001F33D3">
              <w:rPr>
                <w:sz w:val="22"/>
                <w:szCs w:val="22"/>
              </w:rPr>
              <w:softHyphen/>
              <w:t>ре</w:t>
            </w:r>
            <w:r w:rsidRPr="001F33D3">
              <w:rPr>
                <w:sz w:val="22"/>
                <w:szCs w:val="22"/>
              </w:rPr>
              <w:softHyphen/>
              <w:t>мы диф</w:t>
            </w:r>
            <w:r w:rsidRPr="001F33D3">
              <w:rPr>
                <w:sz w:val="22"/>
                <w:szCs w:val="22"/>
              </w:rPr>
              <w:softHyphen/>
              <w:t>фе</w:t>
            </w:r>
            <w:r w:rsidRPr="001F33D3">
              <w:rPr>
                <w:sz w:val="22"/>
                <w:szCs w:val="22"/>
              </w:rPr>
              <w:softHyphen/>
              <w:t>рен</w:t>
            </w:r>
            <w:r w:rsidRPr="001F33D3">
              <w:rPr>
                <w:sz w:val="22"/>
                <w:szCs w:val="22"/>
              </w:rPr>
              <w:softHyphen/>
              <w:t>ци</w:t>
            </w:r>
            <w:r w:rsidRPr="001F33D3">
              <w:rPr>
                <w:sz w:val="22"/>
                <w:szCs w:val="22"/>
              </w:rPr>
              <w:softHyphen/>
              <w:t>аль</w:t>
            </w:r>
            <w:r w:rsidRPr="001F33D3">
              <w:rPr>
                <w:sz w:val="22"/>
                <w:szCs w:val="22"/>
              </w:rPr>
              <w:softHyphen/>
              <w:t>но</w:t>
            </w:r>
            <w:r w:rsidRPr="001F33D3">
              <w:rPr>
                <w:sz w:val="22"/>
                <w:szCs w:val="22"/>
              </w:rPr>
              <w:softHyphen/>
              <w:t>го и ин</w:t>
            </w:r>
            <w:r w:rsidRPr="001F33D3">
              <w:rPr>
                <w:sz w:val="22"/>
                <w:szCs w:val="22"/>
              </w:rPr>
              <w:softHyphen/>
              <w:t>те</w:t>
            </w:r>
            <w:r w:rsidRPr="001F33D3">
              <w:rPr>
                <w:sz w:val="22"/>
                <w:szCs w:val="22"/>
              </w:rPr>
              <w:softHyphen/>
              <w:t>граль</w:t>
            </w:r>
            <w:r w:rsidRPr="001F33D3">
              <w:rPr>
                <w:sz w:val="22"/>
                <w:szCs w:val="22"/>
              </w:rPr>
              <w:softHyphen/>
              <w:t>но</w:t>
            </w:r>
            <w:r w:rsidRPr="001F33D3">
              <w:rPr>
                <w:sz w:val="22"/>
                <w:szCs w:val="22"/>
              </w:rPr>
              <w:softHyphen/>
              <w:t>го ис</w:t>
            </w:r>
            <w:r w:rsidRPr="001F33D3">
              <w:rPr>
                <w:sz w:val="22"/>
                <w:szCs w:val="22"/>
              </w:rPr>
              <w:softHyphen/>
              <w:t>чис</w:t>
            </w:r>
            <w:r w:rsidRPr="001F33D3">
              <w:rPr>
                <w:sz w:val="22"/>
                <w:szCs w:val="22"/>
              </w:rPr>
              <w:softHyphen/>
              <w:t>ле</w:t>
            </w:r>
            <w:r w:rsidRPr="001F33D3">
              <w:rPr>
                <w:sz w:val="22"/>
                <w:szCs w:val="22"/>
              </w:rPr>
              <w:softHyphen/>
              <w:t>ния функ</w:t>
            </w:r>
            <w:r w:rsidRPr="001F33D3">
              <w:rPr>
                <w:sz w:val="22"/>
                <w:szCs w:val="22"/>
              </w:rPr>
              <w:softHyphen/>
              <w:t>ций од</w:t>
            </w:r>
            <w:r w:rsidRPr="001F33D3">
              <w:rPr>
                <w:sz w:val="22"/>
                <w:szCs w:val="22"/>
              </w:rPr>
              <w:softHyphen/>
              <w:t>ной и не</w:t>
            </w:r>
            <w:r w:rsidRPr="001F33D3">
              <w:rPr>
                <w:sz w:val="22"/>
                <w:szCs w:val="22"/>
              </w:rPr>
              <w:softHyphen/>
              <w:t>сколь</w:t>
            </w:r>
            <w:r w:rsidRPr="001F33D3">
              <w:rPr>
                <w:sz w:val="22"/>
                <w:szCs w:val="22"/>
              </w:rPr>
              <w:softHyphen/>
              <w:t>ких пе</w:t>
            </w:r>
            <w:r w:rsidRPr="001F33D3">
              <w:rPr>
                <w:sz w:val="22"/>
                <w:szCs w:val="22"/>
              </w:rPr>
              <w:softHyphen/>
              <w:t>ре</w:t>
            </w:r>
            <w:r w:rsidRPr="001F33D3">
              <w:rPr>
                <w:sz w:val="22"/>
                <w:szCs w:val="22"/>
              </w:rPr>
              <w:softHyphen/>
              <w:t>мен</w:t>
            </w:r>
            <w:r w:rsidRPr="001F33D3">
              <w:rPr>
                <w:sz w:val="22"/>
                <w:szCs w:val="22"/>
              </w:rPr>
              <w:softHyphen/>
              <w:t>ных, методы дифференциального исчисления исследования функций,</w:t>
            </w:r>
            <w:r w:rsidR="00A05788">
              <w:rPr>
                <w:sz w:val="22"/>
                <w:szCs w:val="22"/>
              </w:rPr>
              <w:t xml:space="preserve"> основы численных методов вычисления определенных интегралов,</w:t>
            </w:r>
          </w:p>
          <w:p w:rsidR="00710A68" w:rsidRPr="001F33D3" w:rsidRDefault="00C840E1" w:rsidP="00710A68">
            <w:pPr>
              <w:ind w:firstLine="0"/>
              <w:rPr>
                <w:sz w:val="22"/>
                <w:szCs w:val="22"/>
              </w:rPr>
            </w:pPr>
            <w:r w:rsidRPr="001F33D3">
              <w:rPr>
                <w:sz w:val="22"/>
                <w:szCs w:val="22"/>
              </w:rPr>
              <w:t>- основные типы обыкновенных дифференциальных уравнений и методы их решения</w:t>
            </w:r>
            <w:r w:rsidR="00710A68" w:rsidRPr="001F33D3">
              <w:rPr>
                <w:sz w:val="22"/>
                <w:szCs w:val="22"/>
              </w:rPr>
              <w:t xml:space="preserve">, </w:t>
            </w:r>
          </w:p>
          <w:p w:rsidR="00C640B4" w:rsidRPr="001F33D3" w:rsidRDefault="00710A68" w:rsidP="00C840E1">
            <w:pPr>
              <w:ind w:firstLine="0"/>
              <w:rPr>
                <w:sz w:val="22"/>
                <w:szCs w:val="22"/>
              </w:rPr>
            </w:pPr>
            <w:r w:rsidRPr="001F33D3">
              <w:rPr>
                <w:sz w:val="22"/>
                <w:szCs w:val="22"/>
              </w:rPr>
              <w:t xml:space="preserve">- основные </w:t>
            </w:r>
            <w:r w:rsidR="00C840E1" w:rsidRPr="001F33D3">
              <w:rPr>
                <w:sz w:val="22"/>
                <w:szCs w:val="22"/>
              </w:rPr>
              <w:t xml:space="preserve">понятия </w:t>
            </w:r>
            <w:r w:rsidRPr="001F33D3">
              <w:rPr>
                <w:sz w:val="22"/>
                <w:szCs w:val="22"/>
              </w:rPr>
              <w:t>тео</w:t>
            </w:r>
            <w:r w:rsidRPr="001F33D3">
              <w:rPr>
                <w:sz w:val="22"/>
                <w:szCs w:val="22"/>
              </w:rPr>
              <w:softHyphen/>
              <w:t>рии вероятностей и математической статистики</w:t>
            </w:r>
          </w:p>
        </w:tc>
      </w:tr>
      <w:tr w:rsidR="003C3727" w:rsidRPr="00710A68" w:rsidTr="00C640B4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C3727" w:rsidRPr="00710A68" w:rsidRDefault="003C3727" w:rsidP="003C3727">
            <w:pPr>
              <w:ind w:firstLine="0"/>
              <w:jc w:val="left"/>
            </w:pPr>
            <w:r w:rsidRPr="00710A68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C3727" w:rsidRDefault="003C3727" w:rsidP="003C3727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решать задачи по изучаемым теоретически разделам;</w:t>
            </w:r>
          </w:p>
          <w:p w:rsidR="003C3727" w:rsidRPr="00F71346" w:rsidRDefault="003C3727" w:rsidP="003C3727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</w:rPr>
            </w:pPr>
            <w:r w:rsidRPr="00E40833">
              <w:rPr>
                <w:sz w:val="22"/>
                <w:szCs w:val="22"/>
              </w:rPr>
              <w:t>обсуждать способы эффективного решения дифференциальных уравнений и их систем; определять эффективность решения задачи, полученного с помощью численных методов; распознавать эффективные результаты обработки экспериментальных данных от неэффективных</w:t>
            </w:r>
          </w:p>
        </w:tc>
      </w:tr>
      <w:tr w:rsidR="003C3727" w:rsidRPr="00710A68" w:rsidTr="00C640B4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C3727" w:rsidRPr="00710A68" w:rsidRDefault="003C3727" w:rsidP="003C3727">
            <w:pPr>
              <w:ind w:firstLine="0"/>
              <w:jc w:val="left"/>
            </w:pPr>
            <w:r w:rsidRPr="00710A68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C3727" w:rsidRPr="00E40833" w:rsidRDefault="003C3727" w:rsidP="003C3727">
            <w:pPr>
              <w:pStyle w:val="21"/>
              <w:numPr>
                <w:ilvl w:val="0"/>
                <w:numId w:val="1"/>
              </w:numPr>
              <w:spacing w:after="0" w:line="240" w:lineRule="auto"/>
              <w:ind w:left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</w:t>
            </w:r>
            <w:r w:rsidRPr="00E40833">
              <w:rPr>
                <w:sz w:val="22"/>
                <w:szCs w:val="22"/>
              </w:rPr>
              <w:t xml:space="preserve">практическими навыками использования математических понятий и методов (изучаемых разделов математики) </w:t>
            </w:r>
            <w:r>
              <w:rPr>
                <w:sz w:val="22"/>
                <w:szCs w:val="22"/>
              </w:rPr>
              <w:t>при решении прикладных задач</w:t>
            </w:r>
            <w:r w:rsidRPr="00E40833">
              <w:rPr>
                <w:sz w:val="22"/>
                <w:szCs w:val="22"/>
              </w:rPr>
              <w:t>;</w:t>
            </w:r>
          </w:p>
          <w:p w:rsidR="003C3727" w:rsidRPr="00E40833" w:rsidRDefault="003C3727" w:rsidP="003C3727">
            <w:pPr>
              <w:pStyle w:val="21"/>
              <w:numPr>
                <w:ilvl w:val="0"/>
                <w:numId w:val="1"/>
              </w:numPr>
              <w:spacing w:after="0" w:line="240" w:lineRule="auto"/>
              <w:ind w:left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</w:t>
            </w:r>
            <w:r w:rsidRPr="00E40833">
              <w:rPr>
                <w:sz w:val="22"/>
                <w:szCs w:val="22"/>
              </w:rPr>
              <w:t>навыками обобщения результатов решения, результатов обработки статистического эксперимента;</w:t>
            </w:r>
          </w:p>
          <w:p w:rsidR="003C3727" w:rsidRPr="00F71346" w:rsidRDefault="003C3727" w:rsidP="003C3727">
            <w:pPr>
              <w:ind w:firstLine="0"/>
              <w:jc w:val="left"/>
            </w:pPr>
            <w:r>
              <w:rPr>
                <w:sz w:val="22"/>
                <w:szCs w:val="22"/>
              </w:rPr>
              <w:t xml:space="preserve">- </w:t>
            </w:r>
            <w:r w:rsidRPr="00E40833">
              <w:rPr>
                <w:sz w:val="22"/>
                <w:szCs w:val="22"/>
              </w:rPr>
              <w:t>способами оценивания значимости и практической пригодности полученных результатов</w:t>
            </w:r>
          </w:p>
        </w:tc>
      </w:tr>
      <w:tr w:rsidR="00B27D55" w:rsidRPr="00710A68" w:rsidTr="00C640B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380C9E" w:rsidRDefault="002A6B9B" w:rsidP="005C5F1A">
            <w:pPr>
              <w:ind w:firstLine="0"/>
              <w:jc w:val="left"/>
            </w:pPr>
            <w:r w:rsidRPr="00380C9E">
              <w:rPr>
                <w:b/>
              </w:rPr>
              <w:t>ПК-1 - способность к анализу и синтезу</w:t>
            </w:r>
          </w:p>
        </w:tc>
      </w:tr>
      <w:tr w:rsidR="00B27D55" w:rsidRPr="00710A68" w:rsidTr="00C640B4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710A68" w:rsidRDefault="00C640B4" w:rsidP="005C5F1A">
            <w:pPr>
              <w:ind w:firstLine="0"/>
              <w:jc w:val="left"/>
            </w:pPr>
            <w:r w:rsidRPr="00710A68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1F33D3" w:rsidRDefault="00045C89" w:rsidP="00045C89">
            <w:pPr>
              <w:ind w:firstLine="0"/>
              <w:rPr>
                <w:sz w:val="22"/>
                <w:szCs w:val="22"/>
              </w:rPr>
            </w:pPr>
            <w:r w:rsidRPr="001F33D3">
              <w:rPr>
                <w:sz w:val="22"/>
                <w:szCs w:val="22"/>
              </w:rPr>
              <w:t xml:space="preserve">- </w:t>
            </w:r>
            <w:r w:rsidR="002A6B9B" w:rsidRPr="001F33D3">
              <w:rPr>
                <w:sz w:val="22"/>
                <w:szCs w:val="22"/>
              </w:rPr>
              <w:t>ос</w:t>
            </w:r>
            <w:r w:rsidR="002A6B9B" w:rsidRPr="001F33D3">
              <w:rPr>
                <w:sz w:val="22"/>
                <w:szCs w:val="22"/>
              </w:rPr>
              <w:softHyphen/>
              <w:t>нов</w:t>
            </w:r>
            <w:r w:rsidR="002A6B9B" w:rsidRPr="001F33D3">
              <w:rPr>
                <w:sz w:val="22"/>
                <w:szCs w:val="22"/>
              </w:rPr>
              <w:softHyphen/>
              <w:t>ные понятия и методы математического анализа: тео</w:t>
            </w:r>
            <w:r w:rsidR="002A6B9B" w:rsidRPr="001F33D3">
              <w:rPr>
                <w:sz w:val="22"/>
                <w:szCs w:val="22"/>
              </w:rPr>
              <w:softHyphen/>
              <w:t>рии пре</w:t>
            </w:r>
            <w:r w:rsidR="002A6B9B" w:rsidRPr="001F33D3">
              <w:rPr>
                <w:sz w:val="22"/>
                <w:szCs w:val="22"/>
              </w:rPr>
              <w:softHyphen/>
              <w:t>де</w:t>
            </w:r>
            <w:r w:rsidR="002A6B9B" w:rsidRPr="001F33D3">
              <w:rPr>
                <w:sz w:val="22"/>
                <w:szCs w:val="22"/>
              </w:rPr>
              <w:softHyphen/>
              <w:t>лов и не</w:t>
            </w:r>
            <w:r w:rsidR="002A6B9B" w:rsidRPr="001F33D3">
              <w:rPr>
                <w:sz w:val="22"/>
                <w:szCs w:val="22"/>
              </w:rPr>
              <w:softHyphen/>
              <w:t>пре</w:t>
            </w:r>
            <w:r w:rsidR="002A6B9B" w:rsidRPr="001F33D3">
              <w:rPr>
                <w:sz w:val="22"/>
                <w:szCs w:val="22"/>
              </w:rPr>
              <w:softHyphen/>
              <w:t>рыв</w:t>
            </w:r>
            <w:r w:rsidR="002A6B9B" w:rsidRPr="001F33D3">
              <w:rPr>
                <w:sz w:val="22"/>
                <w:szCs w:val="22"/>
              </w:rPr>
              <w:softHyphen/>
              <w:t>ных функ</w:t>
            </w:r>
            <w:r w:rsidR="002A6B9B" w:rsidRPr="001F33D3">
              <w:rPr>
                <w:sz w:val="22"/>
                <w:szCs w:val="22"/>
              </w:rPr>
              <w:softHyphen/>
              <w:t>ций, диф</w:t>
            </w:r>
            <w:r w:rsidR="002A6B9B" w:rsidRPr="001F33D3">
              <w:rPr>
                <w:sz w:val="22"/>
                <w:szCs w:val="22"/>
              </w:rPr>
              <w:softHyphen/>
              <w:t>фе</w:t>
            </w:r>
            <w:r w:rsidR="002A6B9B" w:rsidRPr="001F33D3">
              <w:rPr>
                <w:sz w:val="22"/>
                <w:szCs w:val="22"/>
              </w:rPr>
              <w:softHyphen/>
              <w:t>рен</w:t>
            </w:r>
            <w:r w:rsidR="002A6B9B" w:rsidRPr="001F33D3">
              <w:rPr>
                <w:sz w:val="22"/>
                <w:szCs w:val="22"/>
              </w:rPr>
              <w:softHyphen/>
              <w:t>ци</w:t>
            </w:r>
            <w:r w:rsidR="002A6B9B" w:rsidRPr="001F33D3">
              <w:rPr>
                <w:sz w:val="22"/>
                <w:szCs w:val="22"/>
              </w:rPr>
              <w:softHyphen/>
              <w:t>аль</w:t>
            </w:r>
            <w:r w:rsidR="002A6B9B" w:rsidRPr="001F33D3">
              <w:rPr>
                <w:sz w:val="22"/>
                <w:szCs w:val="22"/>
              </w:rPr>
              <w:softHyphen/>
              <w:t>но</w:t>
            </w:r>
            <w:r w:rsidR="002A6B9B" w:rsidRPr="001F33D3">
              <w:rPr>
                <w:sz w:val="22"/>
                <w:szCs w:val="22"/>
              </w:rPr>
              <w:softHyphen/>
              <w:t>го и ин</w:t>
            </w:r>
            <w:r w:rsidR="002A6B9B" w:rsidRPr="001F33D3">
              <w:rPr>
                <w:sz w:val="22"/>
                <w:szCs w:val="22"/>
              </w:rPr>
              <w:softHyphen/>
              <w:t>те</w:t>
            </w:r>
            <w:r w:rsidR="002A6B9B" w:rsidRPr="001F33D3">
              <w:rPr>
                <w:sz w:val="22"/>
                <w:szCs w:val="22"/>
              </w:rPr>
              <w:softHyphen/>
              <w:t>граль</w:t>
            </w:r>
            <w:r w:rsidR="002A6B9B" w:rsidRPr="001F33D3">
              <w:rPr>
                <w:sz w:val="22"/>
                <w:szCs w:val="22"/>
              </w:rPr>
              <w:softHyphen/>
              <w:t>но</w:t>
            </w:r>
            <w:r w:rsidR="002A6B9B" w:rsidRPr="001F33D3">
              <w:rPr>
                <w:sz w:val="22"/>
                <w:szCs w:val="22"/>
              </w:rPr>
              <w:softHyphen/>
              <w:t>го ис</w:t>
            </w:r>
            <w:r w:rsidR="002A6B9B" w:rsidRPr="001F33D3">
              <w:rPr>
                <w:sz w:val="22"/>
                <w:szCs w:val="22"/>
              </w:rPr>
              <w:softHyphen/>
              <w:t>чис</w:t>
            </w:r>
            <w:r w:rsidR="002A6B9B" w:rsidRPr="001F33D3">
              <w:rPr>
                <w:sz w:val="22"/>
                <w:szCs w:val="22"/>
              </w:rPr>
              <w:softHyphen/>
              <w:t>ле</w:t>
            </w:r>
            <w:r w:rsidR="002A6B9B" w:rsidRPr="001F33D3">
              <w:rPr>
                <w:sz w:val="22"/>
                <w:szCs w:val="22"/>
              </w:rPr>
              <w:softHyphen/>
              <w:t>ния функ</w:t>
            </w:r>
            <w:r w:rsidR="002A6B9B" w:rsidRPr="001F33D3">
              <w:rPr>
                <w:sz w:val="22"/>
                <w:szCs w:val="22"/>
              </w:rPr>
              <w:softHyphen/>
              <w:t>ций од</w:t>
            </w:r>
            <w:r w:rsidR="002A6B9B" w:rsidRPr="001F33D3">
              <w:rPr>
                <w:sz w:val="22"/>
                <w:szCs w:val="22"/>
              </w:rPr>
              <w:softHyphen/>
              <w:t>ной и не</w:t>
            </w:r>
            <w:r w:rsidR="002A6B9B" w:rsidRPr="001F33D3">
              <w:rPr>
                <w:sz w:val="22"/>
                <w:szCs w:val="22"/>
              </w:rPr>
              <w:softHyphen/>
              <w:t>сколь</w:t>
            </w:r>
            <w:r w:rsidR="002A6B9B" w:rsidRPr="001F33D3">
              <w:rPr>
                <w:sz w:val="22"/>
                <w:szCs w:val="22"/>
              </w:rPr>
              <w:softHyphen/>
              <w:t>ких пе</w:t>
            </w:r>
            <w:r w:rsidR="002A6B9B" w:rsidRPr="001F33D3">
              <w:rPr>
                <w:sz w:val="22"/>
                <w:szCs w:val="22"/>
              </w:rPr>
              <w:softHyphen/>
              <w:t>ре</w:t>
            </w:r>
            <w:r w:rsidR="002A6B9B" w:rsidRPr="001F33D3">
              <w:rPr>
                <w:sz w:val="22"/>
                <w:szCs w:val="22"/>
              </w:rPr>
              <w:softHyphen/>
              <w:t>мен</w:t>
            </w:r>
            <w:r w:rsidR="002A6B9B" w:rsidRPr="001F33D3">
              <w:rPr>
                <w:sz w:val="22"/>
                <w:szCs w:val="22"/>
              </w:rPr>
              <w:softHyphen/>
              <w:t>ных, теории обыкновенных диф</w:t>
            </w:r>
            <w:r w:rsidR="002A6B9B" w:rsidRPr="001F33D3">
              <w:rPr>
                <w:sz w:val="22"/>
                <w:szCs w:val="22"/>
              </w:rPr>
              <w:softHyphen/>
              <w:t>фе</w:t>
            </w:r>
            <w:r w:rsidR="002A6B9B" w:rsidRPr="001F33D3">
              <w:rPr>
                <w:sz w:val="22"/>
                <w:szCs w:val="22"/>
              </w:rPr>
              <w:softHyphen/>
              <w:t>рен</w:t>
            </w:r>
            <w:r w:rsidR="002A6B9B" w:rsidRPr="001F33D3">
              <w:rPr>
                <w:sz w:val="22"/>
                <w:szCs w:val="22"/>
              </w:rPr>
              <w:softHyphen/>
              <w:t>ци</w:t>
            </w:r>
            <w:r w:rsidR="002A6B9B" w:rsidRPr="001F33D3">
              <w:rPr>
                <w:sz w:val="22"/>
                <w:szCs w:val="22"/>
              </w:rPr>
              <w:softHyphen/>
              <w:t>аль</w:t>
            </w:r>
            <w:r w:rsidR="002A6B9B" w:rsidRPr="001F33D3">
              <w:rPr>
                <w:sz w:val="22"/>
                <w:szCs w:val="22"/>
              </w:rPr>
              <w:softHyphen/>
              <w:t>ных урав</w:t>
            </w:r>
            <w:r w:rsidR="002A6B9B" w:rsidRPr="001F33D3">
              <w:rPr>
                <w:sz w:val="22"/>
                <w:szCs w:val="22"/>
              </w:rPr>
              <w:softHyphen/>
              <w:t>не</w:t>
            </w:r>
            <w:r w:rsidR="002A6B9B" w:rsidRPr="001F33D3">
              <w:rPr>
                <w:sz w:val="22"/>
                <w:szCs w:val="22"/>
              </w:rPr>
              <w:softHyphen/>
              <w:t>ний и сис</w:t>
            </w:r>
            <w:r w:rsidR="002A6B9B" w:rsidRPr="001F33D3">
              <w:rPr>
                <w:sz w:val="22"/>
                <w:szCs w:val="22"/>
              </w:rPr>
              <w:softHyphen/>
              <w:t>тем диф</w:t>
            </w:r>
            <w:r w:rsidR="002A6B9B" w:rsidRPr="001F33D3">
              <w:rPr>
                <w:sz w:val="22"/>
                <w:szCs w:val="22"/>
              </w:rPr>
              <w:softHyphen/>
              <w:t>фе</w:t>
            </w:r>
            <w:r w:rsidR="002A6B9B" w:rsidRPr="001F33D3">
              <w:rPr>
                <w:sz w:val="22"/>
                <w:szCs w:val="22"/>
              </w:rPr>
              <w:softHyphen/>
              <w:t>рен</w:t>
            </w:r>
            <w:r w:rsidR="002A6B9B" w:rsidRPr="001F33D3">
              <w:rPr>
                <w:sz w:val="22"/>
                <w:szCs w:val="22"/>
              </w:rPr>
              <w:softHyphen/>
              <w:t>ци</w:t>
            </w:r>
            <w:r w:rsidR="002A6B9B" w:rsidRPr="001F33D3">
              <w:rPr>
                <w:sz w:val="22"/>
                <w:szCs w:val="22"/>
              </w:rPr>
              <w:softHyphen/>
              <w:t>аль</w:t>
            </w:r>
            <w:r w:rsidR="002A6B9B" w:rsidRPr="001F33D3">
              <w:rPr>
                <w:sz w:val="22"/>
                <w:szCs w:val="22"/>
              </w:rPr>
              <w:softHyphen/>
              <w:t>ных урав</w:t>
            </w:r>
            <w:r w:rsidR="002A6B9B" w:rsidRPr="001F33D3">
              <w:rPr>
                <w:sz w:val="22"/>
                <w:szCs w:val="22"/>
              </w:rPr>
              <w:softHyphen/>
              <w:t>не</w:t>
            </w:r>
            <w:r w:rsidR="002A6B9B" w:rsidRPr="001F33D3">
              <w:rPr>
                <w:sz w:val="22"/>
                <w:szCs w:val="22"/>
              </w:rPr>
              <w:softHyphen/>
              <w:t>ний</w:t>
            </w:r>
            <w:r w:rsidRPr="001F33D3">
              <w:rPr>
                <w:sz w:val="22"/>
                <w:szCs w:val="22"/>
              </w:rPr>
              <w:t>;</w:t>
            </w:r>
          </w:p>
          <w:p w:rsidR="00045C89" w:rsidRPr="001F33D3" w:rsidRDefault="00045C89" w:rsidP="00045C89">
            <w:pPr>
              <w:ind w:firstLine="0"/>
              <w:rPr>
                <w:sz w:val="22"/>
                <w:szCs w:val="22"/>
              </w:rPr>
            </w:pPr>
            <w:r w:rsidRPr="001F33D3">
              <w:rPr>
                <w:sz w:val="22"/>
                <w:szCs w:val="22"/>
              </w:rPr>
              <w:t>- основные понятия и методы теории вероятностей и статистического анализа результатов эксперимента</w:t>
            </w:r>
          </w:p>
        </w:tc>
      </w:tr>
      <w:tr w:rsidR="00B27D55" w:rsidRPr="00710A68" w:rsidTr="00C640B4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710A68" w:rsidRDefault="00C640B4" w:rsidP="005C5F1A">
            <w:pPr>
              <w:ind w:firstLine="0"/>
              <w:jc w:val="left"/>
            </w:pPr>
            <w:r w:rsidRPr="00710A68">
              <w:lastRenderedPageBreak/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1F33D3" w:rsidRDefault="00045C89" w:rsidP="00B27D55">
            <w:pPr>
              <w:ind w:firstLine="0"/>
              <w:jc w:val="left"/>
              <w:rPr>
                <w:sz w:val="22"/>
                <w:szCs w:val="22"/>
              </w:rPr>
            </w:pPr>
            <w:r w:rsidRPr="001F33D3">
              <w:rPr>
                <w:sz w:val="22"/>
                <w:szCs w:val="22"/>
              </w:rPr>
              <w:t xml:space="preserve">- </w:t>
            </w:r>
            <w:r w:rsidR="00B27D55" w:rsidRPr="001F33D3">
              <w:rPr>
                <w:sz w:val="22"/>
                <w:szCs w:val="22"/>
              </w:rPr>
              <w:t>корректно выражать и аргументированно обосновывать положения предметной области знания и ме</w:t>
            </w:r>
            <w:r w:rsidR="00B27D55" w:rsidRPr="001F33D3">
              <w:rPr>
                <w:sz w:val="22"/>
                <w:szCs w:val="22"/>
              </w:rPr>
              <w:softHyphen/>
              <w:t>то</w:t>
            </w:r>
            <w:r w:rsidR="00B27D55" w:rsidRPr="001F33D3">
              <w:rPr>
                <w:sz w:val="22"/>
                <w:szCs w:val="22"/>
              </w:rPr>
              <w:softHyphen/>
              <w:t>дов ма</w:t>
            </w:r>
            <w:r w:rsidR="00B27D55" w:rsidRPr="001F33D3">
              <w:rPr>
                <w:sz w:val="22"/>
                <w:szCs w:val="22"/>
              </w:rPr>
              <w:softHyphen/>
              <w:t>те</w:t>
            </w:r>
            <w:r w:rsidR="00B27D55" w:rsidRPr="001F33D3">
              <w:rPr>
                <w:sz w:val="22"/>
                <w:szCs w:val="22"/>
              </w:rPr>
              <w:softHyphen/>
              <w:t>ма</w:t>
            </w:r>
            <w:r w:rsidR="00B27D55" w:rsidRPr="001F33D3">
              <w:rPr>
                <w:sz w:val="22"/>
                <w:szCs w:val="22"/>
              </w:rPr>
              <w:softHyphen/>
              <w:t>ти</w:t>
            </w:r>
            <w:r w:rsidR="00B27D55" w:rsidRPr="001F33D3">
              <w:rPr>
                <w:sz w:val="22"/>
                <w:szCs w:val="22"/>
              </w:rPr>
              <w:softHyphen/>
              <w:t>че</w:t>
            </w:r>
            <w:r w:rsidR="00B27D55" w:rsidRPr="001F33D3">
              <w:rPr>
                <w:sz w:val="22"/>
                <w:szCs w:val="22"/>
              </w:rPr>
              <w:softHyphen/>
              <w:t>ского анализа для по</w:t>
            </w:r>
            <w:r w:rsidR="00B27D55" w:rsidRPr="001F33D3">
              <w:rPr>
                <w:sz w:val="22"/>
                <w:szCs w:val="22"/>
              </w:rPr>
              <w:softHyphen/>
              <w:t>ста</w:t>
            </w:r>
            <w:r w:rsidR="00B27D55" w:rsidRPr="001F33D3">
              <w:rPr>
                <w:sz w:val="22"/>
                <w:szCs w:val="22"/>
              </w:rPr>
              <w:softHyphen/>
              <w:t>нов</w:t>
            </w:r>
            <w:r w:rsidR="00B27D55" w:rsidRPr="001F33D3">
              <w:rPr>
                <w:sz w:val="22"/>
                <w:szCs w:val="22"/>
              </w:rPr>
              <w:softHyphen/>
              <w:t>ки и ре</w:t>
            </w:r>
            <w:r w:rsidR="00B27D55" w:rsidRPr="001F33D3">
              <w:rPr>
                <w:sz w:val="22"/>
                <w:szCs w:val="22"/>
              </w:rPr>
              <w:softHyphen/>
              <w:t>ше</w:t>
            </w:r>
            <w:r w:rsidR="00B27D55" w:rsidRPr="001F33D3">
              <w:rPr>
                <w:sz w:val="22"/>
                <w:szCs w:val="22"/>
              </w:rPr>
              <w:softHyphen/>
              <w:t>ния кон</w:t>
            </w:r>
            <w:r w:rsidR="00B27D55" w:rsidRPr="001F33D3">
              <w:rPr>
                <w:sz w:val="22"/>
                <w:szCs w:val="22"/>
              </w:rPr>
              <w:softHyphen/>
              <w:t>крет</w:t>
            </w:r>
            <w:r w:rsidR="00B27D55" w:rsidRPr="001F33D3">
              <w:rPr>
                <w:sz w:val="22"/>
                <w:szCs w:val="22"/>
              </w:rPr>
              <w:softHyphen/>
              <w:t>ных при</w:t>
            </w:r>
            <w:r w:rsidR="00B27D55" w:rsidRPr="001F33D3">
              <w:rPr>
                <w:sz w:val="22"/>
                <w:szCs w:val="22"/>
              </w:rPr>
              <w:softHyphen/>
              <w:t>клад</w:t>
            </w:r>
            <w:r w:rsidR="00B27D55" w:rsidRPr="001F33D3">
              <w:rPr>
                <w:sz w:val="22"/>
                <w:szCs w:val="22"/>
              </w:rPr>
              <w:softHyphen/>
              <w:t>ных за</w:t>
            </w:r>
            <w:r w:rsidR="00B27D55" w:rsidRPr="001F33D3">
              <w:rPr>
                <w:sz w:val="22"/>
                <w:szCs w:val="22"/>
              </w:rPr>
              <w:softHyphen/>
              <w:t>дач</w:t>
            </w:r>
          </w:p>
        </w:tc>
      </w:tr>
      <w:tr w:rsidR="00B27D55" w:rsidRPr="00710A68" w:rsidTr="00C640B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710A68" w:rsidRDefault="00C640B4" w:rsidP="005C5F1A">
            <w:pPr>
              <w:ind w:firstLine="0"/>
              <w:jc w:val="left"/>
            </w:pPr>
            <w:r w:rsidRPr="00710A68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45C89" w:rsidRPr="001F33D3" w:rsidRDefault="00045C89" w:rsidP="00B27D55">
            <w:pPr>
              <w:ind w:firstLine="0"/>
              <w:rPr>
                <w:bCs/>
                <w:sz w:val="22"/>
                <w:szCs w:val="22"/>
              </w:rPr>
            </w:pPr>
            <w:r w:rsidRPr="001F33D3">
              <w:rPr>
                <w:bCs/>
                <w:sz w:val="22"/>
                <w:szCs w:val="22"/>
              </w:rPr>
              <w:t>- на</w:t>
            </w:r>
            <w:r w:rsidRPr="001F33D3">
              <w:rPr>
                <w:bCs/>
                <w:sz w:val="22"/>
                <w:szCs w:val="22"/>
              </w:rPr>
              <w:softHyphen/>
              <w:t>вы</w:t>
            </w:r>
            <w:r w:rsidRPr="001F33D3">
              <w:rPr>
                <w:bCs/>
                <w:sz w:val="22"/>
                <w:szCs w:val="22"/>
              </w:rPr>
              <w:softHyphen/>
              <w:t>ка</w:t>
            </w:r>
            <w:r w:rsidRPr="001F33D3">
              <w:rPr>
                <w:bCs/>
                <w:sz w:val="22"/>
                <w:szCs w:val="22"/>
              </w:rPr>
              <w:softHyphen/>
              <w:t>ми ис</w:t>
            </w:r>
            <w:r w:rsidRPr="001F33D3">
              <w:rPr>
                <w:bCs/>
                <w:sz w:val="22"/>
                <w:szCs w:val="22"/>
              </w:rPr>
              <w:softHyphen/>
              <w:t>поль</w:t>
            </w:r>
            <w:r w:rsidRPr="001F33D3">
              <w:rPr>
                <w:bCs/>
                <w:sz w:val="22"/>
                <w:szCs w:val="22"/>
              </w:rPr>
              <w:softHyphen/>
              <w:t>зо</w:t>
            </w:r>
            <w:r w:rsidRPr="001F33D3">
              <w:rPr>
                <w:bCs/>
                <w:sz w:val="22"/>
                <w:szCs w:val="22"/>
              </w:rPr>
              <w:softHyphen/>
              <w:t>ва</w:t>
            </w:r>
            <w:r w:rsidRPr="001F33D3">
              <w:rPr>
                <w:bCs/>
                <w:sz w:val="22"/>
                <w:szCs w:val="22"/>
              </w:rPr>
              <w:softHyphen/>
              <w:t>ния ло</w:t>
            </w:r>
            <w:r w:rsidRPr="001F33D3">
              <w:rPr>
                <w:bCs/>
                <w:sz w:val="22"/>
                <w:szCs w:val="22"/>
              </w:rPr>
              <w:softHyphen/>
              <w:t>ги</w:t>
            </w:r>
            <w:r w:rsidRPr="001F33D3">
              <w:rPr>
                <w:bCs/>
                <w:sz w:val="22"/>
                <w:szCs w:val="22"/>
              </w:rPr>
              <w:softHyphen/>
              <w:t>че</w:t>
            </w:r>
            <w:r w:rsidRPr="001F33D3">
              <w:rPr>
                <w:bCs/>
                <w:sz w:val="22"/>
                <w:szCs w:val="22"/>
              </w:rPr>
              <w:softHyphen/>
              <w:t>ски вер</w:t>
            </w:r>
            <w:r w:rsidRPr="001F33D3">
              <w:rPr>
                <w:bCs/>
                <w:sz w:val="22"/>
                <w:szCs w:val="22"/>
              </w:rPr>
              <w:softHyphen/>
              <w:t>но, ар</w:t>
            </w:r>
            <w:r w:rsidRPr="001F33D3">
              <w:rPr>
                <w:bCs/>
                <w:sz w:val="22"/>
                <w:szCs w:val="22"/>
              </w:rPr>
              <w:softHyphen/>
              <w:t>гу</w:t>
            </w:r>
            <w:r w:rsidRPr="001F33D3">
              <w:rPr>
                <w:bCs/>
                <w:sz w:val="22"/>
                <w:szCs w:val="22"/>
              </w:rPr>
              <w:softHyphen/>
              <w:t>мен</w:t>
            </w:r>
            <w:r w:rsidRPr="001F33D3">
              <w:rPr>
                <w:bCs/>
                <w:sz w:val="22"/>
                <w:szCs w:val="22"/>
              </w:rPr>
              <w:softHyphen/>
              <w:t>ти</w:t>
            </w:r>
            <w:r w:rsidRPr="001F33D3">
              <w:rPr>
                <w:bCs/>
                <w:sz w:val="22"/>
                <w:szCs w:val="22"/>
              </w:rPr>
              <w:softHyphen/>
              <w:t>ро</w:t>
            </w:r>
            <w:r w:rsidRPr="001F33D3">
              <w:rPr>
                <w:bCs/>
                <w:sz w:val="22"/>
                <w:szCs w:val="22"/>
              </w:rPr>
              <w:softHyphen/>
              <w:t>ва</w:t>
            </w:r>
            <w:r w:rsidRPr="001F33D3">
              <w:rPr>
                <w:bCs/>
                <w:sz w:val="22"/>
                <w:szCs w:val="22"/>
              </w:rPr>
              <w:softHyphen/>
              <w:t>но и яс</w:t>
            </w:r>
            <w:r w:rsidRPr="001F33D3">
              <w:rPr>
                <w:bCs/>
                <w:sz w:val="22"/>
                <w:szCs w:val="22"/>
              </w:rPr>
              <w:softHyphen/>
              <w:t>но стро</w:t>
            </w:r>
            <w:r w:rsidRPr="001F33D3">
              <w:rPr>
                <w:bCs/>
                <w:sz w:val="22"/>
                <w:szCs w:val="22"/>
              </w:rPr>
              <w:softHyphen/>
              <w:t>ить уст</w:t>
            </w:r>
            <w:r w:rsidRPr="001F33D3">
              <w:rPr>
                <w:bCs/>
                <w:sz w:val="22"/>
                <w:szCs w:val="22"/>
              </w:rPr>
              <w:softHyphen/>
              <w:t>ную и пись</w:t>
            </w:r>
            <w:r w:rsidRPr="001F33D3">
              <w:rPr>
                <w:bCs/>
                <w:sz w:val="22"/>
                <w:szCs w:val="22"/>
              </w:rPr>
              <w:softHyphen/>
              <w:t>мен</w:t>
            </w:r>
            <w:r w:rsidRPr="001F33D3">
              <w:rPr>
                <w:bCs/>
                <w:sz w:val="22"/>
                <w:szCs w:val="22"/>
              </w:rPr>
              <w:softHyphen/>
              <w:t>ную речь на рус</w:t>
            </w:r>
            <w:r w:rsidRPr="001F33D3">
              <w:rPr>
                <w:bCs/>
                <w:sz w:val="22"/>
                <w:szCs w:val="22"/>
              </w:rPr>
              <w:softHyphen/>
              <w:t>ском язы</w:t>
            </w:r>
            <w:r w:rsidRPr="001F33D3">
              <w:rPr>
                <w:bCs/>
                <w:sz w:val="22"/>
                <w:szCs w:val="22"/>
              </w:rPr>
              <w:softHyphen/>
              <w:t>ке, го</w:t>
            </w:r>
            <w:r w:rsidRPr="001F33D3">
              <w:rPr>
                <w:bCs/>
                <w:sz w:val="22"/>
                <w:szCs w:val="22"/>
              </w:rPr>
              <w:softHyphen/>
              <w:t>то</w:t>
            </w:r>
            <w:r w:rsidRPr="001F33D3">
              <w:rPr>
                <w:bCs/>
                <w:sz w:val="22"/>
                <w:szCs w:val="22"/>
              </w:rPr>
              <w:softHyphen/>
              <w:t>вить и ре</w:t>
            </w:r>
            <w:r w:rsidRPr="001F33D3">
              <w:rPr>
                <w:bCs/>
                <w:sz w:val="22"/>
                <w:szCs w:val="22"/>
              </w:rPr>
              <w:softHyphen/>
              <w:t>дак</w:t>
            </w:r>
            <w:r w:rsidRPr="001F33D3">
              <w:rPr>
                <w:bCs/>
                <w:sz w:val="22"/>
                <w:szCs w:val="22"/>
              </w:rPr>
              <w:softHyphen/>
              <w:t>ти</w:t>
            </w:r>
            <w:r w:rsidRPr="001F33D3">
              <w:rPr>
                <w:bCs/>
                <w:sz w:val="22"/>
                <w:szCs w:val="22"/>
              </w:rPr>
              <w:softHyphen/>
              <w:t>ро</w:t>
            </w:r>
            <w:r w:rsidRPr="001F33D3">
              <w:rPr>
                <w:bCs/>
                <w:sz w:val="22"/>
                <w:szCs w:val="22"/>
              </w:rPr>
              <w:softHyphen/>
              <w:t>вать технические тексты с математической символикой или формулами, пуб</w:t>
            </w:r>
            <w:r w:rsidRPr="001F33D3">
              <w:rPr>
                <w:bCs/>
                <w:sz w:val="22"/>
                <w:szCs w:val="22"/>
              </w:rPr>
              <w:softHyphen/>
              <w:t>лич</w:t>
            </w:r>
            <w:r w:rsidRPr="001F33D3">
              <w:rPr>
                <w:bCs/>
                <w:sz w:val="22"/>
                <w:szCs w:val="22"/>
              </w:rPr>
              <w:softHyphen/>
              <w:t>но пред</w:t>
            </w:r>
            <w:r w:rsidRPr="001F33D3">
              <w:rPr>
                <w:bCs/>
                <w:sz w:val="22"/>
                <w:szCs w:val="22"/>
              </w:rPr>
              <w:softHyphen/>
              <w:t>став</w:t>
            </w:r>
            <w:r w:rsidRPr="001F33D3">
              <w:rPr>
                <w:bCs/>
                <w:sz w:val="22"/>
                <w:szCs w:val="22"/>
              </w:rPr>
              <w:softHyphen/>
              <w:t>лять соб</w:t>
            </w:r>
            <w:r w:rsidRPr="001F33D3">
              <w:rPr>
                <w:bCs/>
                <w:sz w:val="22"/>
                <w:szCs w:val="22"/>
              </w:rPr>
              <w:softHyphen/>
              <w:t>ст</w:t>
            </w:r>
            <w:r w:rsidRPr="001F33D3">
              <w:rPr>
                <w:bCs/>
                <w:sz w:val="22"/>
                <w:szCs w:val="22"/>
              </w:rPr>
              <w:softHyphen/>
              <w:t>вен</w:t>
            </w:r>
            <w:r w:rsidRPr="001F33D3">
              <w:rPr>
                <w:bCs/>
                <w:sz w:val="22"/>
                <w:szCs w:val="22"/>
              </w:rPr>
              <w:softHyphen/>
              <w:t>ные и из</w:t>
            </w:r>
            <w:r w:rsidRPr="001F33D3">
              <w:rPr>
                <w:bCs/>
                <w:sz w:val="22"/>
                <w:szCs w:val="22"/>
              </w:rPr>
              <w:softHyphen/>
              <w:t>вест</w:t>
            </w:r>
            <w:r w:rsidRPr="001F33D3">
              <w:rPr>
                <w:bCs/>
                <w:sz w:val="22"/>
                <w:szCs w:val="22"/>
              </w:rPr>
              <w:softHyphen/>
              <w:t>ные на</w:t>
            </w:r>
            <w:r w:rsidRPr="001F33D3">
              <w:rPr>
                <w:bCs/>
                <w:sz w:val="22"/>
                <w:szCs w:val="22"/>
              </w:rPr>
              <w:softHyphen/>
              <w:t>уч</w:t>
            </w:r>
            <w:r w:rsidRPr="001F33D3">
              <w:rPr>
                <w:bCs/>
                <w:sz w:val="22"/>
                <w:szCs w:val="22"/>
              </w:rPr>
              <w:softHyphen/>
              <w:t>ные ре</w:t>
            </w:r>
            <w:r w:rsidRPr="001F33D3">
              <w:rPr>
                <w:bCs/>
                <w:sz w:val="22"/>
                <w:szCs w:val="22"/>
              </w:rPr>
              <w:softHyphen/>
              <w:t>зуль</w:t>
            </w:r>
            <w:r w:rsidRPr="001F33D3">
              <w:rPr>
                <w:bCs/>
                <w:sz w:val="22"/>
                <w:szCs w:val="22"/>
              </w:rPr>
              <w:softHyphen/>
              <w:t>та</w:t>
            </w:r>
            <w:r w:rsidRPr="001F33D3">
              <w:rPr>
                <w:bCs/>
                <w:sz w:val="22"/>
                <w:szCs w:val="22"/>
              </w:rPr>
              <w:softHyphen/>
              <w:t>ты, вес</w:t>
            </w:r>
            <w:r w:rsidRPr="001F33D3">
              <w:rPr>
                <w:bCs/>
                <w:sz w:val="22"/>
                <w:szCs w:val="22"/>
              </w:rPr>
              <w:softHyphen/>
              <w:t>ти дис</w:t>
            </w:r>
            <w:r w:rsidRPr="001F33D3">
              <w:rPr>
                <w:bCs/>
                <w:sz w:val="22"/>
                <w:szCs w:val="22"/>
              </w:rPr>
              <w:softHyphen/>
              <w:t>кус</w:t>
            </w:r>
            <w:r w:rsidRPr="001F33D3">
              <w:rPr>
                <w:bCs/>
                <w:sz w:val="22"/>
                <w:szCs w:val="22"/>
              </w:rPr>
              <w:softHyphen/>
              <w:t>сии;</w:t>
            </w:r>
          </w:p>
          <w:p w:rsidR="00C640B4" w:rsidRPr="00A05788" w:rsidRDefault="00045C89" w:rsidP="00A05788">
            <w:pPr>
              <w:ind w:firstLine="0"/>
              <w:rPr>
                <w:bCs/>
                <w:sz w:val="22"/>
                <w:szCs w:val="22"/>
              </w:rPr>
            </w:pPr>
            <w:r w:rsidRPr="001F33D3">
              <w:rPr>
                <w:bCs/>
                <w:sz w:val="22"/>
                <w:szCs w:val="22"/>
              </w:rPr>
              <w:t xml:space="preserve">- </w:t>
            </w:r>
            <w:r w:rsidR="00B27D55" w:rsidRPr="001F33D3">
              <w:rPr>
                <w:bCs/>
                <w:sz w:val="22"/>
                <w:szCs w:val="22"/>
              </w:rPr>
              <w:t>навыками и методиками обобщения результатов решения, экспериментальной деятельности</w:t>
            </w:r>
          </w:p>
        </w:tc>
      </w:tr>
      <w:tr w:rsidR="00B27D55" w:rsidRPr="00710A68" w:rsidTr="00C640B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380C9E" w:rsidRDefault="002A6B9B" w:rsidP="005C5F1A">
            <w:pPr>
              <w:ind w:firstLine="0"/>
              <w:jc w:val="left"/>
            </w:pPr>
            <w:r w:rsidRPr="00380C9E">
              <w:rPr>
                <w:b/>
              </w:rPr>
              <w:t xml:space="preserve">ПК-3 </w:t>
            </w:r>
            <w:r w:rsidRPr="00380C9E">
              <w:t xml:space="preserve">- </w:t>
            </w:r>
            <w:r w:rsidRPr="00380C9E">
              <w:rPr>
                <w:b/>
              </w:rPr>
              <w:t>готовность использовать физико-математический аппарат для решения задач, возникающих в ходе профессиональной деятельности</w:t>
            </w:r>
          </w:p>
        </w:tc>
      </w:tr>
      <w:tr w:rsidR="00B27D55" w:rsidRPr="00710A68" w:rsidTr="00C640B4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27D55" w:rsidRPr="00710A68" w:rsidRDefault="00B27D55" w:rsidP="00B27D55">
            <w:pPr>
              <w:ind w:firstLine="0"/>
              <w:jc w:val="left"/>
            </w:pPr>
            <w:r w:rsidRPr="00710A68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05788" w:rsidRDefault="00B27D55" w:rsidP="00B27D55">
            <w:pPr>
              <w:ind w:firstLine="0"/>
              <w:rPr>
                <w:sz w:val="22"/>
                <w:szCs w:val="22"/>
              </w:rPr>
            </w:pPr>
            <w:r w:rsidRPr="001F33D3">
              <w:rPr>
                <w:sz w:val="22"/>
                <w:szCs w:val="22"/>
              </w:rPr>
              <w:t>- ос</w:t>
            </w:r>
            <w:r w:rsidRPr="001F33D3">
              <w:rPr>
                <w:sz w:val="22"/>
                <w:szCs w:val="22"/>
              </w:rPr>
              <w:softHyphen/>
              <w:t>нов</w:t>
            </w:r>
            <w:r w:rsidRPr="001F33D3">
              <w:rPr>
                <w:sz w:val="22"/>
                <w:szCs w:val="22"/>
              </w:rPr>
              <w:softHyphen/>
              <w:t>ные по</w:t>
            </w:r>
            <w:r w:rsidRPr="001F33D3">
              <w:rPr>
                <w:sz w:val="22"/>
                <w:szCs w:val="22"/>
              </w:rPr>
              <w:softHyphen/>
              <w:t>ло</w:t>
            </w:r>
            <w:r w:rsidRPr="001F33D3">
              <w:rPr>
                <w:sz w:val="22"/>
                <w:szCs w:val="22"/>
              </w:rPr>
              <w:softHyphen/>
              <w:t>же</w:t>
            </w:r>
            <w:r w:rsidRPr="001F33D3">
              <w:rPr>
                <w:sz w:val="22"/>
                <w:szCs w:val="22"/>
              </w:rPr>
              <w:softHyphen/>
              <w:t>ния тео</w:t>
            </w:r>
            <w:r w:rsidRPr="001F33D3">
              <w:rPr>
                <w:sz w:val="22"/>
                <w:szCs w:val="22"/>
              </w:rPr>
              <w:softHyphen/>
              <w:t>рии пре</w:t>
            </w:r>
            <w:r w:rsidRPr="001F33D3">
              <w:rPr>
                <w:sz w:val="22"/>
                <w:szCs w:val="22"/>
              </w:rPr>
              <w:softHyphen/>
              <w:t>де</w:t>
            </w:r>
            <w:r w:rsidRPr="001F33D3">
              <w:rPr>
                <w:sz w:val="22"/>
                <w:szCs w:val="22"/>
              </w:rPr>
              <w:softHyphen/>
              <w:t>лов и не</w:t>
            </w:r>
            <w:r w:rsidRPr="001F33D3">
              <w:rPr>
                <w:sz w:val="22"/>
                <w:szCs w:val="22"/>
              </w:rPr>
              <w:softHyphen/>
              <w:t>пре</w:t>
            </w:r>
            <w:r w:rsidRPr="001F33D3">
              <w:rPr>
                <w:sz w:val="22"/>
                <w:szCs w:val="22"/>
              </w:rPr>
              <w:softHyphen/>
              <w:t>рыв</w:t>
            </w:r>
            <w:r w:rsidRPr="001F33D3">
              <w:rPr>
                <w:sz w:val="22"/>
                <w:szCs w:val="22"/>
              </w:rPr>
              <w:softHyphen/>
              <w:t>ных функ</w:t>
            </w:r>
            <w:r w:rsidRPr="001F33D3">
              <w:rPr>
                <w:sz w:val="22"/>
                <w:szCs w:val="22"/>
              </w:rPr>
              <w:softHyphen/>
              <w:t xml:space="preserve">ций, </w:t>
            </w:r>
          </w:p>
          <w:p w:rsidR="00B27D55" w:rsidRPr="001F33D3" w:rsidRDefault="00B27D55" w:rsidP="00B27D55">
            <w:pPr>
              <w:ind w:firstLine="0"/>
              <w:rPr>
                <w:sz w:val="22"/>
                <w:szCs w:val="22"/>
              </w:rPr>
            </w:pPr>
            <w:r w:rsidRPr="001F33D3">
              <w:rPr>
                <w:sz w:val="22"/>
                <w:szCs w:val="22"/>
              </w:rPr>
              <w:t>- ос</w:t>
            </w:r>
            <w:r w:rsidRPr="001F33D3">
              <w:rPr>
                <w:sz w:val="22"/>
                <w:szCs w:val="22"/>
              </w:rPr>
              <w:softHyphen/>
              <w:t>нов</w:t>
            </w:r>
            <w:r w:rsidRPr="001F33D3">
              <w:rPr>
                <w:sz w:val="22"/>
                <w:szCs w:val="22"/>
              </w:rPr>
              <w:softHyphen/>
              <w:t>ные тео</w:t>
            </w:r>
            <w:r w:rsidRPr="001F33D3">
              <w:rPr>
                <w:sz w:val="22"/>
                <w:szCs w:val="22"/>
              </w:rPr>
              <w:softHyphen/>
              <w:t>ре</w:t>
            </w:r>
            <w:r w:rsidRPr="001F33D3">
              <w:rPr>
                <w:sz w:val="22"/>
                <w:szCs w:val="22"/>
              </w:rPr>
              <w:softHyphen/>
              <w:t>мы диф</w:t>
            </w:r>
            <w:r w:rsidRPr="001F33D3">
              <w:rPr>
                <w:sz w:val="22"/>
                <w:szCs w:val="22"/>
              </w:rPr>
              <w:softHyphen/>
              <w:t>фе</w:t>
            </w:r>
            <w:r w:rsidRPr="001F33D3">
              <w:rPr>
                <w:sz w:val="22"/>
                <w:szCs w:val="22"/>
              </w:rPr>
              <w:softHyphen/>
              <w:t>рен</w:t>
            </w:r>
            <w:r w:rsidRPr="001F33D3">
              <w:rPr>
                <w:sz w:val="22"/>
                <w:szCs w:val="22"/>
              </w:rPr>
              <w:softHyphen/>
              <w:t>ци</w:t>
            </w:r>
            <w:r w:rsidRPr="001F33D3">
              <w:rPr>
                <w:sz w:val="22"/>
                <w:szCs w:val="22"/>
              </w:rPr>
              <w:softHyphen/>
              <w:t>аль</w:t>
            </w:r>
            <w:r w:rsidRPr="001F33D3">
              <w:rPr>
                <w:sz w:val="22"/>
                <w:szCs w:val="22"/>
              </w:rPr>
              <w:softHyphen/>
              <w:t>но</w:t>
            </w:r>
            <w:r w:rsidRPr="001F33D3">
              <w:rPr>
                <w:sz w:val="22"/>
                <w:szCs w:val="22"/>
              </w:rPr>
              <w:softHyphen/>
              <w:t>го и ин</w:t>
            </w:r>
            <w:r w:rsidRPr="001F33D3">
              <w:rPr>
                <w:sz w:val="22"/>
                <w:szCs w:val="22"/>
              </w:rPr>
              <w:softHyphen/>
              <w:t>те</w:t>
            </w:r>
            <w:r w:rsidRPr="001F33D3">
              <w:rPr>
                <w:sz w:val="22"/>
                <w:szCs w:val="22"/>
              </w:rPr>
              <w:softHyphen/>
              <w:t>граль</w:t>
            </w:r>
            <w:r w:rsidRPr="001F33D3">
              <w:rPr>
                <w:sz w:val="22"/>
                <w:szCs w:val="22"/>
              </w:rPr>
              <w:softHyphen/>
              <w:t>но</w:t>
            </w:r>
            <w:r w:rsidRPr="001F33D3">
              <w:rPr>
                <w:sz w:val="22"/>
                <w:szCs w:val="22"/>
              </w:rPr>
              <w:softHyphen/>
              <w:t>го ис</w:t>
            </w:r>
            <w:r w:rsidRPr="001F33D3">
              <w:rPr>
                <w:sz w:val="22"/>
                <w:szCs w:val="22"/>
              </w:rPr>
              <w:softHyphen/>
              <w:t>чис</w:t>
            </w:r>
            <w:r w:rsidRPr="001F33D3">
              <w:rPr>
                <w:sz w:val="22"/>
                <w:szCs w:val="22"/>
              </w:rPr>
              <w:softHyphen/>
              <w:t>ле</w:t>
            </w:r>
            <w:r w:rsidRPr="001F33D3">
              <w:rPr>
                <w:sz w:val="22"/>
                <w:szCs w:val="22"/>
              </w:rPr>
              <w:softHyphen/>
              <w:t>ния функ</w:t>
            </w:r>
            <w:r w:rsidRPr="001F33D3">
              <w:rPr>
                <w:sz w:val="22"/>
                <w:szCs w:val="22"/>
              </w:rPr>
              <w:softHyphen/>
              <w:t>ций од</w:t>
            </w:r>
            <w:r w:rsidRPr="001F33D3">
              <w:rPr>
                <w:sz w:val="22"/>
                <w:szCs w:val="22"/>
              </w:rPr>
              <w:softHyphen/>
              <w:t>ной и не</w:t>
            </w:r>
            <w:r w:rsidRPr="001F33D3">
              <w:rPr>
                <w:sz w:val="22"/>
                <w:szCs w:val="22"/>
              </w:rPr>
              <w:softHyphen/>
              <w:t>сколь</w:t>
            </w:r>
            <w:r w:rsidRPr="001F33D3">
              <w:rPr>
                <w:sz w:val="22"/>
                <w:szCs w:val="22"/>
              </w:rPr>
              <w:softHyphen/>
              <w:t>ких пе</w:t>
            </w:r>
            <w:r w:rsidRPr="001F33D3">
              <w:rPr>
                <w:sz w:val="22"/>
                <w:szCs w:val="22"/>
              </w:rPr>
              <w:softHyphen/>
              <w:t>ре</w:t>
            </w:r>
            <w:r w:rsidRPr="001F33D3">
              <w:rPr>
                <w:sz w:val="22"/>
                <w:szCs w:val="22"/>
              </w:rPr>
              <w:softHyphen/>
              <w:t>мен</w:t>
            </w:r>
            <w:r w:rsidRPr="001F33D3">
              <w:rPr>
                <w:sz w:val="22"/>
                <w:szCs w:val="22"/>
              </w:rPr>
              <w:softHyphen/>
              <w:t>ных, методы дифференциального исчисления исследования функций,</w:t>
            </w:r>
          </w:p>
          <w:p w:rsidR="00B27D55" w:rsidRPr="001F33D3" w:rsidRDefault="00B27D55" w:rsidP="00B27D55">
            <w:pPr>
              <w:ind w:firstLine="0"/>
              <w:rPr>
                <w:sz w:val="22"/>
                <w:szCs w:val="22"/>
              </w:rPr>
            </w:pPr>
            <w:r w:rsidRPr="001F33D3">
              <w:rPr>
                <w:sz w:val="22"/>
                <w:szCs w:val="22"/>
              </w:rPr>
              <w:t xml:space="preserve">- основные типы обыкновенных дифференциальных уравнений и методы их решения, </w:t>
            </w:r>
          </w:p>
          <w:p w:rsidR="00B27D55" w:rsidRPr="001F33D3" w:rsidRDefault="00B27D55" w:rsidP="00B27D55">
            <w:pPr>
              <w:ind w:firstLine="0"/>
              <w:rPr>
                <w:sz w:val="22"/>
                <w:szCs w:val="22"/>
              </w:rPr>
            </w:pPr>
            <w:r w:rsidRPr="001F33D3">
              <w:rPr>
                <w:sz w:val="22"/>
                <w:szCs w:val="22"/>
              </w:rPr>
              <w:t>- основные понятия тео</w:t>
            </w:r>
            <w:r w:rsidRPr="001F33D3">
              <w:rPr>
                <w:sz w:val="22"/>
                <w:szCs w:val="22"/>
              </w:rPr>
              <w:softHyphen/>
              <w:t>рии вероятностей и математической статистики</w:t>
            </w:r>
          </w:p>
        </w:tc>
      </w:tr>
      <w:tr w:rsidR="00B27D55" w:rsidRPr="00710A68" w:rsidTr="00C640B4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27D55" w:rsidRPr="00710A68" w:rsidRDefault="00B27D55" w:rsidP="00B27D55">
            <w:pPr>
              <w:ind w:firstLine="0"/>
              <w:jc w:val="left"/>
            </w:pPr>
            <w:r w:rsidRPr="00710A68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27D55" w:rsidRDefault="00B27D55" w:rsidP="00EF0534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z w:val="22"/>
                <w:szCs w:val="22"/>
              </w:rPr>
            </w:pPr>
            <w:r w:rsidRPr="001F33D3">
              <w:rPr>
                <w:sz w:val="22"/>
                <w:szCs w:val="22"/>
              </w:rPr>
              <w:t xml:space="preserve">применять методы дифференциального исчисления для исследования функций одной и двух переменных (в том числе на экстремум, поведение на границе области задания и т.п.); </w:t>
            </w:r>
          </w:p>
          <w:p w:rsidR="00A05788" w:rsidRPr="00A05788" w:rsidRDefault="00A05788" w:rsidP="00A05788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z w:val="22"/>
                <w:szCs w:val="22"/>
              </w:rPr>
            </w:pPr>
            <w:r w:rsidRPr="00A05788">
              <w:rPr>
                <w:sz w:val="22"/>
                <w:szCs w:val="22"/>
              </w:rPr>
              <w:t>выявлять</w:t>
            </w:r>
            <w:r>
              <w:rPr>
                <w:sz w:val="22"/>
                <w:szCs w:val="22"/>
              </w:rPr>
              <w:t>,</w:t>
            </w:r>
            <w:r w:rsidRPr="00A05788">
              <w:rPr>
                <w:sz w:val="22"/>
                <w:szCs w:val="22"/>
              </w:rPr>
              <w:t xml:space="preserve"> строить</w:t>
            </w:r>
            <w:r>
              <w:rPr>
                <w:sz w:val="22"/>
                <w:szCs w:val="22"/>
              </w:rPr>
              <w:t xml:space="preserve"> и решать</w:t>
            </w:r>
            <w:r w:rsidRPr="00A05788">
              <w:rPr>
                <w:sz w:val="22"/>
                <w:szCs w:val="22"/>
              </w:rPr>
              <w:t xml:space="preserve"> математические модели прикладных задач;</w:t>
            </w:r>
          </w:p>
          <w:p w:rsidR="00B27D55" w:rsidRPr="001F33D3" w:rsidRDefault="00B27D55" w:rsidP="00EF0534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2"/>
                <w:szCs w:val="22"/>
              </w:rPr>
            </w:pPr>
            <w:r w:rsidRPr="001F33D3">
              <w:rPr>
                <w:sz w:val="22"/>
                <w:szCs w:val="22"/>
              </w:rPr>
              <w:t>обсуждать способы эффективного решения</w:t>
            </w:r>
            <w:r w:rsidR="00DF5B59">
              <w:rPr>
                <w:sz w:val="22"/>
                <w:szCs w:val="22"/>
              </w:rPr>
              <w:t xml:space="preserve"> задач</w:t>
            </w:r>
            <w:r w:rsidR="00A05788">
              <w:rPr>
                <w:sz w:val="22"/>
                <w:szCs w:val="22"/>
              </w:rPr>
              <w:t>,</w:t>
            </w:r>
            <w:r w:rsidRPr="001F33D3">
              <w:rPr>
                <w:sz w:val="22"/>
                <w:szCs w:val="22"/>
              </w:rPr>
              <w:t xml:space="preserve"> распознавать эффективные результаты от неэффективных</w:t>
            </w:r>
          </w:p>
        </w:tc>
      </w:tr>
      <w:tr w:rsidR="00B27D55" w:rsidRPr="00710A68" w:rsidTr="00C640B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27D55" w:rsidRPr="00710A68" w:rsidRDefault="00B27D55" w:rsidP="00B27D55">
            <w:pPr>
              <w:ind w:firstLine="0"/>
              <w:jc w:val="left"/>
            </w:pPr>
            <w:r w:rsidRPr="00710A68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05788" w:rsidRDefault="00A05788" w:rsidP="00A05788">
            <w:pPr>
              <w:widowControl/>
              <w:numPr>
                <w:ilvl w:val="0"/>
                <w:numId w:val="1"/>
              </w:numPr>
              <w:shd w:val="clear" w:color="auto" w:fill="FFFFFF"/>
              <w:tabs>
                <w:tab w:val="left" w:pos="356"/>
                <w:tab w:val="left" w:pos="851"/>
              </w:tabs>
              <w:ind w:left="0" w:firstLine="0"/>
              <w:jc w:val="left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навыками построения и решения</w:t>
            </w:r>
            <w:r w:rsidRPr="00A05788">
              <w:rPr>
                <w:bCs/>
                <w:sz w:val="22"/>
                <w:szCs w:val="22"/>
              </w:rPr>
              <w:t xml:space="preserve"> математически</w:t>
            </w:r>
            <w:r>
              <w:rPr>
                <w:bCs/>
                <w:sz w:val="22"/>
                <w:szCs w:val="22"/>
              </w:rPr>
              <w:t>х</w:t>
            </w:r>
            <w:r w:rsidRPr="00A05788">
              <w:rPr>
                <w:bCs/>
                <w:sz w:val="22"/>
                <w:szCs w:val="22"/>
              </w:rPr>
              <w:t xml:space="preserve"> модел</w:t>
            </w:r>
            <w:r>
              <w:rPr>
                <w:bCs/>
                <w:sz w:val="22"/>
                <w:szCs w:val="22"/>
              </w:rPr>
              <w:t>ей</w:t>
            </w:r>
            <w:r w:rsidRPr="00A05788">
              <w:rPr>
                <w:bCs/>
                <w:sz w:val="22"/>
                <w:szCs w:val="22"/>
              </w:rPr>
              <w:t xml:space="preserve"> прикладных задач;</w:t>
            </w:r>
          </w:p>
          <w:p w:rsidR="00045C89" w:rsidRPr="00A05788" w:rsidRDefault="00A05788" w:rsidP="00A05788">
            <w:pPr>
              <w:widowControl/>
              <w:numPr>
                <w:ilvl w:val="0"/>
                <w:numId w:val="1"/>
              </w:numPr>
              <w:shd w:val="clear" w:color="auto" w:fill="FFFFFF"/>
              <w:tabs>
                <w:tab w:val="left" w:pos="356"/>
                <w:tab w:val="left" w:pos="851"/>
              </w:tabs>
              <w:ind w:left="0" w:firstLine="0"/>
              <w:jc w:val="left"/>
              <w:rPr>
                <w:bCs/>
                <w:sz w:val="22"/>
                <w:szCs w:val="22"/>
              </w:rPr>
            </w:pPr>
            <w:r w:rsidRPr="00A05788">
              <w:rPr>
                <w:bCs/>
                <w:sz w:val="22"/>
                <w:szCs w:val="22"/>
              </w:rPr>
              <w:t>способами оценивания значимости и практической пригодности полученных результатов</w:t>
            </w:r>
          </w:p>
        </w:tc>
      </w:tr>
    </w:tbl>
    <w:p w:rsidR="00C640B4" w:rsidRDefault="00C640B4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p w:rsidR="00951970" w:rsidRPr="00951970" w:rsidRDefault="00951970" w:rsidP="00951970">
      <w:pPr>
        <w:sectPr w:rsidR="00951970" w:rsidRPr="00951970" w:rsidSect="001F33D3">
          <w:footerReference w:type="even" r:id="rId15"/>
          <w:footerReference w:type="default" r:id="rId16"/>
          <w:pgSz w:w="11907" w:h="16840" w:code="9"/>
          <w:pgMar w:top="1134" w:right="851" w:bottom="851" w:left="1134" w:header="720" w:footer="720" w:gutter="0"/>
          <w:cols w:space="720"/>
          <w:noEndnote/>
          <w:titlePg/>
          <w:docGrid w:linePitch="326"/>
        </w:sectPr>
      </w:pPr>
    </w:p>
    <w:p w:rsidR="007754E4" w:rsidRPr="00C17915" w:rsidRDefault="009C15E7" w:rsidP="00D21C33">
      <w:pPr>
        <w:pStyle w:val="1"/>
        <w:rPr>
          <w:rStyle w:val="FontStyle18"/>
          <w:b/>
          <w:i/>
          <w:color w:val="C00000"/>
          <w:sz w:val="24"/>
          <w:szCs w:val="24"/>
        </w:rPr>
      </w:pPr>
      <w:r w:rsidRPr="00C17915">
        <w:rPr>
          <w:rStyle w:val="FontStyle18"/>
          <w:b/>
          <w:sz w:val="24"/>
          <w:szCs w:val="24"/>
        </w:rPr>
        <w:lastRenderedPageBreak/>
        <w:t>4</w:t>
      </w:r>
      <w:r w:rsidR="007754E4" w:rsidRPr="00C17915">
        <w:rPr>
          <w:rStyle w:val="FontStyle18"/>
          <w:b/>
          <w:sz w:val="24"/>
          <w:szCs w:val="24"/>
        </w:rPr>
        <w:t xml:space="preserve"> Структура и содержание </w:t>
      </w:r>
      <w:r w:rsidR="00E022FE" w:rsidRPr="00C17915">
        <w:rPr>
          <w:rStyle w:val="FontStyle18"/>
          <w:b/>
          <w:sz w:val="24"/>
          <w:szCs w:val="24"/>
        </w:rPr>
        <w:t>дис</w:t>
      </w:r>
      <w:r w:rsidR="007754E4" w:rsidRPr="00C17915">
        <w:rPr>
          <w:rStyle w:val="FontStyle18"/>
          <w:b/>
          <w:sz w:val="24"/>
          <w:szCs w:val="24"/>
        </w:rPr>
        <w:t>ципли</w:t>
      </w:r>
      <w:r w:rsidR="00E022FE" w:rsidRPr="00C17915">
        <w:rPr>
          <w:rStyle w:val="FontStyle18"/>
          <w:b/>
          <w:sz w:val="24"/>
          <w:szCs w:val="24"/>
        </w:rPr>
        <w:t>н</w:t>
      </w:r>
      <w:r w:rsidR="007754E4" w:rsidRPr="00C17915">
        <w:rPr>
          <w:rStyle w:val="FontStyle18"/>
          <w:b/>
          <w:sz w:val="24"/>
          <w:szCs w:val="24"/>
        </w:rPr>
        <w:t xml:space="preserve">ы </w:t>
      </w:r>
    </w:p>
    <w:p w:rsidR="007754E4" w:rsidRPr="007D4D80" w:rsidRDefault="007754E4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C17915">
        <w:rPr>
          <w:rStyle w:val="FontStyle18"/>
          <w:b w:val="0"/>
          <w:sz w:val="24"/>
          <w:szCs w:val="24"/>
        </w:rPr>
        <w:t>Общая трудоемкость дисци</w:t>
      </w:r>
      <w:r w:rsidR="00E022FE" w:rsidRPr="00C17915">
        <w:rPr>
          <w:rStyle w:val="FontStyle18"/>
          <w:b w:val="0"/>
          <w:sz w:val="24"/>
          <w:szCs w:val="24"/>
        </w:rPr>
        <w:t>п</w:t>
      </w:r>
      <w:r w:rsidRPr="00C17915">
        <w:rPr>
          <w:rStyle w:val="FontStyle18"/>
          <w:b w:val="0"/>
          <w:sz w:val="24"/>
          <w:szCs w:val="24"/>
        </w:rPr>
        <w:t>ли</w:t>
      </w:r>
      <w:r w:rsidR="00E022FE" w:rsidRPr="00C17915">
        <w:rPr>
          <w:rStyle w:val="FontStyle18"/>
          <w:b w:val="0"/>
          <w:sz w:val="24"/>
          <w:szCs w:val="24"/>
        </w:rPr>
        <w:t>н</w:t>
      </w:r>
      <w:r w:rsidRPr="00C17915">
        <w:rPr>
          <w:rStyle w:val="FontStyle18"/>
          <w:b w:val="0"/>
          <w:sz w:val="24"/>
          <w:szCs w:val="24"/>
        </w:rPr>
        <w:t>ы составля</w:t>
      </w:r>
      <w:r w:rsidR="00E022FE" w:rsidRPr="00C17915">
        <w:rPr>
          <w:rStyle w:val="FontStyle18"/>
          <w:b w:val="0"/>
          <w:sz w:val="24"/>
          <w:szCs w:val="24"/>
        </w:rPr>
        <w:t xml:space="preserve">ет </w:t>
      </w:r>
      <w:r w:rsidR="007D4D80">
        <w:rPr>
          <w:rStyle w:val="FontStyle18"/>
          <w:b w:val="0"/>
          <w:sz w:val="24"/>
          <w:szCs w:val="24"/>
        </w:rPr>
        <w:t>12</w:t>
      </w:r>
      <w:r w:rsidRPr="00C17915">
        <w:rPr>
          <w:rStyle w:val="FontStyle18"/>
          <w:b w:val="0"/>
          <w:sz w:val="24"/>
          <w:szCs w:val="24"/>
        </w:rPr>
        <w:t xml:space="preserve"> </w:t>
      </w:r>
      <w:r w:rsidR="00EF48C1">
        <w:rPr>
          <w:rStyle w:val="FontStyle18"/>
          <w:b w:val="0"/>
          <w:sz w:val="24"/>
          <w:szCs w:val="24"/>
        </w:rPr>
        <w:t xml:space="preserve">зачетных </w:t>
      </w:r>
      <w:r w:rsidRPr="00C17915">
        <w:rPr>
          <w:rStyle w:val="FontStyle18"/>
          <w:b w:val="0"/>
          <w:sz w:val="24"/>
          <w:szCs w:val="24"/>
        </w:rPr>
        <w:t>единиц</w:t>
      </w:r>
      <w:r w:rsidR="007D4D80">
        <w:rPr>
          <w:rStyle w:val="FontStyle18"/>
          <w:b w:val="0"/>
          <w:sz w:val="24"/>
          <w:szCs w:val="24"/>
        </w:rPr>
        <w:t>,</w:t>
      </w:r>
      <w:r w:rsidRPr="00C17915">
        <w:rPr>
          <w:rStyle w:val="FontStyle18"/>
          <w:b w:val="0"/>
          <w:sz w:val="24"/>
          <w:szCs w:val="24"/>
        </w:rPr>
        <w:t xml:space="preserve"> </w:t>
      </w:r>
      <w:r w:rsidR="007D4D80">
        <w:rPr>
          <w:rStyle w:val="FontStyle18"/>
          <w:b w:val="0"/>
          <w:sz w:val="24"/>
          <w:szCs w:val="24"/>
        </w:rPr>
        <w:t>432</w:t>
      </w:r>
      <w:r w:rsidR="00E022FE" w:rsidRPr="00C17915">
        <w:rPr>
          <w:rStyle w:val="FontStyle18"/>
          <w:b w:val="0"/>
          <w:sz w:val="24"/>
          <w:szCs w:val="24"/>
        </w:rPr>
        <w:t xml:space="preserve"> </w:t>
      </w:r>
      <w:r w:rsidR="00EF48C1" w:rsidRPr="007D4D80">
        <w:rPr>
          <w:rStyle w:val="FontStyle18"/>
          <w:b w:val="0"/>
          <w:sz w:val="24"/>
          <w:szCs w:val="24"/>
        </w:rPr>
        <w:t xml:space="preserve">акад. </w:t>
      </w:r>
      <w:r w:rsidR="00066036" w:rsidRPr="007D4D80">
        <w:rPr>
          <w:rStyle w:val="FontStyle18"/>
          <w:b w:val="0"/>
          <w:sz w:val="24"/>
          <w:szCs w:val="24"/>
        </w:rPr>
        <w:t>часов</w:t>
      </w:r>
      <w:r w:rsidR="00D17066" w:rsidRPr="007D4D80">
        <w:rPr>
          <w:rStyle w:val="FontStyle18"/>
          <w:b w:val="0"/>
          <w:sz w:val="24"/>
          <w:szCs w:val="24"/>
        </w:rPr>
        <w:t>, в том числе</w:t>
      </w:r>
      <w:r w:rsidR="00066036" w:rsidRPr="007D4D80">
        <w:rPr>
          <w:rStyle w:val="FontStyle18"/>
          <w:b w:val="0"/>
          <w:sz w:val="24"/>
          <w:szCs w:val="24"/>
        </w:rPr>
        <w:t>:</w:t>
      </w:r>
    </w:p>
    <w:p w:rsidR="00EF48C1" w:rsidRPr="007D4D80" w:rsidRDefault="00EF48C1" w:rsidP="00EF48C1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7D4D80">
        <w:rPr>
          <w:rStyle w:val="FontStyle18"/>
          <w:b w:val="0"/>
          <w:sz w:val="24"/>
          <w:szCs w:val="24"/>
        </w:rPr>
        <w:t>–</w:t>
      </w:r>
      <w:r w:rsidRPr="007D4D80">
        <w:rPr>
          <w:rStyle w:val="FontStyle18"/>
          <w:b w:val="0"/>
          <w:sz w:val="24"/>
          <w:szCs w:val="24"/>
        </w:rPr>
        <w:tab/>
        <w:t xml:space="preserve">контактная работа – </w:t>
      </w:r>
      <w:r w:rsidR="000C5619" w:rsidRPr="000C5619">
        <w:rPr>
          <w:bCs/>
        </w:rPr>
        <w:t xml:space="preserve">36,6 </w:t>
      </w:r>
      <w:r w:rsidRPr="007D4D80">
        <w:rPr>
          <w:rStyle w:val="FontStyle18"/>
          <w:b w:val="0"/>
          <w:sz w:val="24"/>
          <w:szCs w:val="24"/>
        </w:rPr>
        <w:t xml:space="preserve"> акад. </w:t>
      </w:r>
      <w:r w:rsidR="003267AD" w:rsidRPr="007D4D80">
        <w:rPr>
          <w:rStyle w:val="FontStyle18"/>
          <w:b w:val="0"/>
          <w:sz w:val="24"/>
          <w:szCs w:val="24"/>
        </w:rPr>
        <w:t>часов:</w:t>
      </w:r>
    </w:p>
    <w:p w:rsidR="003267AD" w:rsidRPr="007D4D80" w:rsidRDefault="003267AD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7D4D80">
        <w:rPr>
          <w:rStyle w:val="FontStyle18"/>
          <w:b w:val="0"/>
          <w:sz w:val="24"/>
          <w:szCs w:val="24"/>
        </w:rPr>
        <w:tab/>
        <w:t>–</w:t>
      </w:r>
      <w:r w:rsidRPr="007D4D80">
        <w:rPr>
          <w:rStyle w:val="FontStyle18"/>
          <w:b w:val="0"/>
          <w:sz w:val="24"/>
          <w:szCs w:val="24"/>
        </w:rPr>
        <w:tab/>
        <w:t xml:space="preserve">аудиторная – </w:t>
      </w:r>
      <w:r w:rsidR="000C5619">
        <w:rPr>
          <w:rStyle w:val="FontStyle18"/>
          <w:b w:val="0"/>
          <w:sz w:val="24"/>
          <w:szCs w:val="24"/>
        </w:rPr>
        <w:t xml:space="preserve">30 </w:t>
      </w:r>
      <w:r w:rsidRPr="007D4D80">
        <w:rPr>
          <w:rStyle w:val="FontStyle18"/>
          <w:b w:val="0"/>
          <w:sz w:val="24"/>
          <w:szCs w:val="24"/>
        </w:rPr>
        <w:t>акад. часов;</w:t>
      </w:r>
    </w:p>
    <w:p w:rsidR="003267AD" w:rsidRPr="007D4D80" w:rsidRDefault="003267AD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7D4D80">
        <w:rPr>
          <w:rStyle w:val="FontStyle18"/>
          <w:b w:val="0"/>
          <w:sz w:val="24"/>
          <w:szCs w:val="24"/>
        </w:rPr>
        <w:tab/>
        <w:t>–</w:t>
      </w:r>
      <w:r w:rsidRPr="007D4D80">
        <w:rPr>
          <w:rStyle w:val="FontStyle18"/>
          <w:b w:val="0"/>
          <w:sz w:val="24"/>
          <w:szCs w:val="24"/>
        </w:rPr>
        <w:tab/>
        <w:t xml:space="preserve">внеаудиторная – </w:t>
      </w:r>
      <w:r w:rsidR="000C5619">
        <w:rPr>
          <w:rStyle w:val="FontStyle18"/>
          <w:b w:val="0"/>
          <w:sz w:val="24"/>
          <w:szCs w:val="24"/>
        </w:rPr>
        <w:t>6,</w:t>
      </w:r>
      <w:r w:rsidR="007D4D80">
        <w:rPr>
          <w:rStyle w:val="FontStyle18"/>
          <w:b w:val="0"/>
          <w:sz w:val="24"/>
          <w:szCs w:val="24"/>
        </w:rPr>
        <w:t>8</w:t>
      </w:r>
      <w:r w:rsidRPr="007D4D80">
        <w:rPr>
          <w:rStyle w:val="FontStyle18"/>
          <w:b w:val="0"/>
          <w:sz w:val="24"/>
          <w:szCs w:val="24"/>
        </w:rPr>
        <w:t xml:space="preserve"> акад. часов </w:t>
      </w:r>
    </w:p>
    <w:p w:rsidR="00066036" w:rsidRPr="007D4D80" w:rsidRDefault="00066036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7D4D80">
        <w:rPr>
          <w:rStyle w:val="FontStyle18"/>
          <w:b w:val="0"/>
          <w:sz w:val="24"/>
          <w:szCs w:val="24"/>
        </w:rPr>
        <w:t>–</w:t>
      </w:r>
      <w:r w:rsidRPr="007D4D80">
        <w:rPr>
          <w:rStyle w:val="FontStyle18"/>
          <w:b w:val="0"/>
          <w:sz w:val="24"/>
          <w:szCs w:val="24"/>
        </w:rPr>
        <w:tab/>
        <w:t>самостоятельная рабо</w:t>
      </w:r>
      <w:r w:rsidR="0035681F" w:rsidRPr="007D4D80">
        <w:rPr>
          <w:rStyle w:val="FontStyle18"/>
          <w:b w:val="0"/>
          <w:sz w:val="24"/>
          <w:szCs w:val="24"/>
        </w:rPr>
        <w:t xml:space="preserve">та – </w:t>
      </w:r>
      <w:r w:rsidR="00380C9E">
        <w:rPr>
          <w:rStyle w:val="FontStyle18"/>
          <w:b w:val="0"/>
          <w:sz w:val="24"/>
          <w:szCs w:val="24"/>
        </w:rPr>
        <w:t>3</w:t>
      </w:r>
      <w:r w:rsidR="000C5619">
        <w:rPr>
          <w:rStyle w:val="FontStyle18"/>
          <w:b w:val="0"/>
          <w:sz w:val="24"/>
          <w:szCs w:val="24"/>
        </w:rPr>
        <w:t>73</w:t>
      </w:r>
      <w:r w:rsidR="007D4D80">
        <w:rPr>
          <w:rStyle w:val="FontStyle18"/>
          <w:b w:val="0"/>
          <w:sz w:val="24"/>
          <w:szCs w:val="24"/>
        </w:rPr>
        <w:t>,</w:t>
      </w:r>
      <w:r w:rsidR="000C5619">
        <w:rPr>
          <w:rStyle w:val="FontStyle18"/>
          <w:b w:val="0"/>
          <w:sz w:val="24"/>
          <w:szCs w:val="24"/>
        </w:rPr>
        <w:t>9</w:t>
      </w:r>
      <w:r w:rsidRPr="007D4D80">
        <w:rPr>
          <w:rStyle w:val="FontStyle18"/>
          <w:b w:val="0"/>
          <w:sz w:val="24"/>
          <w:szCs w:val="24"/>
        </w:rPr>
        <w:t xml:space="preserve"> </w:t>
      </w:r>
      <w:r w:rsidR="00EF48C1" w:rsidRPr="007D4D80">
        <w:rPr>
          <w:rStyle w:val="FontStyle18"/>
          <w:b w:val="0"/>
          <w:sz w:val="24"/>
          <w:szCs w:val="24"/>
        </w:rPr>
        <w:t xml:space="preserve">акад. </w:t>
      </w:r>
      <w:r w:rsidRPr="007D4D80">
        <w:rPr>
          <w:rStyle w:val="FontStyle18"/>
          <w:b w:val="0"/>
          <w:sz w:val="24"/>
          <w:szCs w:val="24"/>
        </w:rPr>
        <w:t>часов;</w:t>
      </w:r>
    </w:p>
    <w:p w:rsidR="00380C9E" w:rsidRPr="00591716" w:rsidRDefault="00066036" w:rsidP="00380C9E">
      <w:pPr>
        <w:tabs>
          <w:tab w:val="left" w:pos="851"/>
        </w:tabs>
        <w:rPr>
          <w:rStyle w:val="FontStyle18"/>
          <w:b w:val="0"/>
          <w:i/>
          <w:color w:val="C00000"/>
          <w:sz w:val="24"/>
          <w:szCs w:val="24"/>
        </w:rPr>
      </w:pPr>
      <w:r w:rsidRPr="007D4D80">
        <w:rPr>
          <w:rStyle w:val="FontStyle18"/>
          <w:b w:val="0"/>
          <w:sz w:val="24"/>
          <w:szCs w:val="24"/>
        </w:rPr>
        <w:t>–</w:t>
      </w:r>
      <w:r w:rsidRPr="007D4D80">
        <w:rPr>
          <w:rStyle w:val="FontStyle18"/>
          <w:b w:val="0"/>
          <w:sz w:val="24"/>
          <w:szCs w:val="24"/>
        </w:rPr>
        <w:tab/>
      </w:r>
      <w:r w:rsidR="00380C9E" w:rsidRPr="00591716">
        <w:rPr>
          <w:rStyle w:val="FontStyle18"/>
          <w:b w:val="0"/>
          <w:sz w:val="24"/>
          <w:szCs w:val="24"/>
        </w:rPr>
        <w:t xml:space="preserve">подготовка к экзамену – </w:t>
      </w:r>
      <w:r w:rsidR="00380C9E">
        <w:rPr>
          <w:rStyle w:val="FontStyle18"/>
          <w:b w:val="0"/>
          <w:sz w:val="24"/>
          <w:szCs w:val="24"/>
        </w:rPr>
        <w:t>17</w:t>
      </w:r>
      <w:r w:rsidR="00380C9E" w:rsidRPr="00591716">
        <w:rPr>
          <w:rStyle w:val="FontStyle18"/>
          <w:b w:val="0"/>
          <w:sz w:val="24"/>
          <w:szCs w:val="24"/>
        </w:rPr>
        <w:t>,</w:t>
      </w:r>
      <w:r w:rsidR="00380C9E">
        <w:rPr>
          <w:rStyle w:val="FontStyle18"/>
          <w:b w:val="0"/>
          <w:sz w:val="24"/>
          <w:szCs w:val="24"/>
        </w:rPr>
        <w:t>4</w:t>
      </w:r>
      <w:r w:rsidR="00380C9E" w:rsidRPr="00591716">
        <w:rPr>
          <w:rStyle w:val="FontStyle18"/>
          <w:b w:val="0"/>
          <w:sz w:val="24"/>
          <w:szCs w:val="24"/>
        </w:rPr>
        <w:t xml:space="preserve"> акад. часа</w:t>
      </w:r>
      <w:r w:rsidR="00380C9E">
        <w:rPr>
          <w:rStyle w:val="FontStyle18"/>
          <w:b w:val="0"/>
          <w:sz w:val="24"/>
          <w:szCs w:val="24"/>
        </w:rPr>
        <w:t>,</w:t>
      </w:r>
      <w:r w:rsidR="00380C9E" w:rsidRPr="00591716">
        <w:rPr>
          <w:rStyle w:val="FontStyle18"/>
          <w:b w:val="0"/>
          <w:sz w:val="24"/>
          <w:szCs w:val="24"/>
        </w:rPr>
        <w:t xml:space="preserve"> </w:t>
      </w:r>
    </w:p>
    <w:p w:rsidR="00380C9E" w:rsidRPr="007D4D80" w:rsidRDefault="00380C9E" w:rsidP="00380C9E">
      <w:pPr>
        <w:tabs>
          <w:tab w:val="left" w:pos="851"/>
        </w:tabs>
        <w:rPr>
          <w:rStyle w:val="FontStyle18"/>
          <w:b w:val="0"/>
          <w:i/>
          <w:color w:val="C00000"/>
          <w:sz w:val="24"/>
          <w:szCs w:val="24"/>
        </w:rPr>
      </w:pPr>
      <w:r w:rsidRPr="00591716">
        <w:rPr>
          <w:rStyle w:val="FontStyle18"/>
          <w:b w:val="0"/>
          <w:sz w:val="24"/>
          <w:szCs w:val="24"/>
        </w:rPr>
        <w:t>–</w:t>
      </w:r>
      <w:r w:rsidRPr="00591716">
        <w:rPr>
          <w:rStyle w:val="FontStyle18"/>
          <w:b w:val="0"/>
          <w:sz w:val="24"/>
          <w:szCs w:val="24"/>
        </w:rPr>
        <w:tab/>
        <w:t xml:space="preserve">подготовка к зачету – </w:t>
      </w:r>
      <w:r>
        <w:rPr>
          <w:rStyle w:val="FontStyle18"/>
          <w:b w:val="0"/>
          <w:sz w:val="24"/>
          <w:szCs w:val="24"/>
        </w:rPr>
        <w:t>3</w:t>
      </w:r>
      <w:r w:rsidRPr="00591716">
        <w:rPr>
          <w:rStyle w:val="FontStyle18"/>
          <w:b w:val="0"/>
          <w:sz w:val="24"/>
          <w:szCs w:val="24"/>
        </w:rPr>
        <w:t>,</w:t>
      </w:r>
      <w:r>
        <w:rPr>
          <w:rStyle w:val="FontStyle18"/>
          <w:b w:val="0"/>
          <w:sz w:val="24"/>
          <w:szCs w:val="24"/>
        </w:rPr>
        <w:t>9</w:t>
      </w:r>
      <w:r w:rsidRPr="00591716">
        <w:rPr>
          <w:rStyle w:val="FontStyle18"/>
          <w:b w:val="0"/>
          <w:sz w:val="24"/>
          <w:szCs w:val="24"/>
        </w:rPr>
        <w:t xml:space="preserve"> акад. часа</w:t>
      </w:r>
      <w:r>
        <w:rPr>
          <w:rStyle w:val="FontStyle18"/>
          <w:b w:val="0"/>
          <w:sz w:val="24"/>
          <w:szCs w:val="24"/>
        </w:rPr>
        <w:t>.</w:t>
      </w:r>
    </w:p>
    <w:p w:rsidR="0035681F" w:rsidRPr="007D4D80" w:rsidRDefault="0035681F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470"/>
        <w:gridCol w:w="555"/>
        <w:gridCol w:w="581"/>
        <w:gridCol w:w="666"/>
        <w:gridCol w:w="935"/>
        <w:gridCol w:w="1020"/>
        <w:gridCol w:w="3366"/>
        <w:gridCol w:w="3047"/>
        <w:gridCol w:w="1146"/>
      </w:tblGrid>
      <w:tr w:rsidR="003267AD" w:rsidRPr="00891F24" w:rsidTr="004D67F4">
        <w:trPr>
          <w:cantSplit/>
          <w:trHeight w:val="1156"/>
          <w:tblHeader/>
        </w:trPr>
        <w:tc>
          <w:tcPr>
            <w:tcW w:w="1416" w:type="pct"/>
            <w:vMerge w:val="restart"/>
            <w:vAlign w:val="center"/>
          </w:tcPr>
          <w:p w:rsidR="003267AD" w:rsidRPr="00891F24" w:rsidRDefault="003267AD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891F24">
              <w:rPr>
                <w:rStyle w:val="FontStyle31"/>
                <w:rFonts w:ascii="Times New Roman" w:hAnsi="Times New Roman"/>
                <w:sz w:val="24"/>
                <w:szCs w:val="24"/>
              </w:rPr>
              <w:t>Раздел/ тема</w:t>
            </w:r>
          </w:p>
          <w:p w:rsidR="003267AD" w:rsidRPr="00891F24" w:rsidRDefault="003267AD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891F24">
              <w:rPr>
                <w:rStyle w:val="FontStyle31"/>
                <w:rFonts w:ascii="Times New Roman" w:hAnsi="Times New Roman"/>
                <w:sz w:val="24"/>
                <w:szCs w:val="24"/>
              </w:rPr>
              <w:t>дисциплины</w:t>
            </w:r>
          </w:p>
        </w:tc>
        <w:tc>
          <w:tcPr>
            <w:tcW w:w="176" w:type="pct"/>
            <w:vMerge w:val="restart"/>
            <w:textDirection w:val="btLr"/>
            <w:vAlign w:val="center"/>
          </w:tcPr>
          <w:p w:rsidR="003267AD" w:rsidRPr="00891F24" w:rsidRDefault="00380C9E" w:rsidP="006B06B6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>
              <w:rPr>
                <w:rStyle w:val="FontStyle25"/>
                <w:i w:val="0"/>
                <w:sz w:val="24"/>
                <w:szCs w:val="24"/>
              </w:rPr>
              <w:t>Курс</w:t>
            </w:r>
          </w:p>
        </w:tc>
        <w:tc>
          <w:tcPr>
            <w:tcW w:w="691" w:type="pct"/>
            <w:gridSpan w:val="3"/>
            <w:vAlign w:val="center"/>
          </w:tcPr>
          <w:p w:rsidR="003267AD" w:rsidRPr="00891F24" w:rsidRDefault="003267AD" w:rsidP="005E7F37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891F24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Аудиторная </w:t>
            </w:r>
            <w:r w:rsidR="00E06342" w:rsidRPr="00891F24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</w:r>
            <w:r w:rsidRPr="00891F24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контактная работа </w:t>
            </w:r>
            <w:r w:rsidRPr="00891F24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23" w:type="pct"/>
            <w:vMerge w:val="restart"/>
            <w:textDirection w:val="btLr"/>
            <w:vAlign w:val="center"/>
          </w:tcPr>
          <w:p w:rsidR="003267AD" w:rsidRPr="00891F24" w:rsidRDefault="003267AD" w:rsidP="005E7F37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891F24">
              <w:rPr>
                <w:rStyle w:val="FontStyle20"/>
                <w:rFonts w:ascii="Times New Roman" w:hAnsi="Times New Roman"/>
                <w:sz w:val="24"/>
                <w:szCs w:val="24"/>
              </w:rPr>
              <w:t>Самостоятельная работа (в акад. часах)</w:t>
            </w:r>
          </w:p>
        </w:tc>
        <w:tc>
          <w:tcPr>
            <w:tcW w:w="1066" w:type="pct"/>
            <w:vMerge w:val="restart"/>
            <w:vAlign w:val="center"/>
          </w:tcPr>
          <w:p w:rsidR="003267AD" w:rsidRPr="00891F24" w:rsidRDefault="003267AD" w:rsidP="00C45CAB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891F24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Вид самостоятельной </w:t>
            </w:r>
            <w:r w:rsidRPr="00891F24">
              <w:rPr>
                <w:rStyle w:val="FontStyle20"/>
                <w:rFonts w:ascii="Times New Roman" w:hAnsi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965" w:type="pct"/>
            <w:vMerge w:val="restart"/>
            <w:vAlign w:val="center"/>
          </w:tcPr>
          <w:p w:rsidR="003267AD" w:rsidRPr="00891F24" w:rsidRDefault="003267AD" w:rsidP="00C45CAB">
            <w:pPr>
              <w:pStyle w:val="Style8"/>
              <w:widowControl/>
              <w:ind w:left="-40" w:firstLine="0"/>
              <w:jc w:val="center"/>
              <w:rPr>
                <w:rStyle w:val="FontStyle32"/>
                <w:rFonts w:cs="Georgia"/>
                <w:i w:val="0"/>
                <w:iCs w:val="0"/>
                <w:sz w:val="24"/>
                <w:szCs w:val="24"/>
              </w:rPr>
            </w:pPr>
            <w:r w:rsidRPr="00891F24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891F24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363" w:type="pct"/>
            <w:vMerge w:val="restart"/>
            <w:textDirection w:val="btLr"/>
            <w:vAlign w:val="center"/>
          </w:tcPr>
          <w:p w:rsidR="003267AD" w:rsidRPr="00891F24" w:rsidRDefault="003267AD" w:rsidP="0035681F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891F24">
              <w:rPr>
                <w:rStyle w:val="FontStyle31"/>
                <w:sz w:val="22"/>
                <w:szCs w:val="22"/>
              </w:rPr>
              <w:t xml:space="preserve">Код и структурный </w:t>
            </w:r>
            <w:r w:rsidRPr="00891F24">
              <w:rPr>
                <w:rStyle w:val="FontStyle31"/>
                <w:sz w:val="22"/>
                <w:szCs w:val="22"/>
              </w:rPr>
              <w:br/>
              <w:t xml:space="preserve">элемент </w:t>
            </w:r>
            <w:r w:rsidRPr="00891F24">
              <w:rPr>
                <w:rStyle w:val="FontStyle31"/>
                <w:sz w:val="22"/>
                <w:szCs w:val="22"/>
              </w:rPr>
              <w:br/>
              <w:t>компетенции</w:t>
            </w:r>
          </w:p>
        </w:tc>
      </w:tr>
      <w:tr w:rsidR="003267AD" w:rsidRPr="00891F24" w:rsidTr="004D67F4">
        <w:trPr>
          <w:cantSplit/>
          <w:trHeight w:val="1134"/>
          <w:tblHeader/>
        </w:trPr>
        <w:tc>
          <w:tcPr>
            <w:tcW w:w="1416" w:type="pct"/>
            <w:vMerge/>
          </w:tcPr>
          <w:p w:rsidR="003267AD" w:rsidRPr="00891F24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176" w:type="pct"/>
            <w:vMerge/>
          </w:tcPr>
          <w:p w:rsidR="003267AD" w:rsidRPr="00891F24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184" w:type="pct"/>
            <w:textDirection w:val="btLr"/>
            <w:vAlign w:val="center"/>
          </w:tcPr>
          <w:p w:rsidR="003267AD" w:rsidRPr="00891F24" w:rsidRDefault="003267AD" w:rsidP="00066036">
            <w:pPr>
              <w:pStyle w:val="Style14"/>
              <w:widowControl/>
              <w:ind w:firstLine="0"/>
              <w:jc w:val="center"/>
            </w:pPr>
            <w:r w:rsidRPr="00891F24">
              <w:t>лекции</w:t>
            </w:r>
          </w:p>
        </w:tc>
        <w:tc>
          <w:tcPr>
            <w:tcW w:w="211" w:type="pct"/>
            <w:textDirection w:val="btLr"/>
            <w:vAlign w:val="center"/>
          </w:tcPr>
          <w:p w:rsidR="003267AD" w:rsidRPr="00891F24" w:rsidRDefault="003267AD" w:rsidP="00B01B6B">
            <w:pPr>
              <w:pStyle w:val="Style14"/>
              <w:widowControl/>
              <w:ind w:firstLine="0"/>
              <w:jc w:val="center"/>
            </w:pPr>
            <w:r w:rsidRPr="00891F24">
              <w:t>лаборат.</w:t>
            </w:r>
          </w:p>
          <w:p w:rsidR="003267AD" w:rsidRPr="00891F24" w:rsidRDefault="003267AD" w:rsidP="00B01B6B">
            <w:pPr>
              <w:pStyle w:val="Style14"/>
              <w:widowControl/>
              <w:ind w:firstLine="0"/>
              <w:jc w:val="center"/>
            </w:pPr>
            <w:r w:rsidRPr="00891F24">
              <w:t>занятия</w:t>
            </w:r>
          </w:p>
        </w:tc>
        <w:tc>
          <w:tcPr>
            <w:tcW w:w="296" w:type="pct"/>
            <w:textDirection w:val="btLr"/>
            <w:vAlign w:val="center"/>
          </w:tcPr>
          <w:p w:rsidR="003267AD" w:rsidRPr="00891F24" w:rsidRDefault="003267AD" w:rsidP="00B01B6B">
            <w:pPr>
              <w:pStyle w:val="Style14"/>
              <w:widowControl/>
              <w:ind w:firstLine="0"/>
              <w:jc w:val="center"/>
            </w:pPr>
            <w:r w:rsidRPr="00891F24">
              <w:t>практич. занятия</w:t>
            </w:r>
          </w:p>
        </w:tc>
        <w:tc>
          <w:tcPr>
            <w:tcW w:w="323" w:type="pct"/>
            <w:vMerge/>
            <w:textDirection w:val="btLr"/>
          </w:tcPr>
          <w:p w:rsidR="003267AD" w:rsidRPr="00891F24" w:rsidRDefault="003267AD" w:rsidP="00624F44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1066" w:type="pct"/>
            <w:vMerge/>
            <w:textDirection w:val="btLr"/>
          </w:tcPr>
          <w:p w:rsidR="003267AD" w:rsidRPr="00891F24" w:rsidRDefault="003267AD" w:rsidP="00624F44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965" w:type="pct"/>
            <w:vMerge/>
            <w:textDirection w:val="btLr"/>
            <w:vAlign w:val="center"/>
          </w:tcPr>
          <w:p w:rsidR="003267AD" w:rsidRPr="00891F24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363" w:type="pct"/>
            <w:vMerge/>
            <w:textDirection w:val="btLr"/>
          </w:tcPr>
          <w:p w:rsidR="003267AD" w:rsidRPr="00891F24" w:rsidRDefault="003267AD" w:rsidP="00624F44">
            <w:pPr>
              <w:pStyle w:val="Style14"/>
              <w:widowControl/>
              <w:jc w:val="center"/>
            </w:pPr>
          </w:p>
        </w:tc>
      </w:tr>
      <w:tr w:rsidR="00B75829" w:rsidRPr="00891F24" w:rsidTr="00B75829">
        <w:trPr>
          <w:trHeight w:val="268"/>
        </w:trPr>
        <w:tc>
          <w:tcPr>
            <w:tcW w:w="5000" w:type="pct"/>
            <w:gridSpan w:val="9"/>
          </w:tcPr>
          <w:p w:rsidR="00B75829" w:rsidRPr="00891F24" w:rsidRDefault="00B75829" w:rsidP="00066036">
            <w:pPr>
              <w:pStyle w:val="Style14"/>
              <w:widowControl/>
              <w:ind w:firstLine="0"/>
              <w:jc w:val="left"/>
            </w:pPr>
            <w:r w:rsidRPr="004E37A7">
              <w:rPr>
                <w:b/>
              </w:rPr>
              <w:t>Раздел 1. Введение в математический анализ</w:t>
            </w:r>
          </w:p>
        </w:tc>
      </w:tr>
      <w:tr w:rsidR="00380C9E" w:rsidRPr="004B2F0F" w:rsidTr="004D67F4">
        <w:trPr>
          <w:trHeight w:val="422"/>
        </w:trPr>
        <w:tc>
          <w:tcPr>
            <w:tcW w:w="1416" w:type="pct"/>
          </w:tcPr>
          <w:p w:rsidR="00380C9E" w:rsidRPr="00891F24" w:rsidRDefault="00380C9E" w:rsidP="00380C9E">
            <w:pPr>
              <w:pStyle w:val="Style14"/>
              <w:widowControl/>
              <w:ind w:firstLine="0"/>
            </w:pPr>
            <w:r>
              <w:t xml:space="preserve">1.1. Предел </w:t>
            </w:r>
            <w:r w:rsidR="00F473D5">
              <w:t xml:space="preserve">и непрерывность </w:t>
            </w:r>
            <w:r>
              <w:t>функции одной переменной</w:t>
            </w:r>
          </w:p>
        </w:tc>
        <w:tc>
          <w:tcPr>
            <w:tcW w:w="176" w:type="pct"/>
          </w:tcPr>
          <w:p w:rsidR="00380C9E" w:rsidRPr="00891F24" w:rsidRDefault="00380C9E" w:rsidP="00380C9E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184" w:type="pct"/>
          </w:tcPr>
          <w:p w:rsidR="00380C9E" w:rsidRPr="00891F24" w:rsidRDefault="00F473D5" w:rsidP="00380C9E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211" w:type="pct"/>
          </w:tcPr>
          <w:p w:rsidR="00380C9E" w:rsidRPr="00891F24" w:rsidRDefault="00380C9E" w:rsidP="00380C9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</w:tcPr>
          <w:p w:rsidR="00380C9E" w:rsidRPr="00891F24" w:rsidRDefault="00F473D5" w:rsidP="00380C9E">
            <w:pPr>
              <w:pStyle w:val="Style14"/>
              <w:widowControl/>
              <w:ind w:firstLine="0"/>
              <w:jc w:val="center"/>
            </w:pPr>
            <w:r w:rsidRPr="00F473D5">
              <w:t>0,5</w:t>
            </w:r>
          </w:p>
        </w:tc>
        <w:tc>
          <w:tcPr>
            <w:tcW w:w="323" w:type="pct"/>
          </w:tcPr>
          <w:p w:rsidR="00380C9E" w:rsidRPr="00217CA6" w:rsidRDefault="00F473D5" w:rsidP="00380C9E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066" w:type="pct"/>
            <w:shd w:val="clear" w:color="auto" w:fill="auto"/>
          </w:tcPr>
          <w:p w:rsidR="00380C9E" w:rsidRPr="00115214" w:rsidRDefault="00380C9E" w:rsidP="00380C9E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115214">
              <w:rPr>
                <w:rStyle w:val="FontStyle31"/>
                <w:rFonts w:ascii="Times New Roman" w:hAnsi="Times New Roman"/>
                <w:sz w:val="24"/>
                <w:szCs w:val="24"/>
              </w:rPr>
              <w:t>- самостоятельное изучение литературы – составление конспекта «</w:t>
            </w:r>
            <w:r w:rsidR="00F473D5">
              <w:rPr>
                <w:rStyle w:val="FontStyle31"/>
                <w:rFonts w:ascii="Times New Roman" w:hAnsi="Times New Roman"/>
                <w:sz w:val="24"/>
                <w:szCs w:val="24"/>
              </w:rPr>
              <w:t>Замечательные пределы</w:t>
            </w:r>
            <w:r w:rsidRPr="00115214">
              <w:rPr>
                <w:rStyle w:val="FontStyle31"/>
                <w:rFonts w:ascii="Times New Roman" w:hAnsi="Times New Roman"/>
                <w:sz w:val="24"/>
                <w:szCs w:val="24"/>
              </w:rPr>
              <w:t>»,</w:t>
            </w:r>
          </w:p>
          <w:p w:rsidR="00380C9E" w:rsidRPr="00115214" w:rsidRDefault="00380C9E" w:rsidP="00F473D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115214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- выполнение 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КР</w:t>
            </w:r>
            <w:r w:rsidRPr="00115214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№1 «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Дифференциальное </w:t>
            </w:r>
            <w:r w:rsidR="00F473D5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и интегральное 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исчислени</w:t>
            </w:r>
            <w:r w:rsidR="00F473D5">
              <w:rPr>
                <w:rStyle w:val="FontStyle31"/>
                <w:rFonts w:ascii="Times New Roman" w:hAnsi="Times New Roman"/>
                <w:sz w:val="24"/>
                <w:szCs w:val="24"/>
              </w:rPr>
              <w:t>я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ФОП»</w:t>
            </w:r>
          </w:p>
        </w:tc>
        <w:tc>
          <w:tcPr>
            <w:tcW w:w="965" w:type="pct"/>
          </w:tcPr>
          <w:p w:rsidR="00380C9E" w:rsidRPr="00115214" w:rsidRDefault="00380C9E" w:rsidP="00380C9E">
            <w:pPr>
              <w:pStyle w:val="Style14"/>
              <w:widowControl/>
              <w:ind w:firstLine="0"/>
              <w:jc w:val="left"/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-</w:t>
            </w:r>
            <w:r w:rsidRPr="0011521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15214">
              <w:t xml:space="preserve">консультации по решению </w:t>
            </w:r>
            <w:r>
              <w:t>К</w:t>
            </w:r>
            <w:r w:rsidRPr="00115214">
              <w:t>Р №1,</w:t>
            </w:r>
          </w:p>
          <w:p w:rsidR="00380C9E" w:rsidRPr="00115214" w:rsidRDefault="00380C9E" w:rsidP="00380C9E">
            <w:pPr>
              <w:pStyle w:val="Style14"/>
              <w:widowControl/>
              <w:ind w:firstLine="0"/>
              <w:jc w:val="left"/>
            </w:pPr>
            <w:r w:rsidRPr="00115214">
              <w:t>- проверка конспекта  «</w:t>
            </w:r>
            <w:r w:rsidR="00F473D5" w:rsidRPr="00F473D5">
              <w:t>Замечательные пределы</w:t>
            </w:r>
            <w:r w:rsidRPr="00115214">
              <w:t>»,</w:t>
            </w:r>
          </w:p>
          <w:p w:rsidR="00380C9E" w:rsidRPr="00115214" w:rsidRDefault="00F473D5" w:rsidP="00380C9E">
            <w:pPr>
              <w:pStyle w:val="Style14"/>
              <w:ind w:firstLine="0"/>
            </w:pPr>
            <w:r>
              <w:t>- проверка решения</w:t>
            </w:r>
            <w:r w:rsidR="00380C9E" w:rsidRPr="00115214">
              <w:t xml:space="preserve"> КР  №1</w:t>
            </w:r>
          </w:p>
          <w:p w:rsidR="00380C9E" w:rsidRPr="00115214" w:rsidRDefault="00380C9E" w:rsidP="00380C9E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63" w:type="pct"/>
          </w:tcPr>
          <w:p w:rsidR="00380C9E" w:rsidRDefault="00380C9E" w:rsidP="00380C9E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ОПК-4 – зув,</w:t>
            </w:r>
          </w:p>
          <w:p w:rsidR="00380C9E" w:rsidRPr="00891F24" w:rsidRDefault="00380C9E" w:rsidP="00380C9E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ПК-1 – зув, ПК-3 - зу</w:t>
            </w:r>
          </w:p>
        </w:tc>
      </w:tr>
      <w:tr w:rsidR="00C85234" w:rsidRPr="00C85234" w:rsidTr="004D67F4">
        <w:trPr>
          <w:trHeight w:val="382"/>
        </w:trPr>
        <w:tc>
          <w:tcPr>
            <w:tcW w:w="1416" w:type="pct"/>
          </w:tcPr>
          <w:p w:rsidR="004B2F0F" w:rsidRPr="00C85234" w:rsidRDefault="00C85234" w:rsidP="00C0107D">
            <w:pPr>
              <w:pStyle w:val="Style14"/>
              <w:widowControl/>
              <w:ind w:firstLine="0"/>
            </w:pPr>
            <w:r>
              <w:t>1.</w:t>
            </w:r>
            <w:r w:rsidR="00C0107D">
              <w:t>2</w:t>
            </w:r>
            <w:r>
              <w:t>. Комплексные числа</w:t>
            </w:r>
            <w:r w:rsidR="00F473D5">
              <w:t xml:space="preserve"> (КЧ)</w:t>
            </w:r>
            <w:r>
              <w:t xml:space="preserve">. Решение </w:t>
            </w:r>
            <w:r w:rsidR="00220885">
              <w:t xml:space="preserve">алгебраических </w:t>
            </w:r>
            <w:r>
              <w:t>уравнений над полем С</w:t>
            </w:r>
            <w:r w:rsidR="004B2F0F">
              <w:t>.</w:t>
            </w:r>
          </w:p>
        </w:tc>
        <w:tc>
          <w:tcPr>
            <w:tcW w:w="176" w:type="pct"/>
          </w:tcPr>
          <w:p w:rsidR="00891F24" w:rsidRPr="00C85234" w:rsidRDefault="00C85234" w:rsidP="00066036">
            <w:pPr>
              <w:pStyle w:val="Style14"/>
              <w:widowControl/>
              <w:ind w:firstLine="0"/>
              <w:jc w:val="center"/>
            </w:pPr>
            <w:r w:rsidRPr="00C85234">
              <w:t>1</w:t>
            </w:r>
          </w:p>
        </w:tc>
        <w:tc>
          <w:tcPr>
            <w:tcW w:w="184" w:type="pct"/>
          </w:tcPr>
          <w:p w:rsidR="00891F24" w:rsidRPr="00C85234" w:rsidRDefault="00586BA8" w:rsidP="00066036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211" w:type="pct"/>
          </w:tcPr>
          <w:p w:rsidR="00891F24" w:rsidRPr="00C85234" w:rsidRDefault="00891F24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</w:tcPr>
          <w:p w:rsidR="00891F24" w:rsidRPr="00C85234" w:rsidRDefault="00586BA8" w:rsidP="00066036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323" w:type="pct"/>
          </w:tcPr>
          <w:p w:rsidR="00891F24" w:rsidRPr="00217CA6" w:rsidRDefault="000615D8" w:rsidP="00586BA8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1</w:t>
            </w:r>
            <w:r w:rsidR="00586BA8">
              <w:rPr>
                <w:rStyle w:val="FontStyle31"/>
                <w:rFonts w:ascii="Times New Roman" w:hAnsi="Times New Roman"/>
                <w:sz w:val="24"/>
                <w:szCs w:val="24"/>
              </w:rPr>
              <w:t>1,4</w:t>
            </w:r>
          </w:p>
        </w:tc>
        <w:tc>
          <w:tcPr>
            <w:tcW w:w="1066" w:type="pct"/>
            <w:shd w:val="clear" w:color="auto" w:fill="auto"/>
          </w:tcPr>
          <w:p w:rsidR="00F473D5" w:rsidRPr="00F473D5" w:rsidRDefault="00F473D5" w:rsidP="00F473D5">
            <w:pPr>
              <w:pStyle w:val="Style14"/>
              <w:ind w:firstLine="0"/>
              <w:rPr>
                <w:rFonts w:cs="Georgia"/>
              </w:rPr>
            </w:pPr>
            <w:r w:rsidRPr="00F473D5">
              <w:rPr>
                <w:rFonts w:cs="Georgia"/>
              </w:rPr>
              <w:t>- самостоятельное изучение литературы – составление конспекта «</w:t>
            </w:r>
            <w:r>
              <w:rPr>
                <w:rFonts w:cs="Georgia"/>
              </w:rPr>
              <w:t>КЧ»</w:t>
            </w:r>
            <w:r w:rsidRPr="00F473D5">
              <w:rPr>
                <w:rFonts w:cs="Georgia"/>
              </w:rPr>
              <w:t>,</w:t>
            </w:r>
          </w:p>
          <w:p w:rsidR="004B2F0F" w:rsidRPr="004B2F0F" w:rsidRDefault="00F473D5" w:rsidP="00F473D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473D5">
              <w:rPr>
                <w:rFonts w:cs="Georgia"/>
              </w:rPr>
              <w:t>- выполнение КР №1 «Дифференциальное и интегральное исчисления ФОП»</w:t>
            </w:r>
          </w:p>
        </w:tc>
        <w:tc>
          <w:tcPr>
            <w:tcW w:w="965" w:type="pct"/>
          </w:tcPr>
          <w:p w:rsidR="00F473D5" w:rsidRPr="00F473D5" w:rsidRDefault="00F473D5" w:rsidP="00F473D5">
            <w:pPr>
              <w:pStyle w:val="Style14"/>
              <w:ind w:firstLine="0"/>
              <w:rPr>
                <w:rFonts w:cs="Georgia"/>
              </w:rPr>
            </w:pPr>
            <w:r w:rsidRPr="00F473D5">
              <w:rPr>
                <w:rFonts w:cs="Georgia"/>
              </w:rPr>
              <w:t>- консультации по решению КР №1,</w:t>
            </w:r>
          </w:p>
          <w:p w:rsidR="00F473D5" w:rsidRPr="00F473D5" w:rsidRDefault="00F473D5" w:rsidP="00F473D5">
            <w:pPr>
              <w:pStyle w:val="Style14"/>
              <w:ind w:firstLine="0"/>
              <w:rPr>
                <w:rFonts w:cs="Georgia"/>
              </w:rPr>
            </w:pPr>
            <w:r>
              <w:rPr>
                <w:rFonts w:cs="Georgia"/>
              </w:rPr>
              <w:t>- проверка конспекта «КЧ»</w:t>
            </w:r>
            <w:r w:rsidRPr="00F473D5">
              <w:rPr>
                <w:rFonts w:cs="Georgia"/>
              </w:rPr>
              <w:t>,</w:t>
            </w:r>
          </w:p>
          <w:p w:rsidR="00F473D5" w:rsidRPr="00F473D5" w:rsidRDefault="00F473D5" w:rsidP="00F473D5">
            <w:pPr>
              <w:pStyle w:val="Style14"/>
              <w:widowControl/>
              <w:ind w:firstLine="0"/>
              <w:jc w:val="left"/>
              <w:rPr>
                <w:rFonts w:cs="Georgia"/>
              </w:rPr>
            </w:pPr>
            <w:r w:rsidRPr="00F473D5">
              <w:rPr>
                <w:rFonts w:cs="Georgia"/>
              </w:rPr>
              <w:t>- проверка решения КР  №1</w:t>
            </w:r>
          </w:p>
          <w:p w:rsidR="004B2F0F" w:rsidRPr="00C85234" w:rsidRDefault="004B2F0F" w:rsidP="00711CC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3" w:type="pct"/>
          </w:tcPr>
          <w:p w:rsidR="00220885" w:rsidRPr="00220885" w:rsidRDefault="00F473D5" w:rsidP="00220885">
            <w:pPr>
              <w:pStyle w:val="Style14"/>
              <w:ind w:firstLine="0"/>
              <w:rPr>
                <w:rFonts w:cs="Georgia"/>
              </w:rPr>
            </w:pPr>
            <w:r>
              <w:rPr>
                <w:rFonts w:cs="Georgia"/>
              </w:rPr>
              <w:t>ОПК-4 – зу</w:t>
            </w:r>
            <w:r w:rsidR="00220885" w:rsidRPr="00220885">
              <w:rPr>
                <w:rFonts w:cs="Georgia"/>
              </w:rPr>
              <w:t>,</w:t>
            </w:r>
          </w:p>
          <w:p w:rsidR="00891F24" w:rsidRPr="00C85234" w:rsidRDefault="00220885" w:rsidP="0022088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220885">
              <w:rPr>
                <w:rFonts w:cs="Georgia"/>
              </w:rPr>
              <w:t>ПК-1 – зув, ПК-3 - зу</w:t>
            </w:r>
          </w:p>
        </w:tc>
      </w:tr>
      <w:tr w:rsidR="00217CA6" w:rsidRPr="00C85234" w:rsidTr="004D67F4">
        <w:trPr>
          <w:trHeight w:val="422"/>
        </w:trPr>
        <w:tc>
          <w:tcPr>
            <w:tcW w:w="1416" w:type="pct"/>
          </w:tcPr>
          <w:p w:rsidR="00217CA6" w:rsidRPr="00711CC4" w:rsidRDefault="00217CA6" w:rsidP="00217CA6">
            <w:pPr>
              <w:pStyle w:val="Style14"/>
              <w:widowControl/>
              <w:ind w:firstLine="0"/>
              <w:rPr>
                <w:b/>
              </w:rPr>
            </w:pPr>
            <w:r w:rsidRPr="00711CC4">
              <w:rPr>
                <w:b/>
              </w:rPr>
              <w:lastRenderedPageBreak/>
              <w:t>Итого по разделу</w:t>
            </w:r>
          </w:p>
        </w:tc>
        <w:tc>
          <w:tcPr>
            <w:tcW w:w="176" w:type="pct"/>
          </w:tcPr>
          <w:p w:rsidR="00217CA6" w:rsidRPr="00711CC4" w:rsidRDefault="00217CA6" w:rsidP="00217CA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711CC4">
              <w:rPr>
                <w:b/>
              </w:rPr>
              <w:t>1</w:t>
            </w:r>
          </w:p>
        </w:tc>
        <w:tc>
          <w:tcPr>
            <w:tcW w:w="184" w:type="pct"/>
          </w:tcPr>
          <w:p w:rsidR="00217CA6" w:rsidRPr="00711CC4" w:rsidRDefault="00586BA8" w:rsidP="00F473D5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0,5</w:t>
            </w:r>
          </w:p>
        </w:tc>
        <w:tc>
          <w:tcPr>
            <w:tcW w:w="211" w:type="pct"/>
          </w:tcPr>
          <w:p w:rsidR="00217CA6" w:rsidRPr="00711CC4" w:rsidRDefault="00217CA6" w:rsidP="00217CA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96" w:type="pct"/>
          </w:tcPr>
          <w:p w:rsidR="00217CA6" w:rsidRPr="00711CC4" w:rsidRDefault="00586BA8" w:rsidP="00F473D5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0,5</w:t>
            </w:r>
          </w:p>
        </w:tc>
        <w:tc>
          <w:tcPr>
            <w:tcW w:w="323" w:type="pct"/>
          </w:tcPr>
          <w:p w:rsidR="00217CA6" w:rsidRPr="00711CC4" w:rsidRDefault="00586BA8" w:rsidP="00217CA6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16,4</w:t>
            </w:r>
          </w:p>
        </w:tc>
        <w:tc>
          <w:tcPr>
            <w:tcW w:w="1066" w:type="pct"/>
          </w:tcPr>
          <w:p w:rsidR="00217CA6" w:rsidRPr="00711CC4" w:rsidRDefault="00217CA6" w:rsidP="00217CA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65" w:type="pct"/>
          </w:tcPr>
          <w:p w:rsidR="00D41534" w:rsidRPr="00711CC4" w:rsidRDefault="00380C9E" w:rsidP="004B2F0F">
            <w:pPr>
              <w:pStyle w:val="Style14"/>
              <w:widowControl/>
              <w:ind w:firstLine="0"/>
              <w:jc w:val="left"/>
              <w:rPr>
                <w:b/>
              </w:rPr>
            </w:pPr>
            <w:r>
              <w:rPr>
                <w:rFonts w:cs="Georgia"/>
                <w:b/>
              </w:rPr>
              <w:t xml:space="preserve">КР №1, </w:t>
            </w:r>
            <w:r>
              <w:rPr>
                <w:b/>
              </w:rPr>
              <w:t>конспект</w:t>
            </w:r>
            <w:r w:rsidR="00C40127">
              <w:rPr>
                <w:b/>
              </w:rPr>
              <w:t>ы</w:t>
            </w:r>
          </w:p>
        </w:tc>
        <w:tc>
          <w:tcPr>
            <w:tcW w:w="363" w:type="pct"/>
          </w:tcPr>
          <w:p w:rsidR="00217CA6" w:rsidRPr="00C85234" w:rsidRDefault="00217CA6" w:rsidP="00217CA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B75829" w:rsidRPr="00891F24" w:rsidTr="00B75829">
        <w:trPr>
          <w:trHeight w:val="422"/>
        </w:trPr>
        <w:tc>
          <w:tcPr>
            <w:tcW w:w="5000" w:type="pct"/>
            <w:gridSpan w:val="9"/>
          </w:tcPr>
          <w:p w:rsidR="00B75829" w:rsidRPr="00891F24" w:rsidRDefault="00B75829" w:rsidP="008637A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4E37A7">
              <w:rPr>
                <w:b/>
              </w:rPr>
              <w:t>Раздел 2. Дифференциальное исчисление функции одной переменной</w:t>
            </w:r>
          </w:p>
        </w:tc>
      </w:tr>
      <w:tr w:rsidR="00F473D5" w:rsidRPr="00810B89" w:rsidTr="004D67F4">
        <w:trPr>
          <w:trHeight w:val="422"/>
        </w:trPr>
        <w:tc>
          <w:tcPr>
            <w:tcW w:w="1416" w:type="pct"/>
          </w:tcPr>
          <w:p w:rsidR="00F473D5" w:rsidRPr="00D41534" w:rsidRDefault="00F473D5" w:rsidP="00C0107D">
            <w:pPr>
              <w:pStyle w:val="Style14"/>
              <w:widowControl/>
              <w:ind w:firstLine="0"/>
            </w:pPr>
            <w:r w:rsidRPr="00D41534">
              <w:t xml:space="preserve">2.1. </w:t>
            </w:r>
            <w:r>
              <w:t xml:space="preserve">Задачи, приводящие к понятию производной. Определение производной функции в точке. </w:t>
            </w:r>
            <w:r w:rsidRPr="00D41534">
              <w:t>Дифференциал, его геометрический смысл</w:t>
            </w:r>
            <w:r w:rsidR="00C0107D">
              <w:t xml:space="preserve">. </w:t>
            </w:r>
            <w:r>
              <w:t>Геометрический и механический смысл производной. Правила дифференцирования и таблица производных.</w:t>
            </w:r>
          </w:p>
        </w:tc>
        <w:tc>
          <w:tcPr>
            <w:tcW w:w="176" w:type="pct"/>
          </w:tcPr>
          <w:p w:rsidR="00F473D5" w:rsidRPr="00D41534" w:rsidRDefault="00F473D5" w:rsidP="00F473D5">
            <w:pPr>
              <w:pStyle w:val="Style14"/>
              <w:widowControl/>
              <w:ind w:firstLine="0"/>
              <w:jc w:val="center"/>
            </w:pPr>
            <w:r w:rsidRPr="00D41534">
              <w:t>1</w:t>
            </w:r>
          </w:p>
        </w:tc>
        <w:tc>
          <w:tcPr>
            <w:tcW w:w="184" w:type="pct"/>
          </w:tcPr>
          <w:p w:rsidR="00F473D5" w:rsidRPr="00D41534" w:rsidRDefault="00C0107D" w:rsidP="00F473D5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211" w:type="pct"/>
          </w:tcPr>
          <w:p w:rsidR="00F473D5" w:rsidRPr="00D41534" w:rsidRDefault="00F473D5" w:rsidP="00F473D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</w:tcPr>
          <w:p w:rsidR="00F473D5" w:rsidRPr="00D41534" w:rsidRDefault="00C0107D" w:rsidP="00F473D5">
            <w:pPr>
              <w:pStyle w:val="Style14"/>
              <w:widowControl/>
              <w:ind w:firstLine="0"/>
              <w:jc w:val="center"/>
            </w:pPr>
            <w:r w:rsidRPr="00C0107D">
              <w:t>0,5</w:t>
            </w:r>
          </w:p>
        </w:tc>
        <w:tc>
          <w:tcPr>
            <w:tcW w:w="323" w:type="pct"/>
          </w:tcPr>
          <w:p w:rsidR="00F473D5" w:rsidRPr="00D41534" w:rsidRDefault="00C0107D" w:rsidP="00F473D5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066" w:type="pct"/>
          </w:tcPr>
          <w:p w:rsidR="00F473D5" w:rsidRPr="00F473D5" w:rsidRDefault="00F473D5" w:rsidP="00F473D5">
            <w:pPr>
              <w:pStyle w:val="Style14"/>
              <w:ind w:firstLine="0"/>
              <w:rPr>
                <w:rFonts w:cs="Georgia"/>
              </w:rPr>
            </w:pPr>
            <w:r w:rsidRPr="00F473D5">
              <w:rPr>
                <w:rFonts w:cs="Georgia"/>
              </w:rPr>
              <w:t>- самостоятельное изучение литературы – составление конспекта «Задачи, приводящие к понятию производной</w:t>
            </w:r>
            <w:r>
              <w:rPr>
                <w:rFonts w:cs="Georgia"/>
              </w:rPr>
              <w:t>»</w:t>
            </w:r>
            <w:r w:rsidRPr="00F473D5">
              <w:rPr>
                <w:rFonts w:cs="Georgia"/>
              </w:rPr>
              <w:t>,</w:t>
            </w:r>
          </w:p>
          <w:p w:rsidR="00F473D5" w:rsidRPr="004B2F0F" w:rsidRDefault="00F473D5" w:rsidP="00F473D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473D5">
              <w:rPr>
                <w:rFonts w:cs="Georgia"/>
              </w:rPr>
              <w:t>- выполнение КР №1 «Дифференциальное и интегральное исчисления ФОП»</w:t>
            </w:r>
          </w:p>
        </w:tc>
        <w:tc>
          <w:tcPr>
            <w:tcW w:w="965" w:type="pct"/>
          </w:tcPr>
          <w:p w:rsidR="00F473D5" w:rsidRPr="00F473D5" w:rsidRDefault="00F473D5" w:rsidP="00F473D5">
            <w:pPr>
              <w:pStyle w:val="Style14"/>
              <w:ind w:firstLine="0"/>
              <w:rPr>
                <w:rFonts w:cs="Georgia"/>
              </w:rPr>
            </w:pPr>
            <w:r w:rsidRPr="00F473D5">
              <w:rPr>
                <w:rFonts w:cs="Georgia"/>
              </w:rPr>
              <w:t>- консультации по решению КР №1,</w:t>
            </w:r>
          </w:p>
          <w:p w:rsidR="00F473D5" w:rsidRPr="00F473D5" w:rsidRDefault="00F473D5" w:rsidP="00F473D5">
            <w:pPr>
              <w:pStyle w:val="Style14"/>
              <w:ind w:firstLine="0"/>
              <w:rPr>
                <w:rFonts w:cs="Georgia"/>
              </w:rPr>
            </w:pPr>
            <w:r>
              <w:rPr>
                <w:rFonts w:cs="Georgia"/>
              </w:rPr>
              <w:t>- проверка конспекта «Задачи, приводящие к у</w:t>
            </w:r>
            <w:r w:rsidR="00C0107D" w:rsidRPr="00C0107D">
              <w:rPr>
                <w:rFonts w:cs="Georgia"/>
              </w:rPr>
              <w:t>`</w:t>
            </w:r>
            <w:r w:rsidR="00C0107D">
              <w:rPr>
                <w:rFonts w:cs="Georgia"/>
              </w:rPr>
              <w:t>»</w:t>
            </w:r>
            <w:r w:rsidRPr="00F473D5">
              <w:rPr>
                <w:rFonts w:cs="Georgia"/>
              </w:rPr>
              <w:t>,</w:t>
            </w:r>
          </w:p>
          <w:p w:rsidR="00F473D5" w:rsidRPr="00F473D5" w:rsidRDefault="00F473D5" w:rsidP="00F473D5">
            <w:pPr>
              <w:pStyle w:val="Style14"/>
              <w:widowControl/>
              <w:ind w:firstLine="0"/>
              <w:jc w:val="left"/>
              <w:rPr>
                <w:rFonts w:cs="Georgia"/>
              </w:rPr>
            </w:pPr>
            <w:r w:rsidRPr="00F473D5">
              <w:rPr>
                <w:rFonts w:cs="Georgia"/>
              </w:rPr>
              <w:t>- проверка решения КР  №1</w:t>
            </w:r>
          </w:p>
          <w:p w:rsidR="00F473D5" w:rsidRPr="00C85234" w:rsidRDefault="00F473D5" w:rsidP="00F473D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3" w:type="pct"/>
          </w:tcPr>
          <w:p w:rsidR="00F473D5" w:rsidRPr="00810B89" w:rsidRDefault="00F473D5" w:rsidP="00F473D5">
            <w:pPr>
              <w:pStyle w:val="Style14"/>
              <w:widowControl/>
              <w:ind w:firstLine="0"/>
              <w:jc w:val="left"/>
              <w:rPr>
                <w:rFonts w:cs="Georgia"/>
              </w:rPr>
            </w:pPr>
            <w:r w:rsidRPr="00810B89">
              <w:rPr>
                <w:rFonts w:cs="Georgia"/>
              </w:rPr>
              <w:t>ОПК-4 – зув,</w:t>
            </w:r>
          </w:p>
          <w:p w:rsidR="00F473D5" w:rsidRPr="00810B89" w:rsidRDefault="00F473D5" w:rsidP="00F473D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810B89">
              <w:rPr>
                <w:rFonts w:cs="Georgia"/>
              </w:rPr>
              <w:t>ПК-1 – зув, ПК-3 - зу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в</w:t>
            </w:r>
          </w:p>
        </w:tc>
      </w:tr>
      <w:tr w:rsidR="00F473D5" w:rsidRPr="00EC37AD" w:rsidTr="004D67F4">
        <w:trPr>
          <w:trHeight w:val="1244"/>
        </w:trPr>
        <w:tc>
          <w:tcPr>
            <w:tcW w:w="1416" w:type="pct"/>
          </w:tcPr>
          <w:p w:rsidR="00F473D5" w:rsidRPr="00D41534" w:rsidRDefault="00F473D5" w:rsidP="00F473D5">
            <w:pPr>
              <w:pStyle w:val="Style14"/>
              <w:widowControl/>
              <w:ind w:firstLine="0"/>
            </w:pPr>
            <w:r>
              <w:t xml:space="preserve">2.2. Дифференцирование неявно заданных, параметрически заданных функций. Логарифмическое дифференцирование. </w:t>
            </w:r>
          </w:p>
        </w:tc>
        <w:tc>
          <w:tcPr>
            <w:tcW w:w="176" w:type="pct"/>
          </w:tcPr>
          <w:p w:rsidR="00F473D5" w:rsidRPr="00D41534" w:rsidRDefault="00F473D5" w:rsidP="00F473D5">
            <w:pPr>
              <w:pStyle w:val="Style14"/>
              <w:widowControl/>
              <w:ind w:firstLine="0"/>
              <w:jc w:val="center"/>
            </w:pPr>
            <w:r w:rsidRPr="00D41534">
              <w:t>1</w:t>
            </w:r>
          </w:p>
        </w:tc>
        <w:tc>
          <w:tcPr>
            <w:tcW w:w="184" w:type="pct"/>
          </w:tcPr>
          <w:p w:rsidR="00F473D5" w:rsidRPr="00D41534" w:rsidRDefault="00586BA8" w:rsidP="00F473D5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211" w:type="pct"/>
          </w:tcPr>
          <w:p w:rsidR="00F473D5" w:rsidRPr="00D41534" w:rsidRDefault="00F473D5" w:rsidP="00F473D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</w:tcPr>
          <w:p w:rsidR="00F473D5" w:rsidRPr="00D41534" w:rsidRDefault="00586BA8" w:rsidP="00F473D5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323" w:type="pct"/>
          </w:tcPr>
          <w:p w:rsidR="00F473D5" w:rsidRPr="00D41534" w:rsidRDefault="00C0107D" w:rsidP="00F473D5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066" w:type="pct"/>
          </w:tcPr>
          <w:p w:rsidR="00F473D5" w:rsidRPr="00F473D5" w:rsidRDefault="00F473D5" w:rsidP="00F473D5">
            <w:pPr>
              <w:pStyle w:val="Style14"/>
              <w:ind w:firstLine="0"/>
              <w:rPr>
                <w:rFonts w:cs="Georgia"/>
              </w:rPr>
            </w:pPr>
            <w:r w:rsidRPr="00F473D5">
              <w:rPr>
                <w:rFonts w:cs="Georgia"/>
              </w:rPr>
              <w:t>- самостоятельное изучение литературы – составление конспекта «</w:t>
            </w:r>
            <w:r w:rsidR="00586BA8" w:rsidRPr="00586BA8">
              <w:rPr>
                <w:rFonts w:cs="Georgia"/>
              </w:rPr>
              <w:t>Дифференцирование неявно заданных, параметрически заданных функций. Логарифмическое дифференцирование</w:t>
            </w:r>
            <w:r w:rsidR="00586BA8">
              <w:rPr>
                <w:rFonts w:cs="Georgia"/>
              </w:rPr>
              <w:t>.</w:t>
            </w:r>
            <w:r w:rsidR="00586BA8" w:rsidRPr="00586BA8">
              <w:rPr>
                <w:rFonts w:cs="Georgia"/>
              </w:rPr>
              <w:t xml:space="preserve"> </w:t>
            </w:r>
            <w:r w:rsidR="00C0107D" w:rsidRPr="00C0107D">
              <w:rPr>
                <w:rFonts w:cs="Georgia"/>
              </w:rPr>
              <w:t>Производные и дифференциалы высших порядков</w:t>
            </w:r>
            <w:r>
              <w:rPr>
                <w:rFonts w:cs="Georgia"/>
              </w:rPr>
              <w:t>»</w:t>
            </w:r>
            <w:r w:rsidRPr="00F473D5">
              <w:rPr>
                <w:rFonts w:cs="Georgia"/>
              </w:rPr>
              <w:t>,</w:t>
            </w:r>
          </w:p>
          <w:p w:rsidR="00F473D5" w:rsidRPr="004B2F0F" w:rsidRDefault="00F473D5" w:rsidP="00C0107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473D5">
              <w:rPr>
                <w:rFonts w:cs="Georgia"/>
              </w:rPr>
              <w:t>- выполнение КР №1</w:t>
            </w:r>
          </w:p>
        </w:tc>
        <w:tc>
          <w:tcPr>
            <w:tcW w:w="965" w:type="pct"/>
          </w:tcPr>
          <w:p w:rsidR="00F473D5" w:rsidRPr="00F473D5" w:rsidRDefault="00F473D5" w:rsidP="00F473D5">
            <w:pPr>
              <w:pStyle w:val="Style14"/>
              <w:ind w:firstLine="0"/>
              <w:rPr>
                <w:rFonts w:cs="Georgia"/>
              </w:rPr>
            </w:pPr>
            <w:r w:rsidRPr="00F473D5">
              <w:rPr>
                <w:rFonts w:cs="Georgia"/>
              </w:rPr>
              <w:t>- консультации по решению КР №1,</w:t>
            </w:r>
          </w:p>
          <w:p w:rsidR="00F473D5" w:rsidRPr="00F473D5" w:rsidRDefault="00F473D5" w:rsidP="00F473D5">
            <w:pPr>
              <w:pStyle w:val="Style14"/>
              <w:ind w:firstLine="0"/>
              <w:rPr>
                <w:rFonts w:cs="Georgia"/>
              </w:rPr>
            </w:pPr>
            <w:r>
              <w:rPr>
                <w:rFonts w:cs="Georgia"/>
              </w:rPr>
              <w:t>- проверка конспекта «</w:t>
            </w:r>
            <w:r w:rsidR="00C0107D">
              <w:rPr>
                <w:rFonts w:cs="Georgia"/>
              </w:rPr>
              <w:t>Производные высших порядков</w:t>
            </w:r>
            <w:r>
              <w:rPr>
                <w:rFonts w:cs="Georgia"/>
              </w:rPr>
              <w:t>»</w:t>
            </w:r>
            <w:r w:rsidRPr="00F473D5">
              <w:rPr>
                <w:rFonts w:cs="Georgia"/>
              </w:rPr>
              <w:t>,</w:t>
            </w:r>
          </w:p>
          <w:p w:rsidR="00F473D5" w:rsidRPr="00C85234" w:rsidRDefault="00F473D5" w:rsidP="00F473D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473D5">
              <w:rPr>
                <w:rFonts w:cs="Georgia"/>
              </w:rPr>
              <w:t>- проверка решения КР  №1</w:t>
            </w:r>
          </w:p>
        </w:tc>
        <w:tc>
          <w:tcPr>
            <w:tcW w:w="363" w:type="pct"/>
          </w:tcPr>
          <w:p w:rsidR="00F473D5" w:rsidRPr="00EC37AD" w:rsidRDefault="00F473D5" w:rsidP="00F473D5">
            <w:pPr>
              <w:ind w:firstLine="0"/>
              <w:rPr>
                <w:rFonts w:cs="Georgia"/>
              </w:rPr>
            </w:pPr>
            <w:r w:rsidRPr="00EC37AD">
              <w:rPr>
                <w:rFonts w:cs="Georgia"/>
              </w:rPr>
              <w:t>ОПК-4 – зув,</w:t>
            </w:r>
          </w:p>
          <w:p w:rsidR="00F473D5" w:rsidRPr="00EC37AD" w:rsidRDefault="00F473D5" w:rsidP="00F473D5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C37AD">
              <w:rPr>
                <w:rFonts w:cs="Georgia"/>
              </w:rPr>
              <w:t>ПК-1 – зув, ПК-3 - зу</w:t>
            </w:r>
          </w:p>
        </w:tc>
      </w:tr>
      <w:tr w:rsidR="00C0107D" w:rsidRPr="00711CC4" w:rsidTr="004D67F4">
        <w:trPr>
          <w:trHeight w:val="422"/>
        </w:trPr>
        <w:tc>
          <w:tcPr>
            <w:tcW w:w="1416" w:type="pct"/>
          </w:tcPr>
          <w:p w:rsidR="00C0107D" w:rsidRPr="00891F24" w:rsidRDefault="00C0107D" w:rsidP="00C40127">
            <w:pPr>
              <w:pStyle w:val="Style14"/>
              <w:widowControl/>
              <w:ind w:firstLine="0"/>
            </w:pPr>
            <w:r>
              <w:t>2.</w:t>
            </w:r>
            <w:r w:rsidR="00C40127">
              <w:t>3</w:t>
            </w:r>
            <w:r>
              <w:t xml:space="preserve">. </w:t>
            </w:r>
            <w:r w:rsidRPr="00A5111F">
              <w:t>Ис</w:t>
            </w:r>
            <w:r w:rsidRPr="00A5111F">
              <w:softHyphen/>
              <w:t>сле</w:t>
            </w:r>
            <w:r w:rsidRPr="00A5111F">
              <w:softHyphen/>
              <w:t>до</w:t>
            </w:r>
            <w:r w:rsidRPr="00A5111F">
              <w:softHyphen/>
              <w:t>ва</w:t>
            </w:r>
            <w:r w:rsidRPr="00A5111F">
              <w:softHyphen/>
              <w:t>ние функ</w:t>
            </w:r>
            <w:r w:rsidRPr="00A5111F">
              <w:softHyphen/>
              <w:t>ций с по</w:t>
            </w:r>
            <w:r w:rsidRPr="00A5111F">
              <w:softHyphen/>
              <w:t>мо</w:t>
            </w:r>
            <w:r w:rsidRPr="00A5111F">
              <w:softHyphen/>
              <w:t>щью диф</w:t>
            </w:r>
            <w:r w:rsidRPr="00A5111F">
              <w:softHyphen/>
              <w:t>фе</w:t>
            </w:r>
            <w:r w:rsidRPr="00A5111F">
              <w:softHyphen/>
              <w:t>р</w:t>
            </w:r>
            <w:r>
              <w:t>ен</w:t>
            </w:r>
            <w:r>
              <w:softHyphen/>
              <w:t>ци</w:t>
            </w:r>
            <w:r>
              <w:softHyphen/>
              <w:t>аль</w:t>
            </w:r>
            <w:r>
              <w:softHyphen/>
              <w:t>но</w:t>
            </w:r>
            <w:r>
              <w:softHyphen/>
              <w:t>го ис</w:t>
            </w:r>
            <w:r>
              <w:softHyphen/>
              <w:t>чис</w:t>
            </w:r>
            <w:r>
              <w:softHyphen/>
              <w:t>ле</w:t>
            </w:r>
            <w:r>
              <w:softHyphen/>
              <w:t xml:space="preserve">ния. </w:t>
            </w:r>
            <w:r w:rsidRPr="00A5111F">
              <w:t>При</w:t>
            </w:r>
            <w:r w:rsidRPr="00A5111F">
              <w:softHyphen/>
              <w:t>зна</w:t>
            </w:r>
            <w:r w:rsidRPr="00A5111F">
              <w:softHyphen/>
              <w:t xml:space="preserve">ки </w:t>
            </w:r>
            <w:r>
              <w:t>знако</w:t>
            </w:r>
            <w:r w:rsidRPr="00A5111F">
              <w:t>по</w:t>
            </w:r>
            <w:r w:rsidRPr="00A5111F">
              <w:softHyphen/>
              <w:t>сто</w:t>
            </w:r>
            <w:r w:rsidRPr="00A5111F">
              <w:softHyphen/>
              <w:t>ян</w:t>
            </w:r>
            <w:r w:rsidRPr="00A5111F">
              <w:softHyphen/>
              <w:t>ст</w:t>
            </w:r>
            <w:r w:rsidRPr="00A5111F">
              <w:softHyphen/>
              <w:t>ва, воз</w:t>
            </w:r>
            <w:r w:rsidRPr="00A5111F">
              <w:softHyphen/>
              <w:t>рас</w:t>
            </w:r>
            <w:r w:rsidRPr="00A5111F">
              <w:softHyphen/>
              <w:t>та</w:t>
            </w:r>
            <w:r w:rsidRPr="00A5111F">
              <w:softHyphen/>
              <w:t>ния и убы</w:t>
            </w:r>
            <w:r w:rsidRPr="00A5111F">
              <w:softHyphen/>
              <w:t>ва</w:t>
            </w:r>
            <w:r w:rsidRPr="00A5111F">
              <w:softHyphen/>
              <w:t>ния</w:t>
            </w:r>
            <w:r>
              <w:t>, выпуклости и вогнутости</w:t>
            </w:r>
            <w:r w:rsidRPr="00A5111F">
              <w:t xml:space="preserve"> функ</w:t>
            </w:r>
            <w:r w:rsidRPr="00A5111F">
              <w:softHyphen/>
              <w:t>ции на про</w:t>
            </w:r>
            <w:r w:rsidRPr="00A5111F">
              <w:softHyphen/>
              <w:t>ме</w:t>
            </w:r>
            <w:r w:rsidRPr="00A5111F">
              <w:softHyphen/>
              <w:t>жут</w:t>
            </w:r>
            <w:r w:rsidRPr="00A5111F">
              <w:softHyphen/>
              <w:t>ке. Экс</w:t>
            </w:r>
            <w:r w:rsidRPr="00A5111F">
              <w:softHyphen/>
              <w:t>тре</w:t>
            </w:r>
            <w:r w:rsidRPr="00A5111F">
              <w:softHyphen/>
              <w:t>му</w:t>
            </w:r>
            <w:r w:rsidRPr="00A5111F">
              <w:softHyphen/>
              <w:t>мы функ</w:t>
            </w:r>
            <w:r w:rsidRPr="00A5111F">
              <w:softHyphen/>
              <w:t xml:space="preserve">ций. </w:t>
            </w:r>
            <w:r w:rsidRPr="00A5111F">
              <w:lastRenderedPageBreak/>
              <w:t>На</w:t>
            </w:r>
            <w:r w:rsidRPr="00A5111F">
              <w:softHyphen/>
              <w:t>хо</w:t>
            </w:r>
            <w:r w:rsidRPr="00A5111F">
              <w:softHyphen/>
              <w:t>ж</w:t>
            </w:r>
            <w:r w:rsidRPr="00A5111F">
              <w:softHyphen/>
              <w:t>де</w:t>
            </w:r>
            <w:r w:rsidRPr="00A5111F">
              <w:softHyphen/>
              <w:t>ние наи</w:t>
            </w:r>
            <w:r w:rsidRPr="00A5111F">
              <w:softHyphen/>
              <w:t>мень</w:t>
            </w:r>
            <w:r w:rsidRPr="00A5111F">
              <w:softHyphen/>
              <w:t>ше</w:t>
            </w:r>
            <w:r w:rsidRPr="00A5111F">
              <w:softHyphen/>
              <w:t>го и наи</w:t>
            </w:r>
            <w:r w:rsidRPr="00A5111F">
              <w:softHyphen/>
              <w:t>боль</w:t>
            </w:r>
            <w:r w:rsidRPr="00A5111F">
              <w:softHyphen/>
              <w:t>ше</w:t>
            </w:r>
            <w:r w:rsidRPr="00A5111F">
              <w:softHyphen/>
              <w:t>го зна</w:t>
            </w:r>
            <w:r w:rsidRPr="00A5111F">
              <w:softHyphen/>
              <w:t>че</w:t>
            </w:r>
            <w:r w:rsidRPr="00A5111F">
              <w:softHyphen/>
              <w:t>ний функ</w:t>
            </w:r>
            <w:r w:rsidRPr="00A5111F">
              <w:softHyphen/>
              <w:t>ции на замк</w:t>
            </w:r>
            <w:r w:rsidRPr="00A5111F">
              <w:softHyphen/>
              <w:t>ну</w:t>
            </w:r>
            <w:r w:rsidRPr="00A5111F">
              <w:softHyphen/>
              <w:t>том про</w:t>
            </w:r>
            <w:r w:rsidRPr="00A5111F">
              <w:softHyphen/>
              <w:t>ме</w:t>
            </w:r>
            <w:r w:rsidRPr="00A5111F">
              <w:softHyphen/>
              <w:t>жут</w:t>
            </w:r>
            <w:r w:rsidRPr="00A5111F">
              <w:softHyphen/>
              <w:t>ке.</w:t>
            </w:r>
          </w:p>
        </w:tc>
        <w:tc>
          <w:tcPr>
            <w:tcW w:w="176" w:type="pct"/>
          </w:tcPr>
          <w:p w:rsidR="00C0107D" w:rsidRPr="00891F24" w:rsidRDefault="00C0107D" w:rsidP="00C0107D">
            <w:pPr>
              <w:pStyle w:val="Style14"/>
              <w:widowControl/>
              <w:ind w:firstLine="0"/>
              <w:jc w:val="center"/>
            </w:pPr>
            <w:r>
              <w:lastRenderedPageBreak/>
              <w:t>1</w:t>
            </w:r>
          </w:p>
        </w:tc>
        <w:tc>
          <w:tcPr>
            <w:tcW w:w="184" w:type="pct"/>
          </w:tcPr>
          <w:p w:rsidR="00C0107D" w:rsidRPr="00891F24" w:rsidRDefault="00C0107D" w:rsidP="00C0107D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11" w:type="pct"/>
          </w:tcPr>
          <w:p w:rsidR="00C0107D" w:rsidRPr="00891F24" w:rsidRDefault="00C0107D" w:rsidP="00C0107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</w:tcPr>
          <w:p w:rsidR="00C0107D" w:rsidRPr="00891F24" w:rsidRDefault="00C0107D" w:rsidP="00C0107D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323" w:type="pct"/>
          </w:tcPr>
          <w:p w:rsidR="00C0107D" w:rsidRPr="00217CA6" w:rsidRDefault="00586BA8" w:rsidP="00C0107D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066" w:type="pct"/>
          </w:tcPr>
          <w:p w:rsidR="00C0107D" w:rsidRPr="00F473D5" w:rsidRDefault="00C0107D" w:rsidP="00C0107D">
            <w:pPr>
              <w:pStyle w:val="Style14"/>
              <w:ind w:firstLine="0"/>
              <w:rPr>
                <w:rFonts w:cs="Georgia"/>
              </w:rPr>
            </w:pPr>
            <w:r w:rsidRPr="00F473D5">
              <w:rPr>
                <w:rFonts w:cs="Georgia"/>
              </w:rPr>
              <w:t>- самостоятельное изучение литературы – составление конспекта «</w:t>
            </w:r>
            <w:r>
              <w:rPr>
                <w:rFonts w:cs="Georgia"/>
              </w:rPr>
              <w:t>Основные теоремы дифф. исчисления:</w:t>
            </w:r>
            <w:r w:rsidRPr="00C0107D">
              <w:rPr>
                <w:rFonts w:cs="Georgia"/>
              </w:rPr>
              <w:t xml:space="preserve"> Фер</w:t>
            </w:r>
            <w:r w:rsidRPr="00C0107D">
              <w:rPr>
                <w:rFonts w:cs="Georgia"/>
              </w:rPr>
              <w:softHyphen/>
              <w:t>ма, Рол</w:t>
            </w:r>
            <w:r w:rsidRPr="00C0107D">
              <w:rPr>
                <w:rFonts w:cs="Georgia"/>
              </w:rPr>
              <w:softHyphen/>
              <w:t>ля, Ла</w:t>
            </w:r>
            <w:r w:rsidRPr="00C0107D">
              <w:rPr>
                <w:rFonts w:cs="Georgia"/>
              </w:rPr>
              <w:softHyphen/>
              <w:t>гран</w:t>
            </w:r>
            <w:r w:rsidRPr="00C0107D">
              <w:rPr>
                <w:rFonts w:cs="Georgia"/>
              </w:rPr>
              <w:softHyphen/>
              <w:t>жа, Ко</w:t>
            </w:r>
            <w:r w:rsidRPr="00C0107D">
              <w:rPr>
                <w:rFonts w:cs="Georgia"/>
              </w:rPr>
              <w:softHyphen/>
              <w:t xml:space="preserve">ши. Правило </w:t>
            </w:r>
            <w:r w:rsidRPr="00C0107D">
              <w:rPr>
                <w:rFonts w:cs="Georgia"/>
              </w:rPr>
              <w:lastRenderedPageBreak/>
              <w:t>Лопи</w:t>
            </w:r>
            <w:r>
              <w:rPr>
                <w:rFonts w:cs="Georgia"/>
              </w:rPr>
              <w:t>таля»</w:t>
            </w:r>
            <w:r w:rsidRPr="00F473D5">
              <w:rPr>
                <w:rFonts w:cs="Georgia"/>
              </w:rPr>
              <w:t>,</w:t>
            </w:r>
          </w:p>
          <w:p w:rsidR="00C0107D" w:rsidRPr="004B2F0F" w:rsidRDefault="00C0107D" w:rsidP="00C0107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473D5">
              <w:rPr>
                <w:rFonts w:cs="Georgia"/>
              </w:rPr>
              <w:t>- выполнение КР №1 «Дифференциальное и интегральное исчисления ФОП»</w:t>
            </w:r>
          </w:p>
        </w:tc>
        <w:tc>
          <w:tcPr>
            <w:tcW w:w="965" w:type="pct"/>
          </w:tcPr>
          <w:p w:rsidR="00C0107D" w:rsidRPr="00F473D5" w:rsidRDefault="00C0107D" w:rsidP="00C0107D">
            <w:pPr>
              <w:pStyle w:val="Style14"/>
              <w:ind w:firstLine="0"/>
              <w:rPr>
                <w:rFonts w:cs="Georgia"/>
              </w:rPr>
            </w:pPr>
            <w:r w:rsidRPr="00F473D5">
              <w:rPr>
                <w:rFonts w:cs="Georgia"/>
              </w:rPr>
              <w:lastRenderedPageBreak/>
              <w:t>- консультации по решению КР №1,</w:t>
            </w:r>
          </w:p>
          <w:p w:rsidR="00C0107D" w:rsidRPr="00F473D5" w:rsidRDefault="00C0107D" w:rsidP="00C0107D">
            <w:pPr>
              <w:pStyle w:val="Style14"/>
              <w:ind w:firstLine="0"/>
              <w:rPr>
                <w:rFonts w:cs="Georgia"/>
              </w:rPr>
            </w:pPr>
            <w:r>
              <w:rPr>
                <w:rFonts w:cs="Georgia"/>
              </w:rPr>
              <w:t>- проверка конспекта</w:t>
            </w:r>
            <w:r w:rsidRPr="00F473D5">
              <w:rPr>
                <w:rFonts w:cs="Georgia"/>
              </w:rPr>
              <w:t>,</w:t>
            </w:r>
          </w:p>
          <w:p w:rsidR="00C0107D" w:rsidRPr="00F473D5" w:rsidRDefault="00C0107D" w:rsidP="00C0107D">
            <w:pPr>
              <w:pStyle w:val="Style14"/>
              <w:widowControl/>
              <w:ind w:firstLine="0"/>
              <w:jc w:val="left"/>
              <w:rPr>
                <w:rFonts w:cs="Georgia"/>
              </w:rPr>
            </w:pPr>
            <w:r w:rsidRPr="00F473D5">
              <w:rPr>
                <w:rFonts w:cs="Georgia"/>
              </w:rPr>
              <w:t>- проверка решения КР  №1</w:t>
            </w:r>
          </w:p>
          <w:p w:rsidR="00C0107D" w:rsidRPr="00C85234" w:rsidRDefault="00C0107D" w:rsidP="00C0107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3" w:type="pct"/>
          </w:tcPr>
          <w:p w:rsidR="00C0107D" w:rsidRPr="00810B89" w:rsidRDefault="00C0107D" w:rsidP="00C0107D">
            <w:pPr>
              <w:pStyle w:val="Style14"/>
              <w:widowControl/>
              <w:ind w:firstLine="0"/>
              <w:jc w:val="left"/>
              <w:rPr>
                <w:rFonts w:cs="Georgia"/>
              </w:rPr>
            </w:pPr>
            <w:r w:rsidRPr="00810B89">
              <w:rPr>
                <w:rFonts w:cs="Georgia"/>
              </w:rPr>
              <w:t>ОПК-4 – зув,</w:t>
            </w:r>
          </w:p>
          <w:p w:rsidR="00C0107D" w:rsidRPr="008F76D2" w:rsidRDefault="00C0107D" w:rsidP="00C0107D">
            <w:pPr>
              <w:ind w:firstLine="0"/>
            </w:pPr>
            <w:r w:rsidRPr="00810B89">
              <w:rPr>
                <w:rFonts w:cs="Georgia"/>
              </w:rPr>
              <w:t>ПК-1 – зув, ПК-3 - зу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в</w:t>
            </w:r>
          </w:p>
        </w:tc>
      </w:tr>
      <w:tr w:rsidR="00C85234" w:rsidRPr="00891F24" w:rsidTr="004D67F4">
        <w:trPr>
          <w:trHeight w:val="422"/>
        </w:trPr>
        <w:tc>
          <w:tcPr>
            <w:tcW w:w="1416" w:type="pct"/>
          </w:tcPr>
          <w:p w:rsidR="00C85234" w:rsidRPr="00711CC4" w:rsidRDefault="008E5D0E" w:rsidP="00C85234">
            <w:pPr>
              <w:pStyle w:val="Style14"/>
              <w:widowControl/>
              <w:ind w:firstLine="0"/>
              <w:rPr>
                <w:b/>
              </w:rPr>
            </w:pPr>
            <w:r w:rsidRPr="00711CC4">
              <w:rPr>
                <w:b/>
              </w:rPr>
              <w:t>Итого по разделу</w:t>
            </w:r>
          </w:p>
        </w:tc>
        <w:tc>
          <w:tcPr>
            <w:tcW w:w="176" w:type="pct"/>
          </w:tcPr>
          <w:p w:rsidR="00C85234" w:rsidRPr="00711CC4" w:rsidRDefault="00C85234" w:rsidP="00C85234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84" w:type="pct"/>
          </w:tcPr>
          <w:p w:rsidR="00C85234" w:rsidRPr="00711CC4" w:rsidRDefault="00586BA8" w:rsidP="00C85234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1,5</w:t>
            </w:r>
          </w:p>
        </w:tc>
        <w:tc>
          <w:tcPr>
            <w:tcW w:w="211" w:type="pct"/>
          </w:tcPr>
          <w:p w:rsidR="00C85234" w:rsidRPr="00711CC4" w:rsidRDefault="00C85234" w:rsidP="00C85234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96" w:type="pct"/>
          </w:tcPr>
          <w:p w:rsidR="00C85234" w:rsidRPr="00711CC4" w:rsidRDefault="00586BA8" w:rsidP="00C85234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1,5</w:t>
            </w:r>
          </w:p>
        </w:tc>
        <w:tc>
          <w:tcPr>
            <w:tcW w:w="323" w:type="pct"/>
          </w:tcPr>
          <w:p w:rsidR="00C85234" w:rsidRPr="00711CC4" w:rsidRDefault="00586BA8" w:rsidP="00217CA6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25</w:t>
            </w:r>
          </w:p>
        </w:tc>
        <w:tc>
          <w:tcPr>
            <w:tcW w:w="1066" w:type="pct"/>
          </w:tcPr>
          <w:p w:rsidR="00C85234" w:rsidRPr="00711CC4" w:rsidRDefault="00C85234" w:rsidP="00C8523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65" w:type="pct"/>
          </w:tcPr>
          <w:p w:rsidR="00711CC4" w:rsidRPr="00711CC4" w:rsidRDefault="00C40127" w:rsidP="00C40127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C40127">
              <w:rPr>
                <w:rFonts w:cs="Georgia"/>
                <w:b/>
              </w:rPr>
              <w:t>К</w:t>
            </w:r>
            <w:r>
              <w:rPr>
                <w:rFonts w:cs="Georgia"/>
                <w:b/>
              </w:rPr>
              <w:t>Р</w:t>
            </w:r>
            <w:r w:rsidRPr="00C40127">
              <w:rPr>
                <w:rFonts w:cs="Georgia"/>
                <w:b/>
              </w:rPr>
              <w:t xml:space="preserve"> №1</w:t>
            </w: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, конспекты</w:t>
            </w:r>
          </w:p>
        </w:tc>
        <w:tc>
          <w:tcPr>
            <w:tcW w:w="363" w:type="pct"/>
          </w:tcPr>
          <w:p w:rsidR="00C85234" w:rsidRPr="00EF32D6" w:rsidRDefault="00C85234" w:rsidP="008637A1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B75829" w:rsidRPr="000615D8" w:rsidTr="00B75829">
        <w:trPr>
          <w:trHeight w:val="422"/>
        </w:trPr>
        <w:tc>
          <w:tcPr>
            <w:tcW w:w="5000" w:type="pct"/>
            <w:gridSpan w:val="9"/>
          </w:tcPr>
          <w:p w:rsidR="00B75829" w:rsidRPr="000615D8" w:rsidRDefault="00B75829" w:rsidP="000615D8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4E37A7">
              <w:rPr>
                <w:b/>
              </w:rPr>
              <w:t>Раздел 3. Ин</w:t>
            </w:r>
            <w:r w:rsidRPr="004E37A7">
              <w:rPr>
                <w:b/>
              </w:rPr>
              <w:softHyphen/>
              <w:t>те</w:t>
            </w:r>
            <w:r w:rsidRPr="004E37A7">
              <w:rPr>
                <w:b/>
              </w:rPr>
              <w:softHyphen/>
              <w:t>граль</w:t>
            </w:r>
            <w:r w:rsidRPr="004E37A7">
              <w:rPr>
                <w:b/>
              </w:rPr>
              <w:softHyphen/>
              <w:t>ное ис</w:t>
            </w:r>
            <w:r w:rsidRPr="004E37A7">
              <w:rPr>
                <w:b/>
              </w:rPr>
              <w:softHyphen/>
              <w:t>чис</w:t>
            </w:r>
            <w:r w:rsidRPr="004E37A7">
              <w:rPr>
                <w:b/>
              </w:rPr>
              <w:softHyphen/>
              <w:t>ле</w:t>
            </w:r>
            <w:r w:rsidRPr="004E37A7">
              <w:rPr>
                <w:b/>
              </w:rPr>
              <w:softHyphen/>
              <w:t>ние функции одной пе</w:t>
            </w:r>
            <w:r w:rsidR="000615D8">
              <w:rPr>
                <w:b/>
              </w:rPr>
              <w:t>р</w:t>
            </w:r>
            <w:r w:rsidRPr="004E37A7">
              <w:rPr>
                <w:b/>
              </w:rPr>
              <w:t>еменной</w:t>
            </w:r>
          </w:p>
        </w:tc>
      </w:tr>
      <w:tr w:rsidR="00C40127" w:rsidRPr="00A146A1" w:rsidTr="004D67F4">
        <w:trPr>
          <w:trHeight w:val="499"/>
        </w:trPr>
        <w:tc>
          <w:tcPr>
            <w:tcW w:w="1416" w:type="pct"/>
          </w:tcPr>
          <w:p w:rsidR="00C40127" w:rsidRPr="008B2521" w:rsidRDefault="00C40127" w:rsidP="00586BA8">
            <w:pPr>
              <w:pStyle w:val="Style14"/>
              <w:widowControl/>
              <w:ind w:firstLine="0"/>
            </w:pPr>
            <w:r>
              <w:t xml:space="preserve">3.1. </w:t>
            </w:r>
            <w:r w:rsidRPr="00A5111F">
              <w:t>Пер</w:t>
            </w:r>
            <w:r w:rsidRPr="00A5111F">
              <w:softHyphen/>
              <w:t>во</w:t>
            </w:r>
            <w:r w:rsidRPr="00A5111F">
              <w:softHyphen/>
              <w:t>об</w:t>
            </w:r>
            <w:r w:rsidRPr="00A5111F">
              <w:softHyphen/>
              <w:t>раз</w:t>
            </w:r>
            <w:r w:rsidRPr="00A5111F">
              <w:softHyphen/>
              <w:t>ная функ</w:t>
            </w:r>
            <w:r w:rsidRPr="00A5111F">
              <w:softHyphen/>
              <w:t>ция. Не</w:t>
            </w:r>
            <w:r w:rsidRPr="00A5111F">
              <w:softHyphen/>
              <w:t>оп</w:t>
            </w:r>
            <w:r w:rsidRPr="00A5111F">
              <w:softHyphen/>
              <w:t>ре</w:t>
            </w:r>
            <w:r w:rsidRPr="00A5111F">
              <w:softHyphen/>
              <w:t>де</w:t>
            </w:r>
            <w:r w:rsidRPr="00A5111F">
              <w:softHyphen/>
              <w:t>лен</w:t>
            </w:r>
            <w:r w:rsidRPr="00A5111F">
              <w:softHyphen/>
              <w:t>ный ин</w:t>
            </w:r>
            <w:r w:rsidRPr="00A5111F">
              <w:softHyphen/>
              <w:t>те</w:t>
            </w:r>
            <w:r w:rsidRPr="00A5111F">
              <w:softHyphen/>
              <w:t>грал и его ос</w:t>
            </w:r>
            <w:r w:rsidRPr="00A5111F">
              <w:softHyphen/>
              <w:t>нов</w:t>
            </w:r>
            <w:r w:rsidRPr="00A5111F">
              <w:softHyphen/>
              <w:t>ные свой</w:t>
            </w:r>
            <w:r w:rsidRPr="00A5111F">
              <w:softHyphen/>
              <w:t>ст</w:t>
            </w:r>
            <w:r w:rsidRPr="00A5111F">
              <w:softHyphen/>
              <w:t>ва. Таб</w:t>
            </w:r>
            <w:r w:rsidRPr="00A5111F">
              <w:softHyphen/>
              <w:t>ли</w:t>
            </w:r>
            <w:r w:rsidRPr="00A5111F">
              <w:softHyphen/>
              <w:t>ца не</w:t>
            </w:r>
            <w:r w:rsidRPr="00A5111F">
              <w:softHyphen/>
              <w:t>оп</w:t>
            </w:r>
            <w:r w:rsidRPr="00A5111F">
              <w:softHyphen/>
              <w:t>ре</w:t>
            </w:r>
            <w:r w:rsidRPr="00A5111F">
              <w:softHyphen/>
              <w:t>де</w:t>
            </w:r>
            <w:r w:rsidRPr="00A5111F">
              <w:softHyphen/>
              <w:t>лен</w:t>
            </w:r>
            <w:r w:rsidRPr="00A5111F">
              <w:softHyphen/>
              <w:t>ных ин</w:t>
            </w:r>
            <w:r w:rsidRPr="00A5111F">
              <w:softHyphen/>
              <w:t>те</w:t>
            </w:r>
            <w:r w:rsidRPr="00A5111F">
              <w:softHyphen/>
              <w:t>гра</w:t>
            </w:r>
            <w:r w:rsidRPr="00A5111F">
              <w:softHyphen/>
              <w:t>лов от ос</w:t>
            </w:r>
            <w:r w:rsidRPr="00A5111F">
              <w:softHyphen/>
              <w:t>нов</w:t>
            </w:r>
            <w:r w:rsidRPr="00A5111F">
              <w:softHyphen/>
              <w:t>ных эле</w:t>
            </w:r>
            <w:r w:rsidRPr="00A5111F">
              <w:softHyphen/>
              <w:t>мен</w:t>
            </w:r>
            <w:r w:rsidRPr="00A5111F">
              <w:softHyphen/>
              <w:t>тар</w:t>
            </w:r>
            <w:r w:rsidRPr="00A5111F">
              <w:softHyphen/>
              <w:t>ных функ</w:t>
            </w:r>
            <w:r w:rsidRPr="00A5111F">
              <w:softHyphen/>
              <w:t xml:space="preserve">ций </w:t>
            </w:r>
          </w:p>
        </w:tc>
        <w:tc>
          <w:tcPr>
            <w:tcW w:w="176" w:type="pct"/>
          </w:tcPr>
          <w:p w:rsidR="00C40127" w:rsidRPr="008E5D0E" w:rsidRDefault="00C40127" w:rsidP="00C40127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184" w:type="pct"/>
          </w:tcPr>
          <w:p w:rsidR="00C40127" w:rsidRPr="000615D8" w:rsidRDefault="000615D8" w:rsidP="00C40127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211" w:type="pct"/>
          </w:tcPr>
          <w:p w:rsidR="00C40127" w:rsidRPr="008E5D0E" w:rsidRDefault="00C40127" w:rsidP="00C40127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</w:p>
        </w:tc>
        <w:tc>
          <w:tcPr>
            <w:tcW w:w="296" w:type="pct"/>
          </w:tcPr>
          <w:p w:rsidR="00C40127" w:rsidRPr="000615D8" w:rsidRDefault="000615D8" w:rsidP="00C40127">
            <w:pPr>
              <w:pStyle w:val="Style14"/>
              <w:widowControl/>
              <w:ind w:firstLine="0"/>
              <w:jc w:val="center"/>
            </w:pPr>
            <w:r w:rsidRPr="000615D8">
              <w:t>0,5/И0,5</w:t>
            </w:r>
          </w:p>
        </w:tc>
        <w:tc>
          <w:tcPr>
            <w:tcW w:w="323" w:type="pct"/>
          </w:tcPr>
          <w:p w:rsidR="00C40127" w:rsidRPr="004E37A7" w:rsidRDefault="00586BA8" w:rsidP="00C40127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066" w:type="pct"/>
          </w:tcPr>
          <w:p w:rsidR="00C40127" w:rsidRPr="004B2F0F" w:rsidRDefault="00C40127" w:rsidP="00C40127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473D5">
              <w:rPr>
                <w:rFonts w:cs="Georgia"/>
              </w:rPr>
              <w:t>- выполнение КР №1</w:t>
            </w:r>
          </w:p>
        </w:tc>
        <w:tc>
          <w:tcPr>
            <w:tcW w:w="965" w:type="pct"/>
          </w:tcPr>
          <w:p w:rsidR="00C40127" w:rsidRPr="00F473D5" w:rsidRDefault="00C40127" w:rsidP="00C40127">
            <w:pPr>
              <w:pStyle w:val="Style14"/>
              <w:ind w:firstLine="0"/>
              <w:rPr>
                <w:rFonts w:cs="Georgia"/>
              </w:rPr>
            </w:pPr>
            <w:r w:rsidRPr="00F473D5">
              <w:rPr>
                <w:rFonts w:cs="Georgia"/>
              </w:rPr>
              <w:t>- консультации по решению КР №1,</w:t>
            </w:r>
          </w:p>
          <w:p w:rsidR="00C40127" w:rsidRPr="00C85234" w:rsidRDefault="00C40127" w:rsidP="00C40127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473D5">
              <w:rPr>
                <w:rFonts w:cs="Georgia"/>
              </w:rPr>
              <w:t>- проверка решения КР  №1</w:t>
            </w:r>
          </w:p>
        </w:tc>
        <w:tc>
          <w:tcPr>
            <w:tcW w:w="363" w:type="pct"/>
          </w:tcPr>
          <w:p w:rsidR="00A146A1" w:rsidRPr="00A146A1" w:rsidRDefault="00A146A1" w:rsidP="00A146A1">
            <w:pPr>
              <w:ind w:firstLine="0"/>
            </w:pPr>
            <w:r w:rsidRPr="00A146A1">
              <w:t>ОПК-4 – зув,</w:t>
            </w:r>
          </w:p>
          <w:p w:rsidR="00C40127" w:rsidRPr="008F76D2" w:rsidRDefault="00A146A1" w:rsidP="00A146A1">
            <w:pPr>
              <w:ind w:firstLine="0"/>
            </w:pPr>
            <w:r w:rsidRPr="00A146A1">
              <w:t>ПК-1 – зув, ПК-3 - зу</w:t>
            </w:r>
          </w:p>
        </w:tc>
      </w:tr>
      <w:tr w:rsidR="00C40127" w:rsidRPr="00E47FFC" w:rsidTr="004D67F4">
        <w:trPr>
          <w:trHeight w:val="70"/>
        </w:trPr>
        <w:tc>
          <w:tcPr>
            <w:tcW w:w="1416" w:type="pct"/>
          </w:tcPr>
          <w:p w:rsidR="00C40127" w:rsidRPr="004513A2" w:rsidRDefault="00C40127" w:rsidP="00C40127">
            <w:pPr>
              <w:pStyle w:val="Style14"/>
              <w:widowControl/>
              <w:ind w:firstLine="0"/>
            </w:pPr>
            <w:r w:rsidRPr="004513A2">
              <w:t>3.2. Ос</w:t>
            </w:r>
            <w:r w:rsidRPr="004513A2">
              <w:softHyphen/>
              <w:t>нов</w:t>
            </w:r>
            <w:r w:rsidRPr="004513A2">
              <w:softHyphen/>
              <w:t>ны</w:t>
            </w:r>
            <w:r w:rsidR="00586BA8">
              <w:t>е ме</w:t>
            </w:r>
            <w:r w:rsidR="00586BA8">
              <w:softHyphen/>
              <w:t>то</w:t>
            </w:r>
            <w:r w:rsidR="00586BA8">
              <w:softHyphen/>
              <w:t>ды ин</w:t>
            </w:r>
            <w:r w:rsidR="00586BA8">
              <w:softHyphen/>
              <w:t>тег</w:t>
            </w:r>
            <w:r w:rsidR="00586BA8">
              <w:softHyphen/>
              <w:t>ри</w:t>
            </w:r>
            <w:r w:rsidR="00586BA8">
              <w:softHyphen/>
              <w:t>ро</w:t>
            </w:r>
            <w:r w:rsidR="00586BA8">
              <w:softHyphen/>
              <w:t>ва</w:t>
            </w:r>
            <w:r w:rsidR="00586BA8">
              <w:softHyphen/>
              <w:t>ния</w:t>
            </w:r>
          </w:p>
        </w:tc>
        <w:tc>
          <w:tcPr>
            <w:tcW w:w="176" w:type="pct"/>
          </w:tcPr>
          <w:p w:rsidR="00C40127" w:rsidRPr="004513A2" w:rsidRDefault="00C40127" w:rsidP="00C40127">
            <w:pPr>
              <w:pStyle w:val="Style14"/>
              <w:widowControl/>
              <w:ind w:firstLine="0"/>
              <w:jc w:val="center"/>
            </w:pPr>
            <w:r w:rsidRPr="004513A2">
              <w:t>1</w:t>
            </w:r>
          </w:p>
        </w:tc>
        <w:tc>
          <w:tcPr>
            <w:tcW w:w="184" w:type="pct"/>
          </w:tcPr>
          <w:p w:rsidR="00C40127" w:rsidRPr="004513A2" w:rsidRDefault="000615D8" w:rsidP="00C40127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11" w:type="pct"/>
          </w:tcPr>
          <w:p w:rsidR="00C40127" w:rsidRPr="004513A2" w:rsidRDefault="00C40127" w:rsidP="00C4012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</w:tcPr>
          <w:p w:rsidR="00C40127" w:rsidRPr="004513A2" w:rsidRDefault="000615D8" w:rsidP="00C40127">
            <w:pPr>
              <w:pStyle w:val="Style14"/>
              <w:widowControl/>
              <w:ind w:firstLine="0"/>
              <w:jc w:val="center"/>
            </w:pPr>
            <w:r>
              <w:t>1/И1</w:t>
            </w:r>
          </w:p>
        </w:tc>
        <w:tc>
          <w:tcPr>
            <w:tcW w:w="323" w:type="pct"/>
          </w:tcPr>
          <w:p w:rsidR="00C40127" w:rsidRPr="004513A2" w:rsidRDefault="000615D8" w:rsidP="00C40127">
            <w:pPr>
              <w:pStyle w:val="Style14"/>
              <w:widowControl/>
              <w:ind w:firstLine="0"/>
              <w:jc w:val="center"/>
            </w:pPr>
            <w:r>
              <w:t>10</w:t>
            </w:r>
          </w:p>
        </w:tc>
        <w:tc>
          <w:tcPr>
            <w:tcW w:w="1066" w:type="pct"/>
          </w:tcPr>
          <w:p w:rsidR="00C40127" w:rsidRPr="004B2F0F" w:rsidRDefault="00C40127" w:rsidP="00C40127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473D5">
              <w:rPr>
                <w:rFonts w:cs="Georgia"/>
              </w:rPr>
              <w:t>- выполнение КР №1</w:t>
            </w:r>
          </w:p>
        </w:tc>
        <w:tc>
          <w:tcPr>
            <w:tcW w:w="965" w:type="pct"/>
          </w:tcPr>
          <w:p w:rsidR="00C40127" w:rsidRPr="00F473D5" w:rsidRDefault="00C40127" w:rsidP="00C40127">
            <w:pPr>
              <w:pStyle w:val="Style14"/>
              <w:ind w:firstLine="0"/>
              <w:rPr>
                <w:rFonts w:cs="Georgia"/>
              </w:rPr>
            </w:pPr>
            <w:r w:rsidRPr="00F473D5">
              <w:rPr>
                <w:rFonts w:cs="Georgia"/>
              </w:rPr>
              <w:t>- консультации по решению КР №1,</w:t>
            </w:r>
          </w:p>
          <w:p w:rsidR="00C40127" w:rsidRPr="00C85234" w:rsidRDefault="00C40127" w:rsidP="00C40127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473D5">
              <w:rPr>
                <w:rFonts w:cs="Georgia"/>
              </w:rPr>
              <w:t>- проверка решения КР  №1</w:t>
            </w:r>
          </w:p>
        </w:tc>
        <w:tc>
          <w:tcPr>
            <w:tcW w:w="363" w:type="pct"/>
          </w:tcPr>
          <w:p w:rsidR="00C40127" w:rsidRPr="00B75829" w:rsidRDefault="00C40127" w:rsidP="00C40127">
            <w:pPr>
              <w:ind w:firstLine="0"/>
              <w:rPr>
                <w:rFonts w:cs="Georgia"/>
              </w:rPr>
            </w:pPr>
            <w:r w:rsidRPr="00B75829">
              <w:rPr>
                <w:rFonts w:cs="Georgia"/>
              </w:rPr>
              <w:t>ОПК-4 – зув,</w:t>
            </w:r>
          </w:p>
          <w:p w:rsidR="00C40127" w:rsidRPr="00E47FFC" w:rsidRDefault="00C40127" w:rsidP="00C40127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75829">
              <w:rPr>
                <w:rFonts w:cs="Georgia"/>
              </w:rPr>
              <w:t>ПК-1 – зув, ПК-3 - зув</w:t>
            </w:r>
          </w:p>
        </w:tc>
      </w:tr>
      <w:tr w:rsidR="00A146A1" w:rsidRPr="00891F24" w:rsidTr="004D67F4">
        <w:trPr>
          <w:trHeight w:val="499"/>
        </w:trPr>
        <w:tc>
          <w:tcPr>
            <w:tcW w:w="1416" w:type="pct"/>
          </w:tcPr>
          <w:p w:rsidR="00A146A1" w:rsidRPr="00891F24" w:rsidRDefault="00A146A1" w:rsidP="00586BA8">
            <w:pPr>
              <w:pStyle w:val="Style14"/>
              <w:widowControl/>
              <w:ind w:firstLine="0"/>
            </w:pPr>
            <w:r>
              <w:t xml:space="preserve">3.3. Определенный интеграл. </w:t>
            </w:r>
            <w:r w:rsidRPr="00A5111F">
              <w:t>За</w:t>
            </w:r>
            <w:r w:rsidRPr="00A5111F">
              <w:softHyphen/>
              <w:t>да</w:t>
            </w:r>
            <w:r w:rsidRPr="00A5111F">
              <w:softHyphen/>
              <w:t>ча вы</w:t>
            </w:r>
            <w:r w:rsidRPr="00A5111F">
              <w:softHyphen/>
              <w:t>чис</w:t>
            </w:r>
            <w:r w:rsidRPr="00A5111F">
              <w:softHyphen/>
              <w:t>ле</w:t>
            </w:r>
            <w:r w:rsidRPr="00A5111F">
              <w:softHyphen/>
              <w:t>ния пло</w:t>
            </w:r>
            <w:r w:rsidRPr="00A5111F">
              <w:softHyphen/>
              <w:t>ща</w:t>
            </w:r>
            <w:r w:rsidRPr="00A5111F">
              <w:softHyphen/>
              <w:t>ди кри</w:t>
            </w:r>
            <w:r w:rsidRPr="00A5111F">
              <w:softHyphen/>
              <w:t>во</w:t>
            </w:r>
            <w:r w:rsidRPr="00A5111F">
              <w:softHyphen/>
              <w:t>ли</w:t>
            </w:r>
            <w:r w:rsidRPr="00A5111F">
              <w:softHyphen/>
              <w:t>ней</w:t>
            </w:r>
            <w:r w:rsidRPr="00A5111F">
              <w:softHyphen/>
              <w:t>ной тра</w:t>
            </w:r>
            <w:r w:rsidRPr="00A5111F">
              <w:softHyphen/>
              <w:t>пе</w:t>
            </w:r>
            <w:r w:rsidRPr="00A5111F">
              <w:softHyphen/>
              <w:t>ции и дру</w:t>
            </w:r>
            <w:r w:rsidRPr="00A5111F">
              <w:softHyphen/>
              <w:t>гие за</w:t>
            </w:r>
            <w:r w:rsidRPr="00A5111F">
              <w:softHyphen/>
              <w:t>да</w:t>
            </w:r>
            <w:r w:rsidRPr="00A5111F">
              <w:softHyphen/>
              <w:t>чи, при</w:t>
            </w:r>
            <w:r w:rsidRPr="00A5111F">
              <w:softHyphen/>
              <w:t>во</w:t>
            </w:r>
            <w:r w:rsidRPr="00A5111F">
              <w:softHyphen/>
              <w:t>дя</w:t>
            </w:r>
            <w:r w:rsidRPr="00A5111F">
              <w:softHyphen/>
              <w:t>щие к по</w:t>
            </w:r>
            <w:r w:rsidRPr="00A5111F">
              <w:softHyphen/>
              <w:t>ня</w:t>
            </w:r>
            <w:r w:rsidRPr="00A5111F">
              <w:softHyphen/>
              <w:t>тию оп</w:t>
            </w:r>
            <w:r w:rsidRPr="00A5111F">
              <w:softHyphen/>
              <w:t>ре</w:t>
            </w:r>
            <w:r w:rsidRPr="00A5111F">
              <w:softHyphen/>
              <w:t>де</w:t>
            </w:r>
            <w:r w:rsidRPr="00A5111F">
              <w:softHyphen/>
              <w:t>лен</w:t>
            </w:r>
            <w:r w:rsidRPr="00A5111F">
              <w:softHyphen/>
              <w:t>но</w:t>
            </w:r>
            <w:r w:rsidRPr="00A5111F">
              <w:softHyphen/>
              <w:t>го ин</w:t>
            </w:r>
            <w:r w:rsidRPr="00A5111F">
              <w:softHyphen/>
              <w:t>те</w:t>
            </w:r>
            <w:r w:rsidRPr="00A5111F">
              <w:softHyphen/>
              <w:t>гра</w:t>
            </w:r>
            <w:r w:rsidRPr="00A5111F">
              <w:softHyphen/>
              <w:t xml:space="preserve">ла </w:t>
            </w:r>
          </w:p>
        </w:tc>
        <w:tc>
          <w:tcPr>
            <w:tcW w:w="176" w:type="pct"/>
          </w:tcPr>
          <w:p w:rsidR="00A146A1" w:rsidRPr="004513A2" w:rsidRDefault="00A146A1" w:rsidP="00A146A1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184" w:type="pct"/>
          </w:tcPr>
          <w:p w:rsidR="00A146A1" w:rsidRPr="00891F24" w:rsidRDefault="00A146A1" w:rsidP="00A146A1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211" w:type="pct"/>
          </w:tcPr>
          <w:p w:rsidR="00A146A1" w:rsidRPr="00891F24" w:rsidRDefault="00A146A1" w:rsidP="00A146A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</w:tcPr>
          <w:p w:rsidR="00A146A1" w:rsidRPr="00891F24" w:rsidRDefault="00A146A1" w:rsidP="00A146A1">
            <w:pPr>
              <w:pStyle w:val="Style14"/>
              <w:widowControl/>
              <w:ind w:firstLine="0"/>
              <w:jc w:val="center"/>
            </w:pPr>
            <w:r>
              <w:t>0,5/И0,5</w:t>
            </w:r>
          </w:p>
        </w:tc>
        <w:tc>
          <w:tcPr>
            <w:tcW w:w="323" w:type="pct"/>
            <w:shd w:val="clear" w:color="auto" w:fill="auto"/>
          </w:tcPr>
          <w:p w:rsidR="00A146A1" w:rsidRPr="004E37A7" w:rsidRDefault="00A146A1" w:rsidP="00A146A1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066" w:type="pct"/>
          </w:tcPr>
          <w:p w:rsidR="00A146A1" w:rsidRPr="00F473D5" w:rsidRDefault="00A146A1" w:rsidP="00A146A1">
            <w:pPr>
              <w:pStyle w:val="Style14"/>
              <w:ind w:firstLine="0"/>
              <w:rPr>
                <w:rFonts w:cs="Georgia"/>
              </w:rPr>
            </w:pPr>
            <w:r w:rsidRPr="00F473D5">
              <w:rPr>
                <w:rFonts w:cs="Georgia"/>
              </w:rPr>
              <w:t>- самостоятельное изучение литературы – составление конспекта «</w:t>
            </w:r>
            <w:r w:rsidRPr="00A146A1">
              <w:rPr>
                <w:rFonts w:cs="Georgia"/>
              </w:rPr>
              <w:t>За</w:t>
            </w:r>
            <w:r w:rsidRPr="00A146A1">
              <w:rPr>
                <w:rFonts w:cs="Georgia"/>
              </w:rPr>
              <w:softHyphen/>
              <w:t>да</w:t>
            </w:r>
            <w:r w:rsidRPr="00A146A1">
              <w:rPr>
                <w:rFonts w:cs="Georgia"/>
              </w:rPr>
              <w:softHyphen/>
              <w:t>ча вы</w:t>
            </w:r>
            <w:r w:rsidRPr="00A146A1">
              <w:rPr>
                <w:rFonts w:cs="Georgia"/>
              </w:rPr>
              <w:softHyphen/>
              <w:t>чис</w:t>
            </w:r>
            <w:r w:rsidRPr="00A146A1">
              <w:rPr>
                <w:rFonts w:cs="Georgia"/>
              </w:rPr>
              <w:softHyphen/>
              <w:t>ле</w:t>
            </w:r>
            <w:r w:rsidRPr="00A146A1">
              <w:rPr>
                <w:rFonts w:cs="Georgia"/>
              </w:rPr>
              <w:softHyphen/>
              <w:t>ния пло</w:t>
            </w:r>
            <w:r w:rsidRPr="00A146A1">
              <w:rPr>
                <w:rFonts w:cs="Georgia"/>
              </w:rPr>
              <w:softHyphen/>
              <w:t>ща</w:t>
            </w:r>
            <w:r w:rsidRPr="00A146A1">
              <w:rPr>
                <w:rFonts w:cs="Georgia"/>
              </w:rPr>
              <w:softHyphen/>
              <w:t>ди кри</w:t>
            </w:r>
            <w:r w:rsidRPr="00A146A1">
              <w:rPr>
                <w:rFonts w:cs="Georgia"/>
              </w:rPr>
              <w:softHyphen/>
              <w:t>во</w:t>
            </w:r>
            <w:r w:rsidRPr="00A146A1">
              <w:rPr>
                <w:rFonts w:cs="Georgia"/>
              </w:rPr>
              <w:softHyphen/>
              <w:t>ли</w:t>
            </w:r>
            <w:r w:rsidRPr="00A146A1">
              <w:rPr>
                <w:rFonts w:cs="Georgia"/>
              </w:rPr>
              <w:softHyphen/>
              <w:t>ней</w:t>
            </w:r>
            <w:r w:rsidRPr="00A146A1">
              <w:rPr>
                <w:rFonts w:cs="Georgia"/>
              </w:rPr>
              <w:softHyphen/>
              <w:t>ной тра</w:t>
            </w:r>
            <w:r w:rsidRPr="00A146A1">
              <w:rPr>
                <w:rFonts w:cs="Georgia"/>
              </w:rPr>
              <w:softHyphen/>
              <w:t>пе</w:t>
            </w:r>
            <w:r w:rsidRPr="00A146A1">
              <w:rPr>
                <w:rFonts w:cs="Georgia"/>
              </w:rPr>
              <w:softHyphen/>
              <w:t>ции и др</w:t>
            </w:r>
            <w:r>
              <w:rPr>
                <w:rFonts w:cs="Georgia"/>
              </w:rPr>
              <w:t>.</w:t>
            </w:r>
            <w:r w:rsidRPr="00A146A1">
              <w:rPr>
                <w:rFonts w:cs="Georgia"/>
              </w:rPr>
              <w:t xml:space="preserve"> за</w:t>
            </w:r>
            <w:r w:rsidRPr="00A146A1">
              <w:rPr>
                <w:rFonts w:cs="Georgia"/>
              </w:rPr>
              <w:softHyphen/>
              <w:t>да</w:t>
            </w:r>
            <w:r w:rsidRPr="00A146A1">
              <w:rPr>
                <w:rFonts w:cs="Georgia"/>
              </w:rPr>
              <w:softHyphen/>
              <w:t>чи, при</w:t>
            </w:r>
            <w:r w:rsidRPr="00A146A1">
              <w:rPr>
                <w:rFonts w:cs="Georgia"/>
              </w:rPr>
              <w:softHyphen/>
              <w:t>во</w:t>
            </w:r>
            <w:r w:rsidRPr="00A146A1">
              <w:rPr>
                <w:rFonts w:cs="Georgia"/>
              </w:rPr>
              <w:softHyphen/>
              <w:t>дя</w:t>
            </w:r>
            <w:r w:rsidRPr="00A146A1">
              <w:rPr>
                <w:rFonts w:cs="Georgia"/>
              </w:rPr>
              <w:softHyphen/>
              <w:t>щие к по</w:t>
            </w:r>
            <w:r w:rsidRPr="00A146A1">
              <w:rPr>
                <w:rFonts w:cs="Georgia"/>
              </w:rPr>
              <w:softHyphen/>
              <w:t>ня</w:t>
            </w:r>
            <w:r w:rsidRPr="00A146A1">
              <w:rPr>
                <w:rFonts w:cs="Georgia"/>
              </w:rPr>
              <w:softHyphen/>
              <w:t xml:space="preserve">тию </w:t>
            </w:r>
            <w:r>
              <w:rPr>
                <w:rFonts w:cs="Georgia"/>
              </w:rPr>
              <w:t>оп</w:t>
            </w:r>
            <w:r>
              <w:rPr>
                <w:rFonts w:cs="Georgia"/>
              </w:rPr>
              <w:softHyphen/>
              <w:t>ре</w:t>
            </w:r>
            <w:r>
              <w:rPr>
                <w:rFonts w:cs="Georgia"/>
              </w:rPr>
              <w:softHyphen/>
              <w:t>де</w:t>
            </w:r>
            <w:r>
              <w:rPr>
                <w:rFonts w:cs="Georgia"/>
              </w:rPr>
              <w:softHyphen/>
              <w:t>лен</w:t>
            </w:r>
            <w:r>
              <w:rPr>
                <w:rFonts w:cs="Georgia"/>
              </w:rPr>
              <w:softHyphen/>
              <w:t>но</w:t>
            </w:r>
            <w:r>
              <w:rPr>
                <w:rFonts w:cs="Georgia"/>
              </w:rPr>
              <w:softHyphen/>
              <w:t>го ин</w:t>
            </w:r>
            <w:r>
              <w:rPr>
                <w:rFonts w:cs="Georgia"/>
              </w:rPr>
              <w:softHyphen/>
              <w:t>те</w:t>
            </w:r>
            <w:r>
              <w:rPr>
                <w:rFonts w:cs="Georgia"/>
              </w:rPr>
              <w:softHyphen/>
              <w:t>гра</w:t>
            </w:r>
            <w:r>
              <w:rPr>
                <w:rFonts w:cs="Georgia"/>
              </w:rPr>
              <w:softHyphen/>
              <w:t>ла»</w:t>
            </w:r>
            <w:r w:rsidRPr="00F473D5">
              <w:rPr>
                <w:rFonts w:cs="Georgia"/>
              </w:rPr>
              <w:t>,</w:t>
            </w:r>
          </w:p>
          <w:p w:rsidR="00A146A1" w:rsidRPr="004B2F0F" w:rsidRDefault="00A146A1" w:rsidP="00A146A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473D5">
              <w:rPr>
                <w:rFonts w:cs="Georgia"/>
              </w:rPr>
              <w:lastRenderedPageBreak/>
              <w:t>- выполнение КР №1</w:t>
            </w:r>
          </w:p>
        </w:tc>
        <w:tc>
          <w:tcPr>
            <w:tcW w:w="965" w:type="pct"/>
          </w:tcPr>
          <w:p w:rsidR="00A146A1" w:rsidRPr="00F473D5" w:rsidRDefault="00A146A1" w:rsidP="00A146A1">
            <w:pPr>
              <w:pStyle w:val="Style14"/>
              <w:ind w:firstLine="0"/>
              <w:rPr>
                <w:rFonts w:cs="Georgia"/>
              </w:rPr>
            </w:pPr>
            <w:r w:rsidRPr="00F473D5">
              <w:rPr>
                <w:rFonts w:cs="Georgia"/>
              </w:rPr>
              <w:lastRenderedPageBreak/>
              <w:t>- консультации по решению КР №1,</w:t>
            </w:r>
          </w:p>
          <w:p w:rsidR="00A146A1" w:rsidRPr="00F473D5" w:rsidRDefault="00A146A1" w:rsidP="00A146A1">
            <w:pPr>
              <w:pStyle w:val="Style14"/>
              <w:ind w:firstLine="0"/>
              <w:rPr>
                <w:rFonts w:cs="Georgia"/>
              </w:rPr>
            </w:pPr>
            <w:r>
              <w:rPr>
                <w:rFonts w:cs="Georgia"/>
              </w:rPr>
              <w:t>- проверка конспекта</w:t>
            </w:r>
            <w:r w:rsidRPr="00F473D5">
              <w:rPr>
                <w:rFonts w:cs="Georgia"/>
              </w:rPr>
              <w:t>,</w:t>
            </w:r>
          </w:p>
          <w:p w:rsidR="00A146A1" w:rsidRPr="00C85234" w:rsidRDefault="00A146A1" w:rsidP="00A146A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473D5">
              <w:rPr>
                <w:rFonts w:cs="Georgia"/>
              </w:rPr>
              <w:t>- проверка решения КР  №1</w:t>
            </w:r>
          </w:p>
        </w:tc>
        <w:tc>
          <w:tcPr>
            <w:tcW w:w="363" w:type="pct"/>
          </w:tcPr>
          <w:p w:rsidR="00A146A1" w:rsidRPr="008637A1" w:rsidRDefault="00A146A1" w:rsidP="00A146A1">
            <w:pPr>
              <w:ind w:firstLine="0"/>
              <w:rPr>
                <w:rFonts w:cs="Georgia"/>
              </w:rPr>
            </w:pPr>
            <w:r w:rsidRPr="008637A1">
              <w:rPr>
                <w:rFonts w:cs="Georgia"/>
              </w:rPr>
              <w:t>ОПК-4 – зув,</w:t>
            </w:r>
          </w:p>
          <w:p w:rsidR="00A146A1" w:rsidRDefault="00A146A1" w:rsidP="00A146A1">
            <w:pPr>
              <w:ind w:firstLine="0"/>
            </w:pPr>
            <w:r w:rsidRPr="008637A1">
              <w:rPr>
                <w:rFonts w:cs="Georgia"/>
              </w:rPr>
              <w:t>ПК-1 – зув, ПК-3 - зу</w:t>
            </w:r>
          </w:p>
        </w:tc>
      </w:tr>
      <w:tr w:rsidR="00A146A1" w:rsidRPr="00891F24" w:rsidTr="004D67F4">
        <w:trPr>
          <w:trHeight w:val="499"/>
        </w:trPr>
        <w:tc>
          <w:tcPr>
            <w:tcW w:w="1416" w:type="pct"/>
          </w:tcPr>
          <w:p w:rsidR="00A146A1" w:rsidRPr="00891F24" w:rsidRDefault="00A146A1" w:rsidP="00A146A1">
            <w:pPr>
              <w:pStyle w:val="Style14"/>
              <w:widowControl/>
              <w:ind w:firstLine="0"/>
            </w:pPr>
            <w:r>
              <w:t xml:space="preserve">3.4. </w:t>
            </w:r>
            <w:r w:rsidRPr="00A5111F">
              <w:t>Ин</w:t>
            </w:r>
            <w:r w:rsidRPr="00A5111F">
              <w:softHyphen/>
              <w:t>те</w:t>
            </w:r>
            <w:r w:rsidRPr="00A5111F">
              <w:softHyphen/>
              <w:t>гра</w:t>
            </w:r>
            <w:r w:rsidRPr="00A5111F">
              <w:softHyphen/>
              <w:t>лы от раз</w:t>
            </w:r>
            <w:r w:rsidRPr="00A5111F">
              <w:softHyphen/>
              <w:t>рыв</w:t>
            </w:r>
            <w:r w:rsidRPr="00A5111F">
              <w:softHyphen/>
              <w:t>ных функ</w:t>
            </w:r>
            <w:r w:rsidRPr="00A5111F">
              <w:softHyphen/>
              <w:t>ций. Не</w:t>
            </w:r>
            <w:r w:rsidRPr="00A5111F">
              <w:softHyphen/>
              <w:t>соб</w:t>
            </w:r>
            <w:r w:rsidRPr="00A5111F">
              <w:softHyphen/>
              <w:t>ст</w:t>
            </w:r>
            <w:r w:rsidRPr="00A5111F">
              <w:softHyphen/>
              <w:t>вен</w:t>
            </w:r>
            <w:r w:rsidRPr="00A5111F">
              <w:softHyphen/>
              <w:t>ные ин</w:t>
            </w:r>
            <w:r w:rsidRPr="00A5111F">
              <w:softHyphen/>
              <w:t>те</w:t>
            </w:r>
            <w:r w:rsidRPr="00A5111F">
              <w:softHyphen/>
              <w:t>гра</w:t>
            </w:r>
            <w:r w:rsidRPr="00A5111F">
              <w:softHyphen/>
              <w:t>лы. Аб</w:t>
            </w:r>
            <w:r w:rsidRPr="00A5111F">
              <w:softHyphen/>
              <w:t>со</w:t>
            </w:r>
            <w:r w:rsidRPr="00A5111F">
              <w:softHyphen/>
              <w:t>лют</w:t>
            </w:r>
            <w:r w:rsidRPr="00A5111F">
              <w:softHyphen/>
              <w:t>ная схо</w:t>
            </w:r>
            <w:r w:rsidRPr="00A5111F">
              <w:softHyphen/>
              <w:t>ди</w:t>
            </w:r>
            <w:r w:rsidRPr="00A5111F">
              <w:softHyphen/>
              <w:t>мость. При</w:t>
            </w:r>
            <w:r w:rsidRPr="00A5111F">
              <w:softHyphen/>
              <w:t>зна</w:t>
            </w:r>
            <w:r w:rsidRPr="00A5111F">
              <w:softHyphen/>
              <w:t>ки схо</w:t>
            </w:r>
            <w:r w:rsidRPr="00A5111F">
              <w:softHyphen/>
              <w:t>ди</w:t>
            </w:r>
            <w:r w:rsidRPr="00A5111F">
              <w:softHyphen/>
              <w:t>мо</w:t>
            </w:r>
            <w:r w:rsidRPr="00A5111F">
              <w:softHyphen/>
              <w:t>сти.</w:t>
            </w:r>
          </w:p>
        </w:tc>
        <w:tc>
          <w:tcPr>
            <w:tcW w:w="176" w:type="pct"/>
          </w:tcPr>
          <w:p w:rsidR="00A146A1" w:rsidRPr="004513A2" w:rsidRDefault="00A146A1" w:rsidP="00A146A1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184" w:type="pct"/>
          </w:tcPr>
          <w:p w:rsidR="00A146A1" w:rsidRPr="00891F24" w:rsidRDefault="00A146A1" w:rsidP="00A146A1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211" w:type="pct"/>
          </w:tcPr>
          <w:p w:rsidR="00A146A1" w:rsidRPr="00891F24" w:rsidRDefault="00A146A1" w:rsidP="00A146A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</w:tcPr>
          <w:p w:rsidR="00A146A1" w:rsidRPr="00891F24" w:rsidRDefault="00A146A1" w:rsidP="00A146A1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323" w:type="pct"/>
            <w:shd w:val="clear" w:color="auto" w:fill="auto"/>
          </w:tcPr>
          <w:p w:rsidR="00A146A1" w:rsidRPr="004E37A7" w:rsidRDefault="00586BA8" w:rsidP="00A146A1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066" w:type="pct"/>
          </w:tcPr>
          <w:p w:rsidR="00A146A1" w:rsidRPr="00F473D5" w:rsidRDefault="00A146A1" w:rsidP="00A146A1">
            <w:pPr>
              <w:pStyle w:val="Style14"/>
              <w:ind w:firstLine="0"/>
              <w:rPr>
                <w:rFonts w:cs="Georgia"/>
              </w:rPr>
            </w:pPr>
            <w:r w:rsidRPr="00F473D5">
              <w:rPr>
                <w:rFonts w:cs="Georgia"/>
              </w:rPr>
              <w:t>- самостоятельное изучение литературы – составление конспекта «</w:t>
            </w:r>
            <w:r>
              <w:rPr>
                <w:rFonts w:cs="Georgia"/>
              </w:rPr>
              <w:t>Несобственные интегралы»</w:t>
            </w:r>
            <w:r w:rsidRPr="00F473D5">
              <w:rPr>
                <w:rFonts w:cs="Georgia"/>
              </w:rPr>
              <w:t>,</w:t>
            </w:r>
          </w:p>
          <w:p w:rsidR="00A146A1" w:rsidRPr="004B2F0F" w:rsidRDefault="00A146A1" w:rsidP="00A146A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473D5">
              <w:rPr>
                <w:rFonts w:cs="Georgia"/>
              </w:rPr>
              <w:t>- выполнение КР №1</w:t>
            </w:r>
          </w:p>
        </w:tc>
        <w:tc>
          <w:tcPr>
            <w:tcW w:w="965" w:type="pct"/>
          </w:tcPr>
          <w:p w:rsidR="00A146A1" w:rsidRPr="00F473D5" w:rsidRDefault="00A146A1" w:rsidP="00A146A1">
            <w:pPr>
              <w:pStyle w:val="Style14"/>
              <w:ind w:firstLine="0"/>
              <w:rPr>
                <w:rFonts w:cs="Georgia"/>
              </w:rPr>
            </w:pPr>
            <w:r w:rsidRPr="00F473D5">
              <w:rPr>
                <w:rFonts w:cs="Georgia"/>
              </w:rPr>
              <w:t>- консультации по решению КР №1,</w:t>
            </w:r>
          </w:p>
          <w:p w:rsidR="00A146A1" w:rsidRPr="00F473D5" w:rsidRDefault="00A146A1" w:rsidP="00A146A1">
            <w:pPr>
              <w:pStyle w:val="Style14"/>
              <w:ind w:firstLine="0"/>
              <w:rPr>
                <w:rFonts w:cs="Georgia"/>
              </w:rPr>
            </w:pPr>
            <w:r>
              <w:rPr>
                <w:rFonts w:cs="Georgia"/>
              </w:rPr>
              <w:t>- проверка конспекта «</w:t>
            </w:r>
            <w:r w:rsidRPr="00A146A1">
              <w:rPr>
                <w:rFonts w:cs="Georgia"/>
              </w:rPr>
              <w:t>Несобственные интегралы»</w:t>
            </w:r>
            <w:r w:rsidRPr="00F473D5">
              <w:rPr>
                <w:rFonts w:cs="Georgia"/>
              </w:rPr>
              <w:t>,</w:t>
            </w:r>
          </w:p>
          <w:p w:rsidR="00A146A1" w:rsidRPr="00C85234" w:rsidRDefault="00A146A1" w:rsidP="00A146A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473D5">
              <w:rPr>
                <w:rFonts w:cs="Georgia"/>
              </w:rPr>
              <w:t>- проверка решения КР  №1</w:t>
            </w:r>
          </w:p>
        </w:tc>
        <w:tc>
          <w:tcPr>
            <w:tcW w:w="363" w:type="pct"/>
          </w:tcPr>
          <w:p w:rsidR="00A146A1" w:rsidRPr="008637A1" w:rsidRDefault="00A146A1" w:rsidP="00A146A1">
            <w:pPr>
              <w:ind w:firstLine="0"/>
              <w:rPr>
                <w:rFonts w:cs="Georgia"/>
              </w:rPr>
            </w:pPr>
            <w:r w:rsidRPr="008637A1">
              <w:rPr>
                <w:rFonts w:cs="Georgia"/>
              </w:rPr>
              <w:t>ОПК-4 – зув,</w:t>
            </w:r>
          </w:p>
          <w:p w:rsidR="00A146A1" w:rsidRPr="00617BE2" w:rsidRDefault="00A146A1" w:rsidP="00A146A1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Fonts w:cs="Georgia"/>
              </w:rPr>
              <w:t>ПК-1 – зу</w:t>
            </w:r>
            <w:r w:rsidRPr="008637A1">
              <w:rPr>
                <w:rFonts w:cs="Georgia"/>
              </w:rPr>
              <w:t>, ПК-3 - зу</w:t>
            </w:r>
          </w:p>
        </w:tc>
      </w:tr>
      <w:tr w:rsidR="00C85234" w:rsidRPr="00891F24" w:rsidTr="004D67F4">
        <w:trPr>
          <w:trHeight w:val="499"/>
        </w:trPr>
        <w:tc>
          <w:tcPr>
            <w:tcW w:w="1416" w:type="pct"/>
          </w:tcPr>
          <w:p w:rsidR="00C85234" w:rsidRPr="00674466" w:rsidRDefault="004E37A7" w:rsidP="00C85234">
            <w:pPr>
              <w:pStyle w:val="Style14"/>
              <w:widowControl/>
              <w:ind w:firstLine="0"/>
              <w:rPr>
                <w:b/>
              </w:rPr>
            </w:pPr>
            <w:r w:rsidRPr="00674466">
              <w:rPr>
                <w:b/>
              </w:rPr>
              <w:t>Итого по разделу</w:t>
            </w:r>
          </w:p>
        </w:tc>
        <w:tc>
          <w:tcPr>
            <w:tcW w:w="176" w:type="pct"/>
          </w:tcPr>
          <w:p w:rsidR="00C85234" w:rsidRPr="00674466" w:rsidRDefault="00380C9E" w:rsidP="004513A2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84" w:type="pct"/>
          </w:tcPr>
          <w:p w:rsidR="00C85234" w:rsidRPr="00674466" w:rsidRDefault="00F473D5" w:rsidP="00C85234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211" w:type="pct"/>
          </w:tcPr>
          <w:p w:rsidR="00C85234" w:rsidRPr="00674466" w:rsidRDefault="00C85234" w:rsidP="00C85234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96" w:type="pct"/>
          </w:tcPr>
          <w:p w:rsidR="00C85234" w:rsidRPr="00674466" w:rsidRDefault="00F473D5" w:rsidP="00F473D5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  <w:r w:rsidR="004E37A7" w:rsidRPr="00674466">
              <w:rPr>
                <w:b/>
              </w:rPr>
              <w:t>/И</w:t>
            </w:r>
            <w:r>
              <w:rPr>
                <w:b/>
              </w:rPr>
              <w:t>2</w:t>
            </w:r>
          </w:p>
        </w:tc>
        <w:tc>
          <w:tcPr>
            <w:tcW w:w="323" w:type="pct"/>
            <w:shd w:val="clear" w:color="auto" w:fill="auto"/>
          </w:tcPr>
          <w:p w:rsidR="00C85234" w:rsidRPr="00674466" w:rsidRDefault="00586BA8" w:rsidP="004E37A7">
            <w:pPr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30</w:t>
            </w:r>
          </w:p>
        </w:tc>
        <w:tc>
          <w:tcPr>
            <w:tcW w:w="1066" w:type="pct"/>
          </w:tcPr>
          <w:p w:rsidR="00C85234" w:rsidRPr="00E47FFC" w:rsidRDefault="00C85234" w:rsidP="00C85234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5" w:type="pct"/>
          </w:tcPr>
          <w:p w:rsidR="00C85234" w:rsidRPr="00BA6442" w:rsidRDefault="00A146A1" w:rsidP="00C85234">
            <w:pPr>
              <w:ind w:firstLine="0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A146A1">
              <w:rPr>
                <w:rFonts w:cs="Georgia"/>
                <w:b/>
              </w:rPr>
              <w:t>КР №1, конспекты</w:t>
            </w:r>
          </w:p>
        </w:tc>
        <w:tc>
          <w:tcPr>
            <w:tcW w:w="363" w:type="pct"/>
          </w:tcPr>
          <w:p w:rsidR="00C85234" w:rsidRDefault="00C85234" w:rsidP="008637A1">
            <w:pPr>
              <w:ind w:firstLine="0"/>
            </w:pPr>
          </w:p>
        </w:tc>
      </w:tr>
      <w:tr w:rsidR="00C85234" w:rsidRPr="00891F24" w:rsidTr="004D67F4">
        <w:trPr>
          <w:trHeight w:val="499"/>
        </w:trPr>
        <w:tc>
          <w:tcPr>
            <w:tcW w:w="1416" w:type="pct"/>
          </w:tcPr>
          <w:p w:rsidR="00C85234" w:rsidRPr="00891F24" w:rsidRDefault="00884EFD" w:rsidP="00380C9E">
            <w:pPr>
              <w:pStyle w:val="Style14"/>
              <w:widowControl/>
              <w:ind w:firstLine="0"/>
            </w:pPr>
            <w:r w:rsidRPr="00884EFD">
              <w:rPr>
                <w:b/>
              </w:rPr>
              <w:t xml:space="preserve">Итого </w:t>
            </w:r>
            <w:r w:rsidR="00380C9E">
              <w:rPr>
                <w:b/>
              </w:rPr>
              <w:t>установочная сессия</w:t>
            </w:r>
          </w:p>
        </w:tc>
        <w:tc>
          <w:tcPr>
            <w:tcW w:w="176" w:type="pct"/>
          </w:tcPr>
          <w:p w:rsidR="00C85234" w:rsidRPr="00707EB0" w:rsidRDefault="00884EFD" w:rsidP="00C85234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707EB0">
              <w:rPr>
                <w:b/>
              </w:rPr>
              <w:t>1</w:t>
            </w:r>
          </w:p>
        </w:tc>
        <w:tc>
          <w:tcPr>
            <w:tcW w:w="184" w:type="pct"/>
          </w:tcPr>
          <w:p w:rsidR="00C85234" w:rsidRPr="00707EB0" w:rsidRDefault="00586BA8" w:rsidP="00C85234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211" w:type="pct"/>
          </w:tcPr>
          <w:p w:rsidR="00C85234" w:rsidRPr="00707EB0" w:rsidRDefault="00C85234" w:rsidP="00C85234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96" w:type="pct"/>
          </w:tcPr>
          <w:p w:rsidR="00C85234" w:rsidRPr="00707EB0" w:rsidRDefault="00586BA8" w:rsidP="00F473D5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</w:t>
            </w:r>
            <w:r w:rsidR="00707EB0">
              <w:rPr>
                <w:b/>
              </w:rPr>
              <w:t>/И</w:t>
            </w:r>
            <w:r w:rsidR="00F473D5">
              <w:rPr>
                <w:b/>
              </w:rPr>
              <w:t>2</w:t>
            </w:r>
          </w:p>
        </w:tc>
        <w:tc>
          <w:tcPr>
            <w:tcW w:w="323" w:type="pct"/>
          </w:tcPr>
          <w:p w:rsidR="00C85234" w:rsidRPr="00707EB0" w:rsidRDefault="00586BA8" w:rsidP="00586BA8">
            <w:pPr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71</w:t>
            </w:r>
            <w:r w:rsidR="00884EFD" w:rsidRPr="00707EB0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,</w:t>
            </w: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1066" w:type="pct"/>
          </w:tcPr>
          <w:p w:rsidR="00C85234" w:rsidRPr="00891F24" w:rsidRDefault="00C85234" w:rsidP="00C85234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5" w:type="pct"/>
          </w:tcPr>
          <w:p w:rsidR="00C85234" w:rsidRPr="00B34031" w:rsidRDefault="00C85234" w:rsidP="00B34031">
            <w:pPr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63" w:type="pct"/>
          </w:tcPr>
          <w:p w:rsidR="00C85234" w:rsidRPr="00617BE2" w:rsidRDefault="00C85234" w:rsidP="00810B89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B75829" w:rsidRPr="00891F24" w:rsidTr="00B75829">
        <w:trPr>
          <w:trHeight w:val="499"/>
        </w:trPr>
        <w:tc>
          <w:tcPr>
            <w:tcW w:w="5000" w:type="pct"/>
            <w:gridSpan w:val="9"/>
          </w:tcPr>
          <w:p w:rsidR="00B75829" w:rsidRDefault="00B75829" w:rsidP="008637A1">
            <w:pPr>
              <w:ind w:firstLine="0"/>
            </w:pPr>
            <w:r w:rsidRPr="001521F1">
              <w:rPr>
                <w:b/>
              </w:rPr>
              <w:t>Раздел 4. Дифференциальное исчисление функ</w:t>
            </w:r>
            <w:r w:rsidRPr="001521F1">
              <w:rPr>
                <w:b/>
              </w:rPr>
              <w:softHyphen/>
              <w:t>ций нескольких пе</w:t>
            </w:r>
            <w:r w:rsidRPr="001521F1">
              <w:rPr>
                <w:b/>
              </w:rPr>
              <w:softHyphen/>
              <w:t>ре</w:t>
            </w:r>
            <w:r w:rsidRPr="001521F1">
              <w:rPr>
                <w:b/>
              </w:rPr>
              <w:softHyphen/>
              <w:t>мен</w:t>
            </w:r>
            <w:r w:rsidRPr="001521F1">
              <w:rPr>
                <w:b/>
              </w:rPr>
              <w:softHyphen/>
              <w:t>ных (ФНП)</w:t>
            </w:r>
          </w:p>
        </w:tc>
      </w:tr>
      <w:tr w:rsidR="00A146A1" w:rsidRPr="001521F1" w:rsidTr="004D67F4">
        <w:trPr>
          <w:trHeight w:val="499"/>
        </w:trPr>
        <w:tc>
          <w:tcPr>
            <w:tcW w:w="1416" w:type="pct"/>
          </w:tcPr>
          <w:p w:rsidR="00A146A1" w:rsidRPr="00884EFD" w:rsidRDefault="00A146A1" w:rsidP="00A146A1">
            <w:pPr>
              <w:pStyle w:val="Style14"/>
              <w:widowControl/>
              <w:ind w:firstLine="0"/>
            </w:pPr>
            <w:r w:rsidRPr="00884EFD">
              <w:t xml:space="preserve">4.1. </w:t>
            </w:r>
            <w:r>
              <w:t>Определение основных понятий. Предел и непрерывность ФНП. Основные свойства функций, непрерывных в замкнутой области.</w:t>
            </w:r>
          </w:p>
        </w:tc>
        <w:tc>
          <w:tcPr>
            <w:tcW w:w="176" w:type="pct"/>
          </w:tcPr>
          <w:p w:rsidR="00A146A1" w:rsidRPr="00884EFD" w:rsidRDefault="00A146A1" w:rsidP="00A146A1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184" w:type="pct"/>
          </w:tcPr>
          <w:p w:rsidR="00A146A1" w:rsidRPr="00884EFD" w:rsidRDefault="00A146A1" w:rsidP="00A146A1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211" w:type="pct"/>
          </w:tcPr>
          <w:p w:rsidR="00A146A1" w:rsidRPr="00884EFD" w:rsidRDefault="00A146A1" w:rsidP="00A146A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</w:tcPr>
          <w:p w:rsidR="00A146A1" w:rsidRPr="00884EFD" w:rsidRDefault="00A146A1" w:rsidP="00A146A1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323" w:type="pct"/>
          </w:tcPr>
          <w:p w:rsidR="00A146A1" w:rsidRPr="00884EFD" w:rsidRDefault="000102B9" w:rsidP="00A146A1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066" w:type="pct"/>
          </w:tcPr>
          <w:p w:rsidR="00A146A1" w:rsidRPr="004B2F0F" w:rsidRDefault="00A146A1" w:rsidP="00A146A1">
            <w:pPr>
              <w:pStyle w:val="Style14"/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473D5">
              <w:rPr>
                <w:rFonts w:cs="Georgia"/>
              </w:rPr>
              <w:t>- самостоятельное изучение литературы – составление конспекта «</w:t>
            </w:r>
            <w:r w:rsidRPr="00A146A1">
              <w:rPr>
                <w:rFonts w:cs="Georgia"/>
              </w:rPr>
              <w:t>Предел и непрерывность ФНП</w:t>
            </w:r>
            <w:r>
              <w:rPr>
                <w:rFonts w:cs="Georgia"/>
              </w:rPr>
              <w:t>»</w:t>
            </w:r>
          </w:p>
        </w:tc>
        <w:tc>
          <w:tcPr>
            <w:tcW w:w="965" w:type="pct"/>
          </w:tcPr>
          <w:p w:rsidR="00A146A1" w:rsidRPr="00C85234" w:rsidRDefault="00A146A1" w:rsidP="000267CC">
            <w:pPr>
              <w:pStyle w:val="Style14"/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Fonts w:cs="Georgia"/>
              </w:rPr>
              <w:t>- проверка конспекта «</w:t>
            </w:r>
            <w:r w:rsidRPr="00A146A1">
              <w:rPr>
                <w:rFonts w:cs="Georgia"/>
              </w:rPr>
              <w:t>Предел и непрерывность ФНП»</w:t>
            </w:r>
          </w:p>
        </w:tc>
        <w:tc>
          <w:tcPr>
            <w:tcW w:w="363" w:type="pct"/>
          </w:tcPr>
          <w:p w:rsidR="00A146A1" w:rsidRPr="008637A1" w:rsidRDefault="00A146A1" w:rsidP="00A146A1">
            <w:pPr>
              <w:ind w:firstLine="0"/>
            </w:pPr>
            <w:r w:rsidRPr="008637A1">
              <w:t>ОПК-4 – зув,</w:t>
            </w:r>
          </w:p>
          <w:p w:rsidR="00A146A1" w:rsidRPr="00B34031" w:rsidRDefault="00A146A1" w:rsidP="00A146A1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t>ПК-1 – зув</w:t>
            </w:r>
          </w:p>
        </w:tc>
      </w:tr>
      <w:tr w:rsidR="00A146A1" w:rsidRPr="00B34031" w:rsidTr="004D67F4">
        <w:trPr>
          <w:trHeight w:val="499"/>
        </w:trPr>
        <w:tc>
          <w:tcPr>
            <w:tcW w:w="1416" w:type="pct"/>
          </w:tcPr>
          <w:p w:rsidR="00A146A1" w:rsidRPr="00884EFD" w:rsidRDefault="00A146A1" w:rsidP="00A146A1">
            <w:pPr>
              <w:pStyle w:val="Style14"/>
              <w:widowControl/>
              <w:ind w:firstLine="0"/>
            </w:pPr>
            <w:r>
              <w:t xml:space="preserve">4.2. </w:t>
            </w:r>
            <w:r w:rsidRPr="00A5111F">
              <w:t>Ча</w:t>
            </w:r>
            <w:r w:rsidRPr="00A5111F">
              <w:softHyphen/>
              <w:t>ст</w:t>
            </w:r>
            <w:r w:rsidRPr="00A5111F">
              <w:softHyphen/>
              <w:t>ные про</w:t>
            </w:r>
            <w:r w:rsidRPr="00A5111F">
              <w:softHyphen/>
              <w:t>из</w:t>
            </w:r>
            <w:r w:rsidRPr="00A5111F">
              <w:softHyphen/>
              <w:t>вод</w:t>
            </w:r>
            <w:r w:rsidRPr="00A5111F">
              <w:softHyphen/>
              <w:t>ные и про</w:t>
            </w:r>
            <w:r w:rsidRPr="00A5111F">
              <w:softHyphen/>
              <w:t>из</w:t>
            </w:r>
            <w:r w:rsidRPr="00A5111F">
              <w:softHyphen/>
              <w:t>вод</w:t>
            </w:r>
            <w:r w:rsidRPr="00A5111F">
              <w:softHyphen/>
              <w:t>ная по на</w:t>
            </w:r>
            <w:r w:rsidRPr="00A5111F">
              <w:softHyphen/>
              <w:t>прав</w:t>
            </w:r>
            <w:r w:rsidRPr="00A5111F">
              <w:softHyphen/>
              <w:t>ле</w:t>
            </w:r>
            <w:r w:rsidRPr="00A5111F">
              <w:softHyphen/>
              <w:t>нию. Диф</w:t>
            </w:r>
            <w:r w:rsidRPr="00A5111F">
              <w:softHyphen/>
              <w:t>фе</w:t>
            </w:r>
            <w:r w:rsidRPr="00A5111F">
              <w:softHyphen/>
              <w:t>рен</w:t>
            </w:r>
            <w:r w:rsidRPr="00A5111F">
              <w:softHyphen/>
              <w:t>ци</w:t>
            </w:r>
            <w:r w:rsidRPr="00A5111F">
              <w:softHyphen/>
              <w:t>руе</w:t>
            </w:r>
            <w:r w:rsidRPr="00A5111F">
              <w:softHyphen/>
              <w:t>мые функ</w:t>
            </w:r>
            <w:r w:rsidRPr="00A5111F">
              <w:softHyphen/>
              <w:t>ции. Ка</w:t>
            </w:r>
            <w:r w:rsidRPr="00A5111F">
              <w:softHyphen/>
              <w:t>са</w:t>
            </w:r>
            <w:r w:rsidRPr="00A5111F">
              <w:softHyphen/>
              <w:t>тель</w:t>
            </w:r>
            <w:r w:rsidRPr="00A5111F">
              <w:softHyphen/>
              <w:t>ная плос</w:t>
            </w:r>
            <w:r w:rsidRPr="00A5111F">
              <w:softHyphen/>
              <w:t>кость и нор</w:t>
            </w:r>
            <w:r w:rsidRPr="00A5111F">
              <w:softHyphen/>
              <w:t>маль к по</w:t>
            </w:r>
            <w:r w:rsidRPr="00A5111F">
              <w:softHyphen/>
              <w:t>верх</w:t>
            </w:r>
            <w:r w:rsidRPr="00A5111F">
              <w:softHyphen/>
              <w:t>но</w:t>
            </w:r>
            <w:r w:rsidRPr="00A5111F">
              <w:softHyphen/>
              <w:t>сти. Гео</w:t>
            </w:r>
            <w:r w:rsidRPr="00A5111F">
              <w:softHyphen/>
              <w:t>мет</w:t>
            </w:r>
            <w:r w:rsidRPr="00A5111F">
              <w:softHyphen/>
              <w:t>ри</w:t>
            </w:r>
            <w:r w:rsidRPr="00A5111F">
              <w:softHyphen/>
              <w:t>че</w:t>
            </w:r>
            <w:r w:rsidRPr="00A5111F">
              <w:softHyphen/>
              <w:t>ский смысл диф</w:t>
            </w:r>
            <w:r w:rsidRPr="00A5111F">
              <w:softHyphen/>
              <w:t>фе</w:t>
            </w:r>
            <w:r w:rsidRPr="00A5111F">
              <w:softHyphen/>
              <w:t>рен</w:t>
            </w:r>
            <w:r w:rsidRPr="00A5111F">
              <w:softHyphen/>
              <w:t>циа</w:t>
            </w:r>
            <w:r w:rsidRPr="00A5111F">
              <w:softHyphen/>
              <w:t>ла. При</w:t>
            </w:r>
            <w:r w:rsidRPr="00A5111F">
              <w:softHyphen/>
              <w:t>знак диф</w:t>
            </w:r>
            <w:r w:rsidRPr="00A5111F">
              <w:softHyphen/>
              <w:t>фе</w:t>
            </w:r>
            <w:r w:rsidRPr="00A5111F">
              <w:softHyphen/>
              <w:t>рен</w:t>
            </w:r>
            <w:r w:rsidRPr="00A5111F">
              <w:softHyphen/>
              <w:t>ци</w:t>
            </w:r>
            <w:r w:rsidRPr="00A5111F">
              <w:softHyphen/>
              <w:t>руе</w:t>
            </w:r>
            <w:r w:rsidRPr="00A5111F">
              <w:softHyphen/>
              <w:t>мо</w:t>
            </w:r>
            <w:r w:rsidRPr="00A5111F">
              <w:softHyphen/>
              <w:t>сти</w:t>
            </w:r>
          </w:p>
        </w:tc>
        <w:tc>
          <w:tcPr>
            <w:tcW w:w="176" w:type="pct"/>
          </w:tcPr>
          <w:p w:rsidR="00A146A1" w:rsidRPr="00884EFD" w:rsidRDefault="00A146A1" w:rsidP="00A146A1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184" w:type="pct"/>
          </w:tcPr>
          <w:p w:rsidR="00A146A1" w:rsidRPr="00884EFD" w:rsidRDefault="000102B9" w:rsidP="00A146A1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211" w:type="pct"/>
          </w:tcPr>
          <w:p w:rsidR="00A146A1" w:rsidRPr="00884EFD" w:rsidRDefault="00A146A1" w:rsidP="00A146A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</w:tcPr>
          <w:p w:rsidR="00A146A1" w:rsidRPr="00884EFD" w:rsidRDefault="000102B9" w:rsidP="00A146A1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323" w:type="pct"/>
          </w:tcPr>
          <w:p w:rsidR="00A146A1" w:rsidRPr="00884EFD" w:rsidRDefault="000102B9" w:rsidP="00A146A1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066" w:type="pct"/>
          </w:tcPr>
          <w:p w:rsidR="00A146A1" w:rsidRPr="00F473D5" w:rsidRDefault="00A146A1" w:rsidP="00A146A1">
            <w:pPr>
              <w:pStyle w:val="Style14"/>
              <w:ind w:firstLine="0"/>
              <w:rPr>
                <w:rFonts w:cs="Georgia"/>
              </w:rPr>
            </w:pPr>
            <w:r w:rsidRPr="00F473D5">
              <w:rPr>
                <w:rFonts w:cs="Georgia"/>
              </w:rPr>
              <w:t>- самостоятельное изучение литературы – составление конспекта «</w:t>
            </w:r>
            <w:r w:rsidRPr="00A146A1">
              <w:rPr>
                <w:rFonts w:cs="Georgia"/>
              </w:rPr>
              <w:t>Гео</w:t>
            </w:r>
            <w:r w:rsidRPr="00A146A1">
              <w:rPr>
                <w:rFonts w:cs="Georgia"/>
              </w:rPr>
              <w:softHyphen/>
              <w:t>мет</w:t>
            </w:r>
            <w:r w:rsidRPr="00A146A1">
              <w:rPr>
                <w:rFonts w:cs="Georgia"/>
              </w:rPr>
              <w:softHyphen/>
              <w:t>ри</w:t>
            </w:r>
            <w:r w:rsidRPr="00A146A1">
              <w:rPr>
                <w:rFonts w:cs="Georgia"/>
              </w:rPr>
              <w:softHyphen/>
              <w:t>че</w:t>
            </w:r>
            <w:r w:rsidRPr="00A146A1">
              <w:rPr>
                <w:rFonts w:cs="Georgia"/>
              </w:rPr>
              <w:softHyphen/>
              <w:t>ский смысл диф</w:t>
            </w:r>
            <w:r w:rsidRPr="00A146A1">
              <w:rPr>
                <w:rFonts w:cs="Georgia"/>
              </w:rPr>
              <w:softHyphen/>
              <w:t>фе</w:t>
            </w:r>
            <w:r w:rsidRPr="00A146A1">
              <w:rPr>
                <w:rFonts w:cs="Georgia"/>
              </w:rPr>
              <w:softHyphen/>
              <w:t>рен</w:t>
            </w:r>
            <w:r w:rsidRPr="00A146A1">
              <w:rPr>
                <w:rFonts w:cs="Georgia"/>
              </w:rPr>
              <w:softHyphen/>
              <w:t>циа</w:t>
            </w:r>
            <w:r w:rsidRPr="00A146A1">
              <w:rPr>
                <w:rFonts w:cs="Georgia"/>
              </w:rPr>
              <w:softHyphen/>
              <w:t>ла. При</w:t>
            </w:r>
            <w:r w:rsidRPr="00A146A1">
              <w:rPr>
                <w:rFonts w:cs="Georgia"/>
              </w:rPr>
              <w:softHyphen/>
              <w:t>знак диф</w:t>
            </w:r>
            <w:r w:rsidRPr="00A146A1">
              <w:rPr>
                <w:rFonts w:cs="Georgia"/>
              </w:rPr>
              <w:softHyphen/>
              <w:t>фе</w:t>
            </w:r>
            <w:r w:rsidRPr="00A146A1">
              <w:rPr>
                <w:rFonts w:cs="Georgia"/>
              </w:rPr>
              <w:softHyphen/>
              <w:t>рен</w:t>
            </w:r>
            <w:r w:rsidRPr="00A146A1">
              <w:rPr>
                <w:rFonts w:cs="Georgia"/>
              </w:rPr>
              <w:softHyphen/>
              <w:t>ци</w:t>
            </w:r>
            <w:r w:rsidRPr="00A146A1">
              <w:rPr>
                <w:rFonts w:cs="Georgia"/>
              </w:rPr>
              <w:softHyphen/>
              <w:t>руе</w:t>
            </w:r>
            <w:r w:rsidRPr="00A146A1">
              <w:rPr>
                <w:rFonts w:cs="Georgia"/>
              </w:rPr>
              <w:softHyphen/>
              <w:t>мо</w:t>
            </w:r>
            <w:r w:rsidRPr="00A146A1">
              <w:rPr>
                <w:rFonts w:cs="Georgia"/>
              </w:rPr>
              <w:softHyphen/>
              <w:t>сти</w:t>
            </w:r>
            <w:r>
              <w:rPr>
                <w:rFonts w:cs="Georgia"/>
              </w:rPr>
              <w:t>»</w:t>
            </w:r>
            <w:r w:rsidRPr="00F473D5">
              <w:rPr>
                <w:rFonts w:cs="Georgia"/>
              </w:rPr>
              <w:t>,</w:t>
            </w:r>
          </w:p>
          <w:p w:rsidR="00A146A1" w:rsidRPr="004B2F0F" w:rsidRDefault="00A146A1" w:rsidP="006943C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473D5">
              <w:rPr>
                <w:rFonts w:cs="Georgia"/>
              </w:rPr>
              <w:t>- выполнение КР №</w:t>
            </w:r>
            <w:r w:rsidR="007F726C">
              <w:t>2</w:t>
            </w:r>
            <w:r w:rsidR="006943C2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«Дифф. и инт</w:t>
            </w:r>
            <w:r w:rsidR="002E2AF3">
              <w:rPr>
                <w:rStyle w:val="FontStyle31"/>
                <w:rFonts w:ascii="Times New Roman" w:hAnsi="Times New Roman"/>
                <w:sz w:val="24"/>
                <w:szCs w:val="24"/>
              </w:rPr>
              <w:t>егр</w:t>
            </w:r>
            <w:r w:rsidR="006943C2">
              <w:rPr>
                <w:rStyle w:val="FontStyle31"/>
                <w:rFonts w:ascii="Times New Roman" w:hAnsi="Times New Roman"/>
                <w:sz w:val="24"/>
                <w:szCs w:val="24"/>
              </w:rPr>
              <w:t>. исчисление ФНП. ДУ»</w:t>
            </w:r>
          </w:p>
        </w:tc>
        <w:tc>
          <w:tcPr>
            <w:tcW w:w="965" w:type="pct"/>
          </w:tcPr>
          <w:p w:rsidR="00A146A1" w:rsidRPr="00F473D5" w:rsidRDefault="00A146A1" w:rsidP="00A146A1">
            <w:pPr>
              <w:pStyle w:val="Style14"/>
              <w:ind w:firstLine="0"/>
              <w:rPr>
                <w:rFonts w:cs="Georgia"/>
              </w:rPr>
            </w:pPr>
            <w:r w:rsidRPr="00F473D5">
              <w:rPr>
                <w:rFonts w:cs="Georgia"/>
              </w:rPr>
              <w:t>- консультации по решению КР №</w:t>
            </w:r>
            <w:r w:rsidR="007F726C">
              <w:rPr>
                <w:rFonts w:cs="Georgia"/>
              </w:rPr>
              <w:t>2</w:t>
            </w:r>
            <w:r w:rsidRPr="00F473D5">
              <w:rPr>
                <w:rFonts w:cs="Georgia"/>
              </w:rPr>
              <w:t>,</w:t>
            </w:r>
          </w:p>
          <w:p w:rsidR="00A146A1" w:rsidRPr="00F473D5" w:rsidRDefault="00A146A1" w:rsidP="00A146A1">
            <w:pPr>
              <w:pStyle w:val="Style14"/>
              <w:ind w:firstLine="0"/>
              <w:rPr>
                <w:rFonts w:cs="Georgia"/>
              </w:rPr>
            </w:pPr>
            <w:r>
              <w:rPr>
                <w:rFonts w:cs="Georgia"/>
              </w:rPr>
              <w:t>- проверка конспекта</w:t>
            </w:r>
            <w:r w:rsidRPr="00F473D5">
              <w:rPr>
                <w:rFonts w:cs="Georgia"/>
              </w:rPr>
              <w:t>,</w:t>
            </w:r>
          </w:p>
          <w:p w:rsidR="00A146A1" w:rsidRPr="00C85234" w:rsidRDefault="00A146A1" w:rsidP="007F726C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473D5">
              <w:rPr>
                <w:rFonts w:cs="Georgia"/>
              </w:rPr>
              <w:t>- проверка решения КР  №</w:t>
            </w:r>
            <w:r w:rsidR="007F726C">
              <w:t>2</w:t>
            </w:r>
          </w:p>
        </w:tc>
        <w:tc>
          <w:tcPr>
            <w:tcW w:w="363" w:type="pct"/>
          </w:tcPr>
          <w:p w:rsidR="00A146A1" w:rsidRPr="00B34031" w:rsidRDefault="00A146A1" w:rsidP="00A146A1">
            <w:pPr>
              <w:ind w:firstLine="0"/>
            </w:pPr>
            <w:r w:rsidRPr="00B34031">
              <w:t>ОПК-4 – зув,</w:t>
            </w:r>
          </w:p>
          <w:p w:rsidR="00A146A1" w:rsidRPr="00B34031" w:rsidRDefault="00A146A1" w:rsidP="00A146A1">
            <w:pPr>
              <w:ind w:firstLine="0"/>
            </w:pPr>
            <w:r w:rsidRPr="00B34031">
              <w:t>ПК-1 – зув, ПК-3 - зу</w:t>
            </w:r>
          </w:p>
        </w:tc>
      </w:tr>
      <w:tr w:rsidR="00A146A1" w:rsidRPr="001521F1" w:rsidTr="004D67F4">
        <w:trPr>
          <w:trHeight w:val="2083"/>
        </w:trPr>
        <w:tc>
          <w:tcPr>
            <w:tcW w:w="1416" w:type="pct"/>
          </w:tcPr>
          <w:p w:rsidR="00A146A1" w:rsidRPr="00884EFD" w:rsidRDefault="00A146A1" w:rsidP="00A146A1">
            <w:pPr>
              <w:pStyle w:val="Style14"/>
              <w:widowControl/>
              <w:ind w:firstLine="0"/>
            </w:pPr>
            <w:r>
              <w:lastRenderedPageBreak/>
              <w:t xml:space="preserve">4.3. </w:t>
            </w:r>
            <w:r w:rsidRPr="00A5111F">
              <w:t>Про</w:t>
            </w:r>
            <w:r w:rsidRPr="00A5111F">
              <w:softHyphen/>
              <w:t>из</w:t>
            </w:r>
            <w:r w:rsidRPr="00A5111F">
              <w:softHyphen/>
              <w:t>вод</w:t>
            </w:r>
            <w:r w:rsidRPr="00A5111F">
              <w:softHyphen/>
              <w:t>ная слож</w:t>
            </w:r>
            <w:r w:rsidRPr="00A5111F">
              <w:softHyphen/>
              <w:t>ной функ</w:t>
            </w:r>
            <w:r w:rsidRPr="00A5111F">
              <w:softHyphen/>
              <w:t>ции. Ча</w:t>
            </w:r>
            <w:r w:rsidRPr="00A5111F">
              <w:softHyphen/>
              <w:t>ст</w:t>
            </w:r>
            <w:r w:rsidRPr="00A5111F">
              <w:softHyphen/>
              <w:t>ные про</w:t>
            </w:r>
            <w:r w:rsidRPr="00A5111F">
              <w:softHyphen/>
              <w:t>из</w:t>
            </w:r>
            <w:r w:rsidRPr="00A5111F">
              <w:softHyphen/>
              <w:t>вод</w:t>
            </w:r>
            <w:r w:rsidRPr="00A5111F">
              <w:softHyphen/>
              <w:t>ные и диф</w:t>
            </w:r>
            <w:r w:rsidRPr="00A5111F">
              <w:softHyphen/>
              <w:t>фе</w:t>
            </w:r>
            <w:r w:rsidRPr="00A5111F">
              <w:softHyphen/>
              <w:t>рен</w:t>
            </w:r>
            <w:r w:rsidRPr="00A5111F">
              <w:softHyphen/>
              <w:t>циа</w:t>
            </w:r>
            <w:r w:rsidRPr="00A5111F">
              <w:softHyphen/>
              <w:t>лы выс</w:t>
            </w:r>
            <w:r w:rsidRPr="00A5111F">
              <w:softHyphen/>
              <w:t>ших по</w:t>
            </w:r>
            <w:r w:rsidRPr="00A5111F">
              <w:softHyphen/>
              <w:t>ряд</w:t>
            </w:r>
            <w:r w:rsidRPr="00A5111F">
              <w:softHyphen/>
              <w:t>ков. Ус</w:t>
            </w:r>
            <w:r w:rsidRPr="00A5111F">
              <w:softHyphen/>
              <w:t>ло</w:t>
            </w:r>
            <w:r w:rsidRPr="00A5111F">
              <w:softHyphen/>
              <w:t>вие не</w:t>
            </w:r>
            <w:r w:rsidRPr="00A5111F">
              <w:softHyphen/>
              <w:t>за</w:t>
            </w:r>
            <w:r w:rsidRPr="00A5111F">
              <w:softHyphen/>
              <w:t>ви</w:t>
            </w:r>
            <w:r w:rsidRPr="00A5111F">
              <w:softHyphen/>
              <w:t>си</w:t>
            </w:r>
            <w:r w:rsidRPr="00A5111F">
              <w:softHyphen/>
              <w:t>мо</w:t>
            </w:r>
            <w:r w:rsidRPr="00A5111F">
              <w:softHyphen/>
              <w:t>сти от по</w:t>
            </w:r>
            <w:r w:rsidRPr="00A5111F">
              <w:softHyphen/>
              <w:t>ряд</w:t>
            </w:r>
            <w:r w:rsidRPr="00A5111F">
              <w:softHyphen/>
              <w:t>ка диф</w:t>
            </w:r>
            <w:r w:rsidRPr="00A5111F">
              <w:softHyphen/>
              <w:t>фе</w:t>
            </w:r>
            <w:r w:rsidRPr="00A5111F">
              <w:softHyphen/>
              <w:t>рен</w:t>
            </w:r>
            <w:r w:rsidRPr="00A5111F">
              <w:softHyphen/>
              <w:t>ци</w:t>
            </w:r>
            <w:r w:rsidRPr="00A5111F">
              <w:softHyphen/>
              <w:t>ро</w:t>
            </w:r>
            <w:r w:rsidRPr="00A5111F">
              <w:softHyphen/>
              <w:t>ва</w:t>
            </w:r>
            <w:r w:rsidRPr="00A5111F">
              <w:softHyphen/>
              <w:t>ния. Диф</w:t>
            </w:r>
            <w:r w:rsidRPr="00A5111F">
              <w:softHyphen/>
              <w:t>фе</w:t>
            </w:r>
            <w:r w:rsidRPr="00A5111F">
              <w:softHyphen/>
              <w:t>рен</w:t>
            </w:r>
            <w:r w:rsidRPr="00A5111F">
              <w:softHyphen/>
              <w:t>ци</w:t>
            </w:r>
            <w:r w:rsidRPr="00A5111F">
              <w:softHyphen/>
              <w:t>ро</w:t>
            </w:r>
            <w:r w:rsidRPr="00A5111F">
              <w:softHyphen/>
              <w:t>ва</w:t>
            </w:r>
            <w:r w:rsidRPr="00A5111F">
              <w:softHyphen/>
              <w:t>ние не</w:t>
            </w:r>
            <w:r w:rsidRPr="00A5111F">
              <w:softHyphen/>
              <w:t>яв</w:t>
            </w:r>
            <w:r w:rsidRPr="00A5111F">
              <w:softHyphen/>
              <w:t>но за</w:t>
            </w:r>
            <w:r w:rsidRPr="00A5111F">
              <w:softHyphen/>
              <w:t>дан</w:t>
            </w:r>
            <w:r w:rsidRPr="00A5111F">
              <w:softHyphen/>
              <w:t>ных функ</w:t>
            </w:r>
            <w:r w:rsidRPr="00A5111F">
              <w:softHyphen/>
              <w:t>ций.</w:t>
            </w:r>
          </w:p>
        </w:tc>
        <w:tc>
          <w:tcPr>
            <w:tcW w:w="176" w:type="pct"/>
          </w:tcPr>
          <w:p w:rsidR="00A146A1" w:rsidRPr="00884EFD" w:rsidRDefault="00A146A1" w:rsidP="00A146A1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184" w:type="pct"/>
          </w:tcPr>
          <w:p w:rsidR="00A146A1" w:rsidRPr="00884EFD" w:rsidRDefault="007F726C" w:rsidP="00A146A1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211" w:type="pct"/>
          </w:tcPr>
          <w:p w:rsidR="00A146A1" w:rsidRPr="00884EFD" w:rsidRDefault="00A146A1" w:rsidP="00A146A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</w:tcPr>
          <w:p w:rsidR="00A146A1" w:rsidRPr="00884EFD" w:rsidRDefault="007F726C" w:rsidP="00A146A1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323" w:type="pct"/>
          </w:tcPr>
          <w:p w:rsidR="00A146A1" w:rsidRPr="007400D6" w:rsidRDefault="00A146A1" w:rsidP="00A146A1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066" w:type="pct"/>
          </w:tcPr>
          <w:p w:rsidR="00A146A1" w:rsidRPr="00F473D5" w:rsidRDefault="00A146A1" w:rsidP="00A146A1">
            <w:pPr>
              <w:pStyle w:val="Style14"/>
              <w:ind w:firstLine="0"/>
              <w:rPr>
                <w:rFonts w:cs="Georgia"/>
              </w:rPr>
            </w:pPr>
            <w:r w:rsidRPr="00F473D5">
              <w:rPr>
                <w:rFonts w:cs="Georgia"/>
              </w:rPr>
              <w:t>- самостоятельное изучение литературы – составление конспекта «</w:t>
            </w:r>
            <w:r w:rsidR="007F726C" w:rsidRPr="007F726C">
              <w:rPr>
                <w:rFonts w:cs="Georgia"/>
              </w:rPr>
              <w:t>Про</w:t>
            </w:r>
            <w:r w:rsidR="007F726C" w:rsidRPr="007F726C">
              <w:rPr>
                <w:rFonts w:cs="Georgia"/>
              </w:rPr>
              <w:softHyphen/>
              <w:t>из</w:t>
            </w:r>
            <w:r w:rsidR="007F726C" w:rsidRPr="007F726C">
              <w:rPr>
                <w:rFonts w:cs="Georgia"/>
              </w:rPr>
              <w:softHyphen/>
              <w:t>вод</w:t>
            </w:r>
            <w:r w:rsidR="007F726C" w:rsidRPr="007F726C">
              <w:rPr>
                <w:rFonts w:cs="Georgia"/>
              </w:rPr>
              <w:softHyphen/>
              <w:t>ная слож</w:t>
            </w:r>
            <w:r w:rsidR="007F726C" w:rsidRPr="007F726C">
              <w:rPr>
                <w:rFonts w:cs="Georgia"/>
              </w:rPr>
              <w:softHyphen/>
              <w:t>ной функ</w:t>
            </w:r>
            <w:r w:rsidR="007F726C" w:rsidRPr="007F726C">
              <w:rPr>
                <w:rFonts w:cs="Georgia"/>
              </w:rPr>
              <w:softHyphen/>
              <w:t>ции. Ча</w:t>
            </w:r>
            <w:r w:rsidR="007F726C" w:rsidRPr="007F726C">
              <w:rPr>
                <w:rFonts w:cs="Georgia"/>
              </w:rPr>
              <w:softHyphen/>
              <w:t>ст</w:t>
            </w:r>
            <w:r w:rsidR="007F726C" w:rsidRPr="007F726C">
              <w:rPr>
                <w:rFonts w:cs="Georgia"/>
              </w:rPr>
              <w:softHyphen/>
              <w:t>ные про</w:t>
            </w:r>
            <w:r w:rsidR="007F726C" w:rsidRPr="007F726C">
              <w:rPr>
                <w:rFonts w:cs="Georgia"/>
              </w:rPr>
              <w:softHyphen/>
              <w:t>из</w:t>
            </w:r>
            <w:r w:rsidR="007F726C" w:rsidRPr="007F726C">
              <w:rPr>
                <w:rFonts w:cs="Georgia"/>
              </w:rPr>
              <w:softHyphen/>
              <w:t>вод</w:t>
            </w:r>
            <w:r w:rsidR="007F726C" w:rsidRPr="007F726C">
              <w:rPr>
                <w:rFonts w:cs="Georgia"/>
              </w:rPr>
              <w:softHyphen/>
              <w:t>ные и диф</w:t>
            </w:r>
            <w:r w:rsidR="007F726C" w:rsidRPr="007F726C">
              <w:rPr>
                <w:rFonts w:cs="Georgia"/>
              </w:rPr>
              <w:softHyphen/>
              <w:t>фе</w:t>
            </w:r>
            <w:r w:rsidR="007F726C" w:rsidRPr="007F726C">
              <w:rPr>
                <w:rFonts w:cs="Georgia"/>
              </w:rPr>
              <w:softHyphen/>
              <w:t>рен</w:t>
            </w:r>
            <w:r w:rsidR="007F726C" w:rsidRPr="007F726C">
              <w:rPr>
                <w:rFonts w:cs="Georgia"/>
              </w:rPr>
              <w:softHyphen/>
              <w:t>циа</w:t>
            </w:r>
            <w:r w:rsidR="007F726C" w:rsidRPr="007F726C">
              <w:rPr>
                <w:rFonts w:cs="Georgia"/>
              </w:rPr>
              <w:softHyphen/>
              <w:t>лы выс</w:t>
            </w:r>
            <w:r w:rsidR="007F726C" w:rsidRPr="007F726C">
              <w:rPr>
                <w:rFonts w:cs="Georgia"/>
              </w:rPr>
              <w:softHyphen/>
              <w:t>ших по</w:t>
            </w:r>
            <w:r w:rsidR="007F726C" w:rsidRPr="007F726C">
              <w:rPr>
                <w:rFonts w:cs="Georgia"/>
              </w:rPr>
              <w:softHyphen/>
              <w:t>ряд</w:t>
            </w:r>
            <w:r w:rsidR="007F726C" w:rsidRPr="007F726C">
              <w:rPr>
                <w:rFonts w:cs="Georgia"/>
              </w:rPr>
              <w:softHyphen/>
              <w:t>ков</w:t>
            </w:r>
            <w:r>
              <w:rPr>
                <w:rFonts w:cs="Georgia"/>
              </w:rPr>
              <w:t>»</w:t>
            </w:r>
            <w:r w:rsidRPr="00F473D5">
              <w:rPr>
                <w:rFonts w:cs="Georgia"/>
              </w:rPr>
              <w:t>,</w:t>
            </w:r>
          </w:p>
          <w:p w:rsidR="00A146A1" w:rsidRPr="004B2F0F" w:rsidRDefault="00A146A1" w:rsidP="00A146A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473D5">
              <w:rPr>
                <w:rFonts w:cs="Georgia"/>
              </w:rPr>
              <w:t>- выполнение КР №</w:t>
            </w:r>
            <w:r w:rsidR="007F726C">
              <w:rPr>
                <w:rFonts w:cs="Georgia"/>
              </w:rPr>
              <w:t>2</w:t>
            </w:r>
          </w:p>
        </w:tc>
        <w:tc>
          <w:tcPr>
            <w:tcW w:w="965" w:type="pct"/>
          </w:tcPr>
          <w:p w:rsidR="00A146A1" w:rsidRPr="00F473D5" w:rsidRDefault="00A146A1" w:rsidP="00A146A1">
            <w:pPr>
              <w:pStyle w:val="Style14"/>
              <w:ind w:firstLine="0"/>
              <w:rPr>
                <w:rFonts w:cs="Georgia"/>
              </w:rPr>
            </w:pPr>
            <w:r w:rsidRPr="00F473D5">
              <w:rPr>
                <w:rFonts w:cs="Georgia"/>
              </w:rPr>
              <w:t>- консультации по решению КР №</w:t>
            </w:r>
            <w:r w:rsidR="007F726C">
              <w:rPr>
                <w:rFonts w:cs="Georgia"/>
              </w:rPr>
              <w:t>2</w:t>
            </w:r>
            <w:r w:rsidRPr="00F473D5">
              <w:rPr>
                <w:rFonts w:cs="Georgia"/>
              </w:rPr>
              <w:t>,</w:t>
            </w:r>
          </w:p>
          <w:p w:rsidR="00A146A1" w:rsidRPr="00F473D5" w:rsidRDefault="00A146A1" w:rsidP="00A146A1">
            <w:pPr>
              <w:pStyle w:val="Style14"/>
              <w:ind w:firstLine="0"/>
              <w:rPr>
                <w:rFonts w:cs="Georgia"/>
              </w:rPr>
            </w:pPr>
            <w:r>
              <w:rPr>
                <w:rFonts w:cs="Georgia"/>
              </w:rPr>
              <w:t>- проверка конспекта</w:t>
            </w:r>
            <w:r w:rsidRPr="00F473D5">
              <w:rPr>
                <w:rFonts w:cs="Georgia"/>
              </w:rPr>
              <w:t>,</w:t>
            </w:r>
          </w:p>
          <w:p w:rsidR="00A146A1" w:rsidRPr="00C85234" w:rsidRDefault="00A146A1" w:rsidP="00A146A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473D5">
              <w:rPr>
                <w:rFonts w:cs="Georgia"/>
              </w:rPr>
              <w:t>- проверка решения КР  №</w:t>
            </w:r>
            <w:r w:rsidR="007F726C">
              <w:rPr>
                <w:rFonts w:cs="Georgia"/>
              </w:rPr>
              <w:t>2</w:t>
            </w:r>
          </w:p>
        </w:tc>
        <w:tc>
          <w:tcPr>
            <w:tcW w:w="363" w:type="pct"/>
          </w:tcPr>
          <w:p w:rsidR="00A146A1" w:rsidRPr="00B34031" w:rsidRDefault="00A146A1" w:rsidP="00A146A1">
            <w:pPr>
              <w:ind w:firstLine="0"/>
              <w:rPr>
                <w:rFonts w:cs="Georgia"/>
              </w:rPr>
            </w:pPr>
            <w:r w:rsidRPr="00B34031">
              <w:rPr>
                <w:rFonts w:cs="Georgia"/>
              </w:rPr>
              <w:t>ОПК-4 – зув,</w:t>
            </w:r>
          </w:p>
          <w:p w:rsidR="00A146A1" w:rsidRPr="00B34031" w:rsidRDefault="00A146A1" w:rsidP="00A146A1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34031">
              <w:rPr>
                <w:rFonts w:cs="Georgia"/>
              </w:rPr>
              <w:t>ПК-1 – зув, ПК-3 - зу</w:t>
            </w:r>
          </w:p>
        </w:tc>
      </w:tr>
      <w:tr w:rsidR="00A146A1" w:rsidRPr="005537AB" w:rsidTr="004D67F4">
        <w:trPr>
          <w:trHeight w:val="499"/>
        </w:trPr>
        <w:tc>
          <w:tcPr>
            <w:tcW w:w="1416" w:type="pct"/>
          </w:tcPr>
          <w:p w:rsidR="00A146A1" w:rsidRPr="00A5111F" w:rsidRDefault="00A146A1" w:rsidP="00A146A1">
            <w:pPr>
              <w:ind w:firstLine="0"/>
            </w:pPr>
            <w:r w:rsidRPr="001521F1">
              <w:t>4.4.</w:t>
            </w:r>
            <w:r>
              <w:t> </w:t>
            </w:r>
            <w:r w:rsidRPr="00A5111F">
              <w:t>По</w:t>
            </w:r>
            <w:r w:rsidRPr="00A5111F">
              <w:softHyphen/>
              <w:t>ня</w:t>
            </w:r>
            <w:r w:rsidRPr="00A5111F">
              <w:softHyphen/>
              <w:t>тие об экс</w:t>
            </w:r>
            <w:r w:rsidRPr="00A5111F">
              <w:softHyphen/>
              <w:t>тре</w:t>
            </w:r>
            <w:r w:rsidRPr="00A5111F">
              <w:softHyphen/>
              <w:t>му</w:t>
            </w:r>
            <w:r w:rsidRPr="00A5111F">
              <w:softHyphen/>
              <w:t>мах функ</w:t>
            </w:r>
            <w:r w:rsidRPr="00A5111F">
              <w:softHyphen/>
              <w:t>ций мно</w:t>
            </w:r>
            <w:r w:rsidRPr="00A5111F">
              <w:softHyphen/>
              <w:t>гих пе</w:t>
            </w:r>
            <w:r w:rsidRPr="00A5111F">
              <w:softHyphen/>
              <w:t>ре</w:t>
            </w:r>
            <w:r w:rsidRPr="00A5111F">
              <w:softHyphen/>
              <w:t>мен</w:t>
            </w:r>
            <w:r w:rsidRPr="00A5111F">
              <w:softHyphen/>
              <w:t xml:space="preserve">ных. </w:t>
            </w:r>
          </w:p>
          <w:p w:rsidR="00A146A1" w:rsidRPr="003A12B0" w:rsidRDefault="00A146A1" w:rsidP="00A146A1">
            <w:pPr>
              <w:pStyle w:val="Style14"/>
              <w:widowControl/>
              <w:ind w:firstLine="0"/>
            </w:pPr>
          </w:p>
        </w:tc>
        <w:tc>
          <w:tcPr>
            <w:tcW w:w="176" w:type="pct"/>
          </w:tcPr>
          <w:p w:rsidR="00A146A1" w:rsidRPr="003A12B0" w:rsidRDefault="00A146A1" w:rsidP="00A146A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84" w:type="pct"/>
          </w:tcPr>
          <w:p w:rsidR="00A146A1" w:rsidRPr="003A12B0" w:rsidRDefault="000102B9" w:rsidP="00A146A1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211" w:type="pct"/>
          </w:tcPr>
          <w:p w:rsidR="00A146A1" w:rsidRPr="003A12B0" w:rsidRDefault="00A146A1" w:rsidP="00A146A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</w:tcPr>
          <w:p w:rsidR="00A146A1" w:rsidRPr="003A12B0" w:rsidRDefault="000102B9" w:rsidP="007F726C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323" w:type="pct"/>
          </w:tcPr>
          <w:p w:rsidR="00A146A1" w:rsidRPr="007400D6" w:rsidRDefault="000102B9" w:rsidP="000102B9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12</w:t>
            </w:r>
            <w:r w:rsidR="00A146A1">
              <w:rPr>
                <w:rStyle w:val="FontStyle31"/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066" w:type="pct"/>
            <w:shd w:val="clear" w:color="auto" w:fill="auto"/>
          </w:tcPr>
          <w:p w:rsidR="00A146A1" w:rsidRPr="004B2F0F" w:rsidRDefault="00A146A1" w:rsidP="007F726C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473D5">
              <w:rPr>
                <w:rFonts w:cs="Georgia"/>
              </w:rPr>
              <w:t>- выполнение КР №</w:t>
            </w:r>
            <w:r w:rsidR="007F726C">
              <w:t>2</w:t>
            </w:r>
          </w:p>
        </w:tc>
        <w:tc>
          <w:tcPr>
            <w:tcW w:w="965" w:type="pct"/>
          </w:tcPr>
          <w:p w:rsidR="00A146A1" w:rsidRPr="00F473D5" w:rsidRDefault="00A146A1" w:rsidP="00A146A1">
            <w:pPr>
              <w:pStyle w:val="Style14"/>
              <w:ind w:firstLine="0"/>
              <w:rPr>
                <w:rFonts w:cs="Georgia"/>
              </w:rPr>
            </w:pPr>
            <w:r w:rsidRPr="00F473D5">
              <w:rPr>
                <w:rFonts w:cs="Georgia"/>
              </w:rPr>
              <w:t>- консультации по решению КР №</w:t>
            </w:r>
            <w:r w:rsidR="007F726C">
              <w:rPr>
                <w:rFonts w:cs="Georgia"/>
              </w:rPr>
              <w:t>2</w:t>
            </w:r>
            <w:r w:rsidRPr="00F473D5">
              <w:rPr>
                <w:rFonts w:cs="Georgia"/>
              </w:rPr>
              <w:t>,</w:t>
            </w:r>
          </w:p>
          <w:p w:rsidR="00A146A1" w:rsidRPr="00C85234" w:rsidRDefault="00A146A1" w:rsidP="007F726C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473D5">
              <w:rPr>
                <w:rFonts w:cs="Georgia"/>
              </w:rPr>
              <w:t>- проверка решения</w:t>
            </w:r>
            <w:r w:rsidR="000267CC">
              <w:rPr>
                <w:rFonts w:cs="Georgia"/>
              </w:rPr>
              <w:t xml:space="preserve"> КР</w:t>
            </w:r>
            <w:r w:rsidRPr="00F473D5">
              <w:rPr>
                <w:rFonts w:cs="Georgia"/>
              </w:rPr>
              <w:t xml:space="preserve"> №</w:t>
            </w:r>
            <w:r w:rsidR="007F726C">
              <w:t>2</w:t>
            </w:r>
          </w:p>
        </w:tc>
        <w:tc>
          <w:tcPr>
            <w:tcW w:w="363" w:type="pct"/>
          </w:tcPr>
          <w:p w:rsidR="00A146A1" w:rsidRPr="000267CC" w:rsidRDefault="000267CC" w:rsidP="00A146A1">
            <w:pPr>
              <w:ind w:firstLine="0"/>
              <w:rPr>
                <w:lang w:val="en-US"/>
              </w:rPr>
            </w:pPr>
            <w:r w:rsidRPr="000267CC">
              <w:rPr>
                <w:lang w:val="en-US"/>
              </w:rPr>
              <w:t>JGR-4 – ped?</w:t>
            </w:r>
          </w:p>
          <w:p w:rsidR="00A146A1" w:rsidRPr="000267CC" w:rsidRDefault="000267CC" w:rsidP="00A146A1">
            <w:pPr>
              <w:ind w:firstLine="0"/>
              <w:rPr>
                <w:lang w:val="en-US"/>
              </w:rPr>
            </w:pPr>
            <w:r w:rsidRPr="000267CC">
              <w:rPr>
                <w:lang w:val="en-US"/>
              </w:rPr>
              <w:t>GR-1 – ped? GR-3 - ped</w:t>
            </w:r>
          </w:p>
        </w:tc>
      </w:tr>
      <w:tr w:rsidR="007400D6" w:rsidRPr="00B34031" w:rsidTr="004D67F4">
        <w:trPr>
          <w:trHeight w:val="499"/>
        </w:trPr>
        <w:tc>
          <w:tcPr>
            <w:tcW w:w="1416" w:type="pct"/>
          </w:tcPr>
          <w:p w:rsidR="007400D6" w:rsidRPr="007400D6" w:rsidRDefault="007400D6" w:rsidP="003A12B0">
            <w:pPr>
              <w:ind w:firstLine="0"/>
              <w:rPr>
                <w:b/>
              </w:rPr>
            </w:pPr>
            <w:r w:rsidRPr="007400D6">
              <w:rPr>
                <w:b/>
              </w:rPr>
              <w:t>Итого по разделу</w:t>
            </w:r>
          </w:p>
        </w:tc>
        <w:tc>
          <w:tcPr>
            <w:tcW w:w="176" w:type="pct"/>
          </w:tcPr>
          <w:p w:rsidR="007400D6" w:rsidRPr="003A12B0" w:rsidRDefault="007400D6" w:rsidP="00C8523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84" w:type="pct"/>
          </w:tcPr>
          <w:p w:rsidR="007400D6" w:rsidRPr="007400D6" w:rsidRDefault="000102B9" w:rsidP="00C85234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211" w:type="pct"/>
          </w:tcPr>
          <w:p w:rsidR="007400D6" w:rsidRPr="007400D6" w:rsidRDefault="007400D6" w:rsidP="00C85234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96" w:type="pct"/>
          </w:tcPr>
          <w:p w:rsidR="007400D6" w:rsidRPr="007400D6" w:rsidRDefault="000102B9" w:rsidP="00C85234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323" w:type="pct"/>
          </w:tcPr>
          <w:p w:rsidR="007400D6" w:rsidRPr="007400D6" w:rsidRDefault="000102B9" w:rsidP="000102B9">
            <w:pPr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29</w:t>
            </w:r>
            <w:r w:rsidR="00A146A1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,</w:t>
            </w: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1066" w:type="pct"/>
          </w:tcPr>
          <w:p w:rsidR="007400D6" w:rsidRPr="003A12B0" w:rsidRDefault="007400D6" w:rsidP="00C85234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5" w:type="pct"/>
          </w:tcPr>
          <w:p w:rsidR="007400D6" w:rsidRPr="00B34031" w:rsidRDefault="00A146A1" w:rsidP="00A146A1">
            <w:pPr>
              <w:ind w:firstLine="0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КР</w:t>
            </w:r>
            <w:r w:rsidR="00B34031" w:rsidRPr="00B34031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 xml:space="preserve"> № </w:t>
            </w: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2</w:t>
            </w:r>
            <w:r w:rsidR="00B34031" w:rsidRPr="00B34031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 xml:space="preserve">, </w:t>
            </w: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ко</w:t>
            </w:r>
            <w:r w:rsidR="00B34031" w:rsidRPr="00B34031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нспект</w:t>
            </w:r>
            <w:r w:rsidR="007F726C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ы</w:t>
            </w:r>
          </w:p>
        </w:tc>
        <w:tc>
          <w:tcPr>
            <w:tcW w:w="363" w:type="pct"/>
          </w:tcPr>
          <w:p w:rsidR="007400D6" w:rsidRPr="00B34031" w:rsidRDefault="007400D6" w:rsidP="008637A1">
            <w:pPr>
              <w:ind w:firstLine="0"/>
            </w:pPr>
          </w:p>
        </w:tc>
      </w:tr>
      <w:tr w:rsidR="00B75829" w:rsidRPr="008637A1" w:rsidTr="00B75829">
        <w:trPr>
          <w:trHeight w:val="499"/>
        </w:trPr>
        <w:tc>
          <w:tcPr>
            <w:tcW w:w="5000" w:type="pct"/>
            <w:gridSpan w:val="9"/>
          </w:tcPr>
          <w:p w:rsidR="00B75829" w:rsidRPr="008F76D2" w:rsidRDefault="00B75829" w:rsidP="008637A1">
            <w:pPr>
              <w:pStyle w:val="Style14"/>
              <w:ind w:firstLine="0"/>
              <w:rPr>
                <w:rFonts w:cs="Georgia"/>
              </w:rPr>
            </w:pPr>
            <w:r w:rsidRPr="001521F1">
              <w:rPr>
                <w:b/>
              </w:rPr>
              <w:t>Раздел 5. Ин</w:t>
            </w:r>
            <w:r w:rsidRPr="001521F1">
              <w:rPr>
                <w:b/>
              </w:rPr>
              <w:softHyphen/>
              <w:t>те</w:t>
            </w:r>
            <w:r w:rsidRPr="001521F1">
              <w:rPr>
                <w:b/>
              </w:rPr>
              <w:softHyphen/>
              <w:t>граль</w:t>
            </w:r>
            <w:r w:rsidRPr="001521F1">
              <w:rPr>
                <w:b/>
              </w:rPr>
              <w:softHyphen/>
              <w:t>ное ис</w:t>
            </w:r>
            <w:r w:rsidRPr="001521F1">
              <w:rPr>
                <w:b/>
              </w:rPr>
              <w:softHyphen/>
              <w:t>чис</w:t>
            </w:r>
            <w:r w:rsidRPr="001521F1">
              <w:rPr>
                <w:b/>
              </w:rPr>
              <w:softHyphen/>
              <w:t>ле</w:t>
            </w:r>
            <w:r w:rsidRPr="001521F1">
              <w:rPr>
                <w:b/>
              </w:rPr>
              <w:softHyphen/>
              <w:t>ние функ</w:t>
            </w:r>
            <w:r w:rsidRPr="001521F1">
              <w:rPr>
                <w:b/>
              </w:rPr>
              <w:softHyphen/>
              <w:t>ций нескольких пе</w:t>
            </w:r>
            <w:r w:rsidRPr="001521F1">
              <w:rPr>
                <w:b/>
              </w:rPr>
              <w:softHyphen/>
              <w:t>ре</w:t>
            </w:r>
            <w:r w:rsidRPr="001521F1">
              <w:rPr>
                <w:b/>
              </w:rPr>
              <w:softHyphen/>
              <w:t>мен</w:t>
            </w:r>
            <w:r w:rsidRPr="001521F1">
              <w:rPr>
                <w:b/>
              </w:rPr>
              <w:softHyphen/>
              <w:t>ных (ФНП)</w:t>
            </w:r>
          </w:p>
        </w:tc>
      </w:tr>
      <w:tr w:rsidR="0014754E" w:rsidRPr="008637A1" w:rsidTr="004D67F4">
        <w:trPr>
          <w:trHeight w:val="499"/>
        </w:trPr>
        <w:tc>
          <w:tcPr>
            <w:tcW w:w="1416" w:type="pct"/>
          </w:tcPr>
          <w:p w:rsidR="0014754E" w:rsidRPr="00A5111F" w:rsidRDefault="0014754E" w:rsidP="0014754E">
            <w:pPr>
              <w:ind w:firstLine="0"/>
            </w:pPr>
            <w:r>
              <w:t xml:space="preserve">5.1.  </w:t>
            </w:r>
            <w:r w:rsidRPr="00A5111F">
              <w:t>Двой</w:t>
            </w:r>
            <w:r w:rsidRPr="00A5111F">
              <w:softHyphen/>
              <w:t>ной ин</w:t>
            </w:r>
            <w:r w:rsidRPr="00A5111F">
              <w:softHyphen/>
              <w:t>те</w:t>
            </w:r>
            <w:r w:rsidRPr="00A5111F">
              <w:softHyphen/>
              <w:t>грал и его ос</w:t>
            </w:r>
            <w:r w:rsidRPr="00A5111F">
              <w:softHyphen/>
              <w:t>нов</w:t>
            </w:r>
            <w:r w:rsidRPr="00A5111F">
              <w:softHyphen/>
              <w:t>ные свой</w:t>
            </w:r>
            <w:r w:rsidRPr="00A5111F">
              <w:softHyphen/>
              <w:t>ст</w:t>
            </w:r>
            <w:r w:rsidRPr="00A5111F">
              <w:softHyphen/>
              <w:t>ва. Све</w:t>
            </w:r>
            <w:r w:rsidRPr="00A5111F">
              <w:softHyphen/>
              <w:t>де</w:t>
            </w:r>
            <w:r w:rsidRPr="00A5111F">
              <w:softHyphen/>
              <w:t>ние двой</w:t>
            </w:r>
            <w:r w:rsidRPr="00A5111F">
              <w:softHyphen/>
              <w:t>но</w:t>
            </w:r>
            <w:r w:rsidRPr="00A5111F">
              <w:softHyphen/>
              <w:t>го ин</w:t>
            </w:r>
            <w:r w:rsidRPr="00A5111F">
              <w:softHyphen/>
              <w:t>те</w:t>
            </w:r>
            <w:r w:rsidRPr="00A5111F">
              <w:softHyphen/>
              <w:t>гра</w:t>
            </w:r>
            <w:r w:rsidRPr="00A5111F">
              <w:softHyphen/>
              <w:t>ла к по</w:t>
            </w:r>
            <w:r w:rsidRPr="00A5111F">
              <w:softHyphen/>
              <w:t>втор</w:t>
            </w:r>
            <w:r w:rsidRPr="00A5111F">
              <w:softHyphen/>
              <w:t>но</w:t>
            </w:r>
            <w:r w:rsidRPr="00A5111F">
              <w:softHyphen/>
              <w:t>му ин</w:t>
            </w:r>
            <w:r w:rsidRPr="00A5111F">
              <w:softHyphen/>
              <w:t>те</w:t>
            </w:r>
            <w:r w:rsidRPr="00A5111F">
              <w:softHyphen/>
              <w:t>гра</w:t>
            </w:r>
            <w:r w:rsidRPr="00A5111F">
              <w:softHyphen/>
              <w:t>лу. Тео</w:t>
            </w:r>
            <w:r w:rsidRPr="00A5111F">
              <w:softHyphen/>
              <w:t>ре</w:t>
            </w:r>
            <w:r w:rsidRPr="00A5111F">
              <w:softHyphen/>
              <w:t>ма о сред</w:t>
            </w:r>
            <w:r w:rsidRPr="00A5111F">
              <w:softHyphen/>
              <w:t>нем зна</w:t>
            </w:r>
            <w:r w:rsidRPr="00A5111F">
              <w:softHyphen/>
              <w:t>че</w:t>
            </w:r>
            <w:r w:rsidRPr="00A5111F">
              <w:softHyphen/>
              <w:t>нии. За</w:t>
            </w:r>
            <w:r w:rsidRPr="00A5111F">
              <w:softHyphen/>
              <w:t>ме</w:t>
            </w:r>
            <w:r w:rsidRPr="00A5111F">
              <w:softHyphen/>
              <w:t>на пе</w:t>
            </w:r>
            <w:r w:rsidRPr="00A5111F">
              <w:softHyphen/>
              <w:t>ре</w:t>
            </w:r>
            <w:r w:rsidRPr="00A5111F">
              <w:softHyphen/>
              <w:t>мен</w:t>
            </w:r>
            <w:r w:rsidRPr="00A5111F">
              <w:softHyphen/>
              <w:t>ных, пе</w:t>
            </w:r>
            <w:r w:rsidRPr="00A5111F">
              <w:softHyphen/>
              <w:t>ре</w:t>
            </w:r>
            <w:r w:rsidRPr="00A5111F">
              <w:softHyphen/>
              <w:t>ход в двой</w:t>
            </w:r>
            <w:r w:rsidRPr="00A5111F">
              <w:softHyphen/>
              <w:t>ном ин</w:t>
            </w:r>
            <w:r w:rsidRPr="00A5111F">
              <w:softHyphen/>
              <w:t>те</w:t>
            </w:r>
            <w:r w:rsidRPr="00A5111F">
              <w:softHyphen/>
              <w:t>гра</w:t>
            </w:r>
            <w:r w:rsidRPr="00A5111F">
              <w:softHyphen/>
              <w:t>ле к по</w:t>
            </w:r>
            <w:r w:rsidRPr="00A5111F">
              <w:softHyphen/>
              <w:t>ляр</w:t>
            </w:r>
            <w:r w:rsidRPr="00A5111F">
              <w:softHyphen/>
              <w:t>ным ко</w:t>
            </w:r>
            <w:r w:rsidRPr="00A5111F">
              <w:softHyphen/>
              <w:t>ор</w:t>
            </w:r>
            <w:r w:rsidRPr="00A5111F">
              <w:softHyphen/>
              <w:t>ди</w:t>
            </w:r>
            <w:r w:rsidRPr="00A5111F">
              <w:softHyphen/>
              <w:t>на</w:t>
            </w:r>
            <w:r w:rsidRPr="00A5111F">
              <w:softHyphen/>
              <w:t xml:space="preserve">там. </w:t>
            </w:r>
          </w:p>
          <w:p w:rsidR="0014754E" w:rsidRPr="001521F1" w:rsidRDefault="0014754E" w:rsidP="0014754E">
            <w:pPr>
              <w:pStyle w:val="Style14"/>
              <w:widowControl/>
              <w:ind w:firstLine="0"/>
            </w:pPr>
          </w:p>
        </w:tc>
        <w:tc>
          <w:tcPr>
            <w:tcW w:w="176" w:type="pct"/>
          </w:tcPr>
          <w:p w:rsidR="0014754E" w:rsidRPr="001521F1" w:rsidRDefault="00380C9E" w:rsidP="0014754E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184" w:type="pct"/>
          </w:tcPr>
          <w:p w:rsidR="0014754E" w:rsidRPr="000102B9" w:rsidRDefault="000102B9" w:rsidP="0014754E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11" w:type="pct"/>
          </w:tcPr>
          <w:p w:rsidR="0014754E" w:rsidRPr="001521F1" w:rsidRDefault="0014754E" w:rsidP="0014754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</w:tcPr>
          <w:p w:rsidR="0014754E" w:rsidRPr="000102B9" w:rsidRDefault="000102B9" w:rsidP="0014754E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323" w:type="pct"/>
          </w:tcPr>
          <w:p w:rsidR="0014754E" w:rsidRPr="001521F1" w:rsidRDefault="000102B9" w:rsidP="0014754E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066" w:type="pct"/>
          </w:tcPr>
          <w:p w:rsidR="0014754E" w:rsidRPr="00E47FFC" w:rsidRDefault="0014754E" w:rsidP="0014754E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- самостоятельное изучение литературы</w:t>
            </w:r>
            <w:r w:rsidR="000267CC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: конспект «Свойства двойных и 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тройных интегралов»</w:t>
            </w:r>
          </w:p>
        </w:tc>
        <w:tc>
          <w:tcPr>
            <w:tcW w:w="965" w:type="pct"/>
          </w:tcPr>
          <w:p w:rsidR="0014754E" w:rsidRPr="00891F24" w:rsidRDefault="0014754E" w:rsidP="0014754E">
            <w:pPr>
              <w:tabs>
                <w:tab w:val="left" w:pos="170"/>
              </w:tabs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-проверка конспекта </w:t>
            </w:r>
            <w:r w:rsidRPr="00FE3A27">
              <w:rPr>
                <w:rFonts w:cs="Georgia"/>
              </w:rPr>
              <w:t>«</w:t>
            </w:r>
            <w:r w:rsidRPr="0014754E">
              <w:rPr>
                <w:rFonts w:cs="Georgia"/>
              </w:rPr>
              <w:t>Свой</w:t>
            </w:r>
            <w:r w:rsidR="000267CC">
              <w:rPr>
                <w:rFonts w:cs="Georgia"/>
              </w:rPr>
              <w:t xml:space="preserve">ства двойных и </w:t>
            </w:r>
            <w:r w:rsidRPr="0014754E">
              <w:rPr>
                <w:rFonts w:cs="Georgia"/>
              </w:rPr>
              <w:t>тройных интегралов»</w:t>
            </w:r>
          </w:p>
        </w:tc>
        <w:tc>
          <w:tcPr>
            <w:tcW w:w="363" w:type="pct"/>
          </w:tcPr>
          <w:p w:rsidR="0014754E" w:rsidRPr="00906F32" w:rsidRDefault="0014754E" w:rsidP="0014754E">
            <w:pPr>
              <w:ind w:firstLine="0"/>
            </w:pPr>
            <w:r w:rsidRPr="00906F32">
              <w:t>ОПК-4 – зув,</w:t>
            </w:r>
          </w:p>
          <w:p w:rsidR="0014754E" w:rsidRPr="00906F32" w:rsidRDefault="0014754E" w:rsidP="0014754E">
            <w:pPr>
              <w:ind w:firstLine="0"/>
            </w:pPr>
            <w:r w:rsidRPr="00906F32">
              <w:t>ПК-1 – зув, ПК-3 - зу</w:t>
            </w:r>
          </w:p>
        </w:tc>
      </w:tr>
      <w:tr w:rsidR="000267CC" w:rsidRPr="00891F24" w:rsidTr="004D67F4">
        <w:trPr>
          <w:trHeight w:val="499"/>
        </w:trPr>
        <w:tc>
          <w:tcPr>
            <w:tcW w:w="1416" w:type="pct"/>
          </w:tcPr>
          <w:p w:rsidR="000267CC" w:rsidRPr="001521F1" w:rsidRDefault="000267CC" w:rsidP="000267CC">
            <w:pPr>
              <w:pStyle w:val="Style14"/>
              <w:widowControl/>
              <w:ind w:firstLine="0"/>
            </w:pPr>
            <w:r w:rsidRPr="001521F1">
              <w:lastRenderedPageBreak/>
              <w:t>5</w:t>
            </w:r>
            <w:r>
              <w:t xml:space="preserve">.2. </w:t>
            </w:r>
            <w:r w:rsidRPr="00A5111F">
              <w:t>Трой</w:t>
            </w:r>
            <w:r w:rsidRPr="00A5111F">
              <w:softHyphen/>
              <w:t>ной ин</w:t>
            </w:r>
            <w:r w:rsidRPr="00A5111F">
              <w:softHyphen/>
              <w:t>те</w:t>
            </w:r>
            <w:r w:rsidRPr="00A5111F">
              <w:softHyphen/>
              <w:t>грал и его свой</w:t>
            </w:r>
            <w:r w:rsidRPr="00A5111F">
              <w:softHyphen/>
              <w:t>ст</w:t>
            </w:r>
            <w:r w:rsidRPr="00A5111F">
              <w:softHyphen/>
              <w:t>ва. Све</w:t>
            </w:r>
            <w:r w:rsidRPr="00A5111F">
              <w:softHyphen/>
              <w:t>де</w:t>
            </w:r>
            <w:r w:rsidRPr="00A5111F">
              <w:softHyphen/>
              <w:t>ние трой</w:t>
            </w:r>
            <w:r w:rsidRPr="00A5111F">
              <w:softHyphen/>
              <w:t>но</w:t>
            </w:r>
            <w:r w:rsidRPr="00A5111F">
              <w:softHyphen/>
              <w:t>го ин</w:t>
            </w:r>
            <w:r w:rsidRPr="00A5111F">
              <w:softHyphen/>
              <w:t>те</w:t>
            </w:r>
            <w:r w:rsidRPr="00A5111F">
              <w:softHyphen/>
              <w:t>гра</w:t>
            </w:r>
            <w:r w:rsidRPr="00A5111F">
              <w:softHyphen/>
              <w:t>ла к по</w:t>
            </w:r>
            <w:r w:rsidRPr="00A5111F">
              <w:softHyphen/>
              <w:t>втор</w:t>
            </w:r>
            <w:r w:rsidRPr="00A5111F">
              <w:softHyphen/>
              <w:t>но</w:t>
            </w:r>
            <w:r w:rsidRPr="00A5111F">
              <w:softHyphen/>
              <w:t>му ин</w:t>
            </w:r>
            <w:r w:rsidRPr="00A5111F">
              <w:softHyphen/>
              <w:t>те</w:t>
            </w:r>
            <w:r w:rsidRPr="00A5111F">
              <w:softHyphen/>
              <w:t>гра</w:t>
            </w:r>
            <w:r w:rsidRPr="00A5111F">
              <w:softHyphen/>
              <w:t>лу. За</w:t>
            </w:r>
            <w:r w:rsidRPr="00A5111F">
              <w:softHyphen/>
              <w:t>ме</w:t>
            </w:r>
            <w:r w:rsidRPr="00A5111F">
              <w:softHyphen/>
              <w:t>на пе</w:t>
            </w:r>
            <w:r w:rsidRPr="00A5111F">
              <w:softHyphen/>
              <w:t>ре</w:t>
            </w:r>
            <w:r w:rsidRPr="00A5111F">
              <w:softHyphen/>
              <w:t>мен</w:t>
            </w:r>
            <w:r w:rsidRPr="00A5111F">
              <w:softHyphen/>
              <w:t>ных, пе</w:t>
            </w:r>
            <w:r w:rsidRPr="00A5111F">
              <w:softHyphen/>
              <w:t>ре</w:t>
            </w:r>
            <w:r w:rsidRPr="00A5111F">
              <w:softHyphen/>
              <w:t>ход в трой</w:t>
            </w:r>
            <w:r w:rsidRPr="00A5111F">
              <w:softHyphen/>
              <w:t>ном ин</w:t>
            </w:r>
            <w:r w:rsidRPr="00A5111F">
              <w:softHyphen/>
              <w:t>те</w:t>
            </w:r>
            <w:r w:rsidRPr="00A5111F">
              <w:softHyphen/>
              <w:t>гра</w:t>
            </w:r>
            <w:r w:rsidRPr="00A5111F">
              <w:softHyphen/>
              <w:t>ле к ци</w:t>
            </w:r>
            <w:r w:rsidRPr="00A5111F">
              <w:softHyphen/>
              <w:t>лин</w:t>
            </w:r>
            <w:r w:rsidRPr="00A5111F">
              <w:softHyphen/>
              <w:t>д</w:t>
            </w:r>
            <w:r w:rsidRPr="00A5111F">
              <w:softHyphen/>
              <w:t>ри</w:t>
            </w:r>
            <w:r w:rsidRPr="00A5111F">
              <w:softHyphen/>
              <w:t>че</w:t>
            </w:r>
            <w:r w:rsidRPr="00A5111F">
              <w:softHyphen/>
              <w:t>ским и сфе</w:t>
            </w:r>
            <w:r w:rsidRPr="00A5111F">
              <w:softHyphen/>
              <w:t>ри</w:t>
            </w:r>
            <w:r w:rsidRPr="00A5111F">
              <w:softHyphen/>
              <w:t>че</w:t>
            </w:r>
            <w:r w:rsidRPr="00A5111F">
              <w:softHyphen/>
              <w:t>ским ко</w:t>
            </w:r>
            <w:r w:rsidRPr="00A5111F">
              <w:softHyphen/>
              <w:t>ор</w:t>
            </w:r>
            <w:r w:rsidRPr="00A5111F">
              <w:softHyphen/>
              <w:t>ди</w:t>
            </w:r>
            <w:r w:rsidRPr="00A5111F">
              <w:softHyphen/>
              <w:t>на</w:t>
            </w:r>
            <w:r w:rsidRPr="00A5111F">
              <w:softHyphen/>
              <w:t>там. По</w:t>
            </w:r>
            <w:r w:rsidRPr="00A5111F">
              <w:softHyphen/>
              <w:t>ня</w:t>
            </w:r>
            <w:r w:rsidRPr="00A5111F">
              <w:softHyphen/>
              <w:t xml:space="preserve">тие о </w:t>
            </w:r>
            <w:r>
              <w:t>мно</w:t>
            </w:r>
            <w:r>
              <w:softHyphen/>
              <w:t>го</w:t>
            </w:r>
            <w:r>
              <w:softHyphen/>
              <w:t>крат</w:t>
            </w:r>
            <w:r>
              <w:softHyphen/>
              <w:t>ных ин</w:t>
            </w:r>
            <w:r>
              <w:softHyphen/>
              <w:t>те</w:t>
            </w:r>
            <w:r>
              <w:softHyphen/>
              <w:t>гра</w:t>
            </w:r>
            <w:r>
              <w:softHyphen/>
              <w:t>лах.</w:t>
            </w:r>
          </w:p>
        </w:tc>
        <w:tc>
          <w:tcPr>
            <w:tcW w:w="176" w:type="pct"/>
          </w:tcPr>
          <w:p w:rsidR="000267CC" w:rsidRPr="001521F1" w:rsidRDefault="000267CC" w:rsidP="000267CC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184" w:type="pct"/>
          </w:tcPr>
          <w:p w:rsidR="000267CC" w:rsidRPr="000102B9" w:rsidRDefault="000102B9" w:rsidP="000267CC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11" w:type="pct"/>
          </w:tcPr>
          <w:p w:rsidR="000267CC" w:rsidRPr="001521F1" w:rsidRDefault="000267CC" w:rsidP="000267C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</w:tcPr>
          <w:p w:rsidR="000267CC" w:rsidRPr="000102B9" w:rsidRDefault="000102B9" w:rsidP="000267CC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323" w:type="pct"/>
          </w:tcPr>
          <w:p w:rsidR="000267CC" w:rsidRPr="007400D6" w:rsidRDefault="000102B9" w:rsidP="000267CC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066" w:type="pct"/>
          </w:tcPr>
          <w:p w:rsidR="000267CC" w:rsidRPr="004B2F0F" w:rsidRDefault="000267CC" w:rsidP="000267CC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473D5">
              <w:rPr>
                <w:rFonts w:cs="Georgia"/>
              </w:rPr>
              <w:t>- выполнение КР №</w:t>
            </w:r>
            <w:r>
              <w:t>2</w:t>
            </w:r>
          </w:p>
        </w:tc>
        <w:tc>
          <w:tcPr>
            <w:tcW w:w="965" w:type="pct"/>
          </w:tcPr>
          <w:p w:rsidR="000267CC" w:rsidRPr="00F473D5" w:rsidRDefault="000267CC" w:rsidP="000267CC">
            <w:pPr>
              <w:pStyle w:val="Style14"/>
              <w:ind w:firstLine="0"/>
              <w:rPr>
                <w:rFonts w:cs="Georgia"/>
              </w:rPr>
            </w:pPr>
            <w:r w:rsidRPr="00F473D5">
              <w:rPr>
                <w:rFonts w:cs="Georgia"/>
              </w:rPr>
              <w:t>- консультации по решению КР №</w:t>
            </w:r>
            <w:r>
              <w:rPr>
                <w:rFonts w:cs="Georgia"/>
              </w:rPr>
              <w:t>2</w:t>
            </w:r>
            <w:r w:rsidRPr="00F473D5">
              <w:rPr>
                <w:rFonts w:cs="Georgia"/>
              </w:rPr>
              <w:t>,</w:t>
            </w:r>
          </w:p>
          <w:p w:rsidR="000267CC" w:rsidRPr="00C85234" w:rsidRDefault="000267CC" w:rsidP="000267CC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473D5">
              <w:rPr>
                <w:rFonts w:cs="Georgia"/>
              </w:rPr>
              <w:t>- проверка решения</w:t>
            </w:r>
            <w:r>
              <w:rPr>
                <w:rFonts w:cs="Georgia"/>
              </w:rPr>
              <w:t xml:space="preserve"> КР</w:t>
            </w:r>
            <w:r w:rsidRPr="00F473D5">
              <w:rPr>
                <w:rFonts w:cs="Georgia"/>
              </w:rPr>
              <w:t xml:space="preserve"> №</w:t>
            </w:r>
            <w:r>
              <w:t>2</w:t>
            </w:r>
          </w:p>
        </w:tc>
        <w:tc>
          <w:tcPr>
            <w:tcW w:w="363" w:type="pct"/>
          </w:tcPr>
          <w:p w:rsidR="000267CC" w:rsidRPr="008637A1" w:rsidRDefault="000267CC" w:rsidP="000267CC">
            <w:pPr>
              <w:ind w:firstLine="0"/>
              <w:rPr>
                <w:rFonts w:cs="Georgia"/>
              </w:rPr>
            </w:pPr>
            <w:r w:rsidRPr="008637A1">
              <w:rPr>
                <w:rFonts w:cs="Georgia"/>
              </w:rPr>
              <w:t>ОПК-4 – зув,</w:t>
            </w:r>
          </w:p>
          <w:p w:rsidR="000267CC" w:rsidRPr="00617BE2" w:rsidRDefault="000267CC" w:rsidP="000267CC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8637A1">
              <w:rPr>
                <w:rFonts w:cs="Georgia"/>
              </w:rPr>
              <w:t>ПК-1 – зув, ПК-3 - зу</w:t>
            </w:r>
          </w:p>
        </w:tc>
      </w:tr>
      <w:tr w:rsidR="000267CC" w:rsidRPr="00810B89" w:rsidTr="004D67F4">
        <w:trPr>
          <w:trHeight w:val="499"/>
        </w:trPr>
        <w:tc>
          <w:tcPr>
            <w:tcW w:w="1416" w:type="pct"/>
          </w:tcPr>
          <w:p w:rsidR="000267CC" w:rsidRPr="00891F24" w:rsidRDefault="000267CC" w:rsidP="000267CC">
            <w:pPr>
              <w:pStyle w:val="Style14"/>
              <w:widowControl/>
              <w:ind w:firstLine="0"/>
            </w:pPr>
            <w:r>
              <w:t>5.3. Геометрические и механические приложения кратных интегралов.</w:t>
            </w:r>
          </w:p>
        </w:tc>
        <w:tc>
          <w:tcPr>
            <w:tcW w:w="176" w:type="pct"/>
          </w:tcPr>
          <w:p w:rsidR="000267CC" w:rsidRPr="00891F24" w:rsidRDefault="000267CC" w:rsidP="000267CC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184" w:type="pct"/>
          </w:tcPr>
          <w:p w:rsidR="000267CC" w:rsidRPr="000267CC" w:rsidRDefault="000267CC" w:rsidP="000267CC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  <w:tc>
          <w:tcPr>
            <w:tcW w:w="211" w:type="pct"/>
          </w:tcPr>
          <w:p w:rsidR="000267CC" w:rsidRPr="00891F24" w:rsidRDefault="000267CC" w:rsidP="000267C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</w:tcPr>
          <w:p w:rsidR="000267CC" w:rsidRPr="000267CC" w:rsidRDefault="000267CC" w:rsidP="000267CC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  <w:tc>
          <w:tcPr>
            <w:tcW w:w="323" w:type="pct"/>
          </w:tcPr>
          <w:p w:rsidR="000267CC" w:rsidRPr="007400D6" w:rsidRDefault="000102B9" w:rsidP="000267CC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066" w:type="pct"/>
          </w:tcPr>
          <w:p w:rsidR="000267CC" w:rsidRPr="00F473D5" w:rsidRDefault="000267CC" w:rsidP="000267CC">
            <w:pPr>
              <w:pStyle w:val="Style14"/>
              <w:ind w:firstLine="0"/>
              <w:rPr>
                <w:rFonts w:cs="Georgia"/>
              </w:rPr>
            </w:pPr>
            <w:r w:rsidRPr="00F473D5">
              <w:rPr>
                <w:rFonts w:cs="Georgia"/>
              </w:rPr>
              <w:t>- самостоятельное изучение литературы – составление конспекта «</w:t>
            </w:r>
            <w:r w:rsidRPr="000267CC">
              <w:rPr>
                <w:rFonts w:cs="Georgia"/>
              </w:rPr>
              <w:t>Геометрические и механические приложения кратных интегралов</w:t>
            </w:r>
            <w:r>
              <w:rPr>
                <w:rFonts w:cs="Georgia"/>
              </w:rPr>
              <w:t>»</w:t>
            </w:r>
            <w:r w:rsidRPr="00F473D5">
              <w:rPr>
                <w:rFonts w:cs="Georgia"/>
              </w:rPr>
              <w:t>,</w:t>
            </w:r>
          </w:p>
          <w:p w:rsidR="000267CC" w:rsidRPr="004B2F0F" w:rsidRDefault="000267CC" w:rsidP="000267CC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473D5">
              <w:rPr>
                <w:rFonts w:cs="Georgia"/>
              </w:rPr>
              <w:t>- выполнение КР №</w:t>
            </w:r>
            <w:r>
              <w:t>2</w:t>
            </w:r>
          </w:p>
        </w:tc>
        <w:tc>
          <w:tcPr>
            <w:tcW w:w="965" w:type="pct"/>
          </w:tcPr>
          <w:p w:rsidR="000267CC" w:rsidRPr="00F473D5" w:rsidRDefault="000267CC" w:rsidP="000267CC">
            <w:pPr>
              <w:pStyle w:val="Style14"/>
              <w:ind w:firstLine="0"/>
              <w:rPr>
                <w:rFonts w:cs="Georgia"/>
              </w:rPr>
            </w:pPr>
            <w:r w:rsidRPr="00F473D5">
              <w:rPr>
                <w:rFonts w:cs="Georgia"/>
              </w:rPr>
              <w:t>- консультации по решению КР №</w:t>
            </w:r>
            <w:r>
              <w:rPr>
                <w:rFonts w:cs="Georgia"/>
              </w:rPr>
              <w:t>2</w:t>
            </w:r>
            <w:r w:rsidRPr="00F473D5">
              <w:rPr>
                <w:rFonts w:cs="Georgia"/>
              </w:rPr>
              <w:t>,</w:t>
            </w:r>
          </w:p>
          <w:p w:rsidR="000267CC" w:rsidRPr="00F473D5" w:rsidRDefault="000267CC" w:rsidP="000267CC">
            <w:pPr>
              <w:pStyle w:val="Style14"/>
              <w:ind w:firstLine="0"/>
              <w:rPr>
                <w:rFonts w:cs="Georgia"/>
              </w:rPr>
            </w:pPr>
            <w:r>
              <w:rPr>
                <w:rFonts w:cs="Georgia"/>
              </w:rPr>
              <w:t>- проверка конспекта</w:t>
            </w:r>
            <w:r w:rsidRPr="00F473D5">
              <w:rPr>
                <w:rFonts w:cs="Georgia"/>
              </w:rPr>
              <w:t>,</w:t>
            </w:r>
          </w:p>
          <w:p w:rsidR="000267CC" w:rsidRPr="00C85234" w:rsidRDefault="000267CC" w:rsidP="000267CC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473D5">
              <w:rPr>
                <w:rFonts w:cs="Georgia"/>
              </w:rPr>
              <w:t>- проверка решения КР  №</w:t>
            </w:r>
            <w:r>
              <w:t>2</w:t>
            </w:r>
          </w:p>
        </w:tc>
        <w:tc>
          <w:tcPr>
            <w:tcW w:w="363" w:type="pct"/>
          </w:tcPr>
          <w:p w:rsidR="000267CC" w:rsidRPr="0014754E" w:rsidRDefault="000267CC" w:rsidP="000267CC">
            <w:pPr>
              <w:ind w:firstLine="0"/>
            </w:pPr>
            <w:r w:rsidRPr="0014754E">
              <w:t>ОПК-4 – зув,</w:t>
            </w:r>
          </w:p>
          <w:p w:rsidR="000267CC" w:rsidRPr="0014754E" w:rsidRDefault="000267CC" w:rsidP="000267CC">
            <w:pPr>
              <w:ind w:firstLine="0"/>
            </w:pPr>
            <w:r w:rsidRPr="0014754E">
              <w:t>ПК-1 – зув, ПК-3 - зу</w:t>
            </w:r>
          </w:p>
        </w:tc>
      </w:tr>
      <w:tr w:rsidR="00C85234" w:rsidRPr="00891F24" w:rsidTr="004D67F4">
        <w:trPr>
          <w:trHeight w:val="499"/>
        </w:trPr>
        <w:tc>
          <w:tcPr>
            <w:tcW w:w="1416" w:type="pct"/>
          </w:tcPr>
          <w:p w:rsidR="00C85234" w:rsidRPr="00891F24" w:rsidRDefault="001521F1" w:rsidP="00C85234">
            <w:pPr>
              <w:pStyle w:val="Style14"/>
              <w:widowControl/>
              <w:ind w:firstLine="0"/>
              <w:rPr>
                <w:b/>
              </w:rPr>
            </w:pPr>
            <w:r w:rsidRPr="001521F1">
              <w:rPr>
                <w:b/>
              </w:rPr>
              <w:t>Итого по разделу</w:t>
            </w:r>
          </w:p>
        </w:tc>
        <w:tc>
          <w:tcPr>
            <w:tcW w:w="176" w:type="pct"/>
          </w:tcPr>
          <w:p w:rsidR="00C85234" w:rsidRPr="00891F24" w:rsidRDefault="00C85234" w:rsidP="00C85234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84" w:type="pct"/>
          </w:tcPr>
          <w:p w:rsidR="00C85234" w:rsidRPr="00891F24" w:rsidRDefault="000102B9" w:rsidP="00C85234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211" w:type="pct"/>
          </w:tcPr>
          <w:p w:rsidR="00C85234" w:rsidRPr="00891F24" w:rsidRDefault="00C85234" w:rsidP="00C85234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96" w:type="pct"/>
          </w:tcPr>
          <w:p w:rsidR="00C85234" w:rsidRPr="00891F24" w:rsidRDefault="00A146A1" w:rsidP="00A146A1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  <w:r w:rsidR="00707EB0">
              <w:rPr>
                <w:b/>
              </w:rPr>
              <w:t>/И</w:t>
            </w:r>
            <w:r>
              <w:rPr>
                <w:b/>
              </w:rPr>
              <w:t>2</w:t>
            </w:r>
          </w:p>
        </w:tc>
        <w:tc>
          <w:tcPr>
            <w:tcW w:w="323" w:type="pct"/>
          </w:tcPr>
          <w:p w:rsidR="00C85234" w:rsidRPr="007400D6" w:rsidRDefault="000102B9" w:rsidP="007400D6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2</w:t>
            </w:r>
            <w:r w:rsidR="00A146A1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1066" w:type="pct"/>
          </w:tcPr>
          <w:p w:rsidR="00C85234" w:rsidRPr="0014754E" w:rsidRDefault="00C85234" w:rsidP="00C8523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65" w:type="pct"/>
          </w:tcPr>
          <w:p w:rsidR="00C85234" w:rsidRPr="000267CC" w:rsidRDefault="000267CC" w:rsidP="00C8523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КР №2, конспекты</w:t>
            </w:r>
          </w:p>
        </w:tc>
        <w:tc>
          <w:tcPr>
            <w:tcW w:w="363" w:type="pct"/>
          </w:tcPr>
          <w:p w:rsidR="00C85234" w:rsidRPr="00617BE2" w:rsidRDefault="00C85234" w:rsidP="008637A1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B75829" w:rsidRPr="00891F24" w:rsidTr="00B75829">
        <w:trPr>
          <w:trHeight w:val="268"/>
        </w:trPr>
        <w:tc>
          <w:tcPr>
            <w:tcW w:w="5000" w:type="pct"/>
            <w:gridSpan w:val="9"/>
          </w:tcPr>
          <w:p w:rsidR="00B75829" w:rsidRDefault="00B75829" w:rsidP="00C85234">
            <w:r w:rsidRPr="007400D6">
              <w:rPr>
                <w:b/>
              </w:rPr>
              <w:t>Раздел 6. Обыкновенные дифференциальные уравнения</w:t>
            </w:r>
            <w:r>
              <w:rPr>
                <w:b/>
              </w:rPr>
              <w:t xml:space="preserve"> (ОДУ)</w:t>
            </w:r>
          </w:p>
        </w:tc>
      </w:tr>
      <w:tr w:rsidR="002425AF" w:rsidRPr="00891F24" w:rsidTr="004D67F4">
        <w:trPr>
          <w:trHeight w:val="422"/>
        </w:trPr>
        <w:tc>
          <w:tcPr>
            <w:tcW w:w="1416" w:type="pct"/>
          </w:tcPr>
          <w:p w:rsidR="002425AF" w:rsidRPr="00891F24" w:rsidRDefault="002425AF" w:rsidP="002425AF">
            <w:pPr>
              <w:ind w:firstLine="0"/>
            </w:pPr>
            <w:r>
              <w:t>6</w:t>
            </w:r>
            <w:r w:rsidRPr="00891F24">
              <w:t xml:space="preserve">.1. </w:t>
            </w:r>
            <w:r w:rsidRPr="004C4431">
              <w:t>Обыкновенные дифференциальные уравнения</w:t>
            </w:r>
            <w:r>
              <w:t xml:space="preserve"> первого порядка. </w:t>
            </w:r>
            <w:r w:rsidRPr="00A5111F">
              <w:t>Ос</w:t>
            </w:r>
            <w:r w:rsidRPr="00A5111F">
              <w:softHyphen/>
              <w:t>нов</w:t>
            </w:r>
            <w:r w:rsidRPr="00A5111F">
              <w:softHyphen/>
              <w:t>ные оп</w:t>
            </w:r>
            <w:r w:rsidRPr="00A5111F">
              <w:softHyphen/>
              <w:t>ре</w:t>
            </w:r>
            <w:r w:rsidRPr="00A5111F">
              <w:softHyphen/>
              <w:t>де</w:t>
            </w:r>
            <w:r w:rsidRPr="00A5111F">
              <w:softHyphen/>
              <w:t>ле</w:t>
            </w:r>
            <w:r w:rsidRPr="00A5111F">
              <w:softHyphen/>
              <w:t>ния. Ча</w:t>
            </w:r>
            <w:r w:rsidRPr="00A5111F">
              <w:softHyphen/>
              <w:t>ст</w:t>
            </w:r>
            <w:r w:rsidRPr="00A5111F">
              <w:softHyphen/>
              <w:t>ное и об</w:t>
            </w:r>
            <w:r w:rsidRPr="00A5111F">
              <w:softHyphen/>
              <w:t>щее ре</w:t>
            </w:r>
            <w:r w:rsidRPr="00A5111F">
              <w:softHyphen/>
              <w:t>ше</w:t>
            </w:r>
            <w:r w:rsidRPr="00A5111F">
              <w:softHyphen/>
              <w:t>ние. Ме</w:t>
            </w:r>
            <w:r w:rsidRPr="00A5111F">
              <w:softHyphen/>
              <w:t>то</w:t>
            </w:r>
            <w:r w:rsidRPr="00A5111F">
              <w:softHyphen/>
              <w:t>ды ре</w:t>
            </w:r>
            <w:r w:rsidRPr="00A5111F">
              <w:softHyphen/>
              <w:t>ше</w:t>
            </w:r>
            <w:r w:rsidRPr="00A5111F">
              <w:softHyphen/>
              <w:t>ния диф</w:t>
            </w:r>
            <w:r w:rsidRPr="00A5111F">
              <w:softHyphen/>
              <w:t>фе</w:t>
            </w:r>
            <w:r w:rsidRPr="00A5111F">
              <w:softHyphen/>
              <w:t>рен</w:t>
            </w:r>
            <w:r w:rsidRPr="00A5111F">
              <w:softHyphen/>
              <w:t>ци</w:t>
            </w:r>
            <w:r w:rsidRPr="00A5111F">
              <w:softHyphen/>
              <w:t>аль</w:t>
            </w:r>
            <w:r w:rsidRPr="00A5111F">
              <w:softHyphen/>
              <w:t>ных у</w:t>
            </w:r>
            <w:r>
              <w:t>рав</w:t>
            </w:r>
            <w:r>
              <w:softHyphen/>
              <w:t>не</w:t>
            </w:r>
            <w:r>
              <w:softHyphen/>
              <w:t>ний пер</w:t>
            </w:r>
            <w:r>
              <w:softHyphen/>
              <w:t>во</w:t>
            </w:r>
            <w:r>
              <w:softHyphen/>
              <w:t>го по</w:t>
            </w:r>
            <w:r>
              <w:softHyphen/>
              <w:t>ряд</w:t>
            </w:r>
            <w:r>
              <w:softHyphen/>
              <w:t>ка.</w:t>
            </w:r>
          </w:p>
        </w:tc>
        <w:tc>
          <w:tcPr>
            <w:tcW w:w="176" w:type="pct"/>
          </w:tcPr>
          <w:p w:rsidR="002425AF" w:rsidRPr="00891F24" w:rsidRDefault="002425AF" w:rsidP="002425AF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184" w:type="pct"/>
          </w:tcPr>
          <w:p w:rsidR="002425AF" w:rsidRPr="00891F24" w:rsidRDefault="00083ABD" w:rsidP="002425AF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211" w:type="pct"/>
          </w:tcPr>
          <w:p w:rsidR="002425AF" w:rsidRPr="00891F24" w:rsidRDefault="002425AF" w:rsidP="002425A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</w:tcPr>
          <w:p w:rsidR="002425AF" w:rsidRPr="00891F24" w:rsidRDefault="00083ABD" w:rsidP="002425AF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323" w:type="pct"/>
          </w:tcPr>
          <w:p w:rsidR="002425AF" w:rsidRPr="007400D6" w:rsidRDefault="000B6620" w:rsidP="002425AF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066" w:type="pct"/>
          </w:tcPr>
          <w:p w:rsidR="002425AF" w:rsidRPr="004B2F0F" w:rsidRDefault="002425AF" w:rsidP="002425A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473D5">
              <w:rPr>
                <w:rFonts w:cs="Georgia"/>
              </w:rPr>
              <w:t>- выполнение КР №</w:t>
            </w:r>
            <w:r>
              <w:t>2</w:t>
            </w:r>
          </w:p>
        </w:tc>
        <w:tc>
          <w:tcPr>
            <w:tcW w:w="965" w:type="pct"/>
          </w:tcPr>
          <w:p w:rsidR="002425AF" w:rsidRPr="00F473D5" w:rsidRDefault="002425AF" w:rsidP="002425AF">
            <w:pPr>
              <w:pStyle w:val="Style14"/>
              <w:ind w:firstLine="0"/>
              <w:rPr>
                <w:rFonts w:cs="Georgia"/>
              </w:rPr>
            </w:pPr>
            <w:r w:rsidRPr="00F473D5">
              <w:rPr>
                <w:rFonts w:cs="Georgia"/>
              </w:rPr>
              <w:t>- консультации по решению КР №</w:t>
            </w:r>
            <w:r>
              <w:rPr>
                <w:rFonts w:cs="Georgia"/>
              </w:rPr>
              <w:t>2</w:t>
            </w:r>
            <w:r w:rsidRPr="00F473D5">
              <w:rPr>
                <w:rFonts w:cs="Georgia"/>
              </w:rPr>
              <w:t>,</w:t>
            </w:r>
          </w:p>
          <w:p w:rsidR="002425AF" w:rsidRPr="00C85234" w:rsidRDefault="002425AF" w:rsidP="002425A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473D5">
              <w:rPr>
                <w:rFonts w:cs="Georgia"/>
              </w:rPr>
              <w:t>- проверка решения</w:t>
            </w:r>
            <w:r>
              <w:rPr>
                <w:rFonts w:cs="Georgia"/>
              </w:rPr>
              <w:t xml:space="preserve"> КР</w:t>
            </w:r>
            <w:r w:rsidRPr="00F473D5">
              <w:rPr>
                <w:rFonts w:cs="Georgia"/>
              </w:rPr>
              <w:t xml:space="preserve"> №</w:t>
            </w:r>
            <w:r>
              <w:t>2</w:t>
            </w:r>
          </w:p>
        </w:tc>
        <w:tc>
          <w:tcPr>
            <w:tcW w:w="363" w:type="pct"/>
          </w:tcPr>
          <w:p w:rsidR="002425AF" w:rsidRPr="00E50B52" w:rsidRDefault="002425AF" w:rsidP="002425AF">
            <w:pPr>
              <w:ind w:firstLine="0"/>
              <w:rPr>
                <w:rFonts w:cs="Georgia"/>
              </w:rPr>
            </w:pPr>
            <w:r w:rsidRPr="00E50B52">
              <w:rPr>
                <w:rFonts w:cs="Georgia"/>
              </w:rPr>
              <w:t>ОПК-4 – зув,</w:t>
            </w:r>
          </w:p>
          <w:p w:rsidR="002425AF" w:rsidRPr="00617BE2" w:rsidRDefault="002425AF" w:rsidP="002425AF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50B52">
              <w:rPr>
                <w:rFonts w:cs="Georgia"/>
              </w:rPr>
              <w:t>ПК-1 – зув</w:t>
            </w:r>
          </w:p>
        </w:tc>
      </w:tr>
      <w:tr w:rsidR="007D3BD5" w:rsidRPr="00891F24" w:rsidTr="004D67F4">
        <w:trPr>
          <w:trHeight w:val="422"/>
        </w:trPr>
        <w:tc>
          <w:tcPr>
            <w:tcW w:w="1416" w:type="pct"/>
          </w:tcPr>
          <w:p w:rsidR="007D3BD5" w:rsidRPr="00891F24" w:rsidRDefault="007D3BD5" w:rsidP="007D3BD5">
            <w:pPr>
              <w:pStyle w:val="Style14"/>
              <w:widowControl/>
              <w:ind w:firstLine="0"/>
            </w:pPr>
            <w:r>
              <w:t>6</w:t>
            </w:r>
            <w:r w:rsidRPr="00891F24">
              <w:t xml:space="preserve">.2. </w:t>
            </w:r>
            <w:r>
              <w:t>ДУ высших порядков, сводящиеся к первому</w:t>
            </w:r>
          </w:p>
        </w:tc>
        <w:tc>
          <w:tcPr>
            <w:tcW w:w="176" w:type="pct"/>
          </w:tcPr>
          <w:p w:rsidR="007D3BD5" w:rsidRPr="00891F24" w:rsidRDefault="00380C9E" w:rsidP="007D3BD5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184" w:type="pct"/>
          </w:tcPr>
          <w:p w:rsidR="007D3BD5" w:rsidRPr="00891F24" w:rsidRDefault="002425AF" w:rsidP="007D3BD5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211" w:type="pct"/>
          </w:tcPr>
          <w:p w:rsidR="007D3BD5" w:rsidRPr="00891F24" w:rsidRDefault="007D3BD5" w:rsidP="007D3BD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</w:tcPr>
          <w:p w:rsidR="007D3BD5" w:rsidRPr="00891F24" w:rsidRDefault="002425AF" w:rsidP="007D3BD5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323" w:type="pct"/>
          </w:tcPr>
          <w:p w:rsidR="007D3BD5" w:rsidRPr="007400D6" w:rsidRDefault="000B6620" w:rsidP="007D3BD5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066" w:type="pct"/>
          </w:tcPr>
          <w:p w:rsidR="007D3BD5" w:rsidRPr="003A12B0" w:rsidRDefault="007D3BD5" w:rsidP="002425AF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34031">
              <w:rPr>
                <w:rFonts w:cs="Georgia"/>
              </w:rPr>
              <w:t xml:space="preserve">- составление </w:t>
            </w:r>
            <w:r w:rsidR="002425AF">
              <w:rPr>
                <w:rFonts w:cs="Georgia"/>
              </w:rPr>
              <w:t>конспекта</w:t>
            </w:r>
            <w:r w:rsidRPr="00B34031">
              <w:rPr>
                <w:rFonts w:cs="Georgia"/>
              </w:rPr>
              <w:t xml:space="preserve"> </w:t>
            </w:r>
            <w:r w:rsidRPr="00E50B52">
              <w:rPr>
                <w:rFonts w:cs="Georgia"/>
              </w:rPr>
              <w:t xml:space="preserve">«ДУ первого </w:t>
            </w:r>
            <w:r w:rsidR="002425AF" w:rsidRPr="002425AF">
              <w:rPr>
                <w:rFonts w:cs="Georgia"/>
              </w:rPr>
              <w:t>высших порядков, сводящиеся к первому</w:t>
            </w:r>
            <w:r w:rsidRPr="00E50B52">
              <w:rPr>
                <w:rFonts w:cs="Georgia"/>
              </w:rPr>
              <w:t>»</w:t>
            </w:r>
          </w:p>
        </w:tc>
        <w:tc>
          <w:tcPr>
            <w:tcW w:w="965" w:type="pct"/>
          </w:tcPr>
          <w:p w:rsidR="007D3BD5" w:rsidRDefault="007D3BD5" w:rsidP="007D3BD5">
            <w:pPr>
              <w:ind w:firstLine="0"/>
              <w:rPr>
                <w:rFonts w:cs="Georgia"/>
              </w:rPr>
            </w:pPr>
            <w:r w:rsidRPr="00B34031">
              <w:rPr>
                <w:rFonts w:cs="Georgia"/>
              </w:rPr>
              <w:t xml:space="preserve">- проверка </w:t>
            </w:r>
            <w:r w:rsidR="002425AF">
              <w:rPr>
                <w:rFonts w:cs="Georgia"/>
              </w:rPr>
              <w:t>конспекта</w:t>
            </w:r>
          </w:p>
          <w:p w:rsidR="002425AF" w:rsidRPr="003A12B0" w:rsidRDefault="002425AF" w:rsidP="002425AF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  <w:p w:rsidR="007D3BD5" w:rsidRPr="003A12B0" w:rsidRDefault="007D3BD5" w:rsidP="007D3BD5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3" w:type="pct"/>
          </w:tcPr>
          <w:p w:rsidR="007D3BD5" w:rsidRDefault="00B33ED6" w:rsidP="00B33ED6">
            <w:pPr>
              <w:ind w:firstLine="0"/>
            </w:pPr>
            <w:r w:rsidRPr="008637A1">
              <w:t>ПК-1 – зув</w:t>
            </w:r>
          </w:p>
        </w:tc>
      </w:tr>
      <w:tr w:rsidR="002425AF" w:rsidRPr="00891F24" w:rsidTr="004D67F4">
        <w:trPr>
          <w:trHeight w:val="422"/>
        </w:trPr>
        <w:tc>
          <w:tcPr>
            <w:tcW w:w="1416" w:type="pct"/>
          </w:tcPr>
          <w:p w:rsidR="002425AF" w:rsidRPr="00A5111F" w:rsidRDefault="002425AF" w:rsidP="002425AF">
            <w:pPr>
              <w:ind w:firstLine="0"/>
            </w:pPr>
            <w:r>
              <w:t xml:space="preserve">6.3. </w:t>
            </w:r>
            <w:r w:rsidRPr="00F366DA">
              <w:t>Ли</w:t>
            </w:r>
            <w:r w:rsidRPr="00F366DA">
              <w:softHyphen/>
              <w:t>ней</w:t>
            </w:r>
            <w:r w:rsidRPr="00F366DA">
              <w:softHyphen/>
              <w:t>ные диф</w:t>
            </w:r>
            <w:r w:rsidRPr="00F366DA">
              <w:softHyphen/>
              <w:t>фе</w:t>
            </w:r>
            <w:r w:rsidRPr="00F366DA">
              <w:softHyphen/>
              <w:t>рен</w:t>
            </w:r>
            <w:r w:rsidRPr="00F366DA">
              <w:softHyphen/>
              <w:t>ци</w:t>
            </w:r>
            <w:r w:rsidRPr="00F366DA">
              <w:softHyphen/>
              <w:t>аль</w:t>
            </w:r>
            <w:r w:rsidRPr="00F366DA">
              <w:softHyphen/>
              <w:t>ные урав</w:t>
            </w:r>
            <w:r w:rsidRPr="00F366DA">
              <w:softHyphen/>
              <w:t>не</w:t>
            </w:r>
            <w:r w:rsidRPr="00F366DA">
              <w:softHyphen/>
            </w:r>
            <w:r w:rsidRPr="00F366DA">
              <w:lastRenderedPageBreak/>
              <w:t xml:space="preserve">ния </w:t>
            </w:r>
            <w:r w:rsidRPr="00F366DA">
              <w:rPr>
                <w:lang w:val="en-US"/>
              </w:rPr>
              <w:t>n</w:t>
            </w:r>
            <w:r w:rsidRPr="00F366DA">
              <w:t>-го по</w:t>
            </w:r>
            <w:r w:rsidRPr="00F366DA">
              <w:softHyphen/>
              <w:t>ряд</w:t>
            </w:r>
            <w:r w:rsidRPr="00F366DA">
              <w:softHyphen/>
              <w:t>ка</w:t>
            </w:r>
            <w:r>
              <w:t xml:space="preserve">. </w:t>
            </w:r>
            <w:r w:rsidRPr="00A5111F">
              <w:t>Ли</w:t>
            </w:r>
            <w:r w:rsidRPr="00A5111F">
              <w:softHyphen/>
              <w:t>ней</w:t>
            </w:r>
            <w:r w:rsidRPr="00A5111F">
              <w:softHyphen/>
              <w:t>ное од</w:t>
            </w:r>
            <w:r w:rsidRPr="00A5111F">
              <w:softHyphen/>
              <w:t>но</w:t>
            </w:r>
            <w:r w:rsidRPr="00A5111F">
              <w:softHyphen/>
              <w:t>род</w:t>
            </w:r>
            <w:r w:rsidRPr="00A5111F">
              <w:softHyphen/>
              <w:t>ное урав</w:t>
            </w:r>
            <w:r w:rsidRPr="00A5111F">
              <w:softHyphen/>
              <w:t>не</w:t>
            </w:r>
            <w:r w:rsidRPr="00A5111F">
              <w:softHyphen/>
              <w:t>ние. Фун</w:t>
            </w:r>
            <w:r w:rsidRPr="00A5111F">
              <w:softHyphen/>
              <w:t>да</w:t>
            </w:r>
            <w:r w:rsidRPr="00A5111F">
              <w:softHyphen/>
              <w:t>мен</w:t>
            </w:r>
            <w:r w:rsidRPr="00A5111F">
              <w:softHyphen/>
              <w:t>таль</w:t>
            </w:r>
            <w:r w:rsidRPr="00A5111F">
              <w:softHyphen/>
              <w:t>ная сис</w:t>
            </w:r>
            <w:r w:rsidRPr="00A5111F">
              <w:softHyphen/>
              <w:t>те</w:t>
            </w:r>
            <w:r w:rsidRPr="00A5111F">
              <w:softHyphen/>
              <w:t>ма ре</w:t>
            </w:r>
            <w:r w:rsidRPr="00A5111F">
              <w:softHyphen/>
              <w:t>ше</w:t>
            </w:r>
            <w:r w:rsidRPr="00A5111F">
              <w:softHyphen/>
              <w:t>ний. Оп</w:t>
            </w:r>
            <w:r w:rsidRPr="00A5111F">
              <w:softHyphen/>
              <w:t>ре</w:t>
            </w:r>
            <w:r w:rsidRPr="00A5111F">
              <w:softHyphen/>
              <w:t>де</w:t>
            </w:r>
            <w:r w:rsidRPr="00A5111F">
              <w:softHyphen/>
              <w:t>ли</w:t>
            </w:r>
            <w:r w:rsidRPr="00A5111F">
              <w:softHyphen/>
              <w:t>тель Врон</w:t>
            </w:r>
            <w:r w:rsidRPr="00A5111F">
              <w:softHyphen/>
              <w:t>ско</w:t>
            </w:r>
            <w:r w:rsidRPr="00A5111F">
              <w:softHyphen/>
              <w:t>го. Не</w:t>
            </w:r>
            <w:r w:rsidRPr="00A5111F">
              <w:softHyphen/>
              <w:t>од</w:t>
            </w:r>
            <w:r w:rsidRPr="00A5111F">
              <w:softHyphen/>
              <w:t>но</w:t>
            </w:r>
            <w:r w:rsidRPr="00A5111F">
              <w:softHyphen/>
              <w:t>род</w:t>
            </w:r>
            <w:r w:rsidRPr="00A5111F">
              <w:softHyphen/>
              <w:t>ное ли</w:t>
            </w:r>
            <w:r w:rsidRPr="00A5111F">
              <w:softHyphen/>
              <w:t>ней</w:t>
            </w:r>
            <w:r w:rsidRPr="00A5111F">
              <w:softHyphen/>
              <w:t>ное урав</w:t>
            </w:r>
            <w:r w:rsidRPr="00A5111F">
              <w:softHyphen/>
              <w:t>не</w:t>
            </w:r>
            <w:r w:rsidRPr="00A5111F">
              <w:softHyphen/>
              <w:t>ние</w:t>
            </w:r>
            <w:r>
              <w:t xml:space="preserve"> (ЛНДУ)</w:t>
            </w:r>
            <w:r w:rsidRPr="00A5111F">
              <w:t>, вид об</w:t>
            </w:r>
            <w:r w:rsidRPr="00A5111F">
              <w:softHyphen/>
              <w:t>ще</w:t>
            </w:r>
            <w:r w:rsidRPr="00A5111F">
              <w:softHyphen/>
              <w:t>го ре</w:t>
            </w:r>
            <w:r w:rsidRPr="00A5111F">
              <w:softHyphen/>
              <w:t>ше</w:t>
            </w:r>
            <w:r w:rsidRPr="00A5111F">
              <w:softHyphen/>
              <w:t>ния. Ме</w:t>
            </w:r>
            <w:r w:rsidRPr="00A5111F">
              <w:softHyphen/>
              <w:t>тод ва</w:t>
            </w:r>
            <w:r w:rsidRPr="00A5111F">
              <w:softHyphen/>
              <w:t>риа</w:t>
            </w:r>
            <w:r w:rsidRPr="00A5111F">
              <w:softHyphen/>
              <w:t>ции про</w:t>
            </w:r>
            <w:r w:rsidRPr="00A5111F">
              <w:softHyphen/>
              <w:t>из</w:t>
            </w:r>
            <w:r w:rsidRPr="00A5111F">
              <w:softHyphen/>
              <w:t>воль</w:t>
            </w:r>
            <w:r w:rsidRPr="00A5111F">
              <w:softHyphen/>
              <w:t>ных по</w:t>
            </w:r>
            <w:r w:rsidRPr="00A5111F">
              <w:softHyphen/>
              <w:t>сто</w:t>
            </w:r>
            <w:r w:rsidRPr="00A5111F">
              <w:softHyphen/>
              <w:t>ян</w:t>
            </w:r>
            <w:r w:rsidRPr="00A5111F">
              <w:softHyphen/>
              <w:t xml:space="preserve">ных. </w:t>
            </w:r>
          </w:p>
          <w:p w:rsidR="002425AF" w:rsidRPr="00891F24" w:rsidRDefault="002425AF" w:rsidP="002425AF">
            <w:pPr>
              <w:pStyle w:val="Style14"/>
              <w:widowControl/>
              <w:ind w:firstLine="0"/>
            </w:pPr>
            <w:r w:rsidRPr="00A5111F">
              <w:t>Ли</w:t>
            </w:r>
            <w:r w:rsidRPr="00A5111F">
              <w:softHyphen/>
              <w:t>ней</w:t>
            </w:r>
            <w:r w:rsidRPr="00A5111F">
              <w:softHyphen/>
              <w:t>ное урав</w:t>
            </w:r>
            <w:r w:rsidRPr="00A5111F">
              <w:softHyphen/>
              <w:t>не</w:t>
            </w:r>
            <w:r w:rsidRPr="00A5111F">
              <w:softHyphen/>
              <w:t>ние с по</w:t>
            </w:r>
            <w:r w:rsidRPr="00A5111F">
              <w:softHyphen/>
              <w:t>сто</w:t>
            </w:r>
            <w:r w:rsidRPr="00A5111F">
              <w:softHyphen/>
              <w:t>ян</w:t>
            </w:r>
            <w:r w:rsidRPr="00A5111F">
              <w:softHyphen/>
              <w:t>ны</w:t>
            </w:r>
            <w:r w:rsidRPr="00A5111F">
              <w:softHyphen/>
              <w:t>ми ко</w:t>
            </w:r>
            <w:r w:rsidRPr="00A5111F">
              <w:softHyphen/>
              <w:t>эф</w:t>
            </w:r>
            <w:r w:rsidRPr="00A5111F">
              <w:softHyphen/>
              <w:t>фи</w:t>
            </w:r>
            <w:r w:rsidRPr="00A5111F">
              <w:softHyphen/>
              <w:t>ци</w:t>
            </w:r>
            <w:r w:rsidRPr="00A5111F">
              <w:softHyphen/>
              <w:t>ен</w:t>
            </w:r>
            <w:r w:rsidRPr="00A5111F">
              <w:softHyphen/>
              <w:t>та</w:t>
            </w:r>
            <w:r w:rsidRPr="00A5111F">
              <w:softHyphen/>
              <w:t>ми. Ха</w:t>
            </w:r>
            <w:r w:rsidRPr="00A5111F">
              <w:softHyphen/>
              <w:t>рак</w:t>
            </w:r>
            <w:r w:rsidRPr="00A5111F">
              <w:softHyphen/>
              <w:t>те</w:t>
            </w:r>
            <w:r w:rsidRPr="00A5111F">
              <w:softHyphen/>
              <w:t>ри</w:t>
            </w:r>
            <w:r w:rsidRPr="00A5111F">
              <w:softHyphen/>
              <w:t>сти</w:t>
            </w:r>
            <w:r w:rsidRPr="00A5111F">
              <w:softHyphen/>
              <w:t>че</w:t>
            </w:r>
            <w:r w:rsidRPr="00A5111F">
              <w:softHyphen/>
              <w:t>ское</w:t>
            </w:r>
            <w:r>
              <w:t xml:space="preserve"> урав</w:t>
            </w:r>
            <w:r>
              <w:softHyphen/>
              <w:t>не</w:t>
            </w:r>
            <w:r>
              <w:softHyphen/>
              <w:t>ние. Об</w:t>
            </w:r>
            <w:r>
              <w:softHyphen/>
              <w:t>щее ре</w:t>
            </w:r>
            <w:r>
              <w:softHyphen/>
              <w:t>ше</w:t>
            </w:r>
            <w:r>
              <w:softHyphen/>
              <w:t>ние.</w:t>
            </w:r>
          </w:p>
        </w:tc>
        <w:tc>
          <w:tcPr>
            <w:tcW w:w="176" w:type="pct"/>
          </w:tcPr>
          <w:p w:rsidR="002425AF" w:rsidRPr="00891F24" w:rsidRDefault="002425AF" w:rsidP="002425AF">
            <w:pPr>
              <w:pStyle w:val="Style14"/>
              <w:widowControl/>
              <w:ind w:firstLine="0"/>
              <w:jc w:val="center"/>
            </w:pPr>
            <w:r>
              <w:lastRenderedPageBreak/>
              <w:t>1</w:t>
            </w:r>
          </w:p>
        </w:tc>
        <w:tc>
          <w:tcPr>
            <w:tcW w:w="184" w:type="pct"/>
          </w:tcPr>
          <w:p w:rsidR="002425AF" w:rsidRPr="00891F24" w:rsidRDefault="000B6620" w:rsidP="002425AF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211" w:type="pct"/>
          </w:tcPr>
          <w:p w:rsidR="002425AF" w:rsidRPr="00891F24" w:rsidRDefault="002425AF" w:rsidP="002425A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</w:tcPr>
          <w:p w:rsidR="002425AF" w:rsidRPr="00891F24" w:rsidRDefault="00083ABD" w:rsidP="002425AF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323" w:type="pct"/>
          </w:tcPr>
          <w:p w:rsidR="002425AF" w:rsidRPr="007400D6" w:rsidRDefault="00083ABD" w:rsidP="002425AF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066" w:type="pct"/>
          </w:tcPr>
          <w:p w:rsidR="002425AF" w:rsidRPr="004B2F0F" w:rsidRDefault="002425AF" w:rsidP="002425A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473D5">
              <w:rPr>
                <w:rFonts w:cs="Georgia"/>
              </w:rPr>
              <w:t>- выполнение КР №</w:t>
            </w:r>
            <w:r>
              <w:t>2</w:t>
            </w:r>
          </w:p>
        </w:tc>
        <w:tc>
          <w:tcPr>
            <w:tcW w:w="965" w:type="pct"/>
          </w:tcPr>
          <w:p w:rsidR="002425AF" w:rsidRPr="00F473D5" w:rsidRDefault="002425AF" w:rsidP="002425AF">
            <w:pPr>
              <w:pStyle w:val="Style14"/>
              <w:ind w:firstLine="0"/>
              <w:rPr>
                <w:rFonts w:cs="Georgia"/>
              </w:rPr>
            </w:pPr>
            <w:r w:rsidRPr="00F473D5">
              <w:rPr>
                <w:rFonts w:cs="Georgia"/>
              </w:rPr>
              <w:t xml:space="preserve">- консультации по решению </w:t>
            </w:r>
            <w:r w:rsidRPr="00F473D5">
              <w:rPr>
                <w:rFonts w:cs="Georgia"/>
              </w:rPr>
              <w:lastRenderedPageBreak/>
              <w:t>КР №</w:t>
            </w:r>
            <w:r>
              <w:rPr>
                <w:rFonts w:cs="Georgia"/>
              </w:rPr>
              <w:t>2</w:t>
            </w:r>
            <w:r w:rsidRPr="00F473D5">
              <w:rPr>
                <w:rFonts w:cs="Georgia"/>
              </w:rPr>
              <w:t>,</w:t>
            </w:r>
          </w:p>
          <w:p w:rsidR="002425AF" w:rsidRPr="00C85234" w:rsidRDefault="002425AF" w:rsidP="002425A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473D5">
              <w:rPr>
                <w:rFonts w:cs="Georgia"/>
              </w:rPr>
              <w:t>- проверка решения</w:t>
            </w:r>
            <w:r>
              <w:rPr>
                <w:rFonts w:cs="Georgia"/>
              </w:rPr>
              <w:t xml:space="preserve"> КР</w:t>
            </w:r>
            <w:r w:rsidRPr="00F473D5">
              <w:rPr>
                <w:rFonts w:cs="Georgia"/>
              </w:rPr>
              <w:t xml:space="preserve"> №</w:t>
            </w:r>
            <w:r>
              <w:t>2</w:t>
            </w:r>
          </w:p>
        </w:tc>
        <w:tc>
          <w:tcPr>
            <w:tcW w:w="363" w:type="pct"/>
          </w:tcPr>
          <w:p w:rsidR="002425AF" w:rsidRPr="008064B6" w:rsidRDefault="002425AF" w:rsidP="002425AF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7975D2">
              <w:rPr>
                <w:rFonts w:cs="Georgia"/>
              </w:rPr>
              <w:lastRenderedPageBreak/>
              <w:t xml:space="preserve">ПК-1 – </w:t>
            </w:r>
            <w:r w:rsidRPr="007975D2">
              <w:rPr>
                <w:rFonts w:cs="Georgia"/>
              </w:rPr>
              <w:lastRenderedPageBreak/>
              <w:t>зув</w:t>
            </w:r>
          </w:p>
        </w:tc>
      </w:tr>
      <w:tr w:rsidR="002425AF" w:rsidRPr="00891F24" w:rsidTr="004D67F4">
        <w:trPr>
          <w:trHeight w:val="422"/>
        </w:trPr>
        <w:tc>
          <w:tcPr>
            <w:tcW w:w="1416" w:type="pct"/>
          </w:tcPr>
          <w:p w:rsidR="002425AF" w:rsidRPr="00891F24" w:rsidRDefault="002425AF" w:rsidP="002425AF">
            <w:pPr>
              <w:pStyle w:val="Style14"/>
              <w:widowControl/>
              <w:ind w:firstLine="0"/>
            </w:pPr>
            <w:r>
              <w:t>6.4. Методы решения систем дифференциальных уравнений (1-го порядка).</w:t>
            </w:r>
          </w:p>
        </w:tc>
        <w:tc>
          <w:tcPr>
            <w:tcW w:w="176" w:type="pct"/>
          </w:tcPr>
          <w:p w:rsidR="002425AF" w:rsidRPr="00891F24" w:rsidRDefault="002425AF" w:rsidP="002425AF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184" w:type="pct"/>
          </w:tcPr>
          <w:p w:rsidR="002425AF" w:rsidRPr="00891F24" w:rsidRDefault="00083ABD" w:rsidP="002425AF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211" w:type="pct"/>
          </w:tcPr>
          <w:p w:rsidR="002425AF" w:rsidRPr="00891F24" w:rsidRDefault="002425AF" w:rsidP="002425A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</w:tcPr>
          <w:p w:rsidR="002425AF" w:rsidRPr="00891F24" w:rsidRDefault="000B6620" w:rsidP="002425AF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323" w:type="pct"/>
          </w:tcPr>
          <w:p w:rsidR="002425AF" w:rsidRPr="007400D6" w:rsidRDefault="000B6620" w:rsidP="002425AF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066" w:type="pct"/>
          </w:tcPr>
          <w:p w:rsidR="002425AF" w:rsidRPr="004B2F0F" w:rsidRDefault="002425AF" w:rsidP="000B662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473D5">
              <w:rPr>
                <w:rFonts w:cs="Georgia"/>
              </w:rPr>
              <w:t xml:space="preserve">- </w:t>
            </w:r>
            <w:r w:rsidR="000B6620">
              <w:t>самостоятельное изучение данного раздела</w:t>
            </w:r>
          </w:p>
        </w:tc>
        <w:tc>
          <w:tcPr>
            <w:tcW w:w="965" w:type="pct"/>
          </w:tcPr>
          <w:p w:rsidR="002425AF" w:rsidRPr="00C85234" w:rsidRDefault="002425AF" w:rsidP="000B6620">
            <w:pPr>
              <w:pStyle w:val="Style14"/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473D5">
              <w:rPr>
                <w:rFonts w:cs="Georgia"/>
              </w:rPr>
              <w:t>- консультации по решению КР №</w:t>
            </w:r>
            <w:r>
              <w:rPr>
                <w:rFonts w:cs="Georgia"/>
              </w:rPr>
              <w:t>2</w:t>
            </w:r>
            <w:r w:rsidRPr="00F473D5">
              <w:rPr>
                <w:rFonts w:cs="Georgia"/>
              </w:rPr>
              <w:t>,</w:t>
            </w:r>
            <w:r w:rsidR="000B6620">
              <w:rPr>
                <w:rFonts w:cs="Georgia"/>
              </w:rPr>
              <w:t xml:space="preserve"> её</w:t>
            </w:r>
            <w:r w:rsidRPr="00F473D5">
              <w:rPr>
                <w:rFonts w:cs="Georgia"/>
              </w:rPr>
              <w:t xml:space="preserve"> проверка</w:t>
            </w:r>
          </w:p>
        </w:tc>
        <w:tc>
          <w:tcPr>
            <w:tcW w:w="363" w:type="pct"/>
          </w:tcPr>
          <w:p w:rsidR="002425AF" w:rsidRDefault="002425AF" w:rsidP="002425AF">
            <w:pPr>
              <w:ind w:firstLine="0"/>
            </w:pPr>
            <w:r w:rsidRPr="007975D2">
              <w:rPr>
                <w:rFonts w:cs="Georgia"/>
              </w:rPr>
              <w:t>ПК-1 – зув, ПК-3 - зу</w:t>
            </w:r>
          </w:p>
        </w:tc>
      </w:tr>
      <w:tr w:rsidR="00C85234" w:rsidRPr="00891F24" w:rsidTr="004D67F4">
        <w:trPr>
          <w:trHeight w:val="422"/>
        </w:trPr>
        <w:tc>
          <w:tcPr>
            <w:tcW w:w="1416" w:type="pct"/>
          </w:tcPr>
          <w:p w:rsidR="00C85234" w:rsidRPr="002C2679" w:rsidRDefault="007400D6" w:rsidP="00C85234">
            <w:pPr>
              <w:pStyle w:val="Style14"/>
              <w:widowControl/>
              <w:ind w:firstLine="0"/>
              <w:rPr>
                <w:b/>
              </w:rPr>
            </w:pPr>
            <w:r w:rsidRPr="002C2679">
              <w:rPr>
                <w:b/>
              </w:rPr>
              <w:t>Итого по разделу</w:t>
            </w:r>
          </w:p>
        </w:tc>
        <w:tc>
          <w:tcPr>
            <w:tcW w:w="176" w:type="pct"/>
          </w:tcPr>
          <w:p w:rsidR="00C85234" w:rsidRPr="002C2679" w:rsidRDefault="00C85234" w:rsidP="00C85234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84" w:type="pct"/>
          </w:tcPr>
          <w:p w:rsidR="00C85234" w:rsidRPr="002C2679" w:rsidRDefault="000B6620" w:rsidP="00C85234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211" w:type="pct"/>
          </w:tcPr>
          <w:p w:rsidR="00C85234" w:rsidRPr="002C2679" w:rsidRDefault="00C85234" w:rsidP="00C85234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96" w:type="pct"/>
          </w:tcPr>
          <w:p w:rsidR="00C85234" w:rsidRPr="002C2679" w:rsidRDefault="000B6620" w:rsidP="00906F32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323" w:type="pct"/>
          </w:tcPr>
          <w:p w:rsidR="00C85234" w:rsidRPr="002C2679" w:rsidRDefault="000B6620" w:rsidP="007400D6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2</w:t>
            </w:r>
            <w:r w:rsidR="00A146A1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1066" w:type="pct"/>
          </w:tcPr>
          <w:p w:rsidR="00C85234" w:rsidRPr="002C2679" w:rsidRDefault="00C85234" w:rsidP="00C8523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65" w:type="pct"/>
          </w:tcPr>
          <w:p w:rsidR="007975D2" w:rsidRPr="00891F24" w:rsidRDefault="00164FD4" w:rsidP="00164FD4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164FD4">
              <w:rPr>
                <w:rFonts w:cs="Georgia"/>
                <w:b/>
              </w:rPr>
              <w:t>КР №2, конспекты</w:t>
            </w:r>
          </w:p>
        </w:tc>
        <w:tc>
          <w:tcPr>
            <w:tcW w:w="363" w:type="pct"/>
          </w:tcPr>
          <w:p w:rsidR="00C85234" w:rsidRPr="008064B6" w:rsidRDefault="00C85234" w:rsidP="008637A1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380C9E" w:rsidRPr="00891F24" w:rsidTr="004D67F4">
        <w:trPr>
          <w:trHeight w:val="422"/>
        </w:trPr>
        <w:tc>
          <w:tcPr>
            <w:tcW w:w="1416" w:type="pct"/>
          </w:tcPr>
          <w:p w:rsidR="00380C9E" w:rsidRPr="002C2679" w:rsidRDefault="00380C9E" w:rsidP="00C85234">
            <w:pPr>
              <w:pStyle w:val="Style14"/>
              <w:widowControl/>
              <w:ind w:firstLine="0"/>
              <w:rPr>
                <w:b/>
              </w:rPr>
            </w:pPr>
            <w:r>
              <w:rPr>
                <w:b/>
              </w:rPr>
              <w:t>Итого зимняя сессия</w:t>
            </w:r>
          </w:p>
        </w:tc>
        <w:tc>
          <w:tcPr>
            <w:tcW w:w="176" w:type="pct"/>
          </w:tcPr>
          <w:p w:rsidR="00380C9E" w:rsidRPr="002C2679" w:rsidRDefault="00380C9E" w:rsidP="00C85234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84" w:type="pct"/>
          </w:tcPr>
          <w:p w:rsidR="00380C9E" w:rsidRPr="002C2679" w:rsidRDefault="000B6620" w:rsidP="00C85234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211" w:type="pct"/>
          </w:tcPr>
          <w:p w:rsidR="00380C9E" w:rsidRPr="002C2679" w:rsidRDefault="00380C9E" w:rsidP="00C85234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96" w:type="pct"/>
          </w:tcPr>
          <w:p w:rsidR="00380C9E" w:rsidRPr="002C2679" w:rsidRDefault="000B6620" w:rsidP="00906F32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323" w:type="pct"/>
          </w:tcPr>
          <w:p w:rsidR="00380C9E" w:rsidRPr="002C2679" w:rsidRDefault="000B6620" w:rsidP="000B6620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6</w:t>
            </w:r>
            <w:r w:rsidR="00A146A1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9,</w:t>
            </w: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1066" w:type="pct"/>
          </w:tcPr>
          <w:p w:rsidR="00380C9E" w:rsidRPr="002C2679" w:rsidRDefault="00164FD4" w:rsidP="00164FD4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164FD4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Подготовка к экзамену</w:t>
            </w:r>
          </w:p>
        </w:tc>
        <w:tc>
          <w:tcPr>
            <w:tcW w:w="965" w:type="pct"/>
          </w:tcPr>
          <w:p w:rsidR="00380C9E" w:rsidRPr="00C204D9" w:rsidRDefault="00164FD4" w:rsidP="00083ABD">
            <w:pPr>
              <w:pStyle w:val="Style14"/>
              <w:widowControl/>
              <w:ind w:firstLine="0"/>
              <w:jc w:val="center"/>
              <w:rPr>
                <w:rFonts w:cs="Georgia"/>
                <w:b/>
              </w:rPr>
            </w:pPr>
            <w:r>
              <w:rPr>
                <w:rFonts w:cs="Georgia"/>
                <w:b/>
              </w:rPr>
              <w:t>Экзамен</w:t>
            </w:r>
          </w:p>
        </w:tc>
        <w:tc>
          <w:tcPr>
            <w:tcW w:w="363" w:type="pct"/>
          </w:tcPr>
          <w:p w:rsidR="00380C9E" w:rsidRPr="008064B6" w:rsidRDefault="00F473D5" w:rsidP="008637A1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473D5">
              <w:rPr>
                <w:rFonts w:cs="Georgia"/>
              </w:rPr>
              <w:t>ОПК-4, ПК-1, ПК-3 - зув</w:t>
            </w:r>
          </w:p>
        </w:tc>
      </w:tr>
      <w:tr w:rsidR="00B75829" w:rsidRPr="00891F24" w:rsidTr="00B75829">
        <w:trPr>
          <w:trHeight w:val="422"/>
        </w:trPr>
        <w:tc>
          <w:tcPr>
            <w:tcW w:w="5000" w:type="pct"/>
            <w:gridSpan w:val="9"/>
          </w:tcPr>
          <w:p w:rsidR="00B75829" w:rsidRDefault="00B75829" w:rsidP="008637A1">
            <w:pPr>
              <w:ind w:firstLine="0"/>
            </w:pPr>
            <w:r w:rsidRPr="002C2679">
              <w:rPr>
                <w:b/>
              </w:rPr>
              <w:t>Раздел 7. Численные методы</w:t>
            </w:r>
          </w:p>
        </w:tc>
      </w:tr>
      <w:tr w:rsidR="00C204D9" w:rsidRPr="00083ABD" w:rsidTr="004D67F4">
        <w:trPr>
          <w:trHeight w:val="422"/>
        </w:trPr>
        <w:tc>
          <w:tcPr>
            <w:tcW w:w="1416" w:type="pct"/>
          </w:tcPr>
          <w:p w:rsidR="00C204D9" w:rsidRPr="002C2679" w:rsidRDefault="00C204D9" w:rsidP="00C204D9">
            <w:pPr>
              <w:pStyle w:val="Style14"/>
              <w:widowControl/>
              <w:ind w:firstLine="0"/>
            </w:pPr>
            <w:r w:rsidRPr="002C2679">
              <w:rPr>
                <w:lang w:val="en-US"/>
              </w:rPr>
              <w:t xml:space="preserve">7.1. </w:t>
            </w:r>
            <w:r>
              <w:t>Численное решение трансцендентных уравнений</w:t>
            </w:r>
          </w:p>
        </w:tc>
        <w:tc>
          <w:tcPr>
            <w:tcW w:w="176" w:type="pct"/>
          </w:tcPr>
          <w:p w:rsidR="00C204D9" w:rsidRPr="00380C9E" w:rsidRDefault="00380C9E" w:rsidP="00C204D9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184" w:type="pct"/>
          </w:tcPr>
          <w:p w:rsidR="00C204D9" w:rsidRPr="00083ABD" w:rsidRDefault="00083ABD" w:rsidP="00C204D9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211" w:type="pct"/>
          </w:tcPr>
          <w:p w:rsidR="00C204D9" w:rsidRPr="002C2679" w:rsidRDefault="00C204D9" w:rsidP="00C204D9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</w:p>
        </w:tc>
        <w:tc>
          <w:tcPr>
            <w:tcW w:w="296" w:type="pct"/>
          </w:tcPr>
          <w:p w:rsidR="00C204D9" w:rsidRDefault="00083ABD" w:rsidP="00854A9D">
            <w:pPr>
              <w:ind w:firstLine="0"/>
              <w:jc w:val="center"/>
            </w:pPr>
            <w:r>
              <w:t>1</w:t>
            </w:r>
          </w:p>
        </w:tc>
        <w:tc>
          <w:tcPr>
            <w:tcW w:w="323" w:type="pct"/>
          </w:tcPr>
          <w:p w:rsidR="00C204D9" w:rsidRPr="00083ABD" w:rsidRDefault="0080454C" w:rsidP="00C204D9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53</w:t>
            </w:r>
          </w:p>
        </w:tc>
        <w:tc>
          <w:tcPr>
            <w:tcW w:w="1066" w:type="pct"/>
          </w:tcPr>
          <w:p w:rsidR="00083ABD" w:rsidRDefault="00083ABD" w:rsidP="0080454C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Fonts w:cs="Georgia"/>
              </w:rPr>
              <w:t>-</w:t>
            </w:r>
            <w:r w:rsidR="0080454C">
              <w:t>самостоятельное изучение литературы и методов решения прикладных задач</w:t>
            </w:r>
            <w:r w:rsidR="0080454C">
              <w:rPr>
                <w:rStyle w:val="FontStyle31"/>
                <w:rFonts w:ascii="Times New Roman" w:hAnsi="Times New Roman"/>
                <w:sz w:val="24"/>
                <w:szCs w:val="24"/>
              </w:rPr>
              <w:t>, конспект,</w:t>
            </w:r>
          </w:p>
          <w:p w:rsidR="0080454C" w:rsidRPr="00E47FFC" w:rsidRDefault="0080454C" w:rsidP="0080454C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-подготовка к экзамену</w:t>
            </w:r>
          </w:p>
        </w:tc>
        <w:tc>
          <w:tcPr>
            <w:tcW w:w="965" w:type="pct"/>
          </w:tcPr>
          <w:p w:rsidR="00C204D9" w:rsidRPr="00891F24" w:rsidRDefault="00C204D9" w:rsidP="00083ABD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E3A27">
              <w:rPr>
                <w:rFonts w:cs="Georgia"/>
              </w:rPr>
              <w:t>-</w:t>
            </w:r>
            <w:r w:rsidR="00083ABD">
              <w:rPr>
                <w:rFonts w:cs="Georgia"/>
              </w:rPr>
              <w:t xml:space="preserve"> проверка конспекта</w:t>
            </w:r>
          </w:p>
        </w:tc>
        <w:tc>
          <w:tcPr>
            <w:tcW w:w="363" w:type="pct"/>
          </w:tcPr>
          <w:p w:rsidR="00C204D9" w:rsidRPr="007975D2" w:rsidRDefault="00C204D9" w:rsidP="00C204D9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7975D2">
              <w:rPr>
                <w:rFonts w:cs="Georgia"/>
              </w:rPr>
              <w:t>ПК-1 – зув, ПК-3 - зу</w:t>
            </w:r>
            <w:r w:rsidR="00B33ED6">
              <w:rPr>
                <w:rFonts w:cs="Georgia"/>
              </w:rPr>
              <w:t>в</w:t>
            </w:r>
          </w:p>
        </w:tc>
      </w:tr>
      <w:tr w:rsidR="00C204D9" w:rsidRPr="002C2679" w:rsidTr="004D67F4">
        <w:trPr>
          <w:trHeight w:val="422"/>
        </w:trPr>
        <w:tc>
          <w:tcPr>
            <w:tcW w:w="1416" w:type="pct"/>
          </w:tcPr>
          <w:p w:rsidR="00C204D9" w:rsidRPr="002C2679" w:rsidRDefault="00C204D9" w:rsidP="00C204D9">
            <w:pPr>
              <w:pStyle w:val="Style14"/>
              <w:widowControl/>
              <w:ind w:firstLine="0"/>
            </w:pPr>
            <w:r w:rsidRPr="002C2679">
              <w:t>7</w:t>
            </w:r>
            <w:r>
              <w:t>.2. Методы численного интегрирования</w:t>
            </w:r>
          </w:p>
        </w:tc>
        <w:tc>
          <w:tcPr>
            <w:tcW w:w="176" w:type="pct"/>
          </w:tcPr>
          <w:p w:rsidR="00C204D9" w:rsidRPr="002C2679" w:rsidRDefault="00380C9E" w:rsidP="00C204D9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184" w:type="pct"/>
          </w:tcPr>
          <w:p w:rsidR="00C204D9" w:rsidRPr="002C2679" w:rsidRDefault="00083ABD" w:rsidP="00C204D9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211" w:type="pct"/>
          </w:tcPr>
          <w:p w:rsidR="00C204D9" w:rsidRPr="002C2679" w:rsidRDefault="00C204D9" w:rsidP="00C204D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</w:tcPr>
          <w:p w:rsidR="00C204D9" w:rsidRDefault="00083ABD" w:rsidP="00854A9D">
            <w:pPr>
              <w:ind w:firstLine="0"/>
              <w:jc w:val="center"/>
            </w:pPr>
            <w:r>
              <w:t>1</w:t>
            </w:r>
          </w:p>
        </w:tc>
        <w:tc>
          <w:tcPr>
            <w:tcW w:w="323" w:type="pct"/>
          </w:tcPr>
          <w:p w:rsidR="00C204D9" w:rsidRPr="002C2679" w:rsidRDefault="0080454C" w:rsidP="00C204D9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53</w:t>
            </w:r>
          </w:p>
        </w:tc>
        <w:tc>
          <w:tcPr>
            <w:tcW w:w="1066" w:type="pct"/>
          </w:tcPr>
          <w:p w:rsidR="00C204D9" w:rsidRDefault="0080454C" w:rsidP="00C204D9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80454C">
              <w:rPr>
                <w:rFonts w:cs="Georgia"/>
              </w:rPr>
              <w:t xml:space="preserve">-самостоятельное изучение литературы и методов решения </w:t>
            </w:r>
            <w:r w:rsidRPr="0080454C">
              <w:rPr>
                <w:rFonts w:cs="Georgia"/>
              </w:rPr>
              <w:lastRenderedPageBreak/>
              <w:t>прикладных задач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, конспект,</w:t>
            </w:r>
          </w:p>
          <w:p w:rsidR="0080454C" w:rsidRPr="00E47FFC" w:rsidRDefault="0080454C" w:rsidP="00C204D9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-подготовка к экзамену</w:t>
            </w:r>
          </w:p>
        </w:tc>
        <w:tc>
          <w:tcPr>
            <w:tcW w:w="965" w:type="pct"/>
          </w:tcPr>
          <w:p w:rsidR="00C204D9" w:rsidRDefault="00C204D9" w:rsidP="00C204D9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E3A27">
              <w:rPr>
                <w:rFonts w:cs="Georgia"/>
              </w:rPr>
              <w:lastRenderedPageBreak/>
              <w:t xml:space="preserve">- проверка  </w:t>
            </w:r>
            <w:r w:rsidR="00083ABD">
              <w:t>конспекта</w:t>
            </w:r>
          </w:p>
          <w:p w:rsidR="00C204D9" w:rsidRPr="00891F24" w:rsidRDefault="00C204D9" w:rsidP="00C204D9">
            <w:pPr>
              <w:tabs>
                <w:tab w:val="left" w:pos="170"/>
              </w:tabs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3" w:type="pct"/>
          </w:tcPr>
          <w:p w:rsidR="00C204D9" w:rsidRPr="00810B89" w:rsidRDefault="00C204D9" w:rsidP="00C204D9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810B89">
              <w:rPr>
                <w:rFonts w:cs="Georgia"/>
              </w:rPr>
              <w:t xml:space="preserve">ПК-1 – зув, ПК-3 </w:t>
            </w:r>
            <w:r w:rsidRPr="00810B89">
              <w:rPr>
                <w:rFonts w:cs="Georgia"/>
              </w:rPr>
              <w:lastRenderedPageBreak/>
              <w:t>- зу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в</w:t>
            </w:r>
          </w:p>
        </w:tc>
      </w:tr>
      <w:tr w:rsidR="00C85234" w:rsidRPr="002C2679" w:rsidTr="004D67F4">
        <w:trPr>
          <w:trHeight w:val="422"/>
        </w:trPr>
        <w:tc>
          <w:tcPr>
            <w:tcW w:w="1416" w:type="pct"/>
          </w:tcPr>
          <w:p w:rsidR="00C85234" w:rsidRPr="002C2679" w:rsidRDefault="002C2679" w:rsidP="00C85234">
            <w:pPr>
              <w:pStyle w:val="Style14"/>
              <w:widowControl/>
              <w:ind w:firstLine="0"/>
              <w:rPr>
                <w:b/>
              </w:rPr>
            </w:pPr>
            <w:r w:rsidRPr="002C2679">
              <w:rPr>
                <w:b/>
              </w:rPr>
              <w:t>Итого по разделу</w:t>
            </w:r>
          </w:p>
        </w:tc>
        <w:tc>
          <w:tcPr>
            <w:tcW w:w="176" w:type="pct"/>
          </w:tcPr>
          <w:p w:rsidR="00C85234" w:rsidRPr="002C2679" w:rsidRDefault="00380C9E" w:rsidP="00C85234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84" w:type="pct"/>
          </w:tcPr>
          <w:p w:rsidR="00C85234" w:rsidRPr="002C2679" w:rsidRDefault="00083ABD" w:rsidP="00C85234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211" w:type="pct"/>
          </w:tcPr>
          <w:p w:rsidR="00C85234" w:rsidRPr="002C2679" w:rsidRDefault="00C85234" w:rsidP="00C85234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96" w:type="pct"/>
          </w:tcPr>
          <w:p w:rsidR="00C85234" w:rsidRPr="002C2679" w:rsidRDefault="00083ABD" w:rsidP="00854A9D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323" w:type="pct"/>
          </w:tcPr>
          <w:p w:rsidR="00C85234" w:rsidRPr="002C2679" w:rsidRDefault="00854A9D" w:rsidP="00854A9D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106</w:t>
            </w:r>
          </w:p>
        </w:tc>
        <w:tc>
          <w:tcPr>
            <w:tcW w:w="1066" w:type="pct"/>
          </w:tcPr>
          <w:p w:rsidR="00C85234" w:rsidRPr="007975D2" w:rsidRDefault="00C85234" w:rsidP="00C8523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5" w:type="pct"/>
          </w:tcPr>
          <w:p w:rsidR="00C85234" w:rsidRPr="00C204D9" w:rsidRDefault="00083ABD" w:rsidP="00083ABD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конспект</w:t>
            </w:r>
          </w:p>
        </w:tc>
        <w:tc>
          <w:tcPr>
            <w:tcW w:w="363" w:type="pct"/>
          </w:tcPr>
          <w:p w:rsidR="00C85234" w:rsidRPr="002C2679" w:rsidRDefault="00C85234" w:rsidP="00C85234"/>
        </w:tc>
      </w:tr>
      <w:tr w:rsidR="00C85234" w:rsidRPr="002C2679" w:rsidTr="004D67F4">
        <w:trPr>
          <w:trHeight w:val="422"/>
        </w:trPr>
        <w:tc>
          <w:tcPr>
            <w:tcW w:w="1416" w:type="pct"/>
          </w:tcPr>
          <w:p w:rsidR="00C85234" w:rsidRPr="002C2679" w:rsidRDefault="002C2679" w:rsidP="00380C9E">
            <w:pPr>
              <w:pStyle w:val="Style14"/>
              <w:widowControl/>
              <w:ind w:firstLine="0"/>
            </w:pPr>
            <w:r w:rsidRPr="002C2679">
              <w:rPr>
                <w:b/>
              </w:rPr>
              <w:t xml:space="preserve">Итого </w:t>
            </w:r>
            <w:r w:rsidR="00380C9E">
              <w:rPr>
                <w:b/>
              </w:rPr>
              <w:t>летняя сессия</w:t>
            </w:r>
          </w:p>
        </w:tc>
        <w:tc>
          <w:tcPr>
            <w:tcW w:w="176" w:type="pct"/>
          </w:tcPr>
          <w:p w:rsidR="00C85234" w:rsidRPr="002C2679" w:rsidRDefault="00380C9E" w:rsidP="00C85234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84" w:type="pct"/>
          </w:tcPr>
          <w:p w:rsidR="00C85234" w:rsidRPr="002C2679" w:rsidRDefault="00D84D4E" w:rsidP="00C85234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211" w:type="pct"/>
          </w:tcPr>
          <w:p w:rsidR="00C85234" w:rsidRPr="002C2679" w:rsidRDefault="00C85234" w:rsidP="00C85234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96" w:type="pct"/>
          </w:tcPr>
          <w:p w:rsidR="00C85234" w:rsidRPr="002C2679" w:rsidRDefault="00D84D4E" w:rsidP="00854A9D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323" w:type="pct"/>
          </w:tcPr>
          <w:p w:rsidR="00C85234" w:rsidRPr="002C2679" w:rsidRDefault="00854A9D" w:rsidP="002C2679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106</w:t>
            </w:r>
          </w:p>
        </w:tc>
        <w:tc>
          <w:tcPr>
            <w:tcW w:w="1066" w:type="pct"/>
          </w:tcPr>
          <w:p w:rsidR="00C85234" w:rsidRPr="007975D2" w:rsidRDefault="00164FD4" w:rsidP="00164FD4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164FD4">
              <w:rPr>
                <w:rFonts w:cs="Georgia"/>
                <w:b/>
              </w:rPr>
              <w:t>Подготовка к экзамену</w:t>
            </w:r>
          </w:p>
        </w:tc>
        <w:tc>
          <w:tcPr>
            <w:tcW w:w="965" w:type="pct"/>
          </w:tcPr>
          <w:p w:rsidR="00C85234" w:rsidRPr="0014754E" w:rsidRDefault="0014754E" w:rsidP="0014754E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Экзамен</w:t>
            </w:r>
          </w:p>
        </w:tc>
        <w:tc>
          <w:tcPr>
            <w:tcW w:w="363" w:type="pct"/>
          </w:tcPr>
          <w:p w:rsidR="00C85234" w:rsidRPr="00164FD4" w:rsidRDefault="00810B89" w:rsidP="008637A1">
            <w:pPr>
              <w:ind w:firstLine="0"/>
              <w:rPr>
                <w:rStyle w:val="FontStyle31"/>
                <w:rFonts w:ascii="Times New Roman" w:hAnsi="Times New Roman"/>
                <w:sz w:val="20"/>
                <w:szCs w:val="20"/>
              </w:rPr>
            </w:pPr>
            <w:r w:rsidRPr="00164FD4">
              <w:rPr>
                <w:rFonts w:cs="Georgia"/>
                <w:sz w:val="20"/>
                <w:szCs w:val="20"/>
              </w:rPr>
              <w:t>ОПК-4, ПК-1, ПК-3 - зув</w:t>
            </w:r>
          </w:p>
        </w:tc>
      </w:tr>
      <w:tr w:rsidR="00B75829" w:rsidRPr="002C2679" w:rsidTr="00B75829">
        <w:trPr>
          <w:trHeight w:val="422"/>
        </w:trPr>
        <w:tc>
          <w:tcPr>
            <w:tcW w:w="5000" w:type="pct"/>
            <w:gridSpan w:val="9"/>
          </w:tcPr>
          <w:p w:rsidR="00B75829" w:rsidRPr="002C2679" w:rsidRDefault="00B75829" w:rsidP="008637A1">
            <w:pPr>
              <w:ind w:firstLine="0"/>
            </w:pPr>
            <w:r w:rsidRPr="001447AF">
              <w:rPr>
                <w:b/>
              </w:rPr>
              <w:t>Раздел 8. Элементы теории вероятностей</w:t>
            </w:r>
          </w:p>
        </w:tc>
      </w:tr>
      <w:tr w:rsidR="00FB1057" w:rsidRPr="00FB1057" w:rsidTr="004D67F4">
        <w:trPr>
          <w:trHeight w:val="422"/>
        </w:trPr>
        <w:tc>
          <w:tcPr>
            <w:tcW w:w="1416" w:type="pct"/>
          </w:tcPr>
          <w:p w:rsidR="00FB1057" w:rsidRPr="001447AF" w:rsidRDefault="00FB1057" w:rsidP="00FB1057">
            <w:pPr>
              <w:pStyle w:val="Style14"/>
              <w:widowControl/>
              <w:ind w:firstLine="0"/>
            </w:pPr>
            <w:r>
              <w:t>8.1.  Элементы комбинаторики</w:t>
            </w:r>
          </w:p>
        </w:tc>
        <w:tc>
          <w:tcPr>
            <w:tcW w:w="176" w:type="pct"/>
          </w:tcPr>
          <w:p w:rsidR="00FB1057" w:rsidRPr="002C2679" w:rsidRDefault="00380C9E" w:rsidP="00FB1057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84" w:type="pct"/>
          </w:tcPr>
          <w:p w:rsidR="00FB1057" w:rsidRPr="002C2679" w:rsidRDefault="00083ABD" w:rsidP="00FB1057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211" w:type="pct"/>
          </w:tcPr>
          <w:p w:rsidR="00FB1057" w:rsidRPr="002C2679" w:rsidRDefault="00FB1057" w:rsidP="00FB105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</w:tcPr>
          <w:p w:rsidR="00FB1057" w:rsidRPr="002C2679" w:rsidRDefault="00083ABD" w:rsidP="00FB1057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323" w:type="pct"/>
          </w:tcPr>
          <w:p w:rsidR="00FB1057" w:rsidRPr="002C2679" w:rsidRDefault="004D67F4" w:rsidP="00FB1057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066" w:type="pct"/>
          </w:tcPr>
          <w:p w:rsidR="00FB1057" w:rsidRPr="003A12B0" w:rsidRDefault="00083ABD" w:rsidP="00FB1057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t>-составление конспекта «Элементы комбинаторики»</w:t>
            </w:r>
          </w:p>
        </w:tc>
        <w:tc>
          <w:tcPr>
            <w:tcW w:w="965" w:type="pct"/>
          </w:tcPr>
          <w:p w:rsidR="00FB1057" w:rsidRPr="00B34031" w:rsidRDefault="00FB1057" w:rsidP="00FB1057">
            <w:pPr>
              <w:ind w:firstLine="0"/>
              <w:rPr>
                <w:rFonts w:cs="Georgia"/>
              </w:rPr>
            </w:pPr>
            <w:r>
              <w:rPr>
                <w:rFonts w:cs="Georgia"/>
              </w:rPr>
              <w:t xml:space="preserve">- </w:t>
            </w:r>
            <w:r w:rsidR="00083ABD">
              <w:rPr>
                <w:rFonts w:cs="Georgia"/>
              </w:rPr>
              <w:t>проверка конспекта</w:t>
            </w:r>
          </w:p>
          <w:p w:rsidR="00FB1057" w:rsidRPr="003A12B0" w:rsidRDefault="00FB1057" w:rsidP="00FB1057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3" w:type="pct"/>
          </w:tcPr>
          <w:p w:rsidR="00FB1057" w:rsidRPr="00FB1057" w:rsidRDefault="00FB1057" w:rsidP="00FB1057">
            <w:pPr>
              <w:ind w:firstLine="0"/>
              <w:rPr>
                <w:rFonts w:cs="Georgia"/>
              </w:rPr>
            </w:pPr>
            <w:r w:rsidRPr="00FB1057">
              <w:rPr>
                <w:rFonts w:cs="Georgia"/>
              </w:rPr>
              <w:t>О</w:t>
            </w:r>
            <w:r w:rsidR="00083ABD">
              <w:rPr>
                <w:rFonts w:cs="Georgia"/>
              </w:rPr>
              <w:t>ПК-4 – з</w:t>
            </w:r>
            <w:r w:rsidRPr="00FB1057">
              <w:rPr>
                <w:rFonts w:cs="Georgia"/>
              </w:rPr>
              <w:t>,</w:t>
            </w:r>
          </w:p>
          <w:p w:rsidR="00FB1057" w:rsidRPr="00FB1057" w:rsidRDefault="00083ABD" w:rsidP="00B33ED6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Fonts w:cs="Georgia"/>
              </w:rPr>
              <w:t>ПК-1 – з</w:t>
            </w:r>
          </w:p>
        </w:tc>
      </w:tr>
      <w:tr w:rsidR="002F2A23" w:rsidRPr="00FB1057" w:rsidTr="004D67F4">
        <w:trPr>
          <w:trHeight w:val="422"/>
        </w:trPr>
        <w:tc>
          <w:tcPr>
            <w:tcW w:w="1416" w:type="pct"/>
          </w:tcPr>
          <w:p w:rsidR="002F2A23" w:rsidRPr="001447AF" w:rsidRDefault="002F2A23" w:rsidP="002F2A23">
            <w:pPr>
              <w:pStyle w:val="Style14"/>
              <w:widowControl/>
              <w:ind w:firstLine="0"/>
            </w:pPr>
            <w:r w:rsidRPr="001447AF">
              <w:t>8.</w:t>
            </w:r>
            <w:r>
              <w:t>2</w:t>
            </w:r>
            <w:r w:rsidRPr="001447AF">
              <w:t xml:space="preserve">. Случайные события. </w:t>
            </w:r>
            <w:r w:rsidRPr="001447AF">
              <w:rPr>
                <w:color w:val="000000"/>
              </w:rPr>
              <w:t>Основные понятия. Алгебра событий. Классическое, геометрическое и статистическое определения вероятности. Аксиоматика теории вероятностей.</w:t>
            </w:r>
          </w:p>
        </w:tc>
        <w:tc>
          <w:tcPr>
            <w:tcW w:w="176" w:type="pct"/>
          </w:tcPr>
          <w:p w:rsidR="002F2A23" w:rsidRPr="002C2679" w:rsidRDefault="002F2A23" w:rsidP="002F2A23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84" w:type="pct"/>
          </w:tcPr>
          <w:p w:rsidR="002F2A23" w:rsidRPr="002C2679" w:rsidRDefault="004D67F4" w:rsidP="002F2A23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11" w:type="pct"/>
          </w:tcPr>
          <w:p w:rsidR="002F2A23" w:rsidRPr="002C2679" w:rsidRDefault="002F2A23" w:rsidP="002F2A2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</w:tcPr>
          <w:p w:rsidR="002F2A23" w:rsidRPr="002C2679" w:rsidRDefault="004D67F4" w:rsidP="002F2A23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323" w:type="pct"/>
          </w:tcPr>
          <w:p w:rsidR="002F2A23" w:rsidRPr="002C2679" w:rsidRDefault="004D67F4" w:rsidP="002F2A23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066" w:type="pct"/>
          </w:tcPr>
          <w:p w:rsidR="002F2A23" w:rsidRPr="004B2F0F" w:rsidRDefault="002F2A23" w:rsidP="002F2A23">
            <w:pPr>
              <w:pStyle w:val="Style14"/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473D5">
              <w:rPr>
                <w:rFonts w:cs="Georgia"/>
              </w:rPr>
              <w:t>- выполнение КР №</w:t>
            </w:r>
            <w:r>
              <w:t>3</w:t>
            </w:r>
            <w:r w:rsidR="006943C2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«Теория вероятностей»</w:t>
            </w:r>
          </w:p>
        </w:tc>
        <w:tc>
          <w:tcPr>
            <w:tcW w:w="965" w:type="pct"/>
          </w:tcPr>
          <w:p w:rsidR="002F2A23" w:rsidRPr="00F473D5" w:rsidRDefault="002F2A23" w:rsidP="002F2A23">
            <w:pPr>
              <w:pStyle w:val="Style14"/>
              <w:ind w:firstLine="0"/>
              <w:rPr>
                <w:rFonts w:cs="Georgia"/>
              </w:rPr>
            </w:pPr>
            <w:r w:rsidRPr="00F473D5">
              <w:rPr>
                <w:rFonts w:cs="Georgia"/>
              </w:rPr>
              <w:t>- консультации по решению КР №</w:t>
            </w:r>
            <w:r>
              <w:rPr>
                <w:rFonts w:cs="Georgia"/>
              </w:rPr>
              <w:t>3</w:t>
            </w:r>
            <w:r w:rsidRPr="00F473D5">
              <w:rPr>
                <w:rFonts w:cs="Georgia"/>
              </w:rPr>
              <w:t>,</w:t>
            </w:r>
          </w:p>
          <w:p w:rsidR="002F2A23" w:rsidRPr="00C85234" w:rsidRDefault="006943C2" w:rsidP="002F2A2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Fonts w:cs="Georgia"/>
              </w:rPr>
              <w:t xml:space="preserve">- проверка решения КР </w:t>
            </w:r>
            <w:r w:rsidR="002F2A23" w:rsidRPr="00F473D5">
              <w:rPr>
                <w:rFonts w:cs="Georgia"/>
              </w:rPr>
              <w:t>№</w:t>
            </w:r>
            <w:r w:rsidR="002F2A23">
              <w:t>3</w:t>
            </w:r>
          </w:p>
        </w:tc>
        <w:tc>
          <w:tcPr>
            <w:tcW w:w="363" w:type="pct"/>
          </w:tcPr>
          <w:p w:rsidR="002F2A23" w:rsidRPr="00FB1057" w:rsidRDefault="002F2A23" w:rsidP="002F2A23">
            <w:pPr>
              <w:ind w:firstLine="0"/>
            </w:pPr>
            <w:r w:rsidRPr="00FB1057">
              <w:t>ОПК-4 – зув,</w:t>
            </w:r>
          </w:p>
          <w:p w:rsidR="002F2A23" w:rsidRPr="00FB1057" w:rsidRDefault="002F2A23" w:rsidP="002F2A23">
            <w:pPr>
              <w:ind w:firstLine="0"/>
            </w:pPr>
            <w:r w:rsidRPr="00FB1057">
              <w:t>ПК-1 – зув</w:t>
            </w:r>
          </w:p>
        </w:tc>
      </w:tr>
      <w:tr w:rsidR="002F2A23" w:rsidRPr="002C2679" w:rsidTr="004D67F4">
        <w:trPr>
          <w:trHeight w:val="422"/>
        </w:trPr>
        <w:tc>
          <w:tcPr>
            <w:tcW w:w="1416" w:type="pct"/>
          </w:tcPr>
          <w:p w:rsidR="002F2A23" w:rsidRPr="001447AF" w:rsidRDefault="002F2A23" w:rsidP="002F2A23">
            <w:pPr>
              <w:pStyle w:val="Style14"/>
              <w:widowControl/>
              <w:ind w:firstLine="0"/>
            </w:pPr>
            <w:r w:rsidRPr="001447AF">
              <w:t>8.</w:t>
            </w:r>
            <w:r>
              <w:t>3</w:t>
            </w:r>
            <w:r w:rsidRPr="001447AF">
              <w:t xml:space="preserve">. </w:t>
            </w:r>
            <w:r w:rsidRPr="001447AF">
              <w:rPr>
                <w:color w:val="000000"/>
              </w:rPr>
              <w:t>Теоремы сложения и умножения. Условная вероятность. Формула полной вероятности и формула Байеса. Схема Бернулли, приближения Лапласа и Пуассона.</w:t>
            </w:r>
          </w:p>
        </w:tc>
        <w:tc>
          <w:tcPr>
            <w:tcW w:w="176" w:type="pct"/>
          </w:tcPr>
          <w:p w:rsidR="002F2A23" w:rsidRPr="002C2679" w:rsidRDefault="002F2A23" w:rsidP="002F2A23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84" w:type="pct"/>
          </w:tcPr>
          <w:p w:rsidR="002F2A23" w:rsidRPr="002C2679" w:rsidRDefault="004D67F4" w:rsidP="002F2A23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11" w:type="pct"/>
          </w:tcPr>
          <w:p w:rsidR="002F2A23" w:rsidRPr="002C2679" w:rsidRDefault="002F2A23" w:rsidP="002F2A2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</w:tcPr>
          <w:p w:rsidR="002F2A23" w:rsidRPr="002C2679" w:rsidRDefault="004D67F4" w:rsidP="004D67F4">
            <w:pPr>
              <w:pStyle w:val="Style14"/>
              <w:widowControl/>
              <w:ind w:firstLine="0"/>
              <w:jc w:val="center"/>
            </w:pPr>
            <w:r>
              <w:t>1</w:t>
            </w:r>
            <w:r w:rsidR="002F2A23">
              <w:t>/И</w:t>
            </w:r>
            <w:r>
              <w:t>1</w:t>
            </w:r>
          </w:p>
        </w:tc>
        <w:tc>
          <w:tcPr>
            <w:tcW w:w="323" w:type="pct"/>
          </w:tcPr>
          <w:p w:rsidR="002F2A23" w:rsidRPr="002C2679" w:rsidRDefault="004D67F4" w:rsidP="002F2A23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066" w:type="pct"/>
          </w:tcPr>
          <w:p w:rsidR="002F2A23" w:rsidRPr="004B2F0F" w:rsidRDefault="002F2A23" w:rsidP="002F2A23">
            <w:pPr>
              <w:pStyle w:val="Style14"/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473D5">
              <w:rPr>
                <w:rFonts w:cs="Georgia"/>
              </w:rPr>
              <w:t>- выполнение КР №</w:t>
            </w:r>
            <w:r>
              <w:t>3</w:t>
            </w:r>
          </w:p>
        </w:tc>
        <w:tc>
          <w:tcPr>
            <w:tcW w:w="965" w:type="pct"/>
          </w:tcPr>
          <w:p w:rsidR="002F2A23" w:rsidRPr="00F473D5" w:rsidRDefault="002F2A23" w:rsidP="002F2A23">
            <w:pPr>
              <w:pStyle w:val="Style14"/>
              <w:ind w:firstLine="0"/>
              <w:rPr>
                <w:rFonts w:cs="Georgia"/>
              </w:rPr>
            </w:pPr>
            <w:r w:rsidRPr="00F473D5">
              <w:rPr>
                <w:rFonts w:cs="Georgia"/>
              </w:rPr>
              <w:t>- консультации по решению КР №</w:t>
            </w:r>
            <w:r>
              <w:rPr>
                <w:rFonts w:cs="Georgia"/>
              </w:rPr>
              <w:t>3</w:t>
            </w:r>
            <w:r w:rsidRPr="00F473D5">
              <w:rPr>
                <w:rFonts w:cs="Georgia"/>
              </w:rPr>
              <w:t>,</w:t>
            </w:r>
          </w:p>
          <w:p w:rsidR="002F2A23" w:rsidRPr="00C85234" w:rsidRDefault="002F2A23" w:rsidP="006943C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473D5">
              <w:rPr>
                <w:rFonts w:cs="Georgia"/>
              </w:rPr>
              <w:t>- проверка решения КР №</w:t>
            </w:r>
            <w:r>
              <w:t>3</w:t>
            </w:r>
          </w:p>
        </w:tc>
        <w:tc>
          <w:tcPr>
            <w:tcW w:w="363" w:type="pct"/>
          </w:tcPr>
          <w:p w:rsidR="002F2A23" w:rsidRPr="00FB1057" w:rsidRDefault="002F2A23" w:rsidP="002F2A23">
            <w:pPr>
              <w:ind w:firstLine="0"/>
            </w:pPr>
            <w:r w:rsidRPr="00FB1057">
              <w:t>ОП</w:t>
            </w:r>
            <w:r>
              <w:t>К-4 – ЗУ</w:t>
            </w:r>
            <w:r w:rsidRPr="00FB1057">
              <w:t>,</w:t>
            </w:r>
          </w:p>
          <w:p w:rsidR="002F2A23" w:rsidRPr="002C2679" w:rsidRDefault="002F2A23" w:rsidP="002F2A23">
            <w:pPr>
              <w:ind w:firstLine="0"/>
            </w:pPr>
            <w:r w:rsidRPr="00FB1057">
              <w:t>ПК-1 – зув</w:t>
            </w:r>
          </w:p>
        </w:tc>
      </w:tr>
      <w:tr w:rsidR="002F2A23" w:rsidRPr="002C2679" w:rsidTr="004D67F4">
        <w:trPr>
          <w:trHeight w:val="422"/>
        </w:trPr>
        <w:tc>
          <w:tcPr>
            <w:tcW w:w="1416" w:type="pct"/>
          </w:tcPr>
          <w:p w:rsidR="002F2A23" w:rsidRPr="001447AF" w:rsidRDefault="002F2A23" w:rsidP="002F2A23">
            <w:pPr>
              <w:pStyle w:val="Style14"/>
              <w:widowControl/>
              <w:ind w:firstLine="0"/>
            </w:pPr>
            <w:r w:rsidRPr="001447AF">
              <w:t xml:space="preserve">8.4. Случайные величины. </w:t>
            </w:r>
            <w:r w:rsidRPr="001447AF">
              <w:rPr>
                <w:color w:val="000000"/>
              </w:rPr>
              <w:t xml:space="preserve">Дискретные и непрерывные случайные величины. Ряд распределения, функция распределения и плотность. Математическое ожидание и </w:t>
            </w:r>
            <w:r w:rsidRPr="001447AF">
              <w:rPr>
                <w:color w:val="000000"/>
              </w:rPr>
              <w:lastRenderedPageBreak/>
              <w:t>дисперсия, начальные и центральные моменты.</w:t>
            </w:r>
          </w:p>
        </w:tc>
        <w:tc>
          <w:tcPr>
            <w:tcW w:w="176" w:type="pct"/>
          </w:tcPr>
          <w:p w:rsidR="002F2A23" w:rsidRDefault="002F2A23" w:rsidP="002F2A23">
            <w:pPr>
              <w:ind w:firstLine="0"/>
              <w:jc w:val="center"/>
            </w:pPr>
            <w:r>
              <w:lastRenderedPageBreak/>
              <w:t>2</w:t>
            </w:r>
          </w:p>
        </w:tc>
        <w:tc>
          <w:tcPr>
            <w:tcW w:w="184" w:type="pct"/>
          </w:tcPr>
          <w:p w:rsidR="002F2A23" w:rsidRPr="002C2679" w:rsidRDefault="002F2A23" w:rsidP="002F2A23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11" w:type="pct"/>
          </w:tcPr>
          <w:p w:rsidR="002F2A23" w:rsidRPr="002C2679" w:rsidRDefault="002F2A23" w:rsidP="002F2A2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</w:tcPr>
          <w:p w:rsidR="002F2A23" w:rsidRPr="002C2679" w:rsidRDefault="004D67F4" w:rsidP="004D67F4">
            <w:pPr>
              <w:pStyle w:val="Style14"/>
              <w:widowControl/>
              <w:ind w:firstLine="0"/>
              <w:jc w:val="center"/>
            </w:pPr>
            <w:r>
              <w:t>1</w:t>
            </w:r>
            <w:r w:rsidR="002F2A23">
              <w:t>/И</w:t>
            </w:r>
            <w:r>
              <w:t>1</w:t>
            </w:r>
          </w:p>
        </w:tc>
        <w:tc>
          <w:tcPr>
            <w:tcW w:w="323" w:type="pct"/>
          </w:tcPr>
          <w:p w:rsidR="002F2A23" w:rsidRPr="002C2679" w:rsidRDefault="004D67F4" w:rsidP="002F2A23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066" w:type="pct"/>
          </w:tcPr>
          <w:p w:rsidR="002F2A23" w:rsidRPr="004B2F0F" w:rsidRDefault="002F2A23" w:rsidP="002F2A23">
            <w:pPr>
              <w:pStyle w:val="Style14"/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473D5">
              <w:rPr>
                <w:rFonts w:cs="Georgia"/>
              </w:rPr>
              <w:t>- выполнение КР №</w:t>
            </w:r>
            <w:r>
              <w:t>3</w:t>
            </w:r>
          </w:p>
        </w:tc>
        <w:tc>
          <w:tcPr>
            <w:tcW w:w="965" w:type="pct"/>
          </w:tcPr>
          <w:p w:rsidR="002F2A23" w:rsidRPr="00F473D5" w:rsidRDefault="002F2A23" w:rsidP="002F2A23">
            <w:pPr>
              <w:pStyle w:val="Style14"/>
              <w:ind w:firstLine="0"/>
              <w:rPr>
                <w:rFonts w:cs="Georgia"/>
              </w:rPr>
            </w:pPr>
            <w:r w:rsidRPr="00F473D5">
              <w:rPr>
                <w:rFonts w:cs="Georgia"/>
              </w:rPr>
              <w:t>- консультации по решению КР №</w:t>
            </w:r>
            <w:r>
              <w:rPr>
                <w:rFonts w:cs="Georgia"/>
              </w:rPr>
              <w:t>3</w:t>
            </w:r>
            <w:r w:rsidRPr="00F473D5">
              <w:rPr>
                <w:rFonts w:cs="Georgia"/>
              </w:rPr>
              <w:t>,</w:t>
            </w:r>
          </w:p>
          <w:p w:rsidR="002F2A23" w:rsidRPr="00C85234" w:rsidRDefault="006943C2" w:rsidP="002F2A2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Fonts w:cs="Georgia"/>
              </w:rPr>
              <w:t xml:space="preserve">- проверка решения КР </w:t>
            </w:r>
            <w:r w:rsidR="002F2A23" w:rsidRPr="00F473D5">
              <w:rPr>
                <w:rFonts w:cs="Georgia"/>
              </w:rPr>
              <w:t>№</w:t>
            </w:r>
            <w:r w:rsidR="002F2A23">
              <w:t>3</w:t>
            </w:r>
          </w:p>
        </w:tc>
        <w:tc>
          <w:tcPr>
            <w:tcW w:w="363" w:type="pct"/>
          </w:tcPr>
          <w:p w:rsidR="002F2A23" w:rsidRPr="00E16E2E" w:rsidRDefault="002F2A23" w:rsidP="002F2A23">
            <w:pPr>
              <w:ind w:firstLine="0"/>
            </w:pPr>
            <w:r w:rsidRPr="00E16E2E">
              <w:t>ОПК-4 – ЗУ,</w:t>
            </w:r>
          </w:p>
          <w:p w:rsidR="002F2A23" w:rsidRPr="002C2679" w:rsidRDefault="002F2A23" w:rsidP="002F2A23">
            <w:pPr>
              <w:ind w:firstLine="0"/>
            </w:pPr>
            <w:r w:rsidRPr="00E16E2E">
              <w:t>ПК-1 – зув</w:t>
            </w:r>
          </w:p>
        </w:tc>
      </w:tr>
      <w:tr w:rsidR="002F2A23" w:rsidRPr="002C2679" w:rsidTr="004D67F4">
        <w:trPr>
          <w:trHeight w:val="422"/>
        </w:trPr>
        <w:tc>
          <w:tcPr>
            <w:tcW w:w="1416" w:type="pct"/>
          </w:tcPr>
          <w:p w:rsidR="002F2A23" w:rsidRPr="001447AF" w:rsidRDefault="002F2A23" w:rsidP="002F2A23">
            <w:pPr>
              <w:ind w:firstLine="0"/>
              <w:rPr>
                <w:color w:val="000000"/>
              </w:rPr>
            </w:pPr>
            <w:r>
              <w:t xml:space="preserve">8.5. Известные распределения </w:t>
            </w:r>
            <w:r w:rsidRPr="001447AF">
              <w:rPr>
                <w:color w:val="000000"/>
              </w:rPr>
              <w:t xml:space="preserve">и </w:t>
            </w:r>
            <w:r>
              <w:rPr>
                <w:color w:val="000000"/>
              </w:rPr>
              <w:t>их числовые характеристики</w:t>
            </w:r>
            <w:r w:rsidRPr="001447AF">
              <w:rPr>
                <w:color w:val="000000"/>
              </w:rPr>
              <w:t>. Нормальное</w:t>
            </w:r>
            <w:r>
              <w:rPr>
                <w:color w:val="000000"/>
              </w:rPr>
              <w:t xml:space="preserve"> распределение.</w:t>
            </w:r>
          </w:p>
        </w:tc>
        <w:tc>
          <w:tcPr>
            <w:tcW w:w="176" w:type="pct"/>
          </w:tcPr>
          <w:p w:rsidR="002F2A23" w:rsidRDefault="002F2A23" w:rsidP="002F2A23">
            <w:pPr>
              <w:ind w:firstLine="0"/>
              <w:jc w:val="center"/>
            </w:pPr>
            <w:r>
              <w:t>2</w:t>
            </w:r>
          </w:p>
        </w:tc>
        <w:tc>
          <w:tcPr>
            <w:tcW w:w="184" w:type="pct"/>
          </w:tcPr>
          <w:p w:rsidR="002F2A23" w:rsidRPr="002C2679" w:rsidRDefault="002F2A23" w:rsidP="002F2A23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11" w:type="pct"/>
          </w:tcPr>
          <w:p w:rsidR="002F2A23" w:rsidRPr="002C2679" w:rsidRDefault="002F2A23" w:rsidP="002F2A2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</w:tcPr>
          <w:p w:rsidR="002F2A23" w:rsidRPr="002C2679" w:rsidRDefault="004D67F4" w:rsidP="002F2A23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323" w:type="pct"/>
          </w:tcPr>
          <w:p w:rsidR="002F2A23" w:rsidRPr="002C2679" w:rsidRDefault="004D67F4" w:rsidP="002F2A23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066" w:type="pct"/>
          </w:tcPr>
          <w:p w:rsidR="002F2A23" w:rsidRPr="004B2F0F" w:rsidRDefault="002F2A23" w:rsidP="002F2A23">
            <w:pPr>
              <w:pStyle w:val="Style14"/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473D5">
              <w:rPr>
                <w:rFonts w:cs="Georgia"/>
              </w:rPr>
              <w:t>- выполнение КР №</w:t>
            </w:r>
            <w:r>
              <w:t>3</w:t>
            </w:r>
          </w:p>
        </w:tc>
        <w:tc>
          <w:tcPr>
            <w:tcW w:w="965" w:type="pct"/>
          </w:tcPr>
          <w:p w:rsidR="002F2A23" w:rsidRPr="00F473D5" w:rsidRDefault="002F2A23" w:rsidP="002F2A23">
            <w:pPr>
              <w:pStyle w:val="Style14"/>
              <w:ind w:firstLine="0"/>
              <w:rPr>
                <w:rFonts w:cs="Georgia"/>
              </w:rPr>
            </w:pPr>
            <w:r w:rsidRPr="00F473D5">
              <w:rPr>
                <w:rFonts w:cs="Georgia"/>
              </w:rPr>
              <w:t>- консультации по решению КР №</w:t>
            </w:r>
            <w:r>
              <w:rPr>
                <w:rFonts w:cs="Georgia"/>
              </w:rPr>
              <w:t>3</w:t>
            </w:r>
            <w:r w:rsidRPr="00F473D5">
              <w:rPr>
                <w:rFonts w:cs="Georgia"/>
              </w:rPr>
              <w:t>,</w:t>
            </w:r>
          </w:p>
          <w:p w:rsidR="002F2A23" w:rsidRPr="00C85234" w:rsidRDefault="002F2A23" w:rsidP="002F2A2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473D5">
              <w:rPr>
                <w:rFonts w:cs="Georgia"/>
              </w:rPr>
              <w:t>- проверка решения КР  №</w:t>
            </w:r>
            <w:r>
              <w:t>3</w:t>
            </w:r>
          </w:p>
        </w:tc>
        <w:tc>
          <w:tcPr>
            <w:tcW w:w="363" w:type="pct"/>
          </w:tcPr>
          <w:p w:rsidR="002F2A23" w:rsidRPr="002C2679" w:rsidRDefault="002F2A23" w:rsidP="002F2A23">
            <w:pPr>
              <w:ind w:firstLine="0"/>
            </w:pPr>
            <w:r w:rsidRPr="00E16E2E">
              <w:t>ПК-1 – зув, ПК-3 - зув</w:t>
            </w:r>
          </w:p>
        </w:tc>
      </w:tr>
      <w:tr w:rsidR="00FB1057" w:rsidRPr="002C2679" w:rsidTr="004D67F4">
        <w:trPr>
          <w:trHeight w:val="940"/>
        </w:trPr>
        <w:tc>
          <w:tcPr>
            <w:tcW w:w="1416" w:type="pct"/>
          </w:tcPr>
          <w:p w:rsidR="00FB1057" w:rsidRPr="001447AF" w:rsidRDefault="00FB1057" w:rsidP="00FB1057">
            <w:pPr>
              <w:pStyle w:val="Style14"/>
              <w:widowControl/>
              <w:ind w:firstLine="0"/>
            </w:pPr>
            <w:r w:rsidRPr="001447AF">
              <w:t xml:space="preserve">8.6. </w:t>
            </w:r>
            <w:r>
              <w:rPr>
                <w:color w:val="000000"/>
              </w:rPr>
              <w:t xml:space="preserve">Законы больших чисел. </w:t>
            </w:r>
            <w:r w:rsidRPr="001447AF">
              <w:rPr>
                <w:color w:val="000000"/>
              </w:rPr>
              <w:t>Неравенство и теорема Чебышёва. Центральная предельная теорема.</w:t>
            </w:r>
          </w:p>
        </w:tc>
        <w:tc>
          <w:tcPr>
            <w:tcW w:w="176" w:type="pct"/>
          </w:tcPr>
          <w:p w:rsidR="00FB1057" w:rsidRDefault="00380C9E" w:rsidP="00FB1057">
            <w:pPr>
              <w:ind w:firstLine="0"/>
              <w:jc w:val="center"/>
            </w:pPr>
            <w:r>
              <w:t>2</w:t>
            </w:r>
          </w:p>
        </w:tc>
        <w:tc>
          <w:tcPr>
            <w:tcW w:w="184" w:type="pct"/>
          </w:tcPr>
          <w:p w:rsidR="00FB1057" w:rsidRPr="002C2679" w:rsidRDefault="00083ABD" w:rsidP="00FB1057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211" w:type="pct"/>
          </w:tcPr>
          <w:p w:rsidR="00FB1057" w:rsidRPr="002C2679" w:rsidRDefault="00FB1057" w:rsidP="00FB105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</w:tcPr>
          <w:p w:rsidR="00FB1057" w:rsidRPr="002C2679" w:rsidRDefault="00083ABD" w:rsidP="00FB1057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323" w:type="pct"/>
          </w:tcPr>
          <w:p w:rsidR="00FB1057" w:rsidRPr="002C2679" w:rsidRDefault="004D67F4" w:rsidP="00FB1057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066" w:type="pct"/>
          </w:tcPr>
          <w:p w:rsidR="00FB1057" w:rsidRPr="00FB1057" w:rsidRDefault="00FB1057" w:rsidP="002F2A23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34031">
              <w:rPr>
                <w:rFonts w:cs="Georgia"/>
              </w:rPr>
              <w:t xml:space="preserve">- </w:t>
            </w:r>
            <w:r w:rsidR="002F2A23">
              <w:t>составление конспекта «</w:t>
            </w:r>
            <w:r w:rsidR="002F2A23" w:rsidRPr="002F2A23">
              <w:t>Законы больших чисел</w:t>
            </w:r>
            <w:r w:rsidR="002F2A23">
              <w:t>»</w:t>
            </w:r>
          </w:p>
        </w:tc>
        <w:tc>
          <w:tcPr>
            <w:tcW w:w="965" w:type="pct"/>
          </w:tcPr>
          <w:p w:rsidR="00FB1057" w:rsidRPr="003A12B0" w:rsidRDefault="00FB1057" w:rsidP="002F2A23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34031">
              <w:rPr>
                <w:rFonts w:cs="Georgia"/>
              </w:rPr>
              <w:t xml:space="preserve">- </w:t>
            </w:r>
            <w:r w:rsidR="002F2A23">
              <w:rPr>
                <w:rFonts w:cs="Georgia"/>
              </w:rPr>
              <w:t>проверка конспекта</w:t>
            </w:r>
            <w:r w:rsidRPr="00B34031">
              <w:rPr>
                <w:rFonts w:cs="Georgia"/>
              </w:rPr>
              <w:t xml:space="preserve"> </w:t>
            </w:r>
          </w:p>
        </w:tc>
        <w:tc>
          <w:tcPr>
            <w:tcW w:w="363" w:type="pct"/>
          </w:tcPr>
          <w:p w:rsidR="00E16E2E" w:rsidRPr="002F2A23" w:rsidRDefault="00E16E2E" w:rsidP="00E16E2E">
            <w:pPr>
              <w:ind w:firstLine="0"/>
              <w:rPr>
                <w:sz w:val="20"/>
                <w:szCs w:val="20"/>
              </w:rPr>
            </w:pPr>
            <w:r w:rsidRPr="002F2A23">
              <w:rPr>
                <w:sz w:val="20"/>
                <w:szCs w:val="20"/>
              </w:rPr>
              <w:t>ОПК-4 – ЗУ,</w:t>
            </w:r>
          </w:p>
          <w:p w:rsidR="00FB1057" w:rsidRPr="002F2A23" w:rsidRDefault="00E16E2E" w:rsidP="00E16E2E">
            <w:pPr>
              <w:ind w:firstLine="0"/>
              <w:rPr>
                <w:sz w:val="20"/>
                <w:szCs w:val="20"/>
              </w:rPr>
            </w:pPr>
            <w:r w:rsidRPr="002F2A23">
              <w:rPr>
                <w:sz w:val="20"/>
                <w:szCs w:val="20"/>
              </w:rPr>
              <w:t>ПК-1 – зув, ПК-3 - зув</w:t>
            </w:r>
          </w:p>
        </w:tc>
      </w:tr>
      <w:tr w:rsidR="00FB1057" w:rsidRPr="002C2679" w:rsidTr="004D67F4">
        <w:trPr>
          <w:trHeight w:val="422"/>
        </w:trPr>
        <w:tc>
          <w:tcPr>
            <w:tcW w:w="1416" w:type="pct"/>
          </w:tcPr>
          <w:p w:rsidR="00FB1057" w:rsidRPr="001447AF" w:rsidRDefault="00FB1057" w:rsidP="00FB1057">
            <w:pPr>
              <w:pStyle w:val="Style14"/>
              <w:widowControl/>
              <w:ind w:firstLine="0"/>
            </w:pPr>
            <w:r w:rsidRPr="001447AF">
              <w:t xml:space="preserve">8.7. </w:t>
            </w:r>
            <w:r w:rsidRPr="001447AF">
              <w:rPr>
                <w:color w:val="000000"/>
              </w:rPr>
              <w:t>Многомерные случайные величины.</w:t>
            </w:r>
            <w:r>
              <w:rPr>
                <w:color w:val="000000"/>
              </w:rPr>
              <w:t xml:space="preserve"> Функции распределения, свойства. Числовые характеристики. Элементы теории корреляции.</w:t>
            </w:r>
            <w:r w:rsidRPr="001447AF">
              <w:rPr>
                <w:color w:val="000000"/>
              </w:rPr>
              <w:t xml:space="preserve"> </w:t>
            </w:r>
          </w:p>
        </w:tc>
        <w:tc>
          <w:tcPr>
            <w:tcW w:w="176" w:type="pct"/>
          </w:tcPr>
          <w:p w:rsidR="00FB1057" w:rsidRDefault="00380C9E" w:rsidP="00FB1057">
            <w:pPr>
              <w:ind w:firstLine="0"/>
              <w:jc w:val="center"/>
            </w:pPr>
            <w:r>
              <w:t>2</w:t>
            </w:r>
          </w:p>
        </w:tc>
        <w:tc>
          <w:tcPr>
            <w:tcW w:w="184" w:type="pct"/>
          </w:tcPr>
          <w:p w:rsidR="00FB1057" w:rsidRPr="002C2679" w:rsidRDefault="00083ABD" w:rsidP="00FB1057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211" w:type="pct"/>
          </w:tcPr>
          <w:p w:rsidR="00FB1057" w:rsidRPr="002C2679" w:rsidRDefault="00FB1057" w:rsidP="00FB105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</w:tcPr>
          <w:p w:rsidR="00FB1057" w:rsidRPr="002C2679" w:rsidRDefault="00083ABD" w:rsidP="00FB1057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323" w:type="pct"/>
          </w:tcPr>
          <w:p w:rsidR="00FB1057" w:rsidRPr="002C2679" w:rsidRDefault="004D67F4" w:rsidP="00FB1057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5,1</w:t>
            </w:r>
          </w:p>
        </w:tc>
        <w:tc>
          <w:tcPr>
            <w:tcW w:w="1066" w:type="pct"/>
          </w:tcPr>
          <w:p w:rsidR="00FB1057" w:rsidRPr="00FB1057" w:rsidRDefault="002F2A23" w:rsidP="00FB1057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2F2A23">
              <w:rPr>
                <w:rFonts w:cs="Georgia"/>
              </w:rPr>
              <w:t>- составление конспекта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«</w:t>
            </w:r>
            <w:r w:rsidRPr="002F2A23">
              <w:rPr>
                <w:rFonts w:cs="Georgia"/>
              </w:rPr>
              <w:t>Многомерные случайные величины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965" w:type="pct"/>
          </w:tcPr>
          <w:p w:rsidR="00FB1057" w:rsidRPr="003A12B0" w:rsidRDefault="00FB1057" w:rsidP="00FB1057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34031">
              <w:rPr>
                <w:rFonts w:cs="Georgia"/>
              </w:rPr>
              <w:t xml:space="preserve">- </w:t>
            </w:r>
            <w:r w:rsidR="002F2A23" w:rsidRPr="002F2A23">
              <w:rPr>
                <w:rFonts w:cs="Georgia"/>
              </w:rPr>
              <w:t>проверка конспекта</w:t>
            </w:r>
          </w:p>
        </w:tc>
        <w:tc>
          <w:tcPr>
            <w:tcW w:w="363" w:type="pct"/>
          </w:tcPr>
          <w:p w:rsidR="00E16E2E" w:rsidRPr="00E16E2E" w:rsidRDefault="00E16E2E" w:rsidP="00E16E2E">
            <w:pPr>
              <w:ind w:firstLine="0"/>
            </w:pPr>
            <w:r w:rsidRPr="00E16E2E">
              <w:t>ОПК-4 – ЗУ,</w:t>
            </w:r>
          </w:p>
          <w:p w:rsidR="00FB1057" w:rsidRPr="002C2679" w:rsidRDefault="00E16E2E" w:rsidP="00E16E2E">
            <w:pPr>
              <w:ind w:firstLine="0"/>
            </w:pPr>
            <w:r w:rsidRPr="00E16E2E">
              <w:t>ПК-1 – зув, ПК-3 - зув</w:t>
            </w:r>
          </w:p>
        </w:tc>
      </w:tr>
      <w:tr w:rsidR="002C2679" w:rsidRPr="002C2679" w:rsidTr="004D67F4">
        <w:trPr>
          <w:trHeight w:val="422"/>
        </w:trPr>
        <w:tc>
          <w:tcPr>
            <w:tcW w:w="1416" w:type="pct"/>
          </w:tcPr>
          <w:p w:rsidR="002C2679" w:rsidRPr="001447AF" w:rsidRDefault="001447AF" w:rsidP="002C2679">
            <w:pPr>
              <w:pStyle w:val="Style14"/>
              <w:widowControl/>
              <w:ind w:firstLine="0"/>
              <w:rPr>
                <w:b/>
              </w:rPr>
            </w:pPr>
            <w:r w:rsidRPr="001447AF">
              <w:rPr>
                <w:b/>
              </w:rPr>
              <w:t>Итого по разделу</w:t>
            </w:r>
          </w:p>
        </w:tc>
        <w:tc>
          <w:tcPr>
            <w:tcW w:w="176" w:type="pct"/>
          </w:tcPr>
          <w:p w:rsidR="002C2679" w:rsidRPr="001447AF" w:rsidRDefault="00083ABD" w:rsidP="00C0767F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84" w:type="pct"/>
          </w:tcPr>
          <w:p w:rsidR="002C2679" w:rsidRPr="001447AF" w:rsidRDefault="004D67F4" w:rsidP="002C2679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211" w:type="pct"/>
          </w:tcPr>
          <w:p w:rsidR="002C2679" w:rsidRPr="001447AF" w:rsidRDefault="002C2679" w:rsidP="002C2679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96" w:type="pct"/>
          </w:tcPr>
          <w:p w:rsidR="002C2679" w:rsidRPr="001447AF" w:rsidRDefault="004D67F4" w:rsidP="004D67F4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</w:t>
            </w:r>
            <w:r w:rsidR="002F2A23">
              <w:rPr>
                <w:b/>
              </w:rPr>
              <w:t>/И</w:t>
            </w:r>
            <w:r>
              <w:rPr>
                <w:b/>
              </w:rPr>
              <w:t>2</w:t>
            </w:r>
          </w:p>
        </w:tc>
        <w:tc>
          <w:tcPr>
            <w:tcW w:w="323" w:type="pct"/>
          </w:tcPr>
          <w:p w:rsidR="002C2679" w:rsidRPr="001447AF" w:rsidRDefault="004D67F4" w:rsidP="004D67F4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35</w:t>
            </w:r>
            <w:r w:rsidR="00DE74F9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,</w:t>
            </w: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066" w:type="pct"/>
          </w:tcPr>
          <w:p w:rsidR="002C2679" w:rsidRPr="007975D2" w:rsidRDefault="002C2679" w:rsidP="002C267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5" w:type="pct"/>
          </w:tcPr>
          <w:p w:rsidR="002C2679" w:rsidRPr="00B33ED6" w:rsidRDefault="00083ABD" w:rsidP="00083AB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К</w:t>
            </w:r>
            <w:r w:rsidR="00E16E2E" w:rsidRPr="00B33ED6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Р №</w:t>
            </w: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3</w:t>
            </w:r>
            <w:r w:rsidR="00E16E2E" w:rsidRPr="00B33ED6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 xml:space="preserve">, </w:t>
            </w: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конспекты</w:t>
            </w:r>
          </w:p>
        </w:tc>
        <w:tc>
          <w:tcPr>
            <w:tcW w:w="363" w:type="pct"/>
          </w:tcPr>
          <w:p w:rsidR="002C2679" w:rsidRPr="002C2679" w:rsidRDefault="002C2679" w:rsidP="002C2679"/>
        </w:tc>
      </w:tr>
      <w:tr w:rsidR="00F473D5" w:rsidRPr="002C2679" w:rsidTr="004D67F4">
        <w:trPr>
          <w:trHeight w:val="422"/>
        </w:trPr>
        <w:tc>
          <w:tcPr>
            <w:tcW w:w="1416" w:type="pct"/>
          </w:tcPr>
          <w:p w:rsidR="00F473D5" w:rsidRPr="001447AF" w:rsidRDefault="00F473D5" w:rsidP="002C2679">
            <w:pPr>
              <w:pStyle w:val="Style14"/>
              <w:widowControl/>
              <w:ind w:firstLine="0"/>
              <w:rPr>
                <w:b/>
              </w:rPr>
            </w:pPr>
            <w:r>
              <w:rPr>
                <w:b/>
              </w:rPr>
              <w:t>Итого установочная сессия</w:t>
            </w:r>
          </w:p>
        </w:tc>
        <w:tc>
          <w:tcPr>
            <w:tcW w:w="176" w:type="pct"/>
          </w:tcPr>
          <w:p w:rsidR="00F473D5" w:rsidRPr="001447AF" w:rsidRDefault="00083ABD" w:rsidP="00C0767F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84" w:type="pct"/>
          </w:tcPr>
          <w:p w:rsidR="00F473D5" w:rsidRDefault="004D67F4" w:rsidP="002C2679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211" w:type="pct"/>
          </w:tcPr>
          <w:p w:rsidR="00F473D5" w:rsidRPr="001447AF" w:rsidRDefault="00F473D5" w:rsidP="002C2679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96" w:type="pct"/>
          </w:tcPr>
          <w:p w:rsidR="00F473D5" w:rsidRDefault="004D67F4" w:rsidP="004D67F4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</w:t>
            </w:r>
            <w:r w:rsidR="002F2A23">
              <w:rPr>
                <w:b/>
              </w:rPr>
              <w:t>/И</w:t>
            </w:r>
            <w:r>
              <w:rPr>
                <w:b/>
              </w:rPr>
              <w:t>2</w:t>
            </w:r>
          </w:p>
        </w:tc>
        <w:tc>
          <w:tcPr>
            <w:tcW w:w="323" w:type="pct"/>
          </w:tcPr>
          <w:p w:rsidR="00F473D5" w:rsidRDefault="004D67F4" w:rsidP="004D67F4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3</w:t>
            </w:r>
            <w:r w:rsidR="002F2A23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5,</w:t>
            </w: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066" w:type="pct"/>
          </w:tcPr>
          <w:p w:rsidR="00F473D5" w:rsidRPr="007975D2" w:rsidRDefault="00F473D5" w:rsidP="002C267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5" w:type="pct"/>
          </w:tcPr>
          <w:p w:rsidR="00F473D5" w:rsidRPr="00B33ED6" w:rsidRDefault="00F473D5" w:rsidP="002C267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63" w:type="pct"/>
          </w:tcPr>
          <w:p w:rsidR="00F473D5" w:rsidRPr="002C2679" w:rsidRDefault="00F473D5" w:rsidP="002C2679"/>
        </w:tc>
      </w:tr>
      <w:tr w:rsidR="00B75829" w:rsidRPr="002C2679" w:rsidTr="002F2A23">
        <w:trPr>
          <w:trHeight w:val="289"/>
        </w:trPr>
        <w:tc>
          <w:tcPr>
            <w:tcW w:w="5000" w:type="pct"/>
            <w:gridSpan w:val="9"/>
          </w:tcPr>
          <w:p w:rsidR="00B75829" w:rsidRPr="002C2679" w:rsidRDefault="00B75829" w:rsidP="00C85234">
            <w:r w:rsidRPr="00722255">
              <w:rPr>
                <w:b/>
              </w:rPr>
              <w:t>Раздел 9. Элементы математической статистики</w:t>
            </w:r>
          </w:p>
        </w:tc>
      </w:tr>
      <w:tr w:rsidR="002F2A23" w:rsidRPr="002C2679" w:rsidTr="004D67F4">
        <w:trPr>
          <w:trHeight w:val="422"/>
        </w:trPr>
        <w:tc>
          <w:tcPr>
            <w:tcW w:w="1416" w:type="pct"/>
          </w:tcPr>
          <w:p w:rsidR="002F2A23" w:rsidRPr="00722255" w:rsidRDefault="002F2A23" w:rsidP="002F2A23">
            <w:pPr>
              <w:pStyle w:val="Style14"/>
              <w:widowControl/>
              <w:ind w:firstLine="0"/>
            </w:pPr>
            <w:r w:rsidRPr="00722255">
              <w:t>9.1. Основные понятия, генеральная совокупность и выборка. Статистические оценки параметров распределения. Точечные и интервальные оценки.</w:t>
            </w:r>
          </w:p>
        </w:tc>
        <w:tc>
          <w:tcPr>
            <w:tcW w:w="176" w:type="pct"/>
          </w:tcPr>
          <w:p w:rsidR="002F2A23" w:rsidRDefault="002F2A23" w:rsidP="002F2A23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84" w:type="pct"/>
          </w:tcPr>
          <w:p w:rsidR="002F2A23" w:rsidRPr="002C2679" w:rsidRDefault="002F2A23" w:rsidP="002F2A23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211" w:type="pct"/>
          </w:tcPr>
          <w:p w:rsidR="002F2A23" w:rsidRPr="002C2679" w:rsidRDefault="002F2A23" w:rsidP="002F2A2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</w:tcPr>
          <w:p w:rsidR="002F2A23" w:rsidRPr="002C2679" w:rsidRDefault="002F2A23" w:rsidP="002F2A23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323" w:type="pct"/>
          </w:tcPr>
          <w:p w:rsidR="002F2A23" w:rsidRPr="002C2679" w:rsidRDefault="004D67F4" w:rsidP="002F2A23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2</w:t>
            </w:r>
            <w:r w:rsidR="002F2A23">
              <w:rPr>
                <w:rStyle w:val="FontStyle31"/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066" w:type="pct"/>
          </w:tcPr>
          <w:p w:rsidR="002F2A23" w:rsidRPr="00FB1057" w:rsidRDefault="002F2A23" w:rsidP="002F2A23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2F2A23">
              <w:rPr>
                <w:rFonts w:cs="Georgia"/>
              </w:rPr>
              <w:t>- составление конспекта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«</w:t>
            </w:r>
            <w:r w:rsidRPr="002F2A23">
              <w:rPr>
                <w:rFonts w:cs="Georgia"/>
              </w:rPr>
              <w:t>Основные понятия</w:t>
            </w:r>
            <w:r>
              <w:t xml:space="preserve"> математической статистики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965" w:type="pct"/>
          </w:tcPr>
          <w:p w:rsidR="002F2A23" w:rsidRPr="003A12B0" w:rsidRDefault="002F2A23" w:rsidP="002F2A23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34031">
              <w:rPr>
                <w:rFonts w:cs="Georgia"/>
              </w:rPr>
              <w:t xml:space="preserve">- </w:t>
            </w:r>
            <w:r w:rsidRPr="002F2A23">
              <w:rPr>
                <w:rFonts w:cs="Georgia"/>
              </w:rPr>
              <w:t>проверка конспекта</w:t>
            </w:r>
          </w:p>
        </w:tc>
        <w:tc>
          <w:tcPr>
            <w:tcW w:w="363" w:type="pct"/>
          </w:tcPr>
          <w:p w:rsidR="002F2A23" w:rsidRPr="00E16E2E" w:rsidRDefault="002F2A23" w:rsidP="002F2A23">
            <w:pPr>
              <w:ind w:firstLine="0"/>
            </w:pPr>
            <w:r w:rsidRPr="00E16E2E">
              <w:t>ОПК-4 – зу,</w:t>
            </w:r>
          </w:p>
          <w:p w:rsidR="002F2A23" w:rsidRPr="002C2679" w:rsidRDefault="002F2A23" w:rsidP="002F2A23">
            <w:pPr>
              <w:ind w:firstLine="0"/>
            </w:pPr>
            <w:r w:rsidRPr="00E16E2E">
              <w:t>ПК-3 - зув</w:t>
            </w:r>
          </w:p>
        </w:tc>
      </w:tr>
      <w:tr w:rsidR="002F2A23" w:rsidRPr="002C2679" w:rsidTr="004D67F4">
        <w:trPr>
          <w:trHeight w:val="422"/>
        </w:trPr>
        <w:tc>
          <w:tcPr>
            <w:tcW w:w="1416" w:type="pct"/>
          </w:tcPr>
          <w:p w:rsidR="002F2A23" w:rsidRPr="00722255" w:rsidRDefault="002F2A23" w:rsidP="002F2A23">
            <w:pPr>
              <w:pStyle w:val="Style14"/>
              <w:widowControl/>
              <w:ind w:firstLine="0"/>
            </w:pPr>
            <w:r w:rsidRPr="00722255">
              <w:t>9.2. Доверительные интервалы для параметров нормального распределения. Понятие о критериях проверки статистиче</w:t>
            </w:r>
            <w:r w:rsidRPr="00722255">
              <w:lastRenderedPageBreak/>
              <w:t>ских гипотез.</w:t>
            </w:r>
          </w:p>
        </w:tc>
        <w:tc>
          <w:tcPr>
            <w:tcW w:w="176" w:type="pct"/>
          </w:tcPr>
          <w:p w:rsidR="002F2A23" w:rsidRDefault="002F2A23" w:rsidP="002F2A23">
            <w:pPr>
              <w:pStyle w:val="Style14"/>
              <w:widowControl/>
              <w:ind w:firstLine="0"/>
              <w:jc w:val="center"/>
            </w:pPr>
            <w:r>
              <w:lastRenderedPageBreak/>
              <w:t>2</w:t>
            </w:r>
          </w:p>
        </w:tc>
        <w:tc>
          <w:tcPr>
            <w:tcW w:w="184" w:type="pct"/>
          </w:tcPr>
          <w:p w:rsidR="002F2A23" w:rsidRPr="002C2679" w:rsidRDefault="002F2A23" w:rsidP="002F2A23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211" w:type="pct"/>
          </w:tcPr>
          <w:p w:rsidR="002F2A23" w:rsidRPr="002C2679" w:rsidRDefault="002F2A23" w:rsidP="002F2A2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</w:tcPr>
          <w:p w:rsidR="002F2A23" w:rsidRPr="002C2679" w:rsidRDefault="002F2A23" w:rsidP="002F2A23">
            <w:pPr>
              <w:pStyle w:val="Style14"/>
              <w:widowControl/>
              <w:ind w:firstLine="0"/>
              <w:jc w:val="center"/>
            </w:pPr>
            <w:r w:rsidRPr="002F2A23">
              <w:t>0,5</w:t>
            </w:r>
          </w:p>
        </w:tc>
        <w:tc>
          <w:tcPr>
            <w:tcW w:w="323" w:type="pct"/>
          </w:tcPr>
          <w:p w:rsidR="002F2A23" w:rsidRPr="002C2679" w:rsidRDefault="004D67F4" w:rsidP="002F2A23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2</w:t>
            </w:r>
            <w:r w:rsidR="002F2A23">
              <w:rPr>
                <w:rStyle w:val="FontStyle31"/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066" w:type="pct"/>
          </w:tcPr>
          <w:p w:rsidR="002F2A23" w:rsidRPr="00FB1057" w:rsidRDefault="002F2A23" w:rsidP="002F2A23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2F2A23">
              <w:rPr>
                <w:rFonts w:cs="Georgia"/>
              </w:rPr>
              <w:t>- составление конспекта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«</w:t>
            </w:r>
            <w:r>
              <w:rPr>
                <w:rFonts w:cs="Georgia"/>
              </w:rPr>
              <w:t>П</w:t>
            </w:r>
            <w:r w:rsidRPr="002F2A23">
              <w:rPr>
                <w:rFonts w:cs="Georgia"/>
              </w:rPr>
              <w:t>роверки статистических гипотез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965" w:type="pct"/>
          </w:tcPr>
          <w:p w:rsidR="002F2A23" w:rsidRPr="003A12B0" w:rsidRDefault="002F2A23" w:rsidP="002F2A23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34031">
              <w:rPr>
                <w:rFonts w:cs="Georgia"/>
              </w:rPr>
              <w:t xml:space="preserve">- </w:t>
            </w:r>
            <w:r w:rsidRPr="002F2A23">
              <w:rPr>
                <w:rFonts w:cs="Georgia"/>
              </w:rPr>
              <w:t>проверка конспекта</w:t>
            </w:r>
          </w:p>
        </w:tc>
        <w:tc>
          <w:tcPr>
            <w:tcW w:w="363" w:type="pct"/>
          </w:tcPr>
          <w:p w:rsidR="002F2A23" w:rsidRPr="00E16E2E" w:rsidRDefault="002F2A23" w:rsidP="002F2A23">
            <w:pPr>
              <w:ind w:firstLine="0"/>
            </w:pPr>
            <w:r w:rsidRPr="00E16E2E">
              <w:t>ОПК-4 – зу,</w:t>
            </w:r>
          </w:p>
          <w:p w:rsidR="002F2A23" w:rsidRPr="002C2679" w:rsidRDefault="002F2A23" w:rsidP="002F2A23">
            <w:pPr>
              <w:ind w:firstLine="0"/>
            </w:pPr>
            <w:r w:rsidRPr="00E16E2E">
              <w:t xml:space="preserve">ПК-1 – </w:t>
            </w:r>
            <w:r w:rsidRPr="00E16E2E">
              <w:lastRenderedPageBreak/>
              <w:t>зув</w:t>
            </w:r>
          </w:p>
        </w:tc>
      </w:tr>
      <w:tr w:rsidR="002F2A23" w:rsidRPr="002C2679" w:rsidTr="004D67F4">
        <w:trPr>
          <w:trHeight w:val="422"/>
        </w:trPr>
        <w:tc>
          <w:tcPr>
            <w:tcW w:w="1416" w:type="pct"/>
          </w:tcPr>
          <w:p w:rsidR="002F2A23" w:rsidRPr="00722255" w:rsidRDefault="002F2A23" w:rsidP="002F2A23">
            <w:pPr>
              <w:pStyle w:val="Style14"/>
              <w:widowControl/>
              <w:ind w:firstLine="0"/>
            </w:pPr>
            <w:r w:rsidRPr="00722255">
              <w:t>9.3. Критическая область, уровень значимости, мощность критерия. Критерий согласия Пирсона для гипотезы о нормальном распределении</w:t>
            </w:r>
          </w:p>
        </w:tc>
        <w:tc>
          <w:tcPr>
            <w:tcW w:w="176" w:type="pct"/>
          </w:tcPr>
          <w:p w:rsidR="002F2A23" w:rsidRDefault="002F2A23" w:rsidP="002F2A23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84" w:type="pct"/>
          </w:tcPr>
          <w:p w:rsidR="002F2A23" w:rsidRPr="002C2679" w:rsidRDefault="002F2A23" w:rsidP="002F2A23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211" w:type="pct"/>
          </w:tcPr>
          <w:p w:rsidR="002F2A23" w:rsidRPr="002C2679" w:rsidRDefault="002F2A23" w:rsidP="002F2A2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</w:tcPr>
          <w:p w:rsidR="002F2A23" w:rsidRPr="002C2679" w:rsidRDefault="002F2A23" w:rsidP="002F2A23">
            <w:pPr>
              <w:pStyle w:val="Style14"/>
              <w:widowControl/>
              <w:ind w:firstLine="0"/>
              <w:jc w:val="center"/>
            </w:pPr>
            <w:r w:rsidRPr="002F2A23">
              <w:t>0,5</w:t>
            </w:r>
          </w:p>
        </w:tc>
        <w:tc>
          <w:tcPr>
            <w:tcW w:w="323" w:type="pct"/>
          </w:tcPr>
          <w:p w:rsidR="002F2A23" w:rsidRPr="002C2679" w:rsidRDefault="002F2A23" w:rsidP="004D67F4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2</w:t>
            </w:r>
            <w:r w:rsidR="004D67F4">
              <w:rPr>
                <w:rStyle w:val="FontStyle31"/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066" w:type="pct"/>
          </w:tcPr>
          <w:p w:rsidR="002F2A23" w:rsidRPr="00FB1057" w:rsidRDefault="002F2A23" w:rsidP="002F2A23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2F2A23">
              <w:rPr>
                <w:rFonts w:cs="Georgia"/>
              </w:rPr>
              <w:t>- составление конспекта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«</w:t>
            </w:r>
            <w:r>
              <w:t xml:space="preserve">Проверка </w:t>
            </w:r>
            <w:r w:rsidRPr="002F2A23">
              <w:t>гипотезы о нормальном распределении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965" w:type="pct"/>
          </w:tcPr>
          <w:p w:rsidR="002F2A23" w:rsidRPr="003A12B0" w:rsidRDefault="002F2A23" w:rsidP="002F2A23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34031">
              <w:rPr>
                <w:rFonts w:cs="Georgia"/>
              </w:rPr>
              <w:t xml:space="preserve">- </w:t>
            </w:r>
            <w:r w:rsidRPr="002F2A23">
              <w:rPr>
                <w:rFonts w:cs="Georgia"/>
              </w:rPr>
              <w:t>проверка конспекта</w:t>
            </w:r>
          </w:p>
        </w:tc>
        <w:tc>
          <w:tcPr>
            <w:tcW w:w="363" w:type="pct"/>
          </w:tcPr>
          <w:p w:rsidR="002F2A23" w:rsidRPr="00E16E2E" w:rsidRDefault="002F2A23" w:rsidP="002F2A23">
            <w:pPr>
              <w:ind w:firstLine="0"/>
            </w:pPr>
            <w:r w:rsidRPr="00E16E2E">
              <w:t>ОПК-4 – ЗУ,</w:t>
            </w:r>
          </w:p>
          <w:p w:rsidR="002F2A23" w:rsidRPr="002C2679" w:rsidRDefault="002F2A23" w:rsidP="002F2A23">
            <w:pPr>
              <w:ind w:hanging="42"/>
            </w:pPr>
            <w:r w:rsidRPr="00E16E2E">
              <w:t>ПК-1 – зув, ПК-3 - зув</w:t>
            </w:r>
          </w:p>
        </w:tc>
      </w:tr>
      <w:tr w:rsidR="002F2A23" w:rsidRPr="002C2679" w:rsidTr="004D67F4">
        <w:trPr>
          <w:trHeight w:val="422"/>
        </w:trPr>
        <w:tc>
          <w:tcPr>
            <w:tcW w:w="1416" w:type="pct"/>
          </w:tcPr>
          <w:p w:rsidR="002F2A23" w:rsidRPr="00722255" w:rsidRDefault="002F2A23" w:rsidP="002F2A23">
            <w:pPr>
              <w:pStyle w:val="Style14"/>
              <w:widowControl/>
              <w:ind w:firstLine="0"/>
            </w:pPr>
            <w:r w:rsidRPr="00722255">
              <w:t xml:space="preserve">9.4. Функциональная зависимость и регрессия. Кривые регрессии. Выборочный коэффициент корреляции. </w:t>
            </w:r>
          </w:p>
        </w:tc>
        <w:tc>
          <w:tcPr>
            <w:tcW w:w="176" w:type="pct"/>
          </w:tcPr>
          <w:p w:rsidR="002F2A23" w:rsidRDefault="002F2A23" w:rsidP="002F2A23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84" w:type="pct"/>
          </w:tcPr>
          <w:p w:rsidR="002F2A23" w:rsidRPr="002C2679" w:rsidRDefault="002F2A23" w:rsidP="002F2A23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211" w:type="pct"/>
          </w:tcPr>
          <w:p w:rsidR="002F2A23" w:rsidRPr="002C2679" w:rsidRDefault="002F2A23" w:rsidP="002F2A2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</w:tcPr>
          <w:p w:rsidR="002F2A23" w:rsidRPr="002C2679" w:rsidRDefault="002F2A23" w:rsidP="002F2A23">
            <w:pPr>
              <w:pStyle w:val="Style14"/>
              <w:widowControl/>
              <w:ind w:firstLine="0"/>
              <w:jc w:val="center"/>
            </w:pPr>
            <w:r w:rsidRPr="002F2A23">
              <w:t>0,5</w:t>
            </w:r>
          </w:p>
        </w:tc>
        <w:tc>
          <w:tcPr>
            <w:tcW w:w="323" w:type="pct"/>
          </w:tcPr>
          <w:p w:rsidR="002F2A23" w:rsidRPr="002C2679" w:rsidRDefault="002F2A23" w:rsidP="004D67F4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2</w:t>
            </w:r>
            <w:r w:rsidR="004D67F4">
              <w:rPr>
                <w:rStyle w:val="FontStyle31"/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066" w:type="pct"/>
          </w:tcPr>
          <w:p w:rsidR="002F2A23" w:rsidRPr="00FB1057" w:rsidRDefault="002F2A23" w:rsidP="002F2A23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2F2A23">
              <w:rPr>
                <w:rFonts w:cs="Georgia"/>
              </w:rPr>
              <w:t>- составление конспекта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«</w:t>
            </w:r>
            <w:r w:rsidRPr="002F2A23">
              <w:rPr>
                <w:rFonts w:cs="Georgia"/>
              </w:rPr>
              <w:t>Функциональная зависимость и регрессия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965" w:type="pct"/>
          </w:tcPr>
          <w:p w:rsidR="002F2A23" w:rsidRPr="003A12B0" w:rsidRDefault="002F2A23" w:rsidP="002F2A23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34031">
              <w:rPr>
                <w:rFonts w:cs="Georgia"/>
              </w:rPr>
              <w:t xml:space="preserve">- </w:t>
            </w:r>
            <w:r w:rsidRPr="002F2A23">
              <w:rPr>
                <w:rFonts w:cs="Georgia"/>
              </w:rPr>
              <w:t>проверка конспекта</w:t>
            </w:r>
          </w:p>
        </w:tc>
        <w:tc>
          <w:tcPr>
            <w:tcW w:w="363" w:type="pct"/>
          </w:tcPr>
          <w:p w:rsidR="002F2A23" w:rsidRPr="00E16E2E" w:rsidRDefault="002F2A23" w:rsidP="002F2A23">
            <w:pPr>
              <w:ind w:firstLine="0"/>
            </w:pPr>
            <w:r w:rsidRPr="00E16E2E">
              <w:t>ОПК-4 – ЗУ,</w:t>
            </w:r>
          </w:p>
          <w:p w:rsidR="002F2A23" w:rsidRPr="002C2679" w:rsidRDefault="002F2A23" w:rsidP="002F2A23">
            <w:pPr>
              <w:ind w:firstLine="0"/>
            </w:pPr>
            <w:r w:rsidRPr="00E16E2E">
              <w:t>ПК-1 – зув, ПК-3 - зув</w:t>
            </w:r>
          </w:p>
        </w:tc>
      </w:tr>
      <w:tr w:rsidR="00C85234" w:rsidRPr="00891F24" w:rsidTr="004D67F4">
        <w:trPr>
          <w:trHeight w:val="309"/>
        </w:trPr>
        <w:tc>
          <w:tcPr>
            <w:tcW w:w="1416" w:type="pct"/>
          </w:tcPr>
          <w:p w:rsidR="00C85234" w:rsidRPr="00722255" w:rsidRDefault="002C2679" w:rsidP="00C85234">
            <w:pPr>
              <w:pStyle w:val="Style14"/>
              <w:widowControl/>
              <w:ind w:firstLine="0"/>
              <w:rPr>
                <w:b/>
              </w:rPr>
            </w:pPr>
            <w:r w:rsidRPr="00722255">
              <w:rPr>
                <w:b/>
              </w:rPr>
              <w:t>Итого по разде</w:t>
            </w:r>
            <w:r w:rsidR="00C85234" w:rsidRPr="00722255">
              <w:rPr>
                <w:b/>
              </w:rPr>
              <w:t>лу</w:t>
            </w:r>
          </w:p>
        </w:tc>
        <w:tc>
          <w:tcPr>
            <w:tcW w:w="176" w:type="pct"/>
          </w:tcPr>
          <w:p w:rsidR="00C85234" w:rsidRPr="00891F24" w:rsidRDefault="002F2A23" w:rsidP="00C85234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84" w:type="pct"/>
          </w:tcPr>
          <w:p w:rsidR="00C85234" w:rsidRPr="00B33ED6" w:rsidRDefault="002F2A23" w:rsidP="00C85234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211" w:type="pct"/>
          </w:tcPr>
          <w:p w:rsidR="00C85234" w:rsidRPr="00B33ED6" w:rsidRDefault="00C85234" w:rsidP="00C85234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96" w:type="pct"/>
          </w:tcPr>
          <w:p w:rsidR="00C85234" w:rsidRPr="00B33ED6" w:rsidRDefault="002F2A23" w:rsidP="002F2A23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323" w:type="pct"/>
          </w:tcPr>
          <w:p w:rsidR="00C85234" w:rsidRPr="00B33ED6" w:rsidRDefault="004D67F4" w:rsidP="002C2679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92</w:t>
            </w:r>
          </w:p>
        </w:tc>
        <w:tc>
          <w:tcPr>
            <w:tcW w:w="1066" w:type="pct"/>
          </w:tcPr>
          <w:p w:rsidR="00C85234" w:rsidRPr="004D67F4" w:rsidRDefault="004D67F4" w:rsidP="004D67F4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4D67F4">
              <w:rPr>
                <w:rFonts w:cs="Georgia"/>
                <w:b/>
              </w:rPr>
              <w:t>Подготовка к зачету</w:t>
            </w:r>
          </w:p>
        </w:tc>
        <w:tc>
          <w:tcPr>
            <w:tcW w:w="965" w:type="pct"/>
            <w:vAlign w:val="bottom"/>
          </w:tcPr>
          <w:p w:rsidR="00207B2B" w:rsidRPr="007E6037" w:rsidRDefault="002F2A23" w:rsidP="003F5AAE">
            <w:pPr>
              <w:ind w:firstLine="0"/>
              <w:jc w:val="center"/>
              <w:rPr>
                <w:rFonts w:cs="Georgia"/>
                <w:b/>
              </w:rPr>
            </w:pPr>
            <w:r>
              <w:rPr>
                <w:rFonts w:cs="Georgia"/>
                <w:b/>
              </w:rPr>
              <w:t>конспекты</w:t>
            </w:r>
          </w:p>
          <w:p w:rsidR="00C85234" w:rsidRPr="00891F24" w:rsidRDefault="00C85234" w:rsidP="003F5AA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63" w:type="pct"/>
          </w:tcPr>
          <w:p w:rsidR="00C85234" w:rsidRPr="00342AF5" w:rsidRDefault="00C85234" w:rsidP="00C85234">
            <w:pPr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C85234" w:rsidRPr="00891F24" w:rsidTr="004D67F4">
        <w:trPr>
          <w:trHeight w:val="303"/>
        </w:trPr>
        <w:tc>
          <w:tcPr>
            <w:tcW w:w="1416" w:type="pct"/>
          </w:tcPr>
          <w:p w:rsidR="00C85234" w:rsidRPr="00891F24" w:rsidRDefault="00C85234" w:rsidP="00F473D5">
            <w:pPr>
              <w:pStyle w:val="Style14"/>
              <w:widowControl/>
              <w:ind w:firstLine="0"/>
              <w:rPr>
                <w:b/>
              </w:rPr>
            </w:pPr>
            <w:r w:rsidRPr="00891F24">
              <w:rPr>
                <w:b/>
              </w:rPr>
              <w:t xml:space="preserve">Итого </w:t>
            </w:r>
            <w:r w:rsidR="00F473D5">
              <w:rPr>
                <w:b/>
              </w:rPr>
              <w:t>зимняя сессия</w:t>
            </w:r>
          </w:p>
        </w:tc>
        <w:tc>
          <w:tcPr>
            <w:tcW w:w="176" w:type="pct"/>
          </w:tcPr>
          <w:p w:rsidR="00C85234" w:rsidRPr="00891F24" w:rsidRDefault="002F2A23" w:rsidP="00C85234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84" w:type="pct"/>
          </w:tcPr>
          <w:p w:rsidR="00C85234" w:rsidRPr="00891F24" w:rsidRDefault="002F2A23" w:rsidP="00C85234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211" w:type="pct"/>
          </w:tcPr>
          <w:p w:rsidR="00C85234" w:rsidRPr="00891F24" w:rsidRDefault="00C85234" w:rsidP="00C85234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96" w:type="pct"/>
          </w:tcPr>
          <w:p w:rsidR="00C85234" w:rsidRPr="00891F24" w:rsidRDefault="002F2A23" w:rsidP="00C85234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323" w:type="pct"/>
          </w:tcPr>
          <w:p w:rsidR="00C85234" w:rsidRPr="004453F9" w:rsidRDefault="004D67F4" w:rsidP="004D67F4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92</w:t>
            </w:r>
          </w:p>
        </w:tc>
        <w:tc>
          <w:tcPr>
            <w:tcW w:w="1066" w:type="pct"/>
          </w:tcPr>
          <w:p w:rsidR="00C85234" w:rsidRPr="00891F24" w:rsidRDefault="004D67F4" w:rsidP="004D67F4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4D67F4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Подготовка к зачету</w:t>
            </w:r>
          </w:p>
        </w:tc>
        <w:tc>
          <w:tcPr>
            <w:tcW w:w="965" w:type="pct"/>
          </w:tcPr>
          <w:p w:rsidR="00C85234" w:rsidRPr="00891F24" w:rsidRDefault="00C85234" w:rsidP="00FB1057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891F24">
              <w:rPr>
                <w:b/>
              </w:rPr>
              <w:t>зачет</w:t>
            </w:r>
          </w:p>
        </w:tc>
        <w:tc>
          <w:tcPr>
            <w:tcW w:w="363" w:type="pct"/>
          </w:tcPr>
          <w:p w:rsidR="00C85234" w:rsidRPr="00F06F68" w:rsidRDefault="00C85234" w:rsidP="00C85234">
            <w:pPr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C85234" w:rsidRPr="00891F24" w:rsidTr="004D67F4">
        <w:trPr>
          <w:trHeight w:val="499"/>
        </w:trPr>
        <w:tc>
          <w:tcPr>
            <w:tcW w:w="1416" w:type="pct"/>
          </w:tcPr>
          <w:p w:rsidR="00C85234" w:rsidRPr="00891F24" w:rsidRDefault="00C85234" w:rsidP="00C85234">
            <w:pPr>
              <w:pStyle w:val="Style14"/>
              <w:widowControl/>
              <w:ind w:firstLine="0"/>
              <w:rPr>
                <w:b/>
              </w:rPr>
            </w:pPr>
            <w:r w:rsidRPr="00891F24">
              <w:rPr>
                <w:b/>
              </w:rPr>
              <w:t>Итого по дисциплине</w:t>
            </w:r>
          </w:p>
        </w:tc>
        <w:tc>
          <w:tcPr>
            <w:tcW w:w="176" w:type="pct"/>
            <w:shd w:val="clear" w:color="auto" w:fill="auto"/>
          </w:tcPr>
          <w:p w:rsidR="00C85234" w:rsidRPr="00891F24" w:rsidRDefault="00C85234" w:rsidP="00C85234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84" w:type="pct"/>
            <w:shd w:val="clear" w:color="auto" w:fill="auto"/>
          </w:tcPr>
          <w:p w:rsidR="00C85234" w:rsidRPr="00891F24" w:rsidRDefault="004D67F4" w:rsidP="00C85234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14</w:t>
            </w:r>
          </w:p>
        </w:tc>
        <w:tc>
          <w:tcPr>
            <w:tcW w:w="211" w:type="pct"/>
            <w:shd w:val="clear" w:color="auto" w:fill="auto"/>
          </w:tcPr>
          <w:p w:rsidR="00C85234" w:rsidRPr="00891F24" w:rsidRDefault="00C85234" w:rsidP="00C85234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96" w:type="pct"/>
            <w:shd w:val="clear" w:color="auto" w:fill="auto"/>
          </w:tcPr>
          <w:p w:rsidR="00C85234" w:rsidRPr="00891F24" w:rsidRDefault="004D67F4" w:rsidP="00F473D5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16</w:t>
            </w:r>
            <w:r w:rsidR="004453F9">
              <w:rPr>
                <w:b/>
              </w:rPr>
              <w:t>/И</w:t>
            </w:r>
            <w:r w:rsidR="00F473D5">
              <w:rPr>
                <w:b/>
              </w:rPr>
              <w:t>10</w:t>
            </w:r>
          </w:p>
        </w:tc>
        <w:tc>
          <w:tcPr>
            <w:tcW w:w="323" w:type="pct"/>
            <w:shd w:val="clear" w:color="auto" w:fill="auto"/>
          </w:tcPr>
          <w:p w:rsidR="00C85234" w:rsidRPr="004453F9" w:rsidRDefault="00F473D5" w:rsidP="00F473D5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356</w:t>
            </w:r>
            <w:r w:rsidR="004453F9" w:rsidRPr="004453F9">
              <w:rPr>
                <w:b/>
              </w:rPr>
              <w:t>,</w:t>
            </w:r>
            <w:r>
              <w:rPr>
                <w:b/>
              </w:rPr>
              <w:t>7</w:t>
            </w:r>
          </w:p>
        </w:tc>
        <w:tc>
          <w:tcPr>
            <w:tcW w:w="1066" w:type="pct"/>
            <w:shd w:val="clear" w:color="auto" w:fill="auto"/>
          </w:tcPr>
          <w:p w:rsidR="00C85234" w:rsidRPr="00891F24" w:rsidRDefault="00C85234" w:rsidP="00C85234">
            <w:pPr>
              <w:pStyle w:val="Style14"/>
              <w:widowControl/>
              <w:ind w:firstLine="0"/>
              <w:jc w:val="left"/>
              <w:rPr>
                <w:b/>
                <w:highlight w:val="yellow"/>
              </w:rPr>
            </w:pPr>
          </w:p>
        </w:tc>
        <w:tc>
          <w:tcPr>
            <w:tcW w:w="965" w:type="pct"/>
            <w:shd w:val="clear" w:color="auto" w:fill="auto"/>
          </w:tcPr>
          <w:p w:rsidR="00C85234" w:rsidRPr="00891F24" w:rsidRDefault="00E16E2E" w:rsidP="00F473D5">
            <w:pPr>
              <w:pStyle w:val="Style14"/>
              <w:widowControl/>
              <w:ind w:firstLine="0"/>
              <w:jc w:val="left"/>
              <w:rPr>
                <w:b/>
              </w:rPr>
            </w:pPr>
            <w:r>
              <w:rPr>
                <w:b/>
              </w:rPr>
              <w:t>2 экзамена (1</w:t>
            </w:r>
            <w:r w:rsidR="00F473D5">
              <w:rPr>
                <w:b/>
              </w:rPr>
              <w:t xml:space="preserve"> курс)</w:t>
            </w:r>
            <w:r>
              <w:rPr>
                <w:b/>
              </w:rPr>
              <w:t xml:space="preserve"> и 1 зачет (</w:t>
            </w:r>
            <w:r w:rsidR="00F473D5">
              <w:rPr>
                <w:b/>
              </w:rPr>
              <w:t>2 курс</w:t>
            </w:r>
            <w:r>
              <w:rPr>
                <w:b/>
              </w:rPr>
              <w:t>)</w:t>
            </w:r>
          </w:p>
        </w:tc>
        <w:tc>
          <w:tcPr>
            <w:tcW w:w="363" w:type="pct"/>
            <w:shd w:val="clear" w:color="auto" w:fill="auto"/>
          </w:tcPr>
          <w:p w:rsidR="00C85234" w:rsidRDefault="00C85234" w:rsidP="00C85234"/>
        </w:tc>
      </w:tr>
    </w:tbl>
    <w:p w:rsidR="004B2F0F" w:rsidRDefault="00A61031" w:rsidP="002F2A23">
      <w:pPr>
        <w:rPr>
          <w:i/>
          <w:color w:val="C00000"/>
          <w:szCs w:val="20"/>
        </w:rPr>
      </w:pPr>
      <w:r w:rsidRPr="00160421">
        <w:rPr>
          <w:rStyle w:val="FontStyle18"/>
          <w:sz w:val="24"/>
          <w:szCs w:val="24"/>
        </w:rPr>
        <w:t>И</w:t>
      </w:r>
      <w:r w:rsidRPr="00891F24">
        <w:rPr>
          <w:rStyle w:val="FontStyle18"/>
          <w:b w:val="0"/>
          <w:sz w:val="24"/>
          <w:szCs w:val="24"/>
        </w:rPr>
        <w:t xml:space="preserve"> –</w:t>
      </w:r>
      <w:r w:rsidR="008F0C9A" w:rsidRPr="00891F24">
        <w:rPr>
          <w:rStyle w:val="FontStyle18"/>
          <w:b w:val="0"/>
          <w:sz w:val="24"/>
          <w:szCs w:val="24"/>
        </w:rPr>
        <w:t xml:space="preserve"> </w:t>
      </w:r>
      <w:r w:rsidR="002E7BC9" w:rsidRPr="00891F24">
        <w:rPr>
          <w:rStyle w:val="FontStyle18"/>
          <w:b w:val="0"/>
          <w:sz w:val="24"/>
          <w:szCs w:val="24"/>
        </w:rPr>
        <w:t>в том числе,</w:t>
      </w:r>
      <w:r w:rsidR="002E7BC9" w:rsidRPr="00891F24">
        <w:rPr>
          <w:rStyle w:val="FontStyle18"/>
          <w:sz w:val="24"/>
          <w:szCs w:val="24"/>
        </w:rPr>
        <w:t xml:space="preserve"> </w:t>
      </w:r>
      <w:r w:rsidR="008F0C9A" w:rsidRPr="00891F24">
        <w:t>часы, отведенные на работу в интерактивной форме.</w:t>
      </w:r>
      <w:r w:rsidR="00B01B6B" w:rsidRPr="00B01B6B">
        <w:t xml:space="preserve"> </w:t>
      </w:r>
    </w:p>
    <w:p w:rsidR="004B2F0F" w:rsidRDefault="004B2F0F" w:rsidP="003622D7">
      <w:pPr>
        <w:ind w:firstLine="0"/>
        <w:rPr>
          <w:i/>
          <w:color w:val="C00000"/>
          <w:szCs w:val="20"/>
        </w:rPr>
      </w:pPr>
    </w:p>
    <w:p w:rsidR="004F6425" w:rsidRDefault="004F6425" w:rsidP="003622D7">
      <w:pPr>
        <w:ind w:firstLine="0"/>
        <w:rPr>
          <w:i/>
          <w:color w:val="C00000"/>
          <w:szCs w:val="20"/>
        </w:rPr>
      </w:pPr>
    </w:p>
    <w:p w:rsidR="00951970" w:rsidRDefault="00951970" w:rsidP="00E06342">
      <w:pPr>
        <w:pStyle w:val="1"/>
        <w:rPr>
          <w:rStyle w:val="FontStyle31"/>
          <w:rFonts w:ascii="Times New Roman" w:hAnsi="Times New Roman"/>
          <w:sz w:val="24"/>
          <w:szCs w:val="24"/>
        </w:rPr>
        <w:sectPr w:rsidR="00951970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7754E4" w:rsidRPr="00C17915" w:rsidRDefault="004F032A" w:rsidP="00D21C33">
      <w:pPr>
        <w:pStyle w:val="1"/>
        <w:rPr>
          <w:rStyle w:val="FontStyle31"/>
          <w:rFonts w:ascii="Times New Roman" w:hAnsi="Times New Roman"/>
          <w:sz w:val="24"/>
          <w:szCs w:val="24"/>
        </w:rPr>
      </w:pPr>
      <w:r w:rsidRPr="00C17915">
        <w:rPr>
          <w:rStyle w:val="FontStyle31"/>
          <w:rFonts w:ascii="Times New Roman" w:hAnsi="Times New Roman"/>
          <w:sz w:val="24"/>
          <w:szCs w:val="24"/>
        </w:rPr>
        <w:lastRenderedPageBreak/>
        <w:t>5</w:t>
      </w:r>
      <w:r w:rsidR="007754E4" w:rsidRPr="00C17915">
        <w:rPr>
          <w:rStyle w:val="FontStyle31"/>
          <w:rFonts w:ascii="Times New Roman" w:hAnsi="Times New Roman"/>
          <w:sz w:val="24"/>
          <w:szCs w:val="24"/>
        </w:rPr>
        <w:t xml:space="preserve"> Образовательные </w:t>
      </w:r>
      <w:r w:rsidR="00F5544D" w:rsidRPr="00C17915">
        <w:rPr>
          <w:rStyle w:val="FontStyle31"/>
          <w:rFonts w:ascii="Times New Roman" w:hAnsi="Times New Roman"/>
          <w:sz w:val="24"/>
          <w:szCs w:val="24"/>
        </w:rPr>
        <w:t xml:space="preserve">и информационные </w:t>
      </w:r>
      <w:r w:rsidR="007754E4" w:rsidRPr="00C17915">
        <w:rPr>
          <w:rStyle w:val="FontStyle31"/>
          <w:rFonts w:ascii="Times New Roman" w:hAnsi="Times New Roman"/>
          <w:sz w:val="24"/>
          <w:szCs w:val="24"/>
        </w:rPr>
        <w:t>технологии</w:t>
      </w:r>
    </w:p>
    <w:p w:rsidR="003E4B73" w:rsidRPr="00160421" w:rsidRDefault="003E4B73" w:rsidP="003E4B73">
      <w:r w:rsidRPr="0016042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 xml:space="preserve">Реализация компетентностного подхода предусматривает </w:t>
      </w:r>
      <w:r w:rsidRPr="00160421">
        <w:rPr>
          <w:rStyle w:val="FontStyle30"/>
          <w:b w:val="0"/>
          <w:sz w:val="24"/>
          <w:szCs w:val="24"/>
        </w:rPr>
        <w:t>использование</w:t>
      </w:r>
      <w:r w:rsidRPr="00160421">
        <w:rPr>
          <w:rStyle w:val="FontStyle29"/>
          <w:b w:val="0"/>
          <w:sz w:val="24"/>
          <w:szCs w:val="24"/>
        </w:rPr>
        <w:t xml:space="preserve"> </w:t>
      </w:r>
      <w:r w:rsidRPr="0016042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 xml:space="preserve">в учебном процессе активных и интерактивных форм проведения занятий в </w:t>
      </w:r>
      <w:r w:rsidRPr="00160421">
        <w:rPr>
          <w:rStyle w:val="FontStyle20"/>
          <w:rFonts w:ascii="Times New Roman" w:hAnsi="Times New Roman"/>
          <w:sz w:val="24"/>
          <w:szCs w:val="24"/>
        </w:rPr>
        <w:t xml:space="preserve">сочетании </w:t>
      </w:r>
      <w:r w:rsidRPr="0016042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с вне</w:t>
      </w:r>
      <w:r w:rsidRPr="00160421">
        <w:rPr>
          <w:rStyle w:val="FontStyle20"/>
          <w:rFonts w:ascii="Times New Roman" w:hAnsi="Times New Roman"/>
          <w:sz w:val="24"/>
          <w:szCs w:val="24"/>
        </w:rPr>
        <w:t xml:space="preserve">аудиторной работой </w:t>
      </w:r>
      <w:r w:rsidRPr="0016042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 xml:space="preserve">с </w:t>
      </w:r>
      <w:r w:rsidRPr="00160421">
        <w:rPr>
          <w:rStyle w:val="FontStyle20"/>
          <w:rFonts w:ascii="Times New Roman" w:hAnsi="Times New Roman"/>
          <w:sz w:val="24"/>
          <w:szCs w:val="24"/>
        </w:rPr>
        <w:t xml:space="preserve">целью </w:t>
      </w:r>
      <w:r w:rsidRPr="0016042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 xml:space="preserve">формирования </w:t>
      </w:r>
      <w:r w:rsidRPr="00160421">
        <w:rPr>
          <w:rStyle w:val="FontStyle20"/>
          <w:rFonts w:ascii="Times New Roman" w:hAnsi="Times New Roman"/>
          <w:sz w:val="24"/>
          <w:szCs w:val="24"/>
        </w:rPr>
        <w:t xml:space="preserve">и развития </w:t>
      </w:r>
      <w:r w:rsidRPr="0016042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профес</w:t>
      </w:r>
      <w:r w:rsidRPr="00160421">
        <w:rPr>
          <w:rStyle w:val="FontStyle20"/>
          <w:rFonts w:ascii="Times New Roman" w:hAnsi="Times New Roman"/>
          <w:sz w:val="24"/>
          <w:szCs w:val="24"/>
        </w:rPr>
        <w:t xml:space="preserve">сиональных </w:t>
      </w:r>
      <w:r w:rsidRPr="0016042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 xml:space="preserve">навыков </w:t>
      </w:r>
      <w:r w:rsidRPr="00160421">
        <w:rPr>
          <w:rStyle w:val="FontStyle20"/>
          <w:rFonts w:ascii="Times New Roman" w:hAnsi="Times New Roman"/>
          <w:sz w:val="24"/>
          <w:szCs w:val="24"/>
        </w:rPr>
        <w:t xml:space="preserve">обучающихся. Согласно п. 34 Порядка организации и осуществления деятельности по образовательным программам </w:t>
      </w:r>
      <w:r>
        <w:rPr>
          <w:rStyle w:val="FontStyle20"/>
          <w:rFonts w:ascii="Times New Roman" w:hAnsi="Times New Roman"/>
          <w:sz w:val="24"/>
          <w:szCs w:val="24"/>
        </w:rPr>
        <w:t xml:space="preserve">бакалавриата </w:t>
      </w:r>
      <w:r w:rsidRPr="00160421">
        <w:rPr>
          <w:rStyle w:val="FontStyle20"/>
          <w:rFonts w:ascii="Times New Roman" w:hAnsi="Times New Roman"/>
          <w:sz w:val="24"/>
          <w:szCs w:val="24"/>
        </w:rPr>
        <w:t>высшего образования (утв. приказом МОиН РФ от 05.04.2017 г. № 301)</w:t>
      </w:r>
      <w:r>
        <w:rPr>
          <w:rStyle w:val="FontStyle20"/>
          <w:rFonts w:ascii="Times New Roman" w:hAnsi="Times New Roman"/>
          <w:sz w:val="24"/>
          <w:szCs w:val="24"/>
        </w:rPr>
        <w:t>,</w:t>
      </w:r>
      <w:r w:rsidRPr="00160421">
        <w:rPr>
          <w:rStyle w:val="FontStyle20"/>
          <w:rFonts w:ascii="Times New Roman" w:hAnsi="Times New Roman"/>
          <w:sz w:val="24"/>
          <w:szCs w:val="24"/>
        </w:rPr>
        <w:t xml:space="preserve"> при проведении учебных занятий обеспечивает</w:t>
      </w:r>
      <w:r>
        <w:rPr>
          <w:rStyle w:val="FontStyle20"/>
          <w:rFonts w:ascii="Times New Roman" w:hAnsi="Times New Roman"/>
          <w:sz w:val="24"/>
          <w:szCs w:val="24"/>
        </w:rPr>
        <w:t>ся</w:t>
      </w:r>
      <w:r w:rsidRPr="00160421">
        <w:rPr>
          <w:rStyle w:val="FontStyle20"/>
          <w:rFonts w:ascii="Times New Roman" w:hAnsi="Times New Roman"/>
          <w:sz w:val="24"/>
          <w:szCs w:val="24"/>
        </w:rPr>
        <w:t xml:space="preserve"> развитие у обучающихся навыков командной работы, межличностной коммуникации, принятия решений, лидерских качеств, в том числе с учетом региональных особенностей профессиональной деятельности выпускников и потребностей работодателей.</w:t>
      </w:r>
      <w:r w:rsidRPr="00160421">
        <w:t xml:space="preserve"> </w:t>
      </w:r>
    </w:p>
    <w:p w:rsidR="003E4B73" w:rsidRDefault="003E4B73" w:rsidP="003E4B73">
      <w:r w:rsidRPr="00160421">
        <w:t>Выбирая ту или иную технологию работы с обучающимися, необходимо иметь в виду, что наибольшего эффекта от ее применения можно достичь, если учитывать цели образования, на реализацию которых должна быть направлена избираемая технология, содержание, которое предстоит передать обучающимся с ее помощью, а также условия, в которых она будет использоваться.</w:t>
      </w:r>
    </w:p>
    <w:p w:rsidR="003E4B73" w:rsidRPr="00160421" w:rsidRDefault="003E4B73" w:rsidP="003E4B73">
      <w:r>
        <w:t>В нашей работе мы используем следующее.</w:t>
      </w:r>
    </w:p>
    <w:p w:rsidR="003E4B73" w:rsidRPr="00160421" w:rsidRDefault="003E4B73" w:rsidP="003E4B73">
      <w:r w:rsidRPr="00160421">
        <w:t xml:space="preserve">1. </w:t>
      </w:r>
      <w:r w:rsidRPr="00715A8E">
        <w:rPr>
          <w:i/>
        </w:rPr>
        <w:t>Традиционные образовательные технологии</w:t>
      </w:r>
      <w:r>
        <w:t>. О</w:t>
      </w:r>
      <w:r w:rsidRPr="00160421">
        <w:t>рганизаци</w:t>
      </w:r>
      <w:r>
        <w:t>я</w:t>
      </w:r>
      <w:r w:rsidRPr="00160421">
        <w:t xml:space="preserve"> образовательного процесса, предполага</w:t>
      </w:r>
      <w:r>
        <w:t>ет</w:t>
      </w:r>
      <w:r w:rsidRPr="00160421">
        <w:t xml:space="preserve"> прямую трансляцию знаний от преподавателя к студенту (преимущественно на основе объяснительно-иллюстративных методов обучения). Учебная деятельность студента носит в таких условиях, как правило, репродуктивный характер. </w:t>
      </w:r>
    </w:p>
    <w:p w:rsidR="003E4B73" w:rsidRPr="00160421" w:rsidRDefault="003E4B73" w:rsidP="003E4B73">
      <w:r w:rsidRPr="00160421">
        <w:t>Формы учебных занятий:</w:t>
      </w:r>
    </w:p>
    <w:p w:rsidR="003E4B73" w:rsidRPr="00160421" w:rsidRDefault="003E4B73" w:rsidP="003E4B73">
      <w:r>
        <w:t>- и</w:t>
      </w:r>
      <w:r w:rsidRPr="00160421">
        <w:t>нформационная лекция – последовательное изложение материала в дисциплинарной логике, осуществляемое преимущественно вербальными средствами.</w:t>
      </w:r>
    </w:p>
    <w:p w:rsidR="003E4B73" w:rsidRPr="00160421" w:rsidRDefault="003E4B73" w:rsidP="003E4B73">
      <w:r>
        <w:t>- п</w:t>
      </w:r>
      <w:r w:rsidRPr="00160421">
        <w:t>рактическое занятие, посвященное освоению конкретных умений и навыков по предложенному алгоритму.</w:t>
      </w:r>
    </w:p>
    <w:p w:rsidR="003E4B73" w:rsidRPr="00160421" w:rsidRDefault="003E4B73" w:rsidP="003E4B73">
      <w:r w:rsidRPr="00160421">
        <w:t xml:space="preserve">2. </w:t>
      </w:r>
      <w:r w:rsidRPr="00715A8E">
        <w:rPr>
          <w:i/>
        </w:rPr>
        <w:t>Технологии проектного обучения</w:t>
      </w:r>
      <w:r>
        <w:t xml:space="preserve">. </w:t>
      </w:r>
      <w:r w:rsidRPr="00160421">
        <w:t> </w:t>
      </w:r>
      <w:r>
        <w:t>О</w:t>
      </w:r>
      <w:r w:rsidRPr="00160421">
        <w:t>бразовательн</w:t>
      </w:r>
      <w:r>
        <w:t>ый</w:t>
      </w:r>
      <w:r w:rsidRPr="00160421">
        <w:t xml:space="preserve"> процесс</w:t>
      </w:r>
      <w:r>
        <w:t xml:space="preserve"> построен</w:t>
      </w:r>
      <w:r w:rsidRPr="00160421">
        <w:t xml:space="preserve"> в соответствии с алгоритмом поэтапного решения проблемной задачи или выполнения учебного задания. Проект предполагает совместную учебно-познавательную деятельность группы студентов, направленную на выработку концепции, установление целей и задач, формулировку ожидаемых результатов, определение принципов и методик решения поставленных задач, планирование хода работы, поиск доступных и оптимальных ресурсов, поэтапную реализацию плана работы, презентацию результатов работы, их осмысление и рефл</w:t>
      </w:r>
      <w:r>
        <w:t>е</w:t>
      </w:r>
      <w:r w:rsidRPr="00160421">
        <w:t>ксию.</w:t>
      </w:r>
      <w:r>
        <w:t xml:space="preserve"> Применяется в основном для перехода компетенции на уровень владения.</w:t>
      </w:r>
    </w:p>
    <w:p w:rsidR="003E4B73" w:rsidRPr="00160421" w:rsidRDefault="003E4B73" w:rsidP="003E4B73">
      <w:r w:rsidRPr="00160421">
        <w:t xml:space="preserve">Основные типы </w:t>
      </w:r>
      <w:r>
        <w:t xml:space="preserve">применяемых нами в образовательной деятельности </w:t>
      </w:r>
      <w:r w:rsidRPr="00160421">
        <w:t>проектов:</w:t>
      </w:r>
    </w:p>
    <w:p w:rsidR="003E4B73" w:rsidRPr="00160421" w:rsidRDefault="003E4B73" w:rsidP="003E4B73">
      <w:r w:rsidRPr="00715A8E">
        <w:rPr>
          <w:i/>
        </w:rPr>
        <w:t>Исследовательский проект</w:t>
      </w:r>
      <w:r w:rsidRPr="00160421">
        <w:t> – структура приближена к формату научного исследования (доказательство актуальности темы, определение научной проблемы, предмета и объекта исследования, целей и задач, методов, источников, выдвижение гипотезы, обобщение результатов, выводы, обозначение новых проблем).</w:t>
      </w:r>
      <w:r>
        <w:t xml:space="preserve"> Результатом является учебная карта по модулю нашей образовательной программы.</w:t>
      </w:r>
    </w:p>
    <w:p w:rsidR="003E4B73" w:rsidRPr="00160421" w:rsidRDefault="003E4B73" w:rsidP="003E4B73">
      <w:r w:rsidRPr="00715A8E">
        <w:rPr>
          <w:i/>
        </w:rPr>
        <w:t>Творческий проект</w:t>
      </w:r>
      <w:r w:rsidRPr="00160421">
        <w:t>, </w:t>
      </w:r>
      <w:r>
        <w:t xml:space="preserve">предполагающий в отличие от предыдущего, конечный продукт  в следующих вариантах – газета к исторически значимому «математическому» событию (праздник числа «Пи» и т.п.); «математическая» открытка (своего рода учебная карта, только неформально, красочно оформленная; видеоролик «Я научу вас решать …» и т.п. </w:t>
      </w:r>
    </w:p>
    <w:p w:rsidR="003E4B73" w:rsidRPr="00160421" w:rsidRDefault="003E4B73" w:rsidP="003E4B73">
      <w:r w:rsidRPr="00E44FA0">
        <w:rPr>
          <w:i/>
        </w:rPr>
        <w:t>Информационный проект</w:t>
      </w:r>
      <w:r w:rsidRPr="00160421">
        <w:t> – учебно-познавательная деятельность с ярко выраженной эвристической направленностью (поиск, отбор и систематизация информации о каком-то объекте, ознакомление участников проекта с этой информацией, ее анализ и обобщение</w:t>
      </w:r>
      <w:r>
        <w:t xml:space="preserve"> и, наконец, презентация по практическому приложению</w:t>
      </w:r>
      <w:r w:rsidRPr="00160421">
        <w:t>).</w:t>
      </w:r>
    </w:p>
    <w:p w:rsidR="00C13928" w:rsidRPr="00160421" w:rsidRDefault="003E4B73" w:rsidP="003E4B73">
      <w:r>
        <w:t>4</w:t>
      </w:r>
      <w:r w:rsidRPr="00160421">
        <w:t xml:space="preserve">. </w:t>
      </w:r>
      <w:r w:rsidRPr="00E44FA0">
        <w:rPr>
          <w:i/>
        </w:rPr>
        <w:t>Информационно-коммуникационные образовательные технологии</w:t>
      </w:r>
      <w:r>
        <w:t>. О</w:t>
      </w:r>
      <w:r w:rsidRPr="00160421">
        <w:t>рганизация образовательного процесса</w:t>
      </w:r>
      <w:r>
        <w:t xml:space="preserve"> с </w:t>
      </w:r>
      <w:r w:rsidRPr="00160421">
        <w:t>применени</w:t>
      </w:r>
      <w:r>
        <w:t>ем</w:t>
      </w:r>
      <w:r w:rsidRPr="00160421">
        <w:t xml:space="preserve"> специализированных программных сред и технических средств работы с информацией</w:t>
      </w:r>
      <w:r>
        <w:t xml:space="preserve"> (информационную среду университета МООДУС MOODL</w:t>
      </w:r>
      <w:r>
        <w:rPr>
          <w:lang w:val="en-US"/>
        </w:rPr>
        <w:t>E</w:t>
      </w:r>
      <w:r w:rsidRPr="00E44FA0">
        <w:t>)</w:t>
      </w:r>
      <w:r w:rsidRPr="00160421">
        <w:t>.</w:t>
      </w:r>
    </w:p>
    <w:p w:rsidR="0032470F" w:rsidRPr="00C17915" w:rsidRDefault="0087648E" w:rsidP="0079022C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>
        <w:rPr>
          <w:rStyle w:val="FontStyle31"/>
          <w:rFonts w:ascii="Times New Roman" w:hAnsi="Times New Roman" w:cs="Times New Roman"/>
          <w:b w:val="0"/>
          <w:sz w:val="24"/>
          <w:szCs w:val="24"/>
        </w:rPr>
        <w:lastRenderedPageBreak/>
        <w:t xml:space="preserve"> </w:t>
      </w:r>
      <w:r w:rsidR="004F032A" w:rsidRPr="00C17915">
        <w:rPr>
          <w:rStyle w:val="FontStyle31"/>
          <w:rFonts w:ascii="Times New Roman" w:hAnsi="Times New Roman" w:cs="Times New Roman"/>
          <w:sz w:val="24"/>
          <w:szCs w:val="24"/>
        </w:rPr>
        <w:t>6</w:t>
      </w:r>
      <w:r w:rsidR="007754E4" w:rsidRPr="00C17915">
        <w:rPr>
          <w:rStyle w:val="FontStyle31"/>
          <w:rFonts w:ascii="Times New Roman" w:hAnsi="Times New Roman" w:cs="Times New Roman"/>
          <w:sz w:val="24"/>
          <w:szCs w:val="24"/>
        </w:rPr>
        <w:t xml:space="preserve"> Учебно-методическое обеспечение самостоятельной работы </w:t>
      </w:r>
      <w:r w:rsidR="0079685A" w:rsidRPr="00C17915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</w:p>
    <w:p w:rsidR="007258FF" w:rsidRPr="0087648E" w:rsidRDefault="007258FF" w:rsidP="00687DE2">
      <w:pPr>
        <w:widowControl/>
      </w:pPr>
      <w:r w:rsidRPr="0087648E">
        <w:t xml:space="preserve">По дисциплине «Математика» предусмотрена аудиторная и внеаудиторная самостоятельная работа обучающихся. </w:t>
      </w:r>
    </w:p>
    <w:p w:rsidR="007258FF" w:rsidRPr="0087648E" w:rsidRDefault="00154F84" w:rsidP="00687DE2">
      <w:pPr>
        <w:widowControl/>
      </w:pPr>
      <w:r w:rsidRPr="0087648E">
        <w:t xml:space="preserve">Аудиторная самостоятельная работа студентов </w:t>
      </w:r>
      <w:r w:rsidR="007258FF" w:rsidRPr="0087648E">
        <w:t>предполагает решение контрольных задач на практических занятиях.</w:t>
      </w:r>
      <w:r w:rsidR="00280FA4" w:rsidRPr="0087648E">
        <w:t xml:space="preserve"> </w:t>
      </w:r>
    </w:p>
    <w:p w:rsidR="000E3100" w:rsidRPr="0087648E" w:rsidRDefault="000E3100" w:rsidP="00687DE2">
      <w:pPr>
        <w:widowControl/>
        <w:rPr>
          <w:i/>
        </w:rPr>
      </w:pPr>
    </w:p>
    <w:p w:rsidR="007258FF" w:rsidRPr="0087648E" w:rsidRDefault="007258FF" w:rsidP="002C1D1A">
      <w:pPr>
        <w:rPr>
          <w:b/>
          <w:i/>
        </w:rPr>
      </w:pPr>
      <w:r w:rsidRPr="0087648E">
        <w:rPr>
          <w:b/>
          <w:i/>
        </w:rPr>
        <w:t xml:space="preserve">Примерные </w:t>
      </w:r>
      <w:r w:rsidR="006C0111">
        <w:rPr>
          <w:b/>
          <w:i/>
        </w:rPr>
        <w:t>варианты</w:t>
      </w:r>
      <w:r w:rsidRPr="0087648E">
        <w:rPr>
          <w:b/>
          <w:i/>
        </w:rPr>
        <w:t xml:space="preserve"> контрольны</w:t>
      </w:r>
      <w:r w:rsidR="006C0111">
        <w:rPr>
          <w:b/>
          <w:i/>
        </w:rPr>
        <w:t>х</w:t>
      </w:r>
      <w:r w:rsidRPr="0087648E">
        <w:rPr>
          <w:b/>
          <w:i/>
        </w:rPr>
        <w:t xml:space="preserve"> работ</w:t>
      </w:r>
      <w:r w:rsidR="006C0111">
        <w:rPr>
          <w:b/>
          <w:i/>
        </w:rPr>
        <w:t xml:space="preserve"> (</w:t>
      </w:r>
      <w:r w:rsidR="002C1D1A" w:rsidRPr="0087648E">
        <w:rPr>
          <w:b/>
          <w:i/>
        </w:rPr>
        <w:t>КР)</w:t>
      </w:r>
      <w:r w:rsidRPr="0087648E">
        <w:rPr>
          <w:b/>
          <w:i/>
        </w:rPr>
        <w:t>:</w:t>
      </w:r>
    </w:p>
    <w:p w:rsidR="00584592" w:rsidRPr="00DA3432" w:rsidRDefault="00584592" w:rsidP="006C0111">
      <w:pPr>
        <w:widowControl/>
        <w:spacing w:before="120" w:after="120"/>
        <w:ind w:firstLine="0"/>
        <w:rPr>
          <w:b/>
        </w:rPr>
      </w:pPr>
      <w:r w:rsidRPr="00DA3432">
        <w:rPr>
          <w:b/>
        </w:rPr>
        <w:t>КР №</w:t>
      </w:r>
      <w:r>
        <w:rPr>
          <w:b/>
        </w:rPr>
        <w:t>1</w:t>
      </w:r>
      <w:r w:rsidRPr="00DA3432">
        <w:rPr>
          <w:b/>
        </w:rPr>
        <w:t xml:space="preserve"> «</w:t>
      </w:r>
      <w:r>
        <w:rPr>
          <w:b/>
        </w:rPr>
        <w:t>Дифференциальное и интегральное исчисление ФОП</w:t>
      </w:r>
      <w:r w:rsidRPr="00DA3432">
        <w:rPr>
          <w:b/>
        </w:rPr>
        <w:t>»</w:t>
      </w:r>
    </w:p>
    <w:p w:rsidR="00584592" w:rsidRDefault="00584592" w:rsidP="00584592">
      <w:pPr>
        <w:numPr>
          <w:ilvl w:val="0"/>
          <w:numId w:val="3"/>
        </w:numPr>
      </w:pPr>
      <w:r>
        <w:t xml:space="preserve">Вычислите пределы: </w:t>
      </w:r>
    </w:p>
    <w:p w:rsidR="00584592" w:rsidRDefault="00584592" w:rsidP="00584592">
      <w:pPr>
        <w:ind w:left="502" w:firstLine="0"/>
      </w:pPr>
      <w:r>
        <w:t xml:space="preserve">а) </w:t>
      </w:r>
      <w:r w:rsidRPr="00F9406D">
        <w:rPr>
          <w:position w:val="-24"/>
        </w:rPr>
        <w:object w:dxaOrig="1740" w:dyaOrig="6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7pt;height:33pt" o:ole="">
            <v:imagedata r:id="rId17" o:title=""/>
          </v:shape>
          <o:OLEObject Type="Embed" ProgID="Equation.3" ShapeID="_x0000_i1025" DrawAspect="Content" ObjectID="_1668073296" r:id="rId18"/>
        </w:object>
      </w:r>
      <w:r>
        <w:t xml:space="preserve">; б) </w:t>
      </w:r>
      <w:r w:rsidRPr="00F9406D">
        <w:rPr>
          <w:position w:val="-24"/>
        </w:rPr>
        <w:object w:dxaOrig="1719" w:dyaOrig="620">
          <v:shape id="_x0000_i1026" type="#_x0000_t75" style="width:86.25pt;height:30.75pt" o:ole="">
            <v:imagedata r:id="rId19" o:title=""/>
          </v:shape>
          <o:OLEObject Type="Embed" ProgID="Equation.3" ShapeID="_x0000_i1026" DrawAspect="Content" ObjectID="_1668073297" r:id="rId20"/>
        </w:object>
      </w:r>
      <w:r>
        <w:t xml:space="preserve">; в) </w:t>
      </w:r>
      <w:r w:rsidRPr="00F9406D">
        <w:rPr>
          <w:position w:val="-28"/>
        </w:rPr>
        <w:object w:dxaOrig="1960" w:dyaOrig="780">
          <v:shape id="_x0000_i1027" type="#_x0000_t75" style="width:98.25pt;height:39pt" o:ole="">
            <v:imagedata r:id="rId21" o:title=""/>
          </v:shape>
          <o:OLEObject Type="Embed" ProgID="Equation.3" ShapeID="_x0000_i1027" DrawAspect="Content" ObjectID="_1668073298" r:id="rId22"/>
        </w:object>
      </w:r>
      <w:r>
        <w:t>.</w:t>
      </w:r>
    </w:p>
    <w:p w:rsidR="00742E15" w:rsidRPr="002321F4" w:rsidRDefault="00742E15" w:rsidP="00EF0534">
      <w:pPr>
        <w:widowControl/>
        <w:numPr>
          <w:ilvl w:val="0"/>
          <w:numId w:val="3"/>
        </w:numPr>
        <w:tabs>
          <w:tab w:val="num" w:pos="284"/>
        </w:tabs>
        <w:autoSpaceDE/>
        <w:autoSpaceDN/>
        <w:adjustRightInd/>
        <w:ind w:left="0" w:firstLine="0"/>
        <w:jc w:val="left"/>
      </w:pPr>
      <w:r w:rsidRPr="002321F4">
        <w:t xml:space="preserve">Найдите первую производную  от  функций: </w:t>
      </w:r>
    </w:p>
    <w:p w:rsidR="00742E15" w:rsidRPr="002321F4" w:rsidRDefault="00742E15" w:rsidP="002321F4">
      <w:pPr>
        <w:widowControl/>
        <w:autoSpaceDE/>
        <w:autoSpaceDN/>
        <w:adjustRightInd/>
        <w:ind w:left="360" w:firstLine="0"/>
        <w:jc w:val="left"/>
        <w:rPr>
          <w:position w:val="-24"/>
        </w:rPr>
      </w:pPr>
      <w:r w:rsidRPr="002321F4">
        <w:t xml:space="preserve">а) </w:t>
      </w:r>
      <w:r w:rsidR="001A43ED">
        <w:rPr>
          <w:noProof/>
          <w:position w:val="-36"/>
        </w:rPr>
        <w:drawing>
          <wp:inline distT="0" distB="0" distL="0" distR="0">
            <wp:extent cx="1076325" cy="495300"/>
            <wp:effectExtent l="0" t="0" r="0" b="0"/>
            <wp:docPr id="6" name="Рисунок 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0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321F4">
        <w:t xml:space="preserve">  б) </w:t>
      </w:r>
      <w:r w:rsidR="001A43ED">
        <w:rPr>
          <w:noProof/>
          <w:position w:val="-10"/>
        </w:rPr>
        <w:drawing>
          <wp:inline distT="0" distB="0" distL="0" distR="0">
            <wp:extent cx="990600" cy="266700"/>
            <wp:effectExtent l="19050" t="0" r="0" b="0"/>
            <wp:docPr id="7" name="Рисунок 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321F4">
        <w:t xml:space="preserve">,   в) </w:t>
      </w:r>
      <w:r w:rsidR="00207B2B" w:rsidRPr="002321F4">
        <w:rPr>
          <w:position w:val="-24"/>
          <w:lang w:val="en-US"/>
        </w:rPr>
        <w:object w:dxaOrig="2880" w:dyaOrig="660">
          <v:shape id="_x0000_i1028" type="#_x0000_t75" style="width:2in;height:33pt" o:ole="">
            <v:imagedata r:id="rId25" o:title=""/>
          </v:shape>
          <o:OLEObject Type="Embed" ProgID="Equation.3" ShapeID="_x0000_i1028" DrawAspect="Content" ObjectID="_1668073299" r:id="rId26"/>
        </w:object>
      </w:r>
    </w:p>
    <w:p w:rsidR="00207B2B" w:rsidRPr="002321F4" w:rsidRDefault="00207B2B" w:rsidP="002321F4">
      <w:pPr>
        <w:widowControl/>
        <w:autoSpaceDE/>
        <w:autoSpaceDN/>
        <w:adjustRightInd/>
        <w:ind w:left="360" w:firstLine="0"/>
        <w:jc w:val="left"/>
      </w:pPr>
      <w:r w:rsidRPr="002321F4">
        <w:rPr>
          <w:position w:val="-10"/>
        </w:rPr>
        <w:t xml:space="preserve">г) </w:t>
      </w:r>
      <w:r w:rsidRPr="002321F4">
        <w:rPr>
          <w:position w:val="-10"/>
          <w:lang w:val="en-US"/>
        </w:rPr>
        <w:object w:dxaOrig="2840" w:dyaOrig="400">
          <v:shape id="_x0000_i1029" type="#_x0000_t75" style="width:162.75pt;height:23.25pt" o:ole="">
            <v:imagedata r:id="rId27" o:title=""/>
          </v:shape>
          <o:OLEObject Type="Embed" ProgID="Equation.3" ShapeID="_x0000_i1029" DrawAspect="Content" ObjectID="_1668073300" r:id="rId28"/>
        </w:object>
      </w:r>
      <w:r w:rsidRPr="002321F4">
        <w:rPr>
          <w:position w:val="-10"/>
        </w:rPr>
        <w:t xml:space="preserve">. </w:t>
      </w:r>
    </w:p>
    <w:p w:rsidR="00584592" w:rsidRDefault="00584592" w:rsidP="00584592">
      <w:pPr>
        <w:ind w:firstLine="0"/>
      </w:pPr>
      <w:r>
        <w:t>3</w:t>
      </w:r>
      <w:r w:rsidR="00742E15" w:rsidRPr="002321F4">
        <w:t xml:space="preserve">.  </w:t>
      </w:r>
      <w:r>
        <w:t xml:space="preserve">Составьте уравнение касательной к кривой:    </w:t>
      </w:r>
      <w:r w:rsidRPr="00F9406D">
        <w:rPr>
          <w:position w:val="-24"/>
        </w:rPr>
        <w:object w:dxaOrig="1080" w:dyaOrig="620">
          <v:shape id="_x0000_i1030" type="#_x0000_t75" style="width:54pt;height:30.75pt" o:ole="">
            <v:imagedata r:id="rId29" o:title=""/>
          </v:shape>
          <o:OLEObject Type="Embed" ProgID="Equation.3" ShapeID="_x0000_i1030" DrawAspect="Content" ObjectID="_1668073301" r:id="rId30"/>
        </w:object>
      </w:r>
      <w:r>
        <w:t xml:space="preserve">в точке </w:t>
      </w:r>
      <w:r w:rsidRPr="00992051">
        <w:rPr>
          <w:position w:val="-12"/>
        </w:rPr>
        <w:object w:dxaOrig="279" w:dyaOrig="360">
          <v:shape id="_x0000_i1031" type="#_x0000_t75" style="width:14.25pt;height:18pt" o:ole="">
            <v:imagedata r:id="rId31" o:title=""/>
          </v:shape>
          <o:OLEObject Type="Embed" ProgID="Equation.3" ShapeID="_x0000_i1031" DrawAspect="Content" ObjectID="_1668073302" r:id="rId32"/>
        </w:object>
      </w:r>
      <w:r>
        <w:t>= -1.     Нарисуйте касательную и кривую.</w:t>
      </w:r>
    </w:p>
    <w:p w:rsidR="00742E15" w:rsidRPr="002321F4" w:rsidRDefault="00742E15" w:rsidP="002321F4">
      <w:pPr>
        <w:ind w:firstLine="0"/>
      </w:pPr>
    </w:p>
    <w:p w:rsidR="00584592" w:rsidRPr="00D33E02" w:rsidRDefault="00584592" w:rsidP="00584592">
      <w:pPr>
        <w:widowControl/>
        <w:autoSpaceDE/>
        <w:autoSpaceDN/>
        <w:adjustRightInd/>
        <w:spacing w:line="360" w:lineRule="auto"/>
        <w:ind w:right="-29" w:firstLine="0"/>
      </w:pPr>
      <w:r>
        <w:t>4</w:t>
      </w:r>
      <w:r w:rsidR="00742E15" w:rsidRPr="002321F4">
        <w:t xml:space="preserve">.  </w:t>
      </w:r>
      <w:r w:rsidRPr="00D33E02">
        <w:t>Вычислите неопределенные интегралы</w:t>
      </w:r>
    </w:p>
    <w:p w:rsidR="00584592" w:rsidRPr="00D33E02" w:rsidRDefault="00584592" w:rsidP="00584592">
      <w:pPr>
        <w:spacing w:line="360" w:lineRule="auto"/>
        <w:ind w:right="-29" w:firstLine="0"/>
      </w:pPr>
      <w:r w:rsidRPr="00D33E02">
        <w:t xml:space="preserve">1) </w:t>
      </w:r>
      <w:r w:rsidRPr="0085527D">
        <w:rPr>
          <w:position w:val="-16"/>
        </w:rPr>
        <w:object w:dxaOrig="1440" w:dyaOrig="440">
          <v:shape id="_x0000_i1032" type="#_x0000_t75" style="width:69pt;height:21pt" o:ole="">
            <v:imagedata r:id="rId33" o:title=""/>
          </v:shape>
          <o:OLEObject Type="Embed" ProgID="Equation.3" ShapeID="_x0000_i1032" DrawAspect="Content" ObjectID="_1668073303" r:id="rId34"/>
        </w:object>
      </w:r>
      <w:r>
        <w:t xml:space="preserve">;    </w:t>
      </w:r>
      <w:r w:rsidRPr="00D33E02">
        <w:t xml:space="preserve">2) </w:t>
      </w:r>
      <w:r w:rsidRPr="0085527D">
        <w:rPr>
          <w:position w:val="-32"/>
        </w:rPr>
        <w:object w:dxaOrig="1440" w:dyaOrig="700">
          <v:shape id="_x0000_i1033" type="#_x0000_t75" style="width:66.75pt;height:33pt" o:ole="">
            <v:imagedata r:id="rId35" o:title=""/>
          </v:shape>
          <o:OLEObject Type="Embed" ProgID="Equation.3" ShapeID="_x0000_i1033" DrawAspect="Content" ObjectID="_1668073304" r:id="rId36"/>
        </w:object>
      </w:r>
      <w:r w:rsidRPr="00D33E02">
        <w:t>;</w:t>
      </w:r>
      <w:r>
        <w:t xml:space="preserve">    </w:t>
      </w:r>
      <w:r w:rsidRPr="00D33E02">
        <w:t>3)</w:t>
      </w:r>
      <w:r w:rsidRPr="0085527D">
        <w:rPr>
          <w:position w:val="-16"/>
        </w:rPr>
        <w:object w:dxaOrig="1300" w:dyaOrig="440">
          <v:shape id="_x0000_i1034" type="#_x0000_t75" style="width:63pt;height:21pt" o:ole="">
            <v:imagedata r:id="rId37" o:title=""/>
          </v:shape>
          <o:OLEObject Type="Embed" ProgID="Equation.3" ShapeID="_x0000_i1034" DrawAspect="Content" ObjectID="_1668073305" r:id="rId38"/>
        </w:object>
      </w:r>
      <w:r w:rsidRPr="00D33E02">
        <w:t>;     4)</w:t>
      </w:r>
      <w:r w:rsidRPr="003522B6">
        <w:t xml:space="preserve"> </w:t>
      </w:r>
      <w:r w:rsidRPr="003522B6">
        <w:rPr>
          <w:position w:val="-24"/>
        </w:rPr>
        <w:object w:dxaOrig="999" w:dyaOrig="660">
          <v:shape id="_x0000_i1035" type="#_x0000_t75" style="width:45.75pt;height:30pt" o:ole="">
            <v:imagedata r:id="rId39" o:title=""/>
          </v:shape>
          <o:OLEObject Type="Embed" ProgID="Equation.3" ShapeID="_x0000_i1035" DrawAspect="Content" ObjectID="_1668073306" r:id="rId40"/>
        </w:object>
      </w:r>
      <w:r>
        <w:t>.</w:t>
      </w:r>
    </w:p>
    <w:p w:rsidR="00584592" w:rsidRPr="00D33E02" w:rsidRDefault="00584592" w:rsidP="00584592">
      <w:pPr>
        <w:widowControl/>
        <w:autoSpaceDE/>
        <w:autoSpaceDN/>
        <w:adjustRightInd/>
        <w:spacing w:line="360" w:lineRule="auto"/>
        <w:ind w:right="-29" w:firstLine="0"/>
      </w:pPr>
      <w:r>
        <w:t>5. </w:t>
      </w:r>
      <w:r w:rsidRPr="00D33E02">
        <w:t>Вычислите определенные интегралы</w:t>
      </w:r>
    </w:p>
    <w:p w:rsidR="00584592" w:rsidRPr="00D33E02" w:rsidRDefault="00584592" w:rsidP="00584592">
      <w:pPr>
        <w:spacing w:line="360" w:lineRule="auto"/>
        <w:ind w:left="720" w:right="-29"/>
      </w:pPr>
      <w:r w:rsidRPr="00D33E02">
        <w:t xml:space="preserve">1) </w:t>
      </w:r>
      <w:r w:rsidRPr="0085527D">
        <w:rPr>
          <w:position w:val="-32"/>
        </w:rPr>
        <w:object w:dxaOrig="1620" w:dyaOrig="940">
          <v:shape id="_x0000_i1036" type="#_x0000_t75" style="width:78.75pt;height:45.75pt" o:ole="">
            <v:imagedata r:id="rId41" o:title=""/>
          </v:shape>
          <o:OLEObject Type="Embed" ProgID="Equation.3" ShapeID="_x0000_i1036" DrawAspect="Content" ObjectID="_1668073307" r:id="rId42"/>
        </w:object>
      </w:r>
      <w:r w:rsidRPr="00D33E02">
        <w:t xml:space="preserve">;    2) </w:t>
      </w:r>
      <w:r w:rsidRPr="0085527D">
        <w:rPr>
          <w:position w:val="-32"/>
        </w:rPr>
        <w:object w:dxaOrig="820" w:dyaOrig="760">
          <v:shape id="_x0000_i1037" type="#_x0000_t75" style="width:49.5pt;height:36.75pt" o:ole="">
            <v:imagedata r:id="rId43" o:title=""/>
          </v:shape>
          <o:OLEObject Type="Embed" ProgID="Equation.3" ShapeID="_x0000_i1037" DrawAspect="Content" ObjectID="_1668073308" r:id="rId44"/>
        </w:object>
      </w:r>
      <w:r w:rsidRPr="00D33E02">
        <w:t xml:space="preserve">;     3) </w:t>
      </w:r>
      <w:r w:rsidRPr="0085527D">
        <w:rPr>
          <w:position w:val="-30"/>
        </w:rPr>
        <w:object w:dxaOrig="1320" w:dyaOrig="740">
          <v:shape id="_x0000_i1038" type="#_x0000_t75" style="width:66pt;height:36.75pt" o:ole="">
            <v:imagedata r:id="rId45" o:title=""/>
          </v:shape>
          <o:OLEObject Type="Embed" ProgID="Equation.3" ShapeID="_x0000_i1038" DrawAspect="Content" ObjectID="_1668073309" r:id="rId46"/>
        </w:object>
      </w:r>
      <w:r>
        <w:t>.</w:t>
      </w:r>
    </w:p>
    <w:p w:rsidR="00584592" w:rsidRPr="00D33E02" w:rsidRDefault="00584592" w:rsidP="00584592">
      <w:pPr>
        <w:widowControl/>
        <w:autoSpaceDE/>
        <w:autoSpaceDN/>
        <w:adjustRightInd/>
        <w:spacing w:line="360" w:lineRule="auto"/>
        <w:ind w:right="-29" w:firstLine="0"/>
      </w:pPr>
      <w:r>
        <w:t>6. </w:t>
      </w:r>
      <w:r w:rsidRPr="00D33E02">
        <w:t>Найдите  площади фигур, ограниченных линиями. В задаче (б) при построении линии воспользуйтесь таблицей  важнейших кривых в полярной системе координат:</w:t>
      </w:r>
    </w:p>
    <w:p w:rsidR="00584592" w:rsidRPr="00D33E02" w:rsidRDefault="00584592" w:rsidP="00584592">
      <w:pPr>
        <w:spacing w:line="360" w:lineRule="auto"/>
        <w:ind w:right="-29"/>
      </w:pPr>
      <w:r w:rsidRPr="00D33E02">
        <w:t xml:space="preserve">а) </w:t>
      </w:r>
      <w:r w:rsidRPr="0085527D">
        <w:rPr>
          <w:position w:val="-10"/>
        </w:rPr>
        <w:object w:dxaOrig="680" w:dyaOrig="320">
          <v:shape id="_x0000_i1039" type="#_x0000_t75" style="width:36pt;height:16.5pt" o:ole="">
            <v:imagedata r:id="rId47" o:title=""/>
          </v:shape>
          <o:OLEObject Type="Embed" ProgID="Equation.3" ShapeID="_x0000_i1039" DrawAspect="Content" ObjectID="_1668073310" r:id="rId48"/>
        </w:object>
      </w:r>
      <w:r w:rsidRPr="00D33E02">
        <w:t xml:space="preserve">, </w:t>
      </w:r>
      <w:r w:rsidRPr="0085527D">
        <w:rPr>
          <w:position w:val="-10"/>
        </w:rPr>
        <w:object w:dxaOrig="1280" w:dyaOrig="320">
          <v:shape id="_x0000_i1040" type="#_x0000_t75" style="width:63.75pt;height:15.75pt" o:ole="">
            <v:imagedata r:id="rId49" o:title=""/>
          </v:shape>
          <o:OLEObject Type="Embed" ProgID="Equation.3" ShapeID="_x0000_i1040" DrawAspect="Content" ObjectID="_1668073311" r:id="rId50"/>
        </w:object>
      </w:r>
      <w:r w:rsidRPr="00D33E02">
        <w:t xml:space="preserve">;            б)  </w:t>
      </w:r>
      <w:r w:rsidRPr="0085527D">
        <w:rPr>
          <w:position w:val="-10"/>
        </w:rPr>
        <w:object w:dxaOrig="1380" w:dyaOrig="360">
          <v:shape id="_x0000_i1041" type="#_x0000_t75" style="width:69pt;height:18pt" o:ole="">
            <v:imagedata r:id="rId51" o:title=""/>
          </v:shape>
          <o:OLEObject Type="Embed" ProgID="Equation.3" ShapeID="_x0000_i1041" DrawAspect="Content" ObjectID="_1668073312" r:id="rId52"/>
        </w:object>
      </w:r>
      <w:r w:rsidRPr="00D33E02">
        <w:t>.</w:t>
      </w:r>
    </w:p>
    <w:p w:rsidR="00584592" w:rsidRPr="00D33E02" w:rsidRDefault="00584592" w:rsidP="00584592">
      <w:pPr>
        <w:widowControl/>
        <w:autoSpaceDE/>
        <w:autoSpaceDN/>
        <w:adjustRightInd/>
        <w:spacing w:line="360" w:lineRule="auto"/>
        <w:ind w:right="-29" w:firstLine="0"/>
      </w:pPr>
      <w:r>
        <w:t>7. </w:t>
      </w:r>
      <w:r w:rsidRPr="00D33E02">
        <w:t>Вычислить несобственный интеграл или установить его расходимость:</w:t>
      </w:r>
    </w:p>
    <w:p w:rsidR="00584592" w:rsidRDefault="00584592" w:rsidP="00584592">
      <w:pPr>
        <w:widowControl/>
        <w:spacing w:before="120" w:after="120"/>
        <w:rPr>
          <w:b/>
        </w:rPr>
      </w:pPr>
      <w:r>
        <w:rPr>
          <w:sz w:val="20"/>
          <w:szCs w:val="20"/>
        </w:rPr>
        <w:t xml:space="preserve">1)  </w:t>
      </w:r>
      <w:r w:rsidRPr="00F9406D">
        <w:rPr>
          <w:position w:val="-32"/>
          <w:sz w:val="22"/>
          <w:szCs w:val="22"/>
        </w:rPr>
        <w:object w:dxaOrig="1080" w:dyaOrig="760">
          <v:shape id="_x0000_i1042" type="#_x0000_t75" style="width:62.25pt;height:44.25pt" o:ole="">
            <v:imagedata r:id="rId53" o:title=""/>
          </v:shape>
          <o:OLEObject Type="Embed" ProgID="Equation.3" ShapeID="_x0000_i1042" DrawAspect="Content" ObjectID="_1668073313" r:id="rId54"/>
        </w:object>
      </w:r>
      <w:r>
        <w:rPr>
          <w:sz w:val="22"/>
          <w:szCs w:val="22"/>
        </w:rPr>
        <w:t xml:space="preserve">;        2)   </w:t>
      </w:r>
      <w:r w:rsidRPr="00F9406D">
        <w:rPr>
          <w:position w:val="-38"/>
        </w:rPr>
        <w:object w:dxaOrig="1160" w:dyaOrig="820">
          <v:shape id="_x0000_i1043" type="#_x0000_t75" style="width:65.25pt;height:46.5pt" o:ole="">
            <v:imagedata r:id="rId55" o:title=""/>
          </v:shape>
          <o:OLEObject Type="Embed" ProgID="Equation.3" ShapeID="_x0000_i1043" DrawAspect="Content" ObjectID="_1668073314" r:id="rId56"/>
        </w:object>
      </w:r>
      <w:r>
        <w:t>.</w:t>
      </w:r>
    </w:p>
    <w:p w:rsidR="00584592" w:rsidRDefault="00584592" w:rsidP="006C0111">
      <w:pPr>
        <w:widowControl/>
        <w:spacing w:before="120" w:after="120"/>
        <w:ind w:firstLine="0"/>
        <w:rPr>
          <w:b/>
        </w:rPr>
      </w:pPr>
      <w:r w:rsidRPr="00DA3432">
        <w:rPr>
          <w:b/>
        </w:rPr>
        <w:t>КР №</w:t>
      </w:r>
      <w:r>
        <w:rPr>
          <w:b/>
        </w:rPr>
        <w:t xml:space="preserve">2 </w:t>
      </w:r>
      <w:r w:rsidRPr="00DA3432">
        <w:rPr>
          <w:b/>
        </w:rPr>
        <w:t>«</w:t>
      </w:r>
      <w:r>
        <w:rPr>
          <w:b/>
        </w:rPr>
        <w:t xml:space="preserve">Дифференциальное и интегральное исчисление ФНП. </w:t>
      </w:r>
      <w:r w:rsidRPr="00DA3432">
        <w:rPr>
          <w:b/>
        </w:rPr>
        <w:t>Дифференциальные уравнения»</w:t>
      </w:r>
    </w:p>
    <w:p w:rsidR="00584592" w:rsidRDefault="00584592" w:rsidP="00584592">
      <w:pPr>
        <w:ind w:firstLine="0"/>
        <w:rPr>
          <w:iCs/>
          <w:color w:val="000000"/>
        </w:rPr>
      </w:pPr>
      <w:r w:rsidRPr="00021135">
        <w:t>1.</w:t>
      </w:r>
      <w:r>
        <w:rPr>
          <w:b/>
        </w:rPr>
        <w:t xml:space="preserve"> </w:t>
      </w:r>
      <w:r w:rsidRPr="00197BEA">
        <w:t xml:space="preserve">Найти  и  построить  область  определения  функции  </w:t>
      </w:r>
      <w:r w:rsidRPr="00197BEA">
        <w:rPr>
          <w:position w:val="-10"/>
        </w:rPr>
        <w:object w:dxaOrig="3320" w:dyaOrig="360">
          <v:shape id="_x0000_i1044" type="#_x0000_t75" style="width:165.75pt;height:18pt" o:ole="">
            <v:imagedata r:id="rId57" o:title=""/>
          </v:shape>
          <o:OLEObject Type="Embed" ProgID="Equation.3" ShapeID="_x0000_i1044" DrawAspect="Content" ObjectID="_1668073315" r:id="rId58"/>
        </w:object>
      </w:r>
      <w:r>
        <w:rPr>
          <w:b/>
        </w:rPr>
        <w:t xml:space="preserve"> </w:t>
      </w:r>
    </w:p>
    <w:p w:rsidR="00584592" w:rsidRDefault="00584592" w:rsidP="00584592">
      <w:pPr>
        <w:ind w:firstLine="0"/>
        <w:rPr>
          <w:iCs/>
          <w:color w:val="000000"/>
        </w:rPr>
      </w:pPr>
    </w:p>
    <w:p w:rsidR="00584592" w:rsidRPr="003E1273" w:rsidRDefault="00584592" w:rsidP="00584592">
      <w:pPr>
        <w:ind w:firstLine="0"/>
        <w:rPr>
          <w:iCs/>
          <w:color w:val="000000"/>
        </w:rPr>
      </w:pPr>
      <w:r>
        <w:rPr>
          <w:iCs/>
          <w:color w:val="000000"/>
        </w:rPr>
        <w:t>2. </w:t>
      </w:r>
      <w:r w:rsidRPr="003E1273">
        <w:rPr>
          <w:iCs/>
          <w:color w:val="000000"/>
        </w:rPr>
        <w:t>Най</w:t>
      </w:r>
      <w:r>
        <w:rPr>
          <w:iCs/>
          <w:color w:val="000000"/>
        </w:rPr>
        <w:t>ди</w:t>
      </w:r>
      <w:r w:rsidRPr="003E1273">
        <w:rPr>
          <w:iCs/>
          <w:color w:val="000000"/>
        </w:rPr>
        <w:t>т</w:t>
      </w:r>
      <w:r>
        <w:rPr>
          <w:iCs/>
          <w:color w:val="000000"/>
        </w:rPr>
        <w:t>е</w:t>
      </w:r>
      <w:r w:rsidRPr="003E1273">
        <w:rPr>
          <w:iCs/>
          <w:color w:val="000000"/>
        </w:rPr>
        <w:t xml:space="preserve">  частные  производные  </w:t>
      </w:r>
      <w:r>
        <w:rPr>
          <w:iCs/>
          <w:color w:val="000000"/>
        </w:rPr>
        <w:t>первого порядка</w:t>
      </w:r>
      <w:r w:rsidRPr="003E1273">
        <w:rPr>
          <w:iCs/>
          <w:color w:val="000000"/>
        </w:rPr>
        <w:t xml:space="preserve">  функции:</w:t>
      </w:r>
    </w:p>
    <w:p w:rsidR="00584592" w:rsidRPr="003E1273" w:rsidRDefault="00584592" w:rsidP="00584592">
      <w:pPr>
        <w:rPr>
          <w:iCs/>
          <w:color w:val="000000"/>
        </w:rPr>
      </w:pPr>
      <w:r w:rsidRPr="003E1273">
        <w:rPr>
          <w:iCs/>
          <w:color w:val="000000"/>
        </w:rPr>
        <w:t xml:space="preserve">                     </w:t>
      </w:r>
      <w:r w:rsidRPr="00DA2E3F">
        <w:rPr>
          <w:iCs/>
          <w:color w:val="000000"/>
          <w:position w:val="-30"/>
        </w:rPr>
        <w:object w:dxaOrig="3040" w:dyaOrig="680">
          <v:shape id="_x0000_i1045" type="#_x0000_t75" style="width:152.25pt;height:33.75pt" o:ole="">
            <v:imagedata r:id="rId59" o:title=""/>
          </v:shape>
          <o:OLEObject Type="Embed" ProgID="Equation.3" ShapeID="_x0000_i1045" DrawAspect="Content" ObjectID="_1668073316" r:id="rId60"/>
        </w:object>
      </w:r>
    </w:p>
    <w:p w:rsidR="00584592" w:rsidRDefault="00584592" w:rsidP="00584592">
      <w:pPr>
        <w:numPr>
          <w:ilvl w:val="0"/>
          <w:numId w:val="3"/>
        </w:numPr>
      </w:pPr>
      <w:r w:rsidRPr="00021135">
        <w:t xml:space="preserve">Написать уравнение касательной плоскости и нормали к поверхности  </w:t>
      </w:r>
      <w:r w:rsidRPr="00021135">
        <w:rPr>
          <w:position w:val="-12"/>
        </w:rPr>
        <w:object w:dxaOrig="1660" w:dyaOrig="440">
          <v:shape id="_x0000_i1046" type="#_x0000_t75" style="width:83.25pt;height:21.75pt" o:ole="">
            <v:imagedata r:id="rId61" o:title=""/>
          </v:shape>
          <o:OLEObject Type="Embed" ProgID="Equation.3" ShapeID="_x0000_i1046" DrawAspect="Content" ObjectID="_1668073317" r:id="rId62"/>
        </w:object>
      </w:r>
      <w:r w:rsidRPr="00021135">
        <w:t xml:space="preserve"> в </w:t>
      </w:r>
      <w:r w:rsidRPr="00021135">
        <w:lastRenderedPageBreak/>
        <w:t xml:space="preserve">точке </w:t>
      </w:r>
      <w:r w:rsidRPr="00021135">
        <w:rPr>
          <w:position w:val="-10"/>
        </w:rPr>
        <w:object w:dxaOrig="999" w:dyaOrig="340">
          <v:shape id="_x0000_i1047" type="#_x0000_t75" style="width:50.25pt;height:17.25pt" o:ole="">
            <v:imagedata r:id="rId63" o:title=""/>
          </v:shape>
          <o:OLEObject Type="Embed" ProgID="Equation.3" ShapeID="_x0000_i1047" DrawAspect="Content" ObjectID="_1668073318" r:id="rId64"/>
        </w:object>
      </w:r>
      <w:r w:rsidRPr="00021135">
        <w:t>.</w:t>
      </w:r>
    </w:p>
    <w:p w:rsidR="00584592" w:rsidRPr="00B64805" w:rsidRDefault="00584592" w:rsidP="00584592">
      <w:pPr>
        <w:numPr>
          <w:ilvl w:val="0"/>
          <w:numId w:val="3"/>
        </w:numPr>
      </w:pPr>
      <w:r w:rsidRPr="00B64805">
        <w:t xml:space="preserve">Вычислить повторный интеграл </w:t>
      </w:r>
      <w:r w:rsidRPr="00B64805">
        <w:rPr>
          <w:position w:val="-32"/>
        </w:rPr>
        <w:object w:dxaOrig="1640" w:dyaOrig="800">
          <v:shape id="_x0000_i1048" type="#_x0000_t75" style="width:81.75pt;height:39.75pt" o:ole="">
            <v:imagedata r:id="rId65" o:title=""/>
          </v:shape>
          <o:OLEObject Type="Embed" ProgID="Equation.3" ShapeID="_x0000_i1048" DrawAspect="Content" ObjectID="_1668073319" r:id="rId66"/>
        </w:object>
      </w:r>
      <w:r w:rsidRPr="00B64805">
        <w:t>.</w:t>
      </w:r>
    </w:p>
    <w:p w:rsidR="00584592" w:rsidRPr="00B64805" w:rsidRDefault="00584592" w:rsidP="00584592">
      <w:pPr>
        <w:numPr>
          <w:ilvl w:val="0"/>
          <w:numId w:val="3"/>
        </w:numPr>
      </w:pPr>
      <w:r w:rsidRPr="00B64805">
        <w:t xml:space="preserve">Изменить порядок интегрирования в двойном интеграле: </w:t>
      </w:r>
      <w:r w:rsidRPr="00B64805">
        <w:rPr>
          <w:position w:val="-52"/>
        </w:rPr>
        <w:object w:dxaOrig="1620" w:dyaOrig="1140">
          <v:shape id="_x0000_i1049" type="#_x0000_t75" style="width:81pt;height:57pt" o:ole="">
            <v:imagedata r:id="rId67" o:title=""/>
          </v:shape>
          <o:OLEObject Type="Embed" ProgID="Equation.3" ShapeID="_x0000_i1049" DrawAspect="Content" ObjectID="_1668073320" r:id="rId68"/>
        </w:object>
      </w:r>
      <w:r w:rsidRPr="00B64805">
        <w:t>.</w:t>
      </w:r>
    </w:p>
    <w:p w:rsidR="00584592" w:rsidRPr="00B64805" w:rsidRDefault="00584592" w:rsidP="00584592">
      <w:pPr>
        <w:numPr>
          <w:ilvl w:val="0"/>
          <w:numId w:val="3"/>
        </w:numPr>
      </w:pPr>
      <w:r w:rsidRPr="00B64805">
        <w:t xml:space="preserve">Вычислить двойной интеграл </w:t>
      </w:r>
      <w:r w:rsidRPr="00B64805">
        <w:rPr>
          <w:position w:val="-30"/>
        </w:rPr>
        <w:object w:dxaOrig="1100" w:dyaOrig="720">
          <v:shape id="_x0000_i1050" type="#_x0000_t75" style="width:54.75pt;height:36pt" o:ole="">
            <v:imagedata r:id="rId69" o:title=""/>
          </v:shape>
          <o:OLEObject Type="Embed" ProgID="Equation.3" ShapeID="_x0000_i1050" DrawAspect="Content" ObjectID="_1668073321" r:id="rId70"/>
        </w:object>
      </w:r>
      <w:r w:rsidRPr="00B64805">
        <w:t xml:space="preserve">, где </w:t>
      </w:r>
      <w:r w:rsidRPr="00B64805">
        <w:rPr>
          <w:lang w:val="en-US"/>
        </w:rPr>
        <w:t>D</w:t>
      </w:r>
      <w:r w:rsidRPr="00B64805">
        <w:t xml:space="preserve"> – область, ограниченная линиями </w:t>
      </w:r>
    </w:p>
    <w:p w:rsidR="00584592" w:rsidRPr="00B64805" w:rsidRDefault="00584592" w:rsidP="00584592">
      <w:pPr>
        <w:ind w:left="502" w:firstLine="0"/>
      </w:pPr>
      <w:r w:rsidRPr="00B64805">
        <w:t xml:space="preserve">    </w:t>
      </w:r>
      <w:r w:rsidRPr="00B64805">
        <w:rPr>
          <w:position w:val="-24"/>
        </w:rPr>
        <w:object w:dxaOrig="1960" w:dyaOrig="620">
          <v:shape id="_x0000_i1051" type="#_x0000_t75" style="width:98.25pt;height:30.75pt" o:ole="">
            <v:imagedata r:id="rId71" o:title=""/>
          </v:shape>
          <o:OLEObject Type="Embed" ProgID="Equation.3" ShapeID="_x0000_i1051" DrawAspect="Content" ObjectID="_1668073322" r:id="rId72"/>
        </w:object>
      </w:r>
    </w:p>
    <w:p w:rsidR="00584592" w:rsidRPr="00B64805" w:rsidRDefault="00584592" w:rsidP="00584592">
      <w:pPr>
        <w:numPr>
          <w:ilvl w:val="0"/>
          <w:numId w:val="3"/>
        </w:numPr>
      </w:pPr>
      <w:r w:rsidRPr="00B64805">
        <w:t xml:space="preserve">Вычислить площадь фигуры, ограниченной окружностями </w:t>
      </w:r>
      <w:r w:rsidRPr="00B64805">
        <w:rPr>
          <w:position w:val="-10"/>
        </w:rPr>
        <w:object w:dxaOrig="1800" w:dyaOrig="320">
          <v:shape id="_x0000_i1052" type="#_x0000_t75" style="width:90pt;height:15.75pt" o:ole="">
            <v:imagedata r:id="rId73" o:title=""/>
          </v:shape>
          <o:OLEObject Type="Embed" ProgID="Equation.3" ShapeID="_x0000_i1052" DrawAspect="Content" ObjectID="_1668073323" r:id="rId74"/>
        </w:object>
      </w:r>
      <w:r w:rsidRPr="00B64805">
        <w:t xml:space="preserve"> (вне окружности   </w:t>
      </w:r>
      <w:r w:rsidRPr="00B64805">
        <w:rPr>
          <w:position w:val="-4"/>
        </w:rPr>
        <w:object w:dxaOrig="520" w:dyaOrig="260">
          <v:shape id="_x0000_i1053" type="#_x0000_t75" style="width:26.25pt;height:12.75pt" o:ole="">
            <v:imagedata r:id="rId75" o:title=""/>
          </v:shape>
          <o:OLEObject Type="Embed" ProgID="Equation.3" ShapeID="_x0000_i1053" DrawAspect="Content" ObjectID="_1668073324" r:id="rId76"/>
        </w:object>
      </w:r>
      <w:r w:rsidRPr="00B64805">
        <w:t>).</w:t>
      </w:r>
    </w:p>
    <w:p w:rsidR="00584592" w:rsidRPr="00B64805" w:rsidRDefault="00584592" w:rsidP="00584592">
      <w:pPr>
        <w:numPr>
          <w:ilvl w:val="0"/>
          <w:numId w:val="3"/>
        </w:numPr>
      </w:pPr>
      <w:r w:rsidRPr="00B64805">
        <w:t xml:space="preserve">Вычислить площадь фигуры, ограниченной линиями </w:t>
      </w:r>
      <w:r w:rsidRPr="00B64805">
        <w:rPr>
          <w:position w:val="-18"/>
        </w:rPr>
        <w:object w:dxaOrig="2540" w:dyaOrig="480">
          <v:shape id="_x0000_i1054" type="#_x0000_t75" style="width:126.75pt;height:24pt" o:ole="">
            <v:imagedata r:id="rId77" o:title=""/>
          </v:shape>
          <o:OLEObject Type="Embed" ProgID="Equation.3" ShapeID="_x0000_i1054" DrawAspect="Content" ObjectID="_1668073325" r:id="rId78"/>
        </w:object>
      </w:r>
      <w:r w:rsidRPr="00B64805">
        <w:t>.</w:t>
      </w:r>
    </w:p>
    <w:p w:rsidR="00584592" w:rsidRPr="00B64805" w:rsidRDefault="00584592" w:rsidP="00584592">
      <w:pPr>
        <w:numPr>
          <w:ilvl w:val="0"/>
          <w:numId w:val="3"/>
        </w:numPr>
      </w:pPr>
      <w:r w:rsidRPr="00B64805">
        <w:t xml:space="preserve">Вычислить объём тела, ограниченного поверхностями  </w:t>
      </w:r>
    </w:p>
    <w:p w:rsidR="00584592" w:rsidRPr="00B64805" w:rsidRDefault="00584592" w:rsidP="00584592">
      <w:pPr>
        <w:ind w:left="142" w:firstLine="0"/>
      </w:pPr>
      <w:r w:rsidRPr="00B64805">
        <w:t xml:space="preserve">      </w:t>
      </w:r>
      <w:r w:rsidRPr="00B64805">
        <w:rPr>
          <w:position w:val="-10"/>
        </w:rPr>
        <w:object w:dxaOrig="4580" w:dyaOrig="360">
          <v:shape id="_x0000_i1055" type="#_x0000_t75" style="width:228.75pt;height:18pt" o:ole="">
            <v:imagedata r:id="rId79" o:title=""/>
          </v:shape>
          <o:OLEObject Type="Embed" ProgID="Equation.3" ShapeID="_x0000_i1055" DrawAspect="Content" ObjectID="_1668073326" r:id="rId80"/>
        </w:object>
      </w:r>
    </w:p>
    <w:p w:rsidR="00584592" w:rsidRPr="00B64805" w:rsidRDefault="00584592" w:rsidP="00584592">
      <w:pPr>
        <w:ind w:left="142" w:firstLine="0"/>
      </w:pPr>
    </w:p>
    <w:p w:rsidR="00584592" w:rsidRPr="00367629" w:rsidRDefault="00584592" w:rsidP="00584592">
      <w:pPr>
        <w:ind w:firstLine="0"/>
      </w:pPr>
      <w:r>
        <w:t>1</w:t>
      </w:r>
      <w:r w:rsidR="00757F9D">
        <w:t>0</w:t>
      </w:r>
      <w:r>
        <w:t xml:space="preserve">. </w:t>
      </w:r>
      <w:r w:rsidRPr="00367629">
        <w:t>Решить дифференциальн</w:t>
      </w:r>
      <w:r>
        <w:t>ы</w:t>
      </w:r>
      <w:r w:rsidRPr="00367629">
        <w:t>е уравнени</w:t>
      </w:r>
      <w:r>
        <w:t>я</w:t>
      </w:r>
      <w:r w:rsidRPr="00367629">
        <w:t xml:space="preserve"> первой степени </w:t>
      </w:r>
    </w:p>
    <w:p w:rsidR="00584592" w:rsidRDefault="00584592" w:rsidP="00584592">
      <w:r>
        <w:t xml:space="preserve">А) </w:t>
      </w:r>
      <w:r w:rsidRPr="00367629">
        <w:rPr>
          <w:position w:val="-12"/>
        </w:rPr>
        <w:object w:dxaOrig="2100" w:dyaOrig="400">
          <v:shape id="_x0000_i1056" type="#_x0000_t75" style="width:105pt;height:20.25pt" o:ole="">
            <v:imagedata r:id="rId81" o:title=""/>
          </v:shape>
          <o:OLEObject Type="Embed" ProgID="Equation.3" ShapeID="_x0000_i1056" DrawAspect="Content" ObjectID="_1668073327" r:id="rId82"/>
        </w:object>
      </w:r>
    </w:p>
    <w:p w:rsidR="00584592" w:rsidRPr="005537AB" w:rsidRDefault="00584592" w:rsidP="00584592">
      <w:r w:rsidRPr="00021135">
        <w:t>Б</w:t>
      </w:r>
      <w:r w:rsidRPr="005537AB">
        <w:t>)</w:t>
      </w:r>
      <w:r w:rsidRPr="005537AB">
        <w:rPr>
          <w:i/>
        </w:rPr>
        <w:t xml:space="preserve"> </w:t>
      </w:r>
      <w:r>
        <w:rPr>
          <w:i/>
          <w:lang w:val="en-US"/>
        </w:rPr>
        <w:t>y</w:t>
      </w:r>
      <w:r w:rsidRPr="005537AB">
        <w:rPr>
          <w:i/>
        </w:rPr>
        <w:t>’</w:t>
      </w:r>
      <w:r>
        <w:rPr>
          <w:lang w:val="en-US"/>
        </w:rPr>
        <w:t>sin</w:t>
      </w:r>
      <w:r>
        <w:rPr>
          <w:i/>
          <w:lang w:val="en-US"/>
        </w:rPr>
        <w:t>x</w:t>
      </w:r>
      <w:r w:rsidRPr="005537AB">
        <w:rPr>
          <w:i/>
        </w:rPr>
        <w:t xml:space="preserve"> = </w:t>
      </w:r>
      <w:r>
        <w:rPr>
          <w:i/>
          <w:lang w:val="en-US"/>
        </w:rPr>
        <w:t>y</w:t>
      </w:r>
      <w:r w:rsidRPr="005537AB">
        <w:rPr>
          <w:i/>
        </w:rPr>
        <w:t xml:space="preserve"> </w:t>
      </w:r>
      <w:r>
        <w:rPr>
          <w:lang w:val="en-US"/>
        </w:rPr>
        <w:t>ln</w:t>
      </w:r>
      <w:r>
        <w:rPr>
          <w:i/>
          <w:lang w:val="en-US"/>
        </w:rPr>
        <w:t>y</w:t>
      </w:r>
      <w:r w:rsidRPr="005537AB">
        <w:rPr>
          <w:i/>
        </w:rPr>
        <w:t xml:space="preserve">,     </w:t>
      </w:r>
      <w:r>
        <w:rPr>
          <w:rFonts w:ascii="Times New Roman CYR" w:hAnsi="Times New Roman CYR"/>
          <w:i/>
          <w:lang w:val="en-US"/>
        </w:rPr>
        <w:t>y</w:t>
      </w:r>
      <w:r w:rsidRPr="005537AB">
        <w:rPr>
          <w:i/>
        </w:rPr>
        <w:t>(</w:t>
      </w:r>
      <w:r w:rsidRPr="00F9406D">
        <w:rPr>
          <w:i/>
          <w:position w:val="-22"/>
          <w:lang w:val="en-US"/>
        </w:rPr>
        <w:object w:dxaOrig="260" w:dyaOrig="619">
          <v:shape id="_x0000_i1057" type="#_x0000_t75" style="width:12.75pt;height:30.75pt" o:ole="">
            <v:imagedata r:id="rId83" o:title=""/>
          </v:shape>
          <o:OLEObject Type="Embed" ProgID="Equation.2" ShapeID="_x0000_i1057" DrawAspect="Content" ObjectID="_1668073328" r:id="rId84"/>
        </w:object>
      </w:r>
      <w:r w:rsidRPr="005537AB">
        <w:rPr>
          <w:i/>
        </w:rPr>
        <w:t xml:space="preserve">) = </w:t>
      </w:r>
      <w:r>
        <w:rPr>
          <w:i/>
          <w:lang w:val="en-US"/>
        </w:rPr>
        <w:t>e</w:t>
      </w:r>
    </w:p>
    <w:p w:rsidR="00584592" w:rsidRPr="00074600" w:rsidRDefault="00584592" w:rsidP="00584592">
      <w:r>
        <w:t>В</w:t>
      </w:r>
      <w:r w:rsidRPr="00584592">
        <w:t>)</w:t>
      </w:r>
      <w:r w:rsidRPr="00074600">
        <w:rPr>
          <w:position w:val="-10"/>
          <w:lang w:val="en-US"/>
        </w:rPr>
        <w:object w:dxaOrig="2900" w:dyaOrig="360">
          <v:shape id="_x0000_i1058" type="#_x0000_t75" style="width:144.75pt;height:18pt" o:ole="">
            <v:imagedata r:id="rId85" o:title=""/>
          </v:shape>
          <o:OLEObject Type="Embed" ProgID="Equation.3" ShapeID="_x0000_i1058" DrawAspect="Content" ObjectID="_1668073329" r:id="rId86"/>
        </w:object>
      </w:r>
    </w:p>
    <w:p w:rsidR="00584592" w:rsidRPr="00D33E02" w:rsidRDefault="00584592" w:rsidP="00584592">
      <w:pPr>
        <w:widowControl/>
        <w:autoSpaceDE/>
        <w:autoSpaceDN/>
        <w:adjustRightInd/>
        <w:ind w:firstLine="0"/>
        <w:jc w:val="left"/>
      </w:pPr>
      <w:r>
        <w:t>1</w:t>
      </w:r>
      <w:r w:rsidR="00757F9D">
        <w:t>1</w:t>
      </w:r>
      <w:r>
        <w:t>. </w:t>
      </w:r>
      <w:r w:rsidRPr="00D33E02">
        <w:t>Решить линейн</w:t>
      </w:r>
      <w:r>
        <w:t>ы</w:t>
      </w:r>
      <w:r w:rsidRPr="00D33E02">
        <w:t>е неоднородн</w:t>
      </w:r>
      <w:r>
        <w:t>ы</w:t>
      </w:r>
      <w:r w:rsidRPr="00D33E02">
        <w:t xml:space="preserve">е дифференциальное уравнение с постоянными коэффициентами </w:t>
      </w:r>
    </w:p>
    <w:p w:rsidR="00584592" w:rsidRDefault="00584592" w:rsidP="00584592">
      <w:pPr>
        <w:ind w:left="360"/>
      </w:pPr>
      <w:r w:rsidRPr="00D33E02">
        <w:t xml:space="preserve"> </w:t>
      </w:r>
      <w:r>
        <w:t>а)</w:t>
      </w:r>
      <w:r w:rsidRPr="0085527D">
        <w:rPr>
          <w:position w:val="-10"/>
        </w:rPr>
        <w:object w:dxaOrig="2640" w:dyaOrig="360">
          <v:shape id="_x0000_i1059" type="#_x0000_t75" style="width:132pt;height:18pt" o:ole="">
            <v:imagedata r:id="rId87" o:title=""/>
          </v:shape>
          <o:OLEObject Type="Embed" ProgID="Equation.3" ShapeID="_x0000_i1059" DrawAspect="Content" ObjectID="_1668073330" r:id="rId88"/>
        </w:object>
      </w:r>
      <w:r>
        <w:t xml:space="preserve">,   б) </w:t>
      </w:r>
      <w:r w:rsidRPr="00F9406D">
        <w:rPr>
          <w:position w:val="-10"/>
        </w:rPr>
        <w:object w:dxaOrig="2840" w:dyaOrig="320">
          <v:shape id="_x0000_i1060" type="#_x0000_t75" style="width:141.75pt;height:15.75pt" o:ole="">
            <v:imagedata r:id="rId89" o:title=""/>
          </v:shape>
          <o:OLEObject Type="Embed" ProgID="Equation.3" ShapeID="_x0000_i1060" DrawAspect="Content" ObjectID="_1668073331" r:id="rId90"/>
        </w:object>
      </w:r>
    </w:p>
    <w:p w:rsidR="00584592" w:rsidRPr="00367629" w:rsidRDefault="00584592" w:rsidP="00584592">
      <w:pPr>
        <w:widowControl/>
        <w:autoSpaceDE/>
        <w:autoSpaceDN/>
        <w:adjustRightInd/>
        <w:ind w:firstLine="0"/>
      </w:pPr>
      <w:r>
        <w:t>1</w:t>
      </w:r>
      <w:r w:rsidR="00757F9D">
        <w:t>2</w:t>
      </w:r>
      <w:r>
        <w:t>. </w:t>
      </w:r>
      <w:r w:rsidRPr="00367629">
        <w:t>Решить однородную систему дифференциальных уравнений:</w:t>
      </w:r>
    </w:p>
    <w:p w:rsidR="00584592" w:rsidRPr="00367629" w:rsidRDefault="00584592" w:rsidP="00584592">
      <w:pPr>
        <w:jc w:val="center"/>
      </w:pPr>
      <w:r w:rsidRPr="00367629">
        <w:rPr>
          <w:position w:val="-30"/>
        </w:rPr>
        <w:object w:dxaOrig="1280" w:dyaOrig="720">
          <v:shape id="_x0000_i1061" type="#_x0000_t75" style="width:82.5pt;height:37.5pt" o:ole="">
            <v:imagedata r:id="rId91" o:title=""/>
          </v:shape>
          <o:OLEObject Type="Embed" ProgID="Equation.3" ShapeID="_x0000_i1061" DrawAspect="Content" ObjectID="_1668073332" r:id="rId92"/>
        </w:object>
      </w:r>
    </w:p>
    <w:p w:rsidR="00584592" w:rsidRDefault="00584592" w:rsidP="00584592">
      <w:pPr>
        <w:ind w:firstLine="0"/>
        <w:rPr>
          <w:b/>
          <w:i/>
        </w:rPr>
      </w:pPr>
    </w:p>
    <w:p w:rsidR="00584592" w:rsidRDefault="00584592" w:rsidP="00584592">
      <w:pPr>
        <w:ind w:firstLine="0"/>
        <w:rPr>
          <w:b/>
          <w:i/>
        </w:rPr>
      </w:pPr>
    </w:p>
    <w:p w:rsidR="006C0111" w:rsidRPr="006C0111" w:rsidRDefault="007258FF" w:rsidP="006C0111">
      <w:pPr>
        <w:ind w:firstLine="0"/>
        <w:rPr>
          <w:b/>
        </w:rPr>
      </w:pPr>
      <w:r w:rsidRPr="006C0111">
        <w:rPr>
          <w:b/>
        </w:rPr>
        <w:t xml:space="preserve">КР №3 </w:t>
      </w:r>
      <w:r w:rsidR="006C0111" w:rsidRPr="006C0111">
        <w:rPr>
          <w:b/>
        </w:rPr>
        <w:t>«Теория вероятностей»</w:t>
      </w:r>
    </w:p>
    <w:p w:rsidR="006C0111" w:rsidRPr="006C0111" w:rsidRDefault="006C0111" w:rsidP="006C0111">
      <w:pPr>
        <w:ind w:firstLine="0"/>
        <w:rPr>
          <w:i/>
        </w:rPr>
      </w:pPr>
    </w:p>
    <w:p w:rsidR="006C0111" w:rsidRPr="006C0111" w:rsidRDefault="006C0111" w:rsidP="006C0111">
      <w:pPr>
        <w:numPr>
          <w:ilvl w:val="0"/>
          <w:numId w:val="12"/>
        </w:numPr>
        <w:tabs>
          <w:tab w:val="clear" w:pos="1105"/>
          <w:tab w:val="num" w:pos="284"/>
        </w:tabs>
        <w:ind w:left="0" w:firstLine="0"/>
      </w:pPr>
      <w:r w:rsidRPr="006C0111">
        <w:t>Производится 5 выстрелов по резервуару с горючим, причем резервуар после первого попадания в него воспламеняется, а после второго попадания в него – взрывается. Вероятность попадания в резервуар при каждом выстреле равна 0,3. Найти вероятность того, что резервуар будет подожжен, но не взорвется.</w:t>
      </w:r>
    </w:p>
    <w:p w:rsidR="006C0111" w:rsidRPr="006C0111" w:rsidRDefault="006C0111" w:rsidP="006C0111">
      <w:pPr>
        <w:numPr>
          <w:ilvl w:val="0"/>
          <w:numId w:val="12"/>
        </w:numPr>
        <w:tabs>
          <w:tab w:val="clear" w:pos="1105"/>
          <w:tab w:val="num" w:pos="284"/>
        </w:tabs>
        <w:ind w:left="0" w:firstLine="0"/>
        <w:rPr>
          <w:lang w:val="en-US"/>
        </w:rPr>
      </w:pPr>
      <w:r w:rsidRPr="006C0111">
        <w:t xml:space="preserve">В семье трое детей: 2 мальчика и девочка. Дети играют на кухне. Вероятность того, что мальчики разобьют посуду соответственно равна 0,7 и 0,8, а для девочки – 0,4. </w:t>
      </w:r>
      <w:r w:rsidRPr="006C0111">
        <w:rPr>
          <w:lang w:val="en-US"/>
        </w:rPr>
        <w:t>Найти вероятность того, что посуда будет разбита.</w:t>
      </w:r>
    </w:p>
    <w:p w:rsidR="006C0111" w:rsidRPr="00761CC9" w:rsidRDefault="006C0111" w:rsidP="006C0111">
      <w:pPr>
        <w:numPr>
          <w:ilvl w:val="0"/>
          <w:numId w:val="12"/>
        </w:numPr>
        <w:tabs>
          <w:tab w:val="clear" w:pos="1105"/>
          <w:tab w:val="num" w:pos="284"/>
          <w:tab w:val="num" w:pos="426"/>
        </w:tabs>
        <w:ind w:left="0" w:firstLine="0"/>
      </w:pPr>
      <w:r w:rsidRPr="006C0111">
        <w:t xml:space="preserve">Саша попадает в мишень при одном выстреле с вероятностью 0,8, Маша – с вероятностью 0,7, а Паша – с вероятностью 0,75. Саша выстрелил 2 раза, Маша – 3 раза, Паша – 1 раз, после чего в мишени было обнаружено одно отверстие. </w:t>
      </w:r>
      <w:r w:rsidRPr="00761CC9">
        <w:t>Какова вероятность того, что в мишень попала Маша?</w:t>
      </w:r>
    </w:p>
    <w:p w:rsidR="006C0111" w:rsidRPr="006C0111" w:rsidRDefault="006C0111" w:rsidP="006C0111">
      <w:pPr>
        <w:numPr>
          <w:ilvl w:val="0"/>
          <w:numId w:val="12"/>
        </w:numPr>
        <w:tabs>
          <w:tab w:val="clear" w:pos="1105"/>
          <w:tab w:val="num" w:pos="284"/>
          <w:tab w:val="num" w:pos="426"/>
        </w:tabs>
        <w:ind w:left="0" w:firstLine="0"/>
      </w:pPr>
      <w:r w:rsidRPr="006C0111">
        <w:t>Разрыв  связи  происходит  в  одном  из  звеньев  телефонного  кабеля.  Монтёр  последовательно проверяет  звенья,  обнаруживая  место  разрыва.  Составить  ряд  распределения  числа  обследованных  звеньев,  если  вероятность  разрыва  для  каждого  звена  постоянна  и  равна  р.</w:t>
      </w:r>
    </w:p>
    <w:p w:rsidR="006C0111" w:rsidRPr="006C0111" w:rsidRDefault="006C0111" w:rsidP="006C0111">
      <w:pPr>
        <w:numPr>
          <w:ilvl w:val="0"/>
          <w:numId w:val="12"/>
        </w:numPr>
        <w:tabs>
          <w:tab w:val="clear" w:pos="1105"/>
          <w:tab w:val="num" w:pos="284"/>
          <w:tab w:val="num" w:pos="426"/>
        </w:tabs>
        <w:ind w:left="0" w:firstLine="0"/>
      </w:pPr>
      <w:r w:rsidRPr="006C0111">
        <w:lastRenderedPageBreak/>
        <w:t>Задан</w:t>
      </w:r>
      <w:r w:rsidRPr="006C0111">
        <w:rPr>
          <w:i/>
        </w:rPr>
        <w:t xml:space="preserve">  </w:t>
      </w:r>
      <w:r w:rsidRPr="006C0111">
        <w:t>ряд  распределения  дискретной  случайной  величины  Х.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5"/>
        <w:gridCol w:w="636"/>
        <w:gridCol w:w="642"/>
        <w:gridCol w:w="709"/>
        <w:gridCol w:w="709"/>
        <w:gridCol w:w="708"/>
        <w:gridCol w:w="709"/>
      </w:tblGrid>
      <w:tr w:rsidR="006C0111" w:rsidRPr="006C0111" w:rsidTr="006E53B1">
        <w:trPr>
          <w:trHeight w:val="57"/>
          <w:jc w:val="center"/>
        </w:trPr>
        <w:tc>
          <w:tcPr>
            <w:tcW w:w="425" w:type="dxa"/>
          </w:tcPr>
          <w:p w:rsidR="006C0111" w:rsidRPr="006C0111" w:rsidRDefault="006C0111" w:rsidP="006C0111">
            <w:pPr>
              <w:ind w:firstLine="0"/>
            </w:pPr>
            <w:r w:rsidRPr="006C0111">
              <w:t>Х</w:t>
            </w:r>
          </w:p>
        </w:tc>
        <w:tc>
          <w:tcPr>
            <w:tcW w:w="634" w:type="dxa"/>
            <w:vAlign w:val="center"/>
          </w:tcPr>
          <w:p w:rsidR="006C0111" w:rsidRPr="006C0111" w:rsidRDefault="006C0111" w:rsidP="006C0111">
            <w:pPr>
              <w:ind w:firstLine="0"/>
            </w:pPr>
            <w:r w:rsidRPr="006C0111">
              <w:t>1</w:t>
            </w:r>
          </w:p>
        </w:tc>
        <w:tc>
          <w:tcPr>
            <w:tcW w:w="642" w:type="dxa"/>
            <w:vAlign w:val="center"/>
          </w:tcPr>
          <w:p w:rsidR="006C0111" w:rsidRPr="006C0111" w:rsidRDefault="006C0111" w:rsidP="006C0111">
            <w:pPr>
              <w:ind w:firstLine="0"/>
            </w:pPr>
            <w:r w:rsidRPr="006C0111">
              <w:t>2</w:t>
            </w:r>
          </w:p>
        </w:tc>
        <w:tc>
          <w:tcPr>
            <w:tcW w:w="709" w:type="dxa"/>
            <w:vAlign w:val="center"/>
          </w:tcPr>
          <w:p w:rsidR="006C0111" w:rsidRPr="006C0111" w:rsidRDefault="006C0111" w:rsidP="006C0111">
            <w:pPr>
              <w:ind w:firstLine="0"/>
            </w:pPr>
            <w:r w:rsidRPr="006C0111">
              <w:t>3</w:t>
            </w:r>
          </w:p>
        </w:tc>
        <w:tc>
          <w:tcPr>
            <w:tcW w:w="709" w:type="dxa"/>
            <w:vAlign w:val="center"/>
          </w:tcPr>
          <w:p w:rsidR="006C0111" w:rsidRPr="006C0111" w:rsidRDefault="006C0111" w:rsidP="006C0111">
            <w:pPr>
              <w:ind w:firstLine="0"/>
            </w:pPr>
            <w:r w:rsidRPr="006C0111">
              <w:t>4</w:t>
            </w:r>
          </w:p>
        </w:tc>
        <w:tc>
          <w:tcPr>
            <w:tcW w:w="708" w:type="dxa"/>
            <w:vAlign w:val="center"/>
          </w:tcPr>
          <w:p w:rsidR="006C0111" w:rsidRPr="006C0111" w:rsidRDefault="006C0111" w:rsidP="006C0111">
            <w:pPr>
              <w:ind w:firstLine="0"/>
            </w:pPr>
            <w:r w:rsidRPr="006C0111">
              <w:t>5</w:t>
            </w:r>
          </w:p>
        </w:tc>
        <w:tc>
          <w:tcPr>
            <w:tcW w:w="709" w:type="dxa"/>
            <w:vAlign w:val="center"/>
          </w:tcPr>
          <w:p w:rsidR="006C0111" w:rsidRPr="006C0111" w:rsidRDefault="006C0111" w:rsidP="006C0111">
            <w:pPr>
              <w:ind w:firstLine="0"/>
            </w:pPr>
            <w:r w:rsidRPr="006C0111">
              <w:t>6</w:t>
            </w:r>
          </w:p>
        </w:tc>
      </w:tr>
      <w:tr w:rsidR="006C0111" w:rsidRPr="006C0111" w:rsidTr="006E53B1">
        <w:trPr>
          <w:trHeight w:val="227"/>
          <w:jc w:val="center"/>
        </w:trPr>
        <w:tc>
          <w:tcPr>
            <w:tcW w:w="425" w:type="dxa"/>
          </w:tcPr>
          <w:p w:rsidR="006C0111" w:rsidRPr="006C0111" w:rsidRDefault="006C0111" w:rsidP="006C0111">
            <w:pPr>
              <w:ind w:firstLine="0"/>
            </w:pPr>
            <w:r w:rsidRPr="006C0111">
              <w:t>Р</w:t>
            </w:r>
          </w:p>
        </w:tc>
        <w:tc>
          <w:tcPr>
            <w:tcW w:w="634" w:type="dxa"/>
          </w:tcPr>
          <w:p w:rsidR="006C0111" w:rsidRPr="006C0111" w:rsidRDefault="006C0111" w:rsidP="006C0111">
            <w:pPr>
              <w:ind w:firstLine="0"/>
            </w:pPr>
            <w:r w:rsidRPr="006C0111">
              <w:t>0,03</w:t>
            </w:r>
          </w:p>
        </w:tc>
        <w:tc>
          <w:tcPr>
            <w:tcW w:w="642" w:type="dxa"/>
          </w:tcPr>
          <w:p w:rsidR="006C0111" w:rsidRPr="006C0111" w:rsidRDefault="006C0111" w:rsidP="006C0111">
            <w:pPr>
              <w:ind w:firstLine="0"/>
            </w:pPr>
            <w:r w:rsidRPr="006C0111">
              <w:t>0,15</w:t>
            </w:r>
          </w:p>
        </w:tc>
        <w:tc>
          <w:tcPr>
            <w:tcW w:w="709" w:type="dxa"/>
          </w:tcPr>
          <w:p w:rsidR="006C0111" w:rsidRPr="006C0111" w:rsidRDefault="006C0111" w:rsidP="006C0111">
            <w:pPr>
              <w:ind w:firstLine="0"/>
            </w:pPr>
            <w:r w:rsidRPr="006C0111">
              <w:t>0,20</w:t>
            </w:r>
          </w:p>
        </w:tc>
        <w:tc>
          <w:tcPr>
            <w:tcW w:w="709" w:type="dxa"/>
          </w:tcPr>
          <w:p w:rsidR="006C0111" w:rsidRPr="006C0111" w:rsidRDefault="006C0111" w:rsidP="006C0111">
            <w:pPr>
              <w:ind w:firstLine="0"/>
            </w:pPr>
            <w:r w:rsidRPr="006C0111">
              <w:t>0,35</w:t>
            </w:r>
          </w:p>
        </w:tc>
        <w:tc>
          <w:tcPr>
            <w:tcW w:w="708" w:type="dxa"/>
          </w:tcPr>
          <w:p w:rsidR="006C0111" w:rsidRPr="006C0111" w:rsidRDefault="006C0111" w:rsidP="006C0111">
            <w:pPr>
              <w:ind w:firstLine="0"/>
            </w:pPr>
            <w:r w:rsidRPr="006C0111">
              <w:t>0,15</w:t>
            </w:r>
          </w:p>
        </w:tc>
        <w:tc>
          <w:tcPr>
            <w:tcW w:w="709" w:type="dxa"/>
          </w:tcPr>
          <w:p w:rsidR="006C0111" w:rsidRPr="006C0111" w:rsidRDefault="006C0111" w:rsidP="006C0111">
            <w:pPr>
              <w:ind w:firstLine="0"/>
            </w:pPr>
            <w:r w:rsidRPr="006C0111">
              <w:t>?</w:t>
            </w:r>
          </w:p>
        </w:tc>
      </w:tr>
    </w:tbl>
    <w:p w:rsidR="006C0111" w:rsidRPr="006C0111" w:rsidRDefault="006C0111" w:rsidP="006C0111">
      <w:pPr>
        <w:ind w:firstLine="0"/>
      </w:pPr>
      <w:r w:rsidRPr="006C0111">
        <w:t xml:space="preserve"> Построить  многоугольник  распределения.  Определить  функцию  распределения  и  построить  её  график.  Вычислить  математическое  ожидание  </w:t>
      </w:r>
      <w:r w:rsidR="001A43ED">
        <w:rPr>
          <w:noProof/>
        </w:rPr>
        <w:drawing>
          <wp:inline distT="0" distB="0" distL="0" distR="0">
            <wp:extent cx="219075" cy="228600"/>
            <wp:effectExtent l="0" t="0" r="9525" b="0"/>
            <wp:docPr id="42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/>
                    <pic:cNvPicPr>
                      <a:picLocks noChangeAspect="1" noChangeArrowheads="1"/>
                    </pic:cNvPicPr>
                  </pic:nvPicPr>
                  <pic:blipFill>
                    <a:blip r:embed="rId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C0111">
        <w:t xml:space="preserve">,  дисперсию    </w:t>
      </w:r>
      <w:r w:rsidR="001A43ED">
        <w:rPr>
          <w:noProof/>
        </w:rPr>
        <w:drawing>
          <wp:inline distT="0" distB="0" distL="0" distR="0">
            <wp:extent cx="390525" cy="200025"/>
            <wp:effectExtent l="0" t="0" r="9525" b="0"/>
            <wp:docPr id="4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/>
                    <pic:cNvPicPr>
                      <a:picLocks noChangeAspect="1" noChangeArrowheads="1"/>
                    </pic:cNvPicPr>
                  </pic:nvPicPr>
                  <pic:blipFill>
                    <a:blip r:embed="rId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C0111">
        <w:t xml:space="preserve">,  среднее  квадратическое  отклонение  </w:t>
      </w:r>
      <w:r w:rsidR="001A43ED">
        <w:rPr>
          <w:noProof/>
        </w:rPr>
        <w:drawing>
          <wp:inline distT="0" distB="0" distL="0" distR="0">
            <wp:extent cx="200025" cy="228600"/>
            <wp:effectExtent l="0" t="0" r="9525" b="0"/>
            <wp:docPr id="44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C0111">
        <w:t xml:space="preserve"> и    вероятность  </w:t>
      </w:r>
      <w:r w:rsidR="001A43ED">
        <w:rPr>
          <w:noProof/>
        </w:rPr>
        <w:drawing>
          <wp:inline distT="0" distB="0" distL="0" distR="0">
            <wp:extent cx="1724025" cy="228600"/>
            <wp:effectExtent l="19050" t="0" r="9525" b="0"/>
            <wp:docPr id="45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/>
                    <pic:cNvPicPr>
                      <a:picLocks noChangeAspect="1" noChangeArrowheads="1"/>
                    </pic:cNvPicPr>
                  </pic:nvPicPr>
                  <pic:blipFill>
                    <a:blip r:embed="rId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0111" w:rsidRPr="006C0111" w:rsidRDefault="006C0111" w:rsidP="006C0111">
      <w:pPr>
        <w:numPr>
          <w:ilvl w:val="0"/>
          <w:numId w:val="12"/>
        </w:numPr>
        <w:tabs>
          <w:tab w:val="clear" w:pos="1105"/>
          <w:tab w:val="num" w:pos="426"/>
        </w:tabs>
      </w:pPr>
      <w:r w:rsidRPr="006C0111">
        <w:t>Задана  функция  распределения  случайной  величины  Х</w:t>
      </w:r>
    </w:p>
    <w:p w:rsidR="006C0111" w:rsidRPr="006C0111" w:rsidRDefault="001A43ED" w:rsidP="006C0111">
      <w:pPr>
        <w:ind w:firstLine="0"/>
      </w:pPr>
      <w:r>
        <w:rPr>
          <w:noProof/>
        </w:rPr>
        <w:drawing>
          <wp:inline distT="0" distB="0" distL="0" distR="0">
            <wp:extent cx="2905125" cy="885825"/>
            <wp:effectExtent l="19050" t="0" r="0" b="0"/>
            <wp:docPr id="46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0111" w:rsidRPr="006C0111" w:rsidRDefault="006C0111" w:rsidP="006C0111">
      <w:pPr>
        <w:ind w:firstLine="0"/>
      </w:pPr>
      <w:r w:rsidRPr="006C0111">
        <w:t xml:space="preserve">     Найти  плотность  распределения.  Построить  графики функции  и  плотности  распределения.  Вычислить  математическое  ожидание,  дисперсию  и  вероятность   </w:t>
      </w:r>
      <w:r w:rsidR="001A43ED">
        <w:rPr>
          <w:noProof/>
        </w:rPr>
        <w:drawing>
          <wp:inline distT="0" distB="0" distL="0" distR="0">
            <wp:extent cx="942975" cy="200025"/>
            <wp:effectExtent l="0" t="0" r="0" b="0"/>
            <wp:docPr id="47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0111" w:rsidRPr="006C0111" w:rsidRDefault="006C0111" w:rsidP="006C0111">
      <w:pPr>
        <w:numPr>
          <w:ilvl w:val="0"/>
          <w:numId w:val="13"/>
        </w:numPr>
        <w:tabs>
          <w:tab w:val="clear" w:pos="720"/>
          <w:tab w:val="num" w:pos="426"/>
        </w:tabs>
      </w:pPr>
      <w:r w:rsidRPr="006C0111">
        <w:t>В  таблице  приведён  закон  распределения  вероятностей  системы  случайных  величин  (Х, У)</w:t>
      </w:r>
    </w:p>
    <w:p w:rsidR="006C0111" w:rsidRPr="006C0111" w:rsidRDefault="006C0111" w:rsidP="006C0111">
      <w:pPr>
        <w:ind w:firstLine="0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90"/>
        <w:gridCol w:w="1600"/>
        <w:gridCol w:w="1462"/>
        <w:gridCol w:w="1462"/>
        <w:gridCol w:w="1462"/>
        <w:gridCol w:w="1462"/>
      </w:tblGrid>
      <w:tr w:rsidR="006C0111" w:rsidRPr="006C0111" w:rsidTr="006E53B1">
        <w:trPr>
          <w:trHeight w:val="337"/>
        </w:trPr>
        <w:tc>
          <w:tcPr>
            <w:tcW w:w="1327" w:type="pct"/>
          </w:tcPr>
          <w:p w:rsidR="006C0111" w:rsidRPr="006C0111" w:rsidRDefault="00A76BA4" w:rsidP="006C0111">
            <w:pPr>
              <w:ind w:firstLine="0"/>
            </w:pPr>
            <w:r>
              <w:pict>
                <v:line id="Прямая соединительная линия 25" o:spid="_x0000_s1028" style="position:absolute;left:0;text-align:left;flip:x y;z-index:251657728;visibility:visible" from="-3.05pt,-.8pt" to="128.55pt,2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"/>
              </w:pict>
            </w:r>
            <w:r w:rsidR="006C0111" w:rsidRPr="006C0111">
              <w:t xml:space="preserve">             Х</w:t>
            </w:r>
          </w:p>
          <w:p w:rsidR="006C0111" w:rsidRPr="006C0111" w:rsidRDefault="006C0111" w:rsidP="006C0111">
            <w:pPr>
              <w:ind w:firstLine="0"/>
            </w:pPr>
            <w:r w:rsidRPr="006C0111">
              <w:t>У</w:t>
            </w:r>
          </w:p>
        </w:tc>
        <w:tc>
          <w:tcPr>
            <w:tcW w:w="789" w:type="pct"/>
          </w:tcPr>
          <w:p w:rsidR="006C0111" w:rsidRPr="006C0111" w:rsidRDefault="006C0111" w:rsidP="006C0111">
            <w:pPr>
              <w:ind w:firstLine="0"/>
            </w:pPr>
          </w:p>
          <w:p w:rsidR="006C0111" w:rsidRPr="006C0111" w:rsidRDefault="006C0111" w:rsidP="006C0111">
            <w:pPr>
              <w:ind w:firstLine="0"/>
            </w:pPr>
            <w:r w:rsidRPr="006C0111">
              <w:t xml:space="preserve">   - 2</w:t>
            </w:r>
          </w:p>
        </w:tc>
        <w:tc>
          <w:tcPr>
            <w:tcW w:w="721" w:type="pct"/>
          </w:tcPr>
          <w:p w:rsidR="006C0111" w:rsidRPr="006C0111" w:rsidRDefault="006C0111" w:rsidP="006C0111">
            <w:pPr>
              <w:ind w:firstLine="0"/>
            </w:pPr>
          </w:p>
          <w:p w:rsidR="006C0111" w:rsidRPr="006C0111" w:rsidRDefault="006C0111" w:rsidP="006C0111">
            <w:pPr>
              <w:ind w:firstLine="0"/>
            </w:pPr>
            <w:r w:rsidRPr="006C0111">
              <w:t xml:space="preserve"> - 1</w:t>
            </w:r>
          </w:p>
        </w:tc>
        <w:tc>
          <w:tcPr>
            <w:tcW w:w="721" w:type="pct"/>
          </w:tcPr>
          <w:p w:rsidR="006C0111" w:rsidRPr="006C0111" w:rsidRDefault="006C0111" w:rsidP="006C0111">
            <w:pPr>
              <w:ind w:firstLine="0"/>
            </w:pPr>
          </w:p>
          <w:p w:rsidR="006C0111" w:rsidRPr="006C0111" w:rsidRDefault="006C0111" w:rsidP="006C0111">
            <w:pPr>
              <w:ind w:firstLine="0"/>
            </w:pPr>
            <w:r w:rsidRPr="006C0111">
              <w:t xml:space="preserve">  0</w:t>
            </w:r>
          </w:p>
        </w:tc>
        <w:tc>
          <w:tcPr>
            <w:tcW w:w="721" w:type="pct"/>
          </w:tcPr>
          <w:p w:rsidR="006C0111" w:rsidRPr="006C0111" w:rsidRDefault="006C0111" w:rsidP="006C0111">
            <w:pPr>
              <w:ind w:firstLine="0"/>
            </w:pPr>
          </w:p>
          <w:p w:rsidR="006C0111" w:rsidRPr="006C0111" w:rsidRDefault="006C0111" w:rsidP="006C0111">
            <w:pPr>
              <w:ind w:firstLine="0"/>
            </w:pPr>
            <w:r w:rsidRPr="006C0111">
              <w:t xml:space="preserve">   1</w:t>
            </w:r>
          </w:p>
        </w:tc>
        <w:tc>
          <w:tcPr>
            <w:tcW w:w="721" w:type="pct"/>
          </w:tcPr>
          <w:p w:rsidR="006C0111" w:rsidRPr="006C0111" w:rsidRDefault="006C0111" w:rsidP="006C0111">
            <w:pPr>
              <w:ind w:firstLine="0"/>
            </w:pPr>
          </w:p>
          <w:p w:rsidR="006C0111" w:rsidRPr="006C0111" w:rsidRDefault="006C0111" w:rsidP="006C0111">
            <w:pPr>
              <w:ind w:firstLine="0"/>
            </w:pPr>
            <w:r w:rsidRPr="006C0111">
              <w:t xml:space="preserve">  2</w:t>
            </w:r>
          </w:p>
        </w:tc>
      </w:tr>
      <w:tr w:rsidR="006C0111" w:rsidRPr="006C0111" w:rsidTr="006E53B1">
        <w:trPr>
          <w:trHeight w:val="174"/>
        </w:trPr>
        <w:tc>
          <w:tcPr>
            <w:tcW w:w="1327" w:type="pct"/>
          </w:tcPr>
          <w:p w:rsidR="006C0111" w:rsidRPr="006C0111" w:rsidRDefault="006C0111" w:rsidP="006C0111">
            <w:pPr>
              <w:ind w:firstLine="0"/>
            </w:pPr>
            <w:r w:rsidRPr="006C0111">
              <w:t xml:space="preserve">       1</w:t>
            </w:r>
          </w:p>
        </w:tc>
        <w:tc>
          <w:tcPr>
            <w:tcW w:w="789" w:type="pct"/>
            <w:vAlign w:val="center"/>
          </w:tcPr>
          <w:p w:rsidR="006C0111" w:rsidRPr="006C0111" w:rsidRDefault="006C0111" w:rsidP="006C0111">
            <w:pPr>
              <w:ind w:firstLine="0"/>
            </w:pPr>
            <w:r w:rsidRPr="006C0111">
              <w:t>0,01</w:t>
            </w:r>
          </w:p>
        </w:tc>
        <w:tc>
          <w:tcPr>
            <w:tcW w:w="721" w:type="pct"/>
            <w:vAlign w:val="center"/>
          </w:tcPr>
          <w:p w:rsidR="006C0111" w:rsidRPr="006C0111" w:rsidRDefault="006C0111" w:rsidP="006C0111">
            <w:pPr>
              <w:ind w:firstLine="0"/>
            </w:pPr>
            <w:r w:rsidRPr="006C0111">
              <w:t>0,03</w:t>
            </w:r>
          </w:p>
        </w:tc>
        <w:tc>
          <w:tcPr>
            <w:tcW w:w="721" w:type="pct"/>
            <w:vAlign w:val="center"/>
          </w:tcPr>
          <w:p w:rsidR="006C0111" w:rsidRPr="006C0111" w:rsidRDefault="006C0111" w:rsidP="006C0111">
            <w:pPr>
              <w:ind w:firstLine="0"/>
            </w:pPr>
            <w:r w:rsidRPr="006C0111">
              <w:t>0,04</w:t>
            </w:r>
          </w:p>
        </w:tc>
        <w:tc>
          <w:tcPr>
            <w:tcW w:w="721" w:type="pct"/>
            <w:vAlign w:val="center"/>
          </w:tcPr>
          <w:p w:rsidR="006C0111" w:rsidRPr="006C0111" w:rsidRDefault="006C0111" w:rsidP="006C0111">
            <w:pPr>
              <w:ind w:firstLine="0"/>
            </w:pPr>
            <w:r w:rsidRPr="006C0111">
              <w:t>0,14</w:t>
            </w:r>
          </w:p>
        </w:tc>
        <w:tc>
          <w:tcPr>
            <w:tcW w:w="721" w:type="pct"/>
            <w:vAlign w:val="center"/>
          </w:tcPr>
          <w:p w:rsidR="006C0111" w:rsidRPr="006C0111" w:rsidRDefault="006C0111" w:rsidP="006C0111">
            <w:pPr>
              <w:ind w:firstLine="0"/>
            </w:pPr>
            <w:r w:rsidRPr="006C0111">
              <w:t>0,08</w:t>
            </w:r>
          </w:p>
        </w:tc>
      </w:tr>
      <w:tr w:rsidR="006C0111" w:rsidRPr="006C0111" w:rsidTr="006E53B1">
        <w:trPr>
          <w:trHeight w:val="163"/>
        </w:trPr>
        <w:tc>
          <w:tcPr>
            <w:tcW w:w="1327" w:type="pct"/>
          </w:tcPr>
          <w:p w:rsidR="006C0111" w:rsidRPr="006C0111" w:rsidRDefault="006C0111" w:rsidP="006C0111">
            <w:pPr>
              <w:ind w:firstLine="0"/>
            </w:pPr>
            <w:r w:rsidRPr="006C0111">
              <w:t xml:space="preserve">       2</w:t>
            </w:r>
          </w:p>
        </w:tc>
        <w:tc>
          <w:tcPr>
            <w:tcW w:w="789" w:type="pct"/>
            <w:vAlign w:val="center"/>
          </w:tcPr>
          <w:p w:rsidR="006C0111" w:rsidRPr="006C0111" w:rsidRDefault="006C0111" w:rsidP="006C0111">
            <w:pPr>
              <w:ind w:firstLine="0"/>
            </w:pPr>
            <w:r w:rsidRPr="006C0111">
              <w:t>0,07</w:t>
            </w:r>
          </w:p>
        </w:tc>
        <w:tc>
          <w:tcPr>
            <w:tcW w:w="721" w:type="pct"/>
            <w:vAlign w:val="center"/>
          </w:tcPr>
          <w:p w:rsidR="006C0111" w:rsidRPr="006C0111" w:rsidRDefault="006C0111" w:rsidP="006C0111">
            <w:pPr>
              <w:ind w:firstLine="0"/>
            </w:pPr>
            <w:r w:rsidRPr="006C0111">
              <w:t>0,06</w:t>
            </w:r>
          </w:p>
        </w:tc>
        <w:tc>
          <w:tcPr>
            <w:tcW w:w="721" w:type="pct"/>
            <w:vAlign w:val="center"/>
          </w:tcPr>
          <w:p w:rsidR="006C0111" w:rsidRPr="006C0111" w:rsidRDefault="006C0111" w:rsidP="006C0111">
            <w:pPr>
              <w:ind w:firstLine="0"/>
            </w:pPr>
            <w:r w:rsidRPr="006C0111">
              <w:t>0,04</w:t>
            </w:r>
          </w:p>
        </w:tc>
        <w:tc>
          <w:tcPr>
            <w:tcW w:w="721" w:type="pct"/>
            <w:vAlign w:val="center"/>
          </w:tcPr>
          <w:p w:rsidR="006C0111" w:rsidRPr="006C0111" w:rsidRDefault="006C0111" w:rsidP="006C0111">
            <w:pPr>
              <w:ind w:firstLine="0"/>
            </w:pPr>
            <w:r w:rsidRPr="006C0111">
              <w:t>0,10</w:t>
            </w:r>
          </w:p>
        </w:tc>
        <w:tc>
          <w:tcPr>
            <w:tcW w:w="721" w:type="pct"/>
            <w:vAlign w:val="center"/>
          </w:tcPr>
          <w:p w:rsidR="006C0111" w:rsidRPr="006C0111" w:rsidRDefault="006C0111" w:rsidP="006C0111">
            <w:pPr>
              <w:ind w:firstLine="0"/>
            </w:pPr>
            <w:r w:rsidRPr="006C0111">
              <w:t>0,05</w:t>
            </w:r>
          </w:p>
        </w:tc>
      </w:tr>
      <w:tr w:rsidR="006C0111" w:rsidRPr="006C0111" w:rsidTr="006E53B1">
        <w:trPr>
          <w:trHeight w:val="183"/>
        </w:trPr>
        <w:tc>
          <w:tcPr>
            <w:tcW w:w="1327" w:type="pct"/>
          </w:tcPr>
          <w:p w:rsidR="006C0111" w:rsidRPr="006C0111" w:rsidRDefault="006C0111" w:rsidP="006C0111">
            <w:pPr>
              <w:ind w:firstLine="0"/>
            </w:pPr>
            <w:r w:rsidRPr="006C0111">
              <w:t xml:space="preserve">       3</w:t>
            </w:r>
          </w:p>
        </w:tc>
        <w:tc>
          <w:tcPr>
            <w:tcW w:w="789" w:type="pct"/>
            <w:vAlign w:val="center"/>
          </w:tcPr>
          <w:p w:rsidR="006C0111" w:rsidRPr="006C0111" w:rsidRDefault="006C0111" w:rsidP="006C0111">
            <w:pPr>
              <w:ind w:firstLine="0"/>
            </w:pPr>
            <w:r w:rsidRPr="006C0111">
              <w:t>0,05</w:t>
            </w:r>
          </w:p>
        </w:tc>
        <w:tc>
          <w:tcPr>
            <w:tcW w:w="721" w:type="pct"/>
            <w:vAlign w:val="center"/>
          </w:tcPr>
          <w:p w:rsidR="006C0111" w:rsidRPr="006C0111" w:rsidRDefault="006C0111" w:rsidP="006C0111">
            <w:pPr>
              <w:ind w:firstLine="0"/>
            </w:pPr>
            <w:r w:rsidRPr="006C0111">
              <w:t>0,03</w:t>
            </w:r>
          </w:p>
        </w:tc>
        <w:tc>
          <w:tcPr>
            <w:tcW w:w="721" w:type="pct"/>
            <w:vAlign w:val="center"/>
          </w:tcPr>
          <w:p w:rsidR="006C0111" w:rsidRPr="006C0111" w:rsidRDefault="006C0111" w:rsidP="006C0111">
            <w:pPr>
              <w:ind w:firstLine="0"/>
            </w:pPr>
            <w:r w:rsidRPr="006C0111">
              <w:t>0,16</w:t>
            </w:r>
          </w:p>
        </w:tc>
        <w:tc>
          <w:tcPr>
            <w:tcW w:w="721" w:type="pct"/>
            <w:vAlign w:val="center"/>
          </w:tcPr>
          <w:p w:rsidR="006C0111" w:rsidRPr="006C0111" w:rsidRDefault="006C0111" w:rsidP="006C0111">
            <w:pPr>
              <w:ind w:firstLine="0"/>
            </w:pPr>
            <w:r w:rsidRPr="006C0111">
              <w:t>0,06</w:t>
            </w:r>
          </w:p>
        </w:tc>
        <w:tc>
          <w:tcPr>
            <w:tcW w:w="721" w:type="pct"/>
            <w:vAlign w:val="center"/>
          </w:tcPr>
          <w:p w:rsidR="006C0111" w:rsidRPr="006C0111" w:rsidRDefault="006C0111" w:rsidP="006C0111">
            <w:pPr>
              <w:ind w:firstLine="0"/>
            </w:pPr>
            <w:r w:rsidRPr="006C0111">
              <w:t>а</w:t>
            </w:r>
          </w:p>
        </w:tc>
      </w:tr>
    </w:tbl>
    <w:p w:rsidR="00AE32B1" w:rsidRPr="006C0111" w:rsidRDefault="006C0111" w:rsidP="006C0111">
      <w:pPr>
        <w:ind w:firstLine="0"/>
      </w:pPr>
      <w:r w:rsidRPr="006C0111">
        <w:t xml:space="preserve"> Найти: коэффициент «а»;  математические   ожидания   </w:t>
      </w:r>
      <w:r w:rsidRPr="006C0111">
        <w:object w:dxaOrig="859" w:dyaOrig="380">
          <v:shape id="_x0000_i1062" type="#_x0000_t75" style="width:42.75pt;height:18.75pt" o:ole="" fillcolor="window">
            <v:imagedata r:id="rId99" o:title=""/>
          </v:shape>
          <o:OLEObject Type="Embed" ProgID="Equation.3" ShapeID="_x0000_i1062" DrawAspect="Content" ObjectID="_1668073333" r:id="rId100"/>
        </w:object>
      </w:r>
      <w:r w:rsidRPr="006C0111">
        <w:t xml:space="preserve">;  дисперсии   </w:t>
      </w:r>
      <w:r w:rsidRPr="006C0111">
        <w:object w:dxaOrig="800" w:dyaOrig="400">
          <v:shape id="_x0000_i1063" type="#_x0000_t75" style="width:39.75pt;height:20.25pt" o:ole="" fillcolor="window">
            <v:imagedata r:id="rId101" o:title=""/>
          </v:shape>
          <o:OLEObject Type="Embed" ProgID="Equation.3" ShapeID="_x0000_i1063" DrawAspect="Content" ObjectID="_1668073334" r:id="rId102"/>
        </w:object>
      </w:r>
      <w:r w:rsidRPr="006C0111">
        <w:t xml:space="preserve">;  коэффициент  корреляции  </w:t>
      </w:r>
      <w:r w:rsidRPr="006C0111">
        <w:object w:dxaOrig="340" w:dyaOrig="380">
          <v:shape id="_x0000_i1064" type="#_x0000_t75" style="width:21pt;height:22.5pt" o:ole="" fillcolor="window">
            <v:imagedata r:id="rId103" o:title=""/>
          </v:shape>
          <o:OLEObject Type="Embed" ProgID="Equation.3" ShapeID="_x0000_i1064" DrawAspect="Content" ObjectID="_1668073335" r:id="rId104"/>
        </w:object>
      </w:r>
    </w:p>
    <w:p w:rsidR="006C0111" w:rsidRDefault="006C0111" w:rsidP="007258FF">
      <w:pPr>
        <w:widowControl/>
        <w:spacing w:before="120" w:after="120"/>
        <w:rPr>
          <w:b/>
          <w:i/>
        </w:rPr>
      </w:pPr>
    </w:p>
    <w:p w:rsidR="00742E15" w:rsidRPr="006C0111" w:rsidRDefault="006C0111" w:rsidP="007258FF">
      <w:pPr>
        <w:widowControl/>
        <w:spacing w:before="120" w:after="120"/>
        <w:rPr>
          <w:b/>
          <w:i/>
        </w:rPr>
      </w:pPr>
      <w:r w:rsidRPr="006C0111">
        <w:rPr>
          <w:b/>
          <w:i/>
        </w:rPr>
        <w:t>Примерные задания для подготовки к тестированию по «Численным методам»</w:t>
      </w:r>
    </w:p>
    <w:p w:rsidR="000E3100" w:rsidRDefault="000E3100" w:rsidP="000E3100">
      <w:pPr>
        <w:widowControl/>
        <w:spacing w:before="120" w:after="120"/>
        <w:rPr>
          <w:b/>
          <w:i/>
        </w:rPr>
      </w:pPr>
      <w:r w:rsidRPr="0087648E">
        <w:rPr>
          <w:b/>
          <w:i/>
        </w:rPr>
        <w:t xml:space="preserve"> «</w:t>
      </w:r>
      <w:r w:rsidR="00D95E46">
        <w:rPr>
          <w:b/>
          <w:i/>
        </w:rPr>
        <w:t>Метод хорд и касательных решения уравнений</w:t>
      </w:r>
      <w:r w:rsidRPr="0087648E">
        <w:rPr>
          <w:b/>
          <w:i/>
        </w:rPr>
        <w:t>»</w:t>
      </w:r>
    </w:p>
    <w:p w:rsidR="00D95E46" w:rsidRDefault="007645CC" w:rsidP="000E3100">
      <w:pPr>
        <w:widowControl/>
        <w:spacing w:before="120" w:after="120"/>
      </w:pPr>
      <w:r w:rsidRPr="007645CC">
        <w:t>Ознакомьтесь с методами половинного деления и хорд и касательных решения трансцендентных уравнений</w:t>
      </w:r>
      <w:r>
        <w:t>. Решите уравнени</w:t>
      </w:r>
      <w:r w:rsidR="00FE4761">
        <w:t>е</w:t>
      </w:r>
      <w:r>
        <w:t xml:space="preserve"> этими методами с погрешностью е=0,001.</w:t>
      </w:r>
    </w:p>
    <w:p w:rsidR="00D95E46" w:rsidRPr="00FE4761" w:rsidRDefault="00FE4761" w:rsidP="00FE4761">
      <w:pPr>
        <w:pStyle w:val="21"/>
        <w:spacing w:after="0" w:line="23" w:lineRule="atLeast"/>
        <w:jc w:val="center"/>
        <w:rPr>
          <w:rFonts w:eastAsia="Arial Unicode MS"/>
        </w:rPr>
      </w:pPr>
      <w:r w:rsidRPr="00124322">
        <w:rPr>
          <w:rFonts w:eastAsia="Arial Unicode MS"/>
          <w:position w:val="-6"/>
        </w:rPr>
        <w:object w:dxaOrig="1200" w:dyaOrig="320">
          <v:shape id="_x0000_i1065" type="#_x0000_t75" style="width:74.25pt;height:20.25pt" o:ole="">
            <v:imagedata r:id="rId105" o:title=""/>
          </v:shape>
          <o:OLEObject Type="Embed" ProgID="Equation.3" ShapeID="_x0000_i1065" DrawAspect="Content" ObjectID="_1668073336" r:id="rId106"/>
        </w:object>
      </w:r>
      <w:r w:rsidRPr="00124322">
        <w:rPr>
          <w:rFonts w:eastAsia="Arial Unicode MS"/>
        </w:rPr>
        <w:t>.</w:t>
      </w:r>
    </w:p>
    <w:p w:rsidR="000E3100" w:rsidRDefault="006C0111" w:rsidP="00FE4761">
      <w:pPr>
        <w:widowControl/>
        <w:spacing w:before="120" w:after="120"/>
        <w:rPr>
          <w:b/>
          <w:i/>
        </w:rPr>
      </w:pPr>
      <w:r>
        <w:rPr>
          <w:b/>
          <w:i/>
        </w:rPr>
        <w:t>«</w:t>
      </w:r>
      <w:r w:rsidR="00D95E46">
        <w:rPr>
          <w:b/>
          <w:i/>
        </w:rPr>
        <w:t>Численное интегрирование</w:t>
      </w:r>
      <w:r w:rsidR="000E3100" w:rsidRPr="0087648E">
        <w:rPr>
          <w:b/>
          <w:i/>
        </w:rPr>
        <w:t>»</w:t>
      </w:r>
    </w:p>
    <w:p w:rsidR="007E6037" w:rsidRDefault="007E6037" w:rsidP="007E6037">
      <w:r>
        <w:t>Вычислить по формуле прямоугольников, Симпсона и трапеций интеграл. Найти значение погрешности полученного результата:</w:t>
      </w:r>
    </w:p>
    <w:p w:rsidR="00B64805" w:rsidRPr="008B236E" w:rsidRDefault="007E6037" w:rsidP="006C0111">
      <w:r>
        <w:t xml:space="preserve">                           А) </w:t>
      </w:r>
      <w:r w:rsidRPr="009B59A9">
        <w:rPr>
          <w:position w:val="-32"/>
        </w:rPr>
        <w:object w:dxaOrig="1600" w:dyaOrig="760">
          <v:shape id="_x0000_i1066" type="#_x0000_t75" style="width:80.25pt;height:38.25pt" o:ole="">
            <v:imagedata r:id="rId107" o:title=""/>
          </v:shape>
          <o:OLEObject Type="Embed" ProgID="Equation.3" ShapeID="_x0000_i1066" DrawAspect="Content" ObjectID="_1668073337" r:id="rId108"/>
        </w:object>
      </w:r>
      <w:r>
        <w:t xml:space="preserve">           Б) </w:t>
      </w:r>
      <w:r w:rsidRPr="009B59A9">
        <w:rPr>
          <w:position w:val="-30"/>
        </w:rPr>
        <w:object w:dxaOrig="2079" w:dyaOrig="740">
          <v:shape id="_x0000_i1067" type="#_x0000_t75" style="width:104.25pt;height:36.75pt" o:ole="">
            <v:imagedata r:id="rId109" o:title=""/>
          </v:shape>
          <o:OLEObject Type="Embed" ProgID="Equation.3" ShapeID="_x0000_i1067" DrawAspect="Content" ObjectID="_1668073338" r:id="rId110"/>
        </w:object>
      </w:r>
    </w:p>
    <w:p w:rsidR="00B64805" w:rsidRDefault="00B64805" w:rsidP="00D95E46">
      <w:pPr>
        <w:ind w:firstLine="0"/>
        <w:rPr>
          <w:i/>
          <w:color w:val="C00000"/>
        </w:rPr>
        <w:sectPr w:rsidR="00B64805" w:rsidSect="00742E15">
          <w:pgSz w:w="11907" w:h="16840" w:code="9"/>
          <w:pgMar w:top="1134" w:right="851" w:bottom="851" w:left="1134" w:header="720" w:footer="720" w:gutter="0"/>
          <w:cols w:space="720"/>
          <w:noEndnote/>
          <w:titlePg/>
          <w:docGrid w:linePitch="326"/>
        </w:sectPr>
      </w:pPr>
    </w:p>
    <w:p w:rsidR="008B1FF6" w:rsidRDefault="008B1FF6" w:rsidP="008B1FF6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  <w:r w:rsidRPr="00C17915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23330D" w:rsidRPr="00F71346" w:rsidRDefault="0023330D" w:rsidP="00197B54">
      <w:pPr>
        <w:rPr>
          <w:b/>
        </w:rPr>
      </w:pPr>
      <w:r w:rsidRPr="00F71346">
        <w:rPr>
          <w:b/>
        </w:rPr>
        <w:t>а) Планируемые результаты обучения и оценочные средства для пров</w:t>
      </w:r>
      <w:r w:rsidR="006848DA" w:rsidRPr="00F71346">
        <w:rPr>
          <w:b/>
        </w:rPr>
        <w:t>едения промежуточной аттестации</w:t>
      </w:r>
      <w:r w:rsidR="00321DD2" w:rsidRPr="00F71346">
        <w:rPr>
          <w:b/>
        </w:rPr>
        <w:t>: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74"/>
        <w:gridCol w:w="37"/>
        <w:gridCol w:w="3757"/>
        <w:gridCol w:w="9831"/>
      </w:tblGrid>
      <w:tr w:rsidR="0033429F" w:rsidRPr="00F71346" w:rsidTr="002537CB">
        <w:trPr>
          <w:trHeight w:val="753"/>
          <w:tblHeader/>
        </w:trPr>
        <w:tc>
          <w:tcPr>
            <w:tcW w:w="559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F71346" w:rsidRDefault="0033429F" w:rsidP="009B0FB4">
            <w:pPr>
              <w:ind w:firstLine="0"/>
              <w:jc w:val="center"/>
            </w:pPr>
            <w:r w:rsidRPr="00F71346">
              <w:t xml:space="preserve">Структурный элемент </w:t>
            </w:r>
            <w:r w:rsidRPr="00F71346">
              <w:br/>
              <w:t>компетенции</w:t>
            </w:r>
          </w:p>
        </w:tc>
        <w:tc>
          <w:tcPr>
            <w:tcW w:w="12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F71346" w:rsidRDefault="0033429F" w:rsidP="009B0FB4">
            <w:pPr>
              <w:ind w:firstLine="0"/>
              <w:jc w:val="center"/>
            </w:pPr>
            <w:r w:rsidRPr="00F71346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32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F71346" w:rsidRDefault="0033429F" w:rsidP="009B0FB4">
            <w:pPr>
              <w:ind w:firstLine="0"/>
              <w:jc w:val="center"/>
            </w:pPr>
            <w:r w:rsidRPr="00F71346">
              <w:t>Оценочные средства</w:t>
            </w:r>
          </w:p>
        </w:tc>
      </w:tr>
      <w:tr w:rsidR="0033429F" w:rsidRPr="00F71346" w:rsidTr="009B0FB4">
        <w:trPr>
          <w:trHeight w:val="283"/>
        </w:trPr>
        <w:tc>
          <w:tcPr>
            <w:tcW w:w="5000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3429F" w:rsidRPr="00F71346" w:rsidRDefault="00F71346" w:rsidP="009B0FB4">
            <w:pPr>
              <w:ind w:firstLine="0"/>
              <w:jc w:val="left"/>
            </w:pPr>
            <w:r w:rsidRPr="008A4FCA">
              <w:rPr>
                <w:b/>
              </w:rPr>
              <w:t>ОПК-4 – готовность сочетать теорию и практику для решения инженерных задач</w:t>
            </w:r>
          </w:p>
        </w:tc>
      </w:tr>
      <w:tr w:rsidR="00877E3C" w:rsidRPr="00F71346" w:rsidTr="002537CB">
        <w:trPr>
          <w:trHeight w:val="225"/>
        </w:trPr>
        <w:tc>
          <w:tcPr>
            <w:tcW w:w="559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77E3C" w:rsidRPr="00F71346" w:rsidRDefault="00877E3C" w:rsidP="009B0FB4">
            <w:pPr>
              <w:ind w:firstLine="0"/>
              <w:jc w:val="left"/>
            </w:pPr>
            <w:r w:rsidRPr="00F71346">
              <w:t>Знать</w:t>
            </w:r>
          </w:p>
        </w:tc>
        <w:tc>
          <w:tcPr>
            <w:tcW w:w="12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40833" w:rsidRPr="00E40833" w:rsidRDefault="008E6FD7" w:rsidP="00E40833">
            <w:pPr>
              <w:ind w:firstLine="0"/>
              <w:rPr>
                <w:sz w:val="22"/>
                <w:szCs w:val="22"/>
              </w:rPr>
            </w:pPr>
            <w:r w:rsidRPr="001F33D3">
              <w:rPr>
                <w:sz w:val="22"/>
                <w:szCs w:val="22"/>
              </w:rPr>
              <w:t xml:space="preserve">- </w:t>
            </w:r>
            <w:r w:rsidR="00E40833" w:rsidRPr="00E40833">
              <w:rPr>
                <w:sz w:val="22"/>
                <w:szCs w:val="22"/>
              </w:rPr>
              <w:t>ос</w:t>
            </w:r>
            <w:r w:rsidR="00E40833" w:rsidRPr="00E40833">
              <w:rPr>
                <w:sz w:val="22"/>
                <w:szCs w:val="22"/>
              </w:rPr>
              <w:softHyphen/>
              <w:t>нов</w:t>
            </w:r>
            <w:r w:rsidR="00E40833" w:rsidRPr="00E40833">
              <w:rPr>
                <w:sz w:val="22"/>
                <w:szCs w:val="22"/>
              </w:rPr>
              <w:softHyphen/>
              <w:t>ные по</w:t>
            </w:r>
            <w:r w:rsidR="00E40833" w:rsidRPr="00E40833">
              <w:rPr>
                <w:sz w:val="22"/>
                <w:szCs w:val="22"/>
              </w:rPr>
              <w:softHyphen/>
              <w:t>ло</w:t>
            </w:r>
            <w:r w:rsidR="00E40833" w:rsidRPr="00E40833">
              <w:rPr>
                <w:sz w:val="22"/>
                <w:szCs w:val="22"/>
              </w:rPr>
              <w:softHyphen/>
              <w:t>же</w:t>
            </w:r>
            <w:r w:rsidR="00E40833" w:rsidRPr="00E40833">
              <w:rPr>
                <w:sz w:val="22"/>
                <w:szCs w:val="22"/>
              </w:rPr>
              <w:softHyphen/>
              <w:t>ния тео</w:t>
            </w:r>
            <w:r w:rsidR="00E40833" w:rsidRPr="00E40833">
              <w:rPr>
                <w:sz w:val="22"/>
                <w:szCs w:val="22"/>
              </w:rPr>
              <w:softHyphen/>
              <w:t>рии пре</w:t>
            </w:r>
            <w:r w:rsidR="00E40833" w:rsidRPr="00E40833">
              <w:rPr>
                <w:sz w:val="22"/>
                <w:szCs w:val="22"/>
              </w:rPr>
              <w:softHyphen/>
              <w:t>де</w:t>
            </w:r>
            <w:r w:rsidR="00E40833" w:rsidRPr="00E40833">
              <w:rPr>
                <w:sz w:val="22"/>
                <w:szCs w:val="22"/>
              </w:rPr>
              <w:softHyphen/>
              <w:t>лов и не</w:t>
            </w:r>
            <w:r w:rsidR="00E40833" w:rsidRPr="00E40833">
              <w:rPr>
                <w:sz w:val="22"/>
                <w:szCs w:val="22"/>
              </w:rPr>
              <w:softHyphen/>
              <w:t>пре</w:t>
            </w:r>
            <w:r w:rsidR="00E40833" w:rsidRPr="00E40833">
              <w:rPr>
                <w:sz w:val="22"/>
                <w:szCs w:val="22"/>
              </w:rPr>
              <w:softHyphen/>
              <w:t>рыв</w:t>
            </w:r>
            <w:r w:rsidR="00E40833" w:rsidRPr="00E40833">
              <w:rPr>
                <w:sz w:val="22"/>
                <w:szCs w:val="22"/>
              </w:rPr>
              <w:softHyphen/>
              <w:t>ных функ</w:t>
            </w:r>
            <w:r w:rsidR="00E40833" w:rsidRPr="00E40833">
              <w:rPr>
                <w:sz w:val="22"/>
                <w:szCs w:val="22"/>
              </w:rPr>
              <w:softHyphen/>
              <w:t>ций, графики основных элементарных функций и их свойства, основы численного решения трансцендентных уравнений,</w:t>
            </w:r>
          </w:p>
          <w:p w:rsidR="00E40833" w:rsidRPr="00E40833" w:rsidRDefault="00E40833" w:rsidP="00E40833">
            <w:pPr>
              <w:ind w:firstLine="0"/>
              <w:rPr>
                <w:sz w:val="22"/>
                <w:szCs w:val="22"/>
              </w:rPr>
            </w:pPr>
            <w:r w:rsidRPr="00E40833">
              <w:rPr>
                <w:sz w:val="22"/>
                <w:szCs w:val="22"/>
              </w:rPr>
              <w:t>- ос</w:t>
            </w:r>
            <w:r w:rsidRPr="00E40833">
              <w:rPr>
                <w:sz w:val="22"/>
                <w:szCs w:val="22"/>
              </w:rPr>
              <w:softHyphen/>
              <w:t>нов</w:t>
            </w:r>
            <w:r w:rsidRPr="00E40833">
              <w:rPr>
                <w:sz w:val="22"/>
                <w:szCs w:val="22"/>
              </w:rPr>
              <w:softHyphen/>
              <w:t>ные тео</w:t>
            </w:r>
            <w:r w:rsidRPr="00E40833">
              <w:rPr>
                <w:sz w:val="22"/>
                <w:szCs w:val="22"/>
              </w:rPr>
              <w:softHyphen/>
              <w:t>ре</w:t>
            </w:r>
            <w:r w:rsidRPr="00E40833">
              <w:rPr>
                <w:sz w:val="22"/>
                <w:szCs w:val="22"/>
              </w:rPr>
              <w:softHyphen/>
              <w:t>мы диф</w:t>
            </w:r>
            <w:r w:rsidRPr="00E40833">
              <w:rPr>
                <w:sz w:val="22"/>
                <w:szCs w:val="22"/>
              </w:rPr>
              <w:softHyphen/>
              <w:t>фе</w:t>
            </w:r>
            <w:r w:rsidRPr="00E40833">
              <w:rPr>
                <w:sz w:val="22"/>
                <w:szCs w:val="22"/>
              </w:rPr>
              <w:softHyphen/>
              <w:t>рен</w:t>
            </w:r>
            <w:r w:rsidRPr="00E40833">
              <w:rPr>
                <w:sz w:val="22"/>
                <w:szCs w:val="22"/>
              </w:rPr>
              <w:softHyphen/>
              <w:t>ци</w:t>
            </w:r>
            <w:r w:rsidRPr="00E40833">
              <w:rPr>
                <w:sz w:val="22"/>
                <w:szCs w:val="22"/>
              </w:rPr>
              <w:softHyphen/>
              <w:t>аль</w:t>
            </w:r>
            <w:r w:rsidRPr="00E40833">
              <w:rPr>
                <w:sz w:val="22"/>
                <w:szCs w:val="22"/>
              </w:rPr>
              <w:softHyphen/>
              <w:t>но</w:t>
            </w:r>
            <w:r w:rsidRPr="00E40833">
              <w:rPr>
                <w:sz w:val="22"/>
                <w:szCs w:val="22"/>
              </w:rPr>
              <w:softHyphen/>
              <w:t>го и ин</w:t>
            </w:r>
            <w:r w:rsidRPr="00E40833">
              <w:rPr>
                <w:sz w:val="22"/>
                <w:szCs w:val="22"/>
              </w:rPr>
              <w:softHyphen/>
              <w:t>те</w:t>
            </w:r>
            <w:r w:rsidRPr="00E40833">
              <w:rPr>
                <w:sz w:val="22"/>
                <w:szCs w:val="22"/>
              </w:rPr>
              <w:softHyphen/>
              <w:t>граль</w:t>
            </w:r>
            <w:r w:rsidRPr="00E40833">
              <w:rPr>
                <w:sz w:val="22"/>
                <w:szCs w:val="22"/>
              </w:rPr>
              <w:softHyphen/>
              <w:t>но</w:t>
            </w:r>
            <w:r w:rsidRPr="00E40833">
              <w:rPr>
                <w:sz w:val="22"/>
                <w:szCs w:val="22"/>
              </w:rPr>
              <w:softHyphen/>
              <w:t>го ис</w:t>
            </w:r>
            <w:r w:rsidRPr="00E40833">
              <w:rPr>
                <w:sz w:val="22"/>
                <w:szCs w:val="22"/>
              </w:rPr>
              <w:softHyphen/>
              <w:t>чис</w:t>
            </w:r>
            <w:r w:rsidRPr="00E40833">
              <w:rPr>
                <w:sz w:val="22"/>
                <w:szCs w:val="22"/>
              </w:rPr>
              <w:softHyphen/>
              <w:t>ле</w:t>
            </w:r>
            <w:r w:rsidRPr="00E40833">
              <w:rPr>
                <w:sz w:val="22"/>
                <w:szCs w:val="22"/>
              </w:rPr>
              <w:softHyphen/>
              <w:t>ния функ</w:t>
            </w:r>
            <w:r w:rsidRPr="00E40833">
              <w:rPr>
                <w:sz w:val="22"/>
                <w:szCs w:val="22"/>
              </w:rPr>
              <w:softHyphen/>
              <w:t>ций од</w:t>
            </w:r>
            <w:r w:rsidRPr="00E40833">
              <w:rPr>
                <w:sz w:val="22"/>
                <w:szCs w:val="22"/>
              </w:rPr>
              <w:softHyphen/>
              <w:t>ной и не</w:t>
            </w:r>
            <w:r w:rsidRPr="00E40833">
              <w:rPr>
                <w:sz w:val="22"/>
                <w:szCs w:val="22"/>
              </w:rPr>
              <w:softHyphen/>
              <w:t>сколь</w:t>
            </w:r>
            <w:r w:rsidRPr="00E40833">
              <w:rPr>
                <w:sz w:val="22"/>
                <w:szCs w:val="22"/>
              </w:rPr>
              <w:softHyphen/>
              <w:t>ких пе</w:t>
            </w:r>
            <w:r w:rsidRPr="00E40833">
              <w:rPr>
                <w:sz w:val="22"/>
                <w:szCs w:val="22"/>
              </w:rPr>
              <w:softHyphen/>
              <w:t>ре</w:t>
            </w:r>
            <w:r w:rsidRPr="00E40833">
              <w:rPr>
                <w:sz w:val="22"/>
                <w:szCs w:val="22"/>
              </w:rPr>
              <w:softHyphen/>
              <w:t>мен</w:t>
            </w:r>
            <w:r w:rsidRPr="00E40833">
              <w:rPr>
                <w:sz w:val="22"/>
                <w:szCs w:val="22"/>
              </w:rPr>
              <w:softHyphen/>
              <w:t>ных, методы дифференциального исчисления исследования функций, основы численных методов вычисления определенных интегралов,</w:t>
            </w:r>
          </w:p>
          <w:p w:rsidR="00E40833" w:rsidRPr="00E40833" w:rsidRDefault="00E40833" w:rsidP="00E40833">
            <w:pPr>
              <w:ind w:firstLine="0"/>
              <w:rPr>
                <w:sz w:val="22"/>
                <w:szCs w:val="22"/>
              </w:rPr>
            </w:pPr>
            <w:r w:rsidRPr="00E40833">
              <w:rPr>
                <w:sz w:val="22"/>
                <w:szCs w:val="22"/>
              </w:rPr>
              <w:t xml:space="preserve">- основные типы обыкновенных дифференциальных уравнений и методы их решения, </w:t>
            </w:r>
          </w:p>
          <w:p w:rsidR="00877E3C" w:rsidRPr="00F71346" w:rsidRDefault="00E40833" w:rsidP="00E40833">
            <w:pPr>
              <w:ind w:firstLine="0"/>
              <w:jc w:val="left"/>
            </w:pPr>
            <w:r w:rsidRPr="00E40833">
              <w:rPr>
                <w:sz w:val="22"/>
                <w:szCs w:val="22"/>
              </w:rPr>
              <w:t>- основные понятия тео</w:t>
            </w:r>
            <w:r w:rsidRPr="00E40833">
              <w:rPr>
                <w:sz w:val="22"/>
                <w:szCs w:val="22"/>
              </w:rPr>
              <w:softHyphen/>
              <w:t>рии вероятностей и математической статистики</w:t>
            </w:r>
          </w:p>
        </w:tc>
        <w:tc>
          <w:tcPr>
            <w:tcW w:w="32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E4761" w:rsidRDefault="00877E3C" w:rsidP="00FE4761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FE4761">
              <w:rPr>
                <w:rFonts w:eastAsia="Calibri"/>
                <w:b/>
                <w:kern w:val="24"/>
                <w:sz w:val="20"/>
                <w:szCs w:val="20"/>
              </w:rPr>
              <w:t>Теоретические вопросы</w:t>
            </w:r>
            <w:r w:rsidR="00FE4761" w:rsidRPr="00FE4761">
              <w:rPr>
                <w:rFonts w:eastAsia="Calibri"/>
                <w:b/>
                <w:kern w:val="24"/>
                <w:sz w:val="20"/>
                <w:szCs w:val="20"/>
              </w:rPr>
              <w:t xml:space="preserve"> для экзамена</w:t>
            </w:r>
          </w:p>
          <w:p w:rsidR="00FE4761" w:rsidRPr="00FE4761" w:rsidRDefault="00FE4761" w:rsidP="00EF0534">
            <w:pPr>
              <w:widowControl/>
              <w:numPr>
                <w:ilvl w:val="0"/>
                <w:numId w:val="15"/>
              </w:numPr>
              <w:tabs>
                <w:tab w:val="num" w:pos="321"/>
              </w:tabs>
              <w:autoSpaceDE/>
              <w:autoSpaceDN/>
              <w:adjustRightInd/>
              <w:ind w:left="321" w:hanging="283"/>
              <w:jc w:val="left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Функция. Способы задания. Область определения. Основные элементарные функции, их свойства, графики.</w:t>
            </w:r>
          </w:p>
          <w:p w:rsidR="00FE4761" w:rsidRPr="00FE4761" w:rsidRDefault="00FE4761" w:rsidP="00EF0534">
            <w:pPr>
              <w:widowControl/>
              <w:numPr>
                <w:ilvl w:val="0"/>
                <w:numId w:val="15"/>
              </w:numPr>
              <w:tabs>
                <w:tab w:val="num" w:pos="321"/>
              </w:tabs>
              <w:autoSpaceDE/>
              <w:autoSpaceDN/>
              <w:adjustRightInd/>
              <w:ind w:left="321" w:hanging="283"/>
              <w:jc w:val="left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Предел функции в точке. Предел функции в бесконечности. Односторонние пределы.</w:t>
            </w:r>
          </w:p>
          <w:p w:rsidR="00FE4761" w:rsidRPr="00FE4761" w:rsidRDefault="00FE4761" w:rsidP="00EF0534">
            <w:pPr>
              <w:widowControl/>
              <w:numPr>
                <w:ilvl w:val="0"/>
                <w:numId w:val="15"/>
              </w:numPr>
              <w:tabs>
                <w:tab w:val="num" w:pos="321"/>
              </w:tabs>
              <w:autoSpaceDE/>
              <w:autoSpaceDN/>
              <w:adjustRightInd/>
              <w:ind w:left="321" w:hanging="283"/>
              <w:jc w:val="left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Бесконечно малые и бесконечно большие функции, связь между ними. Свойства бесконечно малых функций.</w:t>
            </w:r>
          </w:p>
          <w:p w:rsidR="00FE4761" w:rsidRPr="00FE4761" w:rsidRDefault="00FE4761" w:rsidP="00EF0534">
            <w:pPr>
              <w:widowControl/>
              <w:numPr>
                <w:ilvl w:val="0"/>
                <w:numId w:val="15"/>
              </w:numPr>
              <w:tabs>
                <w:tab w:val="num" w:pos="321"/>
              </w:tabs>
              <w:autoSpaceDE/>
              <w:autoSpaceDN/>
              <w:adjustRightInd/>
              <w:ind w:left="321" w:hanging="283"/>
              <w:jc w:val="left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Теоремы о пределах. Раскрытие неопределенностей.</w:t>
            </w:r>
          </w:p>
          <w:p w:rsidR="00FE4761" w:rsidRPr="00FE4761" w:rsidRDefault="00FE4761" w:rsidP="00EF0534">
            <w:pPr>
              <w:widowControl/>
              <w:numPr>
                <w:ilvl w:val="0"/>
                <w:numId w:val="15"/>
              </w:numPr>
              <w:tabs>
                <w:tab w:val="num" w:pos="321"/>
              </w:tabs>
              <w:autoSpaceDE/>
              <w:autoSpaceDN/>
              <w:adjustRightInd/>
              <w:ind w:left="321" w:hanging="283"/>
              <w:jc w:val="left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Замечательные пределы.</w:t>
            </w:r>
          </w:p>
          <w:p w:rsidR="00FE4761" w:rsidRPr="00FE4761" w:rsidRDefault="00FE4761" w:rsidP="00EF0534">
            <w:pPr>
              <w:widowControl/>
              <w:numPr>
                <w:ilvl w:val="0"/>
                <w:numId w:val="15"/>
              </w:numPr>
              <w:tabs>
                <w:tab w:val="num" w:pos="321"/>
              </w:tabs>
              <w:autoSpaceDE/>
              <w:autoSpaceDN/>
              <w:adjustRightInd/>
              <w:ind w:left="321" w:hanging="283"/>
              <w:jc w:val="left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Сравнение бесконечно малых функций. Эквивалентные бесконечно малые функции и основные теоремы о них. Применение к вычислению пределов.</w:t>
            </w:r>
          </w:p>
          <w:p w:rsidR="00FE4761" w:rsidRPr="00FE4761" w:rsidRDefault="00FE4761" w:rsidP="00EF0534">
            <w:pPr>
              <w:widowControl/>
              <w:numPr>
                <w:ilvl w:val="0"/>
                <w:numId w:val="15"/>
              </w:numPr>
              <w:tabs>
                <w:tab w:val="num" w:pos="321"/>
              </w:tabs>
              <w:autoSpaceDE/>
              <w:autoSpaceDN/>
              <w:adjustRightInd/>
              <w:ind w:left="321" w:hanging="283"/>
              <w:jc w:val="left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Непрерывность функции в точке. Точки разрыва и их классификация.</w:t>
            </w:r>
          </w:p>
          <w:p w:rsidR="00FE4761" w:rsidRPr="00FE4761" w:rsidRDefault="00FE4761" w:rsidP="00EF0534">
            <w:pPr>
              <w:widowControl/>
              <w:numPr>
                <w:ilvl w:val="0"/>
                <w:numId w:val="15"/>
              </w:numPr>
              <w:tabs>
                <w:tab w:val="num" w:pos="321"/>
              </w:tabs>
              <w:autoSpaceDE/>
              <w:autoSpaceDN/>
              <w:adjustRightInd/>
              <w:ind w:left="321" w:hanging="283"/>
              <w:jc w:val="left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Основные теоремы о непрерывных функциях. Свойства функций непрерывных на отрезке.</w:t>
            </w:r>
          </w:p>
          <w:p w:rsidR="00FE4761" w:rsidRPr="00FE4761" w:rsidRDefault="00FE4761" w:rsidP="00EF0534">
            <w:pPr>
              <w:widowControl/>
              <w:numPr>
                <w:ilvl w:val="0"/>
                <w:numId w:val="15"/>
              </w:numPr>
              <w:tabs>
                <w:tab w:val="num" w:pos="321"/>
              </w:tabs>
              <w:autoSpaceDE/>
              <w:autoSpaceDN/>
              <w:adjustRightInd/>
              <w:ind w:left="321" w:hanging="283"/>
              <w:jc w:val="left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Производная функции, ее геометрический и физический смысл.</w:t>
            </w:r>
          </w:p>
          <w:p w:rsidR="00FE4761" w:rsidRPr="00FE4761" w:rsidRDefault="00FE4761" w:rsidP="00EF0534">
            <w:pPr>
              <w:widowControl/>
              <w:numPr>
                <w:ilvl w:val="0"/>
                <w:numId w:val="15"/>
              </w:numPr>
              <w:tabs>
                <w:tab w:val="num" w:pos="321"/>
              </w:tabs>
              <w:autoSpaceDE/>
              <w:autoSpaceDN/>
              <w:adjustRightInd/>
              <w:ind w:left="321" w:hanging="283"/>
              <w:jc w:val="left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Уравнения касательной и нормали к кривой. Дифференцируемость функции в точке.</w:t>
            </w:r>
          </w:p>
          <w:p w:rsidR="00FE4761" w:rsidRPr="00FE4761" w:rsidRDefault="00FE4761" w:rsidP="00EF0534">
            <w:pPr>
              <w:widowControl/>
              <w:numPr>
                <w:ilvl w:val="0"/>
                <w:numId w:val="15"/>
              </w:numPr>
              <w:tabs>
                <w:tab w:val="num" w:pos="321"/>
              </w:tabs>
              <w:autoSpaceDE/>
              <w:autoSpaceDN/>
              <w:adjustRightInd/>
              <w:ind w:left="321" w:hanging="283"/>
              <w:jc w:val="left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Производная суммы, разности, произведения, частного функций. Производная сложной и обратной функций.</w:t>
            </w:r>
          </w:p>
          <w:p w:rsidR="00FE4761" w:rsidRPr="00FE4761" w:rsidRDefault="00FE4761" w:rsidP="00EF0534">
            <w:pPr>
              <w:widowControl/>
              <w:numPr>
                <w:ilvl w:val="0"/>
                <w:numId w:val="15"/>
              </w:numPr>
              <w:tabs>
                <w:tab w:val="num" w:pos="321"/>
              </w:tabs>
              <w:autoSpaceDE/>
              <w:autoSpaceDN/>
              <w:adjustRightInd/>
              <w:ind w:left="321" w:hanging="283"/>
              <w:jc w:val="left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Дифференцирование неявных и параметрически заданных функций. Логарифмическое дифференцирование.</w:t>
            </w:r>
          </w:p>
          <w:p w:rsidR="00FE4761" w:rsidRPr="00FE4761" w:rsidRDefault="00FE4761" w:rsidP="00EF0534">
            <w:pPr>
              <w:widowControl/>
              <w:numPr>
                <w:ilvl w:val="0"/>
                <w:numId w:val="15"/>
              </w:numPr>
              <w:tabs>
                <w:tab w:val="num" w:pos="321"/>
              </w:tabs>
              <w:autoSpaceDE/>
              <w:autoSpaceDN/>
              <w:adjustRightInd/>
              <w:ind w:left="321" w:hanging="283"/>
              <w:jc w:val="left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Производные высших порядков.</w:t>
            </w:r>
          </w:p>
          <w:p w:rsidR="00FE4761" w:rsidRDefault="00FE4761" w:rsidP="00EF0534">
            <w:pPr>
              <w:widowControl/>
              <w:numPr>
                <w:ilvl w:val="0"/>
                <w:numId w:val="15"/>
              </w:numPr>
              <w:tabs>
                <w:tab w:val="num" w:pos="321"/>
              </w:tabs>
              <w:autoSpaceDE/>
              <w:autoSpaceDN/>
              <w:adjustRightInd/>
              <w:ind w:left="321" w:hanging="283"/>
              <w:jc w:val="left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Дифференциал функции. Геометрический смысл дифференциала. Основные теоремы о дифференциалах.</w:t>
            </w:r>
          </w:p>
          <w:p w:rsidR="00FE4761" w:rsidRPr="00FE4761" w:rsidRDefault="00FE4761" w:rsidP="00EF0534">
            <w:pPr>
              <w:widowControl/>
              <w:numPr>
                <w:ilvl w:val="0"/>
                <w:numId w:val="15"/>
              </w:numPr>
              <w:tabs>
                <w:tab w:val="num" w:pos="321"/>
              </w:tabs>
              <w:autoSpaceDE/>
              <w:autoSpaceDN/>
              <w:adjustRightInd/>
              <w:ind w:left="321" w:hanging="283"/>
              <w:jc w:val="left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 xml:space="preserve">Применение дифференциала к приближенным вычислениям. </w:t>
            </w:r>
          </w:p>
          <w:p w:rsidR="00FE4761" w:rsidRPr="00FE4761" w:rsidRDefault="00FE4761" w:rsidP="00EF0534">
            <w:pPr>
              <w:widowControl/>
              <w:numPr>
                <w:ilvl w:val="0"/>
                <w:numId w:val="15"/>
              </w:numPr>
              <w:tabs>
                <w:tab w:val="num" w:pos="321"/>
              </w:tabs>
              <w:autoSpaceDE/>
              <w:autoSpaceDN/>
              <w:adjustRightInd/>
              <w:ind w:left="321" w:hanging="283"/>
              <w:jc w:val="left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Основные теоремы дифференциального исчисления: Ролля, Лагранжа и Коши.</w:t>
            </w:r>
          </w:p>
          <w:p w:rsidR="00FE4761" w:rsidRPr="00FE4761" w:rsidRDefault="00FE4761" w:rsidP="00EF0534">
            <w:pPr>
              <w:widowControl/>
              <w:numPr>
                <w:ilvl w:val="0"/>
                <w:numId w:val="15"/>
              </w:numPr>
              <w:tabs>
                <w:tab w:val="num" w:pos="321"/>
              </w:tabs>
              <w:autoSpaceDE/>
              <w:autoSpaceDN/>
              <w:adjustRightInd/>
              <w:ind w:left="321" w:hanging="283"/>
              <w:jc w:val="left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Правило Лопиталя.</w:t>
            </w:r>
          </w:p>
          <w:p w:rsidR="00FE4761" w:rsidRPr="00FE4761" w:rsidRDefault="00FE4761" w:rsidP="00EF0534">
            <w:pPr>
              <w:widowControl/>
              <w:numPr>
                <w:ilvl w:val="0"/>
                <w:numId w:val="15"/>
              </w:numPr>
              <w:tabs>
                <w:tab w:val="num" w:pos="321"/>
              </w:tabs>
              <w:autoSpaceDE/>
              <w:autoSpaceDN/>
              <w:adjustRightInd/>
              <w:ind w:left="321" w:hanging="283"/>
              <w:jc w:val="left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Условия монотонности функций. Экстремумы функций. Необходимое и достаточное условия экстремума функции.</w:t>
            </w:r>
          </w:p>
          <w:p w:rsidR="00FE4761" w:rsidRPr="00FE4761" w:rsidRDefault="00FE4761" w:rsidP="00EF0534">
            <w:pPr>
              <w:widowControl/>
              <w:numPr>
                <w:ilvl w:val="0"/>
                <w:numId w:val="15"/>
              </w:numPr>
              <w:tabs>
                <w:tab w:val="num" w:pos="321"/>
              </w:tabs>
              <w:autoSpaceDE/>
              <w:autoSpaceDN/>
              <w:adjustRightInd/>
              <w:ind w:left="321" w:hanging="283"/>
              <w:jc w:val="left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Наибольшее и наименьшее значения функции на отрезке.</w:t>
            </w:r>
          </w:p>
          <w:p w:rsidR="00FE4761" w:rsidRPr="00FE4761" w:rsidRDefault="00FE4761" w:rsidP="00EF0534">
            <w:pPr>
              <w:widowControl/>
              <w:numPr>
                <w:ilvl w:val="0"/>
                <w:numId w:val="15"/>
              </w:numPr>
              <w:tabs>
                <w:tab w:val="num" w:pos="321"/>
              </w:tabs>
              <w:autoSpaceDE/>
              <w:autoSpaceDN/>
              <w:adjustRightInd/>
              <w:ind w:left="321" w:hanging="283"/>
              <w:jc w:val="left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Выпуклость графика функции. Точки перегиба. Необходимое и достаточное условия точек перегиба.</w:t>
            </w:r>
          </w:p>
          <w:p w:rsidR="00FE4761" w:rsidRDefault="00FE4761" w:rsidP="00EF0534">
            <w:pPr>
              <w:widowControl/>
              <w:numPr>
                <w:ilvl w:val="0"/>
                <w:numId w:val="15"/>
              </w:numPr>
              <w:tabs>
                <w:tab w:val="num" w:pos="321"/>
              </w:tabs>
              <w:autoSpaceDE/>
              <w:autoSpaceDN/>
              <w:adjustRightInd/>
              <w:ind w:left="321" w:hanging="283"/>
              <w:jc w:val="left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Асимптоты графика функции.</w:t>
            </w:r>
          </w:p>
          <w:p w:rsidR="00FE4761" w:rsidRPr="00FE4761" w:rsidRDefault="00FE4761" w:rsidP="00EF0534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Первообразная. Неопределенный интеграл и его свойства. Таблица основных интегралов.</w:t>
            </w:r>
          </w:p>
          <w:p w:rsidR="00FE4761" w:rsidRPr="00FE4761" w:rsidRDefault="00FE4761" w:rsidP="00EF0534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Основные методы интегрирования: замена переменной и интегрирование по частям.</w:t>
            </w:r>
          </w:p>
          <w:p w:rsidR="00FE4761" w:rsidRPr="00FE4761" w:rsidRDefault="00FE4761" w:rsidP="00EF0534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Интегрирование рациональных функций.</w:t>
            </w:r>
          </w:p>
          <w:p w:rsidR="00FE4761" w:rsidRPr="00FE4761" w:rsidRDefault="00FE4761" w:rsidP="00EF0534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Интегрирование тригонометрических функций.</w:t>
            </w:r>
          </w:p>
          <w:p w:rsidR="00FE4761" w:rsidRPr="00FE4761" w:rsidRDefault="00FE4761" w:rsidP="00EF0534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Интегрирование иррациональных функций.</w:t>
            </w:r>
          </w:p>
          <w:p w:rsidR="00FE4761" w:rsidRPr="00FE4761" w:rsidRDefault="00FE4761" w:rsidP="00EF0534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lastRenderedPageBreak/>
              <w:t>Определенный интеграл как предел интегральной суммы, его свойства.</w:t>
            </w:r>
          </w:p>
          <w:p w:rsidR="00FE4761" w:rsidRPr="00FE4761" w:rsidRDefault="00FE4761" w:rsidP="00EF0534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Формула Ньютона – Лейбница. Основные свойства определенного интеграла.</w:t>
            </w:r>
          </w:p>
          <w:p w:rsidR="00FE4761" w:rsidRPr="00FE4761" w:rsidRDefault="00FE4761" w:rsidP="00EF0534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Вычисление определенного интеграла (замена переменной, интегрирование по частям). Интегрирование четных и нечетных функций в симметричных пределах.</w:t>
            </w:r>
          </w:p>
          <w:p w:rsidR="00FE4761" w:rsidRPr="00FE4761" w:rsidRDefault="00FE4761" w:rsidP="00EF0534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Несобственные интегралы.</w:t>
            </w:r>
          </w:p>
          <w:p w:rsidR="00FE4761" w:rsidRPr="00FE4761" w:rsidRDefault="00FE4761" w:rsidP="00EF0534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Геометрические и физические приложения определенного интеграла.</w:t>
            </w:r>
          </w:p>
          <w:p w:rsidR="00FE4761" w:rsidRPr="00FE4761" w:rsidRDefault="00FE4761" w:rsidP="00EF0534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Область определения ФНП. Предел, непрерывность. Свойства функций, непрерывных в ограниченной замкнутой области.</w:t>
            </w:r>
          </w:p>
          <w:p w:rsidR="00FE4761" w:rsidRPr="00FE4761" w:rsidRDefault="00FE4761" w:rsidP="00EF0534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 xml:space="preserve">Частные производные первого порядка, их геометрическое истолкование. </w:t>
            </w:r>
          </w:p>
          <w:p w:rsidR="00FE4761" w:rsidRPr="00FE4761" w:rsidRDefault="00FE4761" w:rsidP="00EF0534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Частные производные высших порядков.</w:t>
            </w:r>
          </w:p>
          <w:p w:rsidR="00FE4761" w:rsidRPr="00FE4761" w:rsidRDefault="00FE4761" w:rsidP="00EF0534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Дифференцируемость и полный дифференциал функции.</w:t>
            </w:r>
          </w:p>
          <w:p w:rsidR="00FE4761" w:rsidRPr="00FE4761" w:rsidRDefault="00FE4761" w:rsidP="00EF0534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Применение полного дифференциала к приближенным вычислениям. Дифференциалы высших порядков.</w:t>
            </w:r>
          </w:p>
          <w:p w:rsidR="00FE4761" w:rsidRPr="00FE4761" w:rsidRDefault="00FE4761" w:rsidP="00EF0534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Производная сложной функции. Полная производная.</w:t>
            </w:r>
          </w:p>
          <w:p w:rsidR="00FE4761" w:rsidRPr="00FE4761" w:rsidRDefault="00FE4761" w:rsidP="00EF0534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Инвариантность формы полного дифференциала.</w:t>
            </w:r>
          </w:p>
          <w:p w:rsidR="00FE4761" w:rsidRPr="00FE4761" w:rsidRDefault="00FE4761" w:rsidP="00EF0534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Дифференцирование неявной функции.</w:t>
            </w:r>
          </w:p>
          <w:p w:rsidR="00FE4761" w:rsidRPr="00FE4761" w:rsidRDefault="00FE4761" w:rsidP="00EF0534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Касательная плоскость и нормаль к поверхности.</w:t>
            </w:r>
          </w:p>
          <w:p w:rsidR="00FE4761" w:rsidRPr="00FE4761" w:rsidRDefault="00FE4761" w:rsidP="00EF0534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Экстремум функции двух переменных. Необходимое и достаточное условие экстремума.</w:t>
            </w:r>
          </w:p>
          <w:p w:rsidR="00FE4761" w:rsidRPr="00FE4761" w:rsidRDefault="00FE4761" w:rsidP="00EF0534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Условный экстремум. Метод множителей Лагранжа.</w:t>
            </w:r>
          </w:p>
          <w:p w:rsidR="00FE4761" w:rsidRPr="00FE4761" w:rsidRDefault="00FE4761" w:rsidP="00EF0534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Наибольшее и наименьшее значения функции в замкнутой области.</w:t>
            </w:r>
          </w:p>
          <w:p w:rsidR="00FE4761" w:rsidRPr="00FE4761" w:rsidRDefault="00FE4761" w:rsidP="00EF0534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Двойной интеграл: основные понятия и определения.</w:t>
            </w:r>
          </w:p>
          <w:p w:rsidR="00FE4761" w:rsidRPr="00FE4761" w:rsidRDefault="00FE4761" w:rsidP="00EF0534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Геометрический и физический смысл двойного интеграла.</w:t>
            </w:r>
          </w:p>
          <w:p w:rsidR="00FE4761" w:rsidRPr="00FE4761" w:rsidRDefault="00FE4761" w:rsidP="00EF0534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Основные свойства двойного интеграла.</w:t>
            </w:r>
          </w:p>
          <w:p w:rsidR="00FE4761" w:rsidRPr="00FE4761" w:rsidRDefault="00FE4761" w:rsidP="00EF0534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Вычисление двойного интеграла в декартовых координатах.</w:t>
            </w:r>
          </w:p>
          <w:p w:rsidR="00FE4761" w:rsidRPr="00FE4761" w:rsidRDefault="00FE4761" w:rsidP="00EF0534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Вычисление двойного интеграла в полярных координатах.</w:t>
            </w:r>
          </w:p>
          <w:p w:rsidR="00FE4761" w:rsidRPr="00FE4761" w:rsidRDefault="00FE4761" w:rsidP="00EF0534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Приложения двойного интеграла.</w:t>
            </w:r>
          </w:p>
          <w:p w:rsidR="00FE4761" w:rsidRPr="00FE4761" w:rsidRDefault="00FE4761" w:rsidP="00EF0534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Тройной интеграл: основные понятия, свойства.</w:t>
            </w:r>
          </w:p>
          <w:p w:rsidR="00FE4761" w:rsidRPr="00FE4761" w:rsidRDefault="00FE4761" w:rsidP="00EF0534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Вычисление тройного интеграла в декартовых координатах.</w:t>
            </w:r>
          </w:p>
          <w:p w:rsidR="00FE4761" w:rsidRPr="00FE4761" w:rsidRDefault="00FE4761" w:rsidP="00EF0534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Замена переменных в тройном интеграле. Вычисление тройного интеграла в цилиндрических и сферических координатах.</w:t>
            </w:r>
          </w:p>
          <w:p w:rsidR="00FE4761" w:rsidRPr="00FE4761" w:rsidRDefault="00FE4761" w:rsidP="00EF0534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Геометрический и физический смысл, приложения тройного интеграла.</w:t>
            </w:r>
          </w:p>
          <w:p w:rsidR="00FE4761" w:rsidRPr="00FE4761" w:rsidRDefault="00FE4761" w:rsidP="00EF0534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Дифференциальные уравнения: основные понятия. Задачи, приводящие к дифференциальным уравнениям.</w:t>
            </w:r>
          </w:p>
          <w:p w:rsidR="00FE4761" w:rsidRPr="00FE4761" w:rsidRDefault="00FE4761" w:rsidP="00EF0534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Теорема существования и единственности решения дифференциального уравнения.</w:t>
            </w:r>
          </w:p>
          <w:p w:rsidR="00FE4761" w:rsidRPr="00FE4761" w:rsidRDefault="00FE4761" w:rsidP="00EF0534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Уравнения с разделяющимися переменными.</w:t>
            </w:r>
          </w:p>
          <w:p w:rsidR="00FE4761" w:rsidRPr="00FE4761" w:rsidRDefault="00FE4761" w:rsidP="00EF0534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Однородные дифференциальные уравнения 1 порядка.</w:t>
            </w:r>
          </w:p>
          <w:p w:rsidR="00FE4761" w:rsidRPr="00FE4761" w:rsidRDefault="00FE4761" w:rsidP="00EF0534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Линейные уравнения. Уравнения Бернулли.</w:t>
            </w:r>
          </w:p>
          <w:p w:rsidR="00FE4761" w:rsidRPr="00FE4761" w:rsidRDefault="00FE4761" w:rsidP="00EF0534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Уравнение в полных дифференциалах.</w:t>
            </w:r>
          </w:p>
          <w:p w:rsidR="00FE4761" w:rsidRPr="00FE4761" w:rsidRDefault="00FE4761" w:rsidP="00EF0534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lastRenderedPageBreak/>
              <w:t>Дифференциальные уравнения высших порядков: основные понятия.</w:t>
            </w:r>
          </w:p>
          <w:p w:rsidR="00FE4761" w:rsidRPr="00FE4761" w:rsidRDefault="00FE4761" w:rsidP="00EF0534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Уравнения, допускающие понижение порядка.</w:t>
            </w:r>
          </w:p>
          <w:p w:rsidR="00FE4761" w:rsidRPr="00FE4761" w:rsidRDefault="00FE4761" w:rsidP="00EF0534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 xml:space="preserve">Линейные дифференциальные уравнения высших порядков. Линейные однородные дифференциальные уравнения 2, </w:t>
            </w:r>
            <w:r w:rsidRPr="00FE4761">
              <w:rPr>
                <w:sz w:val="20"/>
                <w:szCs w:val="20"/>
                <w:lang w:val="en-US"/>
              </w:rPr>
              <w:t>n</w:t>
            </w:r>
            <w:r w:rsidRPr="00FE4761">
              <w:rPr>
                <w:sz w:val="20"/>
                <w:szCs w:val="20"/>
              </w:rPr>
              <w:t>-го порядков.</w:t>
            </w:r>
          </w:p>
          <w:p w:rsidR="00FE4761" w:rsidRPr="00FE4761" w:rsidRDefault="00FE4761" w:rsidP="00EF0534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Интегрирование ЛОДУ с постоянными коэффициентами.</w:t>
            </w:r>
          </w:p>
          <w:p w:rsidR="00FE4761" w:rsidRPr="00FE4761" w:rsidRDefault="00FE4761" w:rsidP="00EF0534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Линейные неоднородные ДУ. Структура общего решения ЛНДУ.</w:t>
            </w:r>
          </w:p>
          <w:p w:rsidR="00FE4761" w:rsidRPr="00FE4761" w:rsidRDefault="00FE4761" w:rsidP="00EF0534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Метод вариации произвольных постоянных.</w:t>
            </w:r>
          </w:p>
          <w:p w:rsidR="00FE4761" w:rsidRPr="00FE4761" w:rsidRDefault="00FE4761" w:rsidP="00EF0534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Интегрирование ЛНДУ с постоянными коэффициентами и правой частью специального вида.</w:t>
            </w:r>
          </w:p>
          <w:p w:rsidR="00FE4761" w:rsidRPr="00FE4761" w:rsidRDefault="00FE4761" w:rsidP="00EF0534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Системы дифференциальных уравнений. Теорема существования и единственности решения. Метод исключения для решения нормальных систем дифференциальных уравнений.</w:t>
            </w:r>
          </w:p>
          <w:p w:rsidR="00FE4761" w:rsidRPr="003C3727" w:rsidRDefault="00FE4761" w:rsidP="00EF0534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spacing w:line="23" w:lineRule="atLeast"/>
              <w:rPr>
                <w:rFonts w:eastAsia="Arial Unicode MS"/>
                <w:sz w:val="20"/>
                <w:szCs w:val="20"/>
              </w:rPr>
            </w:pPr>
            <w:r w:rsidRPr="003C3727">
              <w:rPr>
                <w:rFonts w:eastAsia="Arial Unicode MS"/>
                <w:sz w:val="20"/>
                <w:szCs w:val="20"/>
              </w:rPr>
              <w:t>Численные методы решения алгебраических и трансцендентных уравнений.</w:t>
            </w:r>
          </w:p>
          <w:p w:rsidR="00FE4761" w:rsidRPr="003C3727" w:rsidRDefault="00FE4761" w:rsidP="00EF0534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spacing w:line="23" w:lineRule="atLeast"/>
              <w:rPr>
                <w:rFonts w:eastAsia="Arial Unicode MS"/>
                <w:sz w:val="20"/>
                <w:szCs w:val="20"/>
              </w:rPr>
            </w:pPr>
            <w:r w:rsidRPr="003C3727">
              <w:rPr>
                <w:rFonts w:eastAsia="Arial Unicode MS"/>
                <w:sz w:val="20"/>
                <w:szCs w:val="20"/>
              </w:rPr>
              <w:t xml:space="preserve">Численные методы решения </w:t>
            </w:r>
            <w:r w:rsidR="00595278" w:rsidRPr="003C3727">
              <w:rPr>
                <w:rFonts w:eastAsia="Arial Unicode MS"/>
                <w:sz w:val="20"/>
                <w:szCs w:val="20"/>
              </w:rPr>
              <w:t>определенного интеграла.</w:t>
            </w:r>
          </w:p>
          <w:p w:rsidR="00FE4761" w:rsidRPr="003C3727" w:rsidRDefault="00FE4761" w:rsidP="00EF0534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spacing w:line="23" w:lineRule="atLeast"/>
              <w:rPr>
                <w:rFonts w:eastAsia="Arial Unicode MS"/>
                <w:sz w:val="20"/>
                <w:szCs w:val="20"/>
              </w:rPr>
            </w:pPr>
            <w:r w:rsidRPr="003C3727">
              <w:rPr>
                <w:rFonts w:eastAsia="Arial Unicode MS"/>
                <w:sz w:val="20"/>
                <w:szCs w:val="20"/>
              </w:rPr>
              <w:t>Элементы комбинаторики: перестановки, размещения, сочетания.</w:t>
            </w:r>
          </w:p>
          <w:p w:rsidR="00FE4761" w:rsidRPr="003C3727" w:rsidRDefault="00FE4761" w:rsidP="00EF0534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spacing w:line="23" w:lineRule="atLeast"/>
              <w:rPr>
                <w:rFonts w:eastAsia="Arial Unicode MS"/>
                <w:sz w:val="20"/>
                <w:szCs w:val="20"/>
              </w:rPr>
            </w:pPr>
            <w:r w:rsidRPr="003C3727">
              <w:rPr>
                <w:rFonts w:eastAsia="Arial Unicode MS"/>
                <w:sz w:val="20"/>
                <w:szCs w:val="20"/>
              </w:rPr>
              <w:t>Основные понятия теории вероятностей: испытание, событие, вероятность события.</w:t>
            </w:r>
          </w:p>
          <w:p w:rsidR="00FE4761" w:rsidRPr="003C3727" w:rsidRDefault="00FE4761" w:rsidP="00EF0534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spacing w:line="23" w:lineRule="atLeast"/>
              <w:rPr>
                <w:rFonts w:eastAsia="Arial Unicode MS"/>
                <w:sz w:val="20"/>
                <w:szCs w:val="20"/>
              </w:rPr>
            </w:pPr>
            <w:r w:rsidRPr="003C3727">
              <w:rPr>
                <w:rFonts w:eastAsia="Arial Unicode MS"/>
                <w:sz w:val="20"/>
                <w:szCs w:val="20"/>
              </w:rPr>
              <w:t>Действия над событиями. Алгебра событий.</w:t>
            </w:r>
          </w:p>
          <w:p w:rsidR="00FE4761" w:rsidRPr="003C3727" w:rsidRDefault="00FE4761" w:rsidP="00EF0534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spacing w:line="23" w:lineRule="atLeast"/>
              <w:rPr>
                <w:rFonts w:eastAsia="Arial Unicode MS"/>
                <w:sz w:val="20"/>
                <w:szCs w:val="20"/>
              </w:rPr>
            </w:pPr>
            <w:r w:rsidRPr="003C3727">
              <w:rPr>
                <w:rFonts w:eastAsia="Arial Unicode MS"/>
                <w:sz w:val="20"/>
                <w:szCs w:val="20"/>
              </w:rPr>
              <w:t>Теоремы сложения и умножения вероятностей.</w:t>
            </w:r>
          </w:p>
          <w:p w:rsidR="00FE4761" w:rsidRPr="003C3727" w:rsidRDefault="00FE4761" w:rsidP="00EF0534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spacing w:line="23" w:lineRule="atLeast"/>
              <w:rPr>
                <w:rFonts w:eastAsia="Arial Unicode MS"/>
                <w:sz w:val="20"/>
                <w:szCs w:val="20"/>
              </w:rPr>
            </w:pPr>
            <w:r w:rsidRPr="003C3727">
              <w:rPr>
                <w:rFonts w:eastAsia="Arial Unicode MS"/>
                <w:sz w:val="20"/>
                <w:szCs w:val="20"/>
              </w:rPr>
              <w:t>Формула полной вероятности. Формула Бейеса.</w:t>
            </w:r>
          </w:p>
          <w:p w:rsidR="00FE4761" w:rsidRPr="003C3727" w:rsidRDefault="00FE4761" w:rsidP="00EF0534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spacing w:line="23" w:lineRule="atLeast"/>
              <w:rPr>
                <w:rFonts w:eastAsia="Arial Unicode MS"/>
                <w:sz w:val="20"/>
                <w:szCs w:val="20"/>
              </w:rPr>
            </w:pPr>
            <w:r w:rsidRPr="003C3727">
              <w:rPr>
                <w:rFonts w:eastAsia="Arial Unicode MS"/>
                <w:sz w:val="20"/>
                <w:szCs w:val="20"/>
              </w:rPr>
              <w:t>Последовательность независимых испытаний. Формула Бернулли.</w:t>
            </w:r>
          </w:p>
          <w:p w:rsidR="00FE4761" w:rsidRPr="003C3727" w:rsidRDefault="00FE4761" w:rsidP="00EF0534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spacing w:line="23" w:lineRule="atLeast"/>
              <w:rPr>
                <w:rFonts w:eastAsia="Arial Unicode MS"/>
                <w:sz w:val="20"/>
                <w:szCs w:val="20"/>
              </w:rPr>
            </w:pPr>
            <w:r w:rsidRPr="003C3727">
              <w:rPr>
                <w:rFonts w:eastAsia="Arial Unicode MS"/>
                <w:sz w:val="20"/>
                <w:szCs w:val="20"/>
              </w:rPr>
              <w:t xml:space="preserve">Случайные величины, их виды. </w:t>
            </w:r>
          </w:p>
          <w:p w:rsidR="00FE4761" w:rsidRPr="003C3727" w:rsidRDefault="00FE4761" w:rsidP="00EF0534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spacing w:line="23" w:lineRule="atLeast"/>
              <w:rPr>
                <w:rFonts w:eastAsia="Arial Unicode MS"/>
                <w:sz w:val="20"/>
                <w:szCs w:val="20"/>
              </w:rPr>
            </w:pPr>
            <w:r w:rsidRPr="003C3727">
              <w:rPr>
                <w:rFonts w:eastAsia="Arial Unicode MS"/>
                <w:sz w:val="20"/>
                <w:szCs w:val="20"/>
              </w:rPr>
              <w:t>Ряд распределения.</w:t>
            </w:r>
            <w:r w:rsidR="00595278" w:rsidRPr="003C3727">
              <w:rPr>
                <w:rFonts w:eastAsia="Arial Unicode MS"/>
                <w:sz w:val="20"/>
                <w:szCs w:val="20"/>
              </w:rPr>
              <w:t xml:space="preserve"> </w:t>
            </w:r>
            <w:r w:rsidRPr="003C3727">
              <w:rPr>
                <w:rFonts w:eastAsia="Arial Unicode MS"/>
                <w:sz w:val="20"/>
                <w:szCs w:val="20"/>
              </w:rPr>
              <w:t xml:space="preserve">Функция распределения, ее свойства. Плотность распределения, свойства. </w:t>
            </w:r>
          </w:p>
          <w:p w:rsidR="00FE4761" w:rsidRPr="003C3727" w:rsidRDefault="00FE4761" w:rsidP="00EF0534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spacing w:line="23" w:lineRule="atLeast"/>
              <w:rPr>
                <w:rFonts w:eastAsia="Arial Unicode MS"/>
                <w:sz w:val="20"/>
                <w:szCs w:val="20"/>
              </w:rPr>
            </w:pPr>
            <w:r w:rsidRPr="003C3727">
              <w:rPr>
                <w:rFonts w:eastAsia="Arial Unicode MS"/>
                <w:sz w:val="20"/>
                <w:szCs w:val="20"/>
              </w:rPr>
              <w:t>Числовые характеристики случайных величин: математическое ожидание, дисперсия, среднее квадратическое отклонение.</w:t>
            </w:r>
          </w:p>
          <w:p w:rsidR="00FE4761" w:rsidRPr="003C3727" w:rsidRDefault="00FE4761" w:rsidP="00EF0534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spacing w:line="23" w:lineRule="atLeast"/>
              <w:rPr>
                <w:rFonts w:eastAsia="Arial Unicode MS"/>
                <w:sz w:val="20"/>
                <w:szCs w:val="20"/>
              </w:rPr>
            </w:pPr>
            <w:r w:rsidRPr="003C3727">
              <w:rPr>
                <w:rFonts w:eastAsia="Arial Unicode MS"/>
                <w:sz w:val="20"/>
                <w:szCs w:val="20"/>
              </w:rPr>
              <w:t>Нормальный закон распределения случайной величины.</w:t>
            </w:r>
          </w:p>
          <w:p w:rsidR="00FE4761" w:rsidRPr="003C3727" w:rsidRDefault="00FE4761" w:rsidP="00EF0534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spacing w:line="23" w:lineRule="atLeast"/>
              <w:rPr>
                <w:rFonts w:eastAsia="Arial Unicode MS"/>
                <w:sz w:val="20"/>
                <w:szCs w:val="20"/>
              </w:rPr>
            </w:pPr>
            <w:r w:rsidRPr="003C3727">
              <w:rPr>
                <w:rFonts w:eastAsia="Arial Unicode MS"/>
                <w:sz w:val="20"/>
                <w:szCs w:val="20"/>
              </w:rPr>
              <w:t>Системы случайных величин. Закон распределения. Числовые характеристики системы случайных величин. Зависимость случайных величин.</w:t>
            </w:r>
          </w:p>
          <w:p w:rsidR="00FE4761" w:rsidRPr="003C3727" w:rsidRDefault="00FE4761" w:rsidP="00EF0534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spacing w:line="23" w:lineRule="atLeast"/>
              <w:rPr>
                <w:rFonts w:eastAsia="Arial Unicode MS"/>
                <w:sz w:val="20"/>
                <w:szCs w:val="20"/>
              </w:rPr>
            </w:pPr>
            <w:r w:rsidRPr="003C3727">
              <w:rPr>
                <w:rFonts w:eastAsia="Arial Unicode MS"/>
                <w:sz w:val="20"/>
                <w:szCs w:val="20"/>
              </w:rPr>
              <w:t>Предмет математической статистики. Генеральная совокупность и выборка. Вариационный ряд. Полигон. Гистограмма. Эмпирическая функция распределения.</w:t>
            </w:r>
          </w:p>
          <w:p w:rsidR="00FE4761" w:rsidRPr="003C3727" w:rsidRDefault="00FE4761" w:rsidP="00EF0534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spacing w:line="23" w:lineRule="atLeast"/>
              <w:rPr>
                <w:rFonts w:eastAsia="Arial Unicode MS"/>
                <w:sz w:val="20"/>
                <w:szCs w:val="20"/>
              </w:rPr>
            </w:pPr>
            <w:r w:rsidRPr="003C3727">
              <w:rPr>
                <w:rFonts w:eastAsia="Arial Unicode MS"/>
                <w:sz w:val="20"/>
                <w:szCs w:val="20"/>
              </w:rPr>
              <w:t>Статистические оценки параметров распределения генеральной совокупности.</w:t>
            </w:r>
          </w:p>
          <w:p w:rsidR="00FE4761" w:rsidRPr="003C3727" w:rsidRDefault="00FE4761" w:rsidP="00EF0534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spacing w:line="23" w:lineRule="atLeast"/>
              <w:rPr>
                <w:rFonts w:eastAsia="Arial Unicode MS"/>
                <w:sz w:val="20"/>
                <w:szCs w:val="20"/>
              </w:rPr>
            </w:pPr>
            <w:r w:rsidRPr="003C3727">
              <w:rPr>
                <w:rFonts w:eastAsia="Arial Unicode MS"/>
                <w:sz w:val="20"/>
                <w:szCs w:val="20"/>
              </w:rPr>
              <w:t>Статистическая проверка гипотез. Критерий согласия. Критерий Пирсона.</w:t>
            </w:r>
          </w:p>
          <w:p w:rsidR="00877E3C" w:rsidRPr="00595278" w:rsidRDefault="00FE4761" w:rsidP="00EF0534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spacing w:line="23" w:lineRule="atLeast"/>
              <w:rPr>
                <w:rFonts w:eastAsia="Arial Unicode MS"/>
              </w:rPr>
            </w:pPr>
            <w:r w:rsidRPr="003C3727">
              <w:rPr>
                <w:rFonts w:eastAsia="Arial Unicode MS"/>
                <w:sz w:val="20"/>
                <w:szCs w:val="20"/>
              </w:rPr>
              <w:t>Корреляционный анализ. Эмпирический коэффициент корреляции. Нахождение уравнения линейной регрессии методом наименьших квадратов.</w:t>
            </w:r>
          </w:p>
        </w:tc>
      </w:tr>
      <w:tr w:rsidR="00877E3C" w:rsidRPr="00F71346" w:rsidTr="002537CB">
        <w:trPr>
          <w:trHeight w:val="946"/>
        </w:trPr>
        <w:tc>
          <w:tcPr>
            <w:tcW w:w="559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77E3C" w:rsidRPr="00F71346" w:rsidRDefault="00877E3C" w:rsidP="009B0FB4">
            <w:pPr>
              <w:ind w:firstLine="0"/>
              <w:jc w:val="left"/>
            </w:pPr>
            <w:r w:rsidRPr="00F71346">
              <w:lastRenderedPageBreak/>
              <w:t>Уметь</w:t>
            </w:r>
          </w:p>
        </w:tc>
        <w:tc>
          <w:tcPr>
            <w:tcW w:w="12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C3727" w:rsidRDefault="003C3727" w:rsidP="00E40833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решать задачи по изучаемым теоретически разделам;</w:t>
            </w:r>
          </w:p>
          <w:p w:rsidR="00877E3C" w:rsidRPr="00F71346" w:rsidRDefault="00E40833" w:rsidP="00E40833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</w:rPr>
            </w:pPr>
            <w:r w:rsidRPr="00E40833">
              <w:rPr>
                <w:sz w:val="22"/>
                <w:szCs w:val="22"/>
              </w:rPr>
              <w:t>обсуждать способы эффективного решения дифференциальных уравне</w:t>
            </w:r>
            <w:r w:rsidRPr="00E40833">
              <w:rPr>
                <w:sz w:val="22"/>
                <w:szCs w:val="22"/>
              </w:rPr>
              <w:lastRenderedPageBreak/>
              <w:t>ний и их систем; определять эффективность решения задачи, полученного с помощью численных методов; распознавать эффективные результаты обработки экспериментальных данных от неэффективных</w:t>
            </w:r>
          </w:p>
        </w:tc>
        <w:tc>
          <w:tcPr>
            <w:tcW w:w="32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E4761" w:rsidRPr="00F91DE0" w:rsidRDefault="00FE4761" w:rsidP="00FE4761">
            <w:pPr>
              <w:widowControl/>
              <w:ind w:firstLine="0"/>
              <w:rPr>
                <w:b/>
                <w:i/>
                <w:sz w:val="20"/>
                <w:szCs w:val="20"/>
              </w:rPr>
            </w:pPr>
            <w:r w:rsidRPr="00F91DE0">
              <w:rPr>
                <w:b/>
                <w:i/>
                <w:sz w:val="20"/>
                <w:szCs w:val="20"/>
              </w:rPr>
              <w:lastRenderedPageBreak/>
              <w:t>Примерные практические задания для экзамена</w:t>
            </w:r>
            <w:r w:rsidR="00337E60" w:rsidRPr="00337E60">
              <w:rPr>
                <w:b/>
                <w:i/>
                <w:sz w:val="20"/>
                <w:szCs w:val="20"/>
              </w:rPr>
              <w:t xml:space="preserve"> </w:t>
            </w:r>
            <w:r w:rsidR="00337E60">
              <w:rPr>
                <w:b/>
                <w:i/>
                <w:sz w:val="20"/>
                <w:szCs w:val="20"/>
              </w:rPr>
              <w:t>и зачета</w:t>
            </w:r>
            <w:r w:rsidRPr="00F91DE0">
              <w:rPr>
                <w:b/>
                <w:i/>
                <w:sz w:val="20"/>
                <w:szCs w:val="20"/>
              </w:rPr>
              <w:t>:</w:t>
            </w:r>
          </w:p>
          <w:p w:rsidR="00F91DE0" w:rsidRPr="00A11496" w:rsidRDefault="00F91DE0" w:rsidP="00A11496">
            <w:pPr>
              <w:ind w:firstLine="0"/>
              <w:rPr>
                <w:sz w:val="20"/>
                <w:szCs w:val="20"/>
              </w:rPr>
            </w:pPr>
            <w:r w:rsidRPr="00A11496">
              <w:rPr>
                <w:sz w:val="20"/>
                <w:szCs w:val="20"/>
              </w:rPr>
              <w:t xml:space="preserve">1. Вычислите пределы: </w:t>
            </w:r>
          </w:p>
          <w:p w:rsidR="00F91DE0" w:rsidRPr="00A11496" w:rsidRDefault="00F91DE0" w:rsidP="00A11496">
            <w:pPr>
              <w:rPr>
                <w:sz w:val="20"/>
                <w:szCs w:val="20"/>
              </w:rPr>
            </w:pPr>
            <w:r w:rsidRPr="00A11496">
              <w:rPr>
                <w:sz w:val="20"/>
                <w:szCs w:val="20"/>
              </w:rPr>
              <w:t xml:space="preserve">а) </w:t>
            </w:r>
            <w:r w:rsidR="004F68D2" w:rsidRPr="00A11496">
              <w:rPr>
                <w:position w:val="-24"/>
                <w:sz w:val="20"/>
                <w:szCs w:val="20"/>
              </w:rPr>
              <w:object w:dxaOrig="1740" w:dyaOrig="660">
                <v:shape id="_x0000_i1068" type="#_x0000_t75" style="width:77.25pt;height:29.25pt" o:ole="">
                  <v:imagedata r:id="rId17" o:title=""/>
                </v:shape>
                <o:OLEObject Type="Embed" ProgID="Equation.3" ShapeID="_x0000_i1068" DrawAspect="Content" ObjectID="_1668073339" r:id="rId111"/>
              </w:object>
            </w:r>
            <w:r w:rsidRPr="00A11496">
              <w:rPr>
                <w:sz w:val="20"/>
                <w:szCs w:val="20"/>
              </w:rPr>
              <w:t xml:space="preserve">; б) </w:t>
            </w:r>
            <w:r w:rsidR="004F68D2" w:rsidRPr="00A11496">
              <w:rPr>
                <w:position w:val="-24"/>
                <w:sz w:val="20"/>
                <w:szCs w:val="20"/>
              </w:rPr>
              <w:object w:dxaOrig="1719" w:dyaOrig="620">
                <v:shape id="_x0000_i1069" type="#_x0000_t75" style="width:77.25pt;height:27.75pt" o:ole="">
                  <v:imagedata r:id="rId19" o:title=""/>
                </v:shape>
                <o:OLEObject Type="Embed" ProgID="Equation.3" ShapeID="_x0000_i1069" DrawAspect="Content" ObjectID="_1668073340" r:id="rId112"/>
              </w:object>
            </w:r>
            <w:r w:rsidRPr="00A11496">
              <w:rPr>
                <w:sz w:val="20"/>
                <w:szCs w:val="20"/>
              </w:rPr>
              <w:t xml:space="preserve">; в) </w:t>
            </w:r>
            <w:r w:rsidR="004F68D2" w:rsidRPr="00A11496">
              <w:rPr>
                <w:position w:val="-28"/>
                <w:sz w:val="20"/>
                <w:szCs w:val="20"/>
              </w:rPr>
              <w:object w:dxaOrig="1960" w:dyaOrig="780">
                <v:shape id="_x0000_i1070" type="#_x0000_t75" style="width:77.25pt;height:30.75pt" o:ole="">
                  <v:imagedata r:id="rId21" o:title=""/>
                </v:shape>
                <o:OLEObject Type="Embed" ProgID="Equation.3" ShapeID="_x0000_i1070" DrawAspect="Content" ObjectID="_1668073341" r:id="rId113"/>
              </w:object>
            </w:r>
            <w:r w:rsidRPr="00A11496">
              <w:rPr>
                <w:sz w:val="20"/>
                <w:szCs w:val="20"/>
              </w:rPr>
              <w:t>.</w:t>
            </w:r>
          </w:p>
          <w:p w:rsidR="00F91DE0" w:rsidRPr="00A11496" w:rsidRDefault="00F91DE0" w:rsidP="00A11496">
            <w:pPr>
              <w:ind w:firstLine="0"/>
              <w:rPr>
                <w:sz w:val="20"/>
                <w:szCs w:val="20"/>
              </w:rPr>
            </w:pPr>
            <w:r w:rsidRPr="00A11496">
              <w:rPr>
                <w:sz w:val="20"/>
                <w:szCs w:val="20"/>
              </w:rPr>
              <w:lastRenderedPageBreak/>
              <w:t xml:space="preserve">2. Найдите </w:t>
            </w:r>
            <w:r w:rsidRPr="00A11496">
              <w:rPr>
                <w:position w:val="-24"/>
                <w:sz w:val="20"/>
                <w:szCs w:val="20"/>
              </w:rPr>
              <w:object w:dxaOrig="360" w:dyaOrig="620">
                <v:shape id="_x0000_i1071" type="#_x0000_t75" style="width:18pt;height:30.75pt" o:ole="">
                  <v:imagedata r:id="rId114" o:title=""/>
                </v:shape>
                <o:OLEObject Type="Embed" ProgID="Equation.3" ShapeID="_x0000_i1071" DrawAspect="Content" ObjectID="_1668073342" r:id="rId115"/>
              </w:object>
            </w:r>
            <w:r w:rsidRPr="00A11496">
              <w:rPr>
                <w:sz w:val="20"/>
                <w:szCs w:val="20"/>
              </w:rPr>
              <w:t xml:space="preserve">  для функций: а) </w:t>
            </w:r>
            <w:r w:rsidRPr="00A11496">
              <w:rPr>
                <w:position w:val="-10"/>
                <w:sz w:val="20"/>
                <w:szCs w:val="20"/>
              </w:rPr>
              <w:object w:dxaOrig="1100" w:dyaOrig="420">
                <v:shape id="_x0000_i1072" type="#_x0000_t75" style="width:54.75pt;height:21pt" o:ole="">
                  <v:imagedata r:id="rId116" o:title=""/>
                </v:shape>
                <o:OLEObject Type="Embed" ProgID="Equation.3" ShapeID="_x0000_i1072" DrawAspect="Content" ObjectID="_1668073343" r:id="rId117"/>
              </w:object>
            </w:r>
            <w:r w:rsidRPr="00A11496">
              <w:rPr>
                <w:sz w:val="20"/>
                <w:szCs w:val="20"/>
              </w:rPr>
              <w:t xml:space="preserve"> б) </w:t>
            </w:r>
            <w:r w:rsidR="004F68D2" w:rsidRPr="00A11496">
              <w:rPr>
                <w:position w:val="-30"/>
                <w:sz w:val="20"/>
                <w:szCs w:val="20"/>
              </w:rPr>
              <w:object w:dxaOrig="1560" w:dyaOrig="720">
                <v:shape id="_x0000_i1073" type="#_x0000_t75" style="width:69pt;height:32.25pt" o:ole="">
                  <v:imagedata r:id="rId118" o:title=""/>
                </v:shape>
                <o:OLEObject Type="Embed" ProgID="Equation.3" ShapeID="_x0000_i1073" DrawAspect="Content" ObjectID="_1668073344" r:id="rId119"/>
              </w:object>
            </w:r>
          </w:p>
          <w:p w:rsidR="00F91DE0" w:rsidRPr="00A11496" w:rsidRDefault="00F91DE0" w:rsidP="00A11496">
            <w:pPr>
              <w:rPr>
                <w:sz w:val="20"/>
                <w:szCs w:val="20"/>
              </w:rPr>
            </w:pPr>
          </w:p>
          <w:p w:rsidR="00F91DE0" w:rsidRPr="00A11496" w:rsidRDefault="00A11496" w:rsidP="00A11496">
            <w:pPr>
              <w:pStyle w:val="af5"/>
              <w:spacing w:line="240" w:lineRule="auto"/>
              <w:ind w:left="0" w:firstLine="0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3. </w:t>
            </w:r>
            <w:r w:rsidR="00F91DE0" w:rsidRPr="00A11496">
              <w:rPr>
                <w:sz w:val="20"/>
                <w:szCs w:val="20"/>
                <w:lang w:val="ru-RU"/>
              </w:rPr>
              <w:t xml:space="preserve">Вычислить:  а) </w:t>
            </w:r>
            <w:r w:rsidR="00F91DE0" w:rsidRPr="00A11496">
              <w:rPr>
                <w:position w:val="-10"/>
                <w:sz w:val="20"/>
                <w:szCs w:val="20"/>
              </w:rPr>
              <w:object w:dxaOrig="1020" w:dyaOrig="440">
                <v:shape id="_x0000_i1074" type="#_x0000_t75" style="width:51pt;height:21.75pt" o:ole="">
                  <v:imagedata r:id="rId120" o:title=""/>
                </v:shape>
                <o:OLEObject Type="Embed" ProgID="Equation.3" ShapeID="_x0000_i1074" DrawAspect="Content" ObjectID="_1668073345" r:id="rId121"/>
              </w:object>
            </w:r>
            <w:r w:rsidR="00F91DE0" w:rsidRPr="00A11496">
              <w:rPr>
                <w:sz w:val="20"/>
                <w:szCs w:val="20"/>
                <w:lang w:val="ru-RU"/>
              </w:rPr>
              <w:t xml:space="preserve">,   б) </w:t>
            </w:r>
            <w:r w:rsidR="00F91DE0" w:rsidRPr="00A11496">
              <w:rPr>
                <w:position w:val="-10"/>
                <w:sz w:val="20"/>
                <w:szCs w:val="20"/>
              </w:rPr>
              <w:object w:dxaOrig="740" w:dyaOrig="380">
                <v:shape id="_x0000_i1075" type="#_x0000_t75" style="width:37.5pt;height:18.75pt" o:ole="">
                  <v:imagedata r:id="rId122" o:title=""/>
                </v:shape>
                <o:OLEObject Type="Embed" ProgID="Equation.3" ShapeID="_x0000_i1075" DrawAspect="Content" ObjectID="_1668073346" r:id="rId123"/>
              </w:object>
            </w:r>
            <w:r w:rsidR="00F91DE0" w:rsidRPr="00A11496">
              <w:rPr>
                <w:sz w:val="20"/>
                <w:szCs w:val="20"/>
                <w:lang w:val="ru-RU"/>
              </w:rPr>
              <w:t>.</w:t>
            </w:r>
          </w:p>
          <w:p w:rsidR="00F91DE0" w:rsidRPr="00A11496" w:rsidRDefault="00A11496" w:rsidP="00A11496">
            <w:pPr>
              <w:widowControl/>
              <w:autoSpaceDE/>
              <w:autoSpaceDN/>
              <w:adjustRightInd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4. </w:t>
            </w:r>
            <w:r w:rsidR="00F91DE0" w:rsidRPr="00A11496">
              <w:rPr>
                <w:sz w:val="20"/>
                <w:szCs w:val="20"/>
              </w:rPr>
              <w:t>Найти неопределённый  интеграл</w:t>
            </w:r>
            <w:r>
              <w:rPr>
                <w:sz w:val="20"/>
                <w:szCs w:val="20"/>
              </w:rPr>
              <w:t>:</w:t>
            </w:r>
            <w:r w:rsidR="00F91DE0" w:rsidRPr="00A11496">
              <w:rPr>
                <w:sz w:val="20"/>
                <w:szCs w:val="20"/>
              </w:rPr>
              <w:t xml:space="preserve">     а)</w:t>
            </w:r>
            <w:r w:rsidR="00F91DE0" w:rsidRPr="00A11496">
              <w:rPr>
                <w:position w:val="-16"/>
                <w:sz w:val="20"/>
                <w:szCs w:val="20"/>
              </w:rPr>
              <w:object w:dxaOrig="1719" w:dyaOrig="440">
                <v:shape id="_x0000_i1076" type="#_x0000_t75" style="width:78pt;height:20.25pt" o:ole="">
                  <v:imagedata r:id="rId124" o:title=""/>
                </v:shape>
                <o:OLEObject Type="Embed" ProgID="Equation.3" ShapeID="_x0000_i1076" DrawAspect="Content" ObjectID="_1668073347" r:id="rId125"/>
              </w:object>
            </w:r>
            <w:r w:rsidR="00F91DE0" w:rsidRPr="00A11496">
              <w:rPr>
                <w:sz w:val="20"/>
                <w:szCs w:val="20"/>
              </w:rPr>
              <w:t xml:space="preserve">, б) </w:t>
            </w:r>
            <w:r w:rsidR="004F68D2" w:rsidRPr="00A11496">
              <w:rPr>
                <w:position w:val="-34"/>
                <w:sz w:val="20"/>
                <w:szCs w:val="20"/>
              </w:rPr>
              <w:object w:dxaOrig="1880" w:dyaOrig="780">
                <v:shape id="_x0000_i1077" type="#_x0000_t75" style="width:66.75pt;height:27.75pt" o:ole="">
                  <v:imagedata r:id="rId126" o:title=""/>
                </v:shape>
                <o:OLEObject Type="Embed" ProgID="Equation.3" ShapeID="_x0000_i1077" DrawAspect="Content" ObjectID="_1668073348" r:id="rId127"/>
              </w:object>
            </w:r>
            <w:r w:rsidR="00F91DE0" w:rsidRPr="00A11496">
              <w:rPr>
                <w:sz w:val="20"/>
                <w:szCs w:val="20"/>
              </w:rPr>
              <w:t xml:space="preserve">в)  </w:t>
            </w:r>
            <w:r w:rsidR="004F68D2" w:rsidRPr="00A11496">
              <w:rPr>
                <w:position w:val="-18"/>
                <w:sz w:val="20"/>
                <w:szCs w:val="20"/>
              </w:rPr>
              <w:object w:dxaOrig="1380" w:dyaOrig="460">
                <v:shape id="_x0000_i1078" type="#_x0000_t75" style="width:67.5pt;height:22.5pt" o:ole="">
                  <v:imagedata r:id="rId128" o:title=""/>
                </v:shape>
                <o:OLEObject Type="Embed" ProgID="Equation.3" ShapeID="_x0000_i1078" DrawAspect="Content" ObjectID="_1668073349" r:id="rId129"/>
              </w:object>
            </w:r>
          </w:p>
          <w:p w:rsidR="00F91DE0" w:rsidRPr="00A11496" w:rsidRDefault="00A11496" w:rsidP="00A11496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 В</w:t>
            </w:r>
            <w:r w:rsidR="00F91DE0" w:rsidRPr="00A11496">
              <w:rPr>
                <w:sz w:val="20"/>
                <w:szCs w:val="20"/>
              </w:rPr>
              <w:t xml:space="preserve">ычислить определенный интеграл </w:t>
            </w:r>
            <w:r w:rsidRPr="00A11496">
              <w:rPr>
                <w:position w:val="-32"/>
                <w:sz w:val="20"/>
                <w:szCs w:val="20"/>
              </w:rPr>
              <w:object w:dxaOrig="1160" w:dyaOrig="780">
                <v:shape id="_x0000_i1079" type="#_x0000_t75" style="width:54pt;height:36pt" o:ole="">
                  <v:imagedata r:id="rId130" o:title=""/>
                </v:shape>
                <o:OLEObject Type="Embed" ProgID="Equation.3" ShapeID="_x0000_i1079" DrawAspect="Content" ObjectID="_1668073350" r:id="rId131"/>
              </w:object>
            </w:r>
            <w:r w:rsidR="00F91DE0" w:rsidRPr="00A11496">
              <w:rPr>
                <w:sz w:val="20"/>
                <w:szCs w:val="20"/>
              </w:rPr>
              <w:t>.</w:t>
            </w:r>
          </w:p>
          <w:p w:rsidR="00F91DE0" w:rsidRPr="00A11496" w:rsidRDefault="00A11496" w:rsidP="00A11496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6. </w:t>
            </w:r>
            <w:r w:rsidR="00F91DE0" w:rsidRPr="00A11496">
              <w:rPr>
                <w:sz w:val="20"/>
                <w:szCs w:val="20"/>
              </w:rPr>
              <w:t xml:space="preserve">Вычислить определенный интеграл </w:t>
            </w:r>
            <w:r w:rsidR="004F68D2" w:rsidRPr="00A11496">
              <w:rPr>
                <w:position w:val="-32"/>
                <w:sz w:val="20"/>
                <w:szCs w:val="20"/>
              </w:rPr>
              <w:object w:dxaOrig="1560" w:dyaOrig="760">
                <v:shape id="_x0000_i1080" type="#_x0000_t75" style="width:69pt;height:33.75pt" o:ole="">
                  <v:imagedata r:id="rId132" o:title=""/>
                </v:shape>
                <o:OLEObject Type="Embed" ProgID="Equation.3" ShapeID="_x0000_i1080" DrawAspect="Content" ObjectID="_1668073351" r:id="rId133"/>
              </w:object>
            </w:r>
            <w:r w:rsidR="00F91DE0" w:rsidRPr="00A11496">
              <w:rPr>
                <w:sz w:val="20"/>
                <w:szCs w:val="20"/>
              </w:rPr>
              <w:t>.</w:t>
            </w:r>
          </w:p>
          <w:p w:rsidR="00F91DE0" w:rsidRPr="00A11496" w:rsidRDefault="00A11496" w:rsidP="00A11496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7. </w:t>
            </w:r>
            <w:r w:rsidR="00F91DE0" w:rsidRPr="00A11496">
              <w:rPr>
                <w:sz w:val="20"/>
                <w:szCs w:val="20"/>
              </w:rPr>
              <w:t xml:space="preserve">Найти  площадь  фигуры,  ограниченной  линиями:  </w:t>
            </w:r>
            <w:r w:rsidRPr="00A11496">
              <w:rPr>
                <w:position w:val="-10"/>
                <w:sz w:val="20"/>
                <w:szCs w:val="20"/>
              </w:rPr>
              <w:object w:dxaOrig="1380" w:dyaOrig="340">
                <v:shape id="_x0000_i1081" type="#_x0000_t75" style="width:82.5pt;height:21pt" o:ole="">
                  <v:imagedata r:id="rId134" o:title=""/>
                </v:shape>
                <o:OLEObject Type="Embed" ProgID="Equation.3" ShapeID="_x0000_i1081" DrawAspect="Content" ObjectID="_1668073352" r:id="rId135"/>
              </w:object>
            </w:r>
          </w:p>
          <w:p w:rsidR="00F91DE0" w:rsidRPr="00A11496" w:rsidRDefault="00F91DE0" w:rsidP="00A11496">
            <w:pPr>
              <w:rPr>
                <w:sz w:val="20"/>
                <w:szCs w:val="20"/>
              </w:rPr>
            </w:pPr>
          </w:p>
          <w:p w:rsidR="00F91DE0" w:rsidRPr="00A11496" w:rsidRDefault="00A11496" w:rsidP="00704654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8. </w:t>
            </w:r>
            <w:r w:rsidR="00F91DE0" w:rsidRPr="00A11496">
              <w:rPr>
                <w:sz w:val="20"/>
                <w:szCs w:val="20"/>
              </w:rPr>
              <w:t xml:space="preserve">Изменить порядок интегрирования   </w:t>
            </w:r>
            <w:r w:rsidR="004F68D2" w:rsidRPr="00A11496">
              <w:rPr>
                <w:color w:val="000000"/>
                <w:spacing w:val="1"/>
                <w:position w:val="-36"/>
                <w:sz w:val="20"/>
                <w:szCs w:val="20"/>
              </w:rPr>
              <w:object w:dxaOrig="2580" w:dyaOrig="800">
                <v:shape id="_x0000_i1082" type="#_x0000_t75" style="width:111pt;height:34.5pt" o:ole="">
                  <v:imagedata r:id="rId136" o:title=""/>
                </v:shape>
                <o:OLEObject Type="Embed" ProgID="Equation.3" ShapeID="_x0000_i1082" DrawAspect="Content" ObjectID="_1668073353" r:id="rId137"/>
              </w:object>
            </w:r>
          </w:p>
          <w:p w:rsidR="00F91DE0" w:rsidRPr="00A11496" w:rsidRDefault="00A11496" w:rsidP="00A11496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9. </w:t>
            </w:r>
            <w:r w:rsidR="00F91DE0" w:rsidRPr="00A11496">
              <w:rPr>
                <w:sz w:val="20"/>
                <w:szCs w:val="20"/>
              </w:rPr>
              <w:t xml:space="preserve">Вычислить </w:t>
            </w:r>
            <w:r w:rsidR="004F68D2" w:rsidRPr="00A11496">
              <w:rPr>
                <w:position w:val="-36"/>
                <w:sz w:val="20"/>
                <w:szCs w:val="20"/>
              </w:rPr>
              <w:object w:dxaOrig="3720" w:dyaOrig="740">
                <v:shape id="_x0000_i1083" type="#_x0000_t75" style="width:171pt;height:33.75pt" o:ole="">
                  <v:imagedata r:id="rId138" o:title=""/>
                </v:shape>
                <o:OLEObject Type="Embed" ProgID="Equation.DSMT4" ShapeID="_x0000_i1083" DrawAspect="Content" ObjectID="_1668073354" r:id="rId139"/>
              </w:object>
            </w:r>
            <w:r w:rsidR="00F91DE0" w:rsidRPr="00A11496">
              <w:rPr>
                <w:sz w:val="20"/>
                <w:szCs w:val="20"/>
              </w:rPr>
              <w:t>.</w:t>
            </w:r>
          </w:p>
          <w:p w:rsidR="00F91DE0" w:rsidRPr="00A11496" w:rsidRDefault="00A11496" w:rsidP="00A11496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10. </w:t>
            </w:r>
            <w:r w:rsidR="00F91DE0" w:rsidRPr="00A11496">
              <w:rPr>
                <w:sz w:val="20"/>
                <w:szCs w:val="20"/>
              </w:rPr>
              <w:t xml:space="preserve">Найти и построить область определения функции </w:t>
            </w:r>
            <w:r w:rsidR="00704654" w:rsidRPr="00A11496">
              <w:rPr>
                <w:sz w:val="20"/>
                <w:szCs w:val="20"/>
              </w:rPr>
              <w:object w:dxaOrig="2659" w:dyaOrig="440">
                <v:shape id="_x0000_i1084" type="#_x0000_t75" style="width:123pt;height:21pt" o:ole="">
                  <v:imagedata r:id="rId140" o:title=""/>
                </v:shape>
                <o:OLEObject Type="Embed" ProgID="Equation.3" ShapeID="_x0000_i1084" DrawAspect="Content" ObjectID="_1668073355" r:id="rId141"/>
              </w:object>
            </w:r>
            <w:r w:rsidR="00F91DE0" w:rsidRPr="00A11496">
              <w:rPr>
                <w:sz w:val="20"/>
                <w:szCs w:val="20"/>
              </w:rPr>
              <w:t>.</w:t>
            </w:r>
          </w:p>
          <w:p w:rsidR="00F91DE0" w:rsidRPr="00A11496" w:rsidRDefault="00A11496" w:rsidP="00A11496">
            <w:pPr>
              <w:shd w:val="clear" w:color="auto" w:fill="FFFFFF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11. </w:t>
            </w:r>
            <w:r w:rsidR="00F91DE0" w:rsidRPr="00A11496">
              <w:rPr>
                <w:sz w:val="20"/>
                <w:szCs w:val="20"/>
              </w:rPr>
              <w:t xml:space="preserve">Найти  полный  дифференциал  функции:    </w:t>
            </w:r>
            <w:r w:rsidR="004F68D2" w:rsidRPr="00A11496">
              <w:rPr>
                <w:position w:val="-10"/>
                <w:sz w:val="20"/>
                <w:szCs w:val="20"/>
              </w:rPr>
              <w:object w:dxaOrig="1700" w:dyaOrig="340">
                <v:shape id="_x0000_i1085" type="#_x0000_t75" style="width:111pt;height:22.5pt" o:ole="">
                  <v:imagedata r:id="rId142" o:title=""/>
                </v:shape>
                <o:OLEObject Type="Embed" ProgID="Equation.3" ShapeID="_x0000_i1085" DrawAspect="Content" ObjectID="_1668073356" r:id="rId143"/>
              </w:object>
            </w:r>
            <w:r w:rsidR="00F91DE0" w:rsidRPr="00A11496">
              <w:rPr>
                <w:sz w:val="20"/>
                <w:szCs w:val="20"/>
              </w:rPr>
              <w:t xml:space="preserve"> </w:t>
            </w:r>
          </w:p>
          <w:p w:rsidR="00F91DE0" w:rsidRPr="00A11496" w:rsidRDefault="00A11496" w:rsidP="00A11496">
            <w:pPr>
              <w:shd w:val="clear" w:color="auto" w:fill="FFFFFF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12. </w:t>
            </w:r>
            <w:r w:rsidR="00F91DE0" w:rsidRPr="00A11496">
              <w:rPr>
                <w:sz w:val="20"/>
                <w:szCs w:val="20"/>
              </w:rPr>
              <w:t>Найти  частные  производные  первого порядка  функции:</w:t>
            </w:r>
          </w:p>
          <w:p w:rsidR="00F91DE0" w:rsidRPr="00A11496" w:rsidRDefault="00A11496" w:rsidP="00A11496">
            <w:pPr>
              <w:shd w:val="clear" w:color="auto" w:fill="FFFFFF"/>
              <w:rPr>
                <w:sz w:val="20"/>
                <w:szCs w:val="20"/>
              </w:rPr>
            </w:pPr>
            <w:r w:rsidRPr="00A11496">
              <w:rPr>
                <w:sz w:val="20"/>
                <w:szCs w:val="20"/>
              </w:rPr>
              <w:object w:dxaOrig="1960" w:dyaOrig="340">
                <v:shape id="_x0000_i1086" type="#_x0000_t75" style="width:135pt;height:23.25pt" o:ole="">
                  <v:imagedata r:id="rId144" o:title=""/>
                </v:shape>
                <o:OLEObject Type="Embed" ProgID="Equation.3" ShapeID="_x0000_i1086" DrawAspect="Content" ObjectID="_1668073357" r:id="rId145"/>
              </w:object>
            </w:r>
          </w:p>
          <w:p w:rsidR="00F91DE0" w:rsidRPr="00A11496" w:rsidRDefault="00A11496" w:rsidP="00A11496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13. </w:t>
            </w:r>
            <w:r w:rsidR="00F91DE0" w:rsidRPr="00A11496">
              <w:rPr>
                <w:sz w:val="20"/>
                <w:szCs w:val="20"/>
              </w:rPr>
              <w:t xml:space="preserve">Написать уравнение касательной плоскости и нормали к поверхности </w:t>
            </w:r>
            <w:r w:rsidRPr="00A11496">
              <w:rPr>
                <w:position w:val="-12"/>
                <w:sz w:val="20"/>
                <w:szCs w:val="20"/>
              </w:rPr>
              <w:object w:dxaOrig="1320" w:dyaOrig="440">
                <v:shape id="_x0000_i1087" type="#_x0000_t75" style="width:67.5pt;height:22.5pt" o:ole="">
                  <v:imagedata r:id="rId146" o:title=""/>
                </v:shape>
                <o:OLEObject Type="Embed" ProgID="Equation.3" ShapeID="_x0000_i1087" DrawAspect="Content" ObjectID="_1668073358" r:id="rId147"/>
              </w:object>
            </w:r>
            <w:r w:rsidR="00F91DE0" w:rsidRPr="00A11496">
              <w:rPr>
                <w:sz w:val="20"/>
                <w:szCs w:val="20"/>
              </w:rPr>
              <w:t xml:space="preserve"> в  точке (3, 4, 5).</w:t>
            </w:r>
            <w:r>
              <w:rPr>
                <w:sz w:val="20"/>
                <w:szCs w:val="20"/>
              </w:rPr>
              <w:t xml:space="preserve"> </w:t>
            </w:r>
          </w:p>
          <w:p w:rsidR="00F91DE0" w:rsidRPr="00A11496" w:rsidRDefault="00A11496" w:rsidP="00A11496">
            <w:pPr>
              <w:shd w:val="clear" w:color="auto" w:fill="FFFFFF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14. </w:t>
            </w:r>
            <w:r w:rsidR="00F91DE0" w:rsidRPr="00A11496">
              <w:rPr>
                <w:sz w:val="20"/>
                <w:szCs w:val="20"/>
              </w:rPr>
              <w:t xml:space="preserve">Исследовать на экстремум функцию </w:t>
            </w:r>
            <w:r w:rsidRPr="00A11496">
              <w:rPr>
                <w:position w:val="-10"/>
                <w:sz w:val="20"/>
                <w:szCs w:val="20"/>
              </w:rPr>
              <w:object w:dxaOrig="1860" w:dyaOrig="380">
                <v:shape id="_x0000_i1088" type="#_x0000_t75" style="width:109.5pt;height:21.75pt" o:ole="">
                  <v:imagedata r:id="rId148" o:title=""/>
                </v:shape>
                <o:OLEObject Type="Embed" ProgID="Equation.3" ShapeID="_x0000_i1088" DrawAspect="Content" ObjectID="_1668073359" r:id="rId149"/>
              </w:object>
            </w:r>
            <w:r w:rsidR="00F91DE0" w:rsidRPr="00A11496">
              <w:rPr>
                <w:sz w:val="20"/>
                <w:szCs w:val="20"/>
              </w:rPr>
              <w:t xml:space="preserve"> </w:t>
            </w:r>
          </w:p>
          <w:p w:rsidR="00F91DE0" w:rsidRPr="00A11496" w:rsidRDefault="00A11496" w:rsidP="00A11496">
            <w:pPr>
              <w:widowControl/>
              <w:autoSpaceDE/>
              <w:autoSpaceDN/>
              <w:adjustRightInd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15. </w:t>
            </w:r>
            <w:r w:rsidR="00F91DE0" w:rsidRPr="00A11496">
              <w:rPr>
                <w:sz w:val="20"/>
                <w:szCs w:val="20"/>
              </w:rPr>
              <w:t>Решите задачу Коши</w:t>
            </w:r>
            <w:r>
              <w:rPr>
                <w:sz w:val="20"/>
                <w:szCs w:val="20"/>
              </w:rPr>
              <w:t>:</w:t>
            </w:r>
            <w:r w:rsidR="00F91DE0" w:rsidRPr="00A11496">
              <w:rPr>
                <w:sz w:val="20"/>
                <w:szCs w:val="20"/>
              </w:rPr>
              <w:t xml:space="preserve">  </w:t>
            </w:r>
            <w:r w:rsidR="00F91DE0" w:rsidRPr="00A11496">
              <w:rPr>
                <w:position w:val="-10"/>
                <w:sz w:val="20"/>
                <w:szCs w:val="20"/>
              </w:rPr>
              <w:object w:dxaOrig="2299" w:dyaOrig="360">
                <v:shape id="_x0000_i1089" type="#_x0000_t75" style="width:108.75pt;height:17.25pt" o:ole="">
                  <v:imagedata r:id="rId150" o:title=""/>
                </v:shape>
                <o:OLEObject Type="Embed" ProgID="Equation.3" ShapeID="_x0000_i1089" DrawAspect="Content" ObjectID="_1668073360" r:id="rId151"/>
              </w:object>
            </w:r>
            <w:r w:rsidR="00F91DE0" w:rsidRPr="00A11496">
              <w:rPr>
                <w:sz w:val="20"/>
                <w:szCs w:val="20"/>
              </w:rPr>
              <w:t xml:space="preserve">, </w:t>
            </w:r>
            <w:r w:rsidR="00F91DE0" w:rsidRPr="00A11496">
              <w:rPr>
                <w:position w:val="-10"/>
                <w:sz w:val="20"/>
                <w:szCs w:val="20"/>
              </w:rPr>
              <w:object w:dxaOrig="840" w:dyaOrig="340">
                <v:shape id="_x0000_i1090" type="#_x0000_t75" style="width:42pt;height:17.25pt" o:ole="">
                  <v:imagedata r:id="rId152" o:title=""/>
                </v:shape>
                <o:OLEObject Type="Embed" ProgID="Equation.3" ShapeID="_x0000_i1090" DrawAspect="Content" ObjectID="_1668073361" r:id="rId153"/>
              </w:object>
            </w:r>
            <w:r w:rsidR="00F91DE0" w:rsidRPr="00A11496">
              <w:rPr>
                <w:sz w:val="20"/>
                <w:szCs w:val="20"/>
              </w:rPr>
              <w:t>.</w:t>
            </w:r>
          </w:p>
          <w:p w:rsidR="00F91DE0" w:rsidRPr="00A11496" w:rsidRDefault="00A11496" w:rsidP="00A11496">
            <w:pPr>
              <w:widowControl/>
              <w:autoSpaceDE/>
              <w:autoSpaceDN/>
              <w:adjustRightInd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16. </w:t>
            </w:r>
            <w:r w:rsidR="00F91DE0" w:rsidRPr="00A11496">
              <w:rPr>
                <w:sz w:val="20"/>
                <w:szCs w:val="20"/>
              </w:rPr>
              <w:t>Найдите общее решение дифференциального уравнения</w:t>
            </w:r>
            <w:r>
              <w:rPr>
                <w:sz w:val="20"/>
                <w:szCs w:val="20"/>
              </w:rPr>
              <w:t xml:space="preserve">   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y</m:t>
                  </m:r>
                </m:e>
                <m:sup>
                  <m:r>
                    <w:rPr>
                      <w:rFonts w:ascii="Cambria Math" w:hAnsi="Cambria Math"/>
                    </w:rPr>
                    <m:t>''</m:t>
                  </m:r>
                </m:sup>
              </m:sSup>
              <m:r>
                <w:rPr>
                  <w:rFonts w:ascii="Cambria Math" w:hAnsi="Cambria Math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y</m:t>
                  </m:r>
                </m:e>
                <m:sup>
                  <m:r>
                    <w:rPr>
                      <w:rFonts w:ascii="Cambria Math" w:hAnsi="Cambria Math"/>
                    </w:rPr>
                    <m:t>'</m:t>
                  </m:r>
                </m:sup>
              </m:sSup>
              <m:r>
                <w:rPr>
                  <w:rFonts w:ascii="Cambria Math" w:hAnsi="Cambria Math"/>
                </w:rPr>
                <m:t>=</m:t>
              </m:r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sup>
              </m:sSup>
            </m:oMath>
            <w:r w:rsidR="00F91DE0" w:rsidRPr="00A11496">
              <w:rPr>
                <w:sz w:val="20"/>
                <w:szCs w:val="20"/>
              </w:rPr>
              <w:t>.</w:t>
            </w:r>
          </w:p>
          <w:p w:rsidR="00403E49" w:rsidRPr="00A11496" w:rsidRDefault="00A11496" w:rsidP="00A11496">
            <w:pPr>
              <w:widowControl/>
              <w:autoSpaceDE/>
              <w:autoSpaceDN/>
              <w:adjustRightInd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17. </w:t>
            </w:r>
            <w:r w:rsidR="00403E49" w:rsidRPr="00A11496">
              <w:rPr>
                <w:sz w:val="20"/>
                <w:szCs w:val="20"/>
              </w:rPr>
              <w:t>Решить однородную систему дифференциальных уравнений:</w:t>
            </w:r>
          </w:p>
          <w:p w:rsidR="00403E49" w:rsidRPr="00A11496" w:rsidRDefault="00A11496" w:rsidP="00A11496">
            <w:pPr>
              <w:jc w:val="center"/>
              <w:rPr>
                <w:sz w:val="20"/>
                <w:szCs w:val="20"/>
              </w:rPr>
            </w:pPr>
            <w:r w:rsidRPr="00A11496">
              <w:rPr>
                <w:position w:val="-30"/>
                <w:sz w:val="20"/>
                <w:szCs w:val="20"/>
              </w:rPr>
              <w:object w:dxaOrig="1280" w:dyaOrig="720">
                <v:shape id="_x0000_i1091" type="#_x0000_t75" style="width:65.25pt;height:29.25pt" o:ole="">
                  <v:imagedata r:id="rId91" o:title=""/>
                </v:shape>
                <o:OLEObject Type="Embed" ProgID="Equation.3" ShapeID="_x0000_i1091" DrawAspect="Content" ObjectID="_1668073362" r:id="rId154"/>
              </w:object>
            </w:r>
          </w:p>
          <w:p w:rsidR="00403E49" w:rsidRPr="00A11496" w:rsidRDefault="00A11496" w:rsidP="00A11496">
            <w:pPr>
              <w:pStyle w:val="af5"/>
              <w:autoSpaceDE w:val="0"/>
              <w:autoSpaceDN w:val="0"/>
              <w:adjustRightInd w:val="0"/>
              <w:spacing w:line="240" w:lineRule="auto"/>
              <w:ind w:left="0" w:firstLine="0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18. </w:t>
            </w:r>
            <w:r w:rsidR="00403E49" w:rsidRPr="00A11496">
              <w:rPr>
                <w:sz w:val="20"/>
                <w:szCs w:val="20"/>
                <w:lang w:val="ru-RU"/>
              </w:rPr>
              <w:t>При доставке с завода на базу 1000 радиоприемников, у 55 вышли из строя лампы. Найти вероятность того, что взятый наудачу приемник будет исправным.</w:t>
            </w:r>
          </w:p>
          <w:p w:rsidR="00403E49" w:rsidRPr="00A11496" w:rsidRDefault="00A11496" w:rsidP="00A11496">
            <w:pPr>
              <w:widowControl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19. </w:t>
            </w:r>
            <w:r w:rsidR="00403E49" w:rsidRPr="00A11496">
              <w:rPr>
                <w:sz w:val="20"/>
                <w:szCs w:val="20"/>
              </w:rPr>
              <w:t>Пятнадцать экзаменационных билетов содержат по 2 вопроса, которые не повторяются, экзаменующийся знает только 25 вопросов. Найти вероятность того, что экзамен будет сдан, если для этого достаточно ответить на два вопроса одного билета.</w:t>
            </w:r>
          </w:p>
          <w:p w:rsidR="00403E49" w:rsidRPr="00A11496" w:rsidRDefault="00A11496" w:rsidP="00A11496">
            <w:pPr>
              <w:widowControl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20. </w:t>
            </w:r>
            <w:r w:rsidR="00403E49" w:rsidRPr="00A11496">
              <w:rPr>
                <w:sz w:val="20"/>
                <w:szCs w:val="20"/>
              </w:rPr>
              <w:t>Принимаем вероятности рождения мальчика и девочки равными. Найти вероятность того, что среди 10 новорожденных 6 окажутся мальчиками.</w:t>
            </w:r>
          </w:p>
          <w:p w:rsidR="00403E49" w:rsidRPr="00A11496" w:rsidRDefault="00A11496" w:rsidP="00A11496">
            <w:pPr>
              <w:widowControl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21. </w:t>
            </w:r>
            <w:r w:rsidR="00403E49" w:rsidRPr="00A11496">
              <w:rPr>
                <w:sz w:val="20"/>
                <w:szCs w:val="20"/>
              </w:rPr>
              <w:t xml:space="preserve">Дан закон распределения дискретной случайной величины:      </w:t>
            </w:r>
          </w:p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72"/>
              <w:gridCol w:w="516"/>
              <w:gridCol w:w="516"/>
              <w:gridCol w:w="566"/>
              <w:gridCol w:w="516"/>
              <w:gridCol w:w="516"/>
            </w:tblGrid>
            <w:tr w:rsidR="00403E49" w:rsidRPr="00A11496" w:rsidTr="00826358">
              <w:trPr>
                <w:jc w:val="center"/>
              </w:trPr>
              <w:tc>
                <w:tcPr>
                  <w:tcW w:w="0" w:type="auto"/>
                </w:tcPr>
                <w:p w:rsidR="00403E49" w:rsidRPr="00A11496" w:rsidRDefault="00403E49" w:rsidP="00A11496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 xml:space="preserve">  x:</w:t>
                  </w:r>
                </w:p>
              </w:tc>
              <w:tc>
                <w:tcPr>
                  <w:tcW w:w="0" w:type="auto"/>
                </w:tcPr>
                <w:p w:rsidR="00403E49" w:rsidRPr="00A11496" w:rsidRDefault="00403E49" w:rsidP="00A11496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110</w:t>
                  </w:r>
                </w:p>
              </w:tc>
              <w:tc>
                <w:tcPr>
                  <w:tcW w:w="0" w:type="auto"/>
                </w:tcPr>
                <w:p w:rsidR="00403E49" w:rsidRPr="00A11496" w:rsidRDefault="00403E49" w:rsidP="00A11496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120</w:t>
                  </w:r>
                </w:p>
              </w:tc>
              <w:tc>
                <w:tcPr>
                  <w:tcW w:w="0" w:type="auto"/>
                </w:tcPr>
                <w:p w:rsidR="00403E49" w:rsidRPr="00A11496" w:rsidRDefault="00403E49" w:rsidP="00A11496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 130</w:t>
                  </w:r>
                </w:p>
              </w:tc>
              <w:tc>
                <w:tcPr>
                  <w:tcW w:w="0" w:type="auto"/>
                </w:tcPr>
                <w:p w:rsidR="00403E49" w:rsidRPr="00A11496" w:rsidRDefault="00403E49" w:rsidP="00A11496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140</w:t>
                  </w:r>
                </w:p>
              </w:tc>
              <w:tc>
                <w:tcPr>
                  <w:tcW w:w="0" w:type="auto"/>
                </w:tcPr>
                <w:p w:rsidR="00403E49" w:rsidRPr="00A11496" w:rsidRDefault="00403E49" w:rsidP="00A11496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150</w:t>
                  </w:r>
                </w:p>
              </w:tc>
            </w:tr>
            <w:tr w:rsidR="00403E49" w:rsidRPr="00A11496" w:rsidTr="00826358">
              <w:trPr>
                <w:jc w:val="center"/>
              </w:trPr>
              <w:tc>
                <w:tcPr>
                  <w:tcW w:w="0" w:type="auto"/>
                </w:tcPr>
                <w:p w:rsidR="00403E49" w:rsidRPr="00A11496" w:rsidRDefault="00A11496" w:rsidP="00A11496">
                  <w:pPr>
                    <w:ind w:firstLine="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р: </w:t>
                  </w:r>
                  <w:r w:rsidR="00403E49" w:rsidRPr="00A11496">
                    <w:rPr>
                      <w:sz w:val="20"/>
                      <w:szCs w:val="20"/>
                    </w:rPr>
                    <w:t xml:space="preserve"> </w:t>
                  </w:r>
                </w:p>
              </w:tc>
              <w:tc>
                <w:tcPr>
                  <w:tcW w:w="0" w:type="auto"/>
                </w:tcPr>
                <w:p w:rsidR="00403E49" w:rsidRPr="00A11496" w:rsidRDefault="00A11496" w:rsidP="00A11496">
                  <w:pPr>
                    <w:ind w:firstLine="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0</w:t>
                  </w:r>
                  <w:r w:rsidR="00403E49" w:rsidRPr="00A11496">
                    <w:rPr>
                      <w:sz w:val="20"/>
                      <w:szCs w:val="20"/>
                    </w:rPr>
                    <w:t>.1</w:t>
                  </w:r>
                </w:p>
              </w:tc>
              <w:tc>
                <w:tcPr>
                  <w:tcW w:w="0" w:type="auto"/>
                </w:tcPr>
                <w:p w:rsidR="00403E49" w:rsidRPr="00A11496" w:rsidRDefault="00A11496" w:rsidP="00A11496">
                  <w:pPr>
                    <w:ind w:firstLine="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0</w:t>
                  </w:r>
                  <w:r w:rsidR="00403E49" w:rsidRPr="00A11496">
                    <w:rPr>
                      <w:sz w:val="20"/>
                      <w:szCs w:val="20"/>
                    </w:rPr>
                    <w:t>.2</w:t>
                  </w:r>
                </w:p>
              </w:tc>
              <w:tc>
                <w:tcPr>
                  <w:tcW w:w="0" w:type="auto"/>
                </w:tcPr>
                <w:p w:rsidR="00403E49" w:rsidRPr="00A11496" w:rsidRDefault="00A11496" w:rsidP="00A11496">
                  <w:pPr>
                    <w:ind w:firstLine="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0</w:t>
                  </w:r>
                  <w:r w:rsidR="00403E49" w:rsidRPr="00A11496">
                    <w:rPr>
                      <w:sz w:val="20"/>
                      <w:szCs w:val="20"/>
                    </w:rPr>
                    <w:t>.3</w:t>
                  </w:r>
                </w:p>
              </w:tc>
              <w:tc>
                <w:tcPr>
                  <w:tcW w:w="0" w:type="auto"/>
                </w:tcPr>
                <w:p w:rsidR="00403E49" w:rsidRPr="00A11496" w:rsidRDefault="00A11496" w:rsidP="00A11496">
                  <w:pPr>
                    <w:ind w:firstLine="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0</w:t>
                  </w:r>
                  <w:r w:rsidR="00403E49" w:rsidRPr="00A11496">
                    <w:rPr>
                      <w:sz w:val="20"/>
                      <w:szCs w:val="20"/>
                    </w:rPr>
                    <w:t>.2</w:t>
                  </w:r>
                </w:p>
              </w:tc>
              <w:tc>
                <w:tcPr>
                  <w:tcW w:w="0" w:type="auto"/>
                </w:tcPr>
                <w:p w:rsidR="00403E49" w:rsidRPr="00A11496" w:rsidRDefault="00A11496" w:rsidP="00A11496">
                  <w:pPr>
                    <w:ind w:firstLine="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0</w:t>
                  </w:r>
                  <w:r w:rsidR="00403E49" w:rsidRPr="00A11496">
                    <w:rPr>
                      <w:sz w:val="20"/>
                      <w:szCs w:val="20"/>
                    </w:rPr>
                    <w:t>.2</w:t>
                  </w:r>
                </w:p>
              </w:tc>
            </w:tr>
          </w:tbl>
          <w:p w:rsidR="00403E49" w:rsidRPr="00A11496" w:rsidRDefault="00403E49" w:rsidP="00A11496">
            <w:pPr>
              <w:ind w:firstLine="0"/>
              <w:rPr>
                <w:sz w:val="20"/>
                <w:szCs w:val="20"/>
              </w:rPr>
            </w:pPr>
            <w:r w:rsidRPr="00A11496">
              <w:rPr>
                <w:sz w:val="20"/>
                <w:szCs w:val="20"/>
              </w:rPr>
              <w:t>вычислить ее математическое ожидание, дисперсию и среднее квадратическое отклонение.</w:t>
            </w:r>
          </w:p>
          <w:p w:rsidR="00403E49" w:rsidRPr="00A11496" w:rsidRDefault="009472D3" w:rsidP="009472D3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22. </w:t>
            </w:r>
            <w:r w:rsidR="00403E49" w:rsidRPr="00A11496">
              <w:rPr>
                <w:sz w:val="20"/>
                <w:szCs w:val="20"/>
              </w:rPr>
              <w:t>Дана функция распределения непрерывной случайной величины Х</w:t>
            </w:r>
          </w:p>
          <w:p w:rsidR="00403E49" w:rsidRPr="00A11496" w:rsidRDefault="00403E49" w:rsidP="00A11496">
            <w:pPr>
              <w:rPr>
                <w:sz w:val="20"/>
                <w:szCs w:val="20"/>
              </w:rPr>
            </w:pPr>
            <w:r w:rsidRPr="00A11496">
              <w:rPr>
                <w:sz w:val="20"/>
                <w:szCs w:val="20"/>
              </w:rPr>
              <w:t xml:space="preserve">                         </w:t>
            </w:r>
          </w:p>
          <w:p w:rsidR="00403E49" w:rsidRPr="00A11496" w:rsidRDefault="00403E49" w:rsidP="00A11496">
            <w:pPr>
              <w:jc w:val="center"/>
              <w:rPr>
                <w:sz w:val="20"/>
                <w:szCs w:val="20"/>
              </w:rPr>
            </w:pPr>
            <w:r w:rsidRPr="00A11496">
              <w:rPr>
                <w:sz w:val="20"/>
                <w:szCs w:val="20"/>
              </w:rPr>
              <w:t>F(x)=</w:t>
            </w:r>
            <w:r w:rsidR="004F68D2" w:rsidRPr="00A11496">
              <w:rPr>
                <w:sz w:val="20"/>
                <w:szCs w:val="20"/>
              </w:rPr>
              <w:object w:dxaOrig="3360" w:dyaOrig="1120">
                <v:shape id="_x0000_i1092" type="#_x0000_t75" style="width:121.5pt;height:40.5pt" o:ole="">
                  <v:imagedata r:id="rId155" o:title=""/>
                </v:shape>
                <o:OLEObject Type="Embed" ProgID="Equation.3" ShapeID="_x0000_i1092" DrawAspect="Content" ObjectID="_1668073363" r:id="rId156"/>
              </w:object>
            </w:r>
          </w:p>
          <w:p w:rsidR="00403E49" w:rsidRPr="00A11496" w:rsidRDefault="00403E49" w:rsidP="009472D3">
            <w:pPr>
              <w:ind w:firstLine="0"/>
              <w:rPr>
                <w:sz w:val="20"/>
                <w:szCs w:val="20"/>
              </w:rPr>
            </w:pPr>
            <w:r w:rsidRPr="00A11496">
              <w:rPr>
                <w:sz w:val="20"/>
                <w:szCs w:val="20"/>
              </w:rPr>
              <w:t xml:space="preserve">Найти плотность распределения f(x), построить ее график, вероятность попадания в заданный интервал [0,5; 2], Mx,  Dx,  </w:t>
            </w:r>
            <w:r w:rsidRPr="00A11496">
              <w:rPr>
                <w:sz w:val="20"/>
                <w:szCs w:val="20"/>
              </w:rPr>
              <w:object w:dxaOrig="340" w:dyaOrig="380">
                <v:shape id="_x0000_i1093" type="#_x0000_t75" style="width:17.25pt;height:19.5pt" o:ole="">
                  <v:imagedata r:id="rId157" o:title=""/>
                </v:shape>
                <o:OLEObject Type="Embed" ProgID="Equation.3" ShapeID="_x0000_i1093" DrawAspect="Content" ObjectID="_1668073364" r:id="rId158"/>
              </w:object>
            </w:r>
            <w:r w:rsidRPr="00A11496">
              <w:rPr>
                <w:sz w:val="20"/>
                <w:szCs w:val="20"/>
              </w:rPr>
              <w:t>.</w:t>
            </w:r>
          </w:p>
          <w:p w:rsidR="00403E49" w:rsidRPr="00A11496" w:rsidRDefault="009472D3" w:rsidP="009472D3">
            <w:pPr>
              <w:widowControl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24. </w:t>
            </w:r>
            <w:r w:rsidR="00403E49" w:rsidRPr="00A11496">
              <w:rPr>
                <w:sz w:val="20"/>
                <w:szCs w:val="20"/>
              </w:rPr>
              <w:t>Задано распределение вероятностей дискретной двумерной случайной величины:</w:t>
            </w:r>
          </w:p>
          <w:tbl>
            <w:tblPr>
              <w:tblW w:w="0" w:type="auto"/>
              <w:tblInd w:w="67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1105"/>
              <w:gridCol w:w="1789"/>
              <w:gridCol w:w="1789"/>
              <w:gridCol w:w="1413"/>
            </w:tblGrid>
            <w:tr w:rsidR="00403E49" w:rsidRPr="00A11496" w:rsidTr="00826358">
              <w:tc>
                <w:tcPr>
                  <w:tcW w:w="1105" w:type="dxa"/>
                  <w:shd w:val="clear" w:color="auto" w:fill="auto"/>
                </w:tcPr>
                <w:p w:rsidR="00403E49" w:rsidRPr="008F76D2" w:rsidRDefault="00403E49" w:rsidP="009472D3">
                  <w:pPr>
                    <w:ind w:firstLine="0"/>
                    <w:rPr>
                      <w:bCs/>
                      <w:iCs/>
                      <w:sz w:val="20"/>
                      <w:szCs w:val="20"/>
                    </w:rPr>
                  </w:pPr>
                  <w:r w:rsidRPr="00A11496">
                    <w:rPr>
                      <w:bCs/>
                      <w:iCs/>
                      <w:sz w:val="20"/>
                      <w:szCs w:val="20"/>
                      <w:lang w:val="en-US"/>
                    </w:rPr>
                    <w:t>Y</w:t>
                  </w:r>
                  <w:r w:rsidRPr="008F76D2">
                    <w:rPr>
                      <w:bCs/>
                      <w:iCs/>
                      <w:sz w:val="20"/>
                      <w:szCs w:val="20"/>
                    </w:rPr>
                    <w:t xml:space="preserve"> </w:t>
                  </w:r>
                  <w:r w:rsidRPr="00A11496">
                    <w:rPr>
                      <w:bCs/>
                      <w:iCs/>
                      <w:sz w:val="20"/>
                      <w:szCs w:val="20"/>
                    </w:rPr>
                    <w:t>\</w:t>
                  </w:r>
                  <w:r w:rsidRPr="008F76D2">
                    <w:rPr>
                      <w:bCs/>
                      <w:iCs/>
                      <w:sz w:val="20"/>
                      <w:szCs w:val="20"/>
                    </w:rPr>
                    <w:t xml:space="preserve"> </w:t>
                  </w:r>
                  <w:r w:rsidRPr="00A11496">
                    <w:rPr>
                      <w:bCs/>
                      <w:iCs/>
                      <w:sz w:val="20"/>
                      <w:szCs w:val="20"/>
                      <w:lang w:val="en-US"/>
                    </w:rPr>
                    <w:t>X</w:t>
                  </w:r>
                </w:p>
              </w:tc>
              <w:tc>
                <w:tcPr>
                  <w:tcW w:w="1789" w:type="dxa"/>
                </w:tcPr>
                <w:p w:rsidR="00403E49" w:rsidRPr="008F76D2" w:rsidRDefault="00403E49" w:rsidP="00A11496">
                  <w:pPr>
                    <w:rPr>
                      <w:bCs/>
                      <w:iCs/>
                      <w:sz w:val="20"/>
                      <w:szCs w:val="20"/>
                    </w:rPr>
                  </w:pPr>
                  <w:r w:rsidRPr="008F76D2">
                    <w:rPr>
                      <w:bCs/>
                      <w:iCs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1789" w:type="dxa"/>
                </w:tcPr>
                <w:p w:rsidR="00403E49" w:rsidRPr="008F76D2" w:rsidRDefault="00403E49" w:rsidP="00A11496">
                  <w:pPr>
                    <w:rPr>
                      <w:bCs/>
                      <w:iCs/>
                      <w:sz w:val="20"/>
                      <w:szCs w:val="20"/>
                    </w:rPr>
                  </w:pPr>
                  <w:r w:rsidRPr="008F76D2">
                    <w:rPr>
                      <w:bCs/>
                      <w:iCs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1413" w:type="dxa"/>
                </w:tcPr>
                <w:p w:rsidR="00403E49" w:rsidRPr="008F76D2" w:rsidRDefault="00403E49" w:rsidP="00A11496">
                  <w:pPr>
                    <w:rPr>
                      <w:bCs/>
                      <w:iCs/>
                      <w:sz w:val="20"/>
                      <w:szCs w:val="20"/>
                    </w:rPr>
                  </w:pPr>
                  <w:r w:rsidRPr="008F76D2">
                    <w:rPr>
                      <w:bCs/>
                      <w:iCs/>
                      <w:sz w:val="20"/>
                      <w:szCs w:val="20"/>
                    </w:rPr>
                    <w:t>8</w:t>
                  </w:r>
                </w:p>
              </w:tc>
            </w:tr>
            <w:tr w:rsidR="00403E49" w:rsidRPr="00A11496" w:rsidTr="00826358">
              <w:tc>
                <w:tcPr>
                  <w:tcW w:w="1105" w:type="dxa"/>
                </w:tcPr>
                <w:p w:rsidR="00403E49" w:rsidRPr="008F76D2" w:rsidRDefault="00403E49" w:rsidP="00A11496">
                  <w:pPr>
                    <w:rPr>
                      <w:bCs/>
                      <w:iCs/>
                      <w:sz w:val="20"/>
                      <w:szCs w:val="20"/>
                    </w:rPr>
                  </w:pPr>
                  <w:r w:rsidRPr="008F76D2">
                    <w:rPr>
                      <w:bCs/>
                      <w:iCs/>
                      <w:sz w:val="20"/>
                      <w:szCs w:val="20"/>
                    </w:rPr>
                    <w:t>0,4</w:t>
                  </w:r>
                </w:p>
              </w:tc>
              <w:tc>
                <w:tcPr>
                  <w:tcW w:w="1789" w:type="dxa"/>
                </w:tcPr>
                <w:p w:rsidR="00403E49" w:rsidRPr="00A11496" w:rsidRDefault="00403E49" w:rsidP="00A11496">
                  <w:pPr>
                    <w:rPr>
                      <w:bCs/>
                      <w:iCs/>
                      <w:sz w:val="20"/>
                      <w:szCs w:val="20"/>
                    </w:rPr>
                  </w:pPr>
                  <w:r w:rsidRPr="00A11496">
                    <w:rPr>
                      <w:bCs/>
                      <w:iCs/>
                      <w:sz w:val="20"/>
                      <w:szCs w:val="20"/>
                    </w:rPr>
                    <w:t>0,</w:t>
                  </w:r>
                  <w:r w:rsidRPr="008F76D2">
                    <w:rPr>
                      <w:bCs/>
                      <w:iCs/>
                      <w:sz w:val="20"/>
                      <w:szCs w:val="20"/>
                    </w:rPr>
                    <w:t>1</w:t>
                  </w:r>
                  <w:r w:rsidRPr="00A11496">
                    <w:rPr>
                      <w:bCs/>
                      <w:iCs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1789" w:type="dxa"/>
                </w:tcPr>
                <w:p w:rsidR="00403E49" w:rsidRPr="008F76D2" w:rsidRDefault="00403E49" w:rsidP="00A11496">
                  <w:pPr>
                    <w:rPr>
                      <w:bCs/>
                      <w:iCs/>
                      <w:sz w:val="20"/>
                      <w:szCs w:val="20"/>
                    </w:rPr>
                  </w:pPr>
                  <w:r w:rsidRPr="00A11496">
                    <w:rPr>
                      <w:bCs/>
                      <w:iCs/>
                      <w:sz w:val="20"/>
                      <w:szCs w:val="20"/>
                    </w:rPr>
                    <w:t>0,</w:t>
                  </w:r>
                  <w:r w:rsidRPr="008F76D2">
                    <w:rPr>
                      <w:bCs/>
                      <w:iCs/>
                      <w:sz w:val="20"/>
                      <w:szCs w:val="20"/>
                    </w:rPr>
                    <w:t>30</w:t>
                  </w:r>
                </w:p>
              </w:tc>
              <w:tc>
                <w:tcPr>
                  <w:tcW w:w="1413" w:type="dxa"/>
                </w:tcPr>
                <w:p w:rsidR="00403E49" w:rsidRPr="008F76D2" w:rsidRDefault="00403E49" w:rsidP="00A11496">
                  <w:pPr>
                    <w:rPr>
                      <w:bCs/>
                      <w:iCs/>
                      <w:sz w:val="20"/>
                      <w:szCs w:val="20"/>
                    </w:rPr>
                  </w:pPr>
                  <w:r w:rsidRPr="00A11496">
                    <w:rPr>
                      <w:bCs/>
                      <w:iCs/>
                      <w:sz w:val="20"/>
                      <w:szCs w:val="20"/>
                    </w:rPr>
                    <w:t>0,</w:t>
                  </w:r>
                  <w:r w:rsidRPr="008F76D2">
                    <w:rPr>
                      <w:bCs/>
                      <w:iCs/>
                      <w:sz w:val="20"/>
                      <w:szCs w:val="20"/>
                    </w:rPr>
                    <w:t>35</w:t>
                  </w:r>
                </w:p>
              </w:tc>
            </w:tr>
            <w:tr w:rsidR="00403E49" w:rsidRPr="00A11496" w:rsidTr="00826358">
              <w:tc>
                <w:tcPr>
                  <w:tcW w:w="1105" w:type="dxa"/>
                </w:tcPr>
                <w:p w:rsidR="00403E49" w:rsidRPr="008F76D2" w:rsidRDefault="00403E49" w:rsidP="00A11496">
                  <w:pPr>
                    <w:rPr>
                      <w:bCs/>
                      <w:iCs/>
                      <w:sz w:val="20"/>
                      <w:szCs w:val="20"/>
                    </w:rPr>
                  </w:pPr>
                  <w:r w:rsidRPr="008F76D2">
                    <w:rPr>
                      <w:bCs/>
                      <w:iCs/>
                      <w:sz w:val="20"/>
                      <w:szCs w:val="20"/>
                    </w:rPr>
                    <w:t>0,8</w:t>
                  </w:r>
                </w:p>
              </w:tc>
              <w:tc>
                <w:tcPr>
                  <w:tcW w:w="1789" w:type="dxa"/>
                </w:tcPr>
                <w:p w:rsidR="00403E49" w:rsidRPr="008F76D2" w:rsidRDefault="00403E49" w:rsidP="00A11496">
                  <w:pPr>
                    <w:rPr>
                      <w:bCs/>
                      <w:iCs/>
                      <w:sz w:val="20"/>
                      <w:szCs w:val="20"/>
                    </w:rPr>
                  </w:pPr>
                  <w:r w:rsidRPr="00A11496">
                    <w:rPr>
                      <w:bCs/>
                      <w:iCs/>
                      <w:sz w:val="20"/>
                      <w:szCs w:val="20"/>
                    </w:rPr>
                    <w:t>0,0</w:t>
                  </w:r>
                  <w:r w:rsidRPr="008F76D2">
                    <w:rPr>
                      <w:bCs/>
                      <w:iCs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1789" w:type="dxa"/>
                </w:tcPr>
                <w:p w:rsidR="00403E49" w:rsidRPr="008F76D2" w:rsidRDefault="00403E49" w:rsidP="00A11496">
                  <w:pPr>
                    <w:rPr>
                      <w:bCs/>
                      <w:iCs/>
                      <w:sz w:val="20"/>
                      <w:szCs w:val="20"/>
                    </w:rPr>
                  </w:pPr>
                  <w:r w:rsidRPr="008F76D2">
                    <w:rPr>
                      <w:bCs/>
                      <w:iCs/>
                      <w:sz w:val="20"/>
                      <w:szCs w:val="20"/>
                    </w:rPr>
                    <w:t>0,12</w:t>
                  </w:r>
                </w:p>
              </w:tc>
              <w:tc>
                <w:tcPr>
                  <w:tcW w:w="1413" w:type="dxa"/>
                </w:tcPr>
                <w:p w:rsidR="00403E49" w:rsidRPr="008F76D2" w:rsidRDefault="00403E49" w:rsidP="00A11496">
                  <w:pPr>
                    <w:rPr>
                      <w:bCs/>
                      <w:iCs/>
                      <w:sz w:val="20"/>
                      <w:szCs w:val="20"/>
                    </w:rPr>
                  </w:pPr>
                  <w:r w:rsidRPr="008F76D2">
                    <w:rPr>
                      <w:bCs/>
                      <w:iCs/>
                      <w:sz w:val="20"/>
                      <w:szCs w:val="20"/>
                    </w:rPr>
                    <w:t>0,03</w:t>
                  </w:r>
                </w:p>
              </w:tc>
            </w:tr>
          </w:tbl>
          <w:p w:rsidR="00595278" w:rsidRPr="00A11496" w:rsidRDefault="00403E49" w:rsidP="00A11496">
            <w:pPr>
              <w:widowControl/>
              <w:ind w:firstLine="0"/>
              <w:rPr>
                <w:bCs/>
                <w:iCs/>
                <w:sz w:val="20"/>
                <w:szCs w:val="20"/>
              </w:rPr>
            </w:pPr>
            <w:r w:rsidRPr="00A11496">
              <w:rPr>
                <w:bCs/>
                <w:iCs/>
                <w:sz w:val="20"/>
                <w:szCs w:val="20"/>
              </w:rPr>
              <w:t>Найти законы распределения составляющих, коэффициент корреляции</w:t>
            </w:r>
          </w:p>
          <w:p w:rsidR="00403E49" w:rsidRPr="00A11496" w:rsidRDefault="009472D3" w:rsidP="009472D3">
            <w:pPr>
              <w:ind w:firstLine="0"/>
              <w:rPr>
                <w:sz w:val="20"/>
                <w:szCs w:val="20"/>
              </w:rPr>
            </w:pPr>
            <w:r w:rsidRPr="009472D3">
              <w:rPr>
                <w:sz w:val="20"/>
                <w:szCs w:val="20"/>
              </w:rPr>
              <w:t>25.</w:t>
            </w:r>
            <w:r>
              <w:rPr>
                <w:b/>
                <w:sz w:val="20"/>
                <w:szCs w:val="20"/>
              </w:rPr>
              <w:t> </w:t>
            </w:r>
            <w:r w:rsidR="00403E49" w:rsidRPr="00A11496">
              <w:rPr>
                <w:sz w:val="20"/>
                <w:szCs w:val="20"/>
              </w:rPr>
              <w:t xml:space="preserve">По выборке при заданном уровне значимости </w:t>
            </w:r>
            <w:r w:rsidR="00403E49" w:rsidRPr="00A11496">
              <w:rPr>
                <w:position w:val="-8"/>
                <w:sz w:val="20"/>
                <w:szCs w:val="20"/>
              </w:rPr>
              <w:object w:dxaOrig="900" w:dyaOrig="300">
                <v:shape id="_x0000_i1094" type="#_x0000_t75" style="width:45pt;height:15pt" o:ole="">
                  <v:imagedata r:id="rId159" o:title=""/>
                </v:shape>
                <o:OLEObject Type="Embed" ProgID="Equation.3" ShapeID="_x0000_i1094" DrawAspect="Content" ObjectID="_1668073365" r:id="rId160"/>
              </w:object>
            </w:r>
            <w:r w:rsidR="00403E49" w:rsidRPr="00A11496">
              <w:rPr>
                <w:sz w:val="20"/>
                <w:szCs w:val="20"/>
              </w:rPr>
              <w:t xml:space="preserve"> проверить по критерию Пирсона гипотезу о нормальном распределении генеральной совокупности. В случае принятия гипотезы о нормальном распределении найти доверительные интервалы для математического ожидания </w:t>
            </w:r>
            <w:r w:rsidR="00403E49" w:rsidRPr="00A11496">
              <w:rPr>
                <w:position w:val="-6"/>
                <w:sz w:val="20"/>
                <w:szCs w:val="20"/>
              </w:rPr>
              <w:object w:dxaOrig="200" w:dyaOrig="220">
                <v:shape id="_x0000_i1095" type="#_x0000_t75" style="width:9.75pt;height:11.25pt" o:ole="">
                  <v:imagedata r:id="rId161" o:title=""/>
                </v:shape>
                <o:OLEObject Type="Embed" ProgID="Equation.3" ShapeID="_x0000_i1095" DrawAspect="Content" ObjectID="_1668073366" r:id="rId162"/>
              </w:object>
            </w:r>
            <w:r w:rsidR="00403E49" w:rsidRPr="00A11496">
              <w:rPr>
                <w:sz w:val="20"/>
                <w:szCs w:val="20"/>
              </w:rPr>
              <w:t xml:space="preserve"> и среднего квадратического отклонения </w:t>
            </w:r>
            <w:r w:rsidR="00403E49" w:rsidRPr="00A11496">
              <w:rPr>
                <w:position w:val="-6"/>
                <w:sz w:val="20"/>
                <w:szCs w:val="20"/>
              </w:rPr>
              <w:object w:dxaOrig="220" w:dyaOrig="220">
                <v:shape id="_x0000_i1096" type="#_x0000_t75" style="width:11.25pt;height:11.25pt" o:ole="">
                  <v:imagedata r:id="rId163" o:title=""/>
                </v:shape>
                <o:OLEObject Type="Embed" ProgID="Equation.3" ShapeID="_x0000_i1096" DrawAspect="Content" ObjectID="_1668073367" r:id="rId164"/>
              </w:object>
            </w:r>
            <w:r w:rsidR="00403E49" w:rsidRPr="00A11496">
              <w:rPr>
                <w:sz w:val="20"/>
                <w:szCs w:val="20"/>
              </w:rPr>
              <w:t xml:space="preserve"> при уровне надежности </w:t>
            </w:r>
            <w:r w:rsidR="00403E49" w:rsidRPr="00A11496">
              <w:rPr>
                <w:position w:val="-10"/>
                <w:sz w:val="20"/>
                <w:szCs w:val="20"/>
              </w:rPr>
              <w:object w:dxaOrig="900" w:dyaOrig="320">
                <v:shape id="_x0000_i1097" type="#_x0000_t75" style="width:45pt;height:15.75pt" o:ole="">
                  <v:imagedata r:id="rId165" o:title=""/>
                </v:shape>
                <o:OLEObject Type="Embed" ProgID="Equation.3" ShapeID="_x0000_i1097" DrawAspect="Content" ObjectID="_1668073368" r:id="rId166"/>
              </w:object>
            </w:r>
          </w:p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1E0" w:firstRow="1" w:lastRow="1" w:firstColumn="1" w:lastColumn="1" w:noHBand="0" w:noVBand="0"/>
            </w:tblPr>
            <w:tblGrid>
              <w:gridCol w:w="1061"/>
              <w:gridCol w:w="1052"/>
              <w:gridCol w:w="1065"/>
              <w:gridCol w:w="1065"/>
              <w:gridCol w:w="1065"/>
              <w:gridCol w:w="1065"/>
              <w:gridCol w:w="1066"/>
              <w:gridCol w:w="1066"/>
              <w:gridCol w:w="1066"/>
            </w:tblGrid>
            <w:tr w:rsidR="00403E49" w:rsidRPr="00A11496" w:rsidTr="00826358">
              <w:tc>
                <w:tcPr>
                  <w:tcW w:w="1061" w:type="dxa"/>
                  <w:shd w:val="clear" w:color="auto" w:fill="auto"/>
                </w:tcPr>
                <w:p w:rsidR="00403E49" w:rsidRPr="00A11496" w:rsidRDefault="00403E49" w:rsidP="00A11496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position w:val="-12"/>
                      <w:sz w:val="20"/>
                      <w:szCs w:val="20"/>
                    </w:rPr>
                    <w:object w:dxaOrig="240" w:dyaOrig="360">
                      <v:shape id="_x0000_i1098" type="#_x0000_t75" style="width:12pt;height:18pt" o:ole="">
                        <v:imagedata r:id="rId167" o:title=""/>
                      </v:shape>
                      <o:OLEObject Type="Embed" ProgID="Equation.3" ShapeID="_x0000_i1098" DrawAspect="Content" ObjectID="_1668073369" r:id="rId168"/>
                    </w:object>
                  </w:r>
                </w:p>
              </w:tc>
              <w:tc>
                <w:tcPr>
                  <w:tcW w:w="1052" w:type="dxa"/>
                  <w:shd w:val="clear" w:color="auto" w:fill="auto"/>
                </w:tcPr>
                <w:p w:rsidR="00403E49" w:rsidRPr="00A11496" w:rsidRDefault="00403E49" w:rsidP="00A11496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1065" w:type="dxa"/>
                  <w:shd w:val="clear" w:color="auto" w:fill="auto"/>
                </w:tcPr>
                <w:p w:rsidR="00403E49" w:rsidRPr="00A11496" w:rsidRDefault="00403E49" w:rsidP="00A11496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7</w:t>
                  </w:r>
                </w:p>
              </w:tc>
              <w:tc>
                <w:tcPr>
                  <w:tcW w:w="1065" w:type="dxa"/>
                  <w:shd w:val="clear" w:color="auto" w:fill="auto"/>
                </w:tcPr>
                <w:p w:rsidR="00403E49" w:rsidRPr="00A11496" w:rsidRDefault="00403E49" w:rsidP="00A11496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1065" w:type="dxa"/>
                  <w:shd w:val="clear" w:color="auto" w:fill="auto"/>
                </w:tcPr>
                <w:p w:rsidR="00403E49" w:rsidRPr="00A11496" w:rsidRDefault="00403E49" w:rsidP="00A11496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13</w:t>
                  </w:r>
                </w:p>
              </w:tc>
              <w:tc>
                <w:tcPr>
                  <w:tcW w:w="1065" w:type="dxa"/>
                  <w:shd w:val="clear" w:color="auto" w:fill="auto"/>
                </w:tcPr>
                <w:p w:rsidR="00403E49" w:rsidRPr="00A11496" w:rsidRDefault="00403E49" w:rsidP="00A11496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16</w:t>
                  </w:r>
                </w:p>
              </w:tc>
              <w:tc>
                <w:tcPr>
                  <w:tcW w:w="1066" w:type="dxa"/>
                  <w:shd w:val="clear" w:color="auto" w:fill="auto"/>
                </w:tcPr>
                <w:p w:rsidR="00403E49" w:rsidRPr="00A11496" w:rsidRDefault="00403E49" w:rsidP="00A11496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19</w:t>
                  </w:r>
                </w:p>
              </w:tc>
              <w:tc>
                <w:tcPr>
                  <w:tcW w:w="1066" w:type="dxa"/>
                  <w:shd w:val="clear" w:color="auto" w:fill="auto"/>
                </w:tcPr>
                <w:p w:rsidR="00403E49" w:rsidRPr="00A11496" w:rsidRDefault="00403E49" w:rsidP="00A11496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22</w:t>
                  </w:r>
                </w:p>
              </w:tc>
              <w:tc>
                <w:tcPr>
                  <w:tcW w:w="1066" w:type="dxa"/>
                  <w:shd w:val="clear" w:color="auto" w:fill="auto"/>
                </w:tcPr>
                <w:p w:rsidR="00403E49" w:rsidRPr="00A11496" w:rsidRDefault="00403E49" w:rsidP="00A11496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25</w:t>
                  </w:r>
                </w:p>
              </w:tc>
            </w:tr>
            <w:tr w:rsidR="00403E49" w:rsidRPr="00A11496" w:rsidTr="00826358">
              <w:tc>
                <w:tcPr>
                  <w:tcW w:w="1061" w:type="dxa"/>
                  <w:shd w:val="clear" w:color="auto" w:fill="auto"/>
                </w:tcPr>
                <w:p w:rsidR="00403E49" w:rsidRPr="00A11496" w:rsidRDefault="00403E49" w:rsidP="00A11496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position w:val="-12"/>
                      <w:sz w:val="20"/>
                      <w:szCs w:val="20"/>
                    </w:rPr>
                    <w:object w:dxaOrig="240" w:dyaOrig="360">
                      <v:shape id="_x0000_i1099" type="#_x0000_t75" style="width:12pt;height:18pt" o:ole="">
                        <v:imagedata r:id="rId169" o:title=""/>
                      </v:shape>
                      <o:OLEObject Type="Embed" ProgID="Equation.3" ShapeID="_x0000_i1099" DrawAspect="Content" ObjectID="_1668073370" r:id="rId170"/>
                    </w:object>
                  </w:r>
                </w:p>
              </w:tc>
              <w:tc>
                <w:tcPr>
                  <w:tcW w:w="1052" w:type="dxa"/>
                  <w:shd w:val="clear" w:color="auto" w:fill="auto"/>
                </w:tcPr>
                <w:p w:rsidR="00403E49" w:rsidRPr="00A11496" w:rsidRDefault="00403E49" w:rsidP="00A11496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1065" w:type="dxa"/>
                  <w:shd w:val="clear" w:color="auto" w:fill="auto"/>
                </w:tcPr>
                <w:p w:rsidR="00403E49" w:rsidRPr="00A11496" w:rsidRDefault="00403E49" w:rsidP="00A11496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11</w:t>
                  </w:r>
                </w:p>
              </w:tc>
              <w:tc>
                <w:tcPr>
                  <w:tcW w:w="1065" w:type="dxa"/>
                  <w:shd w:val="clear" w:color="auto" w:fill="auto"/>
                </w:tcPr>
                <w:p w:rsidR="00403E49" w:rsidRPr="00A11496" w:rsidRDefault="00403E49" w:rsidP="00A11496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14</w:t>
                  </w:r>
                </w:p>
              </w:tc>
              <w:tc>
                <w:tcPr>
                  <w:tcW w:w="1065" w:type="dxa"/>
                  <w:shd w:val="clear" w:color="auto" w:fill="auto"/>
                </w:tcPr>
                <w:p w:rsidR="00403E49" w:rsidRPr="00A11496" w:rsidRDefault="00403E49" w:rsidP="00A11496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22</w:t>
                  </w:r>
                </w:p>
              </w:tc>
              <w:tc>
                <w:tcPr>
                  <w:tcW w:w="1065" w:type="dxa"/>
                  <w:shd w:val="clear" w:color="auto" w:fill="auto"/>
                </w:tcPr>
                <w:p w:rsidR="00403E49" w:rsidRPr="00A11496" w:rsidRDefault="00403E49" w:rsidP="00A11496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20</w:t>
                  </w:r>
                </w:p>
              </w:tc>
              <w:tc>
                <w:tcPr>
                  <w:tcW w:w="1066" w:type="dxa"/>
                  <w:shd w:val="clear" w:color="auto" w:fill="auto"/>
                </w:tcPr>
                <w:p w:rsidR="00403E49" w:rsidRPr="00A11496" w:rsidRDefault="00403E49" w:rsidP="00A11496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13</w:t>
                  </w:r>
                </w:p>
              </w:tc>
              <w:tc>
                <w:tcPr>
                  <w:tcW w:w="1066" w:type="dxa"/>
                  <w:shd w:val="clear" w:color="auto" w:fill="auto"/>
                </w:tcPr>
                <w:p w:rsidR="00403E49" w:rsidRPr="00A11496" w:rsidRDefault="00403E49" w:rsidP="00A11496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9</w:t>
                  </w:r>
                </w:p>
              </w:tc>
              <w:tc>
                <w:tcPr>
                  <w:tcW w:w="1066" w:type="dxa"/>
                  <w:shd w:val="clear" w:color="auto" w:fill="auto"/>
                </w:tcPr>
                <w:p w:rsidR="00403E49" w:rsidRPr="00A11496" w:rsidRDefault="00403E49" w:rsidP="00A11496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5</w:t>
                  </w:r>
                </w:p>
              </w:tc>
            </w:tr>
          </w:tbl>
          <w:p w:rsidR="00403E49" w:rsidRPr="00A11496" w:rsidRDefault="009472D3" w:rsidP="009472D3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26. </w:t>
            </w:r>
            <w:r w:rsidR="00403E49" w:rsidRPr="00A11496">
              <w:rPr>
                <w:sz w:val="20"/>
                <w:szCs w:val="20"/>
              </w:rPr>
              <w:t xml:space="preserve">Из нормальной генеральной совокупности извлечена выборка объема </w:t>
            </w:r>
            <w:r w:rsidR="00403E49" w:rsidRPr="00A11496">
              <w:rPr>
                <w:position w:val="-6"/>
                <w:sz w:val="20"/>
                <w:szCs w:val="20"/>
              </w:rPr>
              <w:object w:dxaOrig="740" w:dyaOrig="300">
                <v:shape id="_x0000_i1100" type="#_x0000_t75" style="width:36.75pt;height:15pt" o:ole="">
                  <v:imagedata r:id="rId171" o:title=""/>
                </v:shape>
                <o:OLEObject Type="Embed" ProgID="Equation.3" ShapeID="_x0000_i1100" DrawAspect="Content" ObjectID="_1668073371" r:id="rId172"/>
              </w:object>
            </w:r>
            <w:r w:rsidR="00403E49" w:rsidRPr="00A11496">
              <w:rPr>
                <w:sz w:val="20"/>
                <w:szCs w:val="20"/>
              </w:rPr>
              <w:t xml:space="preserve">: </w:t>
            </w:r>
          </w:p>
          <w:p w:rsidR="00403E49" w:rsidRPr="00A11496" w:rsidRDefault="00403E49" w:rsidP="00A11496">
            <w:pPr>
              <w:ind w:firstLine="546"/>
              <w:rPr>
                <w:sz w:val="20"/>
                <w:szCs w:val="20"/>
              </w:rPr>
            </w:pPr>
            <w:r w:rsidRPr="00A11496">
              <w:rPr>
                <w:sz w:val="20"/>
                <w:szCs w:val="20"/>
              </w:rPr>
              <w:t>143,  121,  135,  132,  120,  116,  115,  143,  115,  120,  138,  133,  148,  133,  134.</w:t>
            </w:r>
          </w:p>
          <w:p w:rsidR="00877E3C" w:rsidRPr="004F68D2" w:rsidRDefault="00403E49" w:rsidP="00595278">
            <w:pPr>
              <w:ind w:firstLine="0"/>
              <w:rPr>
                <w:sz w:val="20"/>
                <w:szCs w:val="20"/>
              </w:rPr>
            </w:pPr>
            <w:r w:rsidRPr="00A11496">
              <w:rPr>
                <w:sz w:val="20"/>
                <w:szCs w:val="20"/>
              </w:rPr>
              <w:t xml:space="preserve">Требуется при уровне значимости </w:t>
            </w:r>
            <w:r w:rsidRPr="00A11496">
              <w:rPr>
                <w:position w:val="-8"/>
                <w:sz w:val="20"/>
                <w:szCs w:val="20"/>
              </w:rPr>
              <w:object w:dxaOrig="999" w:dyaOrig="320">
                <v:shape id="_x0000_i1101" type="#_x0000_t75" style="width:45.75pt;height:14.25pt" o:ole="">
                  <v:imagedata r:id="rId173" o:title=""/>
                </v:shape>
                <o:OLEObject Type="Embed" ProgID="Equation.3" ShapeID="_x0000_i1101" DrawAspect="Content" ObjectID="_1668073372" r:id="rId174"/>
              </w:object>
            </w:r>
            <w:r w:rsidRPr="00A11496">
              <w:rPr>
                <w:sz w:val="20"/>
                <w:szCs w:val="20"/>
              </w:rPr>
              <w:t xml:space="preserve"> проверить нулевую гипотезу </w:t>
            </w:r>
            <w:r w:rsidR="009472D3" w:rsidRPr="00A11496">
              <w:rPr>
                <w:position w:val="-12"/>
                <w:sz w:val="20"/>
                <w:szCs w:val="20"/>
              </w:rPr>
              <w:object w:dxaOrig="2100" w:dyaOrig="400">
                <v:shape id="_x0000_i1102" type="#_x0000_t75" style="width:80.25pt;height:15pt" o:ole="">
                  <v:imagedata r:id="rId175" o:title=""/>
                </v:shape>
                <o:OLEObject Type="Embed" ProgID="Equation.3" ShapeID="_x0000_i1102" DrawAspect="Content" ObjectID="_1668073373" r:id="rId176"/>
              </w:object>
            </w:r>
            <w:r w:rsidRPr="00A11496">
              <w:rPr>
                <w:sz w:val="20"/>
                <w:szCs w:val="20"/>
              </w:rPr>
              <w:t xml:space="preserve">, приняв в качестве конкурирующей гипотезы: а) </w:t>
            </w:r>
            <w:r w:rsidR="00337E60" w:rsidRPr="00A11496">
              <w:rPr>
                <w:position w:val="-12"/>
                <w:sz w:val="20"/>
                <w:szCs w:val="20"/>
              </w:rPr>
              <w:object w:dxaOrig="1460" w:dyaOrig="400">
                <v:shape id="_x0000_i1103" type="#_x0000_t75" style="width:61.5pt;height:16.5pt" o:ole="">
                  <v:imagedata r:id="rId177" o:title=""/>
                </v:shape>
                <o:OLEObject Type="Embed" ProgID="Equation.3" ShapeID="_x0000_i1103" DrawAspect="Content" ObjectID="_1668073374" r:id="rId178"/>
              </w:object>
            </w:r>
            <w:r w:rsidRPr="00A11496">
              <w:rPr>
                <w:sz w:val="20"/>
                <w:szCs w:val="20"/>
              </w:rPr>
              <w:t>, б) </w:t>
            </w:r>
            <w:r w:rsidR="00337E60" w:rsidRPr="00A11496">
              <w:rPr>
                <w:position w:val="-12"/>
                <w:sz w:val="20"/>
                <w:szCs w:val="20"/>
              </w:rPr>
              <w:object w:dxaOrig="1460" w:dyaOrig="400">
                <v:shape id="_x0000_i1104" type="#_x0000_t75" style="width:60pt;height:16.5pt" o:ole="">
                  <v:imagedata r:id="rId179" o:title=""/>
                </v:shape>
                <o:OLEObject Type="Embed" ProgID="Equation.3" ShapeID="_x0000_i1104" DrawAspect="Content" ObjectID="_1668073375" r:id="rId180"/>
              </w:object>
            </w:r>
            <w:r w:rsidRPr="00A11496">
              <w:rPr>
                <w:sz w:val="20"/>
                <w:szCs w:val="20"/>
              </w:rPr>
              <w:t xml:space="preserve"> или </w:t>
            </w:r>
            <w:r w:rsidRPr="00A11496">
              <w:rPr>
                <w:position w:val="-12"/>
                <w:sz w:val="20"/>
                <w:szCs w:val="20"/>
              </w:rPr>
              <w:object w:dxaOrig="1460" w:dyaOrig="400">
                <v:shape id="_x0000_i1105" type="#_x0000_t75" style="width:69pt;height:18.75pt" o:ole="">
                  <v:imagedata r:id="rId181" o:title=""/>
                </v:shape>
                <o:OLEObject Type="Embed" ProgID="Equation.3" ShapeID="_x0000_i1105" DrawAspect="Content" ObjectID="_1668073376" r:id="rId182"/>
              </w:object>
            </w:r>
            <w:r w:rsidRPr="00A11496">
              <w:rPr>
                <w:sz w:val="20"/>
                <w:szCs w:val="20"/>
              </w:rPr>
              <w:t xml:space="preserve"> в зависимости от полученного значения </w:t>
            </w:r>
            <w:r w:rsidRPr="00A11496">
              <w:rPr>
                <w:position w:val="-6"/>
                <w:sz w:val="20"/>
                <w:szCs w:val="20"/>
              </w:rPr>
              <w:object w:dxaOrig="360" w:dyaOrig="340">
                <v:shape id="_x0000_i1106" type="#_x0000_t75" style="width:17.25pt;height:15.75pt" o:ole="">
                  <v:imagedata r:id="rId183" o:title=""/>
                </v:shape>
                <o:OLEObject Type="Embed" ProgID="Equation.3" ShapeID="_x0000_i1106" DrawAspect="Content" ObjectID="_1668073377" r:id="rId184"/>
              </w:object>
            </w:r>
            <w:r w:rsidRPr="00A11496">
              <w:rPr>
                <w:sz w:val="20"/>
                <w:szCs w:val="20"/>
              </w:rPr>
              <w:t>.</w:t>
            </w:r>
          </w:p>
        </w:tc>
      </w:tr>
      <w:tr w:rsidR="00877E3C" w:rsidRPr="00F71346" w:rsidTr="002537CB">
        <w:trPr>
          <w:trHeight w:val="446"/>
        </w:trPr>
        <w:tc>
          <w:tcPr>
            <w:tcW w:w="559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77E3C" w:rsidRPr="00F71346" w:rsidRDefault="00877E3C" w:rsidP="009B0FB4">
            <w:pPr>
              <w:ind w:firstLine="0"/>
              <w:jc w:val="left"/>
            </w:pPr>
            <w:r w:rsidRPr="00F71346">
              <w:lastRenderedPageBreak/>
              <w:t>Владеть</w:t>
            </w:r>
          </w:p>
        </w:tc>
        <w:tc>
          <w:tcPr>
            <w:tcW w:w="12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40833" w:rsidRPr="00F91DE0" w:rsidRDefault="00E40833" w:rsidP="00E40833">
            <w:pPr>
              <w:pStyle w:val="21"/>
              <w:numPr>
                <w:ilvl w:val="0"/>
                <w:numId w:val="1"/>
              </w:numPr>
              <w:spacing w:after="0" w:line="240" w:lineRule="auto"/>
              <w:ind w:left="0"/>
              <w:rPr>
                <w:sz w:val="22"/>
                <w:szCs w:val="22"/>
              </w:rPr>
            </w:pPr>
            <w:r w:rsidRPr="00F91DE0">
              <w:rPr>
                <w:sz w:val="22"/>
                <w:szCs w:val="22"/>
              </w:rPr>
              <w:t xml:space="preserve">- практическими навыками использования математических понятий и методов (изучаемых разделов математики) </w:t>
            </w:r>
            <w:r w:rsidR="003C3727" w:rsidRPr="00F91DE0">
              <w:rPr>
                <w:sz w:val="22"/>
                <w:szCs w:val="22"/>
              </w:rPr>
              <w:t>при решении прикладных задач</w:t>
            </w:r>
            <w:r w:rsidRPr="00F91DE0">
              <w:rPr>
                <w:sz w:val="22"/>
                <w:szCs w:val="22"/>
              </w:rPr>
              <w:t>;</w:t>
            </w:r>
          </w:p>
          <w:p w:rsidR="00E40833" w:rsidRPr="00F91DE0" w:rsidRDefault="00E40833" w:rsidP="00E40833">
            <w:pPr>
              <w:pStyle w:val="21"/>
              <w:numPr>
                <w:ilvl w:val="0"/>
                <w:numId w:val="1"/>
              </w:numPr>
              <w:spacing w:after="0" w:line="240" w:lineRule="auto"/>
              <w:ind w:left="0"/>
              <w:rPr>
                <w:sz w:val="22"/>
                <w:szCs w:val="22"/>
              </w:rPr>
            </w:pPr>
            <w:r w:rsidRPr="00F91DE0">
              <w:rPr>
                <w:sz w:val="22"/>
                <w:szCs w:val="22"/>
              </w:rPr>
              <w:t>- навыками обобщения результатов решения, результатов обработки статистического эксперимента;</w:t>
            </w:r>
          </w:p>
          <w:p w:rsidR="00877E3C" w:rsidRPr="00F91DE0" w:rsidRDefault="00E40833" w:rsidP="00E40833">
            <w:pPr>
              <w:ind w:firstLine="0"/>
              <w:jc w:val="left"/>
            </w:pPr>
            <w:r w:rsidRPr="00F91DE0">
              <w:rPr>
                <w:sz w:val="22"/>
                <w:szCs w:val="22"/>
              </w:rPr>
              <w:t>- способами оценивания значимости и практической пригодности полученных результатов</w:t>
            </w:r>
          </w:p>
        </w:tc>
        <w:tc>
          <w:tcPr>
            <w:tcW w:w="32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C3727" w:rsidRPr="00F91DE0" w:rsidRDefault="003C3727" w:rsidP="00640680">
            <w:pPr>
              <w:ind w:firstLine="0"/>
              <w:rPr>
                <w:b/>
                <w:sz w:val="20"/>
                <w:szCs w:val="20"/>
              </w:rPr>
            </w:pPr>
            <w:r w:rsidRPr="00F91DE0">
              <w:rPr>
                <w:b/>
                <w:i/>
                <w:sz w:val="20"/>
                <w:szCs w:val="20"/>
              </w:rPr>
              <w:t>Примерные прикладные задачи и задания</w:t>
            </w:r>
          </w:p>
          <w:p w:rsidR="00640680" w:rsidRPr="00F91DE0" w:rsidRDefault="00640680" w:rsidP="00640680">
            <w:pPr>
              <w:ind w:firstLine="0"/>
              <w:rPr>
                <w:sz w:val="20"/>
                <w:szCs w:val="20"/>
              </w:rPr>
            </w:pPr>
            <w:r w:rsidRPr="00F91DE0">
              <w:rPr>
                <w:b/>
                <w:sz w:val="20"/>
                <w:szCs w:val="20"/>
              </w:rPr>
              <w:t>Задача 1.</w:t>
            </w:r>
            <w:r w:rsidRPr="00F91DE0">
              <w:rPr>
                <w:sz w:val="20"/>
                <w:szCs w:val="20"/>
              </w:rPr>
              <w:t xml:space="preserve"> Зависимость пути от времени при прямолинейном движении точки задается уравнением </w:t>
            </w:r>
            <w:r w:rsidRPr="00F91DE0">
              <w:rPr>
                <w:position w:val="-24"/>
                <w:sz w:val="20"/>
                <w:szCs w:val="20"/>
              </w:rPr>
              <w:object w:dxaOrig="1680" w:dyaOrig="620">
                <v:shape id="_x0000_i1107" type="#_x0000_t75" style="width:84pt;height:30.75pt" o:ole="">
                  <v:imagedata r:id="rId185" o:title=""/>
                </v:shape>
                <o:OLEObject Type="Embed" ProgID="Equation.3" ShapeID="_x0000_i1107" DrawAspect="Content" ObjectID="_1668073378" r:id="rId186"/>
              </w:object>
            </w:r>
            <w:r w:rsidRPr="00F91DE0">
              <w:rPr>
                <w:sz w:val="20"/>
                <w:szCs w:val="20"/>
              </w:rPr>
              <w:t xml:space="preserve">, где </w:t>
            </w:r>
            <w:r w:rsidRPr="00F91DE0">
              <w:rPr>
                <w:position w:val="-6"/>
                <w:sz w:val="20"/>
                <w:szCs w:val="20"/>
              </w:rPr>
              <w:object w:dxaOrig="180" w:dyaOrig="220">
                <v:shape id="_x0000_i1108" type="#_x0000_t75" style="width:9pt;height:11.25pt" o:ole="">
                  <v:imagedata r:id="rId187" o:title=""/>
                </v:shape>
                <o:OLEObject Type="Embed" ProgID="Equation.3" ShapeID="_x0000_i1108" DrawAspect="Content" ObjectID="_1668073379" r:id="rId188"/>
              </w:object>
            </w:r>
            <w:r w:rsidRPr="00F91DE0">
              <w:rPr>
                <w:sz w:val="20"/>
                <w:szCs w:val="20"/>
              </w:rPr>
              <w:t xml:space="preserve"> — путь в м, а </w:t>
            </w:r>
            <w:r w:rsidRPr="00F91DE0">
              <w:rPr>
                <w:position w:val="-6"/>
                <w:sz w:val="20"/>
                <w:szCs w:val="20"/>
              </w:rPr>
              <w:object w:dxaOrig="139" w:dyaOrig="240">
                <v:shape id="_x0000_i1109" type="#_x0000_t75" style="width:6.75pt;height:12pt" o:ole="">
                  <v:imagedata r:id="rId189" o:title=""/>
                </v:shape>
                <o:OLEObject Type="Embed" ProgID="Equation.3" ShapeID="_x0000_i1109" DrawAspect="Content" ObjectID="_1668073380" r:id="rId190"/>
              </w:object>
            </w:r>
            <w:r w:rsidRPr="00F91DE0">
              <w:rPr>
                <w:sz w:val="20"/>
                <w:szCs w:val="20"/>
              </w:rPr>
              <w:t xml:space="preserve"> — время в с. Вычислите ее скорость и ускорение в момент времени </w:t>
            </w:r>
            <w:r w:rsidRPr="00F91DE0">
              <w:rPr>
                <w:position w:val="-6"/>
                <w:sz w:val="20"/>
                <w:szCs w:val="20"/>
              </w:rPr>
              <w:object w:dxaOrig="639" w:dyaOrig="279">
                <v:shape id="_x0000_i1110" type="#_x0000_t75" style="width:32.25pt;height:14.25pt" o:ole="">
                  <v:imagedata r:id="rId191" o:title=""/>
                </v:shape>
                <o:OLEObject Type="Embed" ProgID="Equation.3" ShapeID="_x0000_i1110" DrawAspect="Content" ObjectID="_1668073381" r:id="rId192"/>
              </w:object>
            </w:r>
            <w:r w:rsidRPr="00F91DE0">
              <w:rPr>
                <w:sz w:val="20"/>
                <w:szCs w:val="20"/>
              </w:rPr>
              <w:t>.</w:t>
            </w:r>
          </w:p>
          <w:p w:rsidR="003C3727" w:rsidRPr="00F91DE0" w:rsidRDefault="003C3727" w:rsidP="00640680">
            <w:pPr>
              <w:ind w:firstLine="0"/>
              <w:rPr>
                <w:sz w:val="20"/>
                <w:szCs w:val="20"/>
              </w:rPr>
            </w:pPr>
            <w:r w:rsidRPr="00F91DE0">
              <w:rPr>
                <w:b/>
                <w:sz w:val="20"/>
                <w:szCs w:val="20"/>
              </w:rPr>
              <w:t>Задание 2.</w:t>
            </w:r>
            <w:r w:rsidRPr="00F91DE0">
              <w:rPr>
                <w:sz w:val="20"/>
                <w:szCs w:val="20"/>
              </w:rPr>
              <w:t xml:space="preserve"> Составьте алгоритм решения линейного однородного дифференциального уравнения с постоянными коэффициентами. </w:t>
            </w:r>
          </w:p>
          <w:p w:rsidR="003C3727" w:rsidRDefault="003C3727" w:rsidP="00F91DE0">
            <w:pPr>
              <w:ind w:firstLine="0"/>
              <w:rPr>
                <w:sz w:val="20"/>
                <w:szCs w:val="20"/>
              </w:rPr>
            </w:pPr>
            <w:r w:rsidRPr="00F91DE0">
              <w:rPr>
                <w:b/>
                <w:sz w:val="20"/>
                <w:szCs w:val="20"/>
              </w:rPr>
              <w:t>Задание 3.</w:t>
            </w:r>
            <w:r w:rsidRPr="00F91DE0">
              <w:rPr>
                <w:sz w:val="20"/>
                <w:szCs w:val="20"/>
              </w:rPr>
              <w:t xml:space="preserve"> Подготовьте ответы на вопросы к ИДЗ № 8: Что значит оценить генеральные параметры по выборке? Сформулируйте</w:t>
            </w:r>
            <w:r w:rsidRPr="00F91DE0">
              <w:t xml:space="preserve"> </w:t>
            </w:r>
            <w:r w:rsidRPr="00F91DE0">
              <w:rPr>
                <w:sz w:val="20"/>
                <w:szCs w:val="20"/>
              </w:rPr>
              <w:t>определение точечной оценки.</w:t>
            </w:r>
            <w:r w:rsidR="00F91DE0" w:rsidRPr="00F91DE0">
              <w:rPr>
                <w:sz w:val="20"/>
                <w:szCs w:val="20"/>
              </w:rPr>
              <w:t xml:space="preserve"> </w:t>
            </w:r>
            <w:r w:rsidRPr="00F91DE0">
              <w:rPr>
                <w:sz w:val="20"/>
                <w:szCs w:val="20"/>
              </w:rPr>
              <w:t>Определите смещенные и несмещенные, эффективные и неэффективные, состоятельные и несостоятельные оценки генеральных параметров. Проиллюстрируйте определения геометрически.</w:t>
            </w:r>
            <w:r w:rsidR="00F91DE0" w:rsidRPr="00F91DE0">
              <w:rPr>
                <w:sz w:val="20"/>
                <w:szCs w:val="20"/>
              </w:rPr>
              <w:t xml:space="preserve"> </w:t>
            </w:r>
            <w:r w:rsidRPr="00F91DE0">
              <w:rPr>
                <w:sz w:val="20"/>
                <w:szCs w:val="20"/>
              </w:rPr>
              <w:t xml:space="preserve">Запишите расчетные формулы для сгруппированных и </w:t>
            </w:r>
            <w:r w:rsidR="00F91DE0" w:rsidRPr="00F91DE0">
              <w:rPr>
                <w:sz w:val="20"/>
                <w:szCs w:val="20"/>
              </w:rPr>
              <w:t>несгруппированных данных</w:t>
            </w:r>
            <w:r w:rsidRPr="00F91DE0">
              <w:rPr>
                <w:sz w:val="20"/>
                <w:szCs w:val="20"/>
              </w:rPr>
              <w:t>:</w:t>
            </w:r>
            <w:r w:rsidR="00F91DE0" w:rsidRPr="00F91DE0">
              <w:rPr>
                <w:sz w:val="20"/>
                <w:szCs w:val="20"/>
              </w:rPr>
              <w:t xml:space="preserve"> </w:t>
            </w:r>
            <w:r w:rsidRPr="00F91DE0">
              <w:rPr>
                <w:sz w:val="20"/>
                <w:szCs w:val="20"/>
              </w:rPr>
              <w:t xml:space="preserve">выборочного среднего </w:t>
            </w:r>
            <w:r w:rsidRPr="00F91DE0">
              <w:rPr>
                <w:position w:val="-4"/>
                <w:sz w:val="20"/>
                <w:szCs w:val="20"/>
              </w:rPr>
              <w:object w:dxaOrig="279" w:dyaOrig="320">
                <v:shape id="_x0000_i1111" type="#_x0000_t75" style="width:14.25pt;height:15.75pt" o:ole="">
                  <v:imagedata r:id="rId193" o:title=""/>
                </v:shape>
                <o:OLEObject Type="Embed" ProgID="Equation.3" ShapeID="_x0000_i1111" DrawAspect="Content" ObjectID="_1668073382" r:id="rId194"/>
              </w:object>
            </w:r>
            <w:r w:rsidRPr="00F91DE0">
              <w:rPr>
                <w:sz w:val="20"/>
                <w:szCs w:val="20"/>
              </w:rPr>
              <w:t xml:space="preserve"> (укажите его вероятностный смысл);</w:t>
            </w:r>
            <w:r w:rsidR="00F91DE0" w:rsidRPr="00F91DE0">
              <w:rPr>
                <w:sz w:val="20"/>
                <w:szCs w:val="20"/>
              </w:rPr>
              <w:t xml:space="preserve"> </w:t>
            </w:r>
            <w:r w:rsidRPr="00F91DE0">
              <w:rPr>
                <w:sz w:val="20"/>
                <w:szCs w:val="20"/>
              </w:rPr>
              <w:t xml:space="preserve">выборочной дисперсии </w:t>
            </w:r>
            <w:r w:rsidRPr="00F91DE0">
              <w:rPr>
                <w:sz w:val="20"/>
                <w:szCs w:val="20"/>
                <w:lang w:val="en-US"/>
              </w:rPr>
              <w:t>D</w:t>
            </w:r>
            <w:r w:rsidRPr="00F91DE0">
              <w:rPr>
                <w:sz w:val="20"/>
                <w:szCs w:val="20"/>
                <w:vertAlign w:val="subscript"/>
              </w:rPr>
              <w:t>В</w:t>
            </w:r>
            <w:r w:rsidRPr="00F91DE0">
              <w:rPr>
                <w:sz w:val="20"/>
                <w:szCs w:val="20"/>
              </w:rPr>
              <w:t>.</w:t>
            </w:r>
            <w:r w:rsidR="00F91DE0" w:rsidRPr="00F91DE0">
              <w:rPr>
                <w:sz w:val="20"/>
                <w:szCs w:val="20"/>
              </w:rPr>
              <w:t xml:space="preserve"> </w:t>
            </w:r>
            <w:r w:rsidRPr="00F91DE0">
              <w:rPr>
                <w:sz w:val="20"/>
                <w:szCs w:val="20"/>
              </w:rPr>
              <w:t>Как оценить математическое ожидание по выборочной средней? Оцените дисперсию по исправленной дисперсии.</w:t>
            </w:r>
            <w:r w:rsidR="00F91DE0" w:rsidRPr="00F91DE0">
              <w:rPr>
                <w:sz w:val="20"/>
                <w:szCs w:val="20"/>
              </w:rPr>
              <w:t xml:space="preserve"> </w:t>
            </w:r>
            <w:r w:rsidRPr="00F91DE0">
              <w:rPr>
                <w:sz w:val="20"/>
                <w:szCs w:val="20"/>
              </w:rPr>
              <w:t xml:space="preserve">Какими являются точечные оценки математического ожидания, дисперсии и среднего квадратичного отклонения: смещенными или </w:t>
            </w:r>
            <w:r w:rsidR="00F91DE0" w:rsidRPr="00F91DE0">
              <w:rPr>
                <w:sz w:val="20"/>
                <w:szCs w:val="20"/>
              </w:rPr>
              <w:t>н</w:t>
            </w:r>
            <w:r w:rsidRPr="00F91DE0">
              <w:rPr>
                <w:sz w:val="20"/>
                <w:szCs w:val="20"/>
              </w:rPr>
              <w:t>ет, эффективными или неэффективными, состоятельными или несостоятельными?</w:t>
            </w:r>
          </w:p>
          <w:p w:rsidR="00A11496" w:rsidRPr="009472D3" w:rsidRDefault="00A11496" w:rsidP="009472D3">
            <w:pPr>
              <w:ind w:firstLine="0"/>
              <w:rPr>
                <w:sz w:val="20"/>
                <w:szCs w:val="20"/>
              </w:rPr>
            </w:pPr>
            <w:r w:rsidRPr="009472D3">
              <w:rPr>
                <w:b/>
                <w:sz w:val="20"/>
                <w:szCs w:val="20"/>
              </w:rPr>
              <w:t>Задача 4</w:t>
            </w:r>
            <w:r w:rsidRPr="009472D3">
              <w:rPr>
                <w:sz w:val="20"/>
                <w:szCs w:val="20"/>
              </w:rPr>
              <w:t xml:space="preserve">. Для изучения количественного признака </w:t>
            </w:r>
            <w:r w:rsidRPr="009472D3">
              <w:rPr>
                <w:position w:val="-4"/>
                <w:sz w:val="20"/>
                <w:szCs w:val="20"/>
              </w:rPr>
              <w:object w:dxaOrig="279" w:dyaOrig="260">
                <v:shape id="_x0000_i1112" type="#_x0000_t75" style="width:14.25pt;height:12.75pt" o:ole="">
                  <v:imagedata r:id="rId195" o:title=""/>
                </v:shape>
                <o:OLEObject Type="Embed" ProgID="Equation.3" ShapeID="_x0000_i1112" DrawAspect="Content" ObjectID="_1668073383" r:id="rId196"/>
              </w:object>
            </w:r>
            <w:r w:rsidRPr="009472D3">
              <w:rPr>
                <w:sz w:val="20"/>
                <w:szCs w:val="20"/>
              </w:rPr>
              <w:t xml:space="preserve"> из генеральной совокупности извлечена выборка </w:t>
            </w:r>
            <w:r w:rsidR="00337E60" w:rsidRPr="009472D3">
              <w:rPr>
                <w:position w:val="-12"/>
                <w:sz w:val="20"/>
                <w:szCs w:val="20"/>
              </w:rPr>
              <w:object w:dxaOrig="920" w:dyaOrig="360">
                <v:shape id="_x0000_i1113" type="#_x0000_t75" style="width:45pt;height:18pt" o:ole="">
                  <v:imagedata r:id="rId197" o:title=""/>
                </v:shape>
                <o:OLEObject Type="Embed" ProgID="Equation.3" ShapeID="_x0000_i1113" DrawAspect="Content" ObjectID="_1668073384" r:id="rId198"/>
              </w:object>
            </w:r>
            <w:r w:rsidRPr="009472D3">
              <w:rPr>
                <w:sz w:val="20"/>
                <w:szCs w:val="20"/>
              </w:rPr>
              <w:t xml:space="preserve"> объема </w:t>
            </w:r>
            <w:r w:rsidRPr="009472D3">
              <w:rPr>
                <w:position w:val="-6"/>
                <w:sz w:val="20"/>
                <w:szCs w:val="20"/>
              </w:rPr>
              <w:object w:dxaOrig="200" w:dyaOrig="220">
                <v:shape id="_x0000_i1114" type="#_x0000_t75" style="width:11.25pt;height:12.75pt" o:ole="">
                  <v:imagedata r:id="rId199" o:title=""/>
                </v:shape>
                <o:OLEObject Type="Embed" ProgID="Equation.3" ShapeID="_x0000_i1114" DrawAspect="Content" ObjectID="_1668073385" r:id="rId200"/>
              </w:object>
            </w:r>
            <w:r w:rsidRPr="009472D3">
              <w:rPr>
                <w:sz w:val="20"/>
                <w:szCs w:val="20"/>
              </w:rPr>
              <w:t>, имеющая данное статистическое распределение.</w:t>
            </w:r>
          </w:p>
          <w:p w:rsidR="00A11496" w:rsidRPr="009472D3" w:rsidRDefault="00A11496" w:rsidP="00A11496">
            <w:pPr>
              <w:ind w:firstLine="546"/>
              <w:rPr>
                <w:sz w:val="20"/>
                <w:szCs w:val="20"/>
              </w:rPr>
            </w:pPr>
            <w:r w:rsidRPr="009472D3">
              <w:rPr>
                <w:sz w:val="20"/>
                <w:szCs w:val="20"/>
              </w:rPr>
              <w:t>1). Постройте полигон частот.</w:t>
            </w:r>
          </w:p>
          <w:p w:rsidR="00A11496" w:rsidRPr="009472D3" w:rsidRDefault="00A11496" w:rsidP="00A11496">
            <w:pPr>
              <w:ind w:firstLine="546"/>
              <w:rPr>
                <w:sz w:val="20"/>
                <w:szCs w:val="20"/>
              </w:rPr>
            </w:pPr>
            <w:r w:rsidRPr="009472D3">
              <w:rPr>
                <w:sz w:val="20"/>
                <w:szCs w:val="20"/>
              </w:rPr>
              <w:t>2). Постройте эмпирическую функцию распределения.</w:t>
            </w:r>
          </w:p>
          <w:p w:rsidR="00A11496" w:rsidRPr="009472D3" w:rsidRDefault="00A11496" w:rsidP="00A11496">
            <w:pPr>
              <w:ind w:firstLine="546"/>
              <w:rPr>
                <w:sz w:val="20"/>
                <w:szCs w:val="20"/>
              </w:rPr>
            </w:pPr>
            <w:r w:rsidRPr="009472D3">
              <w:rPr>
                <w:sz w:val="20"/>
                <w:szCs w:val="20"/>
              </w:rPr>
              <w:t>3). Постройте гистограмму относительных частот.</w:t>
            </w:r>
          </w:p>
          <w:p w:rsidR="00A11496" w:rsidRPr="009472D3" w:rsidRDefault="00A11496" w:rsidP="00A11496">
            <w:pPr>
              <w:ind w:firstLine="546"/>
              <w:rPr>
                <w:sz w:val="20"/>
                <w:szCs w:val="20"/>
              </w:rPr>
            </w:pPr>
            <w:r w:rsidRPr="009472D3">
              <w:rPr>
                <w:sz w:val="20"/>
                <w:szCs w:val="20"/>
              </w:rPr>
              <w:t xml:space="preserve">4). Найдите выборочное среднее </w:t>
            </w:r>
            <w:r w:rsidRPr="009472D3">
              <w:rPr>
                <w:position w:val="-6"/>
                <w:sz w:val="20"/>
                <w:szCs w:val="20"/>
              </w:rPr>
              <w:object w:dxaOrig="220" w:dyaOrig="260">
                <v:shape id="_x0000_i1115" type="#_x0000_t75" style="width:11.25pt;height:12.75pt" o:ole="">
                  <v:imagedata r:id="rId201" o:title=""/>
                </v:shape>
                <o:OLEObject Type="Embed" ProgID="Equation.3" ShapeID="_x0000_i1115" DrawAspect="Content" ObjectID="_1668073386" r:id="rId202"/>
              </w:object>
            </w:r>
            <w:r w:rsidRPr="009472D3">
              <w:rPr>
                <w:sz w:val="20"/>
                <w:szCs w:val="20"/>
              </w:rPr>
              <w:t xml:space="preserve">, выборочную дисперсию </w:t>
            </w:r>
            <w:r w:rsidRPr="009472D3">
              <w:rPr>
                <w:position w:val="-10"/>
                <w:sz w:val="20"/>
                <w:szCs w:val="20"/>
              </w:rPr>
              <w:object w:dxaOrig="320" w:dyaOrig="340">
                <v:shape id="_x0000_i1116" type="#_x0000_t75" style="width:15.75pt;height:17.25pt" o:ole="">
                  <v:imagedata r:id="rId203" o:title=""/>
                </v:shape>
                <o:OLEObject Type="Embed" ProgID="Equation.3" ShapeID="_x0000_i1116" DrawAspect="Content" ObjectID="_1668073387" r:id="rId204"/>
              </w:object>
            </w:r>
            <w:r w:rsidRPr="009472D3">
              <w:rPr>
                <w:sz w:val="20"/>
                <w:szCs w:val="20"/>
              </w:rPr>
              <w:t xml:space="preserve">, выборочное среднее квадратическое отклонение </w:t>
            </w:r>
            <w:r w:rsidRPr="009472D3">
              <w:rPr>
                <w:position w:val="-12"/>
                <w:sz w:val="20"/>
                <w:szCs w:val="20"/>
              </w:rPr>
              <w:object w:dxaOrig="300" w:dyaOrig="360">
                <v:shape id="_x0000_i1117" type="#_x0000_t75" style="width:15pt;height:18pt" o:ole="">
                  <v:imagedata r:id="rId205" o:title=""/>
                </v:shape>
                <o:OLEObject Type="Embed" ProgID="Equation.3" ShapeID="_x0000_i1117" DrawAspect="Content" ObjectID="_1668073388" r:id="rId206"/>
              </w:object>
            </w:r>
            <w:r w:rsidRPr="009472D3">
              <w:rPr>
                <w:sz w:val="20"/>
                <w:szCs w:val="20"/>
              </w:rPr>
              <w:t xml:space="preserve">, исправленную дисперсию </w:t>
            </w:r>
            <w:r w:rsidRPr="009472D3">
              <w:rPr>
                <w:position w:val="-6"/>
                <w:sz w:val="20"/>
                <w:szCs w:val="20"/>
              </w:rPr>
              <w:object w:dxaOrig="279" w:dyaOrig="320">
                <v:shape id="_x0000_i1118" type="#_x0000_t75" style="width:14.25pt;height:15.75pt" o:ole="">
                  <v:imagedata r:id="rId207" o:title=""/>
                </v:shape>
                <o:OLEObject Type="Embed" ProgID="Equation.3" ShapeID="_x0000_i1118" DrawAspect="Content" ObjectID="_1668073389" r:id="rId208"/>
              </w:object>
            </w:r>
            <w:r w:rsidRPr="009472D3">
              <w:rPr>
                <w:sz w:val="20"/>
                <w:szCs w:val="20"/>
              </w:rPr>
              <w:t xml:space="preserve"> и исправленное среднее квадратическое отклонение </w:t>
            </w:r>
            <w:r w:rsidRPr="009472D3">
              <w:rPr>
                <w:position w:val="-6"/>
                <w:sz w:val="20"/>
                <w:szCs w:val="20"/>
              </w:rPr>
              <w:object w:dxaOrig="180" w:dyaOrig="220">
                <v:shape id="_x0000_i1119" type="#_x0000_t75" style="width:9pt;height:11.25pt" o:ole="">
                  <v:imagedata r:id="rId209" o:title=""/>
                </v:shape>
                <o:OLEObject Type="Embed" ProgID="Equation.3" ShapeID="_x0000_i1119" DrawAspect="Content" ObjectID="_1668073390" r:id="rId210"/>
              </w:object>
            </w:r>
            <w:r w:rsidRPr="009472D3">
              <w:rPr>
                <w:sz w:val="20"/>
                <w:szCs w:val="20"/>
              </w:rPr>
              <w:t>.</w:t>
            </w:r>
          </w:p>
          <w:p w:rsidR="00A11496" w:rsidRPr="009472D3" w:rsidRDefault="00A11496" w:rsidP="00A11496">
            <w:pPr>
              <w:ind w:firstLine="546"/>
              <w:rPr>
                <w:sz w:val="20"/>
                <w:szCs w:val="20"/>
              </w:rPr>
            </w:pPr>
            <w:r w:rsidRPr="009472D3">
              <w:rPr>
                <w:sz w:val="20"/>
                <w:szCs w:val="20"/>
              </w:rPr>
              <w:lastRenderedPageBreak/>
              <w:t xml:space="preserve">5). При данном уровне значимости </w:t>
            </w:r>
            <w:r w:rsidRPr="009472D3">
              <w:rPr>
                <w:position w:val="-6"/>
                <w:sz w:val="20"/>
                <w:szCs w:val="20"/>
              </w:rPr>
              <w:object w:dxaOrig="220" w:dyaOrig="220">
                <v:shape id="_x0000_i1120" type="#_x0000_t75" style="width:11.25pt;height:11.25pt" o:ole="">
                  <v:imagedata r:id="rId211" o:title=""/>
                </v:shape>
                <o:OLEObject Type="Embed" ProgID="Equation.3" ShapeID="_x0000_i1120" DrawAspect="Content" ObjectID="_1668073391" r:id="rId212"/>
              </w:object>
            </w:r>
            <w:r w:rsidRPr="009472D3">
              <w:rPr>
                <w:sz w:val="20"/>
                <w:szCs w:val="20"/>
              </w:rPr>
              <w:t xml:space="preserve"> проверьте по критерию Пирсона гипотезу о нормальном распределении генеральной совокупности.</w:t>
            </w:r>
          </w:p>
          <w:p w:rsidR="00A11496" w:rsidRPr="009472D3" w:rsidRDefault="00A11496" w:rsidP="009472D3">
            <w:pPr>
              <w:ind w:firstLine="546"/>
              <w:rPr>
                <w:sz w:val="20"/>
                <w:szCs w:val="20"/>
              </w:rPr>
            </w:pPr>
            <w:r w:rsidRPr="009472D3">
              <w:rPr>
                <w:sz w:val="20"/>
                <w:szCs w:val="20"/>
              </w:rPr>
              <w:t xml:space="preserve">6). В случае принятия гипотезы о нормальном распределении найдите доверительные интервалы для математического ожидания </w:t>
            </w:r>
            <w:r w:rsidRPr="009472D3">
              <w:rPr>
                <w:position w:val="-6"/>
                <w:sz w:val="20"/>
                <w:szCs w:val="20"/>
              </w:rPr>
              <w:object w:dxaOrig="200" w:dyaOrig="220">
                <v:shape id="_x0000_i1121" type="#_x0000_t75" style="width:9.75pt;height:11.25pt" o:ole="">
                  <v:imagedata r:id="rId213" o:title=""/>
                </v:shape>
                <o:OLEObject Type="Embed" ProgID="Equation.3" ShapeID="_x0000_i1121" DrawAspect="Content" ObjectID="_1668073392" r:id="rId214"/>
              </w:object>
            </w:r>
            <w:r w:rsidRPr="009472D3">
              <w:rPr>
                <w:sz w:val="20"/>
                <w:szCs w:val="20"/>
              </w:rPr>
              <w:t xml:space="preserve"> и среднего квадратического отклонения </w:t>
            </w:r>
            <w:r w:rsidRPr="009472D3">
              <w:rPr>
                <w:position w:val="-6"/>
                <w:sz w:val="20"/>
                <w:szCs w:val="20"/>
              </w:rPr>
              <w:object w:dxaOrig="220" w:dyaOrig="220">
                <v:shape id="_x0000_i1122" type="#_x0000_t75" style="width:11.25pt;height:11.25pt" o:ole="">
                  <v:imagedata r:id="rId215" o:title=""/>
                </v:shape>
                <o:OLEObject Type="Embed" ProgID="Equation.3" ShapeID="_x0000_i1122" DrawAspect="Content" ObjectID="_1668073393" r:id="rId216"/>
              </w:object>
            </w:r>
            <w:r w:rsidRPr="009472D3">
              <w:rPr>
                <w:sz w:val="20"/>
                <w:szCs w:val="20"/>
              </w:rPr>
              <w:t xml:space="preserve"> при данном уровне надежности </w:t>
            </w:r>
            <w:r w:rsidRPr="009472D3">
              <w:rPr>
                <w:position w:val="-10"/>
                <w:sz w:val="20"/>
                <w:szCs w:val="20"/>
              </w:rPr>
              <w:object w:dxaOrig="900" w:dyaOrig="320">
                <v:shape id="_x0000_i1123" type="#_x0000_t75" style="width:49.5pt;height:16.5pt" o:ole="">
                  <v:imagedata r:id="rId217" o:title=""/>
                </v:shape>
                <o:OLEObject Type="Embed" ProgID="Equation.3" ShapeID="_x0000_i1123" DrawAspect="Content" ObjectID="_1668073394" r:id="rId218"/>
              </w:object>
            </w:r>
            <w:r w:rsidRPr="009472D3">
              <w:rPr>
                <w:sz w:val="20"/>
                <w:szCs w:val="20"/>
              </w:rPr>
              <w:t>.</w:t>
            </w:r>
            <w:r w:rsidR="009472D3">
              <w:rPr>
                <w:sz w:val="20"/>
                <w:szCs w:val="20"/>
              </w:rPr>
              <w:t xml:space="preserve"> ( Принять</w:t>
            </w:r>
            <w:r w:rsidR="009472D3" w:rsidRPr="009472D3">
              <w:rPr>
                <w:position w:val="-8"/>
                <w:sz w:val="20"/>
                <w:szCs w:val="20"/>
              </w:rPr>
              <w:object w:dxaOrig="859" w:dyaOrig="300">
                <v:shape id="_x0000_i1124" type="#_x0000_t75" style="width:42.75pt;height:15pt" o:ole="">
                  <v:imagedata r:id="rId219" o:title=""/>
                </v:shape>
                <o:OLEObject Type="Embed" ProgID="Equation.3" ShapeID="_x0000_i1124" DrawAspect="Content" ObjectID="_1668073395" r:id="rId220"/>
              </w:object>
            </w:r>
            <w:r w:rsidR="009472D3">
              <w:rPr>
                <w:sz w:val="20"/>
                <w:szCs w:val="20"/>
              </w:rPr>
              <w:t>).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1076"/>
              <w:gridCol w:w="1065"/>
              <w:gridCol w:w="1073"/>
              <w:gridCol w:w="1074"/>
              <w:gridCol w:w="1074"/>
              <w:gridCol w:w="1074"/>
              <w:gridCol w:w="1075"/>
              <w:gridCol w:w="1075"/>
              <w:gridCol w:w="1075"/>
            </w:tblGrid>
            <w:tr w:rsidR="00A11496" w:rsidRPr="009472D3" w:rsidTr="00826358">
              <w:tc>
                <w:tcPr>
                  <w:tcW w:w="1126" w:type="dxa"/>
                </w:tcPr>
                <w:p w:rsidR="00A11496" w:rsidRPr="009472D3" w:rsidRDefault="00A11496" w:rsidP="00A11496">
                  <w:pPr>
                    <w:rPr>
                      <w:sz w:val="20"/>
                      <w:szCs w:val="20"/>
                    </w:rPr>
                  </w:pPr>
                  <w:r w:rsidRPr="009472D3">
                    <w:rPr>
                      <w:position w:val="-12"/>
                      <w:sz w:val="20"/>
                      <w:szCs w:val="20"/>
                    </w:rPr>
                    <w:object w:dxaOrig="240" w:dyaOrig="360">
                      <v:shape id="_x0000_i1125" type="#_x0000_t75" style="width:12pt;height:18pt" o:ole="">
                        <v:imagedata r:id="rId167" o:title=""/>
                      </v:shape>
                      <o:OLEObject Type="Embed" ProgID="Equation.3" ShapeID="_x0000_i1125" DrawAspect="Content" ObjectID="_1668073396" r:id="rId221"/>
                    </w:object>
                  </w:r>
                </w:p>
              </w:tc>
              <w:tc>
                <w:tcPr>
                  <w:tcW w:w="1126" w:type="dxa"/>
                </w:tcPr>
                <w:p w:rsidR="00A11496" w:rsidRPr="009472D3" w:rsidRDefault="00A11496" w:rsidP="00A11496">
                  <w:pPr>
                    <w:rPr>
                      <w:sz w:val="20"/>
                      <w:szCs w:val="20"/>
                    </w:rPr>
                  </w:pPr>
                  <w:r w:rsidRPr="009472D3">
                    <w:rPr>
                      <w:sz w:val="20"/>
                      <w:szCs w:val="20"/>
                    </w:rPr>
                    <w:t>9</w:t>
                  </w:r>
                </w:p>
              </w:tc>
              <w:tc>
                <w:tcPr>
                  <w:tcW w:w="1126" w:type="dxa"/>
                </w:tcPr>
                <w:p w:rsidR="00A11496" w:rsidRPr="009472D3" w:rsidRDefault="00A11496" w:rsidP="00A11496">
                  <w:pPr>
                    <w:rPr>
                      <w:sz w:val="20"/>
                      <w:szCs w:val="20"/>
                    </w:rPr>
                  </w:pPr>
                  <w:r w:rsidRPr="009472D3">
                    <w:rPr>
                      <w:sz w:val="20"/>
                      <w:szCs w:val="20"/>
                    </w:rPr>
                    <w:t>13</w:t>
                  </w:r>
                </w:p>
              </w:tc>
              <w:tc>
                <w:tcPr>
                  <w:tcW w:w="1126" w:type="dxa"/>
                </w:tcPr>
                <w:p w:rsidR="00A11496" w:rsidRPr="009472D3" w:rsidRDefault="00A11496" w:rsidP="00A11496">
                  <w:pPr>
                    <w:rPr>
                      <w:sz w:val="20"/>
                      <w:szCs w:val="20"/>
                    </w:rPr>
                  </w:pPr>
                  <w:r w:rsidRPr="009472D3">
                    <w:rPr>
                      <w:sz w:val="20"/>
                      <w:szCs w:val="20"/>
                    </w:rPr>
                    <w:t>17</w:t>
                  </w:r>
                </w:p>
              </w:tc>
              <w:tc>
                <w:tcPr>
                  <w:tcW w:w="1126" w:type="dxa"/>
                </w:tcPr>
                <w:p w:rsidR="00A11496" w:rsidRPr="009472D3" w:rsidRDefault="00A11496" w:rsidP="00A11496">
                  <w:pPr>
                    <w:rPr>
                      <w:sz w:val="20"/>
                      <w:szCs w:val="20"/>
                    </w:rPr>
                  </w:pPr>
                  <w:r w:rsidRPr="009472D3">
                    <w:rPr>
                      <w:sz w:val="20"/>
                      <w:szCs w:val="20"/>
                    </w:rPr>
                    <w:t>21</w:t>
                  </w:r>
                </w:p>
              </w:tc>
              <w:tc>
                <w:tcPr>
                  <w:tcW w:w="1126" w:type="dxa"/>
                </w:tcPr>
                <w:p w:rsidR="00A11496" w:rsidRPr="009472D3" w:rsidRDefault="00A11496" w:rsidP="00A11496">
                  <w:pPr>
                    <w:rPr>
                      <w:sz w:val="20"/>
                      <w:szCs w:val="20"/>
                    </w:rPr>
                  </w:pPr>
                  <w:r w:rsidRPr="009472D3">
                    <w:rPr>
                      <w:sz w:val="20"/>
                      <w:szCs w:val="20"/>
                    </w:rPr>
                    <w:t>25</w:t>
                  </w:r>
                </w:p>
              </w:tc>
              <w:tc>
                <w:tcPr>
                  <w:tcW w:w="1127" w:type="dxa"/>
                </w:tcPr>
                <w:p w:rsidR="00A11496" w:rsidRPr="009472D3" w:rsidRDefault="00A11496" w:rsidP="00A11496">
                  <w:pPr>
                    <w:rPr>
                      <w:sz w:val="20"/>
                      <w:szCs w:val="20"/>
                    </w:rPr>
                  </w:pPr>
                  <w:r w:rsidRPr="009472D3">
                    <w:rPr>
                      <w:sz w:val="20"/>
                      <w:szCs w:val="20"/>
                    </w:rPr>
                    <w:t>29</w:t>
                  </w:r>
                </w:p>
              </w:tc>
              <w:tc>
                <w:tcPr>
                  <w:tcW w:w="1127" w:type="dxa"/>
                </w:tcPr>
                <w:p w:rsidR="00A11496" w:rsidRPr="009472D3" w:rsidRDefault="00A11496" w:rsidP="00A11496">
                  <w:pPr>
                    <w:rPr>
                      <w:sz w:val="20"/>
                      <w:szCs w:val="20"/>
                    </w:rPr>
                  </w:pPr>
                  <w:r w:rsidRPr="009472D3">
                    <w:rPr>
                      <w:sz w:val="20"/>
                      <w:szCs w:val="20"/>
                    </w:rPr>
                    <w:t>33</w:t>
                  </w:r>
                </w:p>
              </w:tc>
              <w:tc>
                <w:tcPr>
                  <w:tcW w:w="1127" w:type="dxa"/>
                </w:tcPr>
                <w:p w:rsidR="00A11496" w:rsidRPr="009472D3" w:rsidRDefault="00A11496" w:rsidP="00A11496">
                  <w:pPr>
                    <w:rPr>
                      <w:sz w:val="20"/>
                      <w:szCs w:val="20"/>
                    </w:rPr>
                  </w:pPr>
                  <w:r w:rsidRPr="009472D3">
                    <w:rPr>
                      <w:sz w:val="20"/>
                      <w:szCs w:val="20"/>
                    </w:rPr>
                    <w:t>37</w:t>
                  </w:r>
                </w:p>
              </w:tc>
            </w:tr>
            <w:tr w:rsidR="00A11496" w:rsidRPr="009472D3" w:rsidTr="00826358">
              <w:tc>
                <w:tcPr>
                  <w:tcW w:w="1126" w:type="dxa"/>
                </w:tcPr>
                <w:p w:rsidR="00A11496" w:rsidRPr="009472D3" w:rsidRDefault="00A11496" w:rsidP="00A11496">
                  <w:pPr>
                    <w:rPr>
                      <w:sz w:val="20"/>
                      <w:szCs w:val="20"/>
                    </w:rPr>
                  </w:pPr>
                  <w:r w:rsidRPr="009472D3">
                    <w:rPr>
                      <w:position w:val="-12"/>
                      <w:sz w:val="20"/>
                      <w:szCs w:val="20"/>
                    </w:rPr>
                    <w:object w:dxaOrig="240" w:dyaOrig="360">
                      <v:shape id="_x0000_i1126" type="#_x0000_t75" style="width:12pt;height:18pt" o:ole="">
                        <v:imagedata r:id="rId169" o:title=""/>
                      </v:shape>
                      <o:OLEObject Type="Embed" ProgID="Equation.3" ShapeID="_x0000_i1126" DrawAspect="Content" ObjectID="_1668073397" r:id="rId222"/>
                    </w:object>
                  </w:r>
                </w:p>
              </w:tc>
              <w:tc>
                <w:tcPr>
                  <w:tcW w:w="1126" w:type="dxa"/>
                </w:tcPr>
                <w:p w:rsidR="00A11496" w:rsidRPr="009472D3" w:rsidRDefault="00A11496" w:rsidP="00A11496">
                  <w:pPr>
                    <w:rPr>
                      <w:sz w:val="20"/>
                      <w:szCs w:val="20"/>
                    </w:rPr>
                  </w:pPr>
                  <w:r w:rsidRPr="009472D3">
                    <w:rPr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1126" w:type="dxa"/>
                </w:tcPr>
                <w:p w:rsidR="00A11496" w:rsidRPr="009472D3" w:rsidRDefault="00A11496" w:rsidP="00A11496">
                  <w:pPr>
                    <w:rPr>
                      <w:sz w:val="20"/>
                      <w:szCs w:val="20"/>
                    </w:rPr>
                  </w:pPr>
                  <w:r w:rsidRPr="009472D3">
                    <w:rPr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1126" w:type="dxa"/>
                </w:tcPr>
                <w:p w:rsidR="00A11496" w:rsidRPr="009472D3" w:rsidRDefault="00A11496" w:rsidP="00A11496">
                  <w:pPr>
                    <w:rPr>
                      <w:sz w:val="20"/>
                      <w:szCs w:val="20"/>
                    </w:rPr>
                  </w:pPr>
                  <w:r w:rsidRPr="009472D3">
                    <w:rPr>
                      <w:sz w:val="20"/>
                      <w:szCs w:val="20"/>
                    </w:rPr>
                    <w:t>19</w:t>
                  </w:r>
                </w:p>
              </w:tc>
              <w:tc>
                <w:tcPr>
                  <w:tcW w:w="1126" w:type="dxa"/>
                </w:tcPr>
                <w:p w:rsidR="00A11496" w:rsidRPr="009472D3" w:rsidRDefault="00A11496" w:rsidP="00A11496">
                  <w:pPr>
                    <w:rPr>
                      <w:sz w:val="20"/>
                      <w:szCs w:val="20"/>
                    </w:rPr>
                  </w:pPr>
                  <w:r w:rsidRPr="009472D3">
                    <w:rPr>
                      <w:sz w:val="20"/>
                      <w:szCs w:val="20"/>
                    </w:rPr>
                    <w:t>23</w:t>
                  </w:r>
                </w:p>
              </w:tc>
              <w:tc>
                <w:tcPr>
                  <w:tcW w:w="1126" w:type="dxa"/>
                </w:tcPr>
                <w:p w:rsidR="00A11496" w:rsidRPr="009472D3" w:rsidRDefault="00A11496" w:rsidP="00A11496">
                  <w:pPr>
                    <w:rPr>
                      <w:sz w:val="20"/>
                      <w:szCs w:val="20"/>
                    </w:rPr>
                  </w:pPr>
                  <w:r w:rsidRPr="009472D3">
                    <w:rPr>
                      <w:sz w:val="20"/>
                      <w:szCs w:val="20"/>
                    </w:rPr>
                    <w:t>25</w:t>
                  </w:r>
                </w:p>
              </w:tc>
              <w:tc>
                <w:tcPr>
                  <w:tcW w:w="1127" w:type="dxa"/>
                </w:tcPr>
                <w:p w:rsidR="00A11496" w:rsidRPr="009472D3" w:rsidRDefault="00A11496" w:rsidP="00A11496">
                  <w:pPr>
                    <w:rPr>
                      <w:sz w:val="20"/>
                      <w:szCs w:val="20"/>
                    </w:rPr>
                  </w:pPr>
                  <w:r w:rsidRPr="009472D3">
                    <w:rPr>
                      <w:sz w:val="20"/>
                      <w:szCs w:val="20"/>
                    </w:rPr>
                    <w:t>19</w:t>
                  </w:r>
                </w:p>
              </w:tc>
              <w:tc>
                <w:tcPr>
                  <w:tcW w:w="1127" w:type="dxa"/>
                </w:tcPr>
                <w:p w:rsidR="00A11496" w:rsidRPr="009472D3" w:rsidRDefault="00A11496" w:rsidP="00A11496">
                  <w:pPr>
                    <w:rPr>
                      <w:sz w:val="20"/>
                      <w:szCs w:val="20"/>
                    </w:rPr>
                  </w:pPr>
                  <w:r w:rsidRPr="009472D3">
                    <w:rPr>
                      <w:sz w:val="20"/>
                      <w:szCs w:val="20"/>
                    </w:rPr>
                    <w:t>12</w:t>
                  </w:r>
                </w:p>
              </w:tc>
              <w:tc>
                <w:tcPr>
                  <w:tcW w:w="1127" w:type="dxa"/>
                </w:tcPr>
                <w:p w:rsidR="00A11496" w:rsidRPr="009472D3" w:rsidRDefault="00A11496" w:rsidP="00A11496">
                  <w:pPr>
                    <w:rPr>
                      <w:sz w:val="20"/>
                      <w:szCs w:val="20"/>
                    </w:rPr>
                  </w:pPr>
                  <w:r w:rsidRPr="009472D3">
                    <w:rPr>
                      <w:sz w:val="20"/>
                      <w:szCs w:val="20"/>
                    </w:rPr>
                    <w:t>7</w:t>
                  </w:r>
                </w:p>
              </w:tc>
            </w:tr>
          </w:tbl>
          <w:p w:rsidR="00595278" w:rsidRPr="00F91DE0" w:rsidRDefault="00595278" w:rsidP="004F68D2">
            <w:pPr>
              <w:ind w:firstLine="0"/>
              <w:rPr>
                <w:sz w:val="20"/>
                <w:szCs w:val="20"/>
              </w:rPr>
            </w:pPr>
          </w:p>
        </w:tc>
      </w:tr>
      <w:tr w:rsidR="0033429F" w:rsidRPr="00F71346" w:rsidTr="009B0FB4">
        <w:trPr>
          <w:trHeight w:val="283"/>
        </w:trPr>
        <w:tc>
          <w:tcPr>
            <w:tcW w:w="5000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3429F" w:rsidRPr="00F71346" w:rsidRDefault="00F71346" w:rsidP="009B0FB4">
            <w:pPr>
              <w:ind w:firstLine="0"/>
              <w:jc w:val="left"/>
            </w:pPr>
            <w:r w:rsidRPr="001F33D3">
              <w:rPr>
                <w:b/>
                <w:sz w:val="22"/>
                <w:szCs w:val="22"/>
              </w:rPr>
              <w:t>ПК-1 - способность к анализу и синтезу</w:t>
            </w:r>
          </w:p>
        </w:tc>
      </w:tr>
      <w:tr w:rsidR="0033429F" w:rsidRPr="00F71346" w:rsidTr="002537CB">
        <w:trPr>
          <w:trHeight w:val="225"/>
        </w:trPr>
        <w:tc>
          <w:tcPr>
            <w:tcW w:w="559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3429F" w:rsidRPr="00F71346" w:rsidRDefault="0033429F" w:rsidP="009B0FB4">
            <w:pPr>
              <w:ind w:firstLine="0"/>
              <w:jc w:val="left"/>
            </w:pPr>
            <w:r w:rsidRPr="00F71346">
              <w:t>Знать</w:t>
            </w:r>
          </w:p>
        </w:tc>
        <w:tc>
          <w:tcPr>
            <w:tcW w:w="12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40833" w:rsidRPr="00E40833" w:rsidRDefault="00E40833" w:rsidP="00E40833">
            <w:pPr>
              <w:ind w:firstLine="0"/>
              <w:rPr>
                <w:sz w:val="22"/>
                <w:szCs w:val="22"/>
              </w:rPr>
            </w:pPr>
            <w:r w:rsidRPr="00E40833">
              <w:rPr>
                <w:sz w:val="22"/>
                <w:szCs w:val="22"/>
              </w:rPr>
              <w:t>- ос</w:t>
            </w:r>
            <w:r w:rsidRPr="00E40833">
              <w:rPr>
                <w:sz w:val="22"/>
                <w:szCs w:val="22"/>
              </w:rPr>
              <w:softHyphen/>
              <w:t>нов</w:t>
            </w:r>
            <w:r w:rsidRPr="00E40833">
              <w:rPr>
                <w:sz w:val="22"/>
                <w:szCs w:val="22"/>
              </w:rPr>
              <w:softHyphen/>
              <w:t>ные понятия и методы математического анализа: тео</w:t>
            </w:r>
            <w:r w:rsidRPr="00E40833">
              <w:rPr>
                <w:sz w:val="22"/>
                <w:szCs w:val="22"/>
              </w:rPr>
              <w:softHyphen/>
              <w:t>рии пре</w:t>
            </w:r>
            <w:r w:rsidRPr="00E40833">
              <w:rPr>
                <w:sz w:val="22"/>
                <w:szCs w:val="22"/>
              </w:rPr>
              <w:softHyphen/>
              <w:t>де</w:t>
            </w:r>
            <w:r w:rsidRPr="00E40833">
              <w:rPr>
                <w:sz w:val="22"/>
                <w:szCs w:val="22"/>
              </w:rPr>
              <w:softHyphen/>
              <w:t>лов и не</w:t>
            </w:r>
            <w:r w:rsidRPr="00E40833">
              <w:rPr>
                <w:sz w:val="22"/>
                <w:szCs w:val="22"/>
              </w:rPr>
              <w:softHyphen/>
              <w:t>пре</w:t>
            </w:r>
            <w:r w:rsidRPr="00E40833">
              <w:rPr>
                <w:sz w:val="22"/>
                <w:szCs w:val="22"/>
              </w:rPr>
              <w:softHyphen/>
              <w:t>рыв</w:t>
            </w:r>
            <w:r w:rsidRPr="00E40833">
              <w:rPr>
                <w:sz w:val="22"/>
                <w:szCs w:val="22"/>
              </w:rPr>
              <w:softHyphen/>
              <w:t>ных функ</w:t>
            </w:r>
            <w:r w:rsidRPr="00E40833">
              <w:rPr>
                <w:sz w:val="22"/>
                <w:szCs w:val="22"/>
              </w:rPr>
              <w:softHyphen/>
              <w:t>ций, диф</w:t>
            </w:r>
            <w:r w:rsidRPr="00E40833">
              <w:rPr>
                <w:sz w:val="22"/>
                <w:szCs w:val="22"/>
              </w:rPr>
              <w:softHyphen/>
              <w:t>фе</w:t>
            </w:r>
            <w:r w:rsidRPr="00E40833">
              <w:rPr>
                <w:sz w:val="22"/>
                <w:szCs w:val="22"/>
              </w:rPr>
              <w:softHyphen/>
              <w:t>рен</w:t>
            </w:r>
            <w:r w:rsidRPr="00E40833">
              <w:rPr>
                <w:sz w:val="22"/>
                <w:szCs w:val="22"/>
              </w:rPr>
              <w:softHyphen/>
              <w:t>ци</w:t>
            </w:r>
            <w:r w:rsidRPr="00E40833">
              <w:rPr>
                <w:sz w:val="22"/>
                <w:szCs w:val="22"/>
              </w:rPr>
              <w:softHyphen/>
              <w:t>аль</w:t>
            </w:r>
            <w:r w:rsidRPr="00E40833">
              <w:rPr>
                <w:sz w:val="22"/>
                <w:szCs w:val="22"/>
              </w:rPr>
              <w:softHyphen/>
              <w:t>но</w:t>
            </w:r>
            <w:r w:rsidRPr="00E40833">
              <w:rPr>
                <w:sz w:val="22"/>
                <w:szCs w:val="22"/>
              </w:rPr>
              <w:softHyphen/>
              <w:t>го и ин</w:t>
            </w:r>
            <w:r w:rsidRPr="00E40833">
              <w:rPr>
                <w:sz w:val="22"/>
                <w:szCs w:val="22"/>
              </w:rPr>
              <w:softHyphen/>
              <w:t>те</w:t>
            </w:r>
            <w:r w:rsidRPr="00E40833">
              <w:rPr>
                <w:sz w:val="22"/>
                <w:szCs w:val="22"/>
              </w:rPr>
              <w:softHyphen/>
              <w:t>граль</w:t>
            </w:r>
            <w:r w:rsidRPr="00E40833">
              <w:rPr>
                <w:sz w:val="22"/>
                <w:szCs w:val="22"/>
              </w:rPr>
              <w:softHyphen/>
              <w:t>но</w:t>
            </w:r>
            <w:r w:rsidRPr="00E40833">
              <w:rPr>
                <w:sz w:val="22"/>
                <w:szCs w:val="22"/>
              </w:rPr>
              <w:softHyphen/>
              <w:t>го ис</w:t>
            </w:r>
            <w:r w:rsidRPr="00E40833">
              <w:rPr>
                <w:sz w:val="22"/>
                <w:szCs w:val="22"/>
              </w:rPr>
              <w:softHyphen/>
              <w:t>чис</w:t>
            </w:r>
            <w:r w:rsidRPr="00E40833">
              <w:rPr>
                <w:sz w:val="22"/>
                <w:szCs w:val="22"/>
              </w:rPr>
              <w:softHyphen/>
              <w:t>ле</w:t>
            </w:r>
            <w:r w:rsidRPr="00E40833">
              <w:rPr>
                <w:sz w:val="22"/>
                <w:szCs w:val="22"/>
              </w:rPr>
              <w:softHyphen/>
              <w:t>ния функ</w:t>
            </w:r>
            <w:r w:rsidRPr="00E40833">
              <w:rPr>
                <w:sz w:val="22"/>
                <w:szCs w:val="22"/>
              </w:rPr>
              <w:softHyphen/>
              <w:t>ций од</w:t>
            </w:r>
            <w:r w:rsidRPr="00E40833">
              <w:rPr>
                <w:sz w:val="22"/>
                <w:szCs w:val="22"/>
              </w:rPr>
              <w:softHyphen/>
              <w:t>ной и не</w:t>
            </w:r>
            <w:r w:rsidRPr="00E40833">
              <w:rPr>
                <w:sz w:val="22"/>
                <w:szCs w:val="22"/>
              </w:rPr>
              <w:softHyphen/>
              <w:t>сколь</w:t>
            </w:r>
            <w:r w:rsidRPr="00E40833">
              <w:rPr>
                <w:sz w:val="22"/>
                <w:szCs w:val="22"/>
              </w:rPr>
              <w:softHyphen/>
              <w:t>ких пе</w:t>
            </w:r>
            <w:r w:rsidRPr="00E40833">
              <w:rPr>
                <w:sz w:val="22"/>
                <w:szCs w:val="22"/>
              </w:rPr>
              <w:softHyphen/>
              <w:t>ре</w:t>
            </w:r>
            <w:r w:rsidRPr="00E40833">
              <w:rPr>
                <w:sz w:val="22"/>
                <w:szCs w:val="22"/>
              </w:rPr>
              <w:softHyphen/>
              <w:t>мен</w:t>
            </w:r>
            <w:r w:rsidRPr="00E40833">
              <w:rPr>
                <w:sz w:val="22"/>
                <w:szCs w:val="22"/>
              </w:rPr>
              <w:softHyphen/>
              <w:t>ных, теории обыкновенных диф</w:t>
            </w:r>
            <w:r w:rsidRPr="00E40833">
              <w:rPr>
                <w:sz w:val="22"/>
                <w:szCs w:val="22"/>
              </w:rPr>
              <w:softHyphen/>
              <w:t>фе</w:t>
            </w:r>
            <w:r w:rsidRPr="00E40833">
              <w:rPr>
                <w:sz w:val="22"/>
                <w:szCs w:val="22"/>
              </w:rPr>
              <w:softHyphen/>
              <w:t>рен</w:t>
            </w:r>
            <w:r w:rsidRPr="00E40833">
              <w:rPr>
                <w:sz w:val="22"/>
                <w:szCs w:val="22"/>
              </w:rPr>
              <w:softHyphen/>
              <w:t>ци</w:t>
            </w:r>
            <w:r w:rsidRPr="00E40833">
              <w:rPr>
                <w:sz w:val="22"/>
                <w:szCs w:val="22"/>
              </w:rPr>
              <w:softHyphen/>
              <w:t>аль</w:t>
            </w:r>
            <w:r w:rsidRPr="00E40833">
              <w:rPr>
                <w:sz w:val="22"/>
                <w:szCs w:val="22"/>
              </w:rPr>
              <w:softHyphen/>
              <w:t>ных урав</w:t>
            </w:r>
            <w:r w:rsidRPr="00E40833">
              <w:rPr>
                <w:sz w:val="22"/>
                <w:szCs w:val="22"/>
              </w:rPr>
              <w:softHyphen/>
              <w:t>не</w:t>
            </w:r>
            <w:r w:rsidRPr="00E40833">
              <w:rPr>
                <w:sz w:val="22"/>
                <w:szCs w:val="22"/>
              </w:rPr>
              <w:softHyphen/>
              <w:t>ний и сис</w:t>
            </w:r>
            <w:r w:rsidRPr="00E40833">
              <w:rPr>
                <w:sz w:val="22"/>
                <w:szCs w:val="22"/>
              </w:rPr>
              <w:softHyphen/>
              <w:t>тем диф</w:t>
            </w:r>
            <w:r w:rsidRPr="00E40833">
              <w:rPr>
                <w:sz w:val="22"/>
                <w:szCs w:val="22"/>
              </w:rPr>
              <w:softHyphen/>
              <w:t>фе</w:t>
            </w:r>
            <w:r w:rsidRPr="00E40833">
              <w:rPr>
                <w:sz w:val="22"/>
                <w:szCs w:val="22"/>
              </w:rPr>
              <w:softHyphen/>
              <w:t>рен</w:t>
            </w:r>
            <w:r w:rsidRPr="00E40833">
              <w:rPr>
                <w:sz w:val="22"/>
                <w:szCs w:val="22"/>
              </w:rPr>
              <w:softHyphen/>
              <w:t>ци</w:t>
            </w:r>
            <w:r w:rsidRPr="00E40833">
              <w:rPr>
                <w:sz w:val="22"/>
                <w:szCs w:val="22"/>
              </w:rPr>
              <w:softHyphen/>
              <w:t>аль</w:t>
            </w:r>
            <w:r w:rsidRPr="00E40833">
              <w:rPr>
                <w:sz w:val="22"/>
                <w:szCs w:val="22"/>
              </w:rPr>
              <w:softHyphen/>
              <w:t>ных урав</w:t>
            </w:r>
            <w:r w:rsidRPr="00E40833">
              <w:rPr>
                <w:sz w:val="22"/>
                <w:szCs w:val="22"/>
              </w:rPr>
              <w:softHyphen/>
              <w:t>не</w:t>
            </w:r>
            <w:r w:rsidRPr="00E40833">
              <w:rPr>
                <w:sz w:val="22"/>
                <w:szCs w:val="22"/>
              </w:rPr>
              <w:softHyphen/>
              <w:t>ний;</w:t>
            </w:r>
          </w:p>
          <w:p w:rsidR="0033429F" w:rsidRPr="00F71346" w:rsidRDefault="00E40833" w:rsidP="00E40833">
            <w:pPr>
              <w:ind w:firstLine="0"/>
              <w:jc w:val="left"/>
            </w:pPr>
            <w:r w:rsidRPr="00E40833">
              <w:rPr>
                <w:sz w:val="22"/>
                <w:szCs w:val="22"/>
              </w:rPr>
              <w:t>- основные понятия и методы теории вероятностей и статистического анализа результатов эксперимента</w:t>
            </w:r>
          </w:p>
        </w:tc>
        <w:tc>
          <w:tcPr>
            <w:tcW w:w="32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Default="00B77EC2" w:rsidP="009B0FB4">
            <w:pPr>
              <w:ind w:firstLine="0"/>
              <w:rPr>
                <w:sz w:val="20"/>
                <w:szCs w:val="20"/>
              </w:rPr>
            </w:pPr>
            <w:r w:rsidRPr="00B77EC2">
              <w:rPr>
                <w:sz w:val="20"/>
                <w:szCs w:val="20"/>
              </w:rPr>
              <w:t>1. Формулировки основных теорем (свойств, признаков изучаемых понятий, необх</w:t>
            </w:r>
            <w:r w:rsidR="00F56401">
              <w:rPr>
                <w:sz w:val="20"/>
                <w:szCs w:val="20"/>
              </w:rPr>
              <w:t>о</w:t>
            </w:r>
            <w:r w:rsidRPr="00B77EC2">
              <w:rPr>
                <w:sz w:val="20"/>
                <w:szCs w:val="20"/>
              </w:rPr>
              <w:t>димые и достаточные условия) в изучаемых разделах курса</w:t>
            </w:r>
            <w:r>
              <w:rPr>
                <w:sz w:val="20"/>
                <w:szCs w:val="20"/>
              </w:rPr>
              <w:t>.</w:t>
            </w:r>
          </w:p>
          <w:p w:rsidR="00B77EC2" w:rsidRDefault="00B77EC2" w:rsidP="009B0FB4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2. </w:t>
            </w:r>
            <w:r w:rsidR="00F56401">
              <w:rPr>
                <w:sz w:val="20"/>
                <w:szCs w:val="20"/>
              </w:rPr>
              <w:t>Методы раскрытия неопределенностей, выяснения непрерывности функции одной переменной.</w:t>
            </w:r>
          </w:p>
          <w:p w:rsidR="00F56401" w:rsidRDefault="00F56401" w:rsidP="009B0FB4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 Алгоритм приближенного вычисления функции с помощью дифференциала; написания уравнения касательной прямой (плоскости).</w:t>
            </w:r>
          </w:p>
          <w:p w:rsidR="00F56401" w:rsidRDefault="00F56401" w:rsidP="009B0FB4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 Алгоритм полного исследования функции.</w:t>
            </w:r>
          </w:p>
          <w:p w:rsidR="00F56401" w:rsidRDefault="00F56401" w:rsidP="009B0FB4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 Методы выяснения классов интегрируемых функций, а также методы непосредственного интегрирования и интегрирования основных классов функций.</w:t>
            </w:r>
          </w:p>
          <w:p w:rsidR="00F56401" w:rsidRDefault="00F56401" w:rsidP="009B0FB4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6. Способы выяснения сходимости несобственных интегралов.</w:t>
            </w:r>
          </w:p>
          <w:p w:rsidR="00F56401" w:rsidRDefault="00F56401" w:rsidP="009B0FB4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7. Общую схему построения кратных интегралов и сведения их к повторным.</w:t>
            </w:r>
          </w:p>
          <w:p w:rsidR="00F56401" w:rsidRDefault="00F56401" w:rsidP="00F56401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8. Способы нахождения погрешности</w:t>
            </w:r>
            <w:r w:rsidR="00337E60">
              <w:rPr>
                <w:sz w:val="20"/>
                <w:szCs w:val="20"/>
              </w:rPr>
              <w:t xml:space="preserve"> в</w:t>
            </w:r>
            <w:r>
              <w:rPr>
                <w:sz w:val="20"/>
                <w:szCs w:val="20"/>
              </w:rPr>
              <w:t xml:space="preserve"> приближенных вычислени</w:t>
            </w:r>
            <w:r w:rsidR="00337E60">
              <w:rPr>
                <w:sz w:val="20"/>
                <w:szCs w:val="20"/>
              </w:rPr>
              <w:t>ях</w:t>
            </w:r>
            <w:r>
              <w:rPr>
                <w:sz w:val="20"/>
                <w:szCs w:val="20"/>
              </w:rPr>
              <w:t xml:space="preserve"> корня уравнения и определенных интегралов.</w:t>
            </w:r>
          </w:p>
          <w:p w:rsidR="00F56401" w:rsidRDefault="00F56401" w:rsidP="00F56401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9. Основные способы статистической проверки гипотез, выяснения доверительных интервалов для параметров распределения.</w:t>
            </w:r>
          </w:p>
          <w:p w:rsidR="00F56401" w:rsidRPr="00B77EC2" w:rsidRDefault="00F56401" w:rsidP="00F56401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 Методы проверки допущения ошибок первого или второго рода при проверке статистических гипотез.</w:t>
            </w:r>
          </w:p>
        </w:tc>
      </w:tr>
      <w:tr w:rsidR="0033429F" w:rsidRPr="00F71346" w:rsidTr="002537CB">
        <w:trPr>
          <w:trHeight w:val="258"/>
        </w:trPr>
        <w:tc>
          <w:tcPr>
            <w:tcW w:w="559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3429F" w:rsidRPr="00F71346" w:rsidRDefault="0033429F" w:rsidP="009B0FB4">
            <w:pPr>
              <w:ind w:firstLine="0"/>
              <w:jc w:val="left"/>
            </w:pPr>
            <w:r w:rsidRPr="00F71346">
              <w:t>Уметь</w:t>
            </w:r>
          </w:p>
        </w:tc>
        <w:tc>
          <w:tcPr>
            <w:tcW w:w="12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3429F" w:rsidRPr="00F71346" w:rsidRDefault="00E40833" w:rsidP="009B0FB4">
            <w:pPr>
              <w:ind w:firstLine="0"/>
              <w:jc w:val="left"/>
            </w:pPr>
            <w:r w:rsidRPr="00E40833">
              <w:rPr>
                <w:sz w:val="22"/>
                <w:szCs w:val="22"/>
              </w:rPr>
              <w:t>- корректно выражать и аргументированно обосновывать положения предметной области знания и ме</w:t>
            </w:r>
            <w:r w:rsidRPr="00E40833">
              <w:rPr>
                <w:sz w:val="22"/>
                <w:szCs w:val="22"/>
              </w:rPr>
              <w:softHyphen/>
              <w:t>то</w:t>
            </w:r>
            <w:r w:rsidRPr="00E40833">
              <w:rPr>
                <w:sz w:val="22"/>
                <w:szCs w:val="22"/>
              </w:rPr>
              <w:softHyphen/>
              <w:t>дов ма</w:t>
            </w:r>
            <w:r w:rsidRPr="00E40833">
              <w:rPr>
                <w:sz w:val="22"/>
                <w:szCs w:val="22"/>
              </w:rPr>
              <w:softHyphen/>
              <w:t>те</w:t>
            </w:r>
            <w:r w:rsidRPr="00E40833">
              <w:rPr>
                <w:sz w:val="22"/>
                <w:szCs w:val="22"/>
              </w:rPr>
              <w:softHyphen/>
              <w:t>ма</w:t>
            </w:r>
            <w:r w:rsidRPr="00E40833">
              <w:rPr>
                <w:sz w:val="22"/>
                <w:szCs w:val="22"/>
              </w:rPr>
              <w:softHyphen/>
              <w:t>ти</w:t>
            </w:r>
            <w:r w:rsidRPr="00E40833">
              <w:rPr>
                <w:sz w:val="22"/>
                <w:szCs w:val="22"/>
              </w:rPr>
              <w:softHyphen/>
              <w:t>че</w:t>
            </w:r>
            <w:r w:rsidRPr="00E40833">
              <w:rPr>
                <w:sz w:val="22"/>
                <w:szCs w:val="22"/>
              </w:rPr>
              <w:softHyphen/>
              <w:t>ского анализа для по</w:t>
            </w:r>
            <w:r w:rsidRPr="00E40833">
              <w:rPr>
                <w:sz w:val="22"/>
                <w:szCs w:val="22"/>
              </w:rPr>
              <w:softHyphen/>
              <w:t>ста</w:t>
            </w:r>
            <w:r w:rsidRPr="00E40833">
              <w:rPr>
                <w:sz w:val="22"/>
                <w:szCs w:val="22"/>
              </w:rPr>
              <w:softHyphen/>
              <w:t>нов</w:t>
            </w:r>
            <w:r w:rsidRPr="00E40833">
              <w:rPr>
                <w:sz w:val="22"/>
                <w:szCs w:val="22"/>
              </w:rPr>
              <w:softHyphen/>
              <w:t>ки и ре</w:t>
            </w:r>
            <w:r w:rsidRPr="00E40833">
              <w:rPr>
                <w:sz w:val="22"/>
                <w:szCs w:val="22"/>
              </w:rPr>
              <w:softHyphen/>
              <w:t>ше</w:t>
            </w:r>
            <w:r w:rsidRPr="00E40833">
              <w:rPr>
                <w:sz w:val="22"/>
                <w:szCs w:val="22"/>
              </w:rPr>
              <w:softHyphen/>
              <w:t>ния кон</w:t>
            </w:r>
            <w:r w:rsidRPr="00E40833">
              <w:rPr>
                <w:sz w:val="22"/>
                <w:szCs w:val="22"/>
              </w:rPr>
              <w:softHyphen/>
              <w:t>крет</w:t>
            </w:r>
            <w:r w:rsidRPr="00E40833">
              <w:rPr>
                <w:sz w:val="22"/>
                <w:szCs w:val="22"/>
              </w:rPr>
              <w:softHyphen/>
              <w:t>ных при</w:t>
            </w:r>
            <w:r w:rsidRPr="00E40833">
              <w:rPr>
                <w:sz w:val="22"/>
                <w:szCs w:val="22"/>
              </w:rPr>
              <w:softHyphen/>
              <w:t>клад</w:t>
            </w:r>
            <w:r w:rsidRPr="00E40833">
              <w:rPr>
                <w:sz w:val="22"/>
                <w:szCs w:val="22"/>
              </w:rPr>
              <w:softHyphen/>
              <w:t>ных за</w:t>
            </w:r>
            <w:r w:rsidRPr="00E40833">
              <w:rPr>
                <w:sz w:val="22"/>
                <w:szCs w:val="22"/>
              </w:rPr>
              <w:softHyphen/>
              <w:t>дач</w:t>
            </w:r>
          </w:p>
        </w:tc>
        <w:tc>
          <w:tcPr>
            <w:tcW w:w="32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Default="00FE4761" w:rsidP="009B0FB4">
            <w:pPr>
              <w:ind w:firstLine="0"/>
              <w:rPr>
                <w:rFonts w:eastAsia="Calibri"/>
                <w:b/>
                <w:i/>
                <w:kern w:val="24"/>
                <w:sz w:val="20"/>
                <w:szCs w:val="20"/>
              </w:rPr>
            </w:pPr>
            <w:r w:rsidRPr="00595278">
              <w:rPr>
                <w:rFonts w:eastAsia="Calibri"/>
                <w:b/>
                <w:i/>
                <w:kern w:val="24"/>
                <w:sz w:val="20"/>
                <w:szCs w:val="20"/>
              </w:rPr>
              <w:t>П</w:t>
            </w:r>
            <w:r w:rsidR="00866B26">
              <w:rPr>
                <w:rFonts w:eastAsia="Calibri"/>
                <w:b/>
                <w:i/>
                <w:kern w:val="24"/>
                <w:sz w:val="20"/>
                <w:szCs w:val="20"/>
              </w:rPr>
              <w:t>римерные п</w:t>
            </w:r>
            <w:r w:rsidRPr="00595278">
              <w:rPr>
                <w:rFonts w:eastAsia="Calibri"/>
                <w:b/>
                <w:i/>
                <w:kern w:val="24"/>
                <w:sz w:val="20"/>
                <w:szCs w:val="20"/>
              </w:rPr>
              <w:t>рактические задания</w:t>
            </w:r>
            <w:r w:rsidR="00B77EC2">
              <w:rPr>
                <w:rFonts w:eastAsia="Calibri"/>
                <w:b/>
                <w:i/>
                <w:kern w:val="24"/>
                <w:sz w:val="20"/>
                <w:szCs w:val="20"/>
              </w:rPr>
              <w:t xml:space="preserve"> и задачи</w:t>
            </w:r>
          </w:p>
          <w:p w:rsidR="00B77EC2" w:rsidRPr="00B77EC2" w:rsidRDefault="00B77EC2" w:rsidP="009B0FB4">
            <w:pPr>
              <w:ind w:firstLine="0"/>
              <w:rPr>
                <w:rFonts w:eastAsia="Calibri"/>
                <w:kern w:val="24"/>
                <w:sz w:val="20"/>
                <w:szCs w:val="20"/>
              </w:rPr>
            </w:pPr>
            <w:r w:rsidRPr="00B77EC2">
              <w:rPr>
                <w:rFonts w:eastAsia="Calibri"/>
                <w:b/>
                <w:kern w:val="24"/>
                <w:sz w:val="20"/>
                <w:szCs w:val="20"/>
              </w:rPr>
              <w:t>Задание 1.</w:t>
            </w:r>
            <w:r w:rsidRPr="00B77EC2">
              <w:rPr>
                <w:rFonts w:eastAsia="Calibri"/>
                <w:kern w:val="24"/>
                <w:sz w:val="20"/>
                <w:szCs w:val="20"/>
              </w:rPr>
              <w:t xml:space="preserve"> Составьте алгоритм решения ….. задачи</w:t>
            </w:r>
            <w:r w:rsidR="007906AB">
              <w:rPr>
                <w:rFonts w:eastAsia="Calibri"/>
                <w:kern w:val="24"/>
                <w:sz w:val="20"/>
                <w:szCs w:val="20"/>
              </w:rPr>
              <w:t>.</w:t>
            </w:r>
          </w:p>
          <w:p w:rsidR="00B77EC2" w:rsidRPr="00B77EC2" w:rsidRDefault="00B24035" w:rsidP="00B77EC2">
            <w:pPr>
              <w:widowControl/>
              <w:autoSpaceDE/>
              <w:autoSpaceDN/>
              <w:adjustRightInd/>
              <w:ind w:firstLine="0"/>
              <w:jc w:val="left"/>
              <w:rPr>
                <w:sz w:val="20"/>
                <w:szCs w:val="20"/>
              </w:rPr>
            </w:pPr>
            <w:r w:rsidRPr="00B77EC2">
              <w:rPr>
                <w:b/>
                <w:sz w:val="20"/>
                <w:szCs w:val="20"/>
              </w:rPr>
              <w:t>За</w:t>
            </w:r>
            <w:r w:rsidR="00B77EC2">
              <w:rPr>
                <w:b/>
                <w:sz w:val="20"/>
                <w:szCs w:val="20"/>
              </w:rPr>
              <w:t>дание 2</w:t>
            </w:r>
            <w:r w:rsidRPr="00B77EC2">
              <w:rPr>
                <w:b/>
                <w:sz w:val="20"/>
                <w:szCs w:val="20"/>
              </w:rPr>
              <w:t>.</w:t>
            </w:r>
            <w:r w:rsidRPr="00B77EC2">
              <w:rPr>
                <w:sz w:val="20"/>
                <w:szCs w:val="20"/>
              </w:rPr>
              <w:t xml:space="preserve"> </w:t>
            </w:r>
            <w:r w:rsidR="00B77EC2" w:rsidRPr="00B77EC2">
              <w:rPr>
                <w:sz w:val="20"/>
                <w:szCs w:val="20"/>
              </w:rPr>
              <w:t xml:space="preserve">Вычислите приближенно </w:t>
            </w:r>
            <w:r w:rsidR="00B77EC2" w:rsidRPr="00B77EC2">
              <w:rPr>
                <w:sz w:val="20"/>
                <w:szCs w:val="20"/>
                <w:lang w:val="en-US"/>
              </w:rPr>
              <w:t>y</w:t>
            </w:r>
            <w:r w:rsidR="00B77EC2" w:rsidRPr="00B77EC2">
              <w:rPr>
                <w:sz w:val="20"/>
                <w:szCs w:val="20"/>
              </w:rPr>
              <w:t xml:space="preserve"> = </w:t>
            </w:r>
            <w:r w:rsidR="001A43ED">
              <w:rPr>
                <w:noProof/>
                <w:position w:val="-8"/>
                <w:sz w:val="20"/>
                <w:szCs w:val="20"/>
              </w:rPr>
              <w:drawing>
                <wp:inline distT="0" distB="0" distL="0" distR="0">
                  <wp:extent cx="295275" cy="257175"/>
                  <wp:effectExtent l="0" t="0" r="0" b="0"/>
                  <wp:docPr id="115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25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B77EC2" w:rsidRPr="00B77EC2">
              <w:rPr>
                <w:sz w:val="20"/>
                <w:szCs w:val="20"/>
              </w:rPr>
              <w:t xml:space="preserve">при </w:t>
            </w:r>
            <w:r w:rsidR="00B77EC2" w:rsidRPr="00B77EC2">
              <w:rPr>
                <w:sz w:val="20"/>
                <w:szCs w:val="20"/>
                <w:lang w:val="en-US"/>
              </w:rPr>
              <w:t>x</w:t>
            </w:r>
            <w:r w:rsidR="00B77EC2" w:rsidRPr="00B77EC2">
              <w:rPr>
                <w:sz w:val="20"/>
                <w:szCs w:val="20"/>
              </w:rPr>
              <w:t xml:space="preserve"> = 1,03. </w:t>
            </w:r>
          </w:p>
          <w:p w:rsidR="00B77EC2" w:rsidRPr="00D91138" w:rsidRDefault="00B77EC2" w:rsidP="00B77EC2">
            <w:pPr>
              <w:widowControl/>
              <w:autoSpaceDE/>
              <w:autoSpaceDN/>
              <w:adjustRightInd/>
              <w:ind w:firstLine="0"/>
              <w:jc w:val="left"/>
              <w:rPr>
                <w:sz w:val="28"/>
                <w:szCs w:val="28"/>
              </w:rPr>
            </w:pPr>
            <w:r w:rsidRPr="00B77EC2">
              <w:rPr>
                <w:b/>
                <w:sz w:val="20"/>
                <w:szCs w:val="20"/>
              </w:rPr>
              <w:t xml:space="preserve">Задача </w:t>
            </w:r>
            <w:r>
              <w:rPr>
                <w:b/>
                <w:sz w:val="20"/>
                <w:szCs w:val="20"/>
              </w:rPr>
              <w:t>3</w:t>
            </w:r>
            <w:r w:rsidRPr="00B77EC2">
              <w:rPr>
                <w:b/>
                <w:sz w:val="20"/>
                <w:szCs w:val="20"/>
              </w:rPr>
              <w:t>.</w:t>
            </w:r>
            <w:r w:rsidRPr="00B77EC2">
              <w:rPr>
                <w:sz w:val="20"/>
                <w:szCs w:val="20"/>
              </w:rPr>
              <w:t xml:space="preserve"> Вычислите предел по правилу Лопиталя </w:t>
            </w:r>
            <w:r w:rsidR="001A43ED">
              <w:rPr>
                <w:noProof/>
                <w:position w:val="-20"/>
                <w:sz w:val="20"/>
                <w:szCs w:val="20"/>
              </w:rPr>
              <w:drawing>
                <wp:inline distT="0" distB="0" distL="0" distR="0">
                  <wp:extent cx="257175" cy="276225"/>
                  <wp:effectExtent l="19050" t="0" r="9525" b="0"/>
                  <wp:docPr id="116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276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1A43ED">
              <w:rPr>
                <w:noProof/>
                <w:position w:val="-24"/>
                <w:sz w:val="20"/>
                <w:szCs w:val="20"/>
              </w:rPr>
              <w:drawing>
                <wp:inline distT="0" distB="0" distL="0" distR="0">
                  <wp:extent cx="733425" cy="333375"/>
                  <wp:effectExtent l="0" t="0" r="9525" b="0"/>
                  <wp:docPr id="117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333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77EC2">
              <w:rPr>
                <w:sz w:val="20"/>
                <w:szCs w:val="20"/>
              </w:rPr>
              <w:t>.</w:t>
            </w:r>
          </w:p>
          <w:p w:rsidR="00A11496" w:rsidRDefault="00B77EC2" w:rsidP="00A11496">
            <w:pPr>
              <w:ind w:firstLine="0"/>
              <w:rPr>
                <w:sz w:val="20"/>
                <w:szCs w:val="20"/>
              </w:rPr>
            </w:pPr>
            <w:r w:rsidRPr="00B77EC2">
              <w:rPr>
                <w:b/>
                <w:sz w:val="20"/>
                <w:szCs w:val="20"/>
              </w:rPr>
              <w:t>Зада</w:t>
            </w:r>
            <w:r>
              <w:rPr>
                <w:b/>
                <w:sz w:val="20"/>
                <w:szCs w:val="20"/>
              </w:rPr>
              <w:t>ние</w:t>
            </w:r>
            <w:r w:rsidRPr="00B77EC2">
              <w:rPr>
                <w:b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4</w:t>
            </w:r>
            <w:r w:rsidRPr="00B77EC2">
              <w:rPr>
                <w:b/>
                <w:sz w:val="20"/>
                <w:szCs w:val="20"/>
              </w:rPr>
              <w:t>.</w:t>
            </w:r>
            <w:r w:rsidRPr="00B77EC2">
              <w:rPr>
                <w:sz w:val="20"/>
                <w:szCs w:val="20"/>
              </w:rPr>
              <w:t xml:space="preserve"> </w:t>
            </w:r>
            <w:r w:rsidR="00B24035">
              <w:rPr>
                <w:sz w:val="20"/>
                <w:szCs w:val="20"/>
              </w:rPr>
              <w:t>Сформулируйте необходимое условие экстремума функции  одной переменной.</w:t>
            </w:r>
          </w:p>
          <w:p w:rsidR="00B24035" w:rsidRPr="00B24035" w:rsidRDefault="00B24035" w:rsidP="00B24035">
            <w:pPr>
              <w:widowControl/>
              <w:autoSpaceDE/>
              <w:autoSpaceDN/>
              <w:adjustRightInd/>
              <w:ind w:firstLine="0"/>
              <w:rPr>
                <w:sz w:val="20"/>
                <w:szCs w:val="20"/>
              </w:rPr>
            </w:pPr>
            <w:r w:rsidRPr="00866B26">
              <w:rPr>
                <w:b/>
                <w:sz w:val="20"/>
                <w:szCs w:val="20"/>
              </w:rPr>
              <w:t xml:space="preserve">Задача </w:t>
            </w:r>
            <w:r w:rsidR="00B77EC2">
              <w:rPr>
                <w:b/>
                <w:sz w:val="20"/>
                <w:szCs w:val="20"/>
              </w:rPr>
              <w:t>5</w:t>
            </w:r>
            <w:r w:rsidRPr="00866B26">
              <w:rPr>
                <w:b/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 xml:space="preserve"> </w:t>
            </w:r>
            <w:r w:rsidRPr="00B24035">
              <w:rPr>
                <w:sz w:val="20"/>
                <w:szCs w:val="20"/>
              </w:rPr>
              <w:t>Исследовать функци</w:t>
            </w:r>
            <w:r>
              <w:rPr>
                <w:sz w:val="20"/>
                <w:szCs w:val="20"/>
              </w:rPr>
              <w:t>ю</w:t>
            </w:r>
            <w:r w:rsidRPr="00B24035">
              <w:rPr>
                <w:sz w:val="20"/>
                <w:szCs w:val="20"/>
              </w:rPr>
              <w:t xml:space="preserve"> и построить </w:t>
            </w:r>
            <w:r>
              <w:rPr>
                <w:sz w:val="20"/>
                <w:szCs w:val="20"/>
              </w:rPr>
              <w:t>её график</w:t>
            </w:r>
            <w:r w:rsidRPr="00B24035">
              <w:rPr>
                <w:sz w:val="20"/>
                <w:szCs w:val="20"/>
              </w:rPr>
              <w:t xml:space="preserve">: </w:t>
            </w:r>
            <w:r w:rsidRPr="00B24035">
              <w:rPr>
                <w:position w:val="-26"/>
                <w:sz w:val="20"/>
                <w:szCs w:val="20"/>
              </w:rPr>
              <w:object w:dxaOrig="1460" w:dyaOrig="639">
                <v:shape id="_x0000_i1127" type="#_x0000_t75" style="width:62.25pt;height:27.75pt" o:ole="">
                  <v:imagedata r:id="rId226" o:title=""/>
                </v:shape>
                <o:OLEObject Type="Embed" ProgID="Equation.3" ShapeID="_x0000_i1127" DrawAspect="Content" ObjectID="_1668073398" r:id="rId227"/>
              </w:object>
            </w:r>
            <w:r w:rsidRPr="00B24035">
              <w:rPr>
                <w:sz w:val="20"/>
                <w:szCs w:val="20"/>
              </w:rPr>
              <w:t>.</w:t>
            </w:r>
          </w:p>
          <w:p w:rsidR="00866B26" w:rsidRPr="00866B26" w:rsidRDefault="00B24035" w:rsidP="00866B26">
            <w:pPr>
              <w:widowControl/>
              <w:autoSpaceDE/>
              <w:autoSpaceDN/>
              <w:adjustRightInd/>
              <w:ind w:firstLine="0"/>
              <w:rPr>
                <w:sz w:val="20"/>
                <w:szCs w:val="20"/>
              </w:rPr>
            </w:pPr>
            <w:r w:rsidRPr="00866B26">
              <w:rPr>
                <w:b/>
                <w:sz w:val="20"/>
                <w:szCs w:val="20"/>
              </w:rPr>
              <w:t xml:space="preserve">Задача </w:t>
            </w:r>
            <w:r w:rsidR="00B77EC2">
              <w:rPr>
                <w:b/>
                <w:sz w:val="20"/>
                <w:szCs w:val="20"/>
              </w:rPr>
              <w:t>6</w:t>
            </w:r>
            <w:r w:rsidRPr="00866B26">
              <w:rPr>
                <w:b/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 xml:space="preserve"> </w:t>
            </w:r>
            <w:r w:rsidR="00866B26" w:rsidRPr="00866B26">
              <w:rPr>
                <w:sz w:val="20"/>
                <w:szCs w:val="20"/>
              </w:rPr>
              <w:t>Каков геометрический смысл определенного интеграла от данной функции в данном интервале в де</w:t>
            </w:r>
            <w:r w:rsidR="00866B26" w:rsidRPr="00866B26">
              <w:rPr>
                <w:sz w:val="20"/>
                <w:szCs w:val="20"/>
              </w:rPr>
              <w:lastRenderedPageBreak/>
              <w:t>картовой системе координат?</w:t>
            </w:r>
          </w:p>
          <w:p w:rsidR="00866B26" w:rsidRPr="00866B26" w:rsidRDefault="00866B26" w:rsidP="00866B26">
            <w:pPr>
              <w:widowControl/>
              <w:autoSpaceDE/>
              <w:autoSpaceDN/>
              <w:adjustRightInd/>
              <w:ind w:firstLine="0"/>
              <w:rPr>
                <w:sz w:val="20"/>
                <w:szCs w:val="20"/>
              </w:rPr>
            </w:pPr>
            <w:r w:rsidRPr="00866B26">
              <w:rPr>
                <w:b/>
                <w:sz w:val="20"/>
                <w:szCs w:val="20"/>
              </w:rPr>
              <w:t xml:space="preserve">Задание </w:t>
            </w:r>
            <w:r w:rsidR="00B77EC2">
              <w:rPr>
                <w:b/>
                <w:sz w:val="20"/>
                <w:szCs w:val="20"/>
              </w:rPr>
              <w:t>7</w:t>
            </w:r>
            <w:r w:rsidRPr="00866B26">
              <w:rPr>
                <w:sz w:val="20"/>
                <w:szCs w:val="20"/>
              </w:rPr>
              <w:t>. Укажите верное утверждение</w:t>
            </w:r>
            <w:r w:rsidR="00B77EC2">
              <w:rPr>
                <w:sz w:val="20"/>
                <w:szCs w:val="20"/>
              </w:rPr>
              <w:t xml:space="preserve"> </w:t>
            </w:r>
            <w:r w:rsidR="00B77EC2" w:rsidRPr="00B77EC2">
              <w:rPr>
                <w:sz w:val="20"/>
                <w:szCs w:val="20"/>
              </w:rPr>
              <w:t>о функции двух переменных</w:t>
            </w:r>
            <w:r w:rsidRPr="00866B26">
              <w:rPr>
                <w:sz w:val="20"/>
                <w:szCs w:val="20"/>
              </w:rPr>
              <w:t>:</w:t>
            </w:r>
          </w:p>
          <w:p w:rsidR="00866B26" w:rsidRPr="00866B26" w:rsidRDefault="00866B26" w:rsidP="00866B26">
            <w:pPr>
              <w:ind w:left="724" w:hanging="544"/>
              <w:rPr>
                <w:sz w:val="20"/>
                <w:szCs w:val="20"/>
              </w:rPr>
            </w:pPr>
            <w:r w:rsidRPr="00866B26">
              <w:rPr>
                <w:sz w:val="20"/>
                <w:szCs w:val="20"/>
              </w:rPr>
              <w:t>а). градиент перпендикулярен касательной плоскости;</w:t>
            </w:r>
          </w:p>
          <w:p w:rsidR="00866B26" w:rsidRPr="00866B26" w:rsidRDefault="00866B26" w:rsidP="00866B26">
            <w:pPr>
              <w:ind w:left="724" w:hanging="544"/>
              <w:rPr>
                <w:sz w:val="20"/>
                <w:szCs w:val="20"/>
              </w:rPr>
            </w:pPr>
            <w:r w:rsidRPr="00866B26">
              <w:rPr>
                <w:sz w:val="20"/>
                <w:szCs w:val="20"/>
              </w:rPr>
              <w:t>б). градиент является производной по направлению;</w:t>
            </w:r>
          </w:p>
          <w:p w:rsidR="00866B26" w:rsidRPr="00866B26" w:rsidRDefault="00866B26" w:rsidP="00866B26">
            <w:pPr>
              <w:ind w:left="724" w:hanging="544"/>
              <w:rPr>
                <w:sz w:val="20"/>
                <w:szCs w:val="20"/>
              </w:rPr>
            </w:pPr>
            <w:r w:rsidRPr="00866B26">
              <w:rPr>
                <w:sz w:val="20"/>
                <w:szCs w:val="20"/>
              </w:rPr>
              <w:t>в). градиент является касательной к линии уровня;</w:t>
            </w:r>
          </w:p>
          <w:p w:rsidR="00866B26" w:rsidRPr="00866B26" w:rsidRDefault="00866B26" w:rsidP="00866B26">
            <w:pPr>
              <w:ind w:left="747" w:hanging="544"/>
              <w:rPr>
                <w:sz w:val="20"/>
                <w:szCs w:val="20"/>
              </w:rPr>
            </w:pPr>
            <w:r w:rsidRPr="00866B26">
              <w:rPr>
                <w:sz w:val="20"/>
                <w:szCs w:val="20"/>
              </w:rPr>
              <w:t>г). градиент определяет направление максимальной скорости изменения функции.</w:t>
            </w:r>
          </w:p>
          <w:p w:rsidR="00866B26" w:rsidRPr="00866B26" w:rsidRDefault="00866B26" w:rsidP="00866B26">
            <w:pPr>
              <w:widowControl/>
              <w:autoSpaceDE/>
              <w:autoSpaceDN/>
              <w:adjustRightInd/>
              <w:ind w:firstLine="0"/>
              <w:rPr>
                <w:sz w:val="20"/>
                <w:szCs w:val="20"/>
              </w:rPr>
            </w:pPr>
            <w:r w:rsidRPr="00866B26">
              <w:rPr>
                <w:b/>
                <w:sz w:val="20"/>
                <w:szCs w:val="20"/>
              </w:rPr>
              <w:t xml:space="preserve">Задание </w:t>
            </w:r>
            <w:r w:rsidR="00B77EC2">
              <w:rPr>
                <w:b/>
                <w:sz w:val="20"/>
                <w:szCs w:val="20"/>
              </w:rPr>
              <w:t>8</w:t>
            </w:r>
            <w:r w:rsidRPr="00866B26">
              <w:rPr>
                <w:b/>
                <w:sz w:val="20"/>
                <w:szCs w:val="20"/>
              </w:rPr>
              <w:t>.</w:t>
            </w:r>
            <w:r w:rsidRPr="00866B26">
              <w:rPr>
                <w:sz w:val="20"/>
                <w:szCs w:val="20"/>
              </w:rPr>
              <w:t xml:space="preserve"> Укажите ЛОЖНОЕ утверждение</w:t>
            </w:r>
            <w:r w:rsidR="00B77EC2">
              <w:rPr>
                <w:sz w:val="20"/>
                <w:szCs w:val="20"/>
              </w:rPr>
              <w:t xml:space="preserve"> о функции двух переменных</w:t>
            </w:r>
            <w:r w:rsidRPr="00866B26">
              <w:rPr>
                <w:sz w:val="20"/>
                <w:szCs w:val="20"/>
              </w:rPr>
              <w:t>:</w:t>
            </w:r>
          </w:p>
          <w:p w:rsidR="00866B26" w:rsidRPr="00866B26" w:rsidRDefault="00866B26" w:rsidP="00866B26">
            <w:pPr>
              <w:ind w:firstLine="0"/>
              <w:rPr>
                <w:sz w:val="20"/>
                <w:szCs w:val="20"/>
              </w:rPr>
            </w:pPr>
            <w:r w:rsidRPr="00866B26">
              <w:rPr>
                <w:sz w:val="20"/>
                <w:szCs w:val="20"/>
              </w:rPr>
              <w:t>а). непрерывная функция всегда дифференцируема;</w:t>
            </w:r>
          </w:p>
          <w:p w:rsidR="00866B26" w:rsidRPr="00866B26" w:rsidRDefault="00866B26" w:rsidP="00866B26">
            <w:pPr>
              <w:ind w:firstLine="0"/>
              <w:rPr>
                <w:sz w:val="20"/>
                <w:szCs w:val="20"/>
              </w:rPr>
            </w:pPr>
            <w:r w:rsidRPr="00866B26">
              <w:rPr>
                <w:sz w:val="20"/>
                <w:szCs w:val="20"/>
              </w:rPr>
              <w:t xml:space="preserve">б). функция, имеющая предел в точке </w:t>
            </w:r>
            <w:r w:rsidRPr="00866B26">
              <w:rPr>
                <w:i/>
                <w:sz w:val="20"/>
                <w:szCs w:val="20"/>
              </w:rPr>
              <w:t>М</w:t>
            </w:r>
            <w:r w:rsidRPr="00866B26">
              <w:rPr>
                <w:sz w:val="20"/>
                <w:szCs w:val="20"/>
              </w:rPr>
              <w:t>, может быть разрывна в этой точке;</w:t>
            </w:r>
          </w:p>
          <w:p w:rsidR="00866B26" w:rsidRPr="00866B26" w:rsidRDefault="00866B26" w:rsidP="00866B26">
            <w:pPr>
              <w:ind w:firstLine="0"/>
              <w:rPr>
                <w:sz w:val="20"/>
                <w:szCs w:val="20"/>
              </w:rPr>
            </w:pPr>
            <w:r w:rsidRPr="00866B26">
              <w:rPr>
                <w:sz w:val="20"/>
                <w:szCs w:val="20"/>
              </w:rPr>
              <w:t>в). у дифференцируемой функции существуют частные производные;</w:t>
            </w:r>
          </w:p>
          <w:p w:rsidR="00866B26" w:rsidRPr="00866B26" w:rsidRDefault="00866B26" w:rsidP="00866B26">
            <w:pPr>
              <w:ind w:firstLine="0"/>
              <w:rPr>
                <w:sz w:val="20"/>
                <w:szCs w:val="20"/>
              </w:rPr>
            </w:pPr>
            <w:r w:rsidRPr="00866B26">
              <w:rPr>
                <w:sz w:val="20"/>
                <w:szCs w:val="20"/>
              </w:rPr>
              <w:t xml:space="preserve">г). из непрерывности частных производных в точке </w:t>
            </w:r>
            <w:r w:rsidRPr="00866B26">
              <w:rPr>
                <w:i/>
                <w:sz w:val="20"/>
                <w:szCs w:val="20"/>
              </w:rPr>
              <w:t>М</w:t>
            </w:r>
            <w:r w:rsidRPr="00866B26">
              <w:rPr>
                <w:sz w:val="20"/>
                <w:szCs w:val="20"/>
              </w:rPr>
              <w:t xml:space="preserve"> следует дифференцируемость функции в этой точке.</w:t>
            </w:r>
          </w:p>
          <w:p w:rsidR="00A11496" w:rsidRPr="00A11496" w:rsidRDefault="00A11496" w:rsidP="00A11496">
            <w:pPr>
              <w:ind w:firstLine="0"/>
              <w:rPr>
                <w:sz w:val="20"/>
                <w:szCs w:val="20"/>
              </w:rPr>
            </w:pPr>
            <w:r w:rsidRPr="00A11496">
              <w:rPr>
                <w:b/>
                <w:sz w:val="20"/>
                <w:szCs w:val="20"/>
              </w:rPr>
              <w:t xml:space="preserve">Задача </w:t>
            </w:r>
            <w:r w:rsidR="00B77EC2">
              <w:rPr>
                <w:b/>
                <w:sz w:val="20"/>
                <w:szCs w:val="20"/>
              </w:rPr>
              <w:t>9</w:t>
            </w:r>
            <w:r w:rsidRPr="00A11496">
              <w:rPr>
                <w:sz w:val="20"/>
                <w:szCs w:val="20"/>
              </w:rPr>
              <w:t>. Двумя методами проведены измерения одной и той же физической величины. Получены следующие результаты:</w:t>
            </w:r>
          </w:p>
          <w:p w:rsidR="00A11496" w:rsidRPr="00A11496" w:rsidRDefault="00A11496" w:rsidP="00A11496">
            <w:pPr>
              <w:ind w:firstLine="0"/>
              <w:rPr>
                <w:sz w:val="20"/>
                <w:szCs w:val="20"/>
              </w:rPr>
            </w:pPr>
            <w:r w:rsidRPr="00A11496">
              <w:rPr>
                <w:sz w:val="20"/>
                <w:szCs w:val="20"/>
              </w:rPr>
              <w:t>а) в первом случае 145,  133,  143,  121,  135,  132,  133,  148,  133,  134;</w:t>
            </w:r>
          </w:p>
          <w:p w:rsidR="00A11496" w:rsidRPr="00A11496" w:rsidRDefault="00A11496" w:rsidP="00A11496">
            <w:pPr>
              <w:ind w:firstLine="0"/>
              <w:rPr>
                <w:sz w:val="20"/>
                <w:szCs w:val="20"/>
              </w:rPr>
            </w:pPr>
            <w:r w:rsidRPr="00A11496">
              <w:rPr>
                <w:sz w:val="20"/>
                <w:szCs w:val="20"/>
              </w:rPr>
              <w:t>б) во втором случае 128,  120,  116,  115,  143,  115,  120,  138,  115, 120.</w:t>
            </w:r>
          </w:p>
          <w:p w:rsidR="00595278" w:rsidRPr="00595278" w:rsidRDefault="00A11496" w:rsidP="009B0FB4">
            <w:pPr>
              <w:ind w:firstLine="0"/>
              <w:rPr>
                <w:sz w:val="20"/>
                <w:szCs w:val="20"/>
              </w:rPr>
            </w:pPr>
            <w:r w:rsidRPr="00A11496">
              <w:rPr>
                <w:sz w:val="20"/>
                <w:szCs w:val="20"/>
              </w:rPr>
              <w:t xml:space="preserve">Можно ли считать, что оба метода обеспечивают одинаковую точность измерений, если принять уровень значимости </w:t>
            </w:r>
            <w:r w:rsidR="00B77EC2" w:rsidRPr="00A11496">
              <w:rPr>
                <w:sz w:val="20"/>
                <w:szCs w:val="20"/>
              </w:rPr>
              <w:object w:dxaOrig="999" w:dyaOrig="320">
                <v:shape id="_x0000_i1128" type="#_x0000_t75" style="width:41.25pt;height:12.75pt" o:ole="">
                  <v:imagedata r:id="rId173" o:title=""/>
                </v:shape>
                <o:OLEObject Type="Embed" ProgID="Equation.3" ShapeID="_x0000_i1128" DrawAspect="Content" ObjectID="_1668073399" r:id="rId228"/>
              </w:object>
            </w:r>
            <w:r w:rsidRPr="00A11496">
              <w:rPr>
                <w:sz w:val="20"/>
                <w:szCs w:val="20"/>
              </w:rPr>
              <w:t>? Предполагается, что результаты измерений распределены нормально и выборки независимы.</w:t>
            </w:r>
          </w:p>
        </w:tc>
      </w:tr>
      <w:tr w:rsidR="0033429F" w:rsidRPr="00F71346" w:rsidTr="002537CB">
        <w:trPr>
          <w:trHeight w:val="446"/>
        </w:trPr>
        <w:tc>
          <w:tcPr>
            <w:tcW w:w="559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3429F" w:rsidRPr="00F71346" w:rsidRDefault="0033429F" w:rsidP="009B0FB4">
            <w:pPr>
              <w:ind w:firstLine="0"/>
              <w:jc w:val="left"/>
            </w:pPr>
            <w:r w:rsidRPr="00F71346">
              <w:t>Владеть</w:t>
            </w:r>
          </w:p>
        </w:tc>
        <w:tc>
          <w:tcPr>
            <w:tcW w:w="12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40833" w:rsidRPr="00E40833" w:rsidRDefault="00B77EC2" w:rsidP="00E40833">
            <w:pPr>
              <w:ind w:firstLine="0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- </w:t>
            </w:r>
            <w:r w:rsidR="00E40833" w:rsidRPr="00E40833">
              <w:rPr>
                <w:bCs/>
                <w:sz w:val="22"/>
                <w:szCs w:val="22"/>
              </w:rPr>
              <w:t>на</w:t>
            </w:r>
            <w:r w:rsidR="00E40833" w:rsidRPr="00E40833">
              <w:rPr>
                <w:bCs/>
                <w:sz w:val="22"/>
                <w:szCs w:val="22"/>
              </w:rPr>
              <w:softHyphen/>
              <w:t>вы</w:t>
            </w:r>
            <w:r w:rsidR="00E40833" w:rsidRPr="00E40833">
              <w:rPr>
                <w:bCs/>
                <w:sz w:val="22"/>
                <w:szCs w:val="22"/>
              </w:rPr>
              <w:softHyphen/>
              <w:t>ка</w:t>
            </w:r>
            <w:r w:rsidR="00E40833" w:rsidRPr="00E40833">
              <w:rPr>
                <w:bCs/>
                <w:sz w:val="22"/>
                <w:szCs w:val="22"/>
              </w:rPr>
              <w:softHyphen/>
              <w:t>ми ис</w:t>
            </w:r>
            <w:r w:rsidR="00E40833" w:rsidRPr="00E40833">
              <w:rPr>
                <w:bCs/>
                <w:sz w:val="22"/>
                <w:szCs w:val="22"/>
              </w:rPr>
              <w:softHyphen/>
              <w:t>поль</w:t>
            </w:r>
            <w:r w:rsidR="00E40833" w:rsidRPr="00E40833">
              <w:rPr>
                <w:bCs/>
                <w:sz w:val="22"/>
                <w:szCs w:val="22"/>
              </w:rPr>
              <w:softHyphen/>
              <w:t>зо</w:t>
            </w:r>
            <w:r w:rsidR="00E40833" w:rsidRPr="00E40833">
              <w:rPr>
                <w:bCs/>
                <w:sz w:val="22"/>
                <w:szCs w:val="22"/>
              </w:rPr>
              <w:softHyphen/>
              <w:t>ва</w:t>
            </w:r>
            <w:r w:rsidR="00E40833" w:rsidRPr="00E40833">
              <w:rPr>
                <w:bCs/>
                <w:sz w:val="22"/>
                <w:szCs w:val="22"/>
              </w:rPr>
              <w:softHyphen/>
              <w:t>ния ло</w:t>
            </w:r>
            <w:r w:rsidR="00E40833" w:rsidRPr="00E40833">
              <w:rPr>
                <w:bCs/>
                <w:sz w:val="22"/>
                <w:szCs w:val="22"/>
              </w:rPr>
              <w:softHyphen/>
              <w:t>ги</w:t>
            </w:r>
            <w:r w:rsidR="00E40833" w:rsidRPr="00E40833">
              <w:rPr>
                <w:bCs/>
                <w:sz w:val="22"/>
                <w:szCs w:val="22"/>
              </w:rPr>
              <w:softHyphen/>
              <w:t>че</w:t>
            </w:r>
            <w:r w:rsidR="00E40833" w:rsidRPr="00E40833">
              <w:rPr>
                <w:bCs/>
                <w:sz w:val="22"/>
                <w:szCs w:val="22"/>
              </w:rPr>
              <w:softHyphen/>
              <w:t>ски вер</w:t>
            </w:r>
            <w:r w:rsidR="00E40833" w:rsidRPr="00E40833">
              <w:rPr>
                <w:bCs/>
                <w:sz w:val="22"/>
                <w:szCs w:val="22"/>
              </w:rPr>
              <w:softHyphen/>
              <w:t>но, ар</w:t>
            </w:r>
            <w:r w:rsidR="00E40833" w:rsidRPr="00E40833">
              <w:rPr>
                <w:bCs/>
                <w:sz w:val="22"/>
                <w:szCs w:val="22"/>
              </w:rPr>
              <w:softHyphen/>
              <w:t>гу</w:t>
            </w:r>
            <w:r w:rsidR="00E40833" w:rsidRPr="00E40833">
              <w:rPr>
                <w:bCs/>
                <w:sz w:val="22"/>
                <w:szCs w:val="22"/>
              </w:rPr>
              <w:softHyphen/>
              <w:t>мен</w:t>
            </w:r>
            <w:r w:rsidR="00E40833" w:rsidRPr="00E40833">
              <w:rPr>
                <w:bCs/>
                <w:sz w:val="22"/>
                <w:szCs w:val="22"/>
              </w:rPr>
              <w:softHyphen/>
              <w:t>ти</w:t>
            </w:r>
            <w:r w:rsidR="00E40833" w:rsidRPr="00E40833">
              <w:rPr>
                <w:bCs/>
                <w:sz w:val="22"/>
                <w:szCs w:val="22"/>
              </w:rPr>
              <w:softHyphen/>
              <w:t>ро</w:t>
            </w:r>
            <w:r w:rsidR="00E40833" w:rsidRPr="00E40833">
              <w:rPr>
                <w:bCs/>
                <w:sz w:val="22"/>
                <w:szCs w:val="22"/>
              </w:rPr>
              <w:softHyphen/>
              <w:t>ва</w:t>
            </w:r>
            <w:r w:rsidR="00E40833" w:rsidRPr="00E40833">
              <w:rPr>
                <w:bCs/>
                <w:sz w:val="22"/>
                <w:szCs w:val="22"/>
              </w:rPr>
              <w:softHyphen/>
              <w:t>но и яс</w:t>
            </w:r>
            <w:r w:rsidR="00E40833" w:rsidRPr="00E40833">
              <w:rPr>
                <w:bCs/>
                <w:sz w:val="22"/>
                <w:szCs w:val="22"/>
              </w:rPr>
              <w:softHyphen/>
              <w:t>но стро</w:t>
            </w:r>
            <w:r w:rsidR="00E40833" w:rsidRPr="00E40833">
              <w:rPr>
                <w:bCs/>
                <w:sz w:val="22"/>
                <w:szCs w:val="22"/>
              </w:rPr>
              <w:softHyphen/>
              <w:t>ить уст</w:t>
            </w:r>
            <w:r w:rsidR="00E40833" w:rsidRPr="00E40833">
              <w:rPr>
                <w:bCs/>
                <w:sz w:val="22"/>
                <w:szCs w:val="22"/>
              </w:rPr>
              <w:softHyphen/>
              <w:t>ную и пись</w:t>
            </w:r>
            <w:r w:rsidR="00E40833" w:rsidRPr="00E40833">
              <w:rPr>
                <w:bCs/>
                <w:sz w:val="22"/>
                <w:szCs w:val="22"/>
              </w:rPr>
              <w:softHyphen/>
              <w:t>мен</w:t>
            </w:r>
            <w:r w:rsidR="00E40833" w:rsidRPr="00E40833">
              <w:rPr>
                <w:bCs/>
                <w:sz w:val="22"/>
                <w:szCs w:val="22"/>
              </w:rPr>
              <w:softHyphen/>
              <w:t>ную речь на рус</w:t>
            </w:r>
            <w:r w:rsidR="00E40833" w:rsidRPr="00E40833">
              <w:rPr>
                <w:bCs/>
                <w:sz w:val="22"/>
                <w:szCs w:val="22"/>
              </w:rPr>
              <w:softHyphen/>
              <w:t>ском язы</w:t>
            </w:r>
            <w:r w:rsidR="00E40833" w:rsidRPr="00E40833">
              <w:rPr>
                <w:bCs/>
                <w:sz w:val="22"/>
                <w:szCs w:val="22"/>
              </w:rPr>
              <w:softHyphen/>
              <w:t>ке, го</w:t>
            </w:r>
            <w:r w:rsidR="00E40833" w:rsidRPr="00E40833">
              <w:rPr>
                <w:bCs/>
                <w:sz w:val="22"/>
                <w:szCs w:val="22"/>
              </w:rPr>
              <w:softHyphen/>
              <w:t>то</w:t>
            </w:r>
            <w:r w:rsidR="00E40833" w:rsidRPr="00E40833">
              <w:rPr>
                <w:bCs/>
                <w:sz w:val="22"/>
                <w:szCs w:val="22"/>
              </w:rPr>
              <w:softHyphen/>
              <w:t>вить и ре</w:t>
            </w:r>
            <w:r w:rsidR="00E40833" w:rsidRPr="00E40833">
              <w:rPr>
                <w:bCs/>
                <w:sz w:val="22"/>
                <w:szCs w:val="22"/>
              </w:rPr>
              <w:softHyphen/>
              <w:t>дак</w:t>
            </w:r>
            <w:r w:rsidR="00E40833" w:rsidRPr="00E40833">
              <w:rPr>
                <w:bCs/>
                <w:sz w:val="22"/>
                <w:szCs w:val="22"/>
              </w:rPr>
              <w:softHyphen/>
              <w:t>ти</w:t>
            </w:r>
            <w:r w:rsidR="00E40833" w:rsidRPr="00E40833">
              <w:rPr>
                <w:bCs/>
                <w:sz w:val="22"/>
                <w:szCs w:val="22"/>
              </w:rPr>
              <w:softHyphen/>
              <w:t>ро</w:t>
            </w:r>
            <w:r w:rsidR="00E40833" w:rsidRPr="00E40833">
              <w:rPr>
                <w:bCs/>
                <w:sz w:val="22"/>
                <w:szCs w:val="22"/>
              </w:rPr>
              <w:softHyphen/>
              <w:t>вать технические тексты с математической символикой или формулами, пуб</w:t>
            </w:r>
            <w:r w:rsidR="00E40833" w:rsidRPr="00E40833">
              <w:rPr>
                <w:bCs/>
                <w:sz w:val="22"/>
                <w:szCs w:val="22"/>
              </w:rPr>
              <w:softHyphen/>
              <w:t>лич</w:t>
            </w:r>
            <w:r w:rsidR="00E40833" w:rsidRPr="00E40833">
              <w:rPr>
                <w:bCs/>
                <w:sz w:val="22"/>
                <w:szCs w:val="22"/>
              </w:rPr>
              <w:softHyphen/>
              <w:t>но пред</w:t>
            </w:r>
            <w:r w:rsidR="00E40833" w:rsidRPr="00E40833">
              <w:rPr>
                <w:bCs/>
                <w:sz w:val="22"/>
                <w:szCs w:val="22"/>
              </w:rPr>
              <w:softHyphen/>
              <w:t>став</w:t>
            </w:r>
            <w:r w:rsidR="00E40833" w:rsidRPr="00E40833">
              <w:rPr>
                <w:bCs/>
                <w:sz w:val="22"/>
                <w:szCs w:val="22"/>
              </w:rPr>
              <w:softHyphen/>
              <w:t>лять соб</w:t>
            </w:r>
            <w:r w:rsidR="00E40833" w:rsidRPr="00E40833">
              <w:rPr>
                <w:bCs/>
                <w:sz w:val="22"/>
                <w:szCs w:val="22"/>
              </w:rPr>
              <w:softHyphen/>
              <w:t>ст</w:t>
            </w:r>
            <w:r w:rsidR="00E40833" w:rsidRPr="00E40833">
              <w:rPr>
                <w:bCs/>
                <w:sz w:val="22"/>
                <w:szCs w:val="22"/>
              </w:rPr>
              <w:softHyphen/>
              <w:t>вен</w:t>
            </w:r>
            <w:r w:rsidR="00E40833" w:rsidRPr="00E40833">
              <w:rPr>
                <w:bCs/>
                <w:sz w:val="22"/>
                <w:szCs w:val="22"/>
              </w:rPr>
              <w:softHyphen/>
              <w:t>ные и из</w:t>
            </w:r>
            <w:r w:rsidR="00E40833" w:rsidRPr="00E40833">
              <w:rPr>
                <w:bCs/>
                <w:sz w:val="22"/>
                <w:szCs w:val="22"/>
              </w:rPr>
              <w:softHyphen/>
              <w:t>вест</w:t>
            </w:r>
            <w:r w:rsidR="00E40833" w:rsidRPr="00E40833">
              <w:rPr>
                <w:bCs/>
                <w:sz w:val="22"/>
                <w:szCs w:val="22"/>
              </w:rPr>
              <w:softHyphen/>
              <w:t>ные на</w:t>
            </w:r>
            <w:r w:rsidR="00E40833" w:rsidRPr="00E40833">
              <w:rPr>
                <w:bCs/>
                <w:sz w:val="22"/>
                <w:szCs w:val="22"/>
              </w:rPr>
              <w:softHyphen/>
              <w:t>уч</w:t>
            </w:r>
            <w:r w:rsidR="00E40833" w:rsidRPr="00E40833">
              <w:rPr>
                <w:bCs/>
                <w:sz w:val="22"/>
                <w:szCs w:val="22"/>
              </w:rPr>
              <w:softHyphen/>
              <w:t>ные ре</w:t>
            </w:r>
            <w:r w:rsidR="00E40833" w:rsidRPr="00E40833">
              <w:rPr>
                <w:bCs/>
                <w:sz w:val="22"/>
                <w:szCs w:val="22"/>
              </w:rPr>
              <w:softHyphen/>
              <w:t>зуль</w:t>
            </w:r>
            <w:r w:rsidR="00E40833" w:rsidRPr="00E40833">
              <w:rPr>
                <w:bCs/>
                <w:sz w:val="22"/>
                <w:szCs w:val="22"/>
              </w:rPr>
              <w:softHyphen/>
              <w:t>та</w:t>
            </w:r>
            <w:r w:rsidR="00E40833" w:rsidRPr="00E40833">
              <w:rPr>
                <w:bCs/>
                <w:sz w:val="22"/>
                <w:szCs w:val="22"/>
              </w:rPr>
              <w:softHyphen/>
              <w:t>ты, вес</w:t>
            </w:r>
            <w:r w:rsidR="00E40833" w:rsidRPr="00E40833">
              <w:rPr>
                <w:bCs/>
                <w:sz w:val="22"/>
                <w:szCs w:val="22"/>
              </w:rPr>
              <w:softHyphen/>
              <w:t>ти дис</w:t>
            </w:r>
            <w:r w:rsidR="00E40833" w:rsidRPr="00E40833">
              <w:rPr>
                <w:bCs/>
                <w:sz w:val="22"/>
                <w:szCs w:val="22"/>
              </w:rPr>
              <w:softHyphen/>
              <w:t>кус</w:t>
            </w:r>
            <w:r w:rsidR="00E40833" w:rsidRPr="00E40833">
              <w:rPr>
                <w:bCs/>
                <w:sz w:val="22"/>
                <w:szCs w:val="22"/>
              </w:rPr>
              <w:softHyphen/>
              <w:t>сии;</w:t>
            </w:r>
          </w:p>
          <w:p w:rsidR="0033429F" w:rsidRPr="00F71346" w:rsidRDefault="00E40833" w:rsidP="00E40833">
            <w:pPr>
              <w:ind w:firstLine="0"/>
              <w:jc w:val="left"/>
            </w:pPr>
            <w:r w:rsidRPr="00E40833">
              <w:rPr>
                <w:bCs/>
                <w:sz w:val="22"/>
                <w:szCs w:val="22"/>
              </w:rPr>
              <w:t>- навыками и методиками обобщения результатов решения, экспериментальной деятельности</w:t>
            </w:r>
          </w:p>
        </w:tc>
        <w:tc>
          <w:tcPr>
            <w:tcW w:w="32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B77EC2" w:rsidRPr="00B77EC2" w:rsidRDefault="00B77EC2" w:rsidP="006D5073">
            <w:pPr>
              <w:ind w:firstLine="0"/>
              <w:rPr>
                <w:b/>
                <w:i/>
                <w:sz w:val="20"/>
                <w:szCs w:val="20"/>
              </w:rPr>
            </w:pPr>
            <w:r w:rsidRPr="00B77EC2">
              <w:rPr>
                <w:b/>
                <w:i/>
                <w:sz w:val="20"/>
                <w:szCs w:val="20"/>
              </w:rPr>
              <w:t>Примерные п</w:t>
            </w:r>
            <w:r>
              <w:rPr>
                <w:b/>
                <w:i/>
                <w:sz w:val="20"/>
                <w:szCs w:val="20"/>
              </w:rPr>
              <w:t>рактические задания</w:t>
            </w:r>
          </w:p>
          <w:p w:rsidR="00226F31" w:rsidRPr="00226F31" w:rsidRDefault="00B77EC2" w:rsidP="006D5073">
            <w:pPr>
              <w:ind w:firstLine="0"/>
              <w:rPr>
                <w:sz w:val="20"/>
                <w:szCs w:val="20"/>
              </w:rPr>
            </w:pPr>
            <w:r w:rsidRPr="00B77EC2">
              <w:rPr>
                <w:b/>
                <w:sz w:val="20"/>
                <w:szCs w:val="20"/>
              </w:rPr>
              <w:t xml:space="preserve">Задание </w:t>
            </w:r>
            <w:r w:rsidR="00226F31" w:rsidRPr="00B77EC2">
              <w:rPr>
                <w:b/>
                <w:sz w:val="20"/>
                <w:szCs w:val="20"/>
              </w:rPr>
              <w:t>1.</w:t>
            </w:r>
            <w:r w:rsidR="00226F31" w:rsidRPr="00226F31">
              <w:rPr>
                <w:sz w:val="20"/>
                <w:szCs w:val="20"/>
              </w:rPr>
              <w:t xml:space="preserve"> Поразмышляйте:</w:t>
            </w:r>
          </w:p>
          <w:p w:rsidR="00226F31" w:rsidRPr="00226F31" w:rsidRDefault="00226F31" w:rsidP="00B77EC2">
            <w:pPr>
              <w:ind w:firstLine="180"/>
              <w:rPr>
                <w:sz w:val="20"/>
                <w:szCs w:val="20"/>
              </w:rPr>
            </w:pPr>
            <w:r w:rsidRPr="00226F31">
              <w:rPr>
                <w:sz w:val="20"/>
                <w:szCs w:val="20"/>
              </w:rPr>
              <w:t>1) Верно ли, что сумма, разность и произведение двух четных функций есть четная функция?</w:t>
            </w:r>
          </w:p>
          <w:p w:rsidR="00226F31" w:rsidRPr="00226F31" w:rsidRDefault="00226F31" w:rsidP="00B77EC2">
            <w:pPr>
              <w:ind w:firstLine="180"/>
              <w:rPr>
                <w:sz w:val="20"/>
                <w:szCs w:val="20"/>
              </w:rPr>
            </w:pPr>
            <w:r w:rsidRPr="00226F31">
              <w:rPr>
                <w:sz w:val="20"/>
                <w:szCs w:val="20"/>
              </w:rPr>
              <w:t>2) Какой</w:t>
            </w:r>
            <w:r w:rsidR="00B77EC2">
              <w:rPr>
                <w:sz w:val="20"/>
                <w:szCs w:val="20"/>
              </w:rPr>
              <w:t>,</w:t>
            </w:r>
            <w:r w:rsidRPr="00226F31">
              <w:rPr>
                <w:sz w:val="20"/>
                <w:szCs w:val="20"/>
              </w:rPr>
              <w:t xml:space="preserve"> в смысле четности</w:t>
            </w:r>
            <w:r w:rsidR="00B77EC2">
              <w:rPr>
                <w:sz w:val="20"/>
                <w:szCs w:val="20"/>
              </w:rPr>
              <w:t>,</w:t>
            </w:r>
            <w:r w:rsidRPr="00226F31">
              <w:rPr>
                <w:sz w:val="20"/>
                <w:szCs w:val="20"/>
              </w:rPr>
              <w:t xml:space="preserve"> будет функция, равная произведению (сумме) двух нечетных функций?</w:t>
            </w:r>
          </w:p>
          <w:p w:rsidR="00226F31" w:rsidRPr="00226F31" w:rsidRDefault="00226F31" w:rsidP="00B77EC2">
            <w:pPr>
              <w:ind w:firstLine="180"/>
              <w:rPr>
                <w:sz w:val="20"/>
                <w:szCs w:val="20"/>
              </w:rPr>
            </w:pPr>
            <w:r w:rsidRPr="00226F31">
              <w:rPr>
                <w:sz w:val="20"/>
                <w:szCs w:val="20"/>
              </w:rPr>
              <w:t>3) Существуют ли функции, обратные самим себе (при доказательстве вспомните предложение о графиках обратных функций)?</w:t>
            </w:r>
          </w:p>
          <w:p w:rsidR="00226F31" w:rsidRPr="00226F31" w:rsidRDefault="00226F31" w:rsidP="00B77EC2">
            <w:pPr>
              <w:ind w:firstLine="180"/>
              <w:rPr>
                <w:sz w:val="20"/>
                <w:szCs w:val="20"/>
              </w:rPr>
            </w:pPr>
            <w:r w:rsidRPr="00226F31">
              <w:rPr>
                <w:sz w:val="20"/>
                <w:szCs w:val="20"/>
              </w:rPr>
              <w:t>4) Может ли четная функция быть строго монотонной?</w:t>
            </w:r>
          </w:p>
          <w:p w:rsidR="006D5073" w:rsidRDefault="00B77EC2" w:rsidP="006D5073">
            <w:pPr>
              <w:ind w:firstLine="0"/>
              <w:rPr>
                <w:b/>
              </w:rPr>
            </w:pPr>
            <w:r w:rsidRPr="00B77EC2">
              <w:rPr>
                <w:b/>
                <w:sz w:val="20"/>
                <w:szCs w:val="20"/>
              </w:rPr>
              <w:t>Задание 2.</w:t>
            </w:r>
            <w:r w:rsidR="006D5073">
              <w:rPr>
                <w:sz w:val="20"/>
                <w:szCs w:val="20"/>
              </w:rPr>
              <w:t xml:space="preserve"> </w:t>
            </w:r>
            <w:r w:rsidR="00595278" w:rsidRPr="00595278">
              <w:rPr>
                <w:sz w:val="20"/>
                <w:szCs w:val="20"/>
              </w:rPr>
              <w:t>Систематизируйте и обобщите все ключевые понятия и приемы решения типовых задач по теме «Производная» и «Применение производной при исследовании функций». Результат оформите в виде таблицы</w:t>
            </w:r>
            <w:r w:rsidR="00595278">
              <w:rPr>
                <w:sz w:val="20"/>
                <w:szCs w:val="20"/>
              </w:rPr>
              <w:t>.</w:t>
            </w:r>
            <w:r w:rsidR="006D5073">
              <w:rPr>
                <w:sz w:val="20"/>
                <w:szCs w:val="20"/>
              </w:rPr>
              <w:t xml:space="preserve"> </w:t>
            </w:r>
          </w:p>
          <w:p w:rsidR="00B77EC2" w:rsidRPr="00B77EC2" w:rsidRDefault="00B77EC2" w:rsidP="00B77EC2">
            <w:pPr>
              <w:ind w:firstLine="0"/>
              <w:rPr>
                <w:sz w:val="20"/>
                <w:szCs w:val="20"/>
              </w:rPr>
            </w:pPr>
            <w:r w:rsidRPr="00B77EC2">
              <w:rPr>
                <w:b/>
                <w:sz w:val="20"/>
                <w:szCs w:val="20"/>
              </w:rPr>
              <w:t>Задание 3.</w:t>
            </w:r>
            <w:r>
              <w:rPr>
                <w:sz w:val="20"/>
                <w:szCs w:val="20"/>
              </w:rPr>
              <w:t xml:space="preserve"> </w:t>
            </w:r>
            <w:r w:rsidRPr="00B77EC2">
              <w:rPr>
                <w:sz w:val="20"/>
                <w:szCs w:val="20"/>
              </w:rPr>
              <w:t xml:space="preserve">Снимите видеоролик на тему «Я научу вас решать задачи по теме…». Примерный список тем: </w:t>
            </w:r>
          </w:p>
          <w:p w:rsidR="00B77EC2" w:rsidRPr="00B77EC2" w:rsidRDefault="00B77EC2" w:rsidP="00B77EC2">
            <w:pPr>
              <w:ind w:firstLine="0"/>
              <w:rPr>
                <w:sz w:val="20"/>
                <w:szCs w:val="20"/>
              </w:rPr>
            </w:pPr>
            <w:r w:rsidRPr="00B77EC2">
              <w:rPr>
                <w:sz w:val="20"/>
                <w:szCs w:val="20"/>
              </w:rPr>
              <w:t>1) Действия над комплексными числами в разной форме.</w:t>
            </w:r>
          </w:p>
          <w:p w:rsidR="00B77EC2" w:rsidRPr="00B77EC2" w:rsidRDefault="00B77EC2" w:rsidP="00B77EC2">
            <w:pPr>
              <w:ind w:firstLine="0"/>
              <w:rPr>
                <w:sz w:val="20"/>
                <w:szCs w:val="20"/>
              </w:rPr>
            </w:pPr>
            <w:r w:rsidRPr="00B77EC2">
              <w:rPr>
                <w:sz w:val="20"/>
                <w:szCs w:val="20"/>
              </w:rPr>
              <w:t>2) Вычисление пределов функции одной переменной.</w:t>
            </w:r>
          </w:p>
          <w:p w:rsidR="00B77EC2" w:rsidRPr="00B77EC2" w:rsidRDefault="00B77EC2" w:rsidP="006D5073">
            <w:pPr>
              <w:ind w:firstLine="0"/>
              <w:rPr>
                <w:sz w:val="20"/>
                <w:szCs w:val="20"/>
              </w:rPr>
            </w:pPr>
            <w:r w:rsidRPr="00B77EC2">
              <w:rPr>
                <w:sz w:val="20"/>
                <w:szCs w:val="20"/>
              </w:rPr>
              <w:t>3) Решение задач на исследование непрерывности функции и характеристике точек её разрыва и т.д.</w:t>
            </w:r>
          </w:p>
        </w:tc>
      </w:tr>
      <w:tr w:rsidR="00877E3C" w:rsidRPr="00F71346" w:rsidTr="00803E85">
        <w:trPr>
          <w:trHeight w:val="283"/>
        </w:trPr>
        <w:tc>
          <w:tcPr>
            <w:tcW w:w="5000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77E3C" w:rsidRPr="00F71346" w:rsidRDefault="00226F31" w:rsidP="00877E3C">
            <w:pPr>
              <w:ind w:firstLine="0"/>
              <w:jc w:val="left"/>
              <w:rPr>
                <w:i/>
              </w:rPr>
            </w:pPr>
            <w:r w:rsidRPr="001F33D3">
              <w:rPr>
                <w:b/>
                <w:sz w:val="22"/>
                <w:szCs w:val="22"/>
              </w:rPr>
              <w:t xml:space="preserve">ПК-3 </w:t>
            </w:r>
            <w:r w:rsidRPr="001F33D3">
              <w:rPr>
                <w:sz w:val="22"/>
                <w:szCs w:val="22"/>
              </w:rPr>
              <w:t xml:space="preserve">- </w:t>
            </w:r>
            <w:r w:rsidRPr="001F33D3">
              <w:rPr>
                <w:b/>
                <w:sz w:val="22"/>
                <w:szCs w:val="22"/>
              </w:rPr>
              <w:t>готовность использовать физико-математический аппарат для решения задач, возникающих в ходе профессиональной деятельности</w:t>
            </w:r>
          </w:p>
        </w:tc>
      </w:tr>
      <w:tr w:rsidR="00877E3C" w:rsidRPr="00F71346" w:rsidTr="002537CB">
        <w:trPr>
          <w:trHeight w:val="225"/>
        </w:trPr>
        <w:tc>
          <w:tcPr>
            <w:tcW w:w="5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77E3C" w:rsidRPr="00F71346" w:rsidRDefault="00877E3C" w:rsidP="00803E85">
            <w:pPr>
              <w:ind w:firstLine="0"/>
              <w:jc w:val="left"/>
            </w:pPr>
            <w:r w:rsidRPr="00F71346">
              <w:t>Знать</w:t>
            </w:r>
          </w:p>
        </w:tc>
        <w:tc>
          <w:tcPr>
            <w:tcW w:w="124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40833" w:rsidRPr="00E40833" w:rsidRDefault="00E40833" w:rsidP="00E40833">
            <w:pPr>
              <w:ind w:firstLine="0"/>
              <w:rPr>
                <w:sz w:val="22"/>
                <w:szCs w:val="22"/>
              </w:rPr>
            </w:pPr>
            <w:r w:rsidRPr="00E40833">
              <w:rPr>
                <w:sz w:val="22"/>
                <w:szCs w:val="22"/>
              </w:rPr>
              <w:t>- ос</w:t>
            </w:r>
            <w:r w:rsidRPr="00E40833">
              <w:rPr>
                <w:sz w:val="22"/>
                <w:szCs w:val="22"/>
              </w:rPr>
              <w:softHyphen/>
              <w:t>нов</w:t>
            </w:r>
            <w:r w:rsidRPr="00E40833">
              <w:rPr>
                <w:sz w:val="22"/>
                <w:szCs w:val="22"/>
              </w:rPr>
              <w:softHyphen/>
              <w:t>ные по</w:t>
            </w:r>
            <w:r w:rsidRPr="00E40833">
              <w:rPr>
                <w:sz w:val="22"/>
                <w:szCs w:val="22"/>
              </w:rPr>
              <w:softHyphen/>
              <w:t>ло</w:t>
            </w:r>
            <w:r w:rsidRPr="00E40833">
              <w:rPr>
                <w:sz w:val="22"/>
                <w:szCs w:val="22"/>
              </w:rPr>
              <w:softHyphen/>
              <w:t>же</w:t>
            </w:r>
            <w:r w:rsidRPr="00E40833">
              <w:rPr>
                <w:sz w:val="22"/>
                <w:szCs w:val="22"/>
              </w:rPr>
              <w:softHyphen/>
              <w:t>ния тео</w:t>
            </w:r>
            <w:r w:rsidRPr="00E40833">
              <w:rPr>
                <w:sz w:val="22"/>
                <w:szCs w:val="22"/>
              </w:rPr>
              <w:softHyphen/>
              <w:t>рии пре</w:t>
            </w:r>
            <w:r w:rsidRPr="00E40833">
              <w:rPr>
                <w:sz w:val="22"/>
                <w:szCs w:val="22"/>
              </w:rPr>
              <w:softHyphen/>
              <w:t>де</w:t>
            </w:r>
            <w:r w:rsidRPr="00E40833">
              <w:rPr>
                <w:sz w:val="22"/>
                <w:szCs w:val="22"/>
              </w:rPr>
              <w:softHyphen/>
              <w:t>лов и не</w:t>
            </w:r>
            <w:r w:rsidRPr="00E40833">
              <w:rPr>
                <w:sz w:val="22"/>
                <w:szCs w:val="22"/>
              </w:rPr>
              <w:softHyphen/>
              <w:t>пре</w:t>
            </w:r>
            <w:r w:rsidRPr="00E40833">
              <w:rPr>
                <w:sz w:val="22"/>
                <w:szCs w:val="22"/>
              </w:rPr>
              <w:softHyphen/>
              <w:t>рыв</w:t>
            </w:r>
            <w:r w:rsidRPr="00E40833">
              <w:rPr>
                <w:sz w:val="22"/>
                <w:szCs w:val="22"/>
              </w:rPr>
              <w:softHyphen/>
              <w:t>ных функ</w:t>
            </w:r>
            <w:r w:rsidRPr="00E40833">
              <w:rPr>
                <w:sz w:val="22"/>
                <w:szCs w:val="22"/>
              </w:rPr>
              <w:softHyphen/>
              <w:t xml:space="preserve">ций, </w:t>
            </w:r>
          </w:p>
          <w:p w:rsidR="00E40833" w:rsidRPr="00E40833" w:rsidRDefault="00E40833" w:rsidP="00E40833">
            <w:pPr>
              <w:ind w:firstLine="0"/>
              <w:rPr>
                <w:sz w:val="22"/>
                <w:szCs w:val="22"/>
              </w:rPr>
            </w:pPr>
            <w:r w:rsidRPr="00E40833">
              <w:rPr>
                <w:sz w:val="22"/>
                <w:szCs w:val="22"/>
              </w:rPr>
              <w:lastRenderedPageBreak/>
              <w:t>- ос</w:t>
            </w:r>
            <w:r w:rsidRPr="00E40833">
              <w:rPr>
                <w:sz w:val="22"/>
                <w:szCs w:val="22"/>
              </w:rPr>
              <w:softHyphen/>
              <w:t>нов</w:t>
            </w:r>
            <w:r w:rsidRPr="00E40833">
              <w:rPr>
                <w:sz w:val="22"/>
                <w:szCs w:val="22"/>
              </w:rPr>
              <w:softHyphen/>
              <w:t>ные тео</w:t>
            </w:r>
            <w:r w:rsidRPr="00E40833">
              <w:rPr>
                <w:sz w:val="22"/>
                <w:szCs w:val="22"/>
              </w:rPr>
              <w:softHyphen/>
              <w:t>ре</w:t>
            </w:r>
            <w:r w:rsidRPr="00E40833">
              <w:rPr>
                <w:sz w:val="22"/>
                <w:szCs w:val="22"/>
              </w:rPr>
              <w:softHyphen/>
              <w:t>мы диф</w:t>
            </w:r>
            <w:r w:rsidRPr="00E40833">
              <w:rPr>
                <w:sz w:val="22"/>
                <w:szCs w:val="22"/>
              </w:rPr>
              <w:softHyphen/>
              <w:t>фе</w:t>
            </w:r>
            <w:r w:rsidRPr="00E40833">
              <w:rPr>
                <w:sz w:val="22"/>
                <w:szCs w:val="22"/>
              </w:rPr>
              <w:softHyphen/>
              <w:t>рен</w:t>
            </w:r>
            <w:r w:rsidRPr="00E40833">
              <w:rPr>
                <w:sz w:val="22"/>
                <w:szCs w:val="22"/>
              </w:rPr>
              <w:softHyphen/>
              <w:t>ци</w:t>
            </w:r>
            <w:r w:rsidRPr="00E40833">
              <w:rPr>
                <w:sz w:val="22"/>
                <w:szCs w:val="22"/>
              </w:rPr>
              <w:softHyphen/>
              <w:t>аль</w:t>
            </w:r>
            <w:r w:rsidRPr="00E40833">
              <w:rPr>
                <w:sz w:val="22"/>
                <w:szCs w:val="22"/>
              </w:rPr>
              <w:softHyphen/>
              <w:t>но</w:t>
            </w:r>
            <w:r w:rsidRPr="00E40833">
              <w:rPr>
                <w:sz w:val="22"/>
                <w:szCs w:val="22"/>
              </w:rPr>
              <w:softHyphen/>
              <w:t>го и ин</w:t>
            </w:r>
            <w:r w:rsidRPr="00E40833">
              <w:rPr>
                <w:sz w:val="22"/>
                <w:szCs w:val="22"/>
              </w:rPr>
              <w:softHyphen/>
              <w:t>те</w:t>
            </w:r>
            <w:r w:rsidRPr="00E40833">
              <w:rPr>
                <w:sz w:val="22"/>
                <w:szCs w:val="22"/>
              </w:rPr>
              <w:softHyphen/>
              <w:t>граль</w:t>
            </w:r>
            <w:r w:rsidRPr="00E40833">
              <w:rPr>
                <w:sz w:val="22"/>
                <w:szCs w:val="22"/>
              </w:rPr>
              <w:softHyphen/>
              <w:t>но</w:t>
            </w:r>
            <w:r w:rsidRPr="00E40833">
              <w:rPr>
                <w:sz w:val="22"/>
                <w:szCs w:val="22"/>
              </w:rPr>
              <w:softHyphen/>
              <w:t>го ис</w:t>
            </w:r>
            <w:r w:rsidRPr="00E40833">
              <w:rPr>
                <w:sz w:val="22"/>
                <w:szCs w:val="22"/>
              </w:rPr>
              <w:softHyphen/>
              <w:t>чис</w:t>
            </w:r>
            <w:r w:rsidRPr="00E40833">
              <w:rPr>
                <w:sz w:val="22"/>
                <w:szCs w:val="22"/>
              </w:rPr>
              <w:softHyphen/>
              <w:t>ле</w:t>
            </w:r>
            <w:r w:rsidRPr="00E40833">
              <w:rPr>
                <w:sz w:val="22"/>
                <w:szCs w:val="22"/>
              </w:rPr>
              <w:softHyphen/>
              <w:t>ния функ</w:t>
            </w:r>
            <w:r w:rsidRPr="00E40833">
              <w:rPr>
                <w:sz w:val="22"/>
                <w:szCs w:val="22"/>
              </w:rPr>
              <w:softHyphen/>
              <w:t>ций од</w:t>
            </w:r>
            <w:r w:rsidRPr="00E40833">
              <w:rPr>
                <w:sz w:val="22"/>
                <w:szCs w:val="22"/>
              </w:rPr>
              <w:softHyphen/>
              <w:t>ной и не</w:t>
            </w:r>
            <w:r w:rsidRPr="00E40833">
              <w:rPr>
                <w:sz w:val="22"/>
                <w:szCs w:val="22"/>
              </w:rPr>
              <w:softHyphen/>
              <w:t>сколь</w:t>
            </w:r>
            <w:r w:rsidRPr="00E40833">
              <w:rPr>
                <w:sz w:val="22"/>
                <w:szCs w:val="22"/>
              </w:rPr>
              <w:softHyphen/>
              <w:t>ких пе</w:t>
            </w:r>
            <w:r w:rsidRPr="00E40833">
              <w:rPr>
                <w:sz w:val="22"/>
                <w:szCs w:val="22"/>
              </w:rPr>
              <w:softHyphen/>
              <w:t>ре</w:t>
            </w:r>
            <w:r w:rsidRPr="00E40833">
              <w:rPr>
                <w:sz w:val="22"/>
                <w:szCs w:val="22"/>
              </w:rPr>
              <w:softHyphen/>
              <w:t>мен</w:t>
            </w:r>
            <w:r w:rsidRPr="00E40833">
              <w:rPr>
                <w:sz w:val="22"/>
                <w:szCs w:val="22"/>
              </w:rPr>
              <w:softHyphen/>
              <w:t>ных, методы дифференциального исчисления исследования функций,</w:t>
            </w:r>
          </w:p>
          <w:p w:rsidR="00E40833" w:rsidRPr="00E40833" w:rsidRDefault="00E40833" w:rsidP="00E40833">
            <w:pPr>
              <w:ind w:firstLine="0"/>
              <w:rPr>
                <w:sz w:val="22"/>
                <w:szCs w:val="22"/>
              </w:rPr>
            </w:pPr>
            <w:r w:rsidRPr="00E40833">
              <w:rPr>
                <w:sz w:val="22"/>
                <w:szCs w:val="22"/>
              </w:rPr>
              <w:t xml:space="preserve">- основные типы обыкновенных дифференциальных уравнений и методы их решения, </w:t>
            </w:r>
          </w:p>
          <w:p w:rsidR="00877E3C" w:rsidRPr="00F71346" w:rsidRDefault="00E40833" w:rsidP="00E40833">
            <w:pPr>
              <w:ind w:firstLine="0"/>
              <w:jc w:val="left"/>
              <w:rPr>
                <w:i/>
              </w:rPr>
            </w:pPr>
            <w:r w:rsidRPr="00E40833">
              <w:rPr>
                <w:sz w:val="22"/>
                <w:szCs w:val="22"/>
              </w:rPr>
              <w:t>- основные понятия тео</w:t>
            </w:r>
            <w:r w:rsidRPr="00E40833">
              <w:rPr>
                <w:sz w:val="22"/>
                <w:szCs w:val="22"/>
              </w:rPr>
              <w:softHyphen/>
              <w:t>рии вероятностей и математической статистики</w:t>
            </w:r>
          </w:p>
        </w:tc>
        <w:tc>
          <w:tcPr>
            <w:tcW w:w="32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77E3C" w:rsidRPr="004C2B44" w:rsidRDefault="00771444" w:rsidP="00B77EC2">
            <w:pPr>
              <w:tabs>
                <w:tab w:val="left" w:pos="321"/>
              </w:tabs>
              <w:ind w:firstLine="0"/>
              <w:jc w:val="left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lastRenderedPageBreak/>
              <w:t>Смотри файл – «Список вопросов к ПК-3-з»</w:t>
            </w:r>
          </w:p>
        </w:tc>
      </w:tr>
      <w:tr w:rsidR="00877E3C" w:rsidRPr="00F71346" w:rsidTr="002537CB">
        <w:trPr>
          <w:trHeight w:val="258"/>
        </w:trPr>
        <w:tc>
          <w:tcPr>
            <w:tcW w:w="5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77E3C" w:rsidRPr="00F71346" w:rsidRDefault="00877E3C" w:rsidP="00803E85">
            <w:pPr>
              <w:ind w:firstLine="0"/>
              <w:jc w:val="left"/>
            </w:pPr>
            <w:r w:rsidRPr="00F71346">
              <w:t>Уметь</w:t>
            </w:r>
          </w:p>
        </w:tc>
        <w:tc>
          <w:tcPr>
            <w:tcW w:w="124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40833" w:rsidRPr="00E40833" w:rsidRDefault="00E40833" w:rsidP="00E40833">
            <w:pPr>
              <w:numPr>
                <w:ilvl w:val="0"/>
                <w:numId w:val="1"/>
              </w:numPr>
              <w:tabs>
                <w:tab w:val="left" w:pos="249"/>
                <w:tab w:val="left" w:pos="851"/>
              </w:tabs>
              <w:ind w:left="0" w:firstLine="0"/>
              <w:rPr>
                <w:sz w:val="22"/>
                <w:szCs w:val="22"/>
              </w:rPr>
            </w:pPr>
            <w:r w:rsidRPr="00E40833">
              <w:rPr>
                <w:sz w:val="22"/>
                <w:szCs w:val="22"/>
              </w:rPr>
              <w:t xml:space="preserve">применять методы дифференциального исчисления для исследования функций одной и двух переменных (в том числе на экстремум, поведение на границе области задания и т.п.); </w:t>
            </w:r>
          </w:p>
          <w:p w:rsidR="00E40833" w:rsidRPr="00E40833" w:rsidRDefault="00E40833" w:rsidP="00E40833">
            <w:pPr>
              <w:numPr>
                <w:ilvl w:val="0"/>
                <w:numId w:val="1"/>
              </w:numPr>
              <w:tabs>
                <w:tab w:val="left" w:pos="249"/>
                <w:tab w:val="left" w:pos="851"/>
              </w:tabs>
              <w:ind w:left="0" w:firstLine="0"/>
              <w:rPr>
                <w:sz w:val="22"/>
                <w:szCs w:val="22"/>
              </w:rPr>
            </w:pPr>
            <w:r w:rsidRPr="00E40833">
              <w:rPr>
                <w:sz w:val="22"/>
                <w:szCs w:val="22"/>
              </w:rPr>
              <w:t>выявлять, строить и решать математические модели прикладных задач;</w:t>
            </w:r>
          </w:p>
          <w:p w:rsidR="00877E3C" w:rsidRPr="00F71346" w:rsidRDefault="00E40833" w:rsidP="00E40833">
            <w:pPr>
              <w:ind w:firstLine="0"/>
              <w:jc w:val="left"/>
              <w:rPr>
                <w:i/>
              </w:rPr>
            </w:pPr>
            <w:r>
              <w:rPr>
                <w:sz w:val="22"/>
                <w:szCs w:val="22"/>
              </w:rPr>
              <w:t xml:space="preserve">- </w:t>
            </w:r>
            <w:r w:rsidRPr="00E40833">
              <w:rPr>
                <w:sz w:val="22"/>
                <w:szCs w:val="22"/>
              </w:rPr>
              <w:t>обсуждать способы эффективного решения задач, распознавать эффективные результаты от неэффективных</w:t>
            </w:r>
          </w:p>
        </w:tc>
        <w:tc>
          <w:tcPr>
            <w:tcW w:w="32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95278" w:rsidRPr="00595278" w:rsidRDefault="00595278" w:rsidP="00595278">
            <w:pPr>
              <w:ind w:firstLine="0"/>
              <w:rPr>
                <w:rFonts w:eastAsia="Calibri"/>
                <w:b/>
                <w:i/>
                <w:kern w:val="24"/>
                <w:sz w:val="20"/>
                <w:szCs w:val="20"/>
              </w:rPr>
            </w:pPr>
            <w:r w:rsidRPr="00595278">
              <w:rPr>
                <w:rFonts w:eastAsia="Calibri"/>
                <w:b/>
                <w:i/>
                <w:kern w:val="24"/>
                <w:sz w:val="20"/>
                <w:szCs w:val="20"/>
              </w:rPr>
              <w:t>П</w:t>
            </w:r>
            <w:r w:rsidR="004F68D2">
              <w:rPr>
                <w:rFonts w:eastAsia="Calibri"/>
                <w:b/>
                <w:i/>
                <w:kern w:val="24"/>
                <w:sz w:val="20"/>
                <w:szCs w:val="20"/>
              </w:rPr>
              <w:t>римерные п</w:t>
            </w:r>
            <w:r w:rsidRPr="00595278">
              <w:rPr>
                <w:rFonts w:eastAsia="Calibri"/>
                <w:b/>
                <w:i/>
                <w:kern w:val="24"/>
                <w:sz w:val="20"/>
                <w:szCs w:val="20"/>
              </w:rPr>
              <w:t>рактические задания</w:t>
            </w:r>
            <w:r w:rsidR="004F68D2">
              <w:rPr>
                <w:rFonts w:eastAsia="Calibri"/>
                <w:b/>
                <w:i/>
                <w:kern w:val="24"/>
                <w:sz w:val="20"/>
                <w:szCs w:val="20"/>
              </w:rPr>
              <w:t xml:space="preserve"> и задачи</w:t>
            </w:r>
          </w:p>
          <w:p w:rsidR="00B77EC2" w:rsidRDefault="004F68D2" w:rsidP="00B77EC2">
            <w:pPr>
              <w:widowControl/>
              <w:ind w:firstLine="0"/>
              <w:rPr>
                <w:sz w:val="20"/>
                <w:szCs w:val="20"/>
              </w:rPr>
            </w:pPr>
            <w:r w:rsidRPr="004F68D2">
              <w:rPr>
                <w:b/>
                <w:sz w:val="20"/>
                <w:szCs w:val="20"/>
              </w:rPr>
              <w:t>Задание 1.</w:t>
            </w:r>
            <w:r>
              <w:rPr>
                <w:sz w:val="20"/>
                <w:szCs w:val="20"/>
              </w:rPr>
              <w:t xml:space="preserve"> </w:t>
            </w:r>
            <w:r w:rsidR="00B77EC2" w:rsidRPr="00B77EC2">
              <w:rPr>
                <w:sz w:val="20"/>
                <w:szCs w:val="20"/>
              </w:rPr>
              <w:t xml:space="preserve">Покажите, что предел </w:t>
            </w:r>
            <w:r w:rsidR="002537CB" w:rsidRPr="002537CB">
              <w:rPr>
                <w:position w:val="-24"/>
                <w:sz w:val="20"/>
                <w:szCs w:val="20"/>
              </w:rPr>
              <w:object w:dxaOrig="1300" w:dyaOrig="620">
                <v:shape id="_x0000_i1129" type="#_x0000_t75" style="width:47.25pt;height:23.25pt" o:ole="">
                  <v:imagedata r:id="rId229" o:title=""/>
                </v:shape>
                <o:OLEObject Type="Embed" ProgID="Equation.3" ShapeID="_x0000_i1129" DrawAspect="Content" ObjectID="_1668073400" r:id="rId230"/>
              </w:object>
            </w:r>
            <w:r w:rsidR="00B77EC2" w:rsidRPr="00B77EC2">
              <w:rPr>
                <w:sz w:val="20"/>
                <w:szCs w:val="20"/>
              </w:rPr>
              <w:t xml:space="preserve"> не может быть вычислен по правилу Лопиталя. Найдите этот предел другим способом.</w:t>
            </w:r>
          </w:p>
          <w:p w:rsidR="00995B4C" w:rsidRDefault="00995B4C" w:rsidP="00995B4C">
            <w:pPr>
              <w:widowControl/>
              <w:ind w:firstLine="0"/>
              <w:rPr>
                <w:b/>
                <w:sz w:val="20"/>
                <w:szCs w:val="20"/>
              </w:rPr>
            </w:pPr>
            <w:r w:rsidRPr="00995B4C">
              <w:rPr>
                <w:b/>
                <w:sz w:val="20"/>
                <w:szCs w:val="20"/>
              </w:rPr>
              <w:t>Задача 2.</w:t>
            </w:r>
            <w:r>
              <w:rPr>
                <w:sz w:val="20"/>
                <w:szCs w:val="20"/>
              </w:rPr>
              <w:t xml:space="preserve"> </w:t>
            </w:r>
            <w:r w:rsidRPr="00995B4C">
              <w:rPr>
                <w:sz w:val="20"/>
                <w:szCs w:val="20"/>
              </w:rPr>
              <w:t>К графику функции </w:t>
            </w:r>
            <w:r w:rsidR="001A43ED">
              <w:rPr>
                <w:noProof/>
                <w:sz w:val="20"/>
                <w:szCs w:val="20"/>
              </w:rPr>
              <w:drawing>
                <wp:inline distT="0" distB="0" distL="0" distR="0">
                  <wp:extent cx="695325" cy="200025"/>
                  <wp:effectExtent l="19050" t="0" r="9525" b="0"/>
                  <wp:docPr id="121" name="Рисунок 121" descr="img-VVfCv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 descr="img-VVfCv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20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95B4C">
              <w:rPr>
                <w:sz w:val="20"/>
                <w:szCs w:val="20"/>
              </w:rPr>
              <w:t>в его точке с абсциссой</w:t>
            </w:r>
            <w:r w:rsidR="001A43ED">
              <w:rPr>
                <w:noProof/>
                <w:sz w:val="20"/>
                <w:szCs w:val="20"/>
              </w:rPr>
              <w:drawing>
                <wp:inline distT="0" distB="0" distL="0" distR="0">
                  <wp:extent cx="304800" cy="161925"/>
                  <wp:effectExtent l="19050" t="0" r="0" b="0"/>
                  <wp:docPr id="122" name="Рисунок 122" descr="img-Q966C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" descr="img-Q966C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161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95B4C">
              <w:rPr>
                <w:sz w:val="20"/>
                <w:szCs w:val="20"/>
              </w:rPr>
              <w:t xml:space="preserve">проведена касательная. </w:t>
            </w:r>
            <w:r>
              <w:rPr>
                <w:sz w:val="20"/>
                <w:szCs w:val="20"/>
              </w:rPr>
              <w:t>Найти</w:t>
            </w:r>
            <w:r w:rsidRPr="00995B4C">
              <w:rPr>
                <w:sz w:val="20"/>
                <w:szCs w:val="20"/>
              </w:rPr>
              <w:t xml:space="preserve"> площадь треугольника, образованного касательной и отрезками, о</w:t>
            </w:r>
            <w:r>
              <w:rPr>
                <w:sz w:val="20"/>
                <w:szCs w:val="20"/>
              </w:rPr>
              <w:t>тсекаемыми ею на осях координат</w:t>
            </w:r>
            <w:r>
              <w:rPr>
                <w:b/>
                <w:sz w:val="20"/>
                <w:szCs w:val="20"/>
              </w:rPr>
              <w:t>.</w:t>
            </w:r>
          </w:p>
          <w:p w:rsidR="004F68D2" w:rsidRPr="004F68D2" w:rsidRDefault="004F68D2" w:rsidP="00995B4C">
            <w:pPr>
              <w:widowControl/>
              <w:ind w:firstLine="0"/>
              <w:rPr>
                <w:sz w:val="20"/>
                <w:szCs w:val="20"/>
              </w:rPr>
            </w:pPr>
            <w:r w:rsidRPr="004F68D2">
              <w:rPr>
                <w:b/>
                <w:sz w:val="20"/>
                <w:szCs w:val="20"/>
              </w:rPr>
              <w:t>Зада</w:t>
            </w:r>
            <w:r>
              <w:rPr>
                <w:b/>
                <w:sz w:val="20"/>
                <w:szCs w:val="20"/>
              </w:rPr>
              <w:t>ча</w:t>
            </w:r>
            <w:r w:rsidRPr="004F68D2">
              <w:rPr>
                <w:b/>
                <w:sz w:val="20"/>
                <w:szCs w:val="20"/>
              </w:rPr>
              <w:t xml:space="preserve"> 2.</w:t>
            </w:r>
            <w:r>
              <w:rPr>
                <w:sz w:val="20"/>
                <w:szCs w:val="20"/>
              </w:rPr>
              <w:t xml:space="preserve"> </w:t>
            </w:r>
            <w:r w:rsidRPr="004F68D2">
              <w:rPr>
                <w:sz w:val="20"/>
                <w:szCs w:val="20"/>
              </w:rPr>
              <w:t xml:space="preserve">Найти центр масс однородного тела </w:t>
            </w:r>
            <w:r w:rsidRPr="004F68D2">
              <w:rPr>
                <w:position w:val="-14"/>
                <w:sz w:val="20"/>
                <w:szCs w:val="20"/>
              </w:rPr>
              <w:object w:dxaOrig="700" w:dyaOrig="400">
                <v:shape id="_x0000_i1130" type="#_x0000_t75" style="width:35.25pt;height:20.25pt" o:ole="">
                  <v:imagedata r:id="rId233" o:title=""/>
                </v:shape>
                <o:OLEObject Type="Embed" ProgID="Equation.DSMT4" ShapeID="_x0000_i1130" DrawAspect="Content" ObjectID="_1668073401" r:id="rId234"/>
              </w:object>
            </w:r>
            <w:r w:rsidRPr="004F68D2">
              <w:rPr>
                <w:sz w:val="20"/>
                <w:szCs w:val="20"/>
              </w:rPr>
              <w:t xml:space="preserve">, ограниченного поверхностями </w:t>
            </w:r>
            <w:r w:rsidRPr="004F68D2">
              <w:rPr>
                <w:position w:val="-10"/>
                <w:sz w:val="20"/>
                <w:szCs w:val="20"/>
              </w:rPr>
              <w:object w:dxaOrig="1460" w:dyaOrig="360">
                <v:shape id="_x0000_i1131" type="#_x0000_t75" style="width:72.75pt;height:18pt" o:ole="">
                  <v:imagedata r:id="rId235" o:title=""/>
                </v:shape>
                <o:OLEObject Type="Embed" ProgID="Equation.DSMT4" ShapeID="_x0000_i1131" DrawAspect="Content" ObjectID="_1668073402" r:id="rId236"/>
              </w:object>
            </w:r>
            <w:r w:rsidRPr="004F68D2">
              <w:rPr>
                <w:sz w:val="20"/>
                <w:szCs w:val="20"/>
              </w:rPr>
              <w:t>.</w:t>
            </w:r>
          </w:p>
          <w:p w:rsidR="004F68D2" w:rsidRPr="00B77EC2" w:rsidRDefault="004F68D2" w:rsidP="00B77EC2">
            <w:pPr>
              <w:widowControl/>
              <w:ind w:firstLine="0"/>
              <w:rPr>
                <w:sz w:val="20"/>
                <w:szCs w:val="20"/>
              </w:rPr>
            </w:pPr>
            <w:r w:rsidRPr="00995B4C">
              <w:rPr>
                <w:b/>
                <w:sz w:val="20"/>
                <w:szCs w:val="20"/>
              </w:rPr>
              <w:t>Задача 3.</w:t>
            </w:r>
            <w:r>
              <w:rPr>
                <w:sz w:val="20"/>
                <w:szCs w:val="20"/>
              </w:rPr>
              <w:t xml:space="preserve"> </w:t>
            </w:r>
            <w:r w:rsidR="002934EE">
              <w:rPr>
                <w:sz w:val="20"/>
                <w:szCs w:val="20"/>
              </w:rPr>
              <w:t xml:space="preserve">Найти наибольшее и наименьшее значения функции </w:t>
            </w:r>
            <w:r w:rsidR="002537CB" w:rsidRPr="002537CB">
              <w:rPr>
                <w:position w:val="-10"/>
                <w:sz w:val="20"/>
                <w:szCs w:val="20"/>
              </w:rPr>
              <w:object w:dxaOrig="2000" w:dyaOrig="360">
                <v:shape id="_x0000_i1132" type="#_x0000_t75" style="width:87.75pt;height:15.75pt" o:ole="">
                  <v:imagedata r:id="rId237" o:title=""/>
                </v:shape>
                <o:OLEObject Type="Embed" ProgID="Equation.3" ShapeID="_x0000_i1132" DrawAspect="Content" ObjectID="_1668073403" r:id="rId238"/>
              </w:object>
            </w:r>
            <w:r w:rsidR="002934EE" w:rsidRPr="002934EE">
              <w:rPr>
                <w:sz w:val="20"/>
                <w:szCs w:val="20"/>
              </w:rPr>
              <w:t xml:space="preserve"> в замкнутой области</w:t>
            </w:r>
            <w:r w:rsidR="00995B4C">
              <w:rPr>
                <w:sz w:val="20"/>
                <w:szCs w:val="20"/>
              </w:rPr>
              <w:t xml:space="preserve"> Д</w:t>
            </w:r>
            <w:r w:rsidR="002934EE" w:rsidRPr="002934EE">
              <w:rPr>
                <w:sz w:val="20"/>
                <w:szCs w:val="20"/>
              </w:rPr>
              <w:t xml:space="preserve">, ограниченной линиями </w:t>
            </w:r>
            <w:r w:rsidR="00995B4C" w:rsidRPr="00F91282">
              <w:rPr>
                <w:position w:val="-10"/>
                <w:sz w:val="28"/>
                <w:szCs w:val="28"/>
              </w:rPr>
              <w:object w:dxaOrig="1380" w:dyaOrig="340">
                <v:shape id="_x0000_i1133" type="#_x0000_t75" style="width:72.75pt;height:18.75pt" o:ole="">
                  <v:imagedata r:id="rId134" o:title=""/>
                </v:shape>
                <o:OLEObject Type="Embed" ProgID="Equation.3" ShapeID="_x0000_i1133" DrawAspect="Content" ObjectID="_1668073404" r:id="rId239"/>
              </w:object>
            </w:r>
          </w:p>
          <w:p w:rsidR="004C2CAD" w:rsidRDefault="00995B4C" w:rsidP="004C2CAD">
            <w:pPr>
              <w:widowControl/>
              <w:ind w:firstLine="0"/>
              <w:rPr>
                <w:sz w:val="20"/>
                <w:szCs w:val="20"/>
              </w:rPr>
            </w:pPr>
            <w:r w:rsidRPr="00995B4C">
              <w:rPr>
                <w:b/>
                <w:sz w:val="20"/>
                <w:szCs w:val="20"/>
              </w:rPr>
              <w:t xml:space="preserve">Задание 4. </w:t>
            </w:r>
            <w:r>
              <w:rPr>
                <w:sz w:val="20"/>
                <w:szCs w:val="20"/>
              </w:rPr>
              <w:t>Подумайте</w:t>
            </w:r>
            <w:r w:rsidR="00337E60"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 xml:space="preserve"> с помощью средств какого раздела математики можно решить следующую задачу.</w:t>
            </w:r>
          </w:p>
          <w:p w:rsidR="00995B4C" w:rsidRDefault="00704654" w:rsidP="00704654">
            <w:pPr>
              <w:widowControl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</w:t>
            </w:r>
            <w:r w:rsidR="00995B4C" w:rsidRPr="00995B4C">
              <w:rPr>
                <w:sz w:val="20"/>
                <w:szCs w:val="20"/>
              </w:rPr>
              <w:t>Для уборки снега на улицах города используются снегоуборочные машины. Они работают в течение светлого времени суток с 6 до 18 часов с постоянной скоростью уборки снега 400</w:t>
            </w:r>
            <w:r w:rsidR="00995B4C">
              <w:rPr>
                <w:sz w:val="20"/>
                <w:szCs w:val="20"/>
              </w:rPr>
              <w:t xml:space="preserve"> (м</w:t>
            </w:r>
            <w:r w:rsidR="00995B4C" w:rsidRPr="00995B4C">
              <w:rPr>
                <w:sz w:val="20"/>
                <w:szCs w:val="20"/>
                <w:vertAlign w:val="superscript"/>
              </w:rPr>
              <w:t>3</w:t>
            </w:r>
            <w:r w:rsidR="00995B4C">
              <w:rPr>
                <w:sz w:val="20"/>
                <w:szCs w:val="20"/>
              </w:rPr>
              <w:t xml:space="preserve">/ч). </w:t>
            </w:r>
            <w:r w:rsidR="00995B4C" w:rsidRPr="00995B4C">
              <w:rPr>
                <w:sz w:val="20"/>
                <w:szCs w:val="20"/>
              </w:rPr>
              <w:t>Изменение объема снега, выпадающего на улицы города в городе в течение суток, можно описать уравнением</w:t>
            </w:r>
            <w:r w:rsidR="001A43ED">
              <w:rPr>
                <w:noProof/>
                <w:sz w:val="20"/>
                <w:szCs w:val="20"/>
              </w:rPr>
              <w:drawing>
                <wp:inline distT="0" distB="0" distL="0" distR="0">
                  <wp:extent cx="990600" cy="381000"/>
                  <wp:effectExtent l="19050" t="0" r="0" b="0"/>
                  <wp:docPr id="127" name="Рисунок 127" descr="img-tAqt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 descr="img-tAqt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995B4C" w:rsidRPr="00995B4C">
              <w:rPr>
                <w:sz w:val="20"/>
                <w:szCs w:val="20"/>
              </w:rPr>
              <w:t>где</w:t>
            </w:r>
            <w:r w:rsidR="001A43ED">
              <w:rPr>
                <w:noProof/>
                <w:sz w:val="20"/>
                <w:szCs w:val="20"/>
              </w:rPr>
              <w:drawing>
                <wp:inline distT="0" distB="0" distL="0" distR="0">
                  <wp:extent cx="333375" cy="228600"/>
                  <wp:effectExtent l="19050" t="0" r="9525" b="0"/>
                  <wp:docPr id="128" name="Рисунок 128" descr="img-EJuFp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" descr="img-EJuFp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995B4C" w:rsidRPr="00995B4C">
              <w:rPr>
                <w:sz w:val="20"/>
                <w:szCs w:val="20"/>
              </w:rPr>
              <w:t>– объем снега (в</w:t>
            </w:r>
            <w:r>
              <w:rPr>
                <w:sz w:val="20"/>
                <w:szCs w:val="20"/>
              </w:rPr>
              <w:t xml:space="preserve"> </w:t>
            </w:r>
            <w:r w:rsidRPr="00704654">
              <w:rPr>
                <w:sz w:val="20"/>
                <w:szCs w:val="20"/>
              </w:rPr>
              <w:t>м</w:t>
            </w:r>
            <w:r w:rsidRPr="00704654">
              <w:rPr>
                <w:sz w:val="20"/>
                <w:szCs w:val="20"/>
                <w:vertAlign w:val="superscript"/>
              </w:rPr>
              <w:t>3</w:t>
            </w:r>
            <w:r w:rsidR="00995B4C" w:rsidRPr="00995B4C">
              <w:rPr>
                <w:sz w:val="20"/>
                <w:szCs w:val="20"/>
              </w:rPr>
              <w:t>), выпавшего за время</w:t>
            </w:r>
            <w:r>
              <w:rPr>
                <w:i/>
                <w:iCs/>
                <w:sz w:val="20"/>
                <w:szCs w:val="20"/>
              </w:rPr>
              <w:t xml:space="preserve"> </w:t>
            </w:r>
            <w:r w:rsidR="00995B4C" w:rsidRPr="00995B4C">
              <w:rPr>
                <w:i/>
                <w:iCs/>
                <w:sz w:val="20"/>
                <w:szCs w:val="20"/>
              </w:rPr>
              <w:t>t</w:t>
            </w:r>
            <w:r w:rsidR="00995B4C" w:rsidRPr="00995B4C">
              <w:rPr>
                <w:sz w:val="20"/>
                <w:szCs w:val="20"/>
              </w:rPr>
              <w:t> (в часах), </w:t>
            </w:r>
            <w:r w:rsidR="001A43ED">
              <w:rPr>
                <w:noProof/>
                <w:sz w:val="20"/>
                <w:szCs w:val="20"/>
              </w:rPr>
              <w:drawing>
                <wp:inline distT="0" distB="0" distL="0" distR="0">
                  <wp:extent cx="561975" cy="142875"/>
                  <wp:effectExtent l="19050" t="0" r="9525" b="0"/>
                  <wp:docPr id="129" name="Рисунок 129" descr="img-6oddZ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 descr="img-6oddZ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  <w:szCs w:val="20"/>
              </w:rPr>
              <w:t xml:space="preserve"> </w:t>
            </w:r>
            <w:r w:rsidR="00995B4C" w:rsidRPr="00995B4C">
              <w:rPr>
                <w:sz w:val="20"/>
                <w:szCs w:val="20"/>
              </w:rPr>
              <w:t>В момент времени</w:t>
            </w:r>
            <w:r w:rsidR="001A43ED">
              <w:rPr>
                <w:noProof/>
                <w:sz w:val="20"/>
                <w:szCs w:val="20"/>
              </w:rPr>
              <w:drawing>
                <wp:inline distT="0" distB="0" distL="0" distR="0">
                  <wp:extent cx="276225" cy="142875"/>
                  <wp:effectExtent l="19050" t="0" r="9525" b="0"/>
                  <wp:docPr id="130" name="Рисунок 130" descr="img-uT9eL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" descr="img-uT9eL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995B4C" w:rsidRPr="00995B4C">
              <w:rPr>
                <w:sz w:val="20"/>
                <w:szCs w:val="20"/>
              </w:rPr>
              <w:t>на улицах города лежит 1000</w:t>
            </w:r>
            <w:r>
              <w:rPr>
                <w:sz w:val="20"/>
                <w:szCs w:val="20"/>
              </w:rPr>
              <w:t xml:space="preserve"> </w:t>
            </w:r>
            <w:r w:rsidRPr="00704654">
              <w:rPr>
                <w:sz w:val="20"/>
                <w:szCs w:val="20"/>
              </w:rPr>
              <w:t>м</w:t>
            </w:r>
            <w:r w:rsidRPr="00704654">
              <w:rPr>
                <w:sz w:val="20"/>
                <w:szCs w:val="20"/>
                <w:vertAlign w:val="superscript"/>
              </w:rPr>
              <w:t>3</w:t>
            </w:r>
            <w:r>
              <w:rPr>
                <w:sz w:val="20"/>
                <w:szCs w:val="20"/>
              </w:rPr>
              <w:t xml:space="preserve"> </w:t>
            </w:r>
            <w:r w:rsidR="00995B4C" w:rsidRPr="00995B4C">
              <w:rPr>
                <w:sz w:val="20"/>
                <w:szCs w:val="20"/>
              </w:rPr>
              <w:t>снега. Установите соответствие между временем </w:t>
            </w:r>
            <w:r w:rsidR="00995B4C" w:rsidRPr="00995B4C">
              <w:rPr>
                <w:i/>
                <w:iCs/>
                <w:sz w:val="20"/>
                <w:szCs w:val="20"/>
              </w:rPr>
              <w:t>t</w:t>
            </w:r>
            <w:r w:rsidR="00995B4C" w:rsidRPr="00995B4C">
              <w:rPr>
                <w:sz w:val="20"/>
                <w:szCs w:val="20"/>
              </w:rPr>
              <w:t> и объемом снега, лежащего на улицах города</w:t>
            </w:r>
            <w:r w:rsidR="001A43ED">
              <w:rPr>
                <w:noProof/>
                <w:sz w:val="20"/>
                <w:szCs w:val="20"/>
              </w:rPr>
              <w:drawing>
                <wp:inline distT="0" distB="0" distL="0" distR="0">
                  <wp:extent cx="333375" cy="228600"/>
                  <wp:effectExtent l="19050" t="0" r="9525" b="0"/>
                  <wp:docPr id="131" name="Рисунок 131" descr="img-EJuFp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 descr="img-EJuFp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337E60">
              <w:rPr>
                <w:sz w:val="20"/>
                <w:szCs w:val="20"/>
              </w:rPr>
              <w:t>.</w:t>
            </w:r>
            <w:r w:rsidR="00995B4C" w:rsidRPr="00995B4C">
              <w:rPr>
                <w:sz w:val="20"/>
                <w:szCs w:val="20"/>
              </w:rPr>
              <w:t> </w:t>
            </w:r>
            <w:r>
              <w:rPr>
                <w:sz w:val="20"/>
                <w:szCs w:val="20"/>
              </w:rPr>
              <w:t>»</w:t>
            </w:r>
            <w:r w:rsidR="00995B4C" w:rsidRPr="00995B4C">
              <w:rPr>
                <w:sz w:val="20"/>
                <w:szCs w:val="20"/>
              </w:rPr>
              <w:t xml:space="preserve"> </w:t>
            </w:r>
          </w:p>
          <w:p w:rsidR="00704654" w:rsidRPr="00995B4C" w:rsidRDefault="00704654" w:rsidP="00704654">
            <w:pPr>
              <w:widowControl/>
              <w:ind w:firstLine="0"/>
              <w:rPr>
                <w:sz w:val="20"/>
                <w:szCs w:val="20"/>
              </w:rPr>
            </w:pPr>
            <w:r w:rsidRPr="00704654">
              <w:rPr>
                <w:sz w:val="20"/>
                <w:szCs w:val="20"/>
              </w:rPr>
              <w:t>Составьте математическую модель этой задачи и решите её.</w:t>
            </w:r>
          </w:p>
        </w:tc>
      </w:tr>
      <w:tr w:rsidR="00877E3C" w:rsidRPr="00F71346" w:rsidTr="002537CB">
        <w:trPr>
          <w:trHeight w:val="446"/>
        </w:trPr>
        <w:tc>
          <w:tcPr>
            <w:tcW w:w="5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77E3C" w:rsidRPr="00F71346" w:rsidRDefault="00877E3C" w:rsidP="00803E85">
            <w:pPr>
              <w:ind w:firstLine="0"/>
              <w:jc w:val="left"/>
            </w:pPr>
            <w:r w:rsidRPr="00F71346">
              <w:t>Владеть</w:t>
            </w:r>
          </w:p>
        </w:tc>
        <w:tc>
          <w:tcPr>
            <w:tcW w:w="124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40833" w:rsidRPr="00E40833" w:rsidRDefault="00E40833" w:rsidP="00E40833">
            <w:pPr>
              <w:widowControl/>
              <w:shd w:val="clear" w:color="auto" w:fill="FFFFFF"/>
              <w:tabs>
                <w:tab w:val="left" w:pos="356"/>
                <w:tab w:val="left" w:pos="851"/>
              </w:tabs>
              <w:ind w:firstLine="0"/>
              <w:jc w:val="left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- </w:t>
            </w:r>
            <w:r w:rsidRPr="00E40833">
              <w:rPr>
                <w:bCs/>
                <w:sz w:val="22"/>
                <w:szCs w:val="22"/>
              </w:rPr>
              <w:t xml:space="preserve">навыками построения и решения математических моделей прикладных </w:t>
            </w:r>
            <w:r w:rsidRPr="00E40833">
              <w:rPr>
                <w:bCs/>
                <w:sz w:val="22"/>
                <w:szCs w:val="22"/>
              </w:rPr>
              <w:lastRenderedPageBreak/>
              <w:t>задач;</w:t>
            </w:r>
          </w:p>
          <w:p w:rsidR="00877E3C" w:rsidRPr="00FE4761" w:rsidRDefault="00E40833" w:rsidP="00E40833">
            <w:pPr>
              <w:widowControl/>
              <w:shd w:val="clear" w:color="auto" w:fill="FFFFFF"/>
              <w:tabs>
                <w:tab w:val="left" w:pos="356"/>
                <w:tab w:val="left" w:pos="851"/>
              </w:tabs>
              <w:ind w:firstLine="0"/>
              <w:jc w:val="left"/>
              <w:rPr>
                <w:i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- </w:t>
            </w:r>
            <w:r w:rsidRPr="00E40833">
              <w:rPr>
                <w:bCs/>
                <w:sz w:val="22"/>
                <w:szCs w:val="22"/>
              </w:rPr>
              <w:t>способами оценивания значимости и практической пригодности полученных результатов</w:t>
            </w:r>
          </w:p>
        </w:tc>
        <w:tc>
          <w:tcPr>
            <w:tcW w:w="32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F68D2" w:rsidRPr="004F68D2" w:rsidRDefault="004F68D2" w:rsidP="006063E7">
            <w:pPr>
              <w:pStyle w:val="2"/>
              <w:keepLines/>
              <w:numPr>
                <w:ilvl w:val="1"/>
                <w:numId w:val="0"/>
              </w:numPr>
              <w:tabs>
                <w:tab w:val="left" w:pos="463"/>
              </w:tabs>
              <w:jc w:val="left"/>
              <w:rPr>
                <w:sz w:val="20"/>
              </w:rPr>
            </w:pPr>
            <w:r w:rsidRPr="004F68D2">
              <w:rPr>
                <w:sz w:val="20"/>
              </w:rPr>
              <w:lastRenderedPageBreak/>
              <w:t>Примерные практические задания и задачи</w:t>
            </w:r>
          </w:p>
          <w:p w:rsidR="006063E7" w:rsidRPr="006063E7" w:rsidRDefault="004F68D2" w:rsidP="006063E7">
            <w:pPr>
              <w:pStyle w:val="2"/>
              <w:keepLines/>
              <w:numPr>
                <w:ilvl w:val="1"/>
                <w:numId w:val="0"/>
              </w:numPr>
              <w:tabs>
                <w:tab w:val="left" w:pos="463"/>
              </w:tabs>
              <w:jc w:val="left"/>
              <w:rPr>
                <w:b w:val="0"/>
                <w:i w:val="0"/>
                <w:sz w:val="20"/>
              </w:rPr>
            </w:pPr>
            <w:r w:rsidRPr="004F68D2">
              <w:rPr>
                <w:i w:val="0"/>
                <w:sz w:val="20"/>
              </w:rPr>
              <w:t>Задача 1.</w:t>
            </w:r>
            <w:r>
              <w:rPr>
                <w:b w:val="0"/>
                <w:i w:val="0"/>
                <w:sz w:val="20"/>
              </w:rPr>
              <w:t xml:space="preserve"> </w:t>
            </w:r>
            <w:r w:rsidR="006063E7" w:rsidRPr="006063E7">
              <w:rPr>
                <w:b w:val="0"/>
                <w:i w:val="0"/>
                <w:sz w:val="20"/>
              </w:rPr>
              <w:t xml:space="preserve">Для решения задачи сделайте схематический чертеж и получите функциональную зависимость по </w:t>
            </w:r>
            <w:r w:rsidR="006063E7" w:rsidRPr="006063E7">
              <w:rPr>
                <w:b w:val="0"/>
                <w:i w:val="0"/>
                <w:sz w:val="20"/>
              </w:rPr>
              <w:lastRenderedPageBreak/>
              <w:t>указанию к задаче. Найдите область определения этой функции по смыслу задачи. Вычислите значения этой функции при трех различных значениях аргумента. Исследуйте функцию на наибольшее и наименьшее значения. Ответьте на вопрос задачи.</w:t>
            </w:r>
          </w:p>
          <w:p w:rsidR="006063E7" w:rsidRPr="006063E7" w:rsidRDefault="00704654" w:rsidP="006063E7">
            <w:pPr>
              <w:pStyle w:val="2"/>
              <w:keepLines/>
              <w:numPr>
                <w:ilvl w:val="1"/>
                <w:numId w:val="0"/>
              </w:numPr>
              <w:tabs>
                <w:tab w:val="left" w:pos="463"/>
              </w:tabs>
              <w:jc w:val="left"/>
              <w:rPr>
                <w:b w:val="0"/>
                <w:i w:val="0"/>
                <w:sz w:val="20"/>
              </w:rPr>
            </w:pPr>
            <w:r>
              <w:rPr>
                <w:b w:val="0"/>
                <w:i w:val="0"/>
                <w:sz w:val="20"/>
              </w:rPr>
              <w:t>«</w:t>
            </w:r>
            <w:r w:rsidR="006063E7" w:rsidRPr="006063E7">
              <w:rPr>
                <w:b w:val="0"/>
                <w:i w:val="0"/>
                <w:sz w:val="20"/>
              </w:rPr>
              <w:t>Сечение тоннеля имеет форму прямоугольника, завершенного полукругом. Периметр сечения 18 м. При каком радиусе полукруга площадь сечения будет наибольшей?</w:t>
            </w:r>
            <w:r>
              <w:rPr>
                <w:b w:val="0"/>
                <w:i w:val="0"/>
                <w:sz w:val="20"/>
              </w:rPr>
              <w:t>»</w:t>
            </w:r>
          </w:p>
          <w:p w:rsidR="006063E7" w:rsidRDefault="006063E7" w:rsidP="006063E7">
            <w:pPr>
              <w:pStyle w:val="2"/>
              <w:keepLines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jc w:val="left"/>
              <w:rPr>
                <w:b w:val="0"/>
                <w:i w:val="0"/>
                <w:sz w:val="20"/>
              </w:rPr>
            </w:pPr>
            <w:r w:rsidRPr="006063E7">
              <w:rPr>
                <w:b w:val="0"/>
                <w:i w:val="0"/>
                <w:sz w:val="20"/>
              </w:rPr>
              <w:t xml:space="preserve">Обозначьте радиус полукруга через </w:t>
            </w:r>
            <w:r w:rsidRPr="006063E7">
              <w:rPr>
                <w:b w:val="0"/>
                <w:i w:val="0"/>
                <w:sz w:val="20"/>
              </w:rPr>
              <w:object w:dxaOrig="180" w:dyaOrig="200">
                <v:shape id="_x0000_i1134" type="#_x0000_t75" style="width:9pt;height:9.75pt" o:ole="">
                  <v:imagedata r:id="rId244" o:title=""/>
                </v:shape>
                <o:OLEObject Type="Embed" ProgID="Equation.3" ShapeID="_x0000_i1134" DrawAspect="Content" ObjectID="_1668073405" r:id="rId245"/>
              </w:object>
            </w:r>
            <w:r w:rsidRPr="006063E7">
              <w:rPr>
                <w:b w:val="0"/>
                <w:i w:val="0"/>
                <w:sz w:val="20"/>
              </w:rPr>
              <w:t xml:space="preserve"> и выразите площадь </w:t>
            </w:r>
            <w:r w:rsidRPr="006063E7">
              <w:rPr>
                <w:b w:val="0"/>
                <w:i w:val="0"/>
                <w:sz w:val="20"/>
              </w:rPr>
              <w:object w:dxaOrig="220" w:dyaOrig="279">
                <v:shape id="_x0000_i1135" type="#_x0000_t75" style="width:11.25pt;height:14.25pt" o:ole="">
                  <v:imagedata r:id="rId246" o:title=""/>
                </v:shape>
                <o:OLEObject Type="Embed" ProgID="Equation.3" ShapeID="_x0000_i1135" DrawAspect="Content" ObjectID="_1668073406" r:id="rId247"/>
              </w:object>
            </w:r>
            <w:r w:rsidRPr="006063E7">
              <w:rPr>
                <w:b w:val="0"/>
                <w:i w:val="0"/>
                <w:sz w:val="20"/>
              </w:rPr>
              <w:t xml:space="preserve"> сечения как функцию от </w:t>
            </w:r>
            <w:r w:rsidRPr="006063E7">
              <w:rPr>
                <w:b w:val="0"/>
                <w:i w:val="0"/>
                <w:sz w:val="20"/>
              </w:rPr>
              <w:object w:dxaOrig="180" w:dyaOrig="200">
                <v:shape id="_x0000_i1136" type="#_x0000_t75" style="width:9pt;height:9.75pt" o:ole="">
                  <v:imagedata r:id="rId248" o:title=""/>
                </v:shape>
                <o:OLEObject Type="Embed" ProgID="Equation.3" ShapeID="_x0000_i1136" DrawAspect="Content" ObjectID="_1668073407" r:id="rId249"/>
              </w:object>
            </w:r>
            <w:r w:rsidRPr="006063E7">
              <w:rPr>
                <w:b w:val="0"/>
                <w:i w:val="0"/>
                <w:sz w:val="20"/>
              </w:rPr>
              <w:t xml:space="preserve">: </w:t>
            </w:r>
            <w:r w:rsidRPr="006063E7">
              <w:rPr>
                <w:b w:val="0"/>
                <w:i w:val="0"/>
                <w:sz w:val="20"/>
              </w:rPr>
              <w:object w:dxaOrig="900" w:dyaOrig="320">
                <v:shape id="_x0000_i1137" type="#_x0000_t75" style="width:45pt;height:15.75pt" o:ole="">
                  <v:imagedata r:id="rId250" o:title=""/>
                </v:shape>
                <o:OLEObject Type="Embed" ProgID="Equation.3" ShapeID="_x0000_i1137" DrawAspect="Content" ObjectID="_1668073408" r:id="rId251"/>
              </w:object>
            </w:r>
            <w:r w:rsidRPr="006063E7">
              <w:rPr>
                <w:b w:val="0"/>
                <w:i w:val="0"/>
                <w:sz w:val="20"/>
              </w:rPr>
              <w:t>.</w:t>
            </w:r>
          </w:p>
          <w:p w:rsidR="00FE4761" w:rsidRDefault="004F68D2" w:rsidP="00FE4761">
            <w:pPr>
              <w:pStyle w:val="2"/>
              <w:keepLines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jc w:val="left"/>
              <w:rPr>
                <w:b w:val="0"/>
                <w:i w:val="0"/>
                <w:sz w:val="20"/>
              </w:rPr>
            </w:pPr>
            <w:r w:rsidRPr="004F68D2">
              <w:rPr>
                <w:i w:val="0"/>
                <w:sz w:val="20"/>
              </w:rPr>
              <w:t>Задача 2</w:t>
            </w:r>
            <w:r w:rsidR="00FE4761" w:rsidRPr="004F68D2">
              <w:rPr>
                <w:i w:val="0"/>
                <w:sz w:val="20"/>
              </w:rPr>
              <w:t>.</w:t>
            </w:r>
            <w:r w:rsidR="00FE4761">
              <w:rPr>
                <w:b w:val="0"/>
                <w:i w:val="0"/>
                <w:sz w:val="20"/>
              </w:rPr>
              <w:t xml:space="preserve"> </w:t>
            </w:r>
            <w:r w:rsidR="00FE4761" w:rsidRPr="00A40666">
              <w:rPr>
                <w:b w:val="0"/>
                <w:i w:val="0"/>
                <w:sz w:val="20"/>
              </w:rPr>
              <w:t xml:space="preserve">На какой высоте </w:t>
            </w:r>
            <w:r w:rsidR="00FE4761" w:rsidRPr="00A40666">
              <w:rPr>
                <w:b w:val="0"/>
                <w:i w:val="0"/>
                <w:sz w:val="20"/>
                <w:lang w:val="en-US"/>
              </w:rPr>
              <w:t>r</w:t>
            </w:r>
            <w:r w:rsidR="00FE4761" w:rsidRPr="00A40666">
              <w:rPr>
                <w:b w:val="0"/>
                <w:i w:val="0"/>
                <w:sz w:val="20"/>
              </w:rPr>
              <w:t xml:space="preserve"> над центром круглого стола радиуса </w:t>
            </w:r>
            <w:r w:rsidR="00FE4761" w:rsidRPr="00A40666">
              <w:rPr>
                <w:b w:val="0"/>
                <w:i w:val="0"/>
                <w:sz w:val="20"/>
                <w:lang w:val="en-US"/>
              </w:rPr>
              <w:t>a</w:t>
            </w:r>
            <w:r w:rsidR="00FE4761" w:rsidRPr="00A40666">
              <w:rPr>
                <w:b w:val="0"/>
                <w:i w:val="0"/>
                <w:sz w:val="20"/>
              </w:rPr>
              <w:t xml:space="preserve"> следует поместить лампу, чтобы освещенность края стола была наибольшей? (Самостоятельно проанализировать средства (знания, методы) какого раздела математики потребуются для решения данной задачи).</w:t>
            </w:r>
          </w:p>
          <w:p w:rsidR="002A0FD6" w:rsidRPr="004F68D2" w:rsidRDefault="00A11496" w:rsidP="00995B4C">
            <w:pPr>
              <w:ind w:firstLine="0"/>
              <w:rPr>
                <w:sz w:val="20"/>
                <w:szCs w:val="20"/>
              </w:rPr>
            </w:pPr>
            <w:r w:rsidRPr="004F68D2">
              <w:rPr>
                <w:b/>
                <w:sz w:val="20"/>
                <w:szCs w:val="20"/>
              </w:rPr>
              <w:t xml:space="preserve">Задача </w:t>
            </w:r>
            <w:r w:rsidR="004F68D2">
              <w:rPr>
                <w:b/>
                <w:sz w:val="20"/>
                <w:szCs w:val="20"/>
              </w:rPr>
              <w:t>3</w:t>
            </w:r>
            <w:r w:rsidRPr="004F68D2">
              <w:rPr>
                <w:b/>
                <w:sz w:val="20"/>
                <w:szCs w:val="20"/>
              </w:rPr>
              <w:t>.</w:t>
            </w:r>
            <w:r w:rsidR="004F68D2">
              <w:rPr>
                <w:b/>
                <w:sz w:val="20"/>
                <w:szCs w:val="20"/>
              </w:rPr>
              <w:t xml:space="preserve"> </w:t>
            </w:r>
            <w:r w:rsidRPr="004F68D2">
              <w:rPr>
                <w:sz w:val="20"/>
                <w:szCs w:val="20"/>
              </w:rPr>
              <w:t xml:space="preserve">По выборке объема </w:t>
            </w:r>
            <w:r w:rsidRPr="004F68D2">
              <w:rPr>
                <w:sz w:val="20"/>
                <w:szCs w:val="20"/>
              </w:rPr>
              <w:object w:dxaOrig="700" w:dyaOrig="279">
                <v:shape id="_x0000_i1138" type="#_x0000_t75" style="width:27.75pt;height:13.5pt" o:ole="">
                  <v:imagedata r:id="rId252" o:title=""/>
                </v:shape>
                <o:OLEObject Type="Embed" ProgID="Equation.3" ShapeID="_x0000_i1138" DrawAspect="Content" ObjectID="_1668073409" r:id="rId253"/>
              </w:object>
            </w:r>
            <w:r w:rsidRPr="004F68D2">
              <w:rPr>
                <w:sz w:val="20"/>
                <w:szCs w:val="20"/>
              </w:rPr>
              <w:t xml:space="preserve"> найден средний вес </w:t>
            </w:r>
            <w:r w:rsidRPr="004F68D2">
              <w:rPr>
                <w:sz w:val="20"/>
                <w:szCs w:val="20"/>
              </w:rPr>
              <w:object w:dxaOrig="920" w:dyaOrig="320">
                <v:shape id="_x0000_i1139" type="#_x0000_t75" style="width:36pt;height:15.75pt" o:ole="">
                  <v:imagedata r:id="rId254" o:title=""/>
                </v:shape>
                <o:OLEObject Type="Embed" ProgID="Equation.3" ShapeID="_x0000_i1139" DrawAspect="Content" ObjectID="_1668073410" r:id="rId255"/>
              </w:object>
            </w:r>
            <w:r w:rsidRPr="004F68D2">
              <w:rPr>
                <w:sz w:val="20"/>
                <w:szCs w:val="20"/>
              </w:rPr>
              <w:t xml:space="preserve"> г изделий, изготовленных на первом станке; по выборке объема </w:t>
            </w:r>
            <w:r w:rsidRPr="004F68D2">
              <w:rPr>
                <w:sz w:val="20"/>
                <w:szCs w:val="20"/>
              </w:rPr>
              <w:object w:dxaOrig="840" w:dyaOrig="320">
                <v:shape id="_x0000_i1140" type="#_x0000_t75" style="width:33pt;height:15.75pt" o:ole="">
                  <v:imagedata r:id="rId256" o:title=""/>
                </v:shape>
                <o:OLEObject Type="Embed" ProgID="Equation.3" ShapeID="_x0000_i1140" DrawAspect="Content" ObjectID="_1668073411" r:id="rId257"/>
              </w:object>
            </w:r>
            <w:r w:rsidRPr="004F68D2">
              <w:rPr>
                <w:sz w:val="20"/>
                <w:szCs w:val="20"/>
              </w:rPr>
              <w:t xml:space="preserve"> найден средний вес </w:t>
            </w:r>
            <w:r w:rsidRPr="004F68D2">
              <w:rPr>
                <w:sz w:val="20"/>
                <w:szCs w:val="20"/>
              </w:rPr>
              <w:object w:dxaOrig="920" w:dyaOrig="320">
                <v:shape id="_x0000_i1141" type="#_x0000_t75" style="width:36pt;height:15.75pt" o:ole="">
                  <v:imagedata r:id="rId258" o:title=""/>
                </v:shape>
                <o:OLEObject Type="Embed" ProgID="Equation.3" ShapeID="_x0000_i1141" DrawAspect="Content" ObjectID="_1668073412" r:id="rId259"/>
              </w:object>
            </w:r>
            <w:r w:rsidRPr="004F68D2">
              <w:rPr>
                <w:sz w:val="20"/>
                <w:szCs w:val="20"/>
              </w:rPr>
              <w:t xml:space="preserve"> г изделий, изготовленных на втором станке. Генеральные дисперсии известны: </w:t>
            </w:r>
            <w:r w:rsidRPr="004F68D2">
              <w:rPr>
                <w:sz w:val="20"/>
                <w:szCs w:val="20"/>
              </w:rPr>
              <w:object w:dxaOrig="1440" w:dyaOrig="360">
                <v:shape id="_x0000_i1142" type="#_x0000_t75" style="width:56.25pt;height:18pt" o:ole="">
                  <v:imagedata r:id="rId260" o:title=""/>
                </v:shape>
                <o:OLEObject Type="Embed" ProgID="Equation.3" ShapeID="_x0000_i1142" DrawAspect="Content" ObjectID="_1668073413" r:id="rId261"/>
              </w:object>
            </w:r>
            <w:r w:rsidRPr="004F68D2">
              <w:rPr>
                <w:sz w:val="20"/>
                <w:szCs w:val="20"/>
              </w:rPr>
              <w:t xml:space="preserve">, </w:t>
            </w:r>
            <w:r w:rsidRPr="004F68D2">
              <w:rPr>
                <w:sz w:val="20"/>
                <w:szCs w:val="20"/>
              </w:rPr>
              <w:object w:dxaOrig="1420" w:dyaOrig="360">
                <v:shape id="_x0000_i1143" type="#_x0000_t75" style="width:55.5pt;height:18pt" o:ole="">
                  <v:imagedata r:id="rId262" o:title=""/>
                </v:shape>
                <o:OLEObject Type="Embed" ProgID="Equation.3" ShapeID="_x0000_i1143" DrawAspect="Content" ObjectID="_1668073414" r:id="rId263"/>
              </w:object>
            </w:r>
            <w:r w:rsidRPr="004F68D2">
              <w:rPr>
                <w:sz w:val="20"/>
                <w:szCs w:val="20"/>
              </w:rPr>
              <w:t xml:space="preserve">. Требуется при уровне значимости </w:t>
            </w:r>
            <w:r w:rsidRPr="004F68D2">
              <w:rPr>
                <w:sz w:val="20"/>
                <w:szCs w:val="20"/>
              </w:rPr>
              <w:object w:dxaOrig="920" w:dyaOrig="320">
                <v:shape id="_x0000_i1144" type="#_x0000_t75" style="width:36pt;height:15.75pt" o:ole="">
                  <v:imagedata r:id="rId264" o:title=""/>
                </v:shape>
                <o:OLEObject Type="Embed" ProgID="Equation.3" ShapeID="_x0000_i1144" DrawAspect="Content" ObjectID="_1668073415" r:id="rId265"/>
              </w:object>
            </w:r>
            <w:r w:rsidRPr="004F68D2">
              <w:rPr>
                <w:sz w:val="20"/>
                <w:szCs w:val="20"/>
              </w:rPr>
              <w:t xml:space="preserve"> проверить нулевую гипотезу </w:t>
            </w:r>
            <w:r w:rsidR="004F68D2" w:rsidRPr="004F68D2">
              <w:rPr>
                <w:sz w:val="20"/>
                <w:szCs w:val="20"/>
              </w:rPr>
              <w:object w:dxaOrig="1900" w:dyaOrig="360">
                <v:shape id="_x0000_i1145" type="#_x0000_t75" style="width:69pt;height:16.5pt" o:ole="">
                  <v:imagedata r:id="rId266" o:title=""/>
                </v:shape>
                <o:OLEObject Type="Embed" ProgID="Equation.3" ShapeID="_x0000_i1145" DrawAspect="Content" ObjectID="_1668073416" r:id="rId267"/>
              </w:object>
            </w:r>
            <w:r w:rsidRPr="004F68D2">
              <w:rPr>
                <w:sz w:val="20"/>
                <w:szCs w:val="20"/>
              </w:rPr>
              <w:t xml:space="preserve"> при конкурирующей гипотезе</w:t>
            </w:r>
            <w:r w:rsidRPr="004F68D2">
              <w:rPr>
                <w:sz w:val="20"/>
                <w:szCs w:val="20"/>
              </w:rPr>
              <w:br/>
              <w:t>а) </w:t>
            </w:r>
            <w:r w:rsidR="004F68D2" w:rsidRPr="004F68D2">
              <w:rPr>
                <w:sz w:val="20"/>
                <w:szCs w:val="20"/>
              </w:rPr>
              <w:object w:dxaOrig="1900" w:dyaOrig="340">
                <v:shape id="_x0000_i1146" type="#_x0000_t75" style="width:65.25pt;height:15pt" o:ole="">
                  <v:imagedata r:id="rId268" o:title=""/>
                </v:shape>
                <o:OLEObject Type="Embed" ProgID="Equation.3" ShapeID="_x0000_i1146" DrawAspect="Content" ObjectID="_1668073417" r:id="rId269"/>
              </w:object>
            </w:r>
            <w:r w:rsidRPr="004F68D2">
              <w:rPr>
                <w:sz w:val="20"/>
                <w:szCs w:val="20"/>
              </w:rPr>
              <w:t>,</w:t>
            </w:r>
            <w:r w:rsidRPr="004F68D2">
              <w:rPr>
                <w:sz w:val="20"/>
                <w:szCs w:val="20"/>
              </w:rPr>
              <w:br/>
              <w:t>б) </w:t>
            </w:r>
            <w:r w:rsidR="004F68D2" w:rsidRPr="004F68D2">
              <w:rPr>
                <w:sz w:val="20"/>
                <w:szCs w:val="20"/>
              </w:rPr>
              <w:object w:dxaOrig="1900" w:dyaOrig="340">
                <v:shape id="_x0000_i1147" type="#_x0000_t75" style="width:63pt;height:14.25pt" o:ole="">
                  <v:imagedata r:id="rId270" o:title=""/>
                </v:shape>
                <o:OLEObject Type="Embed" ProgID="Equation.3" ShapeID="_x0000_i1147" DrawAspect="Content" ObjectID="_1668073418" r:id="rId271"/>
              </w:object>
            </w:r>
            <w:r w:rsidRPr="004F68D2">
              <w:rPr>
                <w:sz w:val="20"/>
                <w:szCs w:val="20"/>
              </w:rPr>
              <w:t>.</w:t>
            </w:r>
          </w:p>
        </w:tc>
      </w:tr>
    </w:tbl>
    <w:p w:rsidR="00877E3C" w:rsidRPr="00F71346" w:rsidRDefault="00877E3C" w:rsidP="00197B54">
      <w:pPr>
        <w:rPr>
          <w:i/>
        </w:rPr>
      </w:pPr>
    </w:p>
    <w:p w:rsidR="00CE6E80" w:rsidRPr="00F71346" w:rsidRDefault="00CE6E80" w:rsidP="00197B54">
      <w:pPr>
        <w:rPr>
          <w:i/>
        </w:rPr>
      </w:pPr>
    </w:p>
    <w:p w:rsidR="00676FF0" w:rsidRPr="00F71346" w:rsidRDefault="00676FF0" w:rsidP="00197B54">
      <w:pPr>
        <w:rPr>
          <w:i/>
        </w:rPr>
      </w:pPr>
    </w:p>
    <w:p w:rsidR="00676FF0" w:rsidRPr="00F71346" w:rsidRDefault="00676FF0" w:rsidP="000642C5">
      <w:pPr>
        <w:ind w:firstLine="0"/>
        <w:rPr>
          <w:i/>
        </w:rPr>
      </w:pPr>
    </w:p>
    <w:p w:rsidR="00877E3C" w:rsidRPr="00F71346" w:rsidRDefault="00877E3C" w:rsidP="00197B54">
      <w:pPr>
        <w:rPr>
          <w:i/>
        </w:rPr>
      </w:pPr>
    </w:p>
    <w:p w:rsidR="00787DAA" w:rsidRPr="00F71346" w:rsidRDefault="00787DAA" w:rsidP="0033429F">
      <w:pPr>
        <w:rPr>
          <w:b/>
        </w:rPr>
        <w:sectPr w:rsidR="00787DAA" w:rsidRPr="00F71346" w:rsidSect="000642C5">
          <w:pgSz w:w="16840" w:h="11907" w:orient="landscape" w:code="9"/>
          <w:pgMar w:top="1701" w:right="567" w:bottom="851" w:left="1134" w:header="720" w:footer="720" w:gutter="0"/>
          <w:cols w:space="720"/>
          <w:noEndnote/>
          <w:titlePg/>
          <w:docGrid w:linePitch="326"/>
        </w:sectPr>
      </w:pPr>
    </w:p>
    <w:p w:rsidR="0033429F" w:rsidRPr="00F71346" w:rsidRDefault="0033429F" w:rsidP="00337E60">
      <w:pPr>
        <w:ind w:firstLine="0"/>
        <w:rPr>
          <w:b/>
        </w:rPr>
      </w:pPr>
      <w:r w:rsidRPr="00337E60">
        <w:rPr>
          <w:b/>
        </w:rPr>
        <w:lastRenderedPageBreak/>
        <w:t>б) Порядок проведения промежуточной аттестации, показатели и критерии оценивания:</w:t>
      </w:r>
    </w:p>
    <w:p w:rsidR="000E3750" w:rsidRPr="00F71346" w:rsidRDefault="000E3750" w:rsidP="00311633">
      <w:pPr>
        <w:rPr>
          <w:i/>
        </w:rPr>
      </w:pPr>
    </w:p>
    <w:p w:rsidR="000F229A" w:rsidRPr="000642C5" w:rsidRDefault="0034629A" w:rsidP="0089203A">
      <w:r w:rsidRPr="000642C5">
        <w:t>Промежуточная аттестация по дисциплине «</w:t>
      </w:r>
      <w:r w:rsidR="0089203A" w:rsidRPr="000642C5">
        <w:t>Математика</w:t>
      </w:r>
      <w:r w:rsidRPr="000642C5">
        <w:t>»</w:t>
      </w:r>
      <w:r w:rsidR="000A27D8" w:rsidRPr="000642C5">
        <w:t xml:space="preserve">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</w:t>
      </w:r>
      <w:r w:rsidR="000F229A" w:rsidRPr="000642C5">
        <w:t>роводится в фор</w:t>
      </w:r>
      <w:r w:rsidR="0089203A" w:rsidRPr="000642C5">
        <w:t>ме экзамена</w:t>
      </w:r>
      <w:r w:rsidR="00737995" w:rsidRPr="000642C5">
        <w:t xml:space="preserve"> </w:t>
      </w:r>
      <w:r w:rsidR="00337E60" w:rsidRPr="000642C5">
        <w:t xml:space="preserve">(1 и 2 семестры) </w:t>
      </w:r>
      <w:r w:rsidR="00737995" w:rsidRPr="000642C5">
        <w:t xml:space="preserve">и в форме </w:t>
      </w:r>
      <w:r w:rsidR="00337E60" w:rsidRPr="000642C5">
        <w:t>зачета (3 семестр)</w:t>
      </w:r>
      <w:r w:rsidR="0089203A" w:rsidRPr="000642C5">
        <w:t>.</w:t>
      </w:r>
    </w:p>
    <w:p w:rsidR="00143590" w:rsidRPr="000642C5" w:rsidRDefault="00737995" w:rsidP="0034629A">
      <w:r w:rsidRPr="000642C5">
        <w:t xml:space="preserve">Экзамен по данной дисциплине проводится в устной форме по экзаменационным билетам, каждый из которых включает </w:t>
      </w:r>
      <w:r w:rsidR="00337E60" w:rsidRPr="000642C5">
        <w:t>2</w:t>
      </w:r>
      <w:r w:rsidRPr="000642C5">
        <w:t xml:space="preserve"> теоретических вопроса и </w:t>
      </w:r>
      <w:r w:rsidR="00337E60" w:rsidRPr="000642C5">
        <w:t>два</w:t>
      </w:r>
      <w:r w:rsidRPr="000642C5">
        <w:t xml:space="preserve"> практическ</w:t>
      </w:r>
      <w:r w:rsidR="00337E60" w:rsidRPr="000642C5">
        <w:t>их</w:t>
      </w:r>
      <w:r w:rsidRPr="000642C5">
        <w:t xml:space="preserve"> задани</w:t>
      </w:r>
      <w:r w:rsidR="000642C5">
        <w:t>я</w:t>
      </w:r>
      <w:r w:rsidRPr="000642C5">
        <w:t>.</w:t>
      </w:r>
      <w:r w:rsidR="00374491" w:rsidRPr="000642C5">
        <w:t xml:space="preserve"> </w:t>
      </w:r>
    </w:p>
    <w:p w:rsidR="000642C5" w:rsidRDefault="000642C5" w:rsidP="0034629A">
      <w:pPr>
        <w:rPr>
          <w:b/>
        </w:rPr>
      </w:pPr>
    </w:p>
    <w:p w:rsidR="0034629A" w:rsidRPr="000642C5" w:rsidRDefault="00143590" w:rsidP="0034629A">
      <w:pPr>
        <w:rPr>
          <w:b/>
        </w:rPr>
      </w:pPr>
      <w:r w:rsidRPr="000642C5">
        <w:rPr>
          <w:b/>
        </w:rPr>
        <w:t>Показатели и критерии оценивания</w:t>
      </w:r>
      <w:r w:rsidR="00374491" w:rsidRPr="000642C5">
        <w:rPr>
          <w:b/>
        </w:rPr>
        <w:t xml:space="preserve"> экзамена</w:t>
      </w:r>
      <w:r w:rsidRPr="000642C5">
        <w:rPr>
          <w:b/>
        </w:rPr>
        <w:t>:</w:t>
      </w:r>
    </w:p>
    <w:p w:rsidR="00374491" w:rsidRPr="000642C5" w:rsidRDefault="00374491" w:rsidP="00374491">
      <w:r w:rsidRPr="000642C5">
        <w:t xml:space="preserve">– на оценку </w:t>
      </w:r>
      <w:r w:rsidRPr="000642C5">
        <w:rPr>
          <w:b/>
        </w:rPr>
        <w:t>«отлично»</w:t>
      </w:r>
      <w:r w:rsidR="00337E60" w:rsidRPr="000642C5">
        <w:rPr>
          <w:b/>
        </w:rPr>
        <w:t xml:space="preserve"> </w:t>
      </w:r>
      <w:r w:rsidRPr="000642C5">
        <w:t xml:space="preserve">– обучающийся демонстрирует высокий уровень сформированности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374491" w:rsidRPr="000642C5" w:rsidRDefault="00374491" w:rsidP="00374491">
      <w:r w:rsidRPr="000642C5">
        <w:t xml:space="preserve">– на оценку </w:t>
      </w:r>
      <w:r w:rsidRPr="000642C5">
        <w:rPr>
          <w:b/>
        </w:rPr>
        <w:t>«хорошо»</w:t>
      </w:r>
      <w:r w:rsidRPr="000642C5">
        <w:t xml:space="preserve"> – обучающийся демонстрирует средний уровень сформированности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374491" w:rsidRPr="000642C5" w:rsidRDefault="00374491" w:rsidP="00374491">
      <w:r w:rsidRPr="000642C5">
        <w:t xml:space="preserve">– на оценку </w:t>
      </w:r>
      <w:r w:rsidRPr="000642C5">
        <w:rPr>
          <w:b/>
        </w:rPr>
        <w:t>«удовлетворительно»</w:t>
      </w:r>
      <w:r w:rsidRPr="000642C5">
        <w:t xml:space="preserve"> – </w:t>
      </w:r>
      <w:r w:rsidR="00803E85" w:rsidRPr="000642C5">
        <w:t>обучающийся демонстрирует пороговый уровень сформированности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803E85" w:rsidRPr="000642C5" w:rsidRDefault="00803E85" w:rsidP="00337E60">
      <w:r w:rsidRPr="000642C5">
        <w:t xml:space="preserve">– на оценку </w:t>
      </w:r>
      <w:r w:rsidRPr="000642C5">
        <w:rPr>
          <w:b/>
        </w:rPr>
        <w:t>«неудовлетворительно»</w:t>
      </w:r>
      <w:r w:rsidRPr="000642C5">
        <w:t>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</w:t>
      </w:r>
      <w:r w:rsidR="00337E60" w:rsidRPr="000642C5">
        <w:t xml:space="preserve"> или </w:t>
      </w:r>
      <w:r w:rsidRPr="000642C5">
        <w:t xml:space="preserve">не может показать знания </w:t>
      </w:r>
      <w:r w:rsidR="00337E60" w:rsidRPr="000642C5">
        <w:t xml:space="preserve">даже </w:t>
      </w:r>
      <w:r w:rsidRPr="000642C5">
        <w:t>на уровне воспроизведения и объяснения инфор</w:t>
      </w:r>
      <w:r w:rsidR="00337E60" w:rsidRPr="000642C5">
        <w:t>мации</w:t>
      </w:r>
      <w:r w:rsidRPr="000642C5">
        <w:t>.</w:t>
      </w:r>
    </w:p>
    <w:p w:rsidR="004C19F2" w:rsidRPr="00F71346" w:rsidRDefault="004C19F2" w:rsidP="004C19F2">
      <w:pPr>
        <w:rPr>
          <w:i/>
        </w:rPr>
      </w:pPr>
    </w:p>
    <w:p w:rsidR="004C19F2" w:rsidRPr="00F71346" w:rsidRDefault="004C19F2" w:rsidP="004C19F2">
      <w:pPr>
        <w:rPr>
          <w:b/>
          <w:i/>
        </w:rPr>
      </w:pPr>
      <w:r w:rsidRPr="00F71346">
        <w:rPr>
          <w:b/>
          <w:i/>
        </w:rPr>
        <w:t xml:space="preserve">Показатели и критерии оценивания </w:t>
      </w:r>
      <w:r w:rsidR="00FB56D5">
        <w:rPr>
          <w:b/>
          <w:i/>
        </w:rPr>
        <w:t>зачета</w:t>
      </w:r>
      <w:r w:rsidRPr="00F71346">
        <w:rPr>
          <w:b/>
          <w:i/>
        </w:rPr>
        <w:t>:</w:t>
      </w:r>
    </w:p>
    <w:p w:rsidR="00337E60" w:rsidRPr="0049115E" w:rsidRDefault="00337E60" w:rsidP="000642C5">
      <w:pPr>
        <w:tabs>
          <w:tab w:val="left" w:pos="851"/>
        </w:tabs>
      </w:pPr>
      <w:r>
        <w:t xml:space="preserve">- для </w:t>
      </w:r>
      <w:r w:rsidRPr="00F43EA0">
        <w:rPr>
          <w:b/>
        </w:rPr>
        <w:t>сдачи зачета</w:t>
      </w:r>
      <w:r>
        <w:t xml:space="preserve"> обучающийся</w:t>
      </w:r>
      <w:r w:rsidRPr="0049115E">
        <w:t xml:space="preserve"> </w:t>
      </w:r>
      <w:r w:rsidRPr="00195242">
        <w:t>показывает сформированност</w:t>
      </w:r>
      <w:r w:rsidR="000642C5">
        <w:t>ь</w:t>
      </w:r>
      <w:r w:rsidRPr="00195242">
        <w:t xml:space="preserve"> компетенци</w:t>
      </w:r>
      <w:r w:rsidR="000642C5">
        <w:t>й</w:t>
      </w:r>
      <w:r>
        <w:t xml:space="preserve"> ОПК-1, ПК-1 и ПК-3</w:t>
      </w:r>
      <w:r w:rsidR="000642C5">
        <w:t xml:space="preserve"> по разделам 3-го семестра, т.е. </w:t>
      </w:r>
      <w:r w:rsidRPr="0049115E">
        <w:t>показ</w:t>
      </w:r>
      <w:r w:rsidR="000642C5">
        <w:t>ывает соответствующие</w:t>
      </w:r>
      <w:r w:rsidRPr="0049115E">
        <w:t xml:space="preserve"> знания </w:t>
      </w:r>
      <w:r w:rsidR="000642C5">
        <w:t xml:space="preserve">(по крайней мере, </w:t>
      </w:r>
      <w:r w:rsidRPr="0049115E">
        <w:t>на уровне воспроизведения и объяснения информации</w:t>
      </w:r>
      <w:r w:rsidR="000642C5">
        <w:t>) и</w:t>
      </w:r>
      <w:r w:rsidRPr="0049115E">
        <w:t xml:space="preserve"> интеллектуальные навыки решения </w:t>
      </w:r>
      <w:r w:rsidR="000642C5">
        <w:t xml:space="preserve">предложенных в таблице п.7а) </w:t>
      </w:r>
      <w:r w:rsidRPr="0049115E">
        <w:t>задач;</w:t>
      </w:r>
    </w:p>
    <w:p w:rsidR="00337E60" w:rsidRDefault="00337E60" w:rsidP="000642C5">
      <w:pPr>
        <w:tabs>
          <w:tab w:val="left" w:pos="851"/>
        </w:tabs>
      </w:pPr>
      <w:r>
        <w:t xml:space="preserve">- </w:t>
      </w:r>
      <w:r w:rsidRPr="00F43EA0">
        <w:rPr>
          <w:b/>
        </w:rPr>
        <w:t>зачет не сдан</w:t>
      </w:r>
      <w:r>
        <w:t xml:space="preserve">, если </w:t>
      </w:r>
      <w:r w:rsidRPr="00195242">
        <w:t xml:space="preserve">результат обучения не достигнут, обучающийся </w:t>
      </w:r>
      <w:r w:rsidRPr="0049115E">
        <w:t>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BD2C4A" w:rsidRDefault="00BD2C4A" w:rsidP="000642C5">
      <w:pPr>
        <w:tabs>
          <w:tab w:val="left" w:pos="851"/>
        </w:tabs>
      </w:pPr>
    </w:p>
    <w:p w:rsidR="00BD2C4A" w:rsidRPr="00BE73C1" w:rsidRDefault="00BD2C4A" w:rsidP="00BD2C4A">
      <w:pPr>
        <w:pStyle w:val="1"/>
        <w:rPr>
          <w:rStyle w:val="FontStyle31"/>
          <w:spacing w:val="-4"/>
          <w:sz w:val="24"/>
          <w:szCs w:val="24"/>
        </w:rPr>
      </w:pPr>
      <w:r w:rsidRPr="00BE73C1">
        <w:rPr>
          <w:rStyle w:val="FontStyle32"/>
          <w:spacing w:val="-4"/>
          <w:sz w:val="24"/>
          <w:szCs w:val="24"/>
        </w:rPr>
        <w:t xml:space="preserve">8 </w:t>
      </w:r>
      <w:r w:rsidRPr="00BE73C1">
        <w:rPr>
          <w:rStyle w:val="FontStyle31"/>
          <w:spacing w:val="-4"/>
          <w:sz w:val="24"/>
          <w:szCs w:val="24"/>
        </w:rPr>
        <w:t xml:space="preserve">Учебно-методическое и информационное обеспечение дисциплины </w:t>
      </w:r>
    </w:p>
    <w:p w:rsidR="00BD2C4A" w:rsidRPr="00200BFC" w:rsidRDefault="00BD2C4A" w:rsidP="00200BFC">
      <w:pPr>
        <w:rPr>
          <w:b/>
        </w:rPr>
      </w:pPr>
      <w:r w:rsidRPr="00200BFC">
        <w:rPr>
          <w:b/>
        </w:rPr>
        <w:t xml:space="preserve">а) Основная литература: </w:t>
      </w:r>
    </w:p>
    <w:p w:rsidR="00BD2C4A" w:rsidRPr="004B55A0" w:rsidRDefault="00BD2C4A" w:rsidP="00BD2C4A">
      <w:pPr>
        <w:widowControl/>
        <w:numPr>
          <w:ilvl w:val="0"/>
          <w:numId w:val="41"/>
        </w:numPr>
        <w:autoSpaceDE/>
        <w:adjustRightInd/>
        <w:spacing w:line="23" w:lineRule="atLeast"/>
        <w:ind w:left="0" w:firstLine="360"/>
        <w:jc w:val="left"/>
        <w:rPr>
          <w:color w:val="0000FF"/>
          <w:u w:val="single"/>
        </w:rPr>
      </w:pPr>
      <w:r w:rsidRPr="00B34325">
        <w:t>Ш</w:t>
      </w:r>
      <w:r>
        <w:t>ипачев В. С. Высшая математика</w:t>
      </w:r>
      <w:r w:rsidRPr="00B34325">
        <w:t>: у</w:t>
      </w:r>
      <w:r>
        <w:t>чебник / В.С. Шипачев. — Москва</w:t>
      </w:r>
      <w:r w:rsidRPr="00B34325">
        <w:t xml:space="preserve">: ИНФРА-М, 2019. — 479 с. — (Высшее образование). — www.dx.doi.org/10.12737/5394. - </w:t>
      </w:r>
      <w:r>
        <w:t>ISBN 978-5-16-101787-6. - Текст</w:t>
      </w:r>
      <w:r w:rsidRPr="00B34325">
        <w:t xml:space="preserve">: электронный. - URL: </w:t>
      </w:r>
      <w:hyperlink r:id="rId272" w:history="1">
        <w:r w:rsidRPr="006975F0">
          <w:rPr>
            <w:rStyle w:val="aff"/>
          </w:rPr>
          <w:t>https://new.znanium.com/catalog/product/990716</w:t>
        </w:r>
      </w:hyperlink>
      <w:r>
        <w:t xml:space="preserve">. </w:t>
      </w:r>
      <w:r w:rsidR="00761CC9">
        <w:t>(дата обращения: 25.09.2020)</w:t>
      </w:r>
      <w:r w:rsidRPr="00A47C99">
        <w:t xml:space="preserve">— Режим доступа: </w:t>
      </w:r>
      <w:r w:rsidRPr="004B55A0">
        <w:t>для авториз. пользователей</w:t>
      </w:r>
      <w:r w:rsidRPr="00A47C99">
        <w:t>.</w:t>
      </w:r>
    </w:p>
    <w:p w:rsidR="00BD2C4A" w:rsidRDefault="00BD2C4A" w:rsidP="00BD2C4A">
      <w:pPr>
        <w:widowControl/>
        <w:numPr>
          <w:ilvl w:val="0"/>
          <w:numId w:val="41"/>
        </w:numPr>
        <w:autoSpaceDE/>
        <w:adjustRightInd/>
        <w:spacing w:line="23" w:lineRule="atLeast"/>
        <w:ind w:left="0" w:firstLine="360"/>
      </w:pPr>
      <w:r>
        <w:t>Математика</w:t>
      </w:r>
      <w:r w:rsidRPr="00F51CEE">
        <w:t>: учеб. пособие / Ю.М. Данилов, Л.Н. Журбенко, Г.А. Никонова, Н.В. Никонова, С.Н. Нуриева ; под ред. Л.Н. Жур</w:t>
      </w:r>
      <w:r>
        <w:t>бенко, Г.А. Никоновой. — Москва</w:t>
      </w:r>
      <w:r w:rsidRPr="00F51CEE">
        <w:t xml:space="preserve">: ИНФРА-М, 2019. — 496 с. — (Высшее образование: Бакалавриат). - </w:t>
      </w:r>
      <w:r>
        <w:t>ISBN 978-5-16-102130-9. - Текст</w:t>
      </w:r>
      <w:r w:rsidRPr="00F51CEE">
        <w:t xml:space="preserve">: электронный. - URL: </w:t>
      </w:r>
      <w:hyperlink r:id="rId273" w:history="1">
        <w:r w:rsidRPr="00BD14F9">
          <w:rPr>
            <w:rStyle w:val="aff"/>
          </w:rPr>
          <w:t>https://new.znanium.com/catalog/product/989799</w:t>
        </w:r>
      </w:hyperlink>
      <w:r w:rsidRPr="005C0F57">
        <w:rPr>
          <w:rStyle w:val="FontStyle22"/>
        </w:rPr>
        <w:t>.</w:t>
      </w:r>
      <w:r w:rsidR="00761CC9" w:rsidRPr="00761CC9">
        <w:t xml:space="preserve"> </w:t>
      </w:r>
      <w:r w:rsidR="00761CC9">
        <w:t>(дата обращения: 25.09.2020)</w:t>
      </w:r>
      <w:r>
        <w:rPr>
          <w:rStyle w:val="FontStyle22"/>
        </w:rPr>
        <w:t xml:space="preserve"> </w:t>
      </w:r>
      <w:r w:rsidRPr="00A47C99">
        <w:t xml:space="preserve">— Режим доступа: </w:t>
      </w:r>
      <w:r w:rsidRPr="004B55A0">
        <w:t>для авториз. пользователей</w:t>
      </w:r>
      <w:r w:rsidRPr="00A47C99">
        <w:t>.</w:t>
      </w:r>
      <w:r>
        <w:t xml:space="preserve"> </w:t>
      </w:r>
    </w:p>
    <w:p w:rsidR="00BD2C4A" w:rsidRPr="005C0F57" w:rsidRDefault="00BD2C4A" w:rsidP="00BD2C4A">
      <w:pPr>
        <w:widowControl/>
        <w:autoSpaceDE/>
        <w:adjustRightInd/>
        <w:spacing w:line="23" w:lineRule="atLeast"/>
        <w:ind w:left="426" w:firstLine="0"/>
        <w:jc w:val="left"/>
        <w:rPr>
          <w:rStyle w:val="FontStyle22"/>
          <w:color w:val="0000FF"/>
          <w:u w:val="single"/>
        </w:rPr>
      </w:pPr>
    </w:p>
    <w:p w:rsidR="00BD2C4A" w:rsidRPr="00BE73C1" w:rsidRDefault="00BD2C4A" w:rsidP="00BD2C4A">
      <w:pPr>
        <w:pStyle w:val="Style10"/>
        <w:widowControl/>
        <w:rPr>
          <w:rStyle w:val="FontStyle22"/>
          <w:b/>
        </w:rPr>
      </w:pPr>
      <w:r w:rsidRPr="00BE73C1">
        <w:rPr>
          <w:rStyle w:val="FontStyle22"/>
          <w:b/>
        </w:rPr>
        <w:t xml:space="preserve">б) Дополнительная литература: </w:t>
      </w:r>
    </w:p>
    <w:p w:rsidR="00BD2C4A" w:rsidRDefault="00BD2C4A" w:rsidP="00761CC9">
      <w:pPr>
        <w:widowControl/>
        <w:numPr>
          <w:ilvl w:val="0"/>
          <w:numId w:val="40"/>
        </w:numPr>
        <w:autoSpaceDE/>
        <w:adjustRightInd/>
        <w:spacing w:line="23" w:lineRule="atLeast"/>
        <w:ind w:left="0" w:firstLine="426"/>
      </w:pPr>
      <w:r w:rsidRPr="00F51CEE">
        <w:t>Теория вероятностей и математическая статистика: Учебное пособие / Бирюкова Л.Г., Бобрик Г.И., Ма</w:t>
      </w:r>
      <w:r>
        <w:t>твеев В.И., - 2-е изд. - Москва</w:t>
      </w:r>
      <w:r w:rsidRPr="00F51CEE">
        <w:t>:</w:t>
      </w:r>
      <w:r w:rsidRPr="00BD14F9">
        <w:t xml:space="preserve"> </w:t>
      </w:r>
      <w:r w:rsidRPr="00F51CEE">
        <w:t xml:space="preserve">НИЦ ИНФРА-М, 2017. - 289 с. (Высшее образование: Бакалавриат) </w:t>
      </w:r>
      <w:r>
        <w:t>ISBN 978-5-16-011793-5. - Текст</w:t>
      </w:r>
      <w:r w:rsidRPr="00F51CEE">
        <w:t xml:space="preserve">: электронный. - URL: </w:t>
      </w:r>
      <w:hyperlink r:id="rId274" w:history="1">
        <w:r w:rsidRPr="00F51CEE">
          <w:rPr>
            <w:rStyle w:val="aff"/>
          </w:rPr>
          <w:t>https://new.znanium.com/catalog/product/370899</w:t>
        </w:r>
      </w:hyperlink>
      <w:r w:rsidR="00761CC9">
        <w:t>(дата обращения: 25.09.2020)</w:t>
      </w:r>
      <w:r>
        <w:t>.</w:t>
      </w:r>
      <w:r w:rsidRPr="00A47C99">
        <w:t xml:space="preserve">— Режим доступа: </w:t>
      </w:r>
      <w:r w:rsidRPr="004B55A0">
        <w:t>для авториз. пользователей</w:t>
      </w:r>
      <w:r w:rsidRPr="00A47C99">
        <w:t>.</w:t>
      </w:r>
      <w:r>
        <w:t xml:space="preserve"> </w:t>
      </w:r>
    </w:p>
    <w:p w:rsidR="00BD2C4A" w:rsidRDefault="00BD2C4A" w:rsidP="00BD2C4A">
      <w:pPr>
        <w:pStyle w:val="Style10"/>
        <w:widowControl/>
        <w:rPr>
          <w:b/>
        </w:rPr>
      </w:pPr>
      <w:r>
        <w:rPr>
          <w:b/>
        </w:rPr>
        <w:t>в) методические указания</w:t>
      </w:r>
    </w:p>
    <w:p w:rsidR="00BD2C4A" w:rsidRPr="0059602B" w:rsidRDefault="00BD2C4A" w:rsidP="00BD2C4A">
      <w:pPr>
        <w:widowControl/>
        <w:numPr>
          <w:ilvl w:val="0"/>
          <w:numId w:val="42"/>
        </w:numPr>
        <w:autoSpaceDE/>
        <w:adjustRightInd/>
        <w:spacing w:line="23" w:lineRule="atLeast"/>
        <w:ind w:left="0" w:firstLine="426"/>
      </w:pPr>
      <w:r w:rsidRPr="0059602B">
        <w:t>Абрамова, И.М. Элементы векторной алгебры и аналитической геометрии: Методические указания для студентов I курса всех специальностей. – МГТУ, 2008. – 16 с.</w:t>
      </w:r>
    </w:p>
    <w:p w:rsidR="00BD2C4A" w:rsidRPr="0059602B" w:rsidRDefault="00BD2C4A" w:rsidP="00BD2C4A">
      <w:pPr>
        <w:widowControl/>
        <w:numPr>
          <w:ilvl w:val="0"/>
          <w:numId w:val="42"/>
        </w:numPr>
        <w:autoSpaceDE/>
        <w:adjustRightInd/>
        <w:spacing w:line="23" w:lineRule="atLeast"/>
        <w:ind w:left="0" w:firstLine="426"/>
      </w:pPr>
      <w:r w:rsidRPr="0059602B">
        <w:t>Акманова, З.С. Неопределенный интеграл: Тетрадь-конспект – МГТУ, 2008. – 23 с.</w:t>
      </w:r>
    </w:p>
    <w:p w:rsidR="00BD2C4A" w:rsidRPr="00C8193B" w:rsidRDefault="00BD2C4A" w:rsidP="00BD2C4A">
      <w:pPr>
        <w:widowControl/>
        <w:numPr>
          <w:ilvl w:val="0"/>
          <w:numId w:val="42"/>
        </w:numPr>
        <w:autoSpaceDE/>
        <w:adjustRightInd/>
        <w:spacing w:line="23" w:lineRule="atLeast"/>
        <w:ind w:left="0" w:firstLine="426"/>
      </w:pPr>
      <w:r w:rsidRPr="0059602B">
        <w:t>Вахрушева, И.А. Кривые и поверхности 2 порядка. Полярна</w:t>
      </w:r>
      <w:r>
        <w:t>я система координат. Практикум –</w:t>
      </w:r>
      <w:r w:rsidRPr="0059602B">
        <w:t xml:space="preserve"> Магнитогорск: ГОУ ВПО «МГТУ им. </w:t>
      </w:r>
      <w:r w:rsidRPr="00C8193B">
        <w:t>Г.И. Носова», 2009. – 19 с.</w:t>
      </w:r>
    </w:p>
    <w:p w:rsidR="00BD2C4A" w:rsidRPr="00C8193B" w:rsidRDefault="00BD2C4A" w:rsidP="00BD2C4A">
      <w:pPr>
        <w:widowControl/>
        <w:numPr>
          <w:ilvl w:val="0"/>
          <w:numId w:val="42"/>
        </w:numPr>
        <w:autoSpaceDE/>
        <w:adjustRightInd/>
        <w:spacing w:line="23" w:lineRule="atLeast"/>
        <w:ind w:left="0" w:firstLine="426"/>
      </w:pPr>
      <w:r w:rsidRPr="0059602B">
        <w:t>Горячева, Н.А. Теория функций комплексного переменного: Методические указания и варианты индивидуальных заданий дл</w:t>
      </w:r>
      <w:r>
        <w:t>я студентов всех специальностей ––</w:t>
      </w:r>
      <w:r w:rsidRPr="0059602B">
        <w:t xml:space="preserve"> </w:t>
      </w:r>
      <w:r w:rsidRPr="00C8193B">
        <w:t>Магнитогорск: ГОУ ВПО «МГТУ им. Г.И. Носова», 2011. – 28 с.</w:t>
      </w:r>
    </w:p>
    <w:p w:rsidR="00BD2C4A" w:rsidRPr="00C8193B" w:rsidRDefault="00BD2C4A" w:rsidP="00BD2C4A">
      <w:pPr>
        <w:widowControl/>
        <w:numPr>
          <w:ilvl w:val="0"/>
          <w:numId w:val="42"/>
        </w:numPr>
        <w:autoSpaceDE/>
        <w:adjustRightInd/>
        <w:spacing w:line="23" w:lineRule="atLeast"/>
        <w:ind w:left="0" w:firstLine="426"/>
      </w:pPr>
      <w:r w:rsidRPr="0059602B">
        <w:t>Грачева, Л.А. Определенный интеграл: методические указания для студентов</w:t>
      </w:r>
      <w:r>
        <w:t xml:space="preserve"> –</w:t>
      </w:r>
      <w:r w:rsidRPr="0059602B">
        <w:t xml:space="preserve"> </w:t>
      </w:r>
      <w:r w:rsidRPr="00C8193B">
        <w:t>Магнитогорск: ГОУ В</w:t>
      </w:r>
      <w:r>
        <w:t>ПО «МГТУ им. Г.И. Носова», 2010 –</w:t>
      </w:r>
      <w:r w:rsidRPr="00C8193B">
        <w:t xml:space="preserve"> 12 с.</w:t>
      </w:r>
    </w:p>
    <w:p w:rsidR="00BD2C4A" w:rsidRPr="00C8193B" w:rsidRDefault="00BD2C4A" w:rsidP="00BD2C4A">
      <w:pPr>
        <w:widowControl/>
        <w:numPr>
          <w:ilvl w:val="0"/>
          <w:numId w:val="42"/>
        </w:numPr>
        <w:autoSpaceDE/>
        <w:adjustRightInd/>
        <w:spacing w:line="23" w:lineRule="atLeast"/>
        <w:ind w:left="0" w:firstLine="426"/>
      </w:pPr>
      <w:r w:rsidRPr="0059602B">
        <w:t xml:space="preserve">Грачева, Л.А. Элементы линейной алгебры, векторной алгебры и аналитической геометрии: Учебное пособие. - Магнитогорск: ГОУ ВПО «МГТУ им. </w:t>
      </w:r>
      <w:r>
        <w:t>Г.И. Носова», 2010 –</w:t>
      </w:r>
      <w:r w:rsidRPr="00C8193B">
        <w:t xml:space="preserve"> 63 с.</w:t>
      </w:r>
    </w:p>
    <w:p w:rsidR="00BD2C4A" w:rsidRPr="00C8193B" w:rsidRDefault="00BD2C4A" w:rsidP="00BD2C4A">
      <w:pPr>
        <w:widowControl/>
        <w:numPr>
          <w:ilvl w:val="0"/>
          <w:numId w:val="42"/>
        </w:numPr>
        <w:autoSpaceDE/>
        <w:adjustRightInd/>
        <w:spacing w:line="23" w:lineRule="atLeast"/>
        <w:ind w:left="0" w:firstLine="426"/>
      </w:pPr>
      <w:r>
        <w:t>Гугина</w:t>
      </w:r>
      <w:r w:rsidRPr="0059602B">
        <w:t xml:space="preserve"> Е.М.</w:t>
      </w:r>
      <w:r>
        <w:t xml:space="preserve"> </w:t>
      </w:r>
      <w:r w:rsidRPr="0059602B">
        <w:t xml:space="preserve">Лабораторный практикум по статистике с применением EXCEL: Метод. указ. для  лабораторных работ по математической статистике.- </w:t>
      </w:r>
      <w:r w:rsidRPr="00C8193B">
        <w:t>Магнитогорск: ГОУ В</w:t>
      </w:r>
      <w:r>
        <w:t>ПО «МГТУ им. Г.И. Носова», 2009 –</w:t>
      </w:r>
      <w:r w:rsidRPr="00C8193B">
        <w:t xml:space="preserve"> 40 с.</w:t>
      </w:r>
    </w:p>
    <w:p w:rsidR="00BD2C4A" w:rsidRPr="0059602B" w:rsidRDefault="00BD2C4A" w:rsidP="00BD2C4A">
      <w:pPr>
        <w:widowControl/>
        <w:numPr>
          <w:ilvl w:val="0"/>
          <w:numId w:val="42"/>
        </w:numPr>
        <w:autoSpaceDE/>
        <w:adjustRightInd/>
        <w:spacing w:line="23" w:lineRule="atLeast"/>
        <w:ind w:left="0" w:firstLine="426"/>
      </w:pPr>
      <w:r>
        <w:t xml:space="preserve">Изосов </w:t>
      </w:r>
      <w:r w:rsidRPr="0059602B">
        <w:t>А.В. Гармонический анализ: Методические указания и варианты заданий для самостоятельной работы и контроля знаний студентов. – МГТУ, 2009. – 24 с.</w:t>
      </w:r>
    </w:p>
    <w:p w:rsidR="00BD2C4A" w:rsidRPr="00C8193B" w:rsidRDefault="00BD2C4A" w:rsidP="00BD2C4A">
      <w:pPr>
        <w:widowControl/>
        <w:numPr>
          <w:ilvl w:val="0"/>
          <w:numId w:val="42"/>
        </w:numPr>
        <w:autoSpaceDE/>
        <w:adjustRightInd/>
        <w:spacing w:line="23" w:lineRule="atLeast"/>
        <w:ind w:left="0" w:firstLine="426"/>
      </w:pPr>
      <w:r w:rsidRPr="0059602B">
        <w:t xml:space="preserve">Максименко, И.А. События и вероятность. Часть 2: Метод. указ. - Магнитогорск: ГОУ ВПО «МГТУ им. </w:t>
      </w:r>
      <w:r>
        <w:t xml:space="preserve">Г.И. Носова», 2010. </w:t>
      </w:r>
      <w:r w:rsidRPr="00C8193B">
        <w:t>– 25 с.</w:t>
      </w:r>
    </w:p>
    <w:p w:rsidR="00BD2C4A" w:rsidRDefault="00BD2C4A" w:rsidP="00BD2C4A">
      <w:pPr>
        <w:widowControl/>
        <w:numPr>
          <w:ilvl w:val="0"/>
          <w:numId w:val="42"/>
        </w:numPr>
        <w:tabs>
          <w:tab w:val="left" w:pos="851"/>
        </w:tabs>
        <w:autoSpaceDE/>
        <w:adjustRightInd/>
        <w:spacing w:line="23" w:lineRule="atLeast"/>
        <w:ind w:left="0" w:firstLine="426"/>
      </w:pPr>
      <w:r w:rsidRPr="0059602B">
        <w:t xml:space="preserve">Маяченко, Е.П.  Производная и дифференциал функции. Практикум.- Магнитогорск: ГОУ ВПО «МГТУ им. </w:t>
      </w:r>
      <w:r w:rsidRPr="00C8193B">
        <w:t>Г.И. Носова», 2010. – 38 с.</w:t>
      </w:r>
    </w:p>
    <w:p w:rsidR="00BD2C4A" w:rsidRDefault="00BD2C4A" w:rsidP="00BD2C4A">
      <w:pPr>
        <w:widowControl/>
        <w:numPr>
          <w:ilvl w:val="0"/>
          <w:numId w:val="42"/>
        </w:numPr>
        <w:tabs>
          <w:tab w:val="left" w:pos="851"/>
        </w:tabs>
        <w:autoSpaceDE/>
        <w:adjustRightInd/>
        <w:spacing w:line="23" w:lineRule="atLeast"/>
        <w:ind w:left="0" w:firstLine="426"/>
      </w:pPr>
      <w:r w:rsidRPr="0059602B">
        <w:rPr>
          <w:color w:val="000000"/>
        </w:rPr>
        <w:t>Маяченко Е.П. Исследование функций и</w:t>
      </w:r>
      <w:r>
        <w:rPr>
          <w:color w:val="000000"/>
        </w:rPr>
        <w:t xml:space="preserve"> построение графиков. Практикум. –</w:t>
      </w:r>
      <w:r w:rsidRPr="0059602B">
        <w:rPr>
          <w:color w:val="000000"/>
        </w:rPr>
        <w:t xml:space="preserve"> </w:t>
      </w:r>
      <w:r w:rsidRPr="0059602B">
        <w:t xml:space="preserve">Магнитогорск: ГОУ ВПО «МГТУ им. </w:t>
      </w:r>
      <w:r w:rsidRPr="00C8193B">
        <w:t>Г.И. Носова», 2011.</w:t>
      </w:r>
      <w:r>
        <w:t xml:space="preserve"> –</w:t>
      </w:r>
      <w:r w:rsidRPr="00C8193B">
        <w:t xml:space="preserve"> 20 с.</w:t>
      </w:r>
    </w:p>
    <w:p w:rsidR="00BD2C4A" w:rsidRPr="0059602B" w:rsidRDefault="00BD2C4A" w:rsidP="00BD2C4A">
      <w:pPr>
        <w:widowControl/>
        <w:numPr>
          <w:ilvl w:val="0"/>
          <w:numId w:val="42"/>
        </w:numPr>
        <w:tabs>
          <w:tab w:val="left" w:pos="851"/>
        </w:tabs>
        <w:autoSpaceDE/>
        <w:adjustRightInd/>
        <w:spacing w:line="23" w:lineRule="atLeast"/>
        <w:ind w:left="0" w:firstLine="426"/>
      </w:pPr>
      <w:r w:rsidRPr="0059602B">
        <w:t xml:space="preserve">Савушкина Н.Ф. Комбинаторика. Событие и вероятность. Часть </w:t>
      </w:r>
      <w:r w:rsidRPr="0059602B">
        <w:rPr>
          <w:lang w:val="en-US"/>
        </w:rPr>
        <w:t>I</w:t>
      </w:r>
      <w:r w:rsidRPr="0059602B">
        <w:t xml:space="preserve">: Комбинаторика. Алгебра событий: Метод. указания по дисциплине «Математика» для студентов </w:t>
      </w:r>
      <w:r w:rsidRPr="0059602B">
        <w:rPr>
          <w:lang w:val="en-US"/>
        </w:rPr>
        <w:t>I</w:t>
      </w:r>
      <w:r w:rsidRPr="0059602B">
        <w:t xml:space="preserve"> курса всех специальностей. – МГТУ, 2007. </w:t>
      </w:r>
      <w:r>
        <w:t>–</w:t>
      </w:r>
      <w:r w:rsidRPr="0059602B">
        <w:t xml:space="preserve"> 17 с.</w:t>
      </w:r>
    </w:p>
    <w:p w:rsidR="00BD2C4A" w:rsidRDefault="00BD2C4A" w:rsidP="00BD2C4A">
      <w:pPr>
        <w:pStyle w:val="Style8"/>
        <w:widowControl/>
        <w:spacing w:line="23" w:lineRule="atLeast"/>
        <w:ind w:left="360"/>
        <w:rPr>
          <w:rStyle w:val="FontStyle15"/>
          <w:spacing w:val="40"/>
        </w:rPr>
      </w:pPr>
    </w:p>
    <w:p w:rsidR="00BD2C4A" w:rsidRPr="00037EC3" w:rsidRDefault="00BD2C4A" w:rsidP="00BD2C4A">
      <w:pPr>
        <w:pStyle w:val="Style8"/>
        <w:widowControl/>
        <w:rPr>
          <w:b/>
        </w:rPr>
      </w:pPr>
      <w:r>
        <w:rPr>
          <w:b/>
          <w:bCs/>
        </w:rPr>
        <w:t>г</w:t>
      </w:r>
      <w:r w:rsidRPr="00037EC3">
        <w:rPr>
          <w:b/>
          <w:bCs/>
        </w:rPr>
        <w:t xml:space="preserve">) </w:t>
      </w:r>
      <w:r>
        <w:rPr>
          <w:b/>
        </w:rPr>
        <w:t>Электронные ресурсы</w:t>
      </w:r>
      <w:r w:rsidRPr="00037EC3">
        <w:rPr>
          <w:b/>
        </w:rPr>
        <w:t xml:space="preserve">: </w:t>
      </w:r>
    </w:p>
    <w:p w:rsidR="00BD2C4A" w:rsidRPr="00BD14F9" w:rsidRDefault="00BD2C4A" w:rsidP="00BD2C4A">
      <w:pPr>
        <w:pStyle w:val="Style8"/>
        <w:widowControl/>
        <w:numPr>
          <w:ilvl w:val="0"/>
          <w:numId w:val="38"/>
        </w:numPr>
        <w:ind w:left="0" w:firstLine="426"/>
        <w:jc w:val="left"/>
      </w:pPr>
      <w:r w:rsidRPr="00B43696">
        <w:t xml:space="preserve">Акманова З. С. Неопределенный интеграл: от теории </w:t>
      </w:r>
      <w:r>
        <w:t>к практике [Электронный ресурс]</w:t>
      </w:r>
      <w:r w:rsidRPr="00B43696">
        <w:t xml:space="preserve">: учебное пособие / З. С. </w:t>
      </w:r>
      <w:r>
        <w:t>Акманова ; МГТУ. - Магнитогорск</w:t>
      </w:r>
      <w:r w:rsidRPr="00B43696">
        <w:t xml:space="preserve">: МГТУ, 2015. </w:t>
      </w:r>
      <w:r>
        <w:t>–</w:t>
      </w:r>
      <w:r w:rsidRPr="00B43696">
        <w:t xml:space="preserve"> 1 электрон. опт. диск (</w:t>
      </w:r>
      <w:r w:rsidRPr="005F7A28">
        <w:t>CD</w:t>
      </w:r>
      <w:r w:rsidRPr="00B43696">
        <w:t>-</w:t>
      </w:r>
      <w:r w:rsidRPr="005F7A28">
        <w:t>ROM</w:t>
      </w:r>
      <w:r w:rsidRPr="00B43696">
        <w:t xml:space="preserve">). </w:t>
      </w:r>
      <w:r>
        <w:t>–</w:t>
      </w:r>
      <w:r w:rsidRPr="00B43696">
        <w:t xml:space="preserve"> </w:t>
      </w:r>
      <w:r>
        <w:t>URL</w:t>
      </w:r>
      <w:r w:rsidRPr="00B43696">
        <w:t xml:space="preserve">: </w:t>
      </w:r>
      <w:hyperlink r:id="rId275" w:history="1">
        <w:r w:rsidRPr="00BD14F9">
          <w:rPr>
            <w:rStyle w:val="aff"/>
          </w:rPr>
          <w:t>https://magtu.informsystema.ru/uploader/fileUpload?name=1304.pdf&amp;show=dcatalogues/1/1123520/1304.pdf&amp;view=true</w:t>
        </w:r>
        <w:r w:rsidRPr="00BD14F9">
          <w:t>.</w:t>
        </w:r>
      </w:hyperlink>
      <w:r w:rsidRPr="00B43696">
        <w:t xml:space="preserve"> </w:t>
      </w:r>
      <w:r>
        <w:t>–</w:t>
      </w:r>
      <w:r w:rsidRPr="00B43696">
        <w:t xml:space="preserve"> Макрообъект.</w:t>
      </w:r>
      <w:r w:rsidRPr="00BD14F9">
        <w:t xml:space="preserve"> </w:t>
      </w:r>
      <w:r>
        <w:t>–</w:t>
      </w:r>
      <w:r w:rsidRPr="000D3F8F">
        <w:t xml:space="preserve"> Сведения доступны также на CD-ROM.</w:t>
      </w:r>
    </w:p>
    <w:p w:rsidR="00BD2C4A" w:rsidRPr="00B43696" w:rsidRDefault="00BD2C4A" w:rsidP="00BD2C4A">
      <w:pPr>
        <w:pStyle w:val="af5"/>
        <w:numPr>
          <w:ilvl w:val="0"/>
          <w:numId w:val="36"/>
        </w:numPr>
        <w:spacing w:after="160" w:line="240" w:lineRule="auto"/>
        <w:ind w:left="0" w:firstLine="426"/>
        <w:jc w:val="left"/>
        <w:rPr>
          <w:szCs w:val="24"/>
          <w:lang w:val="ru-RU"/>
        </w:rPr>
      </w:pPr>
      <w:r w:rsidRPr="00B43696">
        <w:rPr>
          <w:szCs w:val="24"/>
          <w:lang w:val="ru-RU"/>
        </w:rPr>
        <w:t>Аналитическая</w:t>
      </w:r>
      <w:r>
        <w:rPr>
          <w:szCs w:val="24"/>
          <w:lang w:val="ru-RU"/>
        </w:rPr>
        <w:t xml:space="preserve"> геометрия [Электронный ресурс]</w:t>
      </w:r>
      <w:r w:rsidRPr="00B43696">
        <w:rPr>
          <w:szCs w:val="24"/>
          <w:lang w:val="ru-RU"/>
        </w:rPr>
        <w:t xml:space="preserve">: практикум / Т. Г. Кузина, О. С. Андросенко, Т. В. Морозова, О. В. Петрова; МГТУ. </w:t>
      </w:r>
      <w:r>
        <w:rPr>
          <w:szCs w:val="24"/>
          <w:lang w:val="ru-RU"/>
        </w:rPr>
        <w:t>–</w:t>
      </w:r>
      <w:r w:rsidRPr="00B43696">
        <w:rPr>
          <w:szCs w:val="24"/>
          <w:lang w:val="ru-RU"/>
        </w:rPr>
        <w:t xml:space="preserve"> </w:t>
      </w:r>
      <w:r>
        <w:rPr>
          <w:szCs w:val="24"/>
          <w:lang w:val="ru-RU"/>
        </w:rPr>
        <w:t xml:space="preserve"> </w:t>
      </w:r>
      <w:r w:rsidRPr="00B43696">
        <w:rPr>
          <w:szCs w:val="24"/>
          <w:lang w:val="ru-RU"/>
        </w:rPr>
        <w:t xml:space="preserve">Магнитогорск, 2010. </w:t>
      </w:r>
      <w:r>
        <w:rPr>
          <w:szCs w:val="24"/>
          <w:lang w:val="ru-RU"/>
        </w:rPr>
        <w:t>–</w:t>
      </w:r>
      <w:r w:rsidRPr="00B43696">
        <w:rPr>
          <w:szCs w:val="24"/>
          <w:lang w:val="ru-RU"/>
        </w:rPr>
        <w:t xml:space="preserve"> 114 с. : ил., табл. </w:t>
      </w:r>
      <w:r>
        <w:rPr>
          <w:szCs w:val="24"/>
          <w:lang w:val="ru-RU"/>
        </w:rPr>
        <w:t>–</w:t>
      </w:r>
      <w:r w:rsidRPr="00B43696">
        <w:rPr>
          <w:szCs w:val="24"/>
          <w:lang w:val="ru-RU"/>
        </w:rPr>
        <w:t xml:space="preserve"> </w:t>
      </w:r>
      <w:r>
        <w:rPr>
          <w:szCs w:val="24"/>
        </w:rPr>
        <w:t>URL</w:t>
      </w:r>
      <w:r w:rsidRPr="00B43696">
        <w:rPr>
          <w:szCs w:val="24"/>
          <w:lang w:val="ru-RU"/>
        </w:rPr>
        <w:t xml:space="preserve">: </w:t>
      </w:r>
      <w:hyperlink r:id="rId276" w:history="1">
        <w:r w:rsidRPr="00BD14F9">
          <w:rPr>
            <w:rStyle w:val="aff"/>
          </w:rPr>
          <w:t>https</w:t>
        </w:r>
        <w:r w:rsidRPr="00BD14F9">
          <w:rPr>
            <w:rStyle w:val="aff"/>
            <w:lang w:val="ru-RU"/>
          </w:rPr>
          <w:t>://</w:t>
        </w:r>
        <w:r w:rsidRPr="00BD14F9">
          <w:rPr>
            <w:rStyle w:val="aff"/>
          </w:rPr>
          <w:t>magtu</w:t>
        </w:r>
        <w:r w:rsidRPr="00BD14F9">
          <w:rPr>
            <w:rStyle w:val="aff"/>
            <w:lang w:val="ru-RU"/>
          </w:rPr>
          <w:t>.</w:t>
        </w:r>
        <w:r w:rsidRPr="00BD14F9">
          <w:rPr>
            <w:rStyle w:val="aff"/>
          </w:rPr>
          <w:t>informsystema</w:t>
        </w:r>
        <w:r w:rsidRPr="00BD14F9">
          <w:rPr>
            <w:rStyle w:val="aff"/>
            <w:lang w:val="ru-RU"/>
          </w:rPr>
          <w:t>.</w:t>
        </w:r>
        <w:r w:rsidRPr="00BD14F9">
          <w:rPr>
            <w:rStyle w:val="aff"/>
          </w:rPr>
          <w:t>ru</w:t>
        </w:r>
        <w:r w:rsidRPr="00BD14F9">
          <w:rPr>
            <w:rStyle w:val="aff"/>
            <w:lang w:val="ru-RU"/>
          </w:rPr>
          <w:t>/</w:t>
        </w:r>
        <w:r w:rsidRPr="00BD14F9">
          <w:rPr>
            <w:rStyle w:val="aff"/>
          </w:rPr>
          <w:t>uploader</w:t>
        </w:r>
        <w:r w:rsidRPr="00BD14F9">
          <w:rPr>
            <w:rStyle w:val="aff"/>
            <w:lang w:val="ru-RU"/>
          </w:rPr>
          <w:t>/</w:t>
        </w:r>
        <w:r w:rsidRPr="00BD14F9">
          <w:rPr>
            <w:rStyle w:val="aff"/>
          </w:rPr>
          <w:t>fileUpload</w:t>
        </w:r>
        <w:r w:rsidRPr="00BD14F9">
          <w:rPr>
            <w:rStyle w:val="aff"/>
            <w:lang w:val="ru-RU"/>
          </w:rPr>
          <w:t>?</w:t>
        </w:r>
        <w:r w:rsidRPr="00BD14F9">
          <w:rPr>
            <w:rStyle w:val="aff"/>
          </w:rPr>
          <w:t>name</w:t>
        </w:r>
        <w:r w:rsidRPr="00BD14F9">
          <w:rPr>
            <w:rStyle w:val="aff"/>
            <w:lang w:val="ru-RU"/>
          </w:rPr>
          <w:t>=313.</w:t>
        </w:r>
        <w:r w:rsidRPr="00BD14F9">
          <w:rPr>
            <w:rStyle w:val="aff"/>
          </w:rPr>
          <w:t>pdf</w:t>
        </w:r>
        <w:r w:rsidRPr="00BD14F9">
          <w:rPr>
            <w:rStyle w:val="aff"/>
            <w:lang w:val="ru-RU"/>
          </w:rPr>
          <w:t>&amp;</w:t>
        </w:r>
        <w:r w:rsidRPr="00BD14F9">
          <w:rPr>
            <w:rStyle w:val="aff"/>
          </w:rPr>
          <w:t>show</w:t>
        </w:r>
        <w:r w:rsidRPr="00BD14F9">
          <w:rPr>
            <w:rStyle w:val="aff"/>
            <w:lang w:val="ru-RU"/>
          </w:rPr>
          <w:t>=</w:t>
        </w:r>
        <w:r w:rsidRPr="00BD14F9">
          <w:rPr>
            <w:rStyle w:val="aff"/>
          </w:rPr>
          <w:t>dcatalogues</w:t>
        </w:r>
        <w:r w:rsidRPr="00BD14F9">
          <w:rPr>
            <w:rStyle w:val="aff"/>
            <w:lang w:val="ru-RU"/>
          </w:rPr>
          <w:t>/1/1068918/313.</w:t>
        </w:r>
        <w:r w:rsidRPr="00BD14F9">
          <w:rPr>
            <w:rStyle w:val="aff"/>
          </w:rPr>
          <w:t>pdf</w:t>
        </w:r>
        <w:r w:rsidRPr="00BD14F9">
          <w:rPr>
            <w:rStyle w:val="aff"/>
            <w:lang w:val="ru-RU"/>
          </w:rPr>
          <w:t>&amp;</w:t>
        </w:r>
        <w:r w:rsidRPr="00BD14F9">
          <w:rPr>
            <w:rStyle w:val="aff"/>
          </w:rPr>
          <w:t>view</w:t>
        </w:r>
        <w:r w:rsidRPr="00BD14F9">
          <w:rPr>
            <w:rStyle w:val="aff"/>
            <w:lang w:val="ru-RU"/>
          </w:rPr>
          <w:t>=</w:t>
        </w:r>
        <w:r w:rsidRPr="00BD14F9">
          <w:rPr>
            <w:rStyle w:val="aff"/>
          </w:rPr>
          <w:t>true</w:t>
        </w:r>
        <w:r w:rsidRPr="00CE67AD">
          <w:rPr>
            <w:lang w:val="ru-RU"/>
          </w:rPr>
          <w:t>.</w:t>
        </w:r>
      </w:hyperlink>
      <w:r w:rsidRPr="00B43696">
        <w:rPr>
          <w:szCs w:val="24"/>
          <w:lang w:val="ru-RU"/>
        </w:rPr>
        <w:t xml:space="preserve"> - Макрообъект.</w:t>
      </w:r>
    </w:p>
    <w:p w:rsidR="00BD2C4A" w:rsidRPr="00B43696" w:rsidRDefault="00BD2C4A" w:rsidP="00BD2C4A">
      <w:pPr>
        <w:pStyle w:val="af5"/>
        <w:numPr>
          <w:ilvl w:val="0"/>
          <w:numId w:val="36"/>
        </w:numPr>
        <w:spacing w:after="160" w:line="240" w:lineRule="auto"/>
        <w:ind w:left="0" w:firstLine="426"/>
        <w:jc w:val="left"/>
        <w:rPr>
          <w:szCs w:val="24"/>
          <w:lang w:val="ru-RU"/>
        </w:rPr>
      </w:pPr>
      <w:r w:rsidRPr="00B43696">
        <w:rPr>
          <w:szCs w:val="24"/>
          <w:lang w:val="ru-RU"/>
        </w:rPr>
        <w:t>Анисимов А. Л. Матрицы. Определители. Системы линейных алгебраических уравне</w:t>
      </w:r>
      <w:r>
        <w:rPr>
          <w:szCs w:val="24"/>
          <w:lang w:val="ru-RU"/>
        </w:rPr>
        <w:t>ний [Электронный ресурс]</w:t>
      </w:r>
      <w:r w:rsidRPr="00B43696">
        <w:rPr>
          <w:szCs w:val="24"/>
          <w:lang w:val="ru-RU"/>
        </w:rPr>
        <w:t xml:space="preserve">: учебное пособие / А. Л. Анисимов, Т. А. Бондаренко, Г. А. </w:t>
      </w:r>
      <w:r>
        <w:rPr>
          <w:szCs w:val="24"/>
          <w:lang w:val="ru-RU"/>
        </w:rPr>
        <w:t>Каменева ; МГТУ. - Магнитогорск</w:t>
      </w:r>
      <w:r w:rsidRPr="00B43696">
        <w:rPr>
          <w:szCs w:val="24"/>
          <w:lang w:val="ru-RU"/>
        </w:rPr>
        <w:t>: МГТУ, 2017. - 1 электрон. опт. диск (</w:t>
      </w:r>
      <w:r w:rsidRPr="00CE67AD">
        <w:rPr>
          <w:szCs w:val="24"/>
          <w:lang w:val="ru-RU"/>
        </w:rPr>
        <w:t>CD</w:t>
      </w:r>
      <w:r w:rsidRPr="00B43696">
        <w:rPr>
          <w:szCs w:val="24"/>
          <w:lang w:val="ru-RU"/>
        </w:rPr>
        <w:t>-</w:t>
      </w:r>
      <w:r w:rsidRPr="00CE67AD">
        <w:rPr>
          <w:szCs w:val="24"/>
          <w:lang w:val="ru-RU"/>
        </w:rPr>
        <w:t>ROM</w:t>
      </w:r>
      <w:r w:rsidRPr="00B43696">
        <w:rPr>
          <w:szCs w:val="24"/>
          <w:lang w:val="ru-RU"/>
        </w:rPr>
        <w:t xml:space="preserve">). - </w:t>
      </w:r>
      <w:r>
        <w:rPr>
          <w:szCs w:val="24"/>
        </w:rPr>
        <w:t>URL</w:t>
      </w:r>
      <w:r w:rsidRPr="00B43696">
        <w:rPr>
          <w:szCs w:val="24"/>
          <w:lang w:val="ru-RU"/>
        </w:rPr>
        <w:t xml:space="preserve">: </w:t>
      </w:r>
      <w:hyperlink r:id="rId277" w:history="1">
        <w:r w:rsidRPr="00BD14F9">
          <w:rPr>
            <w:rStyle w:val="aff"/>
            <w:szCs w:val="24"/>
            <w:lang w:val="ru-RU"/>
          </w:rPr>
          <w:t>https://magtu.informsystema.ru/uploader/fileUpload?name=3361.pdf&amp;show=dcatalogues/1/1139107/3361.pdf&amp;view=true</w:t>
        </w:r>
      </w:hyperlink>
      <w:r w:rsidRPr="00B43696">
        <w:rPr>
          <w:szCs w:val="24"/>
          <w:lang w:val="ru-RU"/>
        </w:rPr>
        <w:t xml:space="preserve">. - Макрообъект. - </w:t>
      </w:r>
      <w:r w:rsidRPr="00CE67AD">
        <w:rPr>
          <w:szCs w:val="24"/>
          <w:lang w:val="ru-RU"/>
        </w:rPr>
        <w:t>ISBN</w:t>
      </w:r>
      <w:r w:rsidRPr="00B43696">
        <w:rPr>
          <w:szCs w:val="24"/>
          <w:lang w:val="ru-RU"/>
        </w:rPr>
        <w:t xml:space="preserve"> 978-5-9967-1000-3.</w:t>
      </w:r>
    </w:p>
    <w:p w:rsidR="00BD2C4A" w:rsidRPr="00B43696" w:rsidRDefault="00BD2C4A" w:rsidP="00BD2C4A">
      <w:pPr>
        <w:pStyle w:val="af5"/>
        <w:numPr>
          <w:ilvl w:val="0"/>
          <w:numId w:val="36"/>
        </w:numPr>
        <w:spacing w:after="160" w:line="240" w:lineRule="auto"/>
        <w:ind w:left="0" w:firstLine="426"/>
        <w:jc w:val="left"/>
        <w:rPr>
          <w:szCs w:val="24"/>
          <w:lang w:val="ru-RU"/>
        </w:rPr>
      </w:pPr>
      <w:r w:rsidRPr="00B43696">
        <w:rPr>
          <w:szCs w:val="24"/>
          <w:lang w:val="ru-RU"/>
        </w:rPr>
        <w:t>Бондаренко Т. А. Интегральное исчисление функции одной переменной [Электронный ресурс] : учебное пособие / Т. А. Бондаренко ; МГТУ</w:t>
      </w:r>
      <w:r>
        <w:rPr>
          <w:szCs w:val="24"/>
          <w:lang w:val="ru-RU"/>
        </w:rPr>
        <w:t>. - Магнитогорск</w:t>
      </w:r>
      <w:r w:rsidRPr="00B43696">
        <w:rPr>
          <w:szCs w:val="24"/>
          <w:lang w:val="ru-RU"/>
        </w:rPr>
        <w:t>: МГТУ, 2017. - 1 электрон. опт. диск (</w:t>
      </w:r>
      <w:r w:rsidRPr="00CE67AD">
        <w:rPr>
          <w:szCs w:val="24"/>
          <w:lang w:val="ru-RU"/>
        </w:rPr>
        <w:t>CD</w:t>
      </w:r>
      <w:r w:rsidRPr="00B43696">
        <w:rPr>
          <w:szCs w:val="24"/>
          <w:lang w:val="ru-RU"/>
        </w:rPr>
        <w:t>-</w:t>
      </w:r>
      <w:r w:rsidRPr="00CE67AD">
        <w:rPr>
          <w:szCs w:val="24"/>
          <w:lang w:val="ru-RU"/>
        </w:rPr>
        <w:t>ROM</w:t>
      </w:r>
      <w:r w:rsidRPr="00B43696">
        <w:rPr>
          <w:szCs w:val="24"/>
          <w:lang w:val="ru-RU"/>
        </w:rPr>
        <w:t xml:space="preserve">). - </w:t>
      </w:r>
      <w:r>
        <w:rPr>
          <w:szCs w:val="24"/>
        </w:rPr>
        <w:t>URL</w:t>
      </w:r>
      <w:r w:rsidRPr="00B43696">
        <w:rPr>
          <w:szCs w:val="24"/>
          <w:lang w:val="ru-RU"/>
        </w:rPr>
        <w:t xml:space="preserve">: </w:t>
      </w:r>
      <w:hyperlink r:id="rId278" w:history="1">
        <w:r w:rsidRPr="00BD14F9">
          <w:rPr>
            <w:rStyle w:val="aff"/>
            <w:szCs w:val="24"/>
            <w:lang w:val="ru-RU"/>
          </w:rPr>
          <w:t>https://magtu.informsystema.ru/uploader/fileUpload?name=3342.pdf&amp;show=dcatalogues/1/1138511/3342.pdf&amp;view=true</w:t>
        </w:r>
      </w:hyperlink>
      <w:r w:rsidRPr="00B43696">
        <w:rPr>
          <w:szCs w:val="24"/>
          <w:lang w:val="ru-RU"/>
        </w:rPr>
        <w:t xml:space="preserve">. - Макрообъект. - </w:t>
      </w:r>
      <w:r w:rsidRPr="00CE67AD">
        <w:rPr>
          <w:szCs w:val="24"/>
          <w:lang w:val="ru-RU"/>
        </w:rPr>
        <w:t>ISBN</w:t>
      </w:r>
      <w:r w:rsidRPr="00B43696">
        <w:rPr>
          <w:szCs w:val="24"/>
          <w:lang w:val="ru-RU"/>
        </w:rPr>
        <w:t xml:space="preserve"> 978-5-59967-1001-0.</w:t>
      </w:r>
    </w:p>
    <w:p w:rsidR="00BD2C4A" w:rsidRPr="00B43696" w:rsidRDefault="00BD2C4A" w:rsidP="00BD2C4A">
      <w:pPr>
        <w:pStyle w:val="af5"/>
        <w:numPr>
          <w:ilvl w:val="0"/>
          <w:numId w:val="36"/>
        </w:numPr>
        <w:spacing w:after="160" w:line="240" w:lineRule="auto"/>
        <w:ind w:left="0" w:firstLine="426"/>
        <w:jc w:val="left"/>
        <w:rPr>
          <w:szCs w:val="24"/>
          <w:lang w:val="ru-RU"/>
        </w:rPr>
      </w:pPr>
      <w:r w:rsidRPr="00B43696">
        <w:rPr>
          <w:szCs w:val="24"/>
          <w:lang w:val="ru-RU"/>
        </w:rPr>
        <w:t>Булычева С. В. Математика: пределы и непрерывность функции одной переменной.</w:t>
      </w:r>
      <w:r>
        <w:rPr>
          <w:szCs w:val="24"/>
          <w:lang w:val="ru-RU"/>
        </w:rPr>
        <w:t xml:space="preserve"> Практикум [Электронный ресурс]</w:t>
      </w:r>
      <w:r w:rsidRPr="00B43696">
        <w:rPr>
          <w:szCs w:val="24"/>
          <w:lang w:val="ru-RU"/>
        </w:rPr>
        <w:t>: у</w:t>
      </w:r>
      <w:r>
        <w:rPr>
          <w:szCs w:val="24"/>
          <w:lang w:val="ru-RU"/>
        </w:rPr>
        <w:t>чебное пособие / С. В. Булычева</w:t>
      </w:r>
      <w:r w:rsidRPr="00B43696">
        <w:rPr>
          <w:szCs w:val="24"/>
          <w:lang w:val="ru-RU"/>
        </w:rPr>
        <w:t>; МГТУ. - Магни</w:t>
      </w:r>
      <w:r>
        <w:rPr>
          <w:szCs w:val="24"/>
          <w:lang w:val="ru-RU"/>
        </w:rPr>
        <w:t>тогорск</w:t>
      </w:r>
      <w:r w:rsidRPr="00B43696">
        <w:rPr>
          <w:szCs w:val="24"/>
          <w:lang w:val="ru-RU"/>
        </w:rPr>
        <w:t>: МГТУ, 2017. - 1 электрон. опт. диск (</w:t>
      </w:r>
      <w:r w:rsidRPr="00CE67AD">
        <w:rPr>
          <w:szCs w:val="24"/>
          <w:lang w:val="ru-RU"/>
        </w:rPr>
        <w:t>CD</w:t>
      </w:r>
      <w:r w:rsidRPr="00B43696">
        <w:rPr>
          <w:szCs w:val="24"/>
          <w:lang w:val="ru-RU"/>
        </w:rPr>
        <w:t>-</w:t>
      </w:r>
      <w:r w:rsidRPr="00CE67AD">
        <w:rPr>
          <w:szCs w:val="24"/>
          <w:lang w:val="ru-RU"/>
        </w:rPr>
        <w:t>ROM</w:t>
      </w:r>
      <w:r w:rsidRPr="00B43696">
        <w:rPr>
          <w:szCs w:val="24"/>
          <w:lang w:val="ru-RU"/>
        </w:rPr>
        <w:t xml:space="preserve">). - </w:t>
      </w:r>
      <w:r>
        <w:rPr>
          <w:szCs w:val="24"/>
        </w:rPr>
        <w:t>URL</w:t>
      </w:r>
      <w:r w:rsidRPr="00B43696">
        <w:rPr>
          <w:szCs w:val="24"/>
          <w:lang w:val="ru-RU"/>
        </w:rPr>
        <w:t xml:space="preserve">: </w:t>
      </w:r>
      <w:hyperlink r:id="rId279" w:history="1">
        <w:r w:rsidRPr="00BD14F9">
          <w:rPr>
            <w:rStyle w:val="aff"/>
            <w:szCs w:val="24"/>
            <w:lang w:val="ru-RU"/>
          </w:rPr>
          <w:t>https://magtu.informsystema.ru/uploader/fileUpload?name=3338.pdf&amp;show=dcatalogues/1/1138500/3338.pdf&amp;view=true</w:t>
        </w:r>
      </w:hyperlink>
      <w:r w:rsidRPr="00B43696">
        <w:rPr>
          <w:szCs w:val="24"/>
          <w:lang w:val="ru-RU"/>
        </w:rPr>
        <w:t xml:space="preserve">. - Макрообъект. - </w:t>
      </w:r>
      <w:r w:rsidRPr="00CE67AD">
        <w:rPr>
          <w:szCs w:val="24"/>
          <w:lang w:val="ru-RU"/>
        </w:rPr>
        <w:t>ISBN</w:t>
      </w:r>
      <w:r w:rsidRPr="00B43696">
        <w:rPr>
          <w:szCs w:val="24"/>
          <w:lang w:val="ru-RU"/>
        </w:rPr>
        <w:t xml:space="preserve"> 978-5-59967-1002-7.</w:t>
      </w:r>
    </w:p>
    <w:p w:rsidR="00BD2C4A" w:rsidRPr="00B43696" w:rsidRDefault="00BD2C4A" w:rsidP="00BD2C4A">
      <w:pPr>
        <w:pStyle w:val="af5"/>
        <w:numPr>
          <w:ilvl w:val="0"/>
          <w:numId w:val="36"/>
        </w:numPr>
        <w:spacing w:after="160" w:line="240" w:lineRule="auto"/>
        <w:ind w:left="0" w:firstLine="426"/>
        <w:jc w:val="left"/>
        <w:rPr>
          <w:szCs w:val="24"/>
          <w:lang w:val="ru-RU"/>
        </w:rPr>
      </w:pPr>
      <w:r w:rsidRPr="00B43696">
        <w:rPr>
          <w:szCs w:val="24"/>
          <w:lang w:val="ru-RU"/>
        </w:rPr>
        <w:t xml:space="preserve">Быкова М. В. Дифференциальные уравнения [Электронный ресурс] : учебное пособие / М. В. Быкова, Н. А. Квасова, </w:t>
      </w:r>
      <w:r>
        <w:rPr>
          <w:szCs w:val="24"/>
          <w:lang w:val="ru-RU"/>
        </w:rPr>
        <w:t>Н. И. Кимайкина. - Магнитогорск</w:t>
      </w:r>
      <w:r w:rsidRPr="00B43696">
        <w:rPr>
          <w:szCs w:val="24"/>
          <w:lang w:val="ru-RU"/>
        </w:rPr>
        <w:t>: МГТУ, 2012. - 1 электрон. опт. диск (</w:t>
      </w:r>
      <w:r w:rsidRPr="00CE67AD">
        <w:rPr>
          <w:szCs w:val="24"/>
          <w:lang w:val="ru-RU"/>
        </w:rPr>
        <w:t>CD</w:t>
      </w:r>
      <w:r w:rsidRPr="00B43696">
        <w:rPr>
          <w:szCs w:val="24"/>
          <w:lang w:val="ru-RU"/>
        </w:rPr>
        <w:t>-</w:t>
      </w:r>
      <w:r w:rsidRPr="00CE67AD">
        <w:rPr>
          <w:szCs w:val="24"/>
          <w:lang w:val="ru-RU"/>
        </w:rPr>
        <w:t>ROM</w:t>
      </w:r>
      <w:r w:rsidRPr="00B43696">
        <w:rPr>
          <w:szCs w:val="24"/>
          <w:lang w:val="ru-RU"/>
        </w:rPr>
        <w:t xml:space="preserve">). - </w:t>
      </w:r>
      <w:r>
        <w:rPr>
          <w:szCs w:val="24"/>
        </w:rPr>
        <w:t>URL</w:t>
      </w:r>
      <w:r w:rsidRPr="00B43696">
        <w:rPr>
          <w:szCs w:val="24"/>
          <w:lang w:val="ru-RU"/>
        </w:rPr>
        <w:t xml:space="preserve">: </w:t>
      </w:r>
      <w:hyperlink r:id="rId280" w:history="1">
        <w:r w:rsidRPr="00BD14F9">
          <w:rPr>
            <w:rStyle w:val="aff"/>
            <w:szCs w:val="24"/>
            <w:lang w:val="ru-RU"/>
          </w:rPr>
          <w:t>https://magtu.informsystema.ru/uploader/fileUpload?name=1045.pdf&amp;show=dcatalogues/1/1119343/1045.pdf&amp;view=true</w:t>
        </w:r>
      </w:hyperlink>
      <w:r w:rsidRPr="00B43696">
        <w:rPr>
          <w:szCs w:val="24"/>
          <w:lang w:val="ru-RU"/>
        </w:rPr>
        <w:t>. - Макрообъект.</w:t>
      </w:r>
    </w:p>
    <w:p w:rsidR="00BD2C4A" w:rsidRPr="00B43696" w:rsidRDefault="00BD2C4A" w:rsidP="00BD2C4A">
      <w:pPr>
        <w:pStyle w:val="af5"/>
        <w:numPr>
          <w:ilvl w:val="0"/>
          <w:numId w:val="36"/>
        </w:numPr>
        <w:spacing w:after="160" w:line="240" w:lineRule="auto"/>
        <w:ind w:left="0" w:firstLine="426"/>
        <w:jc w:val="left"/>
        <w:rPr>
          <w:szCs w:val="24"/>
          <w:lang w:val="ru-RU"/>
        </w:rPr>
      </w:pPr>
      <w:r w:rsidRPr="00B43696">
        <w:rPr>
          <w:szCs w:val="24"/>
          <w:lang w:val="ru-RU"/>
        </w:rPr>
        <w:t>Изосова Л. А. Основы математического анализа [Электронный ресурс] : учебное пособие. Ч. 1. Дифференциальное исчисление функции одной переменной / Л. А. Изосова, Л. А. Грачева ; МГТУ. - Магнитогорск : МГТУ, 2015. - 1 электрон. опт. диск (</w:t>
      </w:r>
      <w:r w:rsidRPr="00CE67AD">
        <w:rPr>
          <w:szCs w:val="24"/>
          <w:lang w:val="ru-RU"/>
        </w:rPr>
        <w:t>CD</w:t>
      </w:r>
      <w:r w:rsidRPr="00B43696">
        <w:rPr>
          <w:szCs w:val="24"/>
          <w:lang w:val="ru-RU"/>
        </w:rPr>
        <w:t>-</w:t>
      </w:r>
      <w:r w:rsidRPr="00CE67AD">
        <w:rPr>
          <w:szCs w:val="24"/>
          <w:lang w:val="ru-RU"/>
        </w:rPr>
        <w:t>ROM</w:t>
      </w:r>
      <w:r w:rsidRPr="00B43696">
        <w:rPr>
          <w:szCs w:val="24"/>
          <w:lang w:val="ru-RU"/>
        </w:rPr>
        <w:t xml:space="preserve">). - </w:t>
      </w:r>
      <w:r>
        <w:rPr>
          <w:szCs w:val="24"/>
        </w:rPr>
        <w:t>URL</w:t>
      </w:r>
      <w:r w:rsidRPr="00B43696">
        <w:rPr>
          <w:szCs w:val="24"/>
          <w:lang w:val="ru-RU"/>
        </w:rPr>
        <w:t xml:space="preserve">: </w:t>
      </w:r>
      <w:hyperlink r:id="rId281" w:history="1">
        <w:r w:rsidRPr="00BD14F9">
          <w:rPr>
            <w:rStyle w:val="aff"/>
            <w:szCs w:val="24"/>
            <w:lang w:val="ru-RU"/>
          </w:rPr>
          <w:t>https://magtu.informsystema.ru/uploader/fileUpload?name=1400.pdf&amp;show=dcatalogues/1/1123913/1400.pdf&amp;view=true</w:t>
        </w:r>
      </w:hyperlink>
      <w:r w:rsidRPr="00B43696">
        <w:rPr>
          <w:szCs w:val="24"/>
          <w:lang w:val="ru-RU"/>
        </w:rPr>
        <w:t>. - Макрообъект.</w:t>
      </w:r>
    </w:p>
    <w:p w:rsidR="00BD2C4A" w:rsidRPr="00B43696" w:rsidRDefault="00BD2C4A" w:rsidP="00BD2C4A">
      <w:pPr>
        <w:pStyle w:val="af5"/>
        <w:numPr>
          <w:ilvl w:val="0"/>
          <w:numId w:val="36"/>
        </w:numPr>
        <w:spacing w:after="160" w:line="240" w:lineRule="auto"/>
        <w:ind w:left="0" w:firstLine="426"/>
        <w:jc w:val="left"/>
        <w:rPr>
          <w:szCs w:val="24"/>
          <w:lang w:val="ru-RU"/>
        </w:rPr>
      </w:pPr>
      <w:r w:rsidRPr="00B43696">
        <w:rPr>
          <w:szCs w:val="24"/>
          <w:lang w:val="ru-RU"/>
        </w:rPr>
        <w:t>Коротецкая В. А. Функции нескольких переменных [Электронный ресурс] : учебное пособие / В. А. Коротецкая, Ю. А. Извеков ; МГТУ. - Магнитогорск : МГТУ, 2015. - 1 электрон. опт. диск (</w:t>
      </w:r>
      <w:r w:rsidRPr="00CE67AD">
        <w:rPr>
          <w:szCs w:val="24"/>
          <w:lang w:val="ru-RU"/>
        </w:rPr>
        <w:t>CD</w:t>
      </w:r>
      <w:r w:rsidRPr="00B43696">
        <w:rPr>
          <w:szCs w:val="24"/>
          <w:lang w:val="ru-RU"/>
        </w:rPr>
        <w:t>-</w:t>
      </w:r>
      <w:r w:rsidRPr="00CE67AD">
        <w:rPr>
          <w:szCs w:val="24"/>
          <w:lang w:val="ru-RU"/>
        </w:rPr>
        <w:t>ROM</w:t>
      </w:r>
      <w:r w:rsidRPr="00B43696">
        <w:rPr>
          <w:szCs w:val="24"/>
          <w:lang w:val="ru-RU"/>
        </w:rPr>
        <w:t xml:space="preserve">). - </w:t>
      </w:r>
      <w:r>
        <w:rPr>
          <w:szCs w:val="24"/>
        </w:rPr>
        <w:t>URL</w:t>
      </w:r>
      <w:r w:rsidRPr="00B43696">
        <w:rPr>
          <w:szCs w:val="24"/>
          <w:lang w:val="ru-RU"/>
        </w:rPr>
        <w:t xml:space="preserve">: </w:t>
      </w:r>
      <w:hyperlink r:id="rId282" w:history="1">
        <w:r w:rsidRPr="0059602B">
          <w:rPr>
            <w:rStyle w:val="aff"/>
            <w:szCs w:val="24"/>
            <w:lang w:val="ru-RU"/>
          </w:rPr>
          <w:t>https://magtu.informsystema.ru/uploader/fileUpload?name=1164.pdf&amp;show=dcatalogues/1/1121202/1164.pdf&amp;view=true</w:t>
        </w:r>
      </w:hyperlink>
      <w:r w:rsidRPr="00B43696">
        <w:rPr>
          <w:szCs w:val="24"/>
          <w:lang w:val="ru-RU"/>
        </w:rPr>
        <w:t>. - Макрообъект.</w:t>
      </w:r>
    </w:p>
    <w:p w:rsidR="00BD2C4A" w:rsidRPr="00B43696" w:rsidRDefault="00BD2C4A" w:rsidP="00BD2C4A">
      <w:pPr>
        <w:pStyle w:val="af5"/>
        <w:numPr>
          <w:ilvl w:val="0"/>
          <w:numId w:val="36"/>
        </w:numPr>
        <w:spacing w:after="160" w:line="240" w:lineRule="auto"/>
        <w:ind w:left="0" w:firstLine="426"/>
        <w:jc w:val="left"/>
        <w:rPr>
          <w:szCs w:val="24"/>
          <w:lang w:val="ru-RU"/>
        </w:rPr>
      </w:pPr>
      <w:r w:rsidRPr="00B43696">
        <w:rPr>
          <w:szCs w:val="24"/>
          <w:lang w:val="ru-RU"/>
        </w:rPr>
        <w:t>Теория вероятностей и математическая статистика: электронное учебное пособие и практикум с лабораторными работами [Электронный ресурс] / А. В. Изосов, Л. А. Изосова, Л. А. Грачева, Е. М. Гугина. - Магнитогорск : МГТУ, 2013. - 1 электрон. опт. диск (</w:t>
      </w:r>
      <w:r w:rsidRPr="00CE67AD">
        <w:rPr>
          <w:szCs w:val="24"/>
          <w:lang w:val="ru-RU"/>
        </w:rPr>
        <w:t>CD</w:t>
      </w:r>
      <w:r w:rsidRPr="00B43696">
        <w:rPr>
          <w:szCs w:val="24"/>
          <w:lang w:val="ru-RU"/>
        </w:rPr>
        <w:t>-</w:t>
      </w:r>
      <w:r w:rsidRPr="00CE67AD">
        <w:rPr>
          <w:szCs w:val="24"/>
          <w:lang w:val="ru-RU"/>
        </w:rPr>
        <w:t>ROM</w:t>
      </w:r>
      <w:r w:rsidRPr="00B43696">
        <w:rPr>
          <w:szCs w:val="24"/>
          <w:lang w:val="ru-RU"/>
        </w:rPr>
        <w:t xml:space="preserve">). - </w:t>
      </w:r>
      <w:r>
        <w:rPr>
          <w:szCs w:val="24"/>
        </w:rPr>
        <w:t>URL</w:t>
      </w:r>
      <w:r w:rsidRPr="00B43696">
        <w:rPr>
          <w:szCs w:val="24"/>
          <w:lang w:val="ru-RU"/>
        </w:rPr>
        <w:t xml:space="preserve">: </w:t>
      </w:r>
      <w:hyperlink r:id="rId283" w:history="1">
        <w:r w:rsidRPr="0059602B">
          <w:rPr>
            <w:rStyle w:val="aff"/>
            <w:szCs w:val="24"/>
            <w:lang w:val="ru-RU"/>
          </w:rPr>
          <w:t>https://magtu.informsystema.ru/uploader/fileUpload?name=931.pdf&amp;show=dcatalogues/1/1118948/931.pdf&amp;view=true</w:t>
        </w:r>
      </w:hyperlink>
      <w:r w:rsidRPr="00B43696">
        <w:rPr>
          <w:szCs w:val="24"/>
          <w:lang w:val="ru-RU"/>
        </w:rPr>
        <w:t>. - Макрообъект.</w:t>
      </w:r>
    </w:p>
    <w:p w:rsidR="00BD2C4A" w:rsidRPr="00200BFC" w:rsidRDefault="00BD2C4A" w:rsidP="00200BFC">
      <w:pPr>
        <w:ind w:left="567" w:firstLine="0"/>
        <w:rPr>
          <w:b/>
        </w:rPr>
      </w:pPr>
      <w:r w:rsidRPr="00200BFC">
        <w:rPr>
          <w:b/>
        </w:rPr>
        <w:t xml:space="preserve">г) Программное обеспечение и Интернет-ресурсы: </w:t>
      </w:r>
    </w:p>
    <w:p w:rsidR="00BD2C4A" w:rsidRPr="00200BFC" w:rsidRDefault="00BD2C4A" w:rsidP="00200BFC">
      <w:pPr>
        <w:ind w:left="567" w:firstLine="0"/>
        <w:rPr>
          <w:b/>
        </w:rPr>
      </w:pPr>
      <w:r w:rsidRPr="00200BFC">
        <w:rPr>
          <w:b/>
        </w:rPr>
        <w:t>1.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190"/>
        <w:gridCol w:w="3190"/>
        <w:gridCol w:w="3191"/>
      </w:tblGrid>
      <w:tr w:rsidR="00BD2C4A" w:rsidRPr="00772AA6" w:rsidTr="006D6A0E">
        <w:trPr>
          <w:trHeight w:val="537"/>
        </w:trPr>
        <w:tc>
          <w:tcPr>
            <w:tcW w:w="3190" w:type="dxa"/>
            <w:vAlign w:val="center"/>
          </w:tcPr>
          <w:p w:rsidR="00BD2C4A" w:rsidRPr="00772AA6" w:rsidRDefault="00BD2C4A" w:rsidP="006D6A0E">
            <w:pPr>
              <w:spacing w:after="160"/>
              <w:contextualSpacing/>
              <w:rPr>
                <w:rFonts w:eastAsia="Calibri"/>
                <w:lang w:eastAsia="en-US"/>
              </w:rPr>
            </w:pPr>
            <w:r w:rsidRPr="00772AA6">
              <w:rPr>
                <w:rFonts w:eastAsia="Calibri"/>
                <w:sz w:val="22"/>
                <w:szCs w:val="22"/>
                <w:lang w:eastAsia="en-US"/>
              </w:rPr>
              <w:t>Наименование ПО</w:t>
            </w:r>
          </w:p>
        </w:tc>
        <w:tc>
          <w:tcPr>
            <w:tcW w:w="3190" w:type="dxa"/>
            <w:vAlign w:val="center"/>
          </w:tcPr>
          <w:p w:rsidR="00BD2C4A" w:rsidRPr="00772AA6" w:rsidRDefault="00BD2C4A" w:rsidP="006D6A0E">
            <w:pPr>
              <w:spacing w:after="160"/>
              <w:contextualSpacing/>
              <w:rPr>
                <w:rFonts w:eastAsia="Calibri"/>
                <w:lang w:eastAsia="en-US"/>
              </w:rPr>
            </w:pPr>
            <w:r w:rsidRPr="00772AA6">
              <w:rPr>
                <w:rFonts w:eastAsia="Calibri"/>
                <w:sz w:val="22"/>
                <w:szCs w:val="22"/>
                <w:lang w:eastAsia="en-US"/>
              </w:rPr>
              <w:t>№ договора</w:t>
            </w:r>
          </w:p>
        </w:tc>
        <w:tc>
          <w:tcPr>
            <w:tcW w:w="3191" w:type="dxa"/>
            <w:vAlign w:val="center"/>
          </w:tcPr>
          <w:p w:rsidR="00BD2C4A" w:rsidRPr="00772AA6" w:rsidRDefault="00BD2C4A" w:rsidP="006D6A0E">
            <w:pPr>
              <w:spacing w:after="160"/>
              <w:contextualSpacing/>
              <w:rPr>
                <w:rFonts w:eastAsia="Calibri"/>
                <w:lang w:eastAsia="en-US"/>
              </w:rPr>
            </w:pPr>
            <w:r w:rsidRPr="00772AA6">
              <w:rPr>
                <w:rFonts w:eastAsia="Calibri"/>
                <w:sz w:val="22"/>
                <w:szCs w:val="22"/>
                <w:lang w:eastAsia="en-US"/>
              </w:rPr>
              <w:t>Срок действия лицензии</w:t>
            </w:r>
          </w:p>
        </w:tc>
      </w:tr>
      <w:tr w:rsidR="00BD2C4A" w:rsidRPr="00772AA6" w:rsidTr="006D6A0E">
        <w:tc>
          <w:tcPr>
            <w:tcW w:w="3190" w:type="dxa"/>
          </w:tcPr>
          <w:p w:rsidR="00BD2C4A" w:rsidRPr="00772AA6" w:rsidRDefault="00BD2C4A" w:rsidP="006D6A0E">
            <w:pPr>
              <w:spacing w:after="160"/>
              <w:contextualSpacing/>
              <w:rPr>
                <w:rFonts w:eastAsia="Calibri"/>
                <w:lang w:eastAsia="en-US"/>
              </w:rPr>
            </w:pPr>
            <w:r w:rsidRPr="00772AA6">
              <w:rPr>
                <w:rFonts w:eastAsia="Calibri"/>
                <w:sz w:val="22"/>
                <w:szCs w:val="22"/>
                <w:lang w:eastAsia="en-US"/>
              </w:rPr>
              <w:t>MS Windows 7</w:t>
            </w:r>
          </w:p>
        </w:tc>
        <w:tc>
          <w:tcPr>
            <w:tcW w:w="3190" w:type="dxa"/>
          </w:tcPr>
          <w:p w:rsidR="00BD2C4A" w:rsidRPr="00772AA6" w:rsidRDefault="00BD2C4A" w:rsidP="006D6A0E">
            <w:pPr>
              <w:spacing w:after="160"/>
              <w:contextualSpacing/>
              <w:rPr>
                <w:rFonts w:eastAsia="Calibri"/>
                <w:lang w:eastAsia="en-US"/>
              </w:rPr>
            </w:pPr>
            <w:r w:rsidRPr="00772AA6">
              <w:rPr>
                <w:rFonts w:eastAsia="Calibri"/>
                <w:sz w:val="22"/>
                <w:szCs w:val="22"/>
                <w:lang w:eastAsia="en-US"/>
              </w:rPr>
              <w:t>Д-1227 от 08.10.2018</w:t>
            </w:r>
          </w:p>
        </w:tc>
        <w:tc>
          <w:tcPr>
            <w:tcW w:w="3191" w:type="dxa"/>
          </w:tcPr>
          <w:p w:rsidR="00BD2C4A" w:rsidRPr="00772AA6" w:rsidRDefault="00BD2C4A" w:rsidP="006D6A0E">
            <w:pPr>
              <w:spacing w:after="160"/>
              <w:contextualSpacing/>
              <w:rPr>
                <w:rFonts w:eastAsia="Calibri"/>
                <w:lang w:eastAsia="en-US"/>
              </w:rPr>
            </w:pPr>
            <w:r w:rsidRPr="00772AA6">
              <w:rPr>
                <w:rFonts w:eastAsia="Calibri"/>
                <w:sz w:val="22"/>
                <w:szCs w:val="22"/>
                <w:lang w:eastAsia="en-US"/>
              </w:rPr>
              <w:t>11.10.2021</w:t>
            </w:r>
          </w:p>
        </w:tc>
      </w:tr>
      <w:tr w:rsidR="00BD2C4A" w:rsidRPr="00772AA6" w:rsidTr="006D6A0E">
        <w:tc>
          <w:tcPr>
            <w:tcW w:w="3190" w:type="dxa"/>
          </w:tcPr>
          <w:p w:rsidR="00BD2C4A" w:rsidRPr="00772AA6" w:rsidRDefault="00BD2C4A" w:rsidP="006D6A0E">
            <w:pPr>
              <w:spacing w:after="160"/>
              <w:contextualSpacing/>
              <w:rPr>
                <w:rFonts w:eastAsia="Calibri"/>
                <w:lang w:eastAsia="en-US"/>
              </w:rPr>
            </w:pPr>
            <w:r w:rsidRPr="00772AA6">
              <w:rPr>
                <w:rFonts w:eastAsia="Calibri"/>
                <w:sz w:val="22"/>
                <w:szCs w:val="22"/>
                <w:lang w:eastAsia="en-US"/>
              </w:rPr>
              <w:t>MS Office 2007</w:t>
            </w:r>
          </w:p>
        </w:tc>
        <w:tc>
          <w:tcPr>
            <w:tcW w:w="3190" w:type="dxa"/>
          </w:tcPr>
          <w:p w:rsidR="00BD2C4A" w:rsidRPr="00772AA6" w:rsidRDefault="00BD2C4A" w:rsidP="006D6A0E">
            <w:pPr>
              <w:spacing w:after="160"/>
              <w:contextualSpacing/>
              <w:rPr>
                <w:rFonts w:eastAsia="Calibri"/>
                <w:lang w:eastAsia="en-US"/>
              </w:rPr>
            </w:pPr>
            <w:r w:rsidRPr="00772AA6">
              <w:rPr>
                <w:rFonts w:eastAsia="Calibri"/>
                <w:sz w:val="22"/>
                <w:szCs w:val="22"/>
                <w:lang w:eastAsia="en-US"/>
              </w:rPr>
              <w:t>№ 135 от 17.09.2007</w:t>
            </w:r>
          </w:p>
        </w:tc>
        <w:tc>
          <w:tcPr>
            <w:tcW w:w="3191" w:type="dxa"/>
          </w:tcPr>
          <w:p w:rsidR="00BD2C4A" w:rsidRPr="00772AA6" w:rsidRDefault="00BD2C4A" w:rsidP="006D6A0E">
            <w:pPr>
              <w:spacing w:after="160"/>
              <w:contextualSpacing/>
              <w:rPr>
                <w:rFonts w:eastAsia="Calibri"/>
                <w:lang w:eastAsia="en-US"/>
              </w:rPr>
            </w:pPr>
            <w:r w:rsidRPr="00772AA6">
              <w:rPr>
                <w:rFonts w:eastAsia="Calibri"/>
                <w:sz w:val="22"/>
                <w:szCs w:val="22"/>
                <w:lang w:eastAsia="en-US"/>
              </w:rPr>
              <w:t>бессрочно</w:t>
            </w:r>
          </w:p>
        </w:tc>
      </w:tr>
      <w:tr w:rsidR="00BE163D" w:rsidRPr="00772AA6" w:rsidTr="00BA46C4">
        <w:tc>
          <w:tcPr>
            <w:tcW w:w="3190" w:type="dxa"/>
            <w:vAlign w:val="center"/>
          </w:tcPr>
          <w:p w:rsidR="00BE163D" w:rsidRDefault="00BE163D" w:rsidP="00BE163D">
            <w:r>
              <w:t xml:space="preserve">FAR Manager </w:t>
            </w:r>
          </w:p>
        </w:tc>
        <w:tc>
          <w:tcPr>
            <w:tcW w:w="3190" w:type="dxa"/>
            <w:vAlign w:val="center"/>
          </w:tcPr>
          <w:p w:rsidR="00BE163D" w:rsidRDefault="00BE163D" w:rsidP="00BE163D">
            <w:r>
              <w:t xml:space="preserve">свободно распространяемое ПО </w:t>
            </w:r>
          </w:p>
        </w:tc>
        <w:tc>
          <w:tcPr>
            <w:tcW w:w="3191" w:type="dxa"/>
            <w:vAlign w:val="center"/>
          </w:tcPr>
          <w:p w:rsidR="00BE163D" w:rsidRDefault="00BE163D" w:rsidP="00BE163D">
            <w:pPr>
              <w:jc w:val="center"/>
            </w:pPr>
            <w:r>
              <w:t xml:space="preserve">бессрочно </w:t>
            </w:r>
          </w:p>
        </w:tc>
      </w:tr>
      <w:tr w:rsidR="00BD2C4A" w:rsidRPr="00772AA6" w:rsidTr="006D6A0E">
        <w:tc>
          <w:tcPr>
            <w:tcW w:w="3190" w:type="dxa"/>
          </w:tcPr>
          <w:p w:rsidR="00BD2C4A" w:rsidRPr="00772AA6" w:rsidRDefault="00BD2C4A" w:rsidP="006D6A0E">
            <w:pPr>
              <w:spacing w:after="160"/>
              <w:contextualSpacing/>
              <w:rPr>
                <w:rFonts w:eastAsia="Calibri"/>
                <w:lang w:eastAsia="en-US"/>
              </w:rPr>
            </w:pPr>
            <w:r w:rsidRPr="00772AA6">
              <w:rPr>
                <w:rFonts w:eastAsia="Calibri"/>
                <w:sz w:val="22"/>
                <w:szCs w:val="22"/>
                <w:lang w:eastAsia="en-US"/>
              </w:rPr>
              <w:t>7Zip</w:t>
            </w:r>
          </w:p>
        </w:tc>
        <w:tc>
          <w:tcPr>
            <w:tcW w:w="3190" w:type="dxa"/>
          </w:tcPr>
          <w:p w:rsidR="00BD2C4A" w:rsidRPr="00772AA6" w:rsidRDefault="00BD2C4A" w:rsidP="006D6A0E">
            <w:pPr>
              <w:spacing w:after="160"/>
              <w:ind w:firstLine="0"/>
              <w:contextualSpacing/>
              <w:rPr>
                <w:rFonts w:eastAsia="Calibri"/>
                <w:lang w:eastAsia="en-US"/>
              </w:rPr>
            </w:pPr>
            <w:r w:rsidRPr="00772AA6">
              <w:rPr>
                <w:rFonts w:eastAsia="Calibri"/>
                <w:sz w:val="22"/>
                <w:szCs w:val="22"/>
                <w:lang w:eastAsia="en-US"/>
              </w:rPr>
              <w:t>свободно распространяемое</w:t>
            </w:r>
          </w:p>
        </w:tc>
        <w:tc>
          <w:tcPr>
            <w:tcW w:w="3191" w:type="dxa"/>
          </w:tcPr>
          <w:p w:rsidR="00BD2C4A" w:rsidRPr="00772AA6" w:rsidRDefault="00BD2C4A" w:rsidP="006D6A0E">
            <w:pPr>
              <w:spacing w:after="160"/>
              <w:contextualSpacing/>
              <w:rPr>
                <w:rFonts w:eastAsia="Calibri"/>
                <w:lang w:eastAsia="en-US"/>
              </w:rPr>
            </w:pPr>
            <w:r w:rsidRPr="00772AA6">
              <w:rPr>
                <w:rFonts w:eastAsia="Calibri"/>
                <w:sz w:val="22"/>
                <w:szCs w:val="22"/>
                <w:lang w:eastAsia="en-US"/>
              </w:rPr>
              <w:t>бессрочно</w:t>
            </w:r>
          </w:p>
        </w:tc>
      </w:tr>
    </w:tbl>
    <w:p w:rsidR="00BD2C4A" w:rsidRDefault="00BD2C4A" w:rsidP="00BD2C4A"/>
    <w:p w:rsidR="00BD2C4A" w:rsidRPr="00200BFC" w:rsidRDefault="00BD2C4A" w:rsidP="00BD2C4A">
      <w:pPr>
        <w:rPr>
          <w:b/>
        </w:rPr>
      </w:pPr>
      <w:r w:rsidRPr="00200BFC">
        <w:rPr>
          <w:b/>
        </w:rPr>
        <w:t>2.    информационные сети Интернет:</w:t>
      </w:r>
    </w:p>
    <w:p w:rsidR="00BD2C4A" w:rsidRPr="00200BFC" w:rsidRDefault="00BD2C4A" w:rsidP="00BD2C4A">
      <w:pPr>
        <w:widowControl/>
        <w:autoSpaceDE/>
        <w:adjustRightInd/>
        <w:ind w:firstLine="0"/>
        <w:rPr>
          <w:b/>
        </w:rPr>
      </w:pPr>
    </w:p>
    <w:p w:rsidR="00BD2C4A" w:rsidRPr="00D25018" w:rsidRDefault="00BD2C4A" w:rsidP="00BD2C4A">
      <w:r w:rsidRPr="00D25018">
        <w:rPr>
          <w:iCs/>
          <w:kern w:val="18"/>
        </w:rPr>
        <w:t>1</w:t>
      </w:r>
      <w:r>
        <w:t>)</w:t>
      </w:r>
      <w:r w:rsidRPr="00D25018">
        <w:t xml:space="preserve"> </w:t>
      </w:r>
      <w:r w:rsidRPr="00565AE7">
        <w:t>Российская государственная библиотека [Электронный ресурс] /Центр информ. Технологий РГБ; ред. Власенко Т.В., Web мастер Козлова Н.В. – Электрон. Дан. – М.: Рос. Гос. б-ка, 1997.</w:t>
      </w:r>
      <w:r w:rsidRPr="00D25018">
        <w:t xml:space="preserve"> </w:t>
      </w:r>
      <w:hyperlink r:id="rId284" w:history="1">
        <w:r w:rsidRPr="00634C2D">
          <w:rPr>
            <w:rStyle w:val="aff"/>
          </w:rPr>
          <w:t>URL:http://www.rsl.ru/</w:t>
        </w:r>
      </w:hyperlink>
      <w:r>
        <w:rPr>
          <w:rStyle w:val="aff"/>
        </w:rPr>
        <w:t xml:space="preserve">, </w:t>
      </w:r>
      <w:r w:rsidRPr="00565AE7">
        <w:t>свободный.– Загл. с экрана. Яз. рус., англ</w:t>
      </w:r>
      <w:r w:rsidRPr="00D25018">
        <w:t xml:space="preserve">. </w:t>
      </w:r>
    </w:p>
    <w:p w:rsidR="00BD2C4A" w:rsidRPr="00D25018" w:rsidRDefault="00BD2C4A" w:rsidP="00BD2C4A">
      <w:r w:rsidRPr="00D25018">
        <w:t>2</w:t>
      </w:r>
      <w:r>
        <w:t>)</w:t>
      </w:r>
      <w:r w:rsidRPr="00D25018">
        <w:t xml:space="preserve"> </w:t>
      </w:r>
      <w:r w:rsidRPr="00565AE7">
        <w:t xml:space="preserve">Российская национальная библиотека. [Электронный ресурс] / –URL: </w:t>
      </w:r>
      <w:hyperlink r:id="rId285" w:history="1">
        <w:r w:rsidRPr="00565AE7">
          <w:rPr>
            <w:color w:val="0000FF"/>
            <w:u w:val="single"/>
          </w:rPr>
          <w:t>http://www.nlr.ru</w:t>
        </w:r>
      </w:hyperlink>
      <w:r w:rsidRPr="00565AE7">
        <w:t xml:space="preserve"> . Яз.рус</w:t>
      </w:r>
      <w:r w:rsidRPr="00D25018">
        <w:t xml:space="preserve">. </w:t>
      </w:r>
    </w:p>
    <w:p w:rsidR="00BD2C4A" w:rsidRPr="00D25018" w:rsidRDefault="00BD2C4A" w:rsidP="00BD2C4A">
      <w:r w:rsidRPr="00D25018">
        <w:t>3</w:t>
      </w:r>
      <w:r>
        <w:t>)</w:t>
      </w:r>
      <w:r w:rsidRPr="00D25018">
        <w:t xml:space="preserve"> </w:t>
      </w:r>
      <w:r w:rsidRPr="00565AE7">
        <w:t xml:space="preserve">Государственная публичная научно-техническая библиотека России [Электронный ресурс] / – Режим доступа: </w:t>
      </w:r>
      <w:hyperlink r:id="rId286" w:history="1">
        <w:r w:rsidRPr="00565AE7">
          <w:rPr>
            <w:color w:val="0000FF"/>
            <w:u w:val="single"/>
          </w:rPr>
          <w:t>http://www.gpntb.ru</w:t>
        </w:r>
      </w:hyperlink>
      <w:r w:rsidRPr="00565AE7">
        <w:t xml:space="preserve"> , свободный.– Загл. с экрана. Яз.рус</w:t>
      </w:r>
      <w:r>
        <w:t xml:space="preserve"> </w:t>
      </w:r>
      <w:r w:rsidRPr="00D25018">
        <w:t xml:space="preserve">. </w:t>
      </w:r>
    </w:p>
    <w:p w:rsidR="00BD2C4A" w:rsidRPr="00D25018" w:rsidRDefault="00BD2C4A" w:rsidP="00BD2C4A">
      <w:r w:rsidRPr="00D25018">
        <w:t>4</w:t>
      </w:r>
      <w:r>
        <w:t xml:space="preserve">) </w:t>
      </w:r>
      <w:r w:rsidRPr="00D25018">
        <w:t xml:space="preserve">Public.Ru - публичная интернет-библиотека </w:t>
      </w:r>
      <w:hyperlink r:id="rId287" w:history="1">
        <w:r w:rsidRPr="00634C2D">
          <w:rPr>
            <w:rStyle w:val="aff"/>
          </w:rPr>
          <w:t>URL:http://www.public.ru/</w:t>
        </w:r>
      </w:hyperlink>
      <w:r>
        <w:t xml:space="preserve"> </w:t>
      </w:r>
      <w:r w:rsidRPr="00D25018">
        <w:t xml:space="preserve">. </w:t>
      </w:r>
    </w:p>
    <w:p w:rsidR="00BD2C4A" w:rsidRPr="00D25018" w:rsidRDefault="00BD2C4A" w:rsidP="00BD2C4A">
      <w:r w:rsidRPr="00D25018">
        <w:t>5</w:t>
      </w:r>
      <w:r>
        <w:t xml:space="preserve">) </w:t>
      </w:r>
      <w:r w:rsidRPr="00565AE7">
        <w:t xml:space="preserve">Студенческая библиотека [Электронный ресурс]. – Режим доступа: http:// </w:t>
      </w:r>
      <w:hyperlink r:id="rId288" w:history="1">
        <w:r w:rsidRPr="00565AE7">
          <w:rPr>
            <w:color w:val="0000FF"/>
            <w:u w:val="single"/>
          </w:rPr>
          <w:t>http://studlib.com</w:t>
        </w:r>
      </w:hyperlink>
      <w:r w:rsidRPr="00565AE7">
        <w:t xml:space="preserve"> , свободный.– Загл. с экрана. Яз. рус., англ</w:t>
      </w:r>
      <w:r w:rsidRPr="00D25018">
        <w:t xml:space="preserve">. </w:t>
      </w:r>
    </w:p>
    <w:p w:rsidR="00BD2C4A" w:rsidRPr="00D25018" w:rsidRDefault="00BD2C4A" w:rsidP="00BD2C4A">
      <w:r w:rsidRPr="00D25018">
        <w:t>6</w:t>
      </w:r>
      <w:r>
        <w:t>)</w:t>
      </w:r>
      <w:r w:rsidRPr="00D25018">
        <w:t xml:space="preserve"> </w:t>
      </w:r>
      <w:r w:rsidRPr="00565AE7">
        <w:t>Компь</w:t>
      </w:r>
      <w:r>
        <w:t>ю</w:t>
      </w:r>
      <w:r w:rsidRPr="00565AE7">
        <w:t xml:space="preserve">терра: все новости про компьютеры, железо, новые технологии, инфор-мационные технологии [Электронный ресурс]. – Периодическое электронное Интернет-издание – Режим доступа: </w:t>
      </w:r>
      <w:hyperlink r:id="rId289" w:history="1">
        <w:r w:rsidRPr="00565AE7">
          <w:rPr>
            <w:color w:val="0000FF"/>
            <w:u w:val="single"/>
          </w:rPr>
          <w:t>https://www.computerra.ru/</w:t>
        </w:r>
      </w:hyperlink>
      <w:r w:rsidRPr="00565AE7">
        <w:t xml:space="preserve"> – Загл. с экрана. Яз. рус</w:t>
      </w:r>
      <w:r w:rsidRPr="00D25018">
        <w:t xml:space="preserve">. </w:t>
      </w:r>
    </w:p>
    <w:p w:rsidR="00BD2C4A" w:rsidRDefault="00BD2C4A" w:rsidP="00BD2C4A">
      <w:r w:rsidRPr="00D25018">
        <w:t>7</w:t>
      </w:r>
      <w:r>
        <w:t>)</w:t>
      </w:r>
      <w:r w:rsidRPr="00D25018">
        <w:t xml:space="preserve"> Система «Интернет-тренажеры в сфере образования» на  сайте </w:t>
      </w:r>
      <w:hyperlink r:id="rId290" w:history="1">
        <w:r w:rsidRPr="00D25018">
          <w:rPr>
            <w:rStyle w:val="aff"/>
            <w:lang w:val="en-US"/>
          </w:rPr>
          <w:t>www</w:t>
        </w:r>
        <w:r w:rsidRPr="00D25018">
          <w:rPr>
            <w:rStyle w:val="aff"/>
          </w:rPr>
          <w:t>.</w:t>
        </w:r>
        <w:r w:rsidRPr="00D25018">
          <w:rPr>
            <w:rStyle w:val="aff"/>
            <w:lang w:val="en-US"/>
          </w:rPr>
          <w:t>i</w:t>
        </w:r>
        <w:r w:rsidRPr="00D25018">
          <w:rPr>
            <w:rStyle w:val="aff"/>
          </w:rPr>
          <w:t>-</w:t>
        </w:r>
        <w:r w:rsidRPr="00D25018">
          <w:rPr>
            <w:rStyle w:val="aff"/>
            <w:lang w:val="en-US"/>
          </w:rPr>
          <w:t>exam</w:t>
        </w:r>
        <w:r w:rsidRPr="00D25018">
          <w:rPr>
            <w:rStyle w:val="aff"/>
          </w:rPr>
          <w:t>.</w:t>
        </w:r>
        <w:r w:rsidRPr="00D25018">
          <w:rPr>
            <w:rStyle w:val="aff"/>
            <w:lang w:val="en-US"/>
          </w:rPr>
          <w:t>ru</w:t>
        </w:r>
      </w:hyperlink>
      <w:r w:rsidRPr="00D25018">
        <w:t>.</w:t>
      </w:r>
    </w:p>
    <w:p w:rsidR="00BD2C4A" w:rsidRPr="00200BFC" w:rsidRDefault="00BD2C4A" w:rsidP="00200BFC">
      <w:pPr>
        <w:rPr>
          <w:b/>
        </w:rPr>
      </w:pPr>
      <w:r w:rsidRPr="00200BFC">
        <w:rPr>
          <w:b/>
        </w:rPr>
        <w:t xml:space="preserve">9 Материально-техническое обеспечение дисциплины </w:t>
      </w:r>
    </w:p>
    <w:p w:rsidR="00BD2C4A" w:rsidRPr="00D25018" w:rsidRDefault="00BD2C4A" w:rsidP="00BD2C4A">
      <w:pPr>
        <w:spacing w:line="23" w:lineRule="atLeast"/>
      </w:pPr>
      <w:r w:rsidRPr="00D25018"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64"/>
        <w:gridCol w:w="6315"/>
      </w:tblGrid>
      <w:tr w:rsidR="00BD2C4A" w:rsidRPr="00D25018" w:rsidTr="006D6A0E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2C4A" w:rsidRPr="00D25018" w:rsidRDefault="00BD2C4A" w:rsidP="006D6A0E">
            <w:pPr>
              <w:spacing w:line="23" w:lineRule="atLeast"/>
              <w:jc w:val="center"/>
            </w:pPr>
            <w:r w:rsidRPr="00D25018">
              <w:t xml:space="preserve">Тип и название аудитории 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2C4A" w:rsidRPr="00D25018" w:rsidRDefault="00BD2C4A" w:rsidP="006D6A0E">
            <w:pPr>
              <w:spacing w:line="23" w:lineRule="atLeast"/>
              <w:jc w:val="center"/>
            </w:pPr>
            <w:r w:rsidRPr="00D25018">
              <w:t>Оснащение аудитории</w:t>
            </w:r>
          </w:p>
        </w:tc>
      </w:tr>
      <w:tr w:rsidR="00BD2C4A" w:rsidRPr="00D25018" w:rsidTr="006D6A0E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C4A" w:rsidRPr="00D25018" w:rsidRDefault="00BD2C4A" w:rsidP="006D6A0E">
            <w:pPr>
              <w:spacing w:line="23" w:lineRule="atLeast"/>
              <w:ind w:firstLine="0"/>
            </w:pPr>
            <w:r>
              <w:t xml:space="preserve">Учебные аудитории для проведения </w:t>
            </w:r>
            <w:r>
              <w:lastRenderedPageBreak/>
              <w:t>занятий лекционного типа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C4A" w:rsidRPr="00D25018" w:rsidRDefault="00BD2C4A" w:rsidP="006D6A0E">
            <w:pPr>
              <w:spacing w:line="23" w:lineRule="atLeast"/>
              <w:ind w:firstLine="0"/>
              <w:jc w:val="left"/>
            </w:pPr>
            <w:r>
              <w:lastRenderedPageBreak/>
              <w:t>Доска, м</w:t>
            </w:r>
            <w:r w:rsidRPr="00D25018">
              <w:t xml:space="preserve">ультимедийные средства хранения, передачи  и </w:t>
            </w:r>
            <w:r w:rsidRPr="00D25018">
              <w:lastRenderedPageBreak/>
              <w:t>представления информации</w:t>
            </w:r>
          </w:p>
        </w:tc>
      </w:tr>
      <w:tr w:rsidR="00BD2C4A" w:rsidRPr="00D25018" w:rsidTr="006D6A0E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4A" w:rsidRDefault="00BD2C4A" w:rsidP="006D6A0E">
            <w:pPr>
              <w:spacing w:line="23" w:lineRule="atLeast"/>
              <w:ind w:firstLine="0"/>
            </w:pPr>
            <w:r>
              <w:t>Учебные аудитории для проведения практических занятий, групповых и индивидуальных консультаций, текущего контроля и промежуточной аттестации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4A" w:rsidRDefault="00BD2C4A" w:rsidP="006D6A0E">
            <w:pPr>
              <w:spacing w:line="23" w:lineRule="atLeast"/>
              <w:ind w:firstLine="0"/>
              <w:jc w:val="left"/>
            </w:pPr>
            <w:r>
              <w:t>Доска, мультимедийный проектор, экран</w:t>
            </w:r>
          </w:p>
          <w:p w:rsidR="00BD2C4A" w:rsidRPr="00D25018" w:rsidRDefault="00BD2C4A" w:rsidP="006D6A0E">
            <w:pPr>
              <w:spacing w:line="23" w:lineRule="atLeast"/>
              <w:ind w:firstLine="0"/>
              <w:jc w:val="left"/>
            </w:pPr>
            <w:r>
              <w:t>Комплекс методических разработок (раздаточного материала и методических указаний) и\или комплекс тестовых заданий для подготовки и проведения промежуточных и рубежных контролей</w:t>
            </w:r>
          </w:p>
        </w:tc>
      </w:tr>
      <w:tr w:rsidR="00BD2C4A" w:rsidRPr="00D25018" w:rsidTr="006D6A0E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C4A" w:rsidRPr="00D25018" w:rsidRDefault="00BD2C4A" w:rsidP="006D6A0E">
            <w:pPr>
              <w:spacing w:line="23" w:lineRule="atLeast"/>
              <w:ind w:firstLine="0"/>
            </w:pPr>
            <w:r>
              <w:t>Помещения для самостоятельной работы учащихся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C4A" w:rsidRDefault="00BD2C4A" w:rsidP="006D6A0E">
            <w:pPr>
              <w:spacing w:line="23" w:lineRule="atLeast"/>
              <w:ind w:firstLine="0"/>
              <w:jc w:val="left"/>
            </w:pPr>
            <w:r w:rsidRPr="00D25018">
              <w:t xml:space="preserve">Персональные компьютеры с пакетом </w:t>
            </w:r>
            <w:r w:rsidRPr="00D25018">
              <w:rPr>
                <w:lang w:val="en-US"/>
              </w:rPr>
              <w:t>MSOffice</w:t>
            </w:r>
            <w:r>
              <w:t xml:space="preserve">, </w:t>
            </w:r>
            <w:r w:rsidRPr="00BA5FA9">
              <w:t>выходом в Интернет и с доступом в</w:t>
            </w:r>
            <w:r>
              <w:t xml:space="preserve"> электронную информационно-образ</w:t>
            </w:r>
            <w:r w:rsidRPr="00BA5FA9">
              <w:t>овательную среду университета</w:t>
            </w:r>
          </w:p>
          <w:p w:rsidR="00BD2C4A" w:rsidRPr="00D25018" w:rsidRDefault="00BD2C4A" w:rsidP="006D6A0E">
            <w:pPr>
              <w:spacing w:line="23" w:lineRule="atLeast"/>
              <w:ind w:firstLine="0"/>
              <w:jc w:val="left"/>
            </w:pPr>
          </w:p>
        </w:tc>
      </w:tr>
      <w:tr w:rsidR="00BD2C4A" w:rsidRPr="00D25018" w:rsidTr="006D6A0E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C4A" w:rsidRPr="00D25018" w:rsidRDefault="00BD2C4A" w:rsidP="006D6A0E">
            <w:pPr>
              <w:spacing w:line="23" w:lineRule="atLeast"/>
              <w:ind w:firstLine="0"/>
            </w:pPr>
            <w:r>
              <w:t>Помещение</w:t>
            </w:r>
            <w:r w:rsidRPr="00D25018">
              <w:t xml:space="preserve"> для </w:t>
            </w:r>
            <w:r>
              <w:t>хранения и профилактического обслуживания учебного оборудования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C4A" w:rsidRPr="00D25018" w:rsidRDefault="00BD2C4A" w:rsidP="006D6A0E">
            <w:pPr>
              <w:spacing w:line="23" w:lineRule="atLeast"/>
              <w:ind w:firstLine="0"/>
              <w:jc w:val="left"/>
            </w:pPr>
            <w:r>
              <w:t>Шкафы для хранения учебно-методической документации, учебного оборудования и учебно-наглядных пособий</w:t>
            </w:r>
            <w:r w:rsidRPr="00D25018">
              <w:t xml:space="preserve"> </w:t>
            </w:r>
          </w:p>
        </w:tc>
      </w:tr>
    </w:tbl>
    <w:p w:rsidR="00BD2C4A" w:rsidRPr="00FB56D5" w:rsidRDefault="00BD2C4A" w:rsidP="00BD2C4A">
      <w:pPr>
        <w:tabs>
          <w:tab w:val="left" w:pos="2085"/>
        </w:tabs>
        <w:ind w:firstLine="720"/>
        <w:rPr>
          <w:iCs/>
        </w:rPr>
      </w:pPr>
      <w:r w:rsidRPr="00D25018">
        <w:rPr>
          <w:i/>
          <w:iCs/>
        </w:rPr>
        <w:tab/>
      </w:r>
    </w:p>
    <w:p w:rsidR="00BD2C4A" w:rsidRPr="00FB56D5" w:rsidRDefault="00BD2C4A" w:rsidP="00BD2C4A">
      <w:pPr>
        <w:tabs>
          <w:tab w:val="left" w:pos="2085"/>
        </w:tabs>
        <w:ind w:firstLine="720"/>
        <w:rPr>
          <w:iCs/>
        </w:rPr>
      </w:pPr>
      <w:r w:rsidRPr="00D25018">
        <w:rPr>
          <w:i/>
          <w:iCs/>
        </w:rPr>
        <w:tab/>
      </w:r>
    </w:p>
    <w:p w:rsidR="00BD2C4A" w:rsidRDefault="00BD2C4A" w:rsidP="00BD2C4A"/>
    <w:p w:rsidR="00BD2C4A" w:rsidRDefault="00BD2C4A" w:rsidP="000642C5">
      <w:pPr>
        <w:tabs>
          <w:tab w:val="left" w:pos="851"/>
        </w:tabs>
      </w:pPr>
    </w:p>
    <w:sectPr w:rsidR="00BD2C4A" w:rsidSect="0033792F">
      <w:pgSz w:w="11907" w:h="16840" w:code="9"/>
      <w:pgMar w:top="1134" w:right="851" w:bottom="851" w:left="993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76BA4" w:rsidRDefault="00A76BA4">
      <w:r>
        <w:separator/>
      </w:r>
    </w:p>
  </w:endnote>
  <w:endnote w:type="continuationSeparator" w:id="0">
    <w:p w:rsidR="00A76BA4" w:rsidRDefault="00A76B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F76D2" w:rsidRDefault="008F76D2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8F76D2" w:rsidRDefault="008F76D2" w:rsidP="0087519F">
    <w:pPr>
      <w:pStyle w:val="a3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F76D2" w:rsidRDefault="008F76D2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separate"/>
    </w:r>
    <w:r w:rsidR="005537AB">
      <w:rPr>
        <w:rStyle w:val="a4"/>
        <w:noProof/>
      </w:rPr>
      <w:t>2</w:t>
    </w:r>
    <w:r>
      <w:rPr>
        <w:rStyle w:val="a4"/>
      </w:rPr>
      <w:fldChar w:fldCharType="end"/>
    </w:r>
  </w:p>
  <w:p w:rsidR="008F76D2" w:rsidRDefault="008F76D2" w:rsidP="0087519F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76BA4" w:rsidRDefault="00A76BA4">
      <w:r>
        <w:separator/>
      </w:r>
    </w:p>
  </w:footnote>
  <w:footnote w:type="continuationSeparator" w:id="0">
    <w:p w:rsidR="00A76BA4" w:rsidRDefault="00A76BA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767B10"/>
    <w:multiLevelType w:val="hybridMultilevel"/>
    <w:tmpl w:val="E2B247C8"/>
    <w:lvl w:ilvl="0" w:tplc="5248225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>
      <w:start w:val="1"/>
      <w:numFmt w:val="decimal"/>
      <w:lvlText w:val="%2."/>
      <w:lvlJc w:val="left"/>
      <w:pPr>
        <w:tabs>
          <w:tab w:val="num" w:pos="654"/>
        </w:tabs>
        <w:ind w:left="654" w:hanging="360"/>
      </w:pPr>
    </w:lvl>
    <w:lvl w:ilvl="2" w:tplc="0419001B">
      <w:start w:val="1"/>
      <w:numFmt w:val="decimal"/>
      <w:lvlText w:val="%3."/>
      <w:lvlJc w:val="left"/>
      <w:pPr>
        <w:tabs>
          <w:tab w:val="num" w:pos="1374"/>
        </w:tabs>
        <w:ind w:left="1374" w:hanging="360"/>
      </w:pPr>
    </w:lvl>
    <w:lvl w:ilvl="3" w:tplc="0419000F">
      <w:start w:val="1"/>
      <w:numFmt w:val="decimal"/>
      <w:lvlText w:val="%4."/>
      <w:lvlJc w:val="left"/>
      <w:pPr>
        <w:tabs>
          <w:tab w:val="num" w:pos="2094"/>
        </w:tabs>
        <w:ind w:left="2094" w:hanging="360"/>
      </w:pPr>
    </w:lvl>
    <w:lvl w:ilvl="4" w:tplc="04190019">
      <w:start w:val="1"/>
      <w:numFmt w:val="decimal"/>
      <w:lvlText w:val="%5."/>
      <w:lvlJc w:val="left"/>
      <w:pPr>
        <w:tabs>
          <w:tab w:val="num" w:pos="2814"/>
        </w:tabs>
        <w:ind w:left="2814" w:hanging="360"/>
      </w:pPr>
    </w:lvl>
    <w:lvl w:ilvl="5" w:tplc="0419001B">
      <w:start w:val="1"/>
      <w:numFmt w:val="decimal"/>
      <w:lvlText w:val="%6."/>
      <w:lvlJc w:val="left"/>
      <w:pPr>
        <w:tabs>
          <w:tab w:val="num" w:pos="3534"/>
        </w:tabs>
        <w:ind w:left="3534" w:hanging="360"/>
      </w:pPr>
    </w:lvl>
    <w:lvl w:ilvl="6" w:tplc="0419000F">
      <w:start w:val="1"/>
      <w:numFmt w:val="decimal"/>
      <w:lvlText w:val="%7."/>
      <w:lvlJc w:val="left"/>
      <w:pPr>
        <w:tabs>
          <w:tab w:val="num" w:pos="4254"/>
        </w:tabs>
        <w:ind w:left="4254" w:hanging="360"/>
      </w:pPr>
    </w:lvl>
    <w:lvl w:ilvl="7" w:tplc="04190019">
      <w:start w:val="1"/>
      <w:numFmt w:val="decimal"/>
      <w:lvlText w:val="%8."/>
      <w:lvlJc w:val="left"/>
      <w:pPr>
        <w:tabs>
          <w:tab w:val="num" w:pos="4974"/>
        </w:tabs>
        <w:ind w:left="4974" w:hanging="360"/>
      </w:pPr>
    </w:lvl>
    <w:lvl w:ilvl="8" w:tplc="0419001B">
      <w:start w:val="1"/>
      <w:numFmt w:val="decimal"/>
      <w:lvlText w:val="%9."/>
      <w:lvlJc w:val="left"/>
      <w:pPr>
        <w:tabs>
          <w:tab w:val="num" w:pos="5694"/>
        </w:tabs>
        <w:ind w:left="5694" w:hanging="360"/>
      </w:pPr>
    </w:lvl>
  </w:abstractNum>
  <w:abstractNum w:abstractNumId="1" w15:restartNumberingAfterBreak="0">
    <w:nsid w:val="059C50D1"/>
    <w:multiLevelType w:val="hybridMultilevel"/>
    <w:tmpl w:val="192290DC"/>
    <w:lvl w:ilvl="0" w:tplc="737CF114">
      <w:start w:val="3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6A23594"/>
    <w:multiLevelType w:val="hybridMultilevel"/>
    <w:tmpl w:val="8C6A60E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74A5E3E"/>
    <w:multiLevelType w:val="hybridMultilevel"/>
    <w:tmpl w:val="90CA3B7A"/>
    <w:lvl w:ilvl="0" w:tplc="D14C08F8">
      <w:start w:val="1"/>
      <w:numFmt w:val="decimal"/>
      <w:lvlText w:val="%1."/>
      <w:lvlJc w:val="left"/>
      <w:pPr>
        <w:tabs>
          <w:tab w:val="num" w:pos="1084"/>
        </w:tabs>
        <w:ind w:left="108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4"/>
        </w:tabs>
        <w:ind w:left="180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4"/>
        </w:tabs>
        <w:ind w:left="252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4"/>
        </w:tabs>
        <w:ind w:left="324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4"/>
        </w:tabs>
        <w:ind w:left="396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4"/>
        </w:tabs>
        <w:ind w:left="468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4"/>
        </w:tabs>
        <w:ind w:left="540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4"/>
        </w:tabs>
        <w:ind w:left="612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4"/>
        </w:tabs>
        <w:ind w:left="6844" w:hanging="180"/>
      </w:pPr>
    </w:lvl>
  </w:abstractNum>
  <w:abstractNum w:abstractNumId="4" w15:restartNumberingAfterBreak="0">
    <w:nsid w:val="07EE6015"/>
    <w:multiLevelType w:val="hybridMultilevel"/>
    <w:tmpl w:val="EDD4740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AC13F19"/>
    <w:multiLevelType w:val="hybridMultilevel"/>
    <w:tmpl w:val="3CB8B7A0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1B22000"/>
    <w:multiLevelType w:val="hybridMultilevel"/>
    <w:tmpl w:val="93221B88"/>
    <w:lvl w:ilvl="0" w:tplc="0419000F">
      <w:start w:val="1"/>
      <w:numFmt w:val="decimal"/>
      <w:lvlText w:val="%1."/>
      <w:lvlJc w:val="left"/>
      <w:pPr>
        <w:tabs>
          <w:tab w:val="num" w:pos="1290"/>
        </w:tabs>
        <w:ind w:left="129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010"/>
        </w:tabs>
        <w:ind w:left="201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30"/>
        </w:tabs>
        <w:ind w:left="273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50"/>
        </w:tabs>
        <w:ind w:left="345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70"/>
        </w:tabs>
        <w:ind w:left="417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90"/>
        </w:tabs>
        <w:ind w:left="489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10"/>
        </w:tabs>
        <w:ind w:left="561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30"/>
        </w:tabs>
        <w:ind w:left="633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50"/>
        </w:tabs>
        <w:ind w:left="7050" w:hanging="180"/>
      </w:pPr>
    </w:lvl>
  </w:abstractNum>
  <w:abstractNum w:abstractNumId="7" w15:restartNumberingAfterBreak="0">
    <w:nsid w:val="17570E7D"/>
    <w:multiLevelType w:val="hybridMultilevel"/>
    <w:tmpl w:val="A8E029E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 w15:restartNumberingAfterBreak="0">
    <w:nsid w:val="1D50430F"/>
    <w:multiLevelType w:val="hybridMultilevel"/>
    <w:tmpl w:val="87147F12"/>
    <w:lvl w:ilvl="0" w:tplc="04190011">
      <w:start w:val="1"/>
      <w:numFmt w:val="decimal"/>
      <w:lvlText w:val="%1)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0" w15:restartNumberingAfterBreak="0">
    <w:nsid w:val="1E624A11"/>
    <w:multiLevelType w:val="hybridMultilevel"/>
    <w:tmpl w:val="824047C0"/>
    <w:lvl w:ilvl="0" w:tplc="24B21CE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1EB40937"/>
    <w:multiLevelType w:val="hybridMultilevel"/>
    <w:tmpl w:val="6B18F7A6"/>
    <w:lvl w:ilvl="0" w:tplc="041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0644667"/>
    <w:multiLevelType w:val="hybridMultilevel"/>
    <w:tmpl w:val="133C3312"/>
    <w:lvl w:ilvl="0" w:tplc="9078E65A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3" w15:restartNumberingAfterBreak="0">
    <w:nsid w:val="235F3E10"/>
    <w:multiLevelType w:val="hybridMultilevel"/>
    <w:tmpl w:val="AD066E3C"/>
    <w:lvl w:ilvl="0" w:tplc="DA22CA04">
      <w:start w:val="60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4" w15:restartNumberingAfterBreak="0">
    <w:nsid w:val="258F2936"/>
    <w:multiLevelType w:val="hybridMultilevel"/>
    <w:tmpl w:val="8DD48F02"/>
    <w:lvl w:ilvl="0" w:tplc="796CBAB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81D1131"/>
    <w:multiLevelType w:val="hybridMultilevel"/>
    <w:tmpl w:val="AD066E3C"/>
    <w:lvl w:ilvl="0" w:tplc="DA22CA04">
      <w:start w:val="60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6" w15:restartNumberingAfterBreak="0">
    <w:nsid w:val="28980F00"/>
    <w:multiLevelType w:val="hybridMultilevel"/>
    <w:tmpl w:val="B1A205AA"/>
    <w:lvl w:ilvl="0" w:tplc="C1EE71DE">
      <w:start w:val="1"/>
      <w:numFmt w:val="decimal"/>
      <w:lvlText w:val="%1)"/>
      <w:lvlJc w:val="left"/>
      <w:pPr>
        <w:ind w:left="236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087" w:hanging="360"/>
      </w:pPr>
    </w:lvl>
    <w:lvl w:ilvl="2" w:tplc="0419001B" w:tentative="1">
      <w:start w:val="1"/>
      <w:numFmt w:val="lowerRoman"/>
      <w:lvlText w:val="%3."/>
      <w:lvlJc w:val="right"/>
      <w:pPr>
        <w:ind w:left="3807" w:hanging="180"/>
      </w:pPr>
    </w:lvl>
    <w:lvl w:ilvl="3" w:tplc="0419000F" w:tentative="1">
      <w:start w:val="1"/>
      <w:numFmt w:val="decimal"/>
      <w:lvlText w:val="%4."/>
      <w:lvlJc w:val="left"/>
      <w:pPr>
        <w:ind w:left="4527" w:hanging="360"/>
      </w:pPr>
    </w:lvl>
    <w:lvl w:ilvl="4" w:tplc="04190019" w:tentative="1">
      <w:start w:val="1"/>
      <w:numFmt w:val="lowerLetter"/>
      <w:lvlText w:val="%5."/>
      <w:lvlJc w:val="left"/>
      <w:pPr>
        <w:ind w:left="5247" w:hanging="360"/>
      </w:pPr>
    </w:lvl>
    <w:lvl w:ilvl="5" w:tplc="0419001B" w:tentative="1">
      <w:start w:val="1"/>
      <w:numFmt w:val="lowerRoman"/>
      <w:lvlText w:val="%6."/>
      <w:lvlJc w:val="right"/>
      <w:pPr>
        <w:ind w:left="5967" w:hanging="180"/>
      </w:pPr>
    </w:lvl>
    <w:lvl w:ilvl="6" w:tplc="0419000F" w:tentative="1">
      <w:start w:val="1"/>
      <w:numFmt w:val="decimal"/>
      <w:lvlText w:val="%7."/>
      <w:lvlJc w:val="left"/>
      <w:pPr>
        <w:ind w:left="6687" w:hanging="360"/>
      </w:pPr>
    </w:lvl>
    <w:lvl w:ilvl="7" w:tplc="04190019" w:tentative="1">
      <w:start w:val="1"/>
      <w:numFmt w:val="lowerLetter"/>
      <w:lvlText w:val="%8."/>
      <w:lvlJc w:val="left"/>
      <w:pPr>
        <w:ind w:left="7407" w:hanging="360"/>
      </w:pPr>
    </w:lvl>
    <w:lvl w:ilvl="8" w:tplc="0419001B" w:tentative="1">
      <w:start w:val="1"/>
      <w:numFmt w:val="lowerRoman"/>
      <w:lvlText w:val="%9."/>
      <w:lvlJc w:val="right"/>
      <w:pPr>
        <w:ind w:left="8127" w:hanging="180"/>
      </w:pPr>
    </w:lvl>
  </w:abstractNum>
  <w:abstractNum w:abstractNumId="17" w15:restartNumberingAfterBreak="0">
    <w:nsid w:val="28F87994"/>
    <w:multiLevelType w:val="hybridMultilevel"/>
    <w:tmpl w:val="BDDC49F8"/>
    <w:lvl w:ilvl="0" w:tplc="438E2622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D26358A"/>
    <w:multiLevelType w:val="hybridMultilevel"/>
    <w:tmpl w:val="63C4BD4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30D350BA"/>
    <w:multiLevelType w:val="hybridMultilevel"/>
    <w:tmpl w:val="2F7AD852"/>
    <w:lvl w:ilvl="0" w:tplc="F3A6B4E6">
      <w:start w:val="1"/>
      <w:numFmt w:val="decimal"/>
      <w:lvlText w:val="Вариант %1"/>
      <w:lvlJc w:val="left"/>
      <w:pPr>
        <w:tabs>
          <w:tab w:val="num" w:pos="284"/>
        </w:tabs>
        <w:ind w:left="0" w:firstLine="0"/>
      </w:pPr>
      <w:rPr>
        <w:rFonts w:ascii="Arial" w:hAnsi="Arial" w:hint="default"/>
        <w:sz w:val="20"/>
        <w:szCs w:val="20"/>
      </w:rPr>
    </w:lvl>
    <w:lvl w:ilvl="1" w:tplc="3DA093A6">
      <w:start w:val="1"/>
      <w:numFmt w:val="decimal"/>
      <w:lvlText w:val="%2."/>
      <w:lvlJc w:val="left"/>
      <w:pPr>
        <w:tabs>
          <w:tab w:val="num" w:pos="397"/>
        </w:tabs>
        <w:ind w:left="340" w:hanging="340"/>
      </w:pPr>
      <w:rPr>
        <w:rFonts w:hint="default"/>
        <w:sz w:val="24"/>
        <w:szCs w:val="24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</w:lvl>
  </w:abstractNum>
  <w:abstractNum w:abstractNumId="20" w15:restartNumberingAfterBreak="0">
    <w:nsid w:val="313B6D70"/>
    <w:multiLevelType w:val="hybridMultilevel"/>
    <w:tmpl w:val="699C032A"/>
    <w:lvl w:ilvl="0" w:tplc="E5AE087C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23314CD"/>
    <w:multiLevelType w:val="hybridMultilevel"/>
    <w:tmpl w:val="7AFEC930"/>
    <w:lvl w:ilvl="0" w:tplc="E6504CC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65F25F7"/>
    <w:multiLevelType w:val="hybridMultilevel"/>
    <w:tmpl w:val="5ECE7F2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7F037E8"/>
    <w:multiLevelType w:val="hybridMultilevel"/>
    <w:tmpl w:val="F98C04E2"/>
    <w:lvl w:ilvl="0" w:tplc="C77EACC8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4" w15:restartNumberingAfterBreak="0">
    <w:nsid w:val="3B0C69FC"/>
    <w:multiLevelType w:val="hybridMultilevel"/>
    <w:tmpl w:val="C87266C0"/>
    <w:lvl w:ilvl="0" w:tplc="49C8EE26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5" w15:restartNumberingAfterBreak="0">
    <w:nsid w:val="3B2366E3"/>
    <w:multiLevelType w:val="hybridMultilevel"/>
    <w:tmpl w:val="E65632C6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401828DD"/>
    <w:multiLevelType w:val="hybridMultilevel"/>
    <w:tmpl w:val="83A60508"/>
    <w:lvl w:ilvl="0" w:tplc="4B626C0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7" w15:restartNumberingAfterBreak="0">
    <w:nsid w:val="43677C05"/>
    <w:multiLevelType w:val="multilevel"/>
    <w:tmpl w:val="4C6645C6"/>
    <w:lvl w:ilvl="0">
      <w:start w:val="1"/>
      <w:numFmt w:val="decimal"/>
      <w:lvlText w:val="%1."/>
      <w:lvlJc w:val="left"/>
      <w:pPr>
        <w:ind w:left="555" w:hanging="555"/>
      </w:pPr>
      <w:rPr>
        <w:rFonts w:ascii="Times New Roman" w:eastAsia="Times New Roman" w:hAnsi="Times New Roman" w:cs="Times New Roman"/>
        <w:color w:val="000000" w:themeColor="text1"/>
        <w:u w:val="none"/>
      </w:rPr>
    </w:lvl>
    <w:lvl w:ilvl="1">
      <w:start w:val="1"/>
      <w:numFmt w:val="decimal"/>
      <w:lvlText w:val="%2."/>
      <w:lvlJc w:val="left"/>
      <w:pPr>
        <w:ind w:left="5399" w:hanging="720"/>
      </w:pPr>
      <w:rPr>
        <w:rFonts w:hint="default"/>
        <w:color w:val="000000" w:themeColor="text1"/>
        <w:u w:val="none"/>
      </w:rPr>
    </w:lvl>
    <w:lvl w:ilvl="2">
      <w:start w:val="1"/>
      <w:numFmt w:val="decimal"/>
      <w:lvlText w:val="%1.%2)%3."/>
      <w:lvlJc w:val="left"/>
      <w:pPr>
        <w:ind w:left="720" w:hanging="720"/>
      </w:pPr>
      <w:rPr>
        <w:rFonts w:hint="default"/>
        <w:color w:val="000000" w:themeColor="text1"/>
        <w:u w:val="none"/>
      </w:rPr>
    </w:lvl>
    <w:lvl w:ilvl="3">
      <w:start w:val="1"/>
      <w:numFmt w:val="decimal"/>
      <w:lvlText w:val="%1.%2)%3.%4."/>
      <w:lvlJc w:val="left"/>
      <w:pPr>
        <w:ind w:left="1080" w:hanging="1080"/>
      </w:pPr>
      <w:rPr>
        <w:rFonts w:hint="default"/>
        <w:color w:val="000000" w:themeColor="text1"/>
        <w:u w:val="none"/>
      </w:rPr>
    </w:lvl>
    <w:lvl w:ilvl="4">
      <w:start w:val="1"/>
      <w:numFmt w:val="decimal"/>
      <w:lvlText w:val="%1.%2)%3.%4.%5."/>
      <w:lvlJc w:val="left"/>
      <w:pPr>
        <w:ind w:left="1080" w:hanging="1080"/>
      </w:pPr>
      <w:rPr>
        <w:rFonts w:hint="default"/>
        <w:color w:val="000000" w:themeColor="text1"/>
        <w:u w:val="none"/>
      </w:rPr>
    </w:lvl>
    <w:lvl w:ilvl="5">
      <w:start w:val="1"/>
      <w:numFmt w:val="decimal"/>
      <w:lvlText w:val="%1.%2)%3.%4.%5.%6."/>
      <w:lvlJc w:val="left"/>
      <w:pPr>
        <w:ind w:left="1440" w:hanging="1440"/>
      </w:pPr>
      <w:rPr>
        <w:rFonts w:hint="default"/>
        <w:color w:val="000000" w:themeColor="text1"/>
        <w:u w:val="none"/>
      </w:rPr>
    </w:lvl>
    <w:lvl w:ilvl="6">
      <w:start w:val="1"/>
      <w:numFmt w:val="decimal"/>
      <w:lvlText w:val="%1.%2)%3.%4.%5.%6.%7."/>
      <w:lvlJc w:val="left"/>
      <w:pPr>
        <w:ind w:left="1440" w:hanging="1440"/>
      </w:pPr>
      <w:rPr>
        <w:rFonts w:hint="default"/>
        <w:color w:val="000000" w:themeColor="text1"/>
        <w:u w:val="none"/>
      </w:rPr>
    </w:lvl>
    <w:lvl w:ilvl="7">
      <w:start w:val="1"/>
      <w:numFmt w:val="decimal"/>
      <w:lvlText w:val="%1.%2)%3.%4.%5.%6.%7.%8."/>
      <w:lvlJc w:val="left"/>
      <w:pPr>
        <w:ind w:left="1800" w:hanging="1800"/>
      </w:pPr>
      <w:rPr>
        <w:rFonts w:hint="default"/>
        <w:color w:val="000000" w:themeColor="text1"/>
        <w:u w:val="none"/>
      </w:rPr>
    </w:lvl>
    <w:lvl w:ilvl="8">
      <w:start w:val="1"/>
      <w:numFmt w:val="decimal"/>
      <w:lvlText w:val="%1.%2)%3.%4.%5.%6.%7.%8.%9."/>
      <w:lvlJc w:val="left"/>
      <w:pPr>
        <w:ind w:left="1800" w:hanging="1800"/>
      </w:pPr>
      <w:rPr>
        <w:rFonts w:hint="default"/>
        <w:color w:val="000000" w:themeColor="text1"/>
        <w:u w:val="none"/>
      </w:rPr>
    </w:lvl>
  </w:abstractNum>
  <w:abstractNum w:abstractNumId="28" w15:restartNumberingAfterBreak="0">
    <w:nsid w:val="46032E17"/>
    <w:multiLevelType w:val="hybridMultilevel"/>
    <w:tmpl w:val="2EB2EC86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47C81389"/>
    <w:multiLevelType w:val="hybridMultilevel"/>
    <w:tmpl w:val="DB3E8268"/>
    <w:lvl w:ilvl="0" w:tplc="32B6CEF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4AA31184"/>
    <w:multiLevelType w:val="hybridMultilevel"/>
    <w:tmpl w:val="A008FAA4"/>
    <w:lvl w:ilvl="0" w:tplc="DA22CA04">
      <w:start w:val="32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B5A09CC"/>
    <w:multiLevelType w:val="hybridMultilevel"/>
    <w:tmpl w:val="20B2C4A0"/>
    <w:lvl w:ilvl="0" w:tplc="7A4292AA">
      <w:start w:val="1"/>
      <w:numFmt w:val="decimal"/>
      <w:lvlText w:val="%1."/>
      <w:lvlJc w:val="left"/>
      <w:pPr>
        <w:tabs>
          <w:tab w:val="num" w:pos="1695"/>
        </w:tabs>
        <w:ind w:left="1695" w:hanging="9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2" w15:restartNumberingAfterBreak="0">
    <w:nsid w:val="55C00066"/>
    <w:multiLevelType w:val="hybridMultilevel"/>
    <w:tmpl w:val="C898E5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6280DB6"/>
    <w:multiLevelType w:val="hybridMultilevel"/>
    <w:tmpl w:val="ECFE60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C487B51"/>
    <w:multiLevelType w:val="hybridMultilevel"/>
    <w:tmpl w:val="86B4421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EDC652D"/>
    <w:multiLevelType w:val="hybridMultilevel"/>
    <w:tmpl w:val="1A4C4C58"/>
    <w:lvl w:ilvl="0" w:tplc="0419000F">
      <w:start w:val="1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7167826"/>
    <w:multiLevelType w:val="hybridMultilevel"/>
    <w:tmpl w:val="F918A46A"/>
    <w:lvl w:ilvl="0" w:tplc="C87007A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7" w15:restartNumberingAfterBreak="0">
    <w:nsid w:val="6B9913A3"/>
    <w:multiLevelType w:val="hybridMultilevel"/>
    <w:tmpl w:val="638EA794"/>
    <w:lvl w:ilvl="0" w:tplc="0419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8" w15:restartNumberingAfterBreak="0">
    <w:nsid w:val="762D6D80"/>
    <w:multiLevelType w:val="hybridMultilevel"/>
    <w:tmpl w:val="52620314"/>
    <w:lvl w:ilvl="0" w:tplc="958A66A4">
      <w:start w:val="1"/>
      <w:numFmt w:val="decimal"/>
      <w:lvlText w:val="%1."/>
      <w:lvlJc w:val="left"/>
      <w:pPr>
        <w:tabs>
          <w:tab w:val="num" w:pos="1105"/>
        </w:tabs>
        <w:ind w:left="1048" w:hanging="340"/>
      </w:pPr>
      <w:rPr>
        <w:rFonts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48"/>
        </w:tabs>
        <w:ind w:left="21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  <w:rPr>
        <w:rFonts w:cs="Times New Roman"/>
      </w:rPr>
    </w:lvl>
  </w:abstractNum>
  <w:abstractNum w:abstractNumId="39" w15:restartNumberingAfterBreak="0">
    <w:nsid w:val="798A7C92"/>
    <w:multiLevelType w:val="hybridMultilevel"/>
    <w:tmpl w:val="133C3312"/>
    <w:lvl w:ilvl="0" w:tplc="9078E65A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0" w15:restartNumberingAfterBreak="0">
    <w:nsid w:val="7EC93CD8"/>
    <w:multiLevelType w:val="hybridMultilevel"/>
    <w:tmpl w:val="A4B8D35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8"/>
  </w:num>
  <w:num w:numId="2">
    <w:abstractNumId w:val="33"/>
  </w:num>
  <w:num w:numId="3">
    <w:abstractNumId w:val="37"/>
  </w:num>
  <w:num w:numId="4">
    <w:abstractNumId w:val="36"/>
  </w:num>
  <w:num w:numId="5">
    <w:abstractNumId w:val="19"/>
  </w:num>
  <w:num w:numId="6">
    <w:abstractNumId w:val="7"/>
  </w:num>
  <w:num w:numId="7">
    <w:abstractNumId w:val="26"/>
  </w:num>
  <w:num w:numId="8">
    <w:abstractNumId w:val="11"/>
  </w:num>
  <w:num w:numId="9">
    <w:abstractNumId w:val="16"/>
  </w:num>
  <w:num w:numId="10">
    <w:abstractNumId w:val="34"/>
  </w:num>
  <w:num w:numId="11">
    <w:abstractNumId w:val="22"/>
  </w:num>
  <w:num w:numId="12">
    <w:abstractNumId w:val="38"/>
  </w:num>
  <w:num w:numId="13">
    <w:abstractNumId w:val="24"/>
  </w:num>
  <w:num w:numId="14">
    <w:abstractNumId w:val="28"/>
  </w:num>
  <w:num w:numId="15">
    <w:abstractNumId w:val="10"/>
  </w:num>
  <w:num w:numId="16">
    <w:abstractNumId w:val="21"/>
  </w:num>
  <w:num w:numId="17">
    <w:abstractNumId w:val="25"/>
  </w:num>
  <w:num w:numId="18">
    <w:abstractNumId w:val="40"/>
  </w:num>
  <w:num w:numId="19">
    <w:abstractNumId w:val="18"/>
  </w:num>
  <w:num w:numId="20">
    <w:abstractNumId w:val="5"/>
  </w:num>
  <w:num w:numId="21">
    <w:abstractNumId w:val="2"/>
  </w:num>
  <w:num w:numId="22">
    <w:abstractNumId w:val="0"/>
  </w:num>
  <w:num w:numId="23">
    <w:abstractNumId w:val="4"/>
  </w:num>
  <w:num w:numId="24">
    <w:abstractNumId w:val="35"/>
  </w:num>
  <w:num w:numId="25">
    <w:abstractNumId w:val="31"/>
  </w:num>
  <w:num w:numId="26">
    <w:abstractNumId w:val="23"/>
  </w:num>
  <w:num w:numId="27">
    <w:abstractNumId w:val="3"/>
  </w:num>
  <w:num w:numId="28">
    <w:abstractNumId w:val="29"/>
  </w:num>
  <w:num w:numId="29">
    <w:abstractNumId w:val="6"/>
  </w:num>
  <w:num w:numId="30">
    <w:abstractNumId w:val="17"/>
  </w:num>
  <w:num w:numId="31">
    <w:abstractNumId w:val="30"/>
  </w:num>
  <w:num w:numId="32">
    <w:abstractNumId w:val="13"/>
  </w:num>
  <w:num w:numId="33">
    <w:abstractNumId w:val="15"/>
  </w:num>
  <w:num w:numId="34">
    <w:abstractNumId w:val="14"/>
  </w:num>
  <w:num w:numId="35">
    <w:abstractNumId w:val="1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32"/>
  </w:num>
  <w:num w:numId="37">
    <w:abstractNumId w:val="27"/>
  </w:num>
  <w:num w:numId="38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9"/>
  </w:num>
  <w:num w:numId="40">
    <w:abstractNumId w:val="12"/>
  </w:num>
  <w:num w:numId="41">
    <w:abstractNumId w:val="20"/>
  </w:num>
  <w:num w:numId="42">
    <w:abstractNumId w:val="39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2"/>
  </w:compat>
  <w:rsids>
    <w:rsidRoot w:val="009125BE"/>
    <w:rsid w:val="000054C0"/>
    <w:rsid w:val="000102B9"/>
    <w:rsid w:val="00013CC4"/>
    <w:rsid w:val="000267CC"/>
    <w:rsid w:val="00030325"/>
    <w:rsid w:val="000306DD"/>
    <w:rsid w:val="0003145C"/>
    <w:rsid w:val="00033029"/>
    <w:rsid w:val="000332A6"/>
    <w:rsid w:val="0003443F"/>
    <w:rsid w:val="00036D6F"/>
    <w:rsid w:val="000375D6"/>
    <w:rsid w:val="000430D3"/>
    <w:rsid w:val="00045C89"/>
    <w:rsid w:val="00054FE2"/>
    <w:rsid w:val="00055516"/>
    <w:rsid w:val="000615D8"/>
    <w:rsid w:val="00063D00"/>
    <w:rsid w:val="000642C5"/>
    <w:rsid w:val="00064AD3"/>
    <w:rsid w:val="00065E28"/>
    <w:rsid w:val="00066036"/>
    <w:rsid w:val="00071391"/>
    <w:rsid w:val="0007246B"/>
    <w:rsid w:val="0008161B"/>
    <w:rsid w:val="00082173"/>
    <w:rsid w:val="00083ABD"/>
    <w:rsid w:val="0008595C"/>
    <w:rsid w:val="00094253"/>
    <w:rsid w:val="000946CF"/>
    <w:rsid w:val="00096109"/>
    <w:rsid w:val="000A01F1"/>
    <w:rsid w:val="000A1EB1"/>
    <w:rsid w:val="000A27D8"/>
    <w:rsid w:val="000A340F"/>
    <w:rsid w:val="000A65A1"/>
    <w:rsid w:val="000A71BC"/>
    <w:rsid w:val="000B0037"/>
    <w:rsid w:val="000B0916"/>
    <w:rsid w:val="000B4357"/>
    <w:rsid w:val="000B6620"/>
    <w:rsid w:val="000B6909"/>
    <w:rsid w:val="000B7DA2"/>
    <w:rsid w:val="000C5619"/>
    <w:rsid w:val="000E3100"/>
    <w:rsid w:val="000E3750"/>
    <w:rsid w:val="000F10A7"/>
    <w:rsid w:val="000F229A"/>
    <w:rsid w:val="000F3228"/>
    <w:rsid w:val="000F59F8"/>
    <w:rsid w:val="000F7838"/>
    <w:rsid w:val="0010038D"/>
    <w:rsid w:val="001013BB"/>
    <w:rsid w:val="00103C9C"/>
    <w:rsid w:val="00103DB0"/>
    <w:rsid w:val="00104BB5"/>
    <w:rsid w:val="001076F3"/>
    <w:rsid w:val="00113E76"/>
    <w:rsid w:val="00117951"/>
    <w:rsid w:val="0012639D"/>
    <w:rsid w:val="001310C7"/>
    <w:rsid w:val="0013405F"/>
    <w:rsid w:val="00135DEA"/>
    <w:rsid w:val="00143590"/>
    <w:rsid w:val="001447AF"/>
    <w:rsid w:val="001459AB"/>
    <w:rsid w:val="00146E7D"/>
    <w:rsid w:val="0014754E"/>
    <w:rsid w:val="00152163"/>
    <w:rsid w:val="001521F1"/>
    <w:rsid w:val="00153190"/>
    <w:rsid w:val="00154F84"/>
    <w:rsid w:val="00160421"/>
    <w:rsid w:val="00164FD4"/>
    <w:rsid w:val="00165E32"/>
    <w:rsid w:val="00166660"/>
    <w:rsid w:val="00173672"/>
    <w:rsid w:val="00173E53"/>
    <w:rsid w:val="00181F2E"/>
    <w:rsid w:val="00185775"/>
    <w:rsid w:val="00195F38"/>
    <w:rsid w:val="00196A06"/>
    <w:rsid w:val="00197B54"/>
    <w:rsid w:val="001A182E"/>
    <w:rsid w:val="001A43ED"/>
    <w:rsid w:val="001A4E6B"/>
    <w:rsid w:val="001A59CD"/>
    <w:rsid w:val="001A699D"/>
    <w:rsid w:val="001C0E23"/>
    <w:rsid w:val="001C263E"/>
    <w:rsid w:val="001C740F"/>
    <w:rsid w:val="001D4471"/>
    <w:rsid w:val="001D5163"/>
    <w:rsid w:val="001D6DFA"/>
    <w:rsid w:val="001E2737"/>
    <w:rsid w:val="001E5ECB"/>
    <w:rsid w:val="001F027A"/>
    <w:rsid w:val="001F0CBE"/>
    <w:rsid w:val="001F0E72"/>
    <w:rsid w:val="001F10D4"/>
    <w:rsid w:val="001F33D3"/>
    <w:rsid w:val="001F6597"/>
    <w:rsid w:val="001F6E8B"/>
    <w:rsid w:val="00200BFC"/>
    <w:rsid w:val="00200E0B"/>
    <w:rsid w:val="002025BC"/>
    <w:rsid w:val="00203809"/>
    <w:rsid w:val="00203CEC"/>
    <w:rsid w:val="002049FA"/>
    <w:rsid w:val="00205B6B"/>
    <w:rsid w:val="00207B2B"/>
    <w:rsid w:val="00207DB8"/>
    <w:rsid w:val="00207FAB"/>
    <w:rsid w:val="00210E7C"/>
    <w:rsid w:val="00217581"/>
    <w:rsid w:val="00217A9E"/>
    <w:rsid w:val="00217CA6"/>
    <w:rsid w:val="00220733"/>
    <w:rsid w:val="00220885"/>
    <w:rsid w:val="00224A52"/>
    <w:rsid w:val="00224D9E"/>
    <w:rsid w:val="00226996"/>
    <w:rsid w:val="00226B27"/>
    <w:rsid w:val="00226F31"/>
    <w:rsid w:val="002321F4"/>
    <w:rsid w:val="0023330D"/>
    <w:rsid w:val="00234EF9"/>
    <w:rsid w:val="002425AF"/>
    <w:rsid w:val="0024270B"/>
    <w:rsid w:val="00243DE6"/>
    <w:rsid w:val="002461A8"/>
    <w:rsid w:val="002467A8"/>
    <w:rsid w:val="002537CB"/>
    <w:rsid w:val="00253E5C"/>
    <w:rsid w:val="00256E7A"/>
    <w:rsid w:val="0026170A"/>
    <w:rsid w:val="002637CD"/>
    <w:rsid w:val="0027179A"/>
    <w:rsid w:val="002773CC"/>
    <w:rsid w:val="00277AD1"/>
    <w:rsid w:val="00277AE0"/>
    <w:rsid w:val="00280FA4"/>
    <w:rsid w:val="002934EE"/>
    <w:rsid w:val="002A010E"/>
    <w:rsid w:val="002A01D0"/>
    <w:rsid w:val="002A0FD6"/>
    <w:rsid w:val="002A40E2"/>
    <w:rsid w:val="002A42A7"/>
    <w:rsid w:val="002A6B9B"/>
    <w:rsid w:val="002A720F"/>
    <w:rsid w:val="002B03AB"/>
    <w:rsid w:val="002B0CF6"/>
    <w:rsid w:val="002C0376"/>
    <w:rsid w:val="002C1D1A"/>
    <w:rsid w:val="002C1F2B"/>
    <w:rsid w:val="002C2679"/>
    <w:rsid w:val="002C3E46"/>
    <w:rsid w:val="002D7C1C"/>
    <w:rsid w:val="002D7EE6"/>
    <w:rsid w:val="002E102E"/>
    <w:rsid w:val="002E27A9"/>
    <w:rsid w:val="002E2AF3"/>
    <w:rsid w:val="002E4F95"/>
    <w:rsid w:val="002E61E7"/>
    <w:rsid w:val="002E7BC9"/>
    <w:rsid w:val="002F2A23"/>
    <w:rsid w:val="002F3881"/>
    <w:rsid w:val="00304ED2"/>
    <w:rsid w:val="0030679B"/>
    <w:rsid w:val="00311633"/>
    <w:rsid w:val="00321DD2"/>
    <w:rsid w:val="0032470F"/>
    <w:rsid w:val="003267AD"/>
    <w:rsid w:val="00326AAC"/>
    <w:rsid w:val="0032773E"/>
    <w:rsid w:val="003338D3"/>
    <w:rsid w:val="0033429F"/>
    <w:rsid w:val="00334745"/>
    <w:rsid w:val="0033792F"/>
    <w:rsid w:val="00337E60"/>
    <w:rsid w:val="00342188"/>
    <w:rsid w:val="0034629A"/>
    <w:rsid w:val="003523DE"/>
    <w:rsid w:val="00355826"/>
    <w:rsid w:val="0035681F"/>
    <w:rsid w:val="00357401"/>
    <w:rsid w:val="003622D7"/>
    <w:rsid w:val="0036544D"/>
    <w:rsid w:val="00365F68"/>
    <w:rsid w:val="003672B3"/>
    <w:rsid w:val="00373275"/>
    <w:rsid w:val="00374491"/>
    <w:rsid w:val="00375235"/>
    <w:rsid w:val="00376D35"/>
    <w:rsid w:val="00380C9E"/>
    <w:rsid w:val="003832A5"/>
    <w:rsid w:val="00385E0E"/>
    <w:rsid w:val="00386487"/>
    <w:rsid w:val="00386642"/>
    <w:rsid w:val="00386A49"/>
    <w:rsid w:val="0038783B"/>
    <w:rsid w:val="0039211A"/>
    <w:rsid w:val="00396837"/>
    <w:rsid w:val="00397F23"/>
    <w:rsid w:val="00397FEB"/>
    <w:rsid w:val="003A12B0"/>
    <w:rsid w:val="003A3BB0"/>
    <w:rsid w:val="003A7E32"/>
    <w:rsid w:val="003B71FE"/>
    <w:rsid w:val="003C3727"/>
    <w:rsid w:val="003C5A78"/>
    <w:rsid w:val="003D2D66"/>
    <w:rsid w:val="003D441D"/>
    <w:rsid w:val="003D4F90"/>
    <w:rsid w:val="003E31A0"/>
    <w:rsid w:val="003E4B73"/>
    <w:rsid w:val="003E5076"/>
    <w:rsid w:val="003E705D"/>
    <w:rsid w:val="003F3DBA"/>
    <w:rsid w:val="003F5AAE"/>
    <w:rsid w:val="003F5BA4"/>
    <w:rsid w:val="003F60AA"/>
    <w:rsid w:val="00403E49"/>
    <w:rsid w:val="004074B3"/>
    <w:rsid w:val="00407964"/>
    <w:rsid w:val="0041498D"/>
    <w:rsid w:val="00415337"/>
    <w:rsid w:val="004168E1"/>
    <w:rsid w:val="00423A38"/>
    <w:rsid w:val="004329F5"/>
    <w:rsid w:val="00435A44"/>
    <w:rsid w:val="00444DCE"/>
    <w:rsid w:val="004453F9"/>
    <w:rsid w:val="00447347"/>
    <w:rsid w:val="00450B1D"/>
    <w:rsid w:val="004513A2"/>
    <w:rsid w:val="00451B7A"/>
    <w:rsid w:val="00454DA6"/>
    <w:rsid w:val="00457C1A"/>
    <w:rsid w:val="004604D5"/>
    <w:rsid w:val="00463E04"/>
    <w:rsid w:val="0046607F"/>
    <w:rsid w:val="00471AD8"/>
    <w:rsid w:val="004721A0"/>
    <w:rsid w:val="00480B35"/>
    <w:rsid w:val="00480E96"/>
    <w:rsid w:val="004858B9"/>
    <w:rsid w:val="00486759"/>
    <w:rsid w:val="00486FD1"/>
    <w:rsid w:val="0048775E"/>
    <w:rsid w:val="00490534"/>
    <w:rsid w:val="00491BE4"/>
    <w:rsid w:val="0049314C"/>
    <w:rsid w:val="00493F3B"/>
    <w:rsid w:val="00497827"/>
    <w:rsid w:val="004A154B"/>
    <w:rsid w:val="004A620F"/>
    <w:rsid w:val="004B2897"/>
    <w:rsid w:val="004B2F0F"/>
    <w:rsid w:val="004B7557"/>
    <w:rsid w:val="004C19F2"/>
    <w:rsid w:val="004C2B44"/>
    <w:rsid w:val="004C2CAD"/>
    <w:rsid w:val="004C3079"/>
    <w:rsid w:val="004C33DF"/>
    <w:rsid w:val="004C4431"/>
    <w:rsid w:val="004C7673"/>
    <w:rsid w:val="004D3C48"/>
    <w:rsid w:val="004D67F4"/>
    <w:rsid w:val="004E1422"/>
    <w:rsid w:val="004E37A7"/>
    <w:rsid w:val="004F032A"/>
    <w:rsid w:val="004F39A3"/>
    <w:rsid w:val="004F458C"/>
    <w:rsid w:val="004F6425"/>
    <w:rsid w:val="004F65FC"/>
    <w:rsid w:val="004F68D2"/>
    <w:rsid w:val="00503381"/>
    <w:rsid w:val="0050364A"/>
    <w:rsid w:val="005154A1"/>
    <w:rsid w:val="005158C9"/>
    <w:rsid w:val="005203AA"/>
    <w:rsid w:val="00521F5C"/>
    <w:rsid w:val="0052275B"/>
    <w:rsid w:val="00522D51"/>
    <w:rsid w:val="00532BC2"/>
    <w:rsid w:val="005461FC"/>
    <w:rsid w:val="00551238"/>
    <w:rsid w:val="005537AB"/>
    <w:rsid w:val="00555A94"/>
    <w:rsid w:val="00555CF4"/>
    <w:rsid w:val="005574D1"/>
    <w:rsid w:val="005646DF"/>
    <w:rsid w:val="00565E8F"/>
    <w:rsid w:val="00566EE4"/>
    <w:rsid w:val="005672B3"/>
    <w:rsid w:val="005678A2"/>
    <w:rsid w:val="005720E6"/>
    <w:rsid w:val="0057672B"/>
    <w:rsid w:val="00583D7D"/>
    <w:rsid w:val="00584079"/>
    <w:rsid w:val="00584592"/>
    <w:rsid w:val="00586BA8"/>
    <w:rsid w:val="00595278"/>
    <w:rsid w:val="00597BBC"/>
    <w:rsid w:val="005A1D91"/>
    <w:rsid w:val="005A1FB2"/>
    <w:rsid w:val="005A6FAA"/>
    <w:rsid w:val="005B0B4B"/>
    <w:rsid w:val="005B1AAB"/>
    <w:rsid w:val="005B2551"/>
    <w:rsid w:val="005B545A"/>
    <w:rsid w:val="005C2621"/>
    <w:rsid w:val="005C4DE7"/>
    <w:rsid w:val="005C5F1A"/>
    <w:rsid w:val="005D285C"/>
    <w:rsid w:val="005D3CE1"/>
    <w:rsid w:val="005D53F4"/>
    <w:rsid w:val="005D5690"/>
    <w:rsid w:val="005E00BC"/>
    <w:rsid w:val="005E0573"/>
    <w:rsid w:val="005E0E68"/>
    <w:rsid w:val="005E0FCA"/>
    <w:rsid w:val="005E1499"/>
    <w:rsid w:val="005E7F37"/>
    <w:rsid w:val="005F3C26"/>
    <w:rsid w:val="005F619C"/>
    <w:rsid w:val="00605E1D"/>
    <w:rsid w:val="006063E7"/>
    <w:rsid w:val="00610E2E"/>
    <w:rsid w:val="00611197"/>
    <w:rsid w:val="00624F44"/>
    <w:rsid w:val="00625FC3"/>
    <w:rsid w:val="006309C1"/>
    <w:rsid w:val="0063106F"/>
    <w:rsid w:val="00632641"/>
    <w:rsid w:val="00636EF5"/>
    <w:rsid w:val="00640170"/>
    <w:rsid w:val="00640680"/>
    <w:rsid w:val="006461B0"/>
    <w:rsid w:val="00651D29"/>
    <w:rsid w:val="00653A71"/>
    <w:rsid w:val="006660A0"/>
    <w:rsid w:val="00674466"/>
    <w:rsid w:val="00675C4F"/>
    <w:rsid w:val="00676FF0"/>
    <w:rsid w:val="00681815"/>
    <w:rsid w:val="006848DA"/>
    <w:rsid w:val="00687DE2"/>
    <w:rsid w:val="00687EB9"/>
    <w:rsid w:val="006912D1"/>
    <w:rsid w:val="00693477"/>
    <w:rsid w:val="0069436C"/>
    <w:rsid w:val="006943C2"/>
    <w:rsid w:val="00694641"/>
    <w:rsid w:val="006973C0"/>
    <w:rsid w:val="006B06B6"/>
    <w:rsid w:val="006B28B4"/>
    <w:rsid w:val="006B5BC7"/>
    <w:rsid w:val="006C0111"/>
    <w:rsid w:val="006C1369"/>
    <w:rsid w:val="006C3A50"/>
    <w:rsid w:val="006D03B1"/>
    <w:rsid w:val="006D047C"/>
    <w:rsid w:val="006D04B4"/>
    <w:rsid w:val="006D33BA"/>
    <w:rsid w:val="006D3547"/>
    <w:rsid w:val="006D5073"/>
    <w:rsid w:val="006D64E0"/>
    <w:rsid w:val="006E53B1"/>
    <w:rsid w:val="006E6C1C"/>
    <w:rsid w:val="006F28E0"/>
    <w:rsid w:val="006F5C9E"/>
    <w:rsid w:val="006F65CD"/>
    <w:rsid w:val="00701D44"/>
    <w:rsid w:val="00704654"/>
    <w:rsid w:val="00707EB0"/>
    <w:rsid w:val="00710A68"/>
    <w:rsid w:val="00711CC4"/>
    <w:rsid w:val="00715A8E"/>
    <w:rsid w:val="00717C8C"/>
    <w:rsid w:val="00720775"/>
    <w:rsid w:val="00722255"/>
    <w:rsid w:val="007226F7"/>
    <w:rsid w:val="00724C48"/>
    <w:rsid w:val="007258FF"/>
    <w:rsid w:val="00731C4E"/>
    <w:rsid w:val="007356CF"/>
    <w:rsid w:val="00735B87"/>
    <w:rsid w:val="00737995"/>
    <w:rsid w:val="007400D6"/>
    <w:rsid w:val="007424B9"/>
    <w:rsid w:val="00742E15"/>
    <w:rsid w:val="0074644C"/>
    <w:rsid w:val="00750095"/>
    <w:rsid w:val="00750DED"/>
    <w:rsid w:val="0075302D"/>
    <w:rsid w:val="00753955"/>
    <w:rsid w:val="00756D53"/>
    <w:rsid w:val="00757F9D"/>
    <w:rsid w:val="00761603"/>
    <w:rsid w:val="00761CC9"/>
    <w:rsid w:val="007645CC"/>
    <w:rsid w:val="00765A4E"/>
    <w:rsid w:val="00767409"/>
    <w:rsid w:val="00771444"/>
    <w:rsid w:val="00773127"/>
    <w:rsid w:val="00773D44"/>
    <w:rsid w:val="007754E4"/>
    <w:rsid w:val="00775BCB"/>
    <w:rsid w:val="007770B1"/>
    <w:rsid w:val="00777CC9"/>
    <w:rsid w:val="00787DAA"/>
    <w:rsid w:val="0079022C"/>
    <w:rsid w:val="007906AB"/>
    <w:rsid w:val="00795323"/>
    <w:rsid w:val="0079685A"/>
    <w:rsid w:val="00797161"/>
    <w:rsid w:val="007975D2"/>
    <w:rsid w:val="007977EB"/>
    <w:rsid w:val="007A00F2"/>
    <w:rsid w:val="007A77C5"/>
    <w:rsid w:val="007B4BBE"/>
    <w:rsid w:val="007B6F99"/>
    <w:rsid w:val="007C088E"/>
    <w:rsid w:val="007C25FF"/>
    <w:rsid w:val="007C2DC7"/>
    <w:rsid w:val="007C5674"/>
    <w:rsid w:val="007C79C4"/>
    <w:rsid w:val="007D3BD5"/>
    <w:rsid w:val="007D4D80"/>
    <w:rsid w:val="007E0E96"/>
    <w:rsid w:val="007E3E96"/>
    <w:rsid w:val="007E6037"/>
    <w:rsid w:val="007F12E6"/>
    <w:rsid w:val="007F4856"/>
    <w:rsid w:val="007F5AED"/>
    <w:rsid w:val="007F703F"/>
    <w:rsid w:val="007F726C"/>
    <w:rsid w:val="007F7A6A"/>
    <w:rsid w:val="00803E85"/>
    <w:rsid w:val="0080454C"/>
    <w:rsid w:val="00806CC2"/>
    <w:rsid w:val="00810B89"/>
    <w:rsid w:val="00814B59"/>
    <w:rsid w:val="008155AE"/>
    <w:rsid w:val="00815833"/>
    <w:rsid w:val="008177F1"/>
    <w:rsid w:val="00820310"/>
    <w:rsid w:val="00826358"/>
    <w:rsid w:val="00827CFA"/>
    <w:rsid w:val="00831197"/>
    <w:rsid w:val="00834280"/>
    <w:rsid w:val="00835104"/>
    <w:rsid w:val="00835929"/>
    <w:rsid w:val="00836478"/>
    <w:rsid w:val="008439AC"/>
    <w:rsid w:val="008443AF"/>
    <w:rsid w:val="008524E3"/>
    <w:rsid w:val="008531ED"/>
    <w:rsid w:val="00853F46"/>
    <w:rsid w:val="00854A9D"/>
    <w:rsid w:val="00861B1B"/>
    <w:rsid w:val="00862E4E"/>
    <w:rsid w:val="008637A1"/>
    <w:rsid w:val="00865CCF"/>
    <w:rsid w:val="0086698D"/>
    <w:rsid w:val="00866B26"/>
    <w:rsid w:val="0087519F"/>
    <w:rsid w:val="0087648E"/>
    <w:rsid w:val="0087759C"/>
    <w:rsid w:val="00877E3C"/>
    <w:rsid w:val="0088236C"/>
    <w:rsid w:val="0088246F"/>
    <w:rsid w:val="00884EFD"/>
    <w:rsid w:val="00891F24"/>
    <w:rsid w:val="0089203A"/>
    <w:rsid w:val="008A0170"/>
    <w:rsid w:val="008A1E40"/>
    <w:rsid w:val="008A20F0"/>
    <w:rsid w:val="008A2AA4"/>
    <w:rsid w:val="008A2B78"/>
    <w:rsid w:val="008A2C40"/>
    <w:rsid w:val="008A668D"/>
    <w:rsid w:val="008B0011"/>
    <w:rsid w:val="008B1FF6"/>
    <w:rsid w:val="008B2521"/>
    <w:rsid w:val="008B60C2"/>
    <w:rsid w:val="008B76E0"/>
    <w:rsid w:val="008C6843"/>
    <w:rsid w:val="008D3774"/>
    <w:rsid w:val="008D4ECC"/>
    <w:rsid w:val="008E55CC"/>
    <w:rsid w:val="008E5D0E"/>
    <w:rsid w:val="008E6EE6"/>
    <w:rsid w:val="008E6FD7"/>
    <w:rsid w:val="008F0C9A"/>
    <w:rsid w:val="008F21CB"/>
    <w:rsid w:val="008F2313"/>
    <w:rsid w:val="008F76D2"/>
    <w:rsid w:val="008F7C09"/>
    <w:rsid w:val="00900B50"/>
    <w:rsid w:val="00900E33"/>
    <w:rsid w:val="00905431"/>
    <w:rsid w:val="00906F32"/>
    <w:rsid w:val="00907C4E"/>
    <w:rsid w:val="00910AD0"/>
    <w:rsid w:val="00911298"/>
    <w:rsid w:val="009125BE"/>
    <w:rsid w:val="0091343B"/>
    <w:rsid w:val="00922C31"/>
    <w:rsid w:val="0092312B"/>
    <w:rsid w:val="0093107E"/>
    <w:rsid w:val="009345C6"/>
    <w:rsid w:val="009357BB"/>
    <w:rsid w:val="0094280E"/>
    <w:rsid w:val="00945769"/>
    <w:rsid w:val="009472D3"/>
    <w:rsid w:val="00951970"/>
    <w:rsid w:val="00955AB9"/>
    <w:rsid w:val="00956758"/>
    <w:rsid w:val="009640BD"/>
    <w:rsid w:val="0097412A"/>
    <w:rsid w:val="00974F1C"/>
    <w:rsid w:val="00974FA5"/>
    <w:rsid w:val="00976318"/>
    <w:rsid w:val="00977945"/>
    <w:rsid w:val="009801F2"/>
    <w:rsid w:val="00982B17"/>
    <w:rsid w:val="00982EB2"/>
    <w:rsid w:val="00986340"/>
    <w:rsid w:val="009927EF"/>
    <w:rsid w:val="00994A36"/>
    <w:rsid w:val="00994C55"/>
    <w:rsid w:val="00995B4C"/>
    <w:rsid w:val="0099713B"/>
    <w:rsid w:val="009A4D0B"/>
    <w:rsid w:val="009B0FB4"/>
    <w:rsid w:val="009B2B47"/>
    <w:rsid w:val="009C15E7"/>
    <w:rsid w:val="009C6AA8"/>
    <w:rsid w:val="009D13CD"/>
    <w:rsid w:val="009D2F6D"/>
    <w:rsid w:val="009F09AA"/>
    <w:rsid w:val="009F11C0"/>
    <w:rsid w:val="009F2AD1"/>
    <w:rsid w:val="009F30D6"/>
    <w:rsid w:val="009F4952"/>
    <w:rsid w:val="009F529F"/>
    <w:rsid w:val="009F6D80"/>
    <w:rsid w:val="00A01651"/>
    <w:rsid w:val="00A02EA0"/>
    <w:rsid w:val="00A03DBB"/>
    <w:rsid w:val="00A05788"/>
    <w:rsid w:val="00A06A43"/>
    <w:rsid w:val="00A11496"/>
    <w:rsid w:val="00A11821"/>
    <w:rsid w:val="00A146A1"/>
    <w:rsid w:val="00A16B54"/>
    <w:rsid w:val="00A16C34"/>
    <w:rsid w:val="00A17BA4"/>
    <w:rsid w:val="00A21351"/>
    <w:rsid w:val="00A21C93"/>
    <w:rsid w:val="00A23922"/>
    <w:rsid w:val="00A2583C"/>
    <w:rsid w:val="00A3084F"/>
    <w:rsid w:val="00A31EED"/>
    <w:rsid w:val="00A34587"/>
    <w:rsid w:val="00A36E02"/>
    <w:rsid w:val="00A37599"/>
    <w:rsid w:val="00A40666"/>
    <w:rsid w:val="00A40900"/>
    <w:rsid w:val="00A5411E"/>
    <w:rsid w:val="00A5741F"/>
    <w:rsid w:val="00A6022C"/>
    <w:rsid w:val="00A61031"/>
    <w:rsid w:val="00A616CF"/>
    <w:rsid w:val="00A62CDC"/>
    <w:rsid w:val="00A6402C"/>
    <w:rsid w:val="00A7014B"/>
    <w:rsid w:val="00A70ABE"/>
    <w:rsid w:val="00A72A9A"/>
    <w:rsid w:val="00A76BA4"/>
    <w:rsid w:val="00A92EA7"/>
    <w:rsid w:val="00A95915"/>
    <w:rsid w:val="00AA00F9"/>
    <w:rsid w:val="00AA0E6B"/>
    <w:rsid w:val="00AA14D4"/>
    <w:rsid w:val="00AA7B25"/>
    <w:rsid w:val="00AB1E5B"/>
    <w:rsid w:val="00AB54CC"/>
    <w:rsid w:val="00AB62C6"/>
    <w:rsid w:val="00AC0044"/>
    <w:rsid w:val="00AC0B07"/>
    <w:rsid w:val="00AC6A0F"/>
    <w:rsid w:val="00AC6E59"/>
    <w:rsid w:val="00AD384F"/>
    <w:rsid w:val="00AD3AA8"/>
    <w:rsid w:val="00AD420D"/>
    <w:rsid w:val="00AD7682"/>
    <w:rsid w:val="00AE1CFC"/>
    <w:rsid w:val="00AE32B1"/>
    <w:rsid w:val="00AE381E"/>
    <w:rsid w:val="00AE43C5"/>
    <w:rsid w:val="00AE65C8"/>
    <w:rsid w:val="00AF2BB2"/>
    <w:rsid w:val="00AF752D"/>
    <w:rsid w:val="00B01B6B"/>
    <w:rsid w:val="00B03F6C"/>
    <w:rsid w:val="00B0401C"/>
    <w:rsid w:val="00B072AC"/>
    <w:rsid w:val="00B2038C"/>
    <w:rsid w:val="00B23837"/>
    <w:rsid w:val="00B24035"/>
    <w:rsid w:val="00B25681"/>
    <w:rsid w:val="00B27403"/>
    <w:rsid w:val="00B27D55"/>
    <w:rsid w:val="00B33ED6"/>
    <w:rsid w:val="00B34031"/>
    <w:rsid w:val="00B401FA"/>
    <w:rsid w:val="00B52493"/>
    <w:rsid w:val="00B56311"/>
    <w:rsid w:val="00B5739D"/>
    <w:rsid w:val="00B63DE9"/>
    <w:rsid w:val="00B64805"/>
    <w:rsid w:val="00B655AD"/>
    <w:rsid w:val="00B663BC"/>
    <w:rsid w:val="00B67105"/>
    <w:rsid w:val="00B72C01"/>
    <w:rsid w:val="00B75829"/>
    <w:rsid w:val="00B77EC2"/>
    <w:rsid w:val="00B82F70"/>
    <w:rsid w:val="00B8372A"/>
    <w:rsid w:val="00B85C31"/>
    <w:rsid w:val="00B91227"/>
    <w:rsid w:val="00B93B6E"/>
    <w:rsid w:val="00B954D3"/>
    <w:rsid w:val="00BA0D3C"/>
    <w:rsid w:val="00BA462D"/>
    <w:rsid w:val="00BA5579"/>
    <w:rsid w:val="00BA6442"/>
    <w:rsid w:val="00BB5B87"/>
    <w:rsid w:val="00BC1ACA"/>
    <w:rsid w:val="00BC3527"/>
    <w:rsid w:val="00BC48CB"/>
    <w:rsid w:val="00BD246C"/>
    <w:rsid w:val="00BD2C4A"/>
    <w:rsid w:val="00BD46F1"/>
    <w:rsid w:val="00BD51D2"/>
    <w:rsid w:val="00BD7EEF"/>
    <w:rsid w:val="00BE163D"/>
    <w:rsid w:val="00BE66EE"/>
    <w:rsid w:val="00BE7107"/>
    <w:rsid w:val="00BF164E"/>
    <w:rsid w:val="00BF42C2"/>
    <w:rsid w:val="00C0107D"/>
    <w:rsid w:val="00C0251B"/>
    <w:rsid w:val="00C0767F"/>
    <w:rsid w:val="00C13928"/>
    <w:rsid w:val="00C15BB4"/>
    <w:rsid w:val="00C15E81"/>
    <w:rsid w:val="00C17915"/>
    <w:rsid w:val="00C204D9"/>
    <w:rsid w:val="00C2235B"/>
    <w:rsid w:val="00C256CA"/>
    <w:rsid w:val="00C348B0"/>
    <w:rsid w:val="00C40127"/>
    <w:rsid w:val="00C4185B"/>
    <w:rsid w:val="00C42798"/>
    <w:rsid w:val="00C44A5F"/>
    <w:rsid w:val="00C45CAB"/>
    <w:rsid w:val="00C4657C"/>
    <w:rsid w:val="00C46F66"/>
    <w:rsid w:val="00C47306"/>
    <w:rsid w:val="00C473F8"/>
    <w:rsid w:val="00C518F8"/>
    <w:rsid w:val="00C519F2"/>
    <w:rsid w:val="00C532C1"/>
    <w:rsid w:val="00C53977"/>
    <w:rsid w:val="00C5451F"/>
    <w:rsid w:val="00C6259B"/>
    <w:rsid w:val="00C640B4"/>
    <w:rsid w:val="00C66845"/>
    <w:rsid w:val="00C7103F"/>
    <w:rsid w:val="00C73D3C"/>
    <w:rsid w:val="00C75090"/>
    <w:rsid w:val="00C81030"/>
    <w:rsid w:val="00C8359C"/>
    <w:rsid w:val="00C840E1"/>
    <w:rsid w:val="00C84B9F"/>
    <w:rsid w:val="00C85234"/>
    <w:rsid w:val="00C92FCD"/>
    <w:rsid w:val="00CA09F5"/>
    <w:rsid w:val="00CA71BD"/>
    <w:rsid w:val="00CB50B7"/>
    <w:rsid w:val="00CC2813"/>
    <w:rsid w:val="00CC3306"/>
    <w:rsid w:val="00CC4A57"/>
    <w:rsid w:val="00CD5830"/>
    <w:rsid w:val="00CD6B20"/>
    <w:rsid w:val="00CE11D9"/>
    <w:rsid w:val="00CE164C"/>
    <w:rsid w:val="00CE450F"/>
    <w:rsid w:val="00CE56E3"/>
    <w:rsid w:val="00CE6E80"/>
    <w:rsid w:val="00D01D8E"/>
    <w:rsid w:val="00D05B95"/>
    <w:rsid w:val="00D17066"/>
    <w:rsid w:val="00D20748"/>
    <w:rsid w:val="00D21C33"/>
    <w:rsid w:val="00D22350"/>
    <w:rsid w:val="00D33718"/>
    <w:rsid w:val="00D37D05"/>
    <w:rsid w:val="00D40C06"/>
    <w:rsid w:val="00D41534"/>
    <w:rsid w:val="00D441E6"/>
    <w:rsid w:val="00D45653"/>
    <w:rsid w:val="00D563F1"/>
    <w:rsid w:val="00D656D8"/>
    <w:rsid w:val="00D65E1A"/>
    <w:rsid w:val="00D67FAA"/>
    <w:rsid w:val="00D70308"/>
    <w:rsid w:val="00D707CB"/>
    <w:rsid w:val="00D74E1B"/>
    <w:rsid w:val="00D75CF7"/>
    <w:rsid w:val="00D80092"/>
    <w:rsid w:val="00D84D4E"/>
    <w:rsid w:val="00D91B8E"/>
    <w:rsid w:val="00D945A7"/>
    <w:rsid w:val="00D95E46"/>
    <w:rsid w:val="00DA2601"/>
    <w:rsid w:val="00DA4F9B"/>
    <w:rsid w:val="00DC637E"/>
    <w:rsid w:val="00DD3721"/>
    <w:rsid w:val="00DD5F4B"/>
    <w:rsid w:val="00DD72CA"/>
    <w:rsid w:val="00DE01B6"/>
    <w:rsid w:val="00DE2DF7"/>
    <w:rsid w:val="00DE367E"/>
    <w:rsid w:val="00DE41B0"/>
    <w:rsid w:val="00DE495F"/>
    <w:rsid w:val="00DE56D9"/>
    <w:rsid w:val="00DE5D06"/>
    <w:rsid w:val="00DE74F9"/>
    <w:rsid w:val="00DF3236"/>
    <w:rsid w:val="00DF3B89"/>
    <w:rsid w:val="00DF5B59"/>
    <w:rsid w:val="00DF67CF"/>
    <w:rsid w:val="00E00C9F"/>
    <w:rsid w:val="00E01F27"/>
    <w:rsid w:val="00E022FE"/>
    <w:rsid w:val="00E06342"/>
    <w:rsid w:val="00E131F9"/>
    <w:rsid w:val="00E14A3F"/>
    <w:rsid w:val="00E14DDF"/>
    <w:rsid w:val="00E16E2E"/>
    <w:rsid w:val="00E177AB"/>
    <w:rsid w:val="00E20CB0"/>
    <w:rsid w:val="00E22A51"/>
    <w:rsid w:val="00E26511"/>
    <w:rsid w:val="00E3775D"/>
    <w:rsid w:val="00E40833"/>
    <w:rsid w:val="00E41338"/>
    <w:rsid w:val="00E44FA0"/>
    <w:rsid w:val="00E47FFC"/>
    <w:rsid w:val="00E50B52"/>
    <w:rsid w:val="00E51396"/>
    <w:rsid w:val="00E55966"/>
    <w:rsid w:val="00E55F41"/>
    <w:rsid w:val="00E56F4E"/>
    <w:rsid w:val="00E633D6"/>
    <w:rsid w:val="00E72421"/>
    <w:rsid w:val="00E725DA"/>
    <w:rsid w:val="00E7432D"/>
    <w:rsid w:val="00E74D0C"/>
    <w:rsid w:val="00E80984"/>
    <w:rsid w:val="00E80A68"/>
    <w:rsid w:val="00E80F75"/>
    <w:rsid w:val="00E95DD8"/>
    <w:rsid w:val="00E9746F"/>
    <w:rsid w:val="00EA1549"/>
    <w:rsid w:val="00EA5D5C"/>
    <w:rsid w:val="00EB036B"/>
    <w:rsid w:val="00EB1160"/>
    <w:rsid w:val="00EB6BBF"/>
    <w:rsid w:val="00EC14A7"/>
    <w:rsid w:val="00EC1929"/>
    <w:rsid w:val="00EC23B8"/>
    <w:rsid w:val="00EC2AC6"/>
    <w:rsid w:val="00EC37AD"/>
    <w:rsid w:val="00EC4C9A"/>
    <w:rsid w:val="00EC7556"/>
    <w:rsid w:val="00ED2A96"/>
    <w:rsid w:val="00ED3631"/>
    <w:rsid w:val="00ED36E4"/>
    <w:rsid w:val="00EE0A0B"/>
    <w:rsid w:val="00EE5A6B"/>
    <w:rsid w:val="00EE6E3C"/>
    <w:rsid w:val="00EE7A40"/>
    <w:rsid w:val="00EF0534"/>
    <w:rsid w:val="00EF11D8"/>
    <w:rsid w:val="00EF1946"/>
    <w:rsid w:val="00EF1FFF"/>
    <w:rsid w:val="00EF48C1"/>
    <w:rsid w:val="00F01650"/>
    <w:rsid w:val="00F0244F"/>
    <w:rsid w:val="00F046DF"/>
    <w:rsid w:val="00F13A84"/>
    <w:rsid w:val="00F17818"/>
    <w:rsid w:val="00F27ABF"/>
    <w:rsid w:val="00F3141D"/>
    <w:rsid w:val="00F348E5"/>
    <w:rsid w:val="00F34B47"/>
    <w:rsid w:val="00F34F57"/>
    <w:rsid w:val="00F35CA4"/>
    <w:rsid w:val="00F41523"/>
    <w:rsid w:val="00F43886"/>
    <w:rsid w:val="00F46D03"/>
    <w:rsid w:val="00F473D5"/>
    <w:rsid w:val="00F5544D"/>
    <w:rsid w:val="00F56401"/>
    <w:rsid w:val="00F637F1"/>
    <w:rsid w:val="00F655DC"/>
    <w:rsid w:val="00F664FE"/>
    <w:rsid w:val="00F71346"/>
    <w:rsid w:val="00F73C90"/>
    <w:rsid w:val="00F75A6F"/>
    <w:rsid w:val="00F75D07"/>
    <w:rsid w:val="00F77DB6"/>
    <w:rsid w:val="00F91DE0"/>
    <w:rsid w:val="00F9406D"/>
    <w:rsid w:val="00F9505D"/>
    <w:rsid w:val="00FA2123"/>
    <w:rsid w:val="00FA39F4"/>
    <w:rsid w:val="00FA4406"/>
    <w:rsid w:val="00FB0979"/>
    <w:rsid w:val="00FB1057"/>
    <w:rsid w:val="00FB4C6D"/>
    <w:rsid w:val="00FB56D5"/>
    <w:rsid w:val="00FC0760"/>
    <w:rsid w:val="00FC6196"/>
    <w:rsid w:val="00FC79A2"/>
    <w:rsid w:val="00FD0322"/>
    <w:rsid w:val="00FD26CF"/>
    <w:rsid w:val="00FD32EB"/>
    <w:rsid w:val="00FD5B14"/>
    <w:rsid w:val="00FD623B"/>
    <w:rsid w:val="00FE0949"/>
    <w:rsid w:val="00FE1877"/>
    <w:rsid w:val="00FE24AC"/>
    <w:rsid w:val="00FE3A27"/>
    <w:rsid w:val="00FE4761"/>
    <w:rsid w:val="00FE6C50"/>
    <w:rsid w:val="00FF1EDB"/>
    <w:rsid w:val="00FF20BD"/>
    <w:rsid w:val="00FF493E"/>
    <w:rsid w:val="00FF50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9"/>
    <o:shapelayout v:ext="edit">
      <o:idmap v:ext="edit" data="1"/>
    </o:shapelayout>
  </w:shapeDefaults>
  <w:decimalSymbol w:val=","/>
  <w:listSeparator w:val=";"/>
  <w15:docId w15:val="{456B94F7-9546-4DE9-B7B7-81E7DF0D76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F17818"/>
  </w:style>
  <w:style w:type="paragraph" w:customStyle="1" w:styleId="Style2">
    <w:name w:val="Style2"/>
    <w:basedOn w:val="a"/>
    <w:uiPriority w:val="99"/>
    <w:rsid w:val="00F17818"/>
  </w:style>
  <w:style w:type="paragraph" w:customStyle="1" w:styleId="Style3">
    <w:name w:val="Style3"/>
    <w:basedOn w:val="a"/>
    <w:rsid w:val="00F17818"/>
  </w:style>
  <w:style w:type="paragraph" w:customStyle="1" w:styleId="Style4">
    <w:name w:val="Style4"/>
    <w:basedOn w:val="a"/>
    <w:rsid w:val="00F17818"/>
  </w:style>
  <w:style w:type="paragraph" w:customStyle="1" w:styleId="Style5">
    <w:name w:val="Style5"/>
    <w:basedOn w:val="a"/>
    <w:rsid w:val="00F17818"/>
  </w:style>
  <w:style w:type="paragraph" w:customStyle="1" w:styleId="Style6">
    <w:name w:val="Style6"/>
    <w:basedOn w:val="a"/>
    <w:rsid w:val="00F17818"/>
  </w:style>
  <w:style w:type="paragraph" w:customStyle="1" w:styleId="Style7">
    <w:name w:val="Style7"/>
    <w:basedOn w:val="a"/>
    <w:rsid w:val="00F17818"/>
  </w:style>
  <w:style w:type="paragraph" w:customStyle="1" w:styleId="Style8">
    <w:name w:val="Style8"/>
    <w:basedOn w:val="a"/>
    <w:rsid w:val="00F17818"/>
  </w:style>
  <w:style w:type="character" w:customStyle="1" w:styleId="FontStyle11">
    <w:name w:val="Font Style11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uiPriority w:val="99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rsid w:val="00B56311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link w:val="a6"/>
    <w:rsid w:val="00E51396"/>
    <w:rPr>
      <w:i/>
      <w:iCs/>
      <w:sz w:val="24"/>
      <w:szCs w:val="24"/>
    </w:rPr>
  </w:style>
  <w:style w:type="character" w:styleId="a8">
    <w:name w:val="Emphasis"/>
    <w:qFormat/>
    <w:rsid w:val="00E51396"/>
    <w:rPr>
      <w:i/>
      <w:iCs/>
    </w:rPr>
  </w:style>
  <w:style w:type="paragraph" w:styleId="a9">
    <w:name w:val="Balloon Text"/>
    <w:basedOn w:val="a"/>
    <w:link w:val="aa"/>
    <w:uiPriority w:val="99"/>
    <w:semiHidden/>
    <w:rsid w:val="002637CD"/>
    <w:rPr>
      <w:rFonts w:ascii="Tahoma" w:hAnsi="Tahoma" w:cs="Tahoma"/>
      <w:sz w:val="16"/>
      <w:szCs w:val="16"/>
    </w:rPr>
  </w:style>
  <w:style w:type="paragraph" w:styleId="ab">
    <w:name w:val="header"/>
    <w:aliases w:val=" Знак"/>
    <w:basedOn w:val="a"/>
    <w:link w:val="ac"/>
    <w:uiPriority w:val="99"/>
    <w:rsid w:val="00153190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aliases w:val=" Знак Знак"/>
    <w:link w:val="ab"/>
    <w:uiPriority w:val="99"/>
    <w:rsid w:val="00153190"/>
    <w:rPr>
      <w:sz w:val="24"/>
      <w:szCs w:val="24"/>
    </w:rPr>
  </w:style>
  <w:style w:type="character" w:styleId="ad">
    <w:name w:val="annotation reference"/>
    <w:rsid w:val="00E41338"/>
    <w:rPr>
      <w:sz w:val="16"/>
      <w:szCs w:val="16"/>
    </w:rPr>
  </w:style>
  <w:style w:type="paragraph" w:styleId="ae">
    <w:name w:val="annotation text"/>
    <w:basedOn w:val="a"/>
    <w:link w:val="af"/>
    <w:rsid w:val="00E41338"/>
    <w:rPr>
      <w:sz w:val="20"/>
      <w:szCs w:val="20"/>
    </w:rPr>
  </w:style>
  <w:style w:type="character" w:customStyle="1" w:styleId="af">
    <w:name w:val="Текст примечания Знак"/>
    <w:basedOn w:val="a0"/>
    <w:link w:val="ae"/>
    <w:rsid w:val="00E41338"/>
  </w:style>
  <w:style w:type="paragraph" w:styleId="af0">
    <w:name w:val="annotation subject"/>
    <w:basedOn w:val="ae"/>
    <w:next w:val="ae"/>
    <w:link w:val="af1"/>
    <w:rsid w:val="00E41338"/>
    <w:rPr>
      <w:b/>
      <w:bCs/>
    </w:rPr>
  </w:style>
  <w:style w:type="character" w:customStyle="1" w:styleId="af1">
    <w:name w:val="Тема примечания Знак"/>
    <w:link w:val="af0"/>
    <w:rsid w:val="00E41338"/>
    <w:rPr>
      <w:b/>
      <w:bCs/>
    </w:rPr>
  </w:style>
  <w:style w:type="paragraph" w:styleId="af2">
    <w:name w:val="footnote text"/>
    <w:basedOn w:val="a"/>
    <w:link w:val="af3"/>
    <w:rsid w:val="00AA0E6B"/>
    <w:rPr>
      <w:sz w:val="20"/>
      <w:szCs w:val="20"/>
    </w:rPr>
  </w:style>
  <w:style w:type="character" w:customStyle="1" w:styleId="af3">
    <w:name w:val="Текст сноски Знак"/>
    <w:basedOn w:val="a0"/>
    <w:link w:val="af2"/>
    <w:rsid w:val="00AA0E6B"/>
  </w:style>
  <w:style w:type="character" w:styleId="af4">
    <w:name w:val="footnote reference"/>
    <w:rsid w:val="00AA0E6B"/>
    <w:rPr>
      <w:vertAlign w:val="superscript"/>
    </w:rPr>
  </w:style>
  <w:style w:type="paragraph" w:customStyle="1" w:styleId="10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5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1">
    <w:name w:val="Body Text 2"/>
    <w:basedOn w:val="a"/>
    <w:link w:val="22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2">
    <w:name w:val="Основной текст 2 Знак"/>
    <w:link w:val="21"/>
    <w:rsid w:val="00FF493E"/>
    <w:rPr>
      <w:sz w:val="24"/>
      <w:szCs w:val="24"/>
    </w:rPr>
  </w:style>
  <w:style w:type="paragraph" w:styleId="23">
    <w:name w:val="Body Text Indent 2"/>
    <w:basedOn w:val="a"/>
    <w:link w:val="24"/>
    <w:rsid w:val="00386487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link w:val="23"/>
    <w:rsid w:val="00386487"/>
    <w:rPr>
      <w:sz w:val="24"/>
      <w:szCs w:val="24"/>
    </w:rPr>
  </w:style>
  <w:style w:type="paragraph" w:styleId="af6">
    <w:name w:val="Normal (Web)"/>
    <w:basedOn w:val="a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7">
    <w:name w:val="Subtitle"/>
    <w:basedOn w:val="a"/>
    <w:link w:val="af8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f8">
    <w:name w:val="Подзаголовок Знак"/>
    <w:link w:val="af7"/>
    <w:rsid w:val="00386487"/>
    <w:rPr>
      <w:b/>
      <w:bCs/>
      <w:szCs w:val="24"/>
    </w:rPr>
  </w:style>
  <w:style w:type="character" w:customStyle="1" w:styleId="apple-converted-space">
    <w:name w:val="apple-converted-space"/>
    <w:basedOn w:val="a0"/>
    <w:rsid w:val="005154A1"/>
  </w:style>
  <w:style w:type="character" w:customStyle="1" w:styleId="butback">
    <w:name w:val="butback"/>
    <w:basedOn w:val="a0"/>
    <w:rsid w:val="005154A1"/>
  </w:style>
  <w:style w:type="character" w:customStyle="1" w:styleId="submenu-table">
    <w:name w:val="submenu-table"/>
    <w:basedOn w:val="a0"/>
    <w:rsid w:val="005154A1"/>
  </w:style>
  <w:style w:type="paragraph" w:customStyle="1" w:styleId="210">
    <w:name w:val="Основной текст с отступом 21"/>
    <w:basedOn w:val="10"/>
    <w:rsid w:val="00D80092"/>
    <w:pPr>
      <w:spacing w:before="0" w:line="240" w:lineRule="auto"/>
      <w:ind w:firstLine="482"/>
    </w:pPr>
    <w:rPr>
      <w:sz w:val="24"/>
    </w:rPr>
  </w:style>
  <w:style w:type="character" w:styleId="af9">
    <w:name w:val="Intense Emphasis"/>
    <w:uiPriority w:val="21"/>
    <w:qFormat/>
    <w:rsid w:val="00891F24"/>
    <w:rPr>
      <w:i/>
      <w:iCs/>
      <w:color w:val="5B9BD5"/>
    </w:rPr>
  </w:style>
  <w:style w:type="character" w:styleId="afa">
    <w:name w:val="Subtle Emphasis"/>
    <w:uiPriority w:val="19"/>
    <w:qFormat/>
    <w:rsid w:val="00891F24"/>
    <w:rPr>
      <w:i/>
      <w:iCs/>
      <w:color w:val="404040"/>
    </w:rPr>
  </w:style>
  <w:style w:type="paragraph" w:styleId="afb">
    <w:name w:val="No Spacing"/>
    <w:uiPriority w:val="1"/>
    <w:qFormat/>
    <w:rsid w:val="00891F24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character" w:styleId="afc">
    <w:name w:val="Strong"/>
    <w:qFormat/>
    <w:rsid w:val="00891F24"/>
    <w:rPr>
      <w:b/>
      <w:bCs/>
    </w:rPr>
  </w:style>
  <w:style w:type="paragraph" w:styleId="afd">
    <w:name w:val="Title"/>
    <w:basedOn w:val="a"/>
    <w:link w:val="afe"/>
    <w:qFormat/>
    <w:rsid w:val="00AE32B1"/>
    <w:pPr>
      <w:widowControl/>
      <w:autoSpaceDE/>
      <w:autoSpaceDN/>
      <w:adjustRightInd/>
      <w:ind w:firstLine="0"/>
      <w:jc w:val="center"/>
    </w:pPr>
    <w:rPr>
      <w:szCs w:val="20"/>
    </w:rPr>
  </w:style>
  <w:style w:type="character" w:customStyle="1" w:styleId="afe">
    <w:name w:val="Название Знак"/>
    <w:link w:val="afd"/>
    <w:rsid w:val="00AE32B1"/>
    <w:rPr>
      <w:sz w:val="24"/>
    </w:rPr>
  </w:style>
  <w:style w:type="character" w:styleId="aff">
    <w:name w:val="Hyperlink"/>
    <w:rsid w:val="00826358"/>
    <w:rPr>
      <w:color w:val="0000FF"/>
      <w:u w:val="single"/>
    </w:rPr>
  </w:style>
  <w:style w:type="character" w:customStyle="1" w:styleId="aa">
    <w:name w:val="Текст выноски Знак"/>
    <w:link w:val="a9"/>
    <w:uiPriority w:val="99"/>
    <w:semiHidden/>
    <w:rsid w:val="00826358"/>
    <w:rPr>
      <w:rFonts w:ascii="Tahoma" w:hAnsi="Tahoma" w:cs="Tahoma"/>
      <w:sz w:val="16"/>
      <w:szCs w:val="16"/>
    </w:rPr>
  </w:style>
  <w:style w:type="character" w:styleId="aff0">
    <w:name w:val="FollowedHyperlink"/>
    <w:basedOn w:val="a0"/>
    <w:rsid w:val="008F76D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9089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5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96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27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48.bin"/><Relationship Id="rId21" Type="http://schemas.openxmlformats.org/officeDocument/2006/relationships/image" Target="media/image6.wmf"/><Relationship Id="rId63" Type="http://schemas.openxmlformats.org/officeDocument/2006/relationships/image" Target="media/image28.wmf"/><Relationship Id="rId159" Type="http://schemas.openxmlformats.org/officeDocument/2006/relationships/image" Target="media/image77.wmf"/><Relationship Id="rId170" Type="http://schemas.openxmlformats.org/officeDocument/2006/relationships/oleObject" Target="embeddings/oleObject75.bin"/><Relationship Id="rId226" Type="http://schemas.openxmlformats.org/officeDocument/2006/relationships/image" Target="media/image111.wmf"/><Relationship Id="rId268" Type="http://schemas.openxmlformats.org/officeDocument/2006/relationships/image" Target="media/image134.wmf"/><Relationship Id="rId32" Type="http://schemas.openxmlformats.org/officeDocument/2006/relationships/oleObject" Target="embeddings/oleObject7.bin"/><Relationship Id="rId74" Type="http://schemas.openxmlformats.org/officeDocument/2006/relationships/oleObject" Target="embeddings/oleObject28.bin"/><Relationship Id="rId128" Type="http://schemas.openxmlformats.org/officeDocument/2006/relationships/image" Target="media/image62.wmf"/><Relationship Id="rId5" Type="http://schemas.openxmlformats.org/officeDocument/2006/relationships/customXml" Target="../customXml/item5.xml"/><Relationship Id="rId181" Type="http://schemas.openxmlformats.org/officeDocument/2006/relationships/image" Target="media/image88.wmf"/><Relationship Id="rId237" Type="http://schemas.openxmlformats.org/officeDocument/2006/relationships/image" Target="media/image117.wmf"/><Relationship Id="rId279" Type="http://schemas.openxmlformats.org/officeDocument/2006/relationships/hyperlink" Target="https://magtu.informsystema.ru/uploader/fileUpload?name=3338.pdf&amp;show=dcatalogues/1/1138500/3338.pdf&amp;view=true" TargetMode="External"/><Relationship Id="rId43" Type="http://schemas.openxmlformats.org/officeDocument/2006/relationships/image" Target="media/image18.wmf"/><Relationship Id="rId139" Type="http://schemas.openxmlformats.org/officeDocument/2006/relationships/oleObject" Target="embeddings/oleObject59.bin"/><Relationship Id="rId290" Type="http://schemas.openxmlformats.org/officeDocument/2006/relationships/hyperlink" Target="http://www.i-exam.ru" TargetMode="External"/><Relationship Id="rId85" Type="http://schemas.openxmlformats.org/officeDocument/2006/relationships/image" Target="media/image39.wmf"/><Relationship Id="rId150" Type="http://schemas.openxmlformats.org/officeDocument/2006/relationships/image" Target="media/image73.wmf"/><Relationship Id="rId192" Type="http://schemas.openxmlformats.org/officeDocument/2006/relationships/oleObject" Target="embeddings/oleObject86.bin"/><Relationship Id="rId206" Type="http://schemas.openxmlformats.org/officeDocument/2006/relationships/oleObject" Target="embeddings/oleObject93.bin"/><Relationship Id="rId248" Type="http://schemas.openxmlformats.org/officeDocument/2006/relationships/image" Target="media/image124.wmf"/><Relationship Id="rId269" Type="http://schemas.openxmlformats.org/officeDocument/2006/relationships/oleObject" Target="embeddings/oleObject122.bin"/><Relationship Id="rId12" Type="http://schemas.openxmlformats.org/officeDocument/2006/relationships/image" Target="media/image1.jpeg"/><Relationship Id="rId33" Type="http://schemas.openxmlformats.org/officeDocument/2006/relationships/image" Target="media/image13.wmf"/><Relationship Id="rId108" Type="http://schemas.openxmlformats.org/officeDocument/2006/relationships/oleObject" Target="embeddings/oleObject42.bin"/><Relationship Id="rId129" Type="http://schemas.openxmlformats.org/officeDocument/2006/relationships/oleObject" Target="embeddings/oleObject54.bin"/><Relationship Id="rId280" Type="http://schemas.openxmlformats.org/officeDocument/2006/relationships/hyperlink" Target="https://magtu.informsystema.ru/uploader/fileUpload?name=1045.pdf&amp;show=dcatalogues/1/1119343/1045.pdf&amp;view=true" TargetMode="External"/><Relationship Id="rId54" Type="http://schemas.openxmlformats.org/officeDocument/2006/relationships/oleObject" Target="embeddings/oleObject18.bin"/><Relationship Id="rId75" Type="http://schemas.openxmlformats.org/officeDocument/2006/relationships/image" Target="media/image34.wmf"/><Relationship Id="rId96" Type="http://schemas.openxmlformats.org/officeDocument/2006/relationships/image" Target="media/image46.wmf"/><Relationship Id="rId140" Type="http://schemas.openxmlformats.org/officeDocument/2006/relationships/image" Target="media/image68.wmf"/><Relationship Id="rId161" Type="http://schemas.openxmlformats.org/officeDocument/2006/relationships/image" Target="media/image78.wmf"/><Relationship Id="rId182" Type="http://schemas.openxmlformats.org/officeDocument/2006/relationships/oleObject" Target="embeddings/oleObject81.bin"/><Relationship Id="rId217" Type="http://schemas.openxmlformats.org/officeDocument/2006/relationships/image" Target="media/image106.wmf"/><Relationship Id="rId6" Type="http://schemas.openxmlformats.org/officeDocument/2006/relationships/numbering" Target="numbering.xml"/><Relationship Id="rId238" Type="http://schemas.openxmlformats.org/officeDocument/2006/relationships/oleObject" Target="embeddings/oleObject108.bin"/><Relationship Id="rId259" Type="http://schemas.openxmlformats.org/officeDocument/2006/relationships/oleObject" Target="embeddings/oleObject117.bin"/><Relationship Id="rId23" Type="http://schemas.openxmlformats.org/officeDocument/2006/relationships/image" Target="media/image7.wmf"/><Relationship Id="rId119" Type="http://schemas.openxmlformats.org/officeDocument/2006/relationships/oleObject" Target="embeddings/oleObject49.bin"/><Relationship Id="rId270" Type="http://schemas.openxmlformats.org/officeDocument/2006/relationships/image" Target="media/image135.wmf"/><Relationship Id="rId291" Type="http://schemas.openxmlformats.org/officeDocument/2006/relationships/fontTable" Target="fontTable.xml"/><Relationship Id="rId44" Type="http://schemas.openxmlformats.org/officeDocument/2006/relationships/oleObject" Target="embeddings/oleObject13.bin"/><Relationship Id="rId65" Type="http://schemas.openxmlformats.org/officeDocument/2006/relationships/image" Target="media/image29.wmf"/><Relationship Id="rId86" Type="http://schemas.openxmlformats.org/officeDocument/2006/relationships/oleObject" Target="embeddings/oleObject34.bin"/><Relationship Id="rId130" Type="http://schemas.openxmlformats.org/officeDocument/2006/relationships/image" Target="media/image63.wmf"/><Relationship Id="rId151" Type="http://schemas.openxmlformats.org/officeDocument/2006/relationships/oleObject" Target="embeddings/oleObject65.bin"/><Relationship Id="rId172" Type="http://schemas.openxmlformats.org/officeDocument/2006/relationships/oleObject" Target="embeddings/oleObject76.bin"/><Relationship Id="rId193" Type="http://schemas.openxmlformats.org/officeDocument/2006/relationships/image" Target="media/image94.wmf"/><Relationship Id="rId207" Type="http://schemas.openxmlformats.org/officeDocument/2006/relationships/image" Target="media/image101.wmf"/><Relationship Id="rId228" Type="http://schemas.openxmlformats.org/officeDocument/2006/relationships/oleObject" Target="embeddings/oleObject104.bin"/><Relationship Id="rId249" Type="http://schemas.openxmlformats.org/officeDocument/2006/relationships/oleObject" Target="embeddings/oleObject112.bin"/><Relationship Id="rId13" Type="http://schemas.openxmlformats.org/officeDocument/2006/relationships/image" Target="media/image2.jpeg"/><Relationship Id="rId109" Type="http://schemas.openxmlformats.org/officeDocument/2006/relationships/image" Target="media/image54.wmf"/><Relationship Id="rId260" Type="http://schemas.openxmlformats.org/officeDocument/2006/relationships/image" Target="media/image130.wmf"/><Relationship Id="rId281" Type="http://schemas.openxmlformats.org/officeDocument/2006/relationships/hyperlink" Target="https://magtu.informsystema.ru/uploader/fileUpload?name=1400.pdf&amp;show=dcatalogues/1/1123913/1400.pdf&amp;view=true" TargetMode="External"/><Relationship Id="rId34" Type="http://schemas.openxmlformats.org/officeDocument/2006/relationships/oleObject" Target="embeddings/oleObject8.bin"/><Relationship Id="rId55" Type="http://schemas.openxmlformats.org/officeDocument/2006/relationships/image" Target="media/image24.wmf"/><Relationship Id="rId76" Type="http://schemas.openxmlformats.org/officeDocument/2006/relationships/oleObject" Target="embeddings/oleObject29.bin"/><Relationship Id="rId97" Type="http://schemas.openxmlformats.org/officeDocument/2006/relationships/image" Target="media/image47.wmf"/><Relationship Id="rId120" Type="http://schemas.openxmlformats.org/officeDocument/2006/relationships/image" Target="media/image58.wmf"/><Relationship Id="rId141" Type="http://schemas.openxmlformats.org/officeDocument/2006/relationships/oleObject" Target="embeddings/oleObject60.bin"/><Relationship Id="rId7" Type="http://schemas.openxmlformats.org/officeDocument/2006/relationships/styles" Target="styles.xml"/><Relationship Id="rId162" Type="http://schemas.openxmlformats.org/officeDocument/2006/relationships/oleObject" Target="embeddings/oleObject71.bin"/><Relationship Id="rId183" Type="http://schemas.openxmlformats.org/officeDocument/2006/relationships/image" Target="media/image89.wmf"/><Relationship Id="rId218" Type="http://schemas.openxmlformats.org/officeDocument/2006/relationships/oleObject" Target="embeddings/oleObject99.bin"/><Relationship Id="rId239" Type="http://schemas.openxmlformats.org/officeDocument/2006/relationships/oleObject" Target="embeddings/oleObject109.bin"/><Relationship Id="rId250" Type="http://schemas.openxmlformats.org/officeDocument/2006/relationships/image" Target="media/image125.wmf"/><Relationship Id="rId271" Type="http://schemas.openxmlformats.org/officeDocument/2006/relationships/oleObject" Target="embeddings/oleObject123.bin"/><Relationship Id="rId292" Type="http://schemas.openxmlformats.org/officeDocument/2006/relationships/theme" Target="theme/theme1.xml"/><Relationship Id="rId24" Type="http://schemas.openxmlformats.org/officeDocument/2006/relationships/image" Target="media/image8.wmf"/><Relationship Id="rId45" Type="http://schemas.openxmlformats.org/officeDocument/2006/relationships/image" Target="media/image19.wmf"/><Relationship Id="rId66" Type="http://schemas.openxmlformats.org/officeDocument/2006/relationships/oleObject" Target="embeddings/oleObject24.bin"/><Relationship Id="rId87" Type="http://schemas.openxmlformats.org/officeDocument/2006/relationships/image" Target="media/image40.wmf"/><Relationship Id="rId110" Type="http://schemas.openxmlformats.org/officeDocument/2006/relationships/oleObject" Target="embeddings/oleObject43.bin"/><Relationship Id="rId131" Type="http://schemas.openxmlformats.org/officeDocument/2006/relationships/oleObject" Target="embeddings/oleObject55.bin"/><Relationship Id="rId152" Type="http://schemas.openxmlformats.org/officeDocument/2006/relationships/image" Target="media/image74.wmf"/><Relationship Id="rId173" Type="http://schemas.openxmlformats.org/officeDocument/2006/relationships/image" Target="media/image84.wmf"/><Relationship Id="rId194" Type="http://schemas.openxmlformats.org/officeDocument/2006/relationships/oleObject" Target="embeddings/oleObject87.bin"/><Relationship Id="rId208" Type="http://schemas.openxmlformats.org/officeDocument/2006/relationships/oleObject" Target="embeddings/oleObject94.bin"/><Relationship Id="rId229" Type="http://schemas.openxmlformats.org/officeDocument/2006/relationships/image" Target="media/image112.wmf"/><Relationship Id="rId240" Type="http://schemas.openxmlformats.org/officeDocument/2006/relationships/image" Target="media/image118.png"/><Relationship Id="rId261" Type="http://schemas.openxmlformats.org/officeDocument/2006/relationships/oleObject" Target="embeddings/oleObject118.bin"/><Relationship Id="rId14" Type="http://schemas.openxmlformats.org/officeDocument/2006/relationships/image" Target="media/image3.jpeg"/><Relationship Id="rId35" Type="http://schemas.openxmlformats.org/officeDocument/2006/relationships/image" Target="media/image14.wmf"/><Relationship Id="rId56" Type="http://schemas.openxmlformats.org/officeDocument/2006/relationships/oleObject" Target="embeddings/oleObject19.bin"/><Relationship Id="rId77" Type="http://schemas.openxmlformats.org/officeDocument/2006/relationships/image" Target="media/image35.wmf"/><Relationship Id="rId100" Type="http://schemas.openxmlformats.org/officeDocument/2006/relationships/oleObject" Target="embeddings/oleObject38.bin"/><Relationship Id="rId282" Type="http://schemas.openxmlformats.org/officeDocument/2006/relationships/hyperlink" Target="https://magtu.informsystema.ru/uploader/fileUpload?name=1164.pdf&amp;show=dcatalogues/1/1121202/1164.pdf&amp;view=true" TargetMode="External"/><Relationship Id="rId8" Type="http://schemas.openxmlformats.org/officeDocument/2006/relationships/settings" Target="settings.xml"/><Relationship Id="rId98" Type="http://schemas.openxmlformats.org/officeDocument/2006/relationships/image" Target="media/image48.wmf"/><Relationship Id="rId121" Type="http://schemas.openxmlformats.org/officeDocument/2006/relationships/oleObject" Target="embeddings/oleObject50.bin"/><Relationship Id="rId142" Type="http://schemas.openxmlformats.org/officeDocument/2006/relationships/image" Target="media/image69.wmf"/><Relationship Id="rId163" Type="http://schemas.openxmlformats.org/officeDocument/2006/relationships/image" Target="media/image79.wmf"/><Relationship Id="rId184" Type="http://schemas.openxmlformats.org/officeDocument/2006/relationships/oleObject" Target="embeddings/oleObject82.bin"/><Relationship Id="rId219" Type="http://schemas.openxmlformats.org/officeDocument/2006/relationships/image" Target="media/image107.wmf"/><Relationship Id="rId230" Type="http://schemas.openxmlformats.org/officeDocument/2006/relationships/oleObject" Target="embeddings/oleObject105.bin"/><Relationship Id="rId251" Type="http://schemas.openxmlformats.org/officeDocument/2006/relationships/oleObject" Target="embeddings/oleObject113.bin"/><Relationship Id="rId25" Type="http://schemas.openxmlformats.org/officeDocument/2006/relationships/image" Target="media/image9.wmf"/><Relationship Id="rId46" Type="http://schemas.openxmlformats.org/officeDocument/2006/relationships/oleObject" Target="embeddings/oleObject14.bin"/><Relationship Id="rId67" Type="http://schemas.openxmlformats.org/officeDocument/2006/relationships/image" Target="media/image30.wmf"/><Relationship Id="rId272" Type="http://schemas.openxmlformats.org/officeDocument/2006/relationships/hyperlink" Target="https://new.znanium.com/catalog/product/990716" TargetMode="External"/><Relationship Id="rId88" Type="http://schemas.openxmlformats.org/officeDocument/2006/relationships/oleObject" Target="embeddings/oleObject35.bin"/><Relationship Id="rId111" Type="http://schemas.openxmlformats.org/officeDocument/2006/relationships/oleObject" Target="embeddings/oleObject44.bin"/><Relationship Id="rId132" Type="http://schemas.openxmlformats.org/officeDocument/2006/relationships/image" Target="media/image64.wmf"/><Relationship Id="rId153" Type="http://schemas.openxmlformats.org/officeDocument/2006/relationships/oleObject" Target="embeddings/oleObject66.bin"/><Relationship Id="rId174" Type="http://schemas.openxmlformats.org/officeDocument/2006/relationships/oleObject" Target="embeddings/oleObject77.bin"/><Relationship Id="rId195" Type="http://schemas.openxmlformats.org/officeDocument/2006/relationships/image" Target="media/image95.wmf"/><Relationship Id="rId209" Type="http://schemas.openxmlformats.org/officeDocument/2006/relationships/image" Target="media/image102.wmf"/><Relationship Id="rId220" Type="http://schemas.openxmlformats.org/officeDocument/2006/relationships/oleObject" Target="embeddings/oleObject100.bin"/><Relationship Id="rId241" Type="http://schemas.openxmlformats.org/officeDocument/2006/relationships/image" Target="media/image119.png"/><Relationship Id="rId15" Type="http://schemas.openxmlformats.org/officeDocument/2006/relationships/footer" Target="footer1.xml"/><Relationship Id="rId36" Type="http://schemas.openxmlformats.org/officeDocument/2006/relationships/oleObject" Target="embeddings/oleObject9.bin"/><Relationship Id="rId57" Type="http://schemas.openxmlformats.org/officeDocument/2006/relationships/image" Target="media/image25.wmf"/><Relationship Id="rId262" Type="http://schemas.openxmlformats.org/officeDocument/2006/relationships/image" Target="media/image131.wmf"/><Relationship Id="rId283" Type="http://schemas.openxmlformats.org/officeDocument/2006/relationships/hyperlink" Target="https://magtu.informsystema.ru/uploader/fileUpload?name=931.pdf&amp;show=dcatalogues/1/1118948/931.pdf&amp;view=true" TargetMode="External"/><Relationship Id="rId78" Type="http://schemas.openxmlformats.org/officeDocument/2006/relationships/oleObject" Target="embeddings/oleObject30.bin"/><Relationship Id="rId99" Type="http://schemas.openxmlformats.org/officeDocument/2006/relationships/image" Target="media/image49.wmf"/><Relationship Id="rId101" Type="http://schemas.openxmlformats.org/officeDocument/2006/relationships/image" Target="media/image50.wmf"/><Relationship Id="rId122" Type="http://schemas.openxmlformats.org/officeDocument/2006/relationships/image" Target="media/image59.wmf"/><Relationship Id="rId143" Type="http://schemas.openxmlformats.org/officeDocument/2006/relationships/oleObject" Target="embeddings/oleObject61.bin"/><Relationship Id="rId164" Type="http://schemas.openxmlformats.org/officeDocument/2006/relationships/oleObject" Target="embeddings/oleObject72.bin"/><Relationship Id="rId185" Type="http://schemas.openxmlformats.org/officeDocument/2006/relationships/image" Target="media/image90.wmf"/><Relationship Id="rId9" Type="http://schemas.openxmlformats.org/officeDocument/2006/relationships/webSettings" Target="webSettings.xml"/><Relationship Id="rId210" Type="http://schemas.openxmlformats.org/officeDocument/2006/relationships/oleObject" Target="embeddings/oleObject95.bin"/><Relationship Id="rId26" Type="http://schemas.openxmlformats.org/officeDocument/2006/relationships/oleObject" Target="embeddings/oleObject4.bin"/><Relationship Id="rId231" Type="http://schemas.openxmlformats.org/officeDocument/2006/relationships/image" Target="media/image113.png"/><Relationship Id="rId252" Type="http://schemas.openxmlformats.org/officeDocument/2006/relationships/image" Target="media/image126.wmf"/><Relationship Id="rId273" Type="http://schemas.openxmlformats.org/officeDocument/2006/relationships/hyperlink" Target="https://new.znanium.com/catalog/product/989799" TargetMode="External"/><Relationship Id="rId47" Type="http://schemas.openxmlformats.org/officeDocument/2006/relationships/image" Target="media/image20.wmf"/><Relationship Id="rId68" Type="http://schemas.openxmlformats.org/officeDocument/2006/relationships/oleObject" Target="embeddings/oleObject25.bin"/><Relationship Id="rId89" Type="http://schemas.openxmlformats.org/officeDocument/2006/relationships/image" Target="media/image41.wmf"/><Relationship Id="rId112" Type="http://schemas.openxmlformats.org/officeDocument/2006/relationships/oleObject" Target="embeddings/oleObject45.bin"/><Relationship Id="rId133" Type="http://schemas.openxmlformats.org/officeDocument/2006/relationships/oleObject" Target="embeddings/oleObject56.bin"/><Relationship Id="rId154" Type="http://schemas.openxmlformats.org/officeDocument/2006/relationships/oleObject" Target="embeddings/oleObject67.bin"/><Relationship Id="rId175" Type="http://schemas.openxmlformats.org/officeDocument/2006/relationships/image" Target="media/image85.wmf"/><Relationship Id="rId196" Type="http://schemas.openxmlformats.org/officeDocument/2006/relationships/oleObject" Target="embeddings/oleObject88.bin"/><Relationship Id="rId200" Type="http://schemas.openxmlformats.org/officeDocument/2006/relationships/oleObject" Target="embeddings/oleObject90.bin"/><Relationship Id="rId16" Type="http://schemas.openxmlformats.org/officeDocument/2006/relationships/footer" Target="footer2.xml"/><Relationship Id="rId221" Type="http://schemas.openxmlformats.org/officeDocument/2006/relationships/oleObject" Target="embeddings/oleObject101.bin"/><Relationship Id="rId242" Type="http://schemas.openxmlformats.org/officeDocument/2006/relationships/image" Target="media/image120.png"/><Relationship Id="rId263" Type="http://schemas.openxmlformats.org/officeDocument/2006/relationships/oleObject" Target="embeddings/oleObject119.bin"/><Relationship Id="rId284" Type="http://schemas.openxmlformats.org/officeDocument/2006/relationships/hyperlink" Target="URL:http://www.rsl.ru/" TargetMode="External"/><Relationship Id="rId37" Type="http://schemas.openxmlformats.org/officeDocument/2006/relationships/image" Target="media/image15.wmf"/><Relationship Id="rId58" Type="http://schemas.openxmlformats.org/officeDocument/2006/relationships/oleObject" Target="embeddings/oleObject20.bin"/><Relationship Id="rId79" Type="http://schemas.openxmlformats.org/officeDocument/2006/relationships/image" Target="media/image36.wmf"/><Relationship Id="rId102" Type="http://schemas.openxmlformats.org/officeDocument/2006/relationships/oleObject" Target="embeddings/oleObject39.bin"/><Relationship Id="rId123" Type="http://schemas.openxmlformats.org/officeDocument/2006/relationships/oleObject" Target="embeddings/oleObject51.bin"/><Relationship Id="rId144" Type="http://schemas.openxmlformats.org/officeDocument/2006/relationships/image" Target="media/image70.wmf"/><Relationship Id="rId90" Type="http://schemas.openxmlformats.org/officeDocument/2006/relationships/oleObject" Target="embeddings/oleObject36.bin"/><Relationship Id="rId165" Type="http://schemas.openxmlformats.org/officeDocument/2006/relationships/image" Target="media/image80.wmf"/><Relationship Id="rId186" Type="http://schemas.openxmlformats.org/officeDocument/2006/relationships/oleObject" Target="embeddings/oleObject83.bin"/><Relationship Id="rId211" Type="http://schemas.openxmlformats.org/officeDocument/2006/relationships/image" Target="media/image103.wmf"/><Relationship Id="rId232" Type="http://schemas.openxmlformats.org/officeDocument/2006/relationships/image" Target="media/image114.png"/><Relationship Id="rId253" Type="http://schemas.openxmlformats.org/officeDocument/2006/relationships/oleObject" Target="embeddings/oleObject114.bin"/><Relationship Id="rId274" Type="http://schemas.openxmlformats.org/officeDocument/2006/relationships/hyperlink" Target="https://new.znanium.com/catalog/product/370899" TargetMode="External"/><Relationship Id="rId27" Type="http://schemas.openxmlformats.org/officeDocument/2006/relationships/image" Target="media/image10.wmf"/><Relationship Id="rId48" Type="http://schemas.openxmlformats.org/officeDocument/2006/relationships/oleObject" Target="embeddings/oleObject15.bin"/><Relationship Id="rId69" Type="http://schemas.openxmlformats.org/officeDocument/2006/relationships/image" Target="media/image31.wmf"/><Relationship Id="rId113" Type="http://schemas.openxmlformats.org/officeDocument/2006/relationships/oleObject" Target="embeddings/oleObject46.bin"/><Relationship Id="rId134" Type="http://schemas.openxmlformats.org/officeDocument/2006/relationships/image" Target="media/image65.wmf"/><Relationship Id="rId80" Type="http://schemas.openxmlformats.org/officeDocument/2006/relationships/oleObject" Target="embeddings/oleObject31.bin"/><Relationship Id="rId155" Type="http://schemas.openxmlformats.org/officeDocument/2006/relationships/image" Target="media/image75.wmf"/><Relationship Id="rId176" Type="http://schemas.openxmlformats.org/officeDocument/2006/relationships/oleObject" Target="embeddings/oleObject78.bin"/><Relationship Id="rId197" Type="http://schemas.openxmlformats.org/officeDocument/2006/relationships/image" Target="media/image96.wmf"/><Relationship Id="rId201" Type="http://schemas.openxmlformats.org/officeDocument/2006/relationships/image" Target="media/image98.wmf"/><Relationship Id="rId222" Type="http://schemas.openxmlformats.org/officeDocument/2006/relationships/oleObject" Target="embeddings/oleObject102.bin"/><Relationship Id="rId243" Type="http://schemas.openxmlformats.org/officeDocument/2006/relationships/image" Target="media/image121.png"/><Relationship Id="rId264" Type="http://schemas.openxmlformats.org/officeDocument/2006/relationships/image" Target="media/image132.wmf"/><Relationship Id="rId285" Type="http://schemas.openxmlformats.org/officeDocument/2006/relationships/hyperlink" Target="http://www.nlr.ru" TargetMode="External"/><Relationship Id="rId17" Type="http://schemas.openxmlformats.org/officeDocument/2006/relationships/image" Target="media/image4.wmf"/><Relationship Id="rId38" Type="http://schemas.openxmlformats.org/officeDocument/2006/relationships/oleObject" Target="embeddings/oleObject10.bin"/><Relationship Id="rId59" Type="http://schemas.openxmlformats.org/officeDocument/2006/relationships/image" Target="media/image26.wmf"/><Relationship Id="rId103" Type="http://schemas.openxmlformats.org/officeDocument/2006/relationships/image" Target="media/image51.wmf"/><Relationship Id="rId124" Type="http://schemas.openxmlformats.org/officeDocument/2006/relationships/image" Target="media/image60.wmf"/><Relationship Id="rId70" Type="http://schemas.openxmlformats.org/officeDocument/2006/relationships/oleObject" Target="embeddings/oleObject26.bin"/><Relationship Id="rId91" Type="http://schemas.openxmlformats.org/officeDocument/2006/relationships/image" Target="media/image42.wmf"/><Relationship Id="rId145" Type="http://schemas.openxmlformats.org/officeDocument/2006/relationships/oleObject" Target="embeddings/oleObject62.bin"/><Relationship Id="rId166" Type="http://schemas.openxmlformats.org/officeDocument/2006/relationships/oleObject" Target="embeddings/oleObject73.bin"/><Relationship Id="rId187" Type="http://schemas.openxmlformats.org/officeDocument/2006/relationships/image" Target="media/image91.wmf"/><Relationship Id="rId1" Type="http://schemas.openxmlformats.org/officeDocument/2006/relationships/customXml" Target="../customXml/item1.xml"/><Relationship Id="rId212" Type="http://schemas.openxmlformats.org/officeDocument/2006/relationships/oleObject" Target="embeddings/oleObject96.bin"/><Relationship Id="rId233" Type="http://schemas.openxmlformats.org/officeDocument/2006/relationships/image" Target="media/image115.wmf"/><Relationship Id="rId254" Type="http://schemas.openxmlformats.org/officeDocument/2006/relationships/image" Target="media/image127.wmf"/><Relationship Id="rId28" Type="http://schemas.openxmlformats.org/officeDocument/2006/relationships/oleObject" Target="embeddings/oleObject5.bin"/><Relationship Id="rId49" Type="http://schemas.openxmlformats.org/officeDocument/2006/relationships/image" Target="media/image21.wmf"/><Relationship Id="rId114" Type="http://schemas.openxmlformats.org/officeDocument/2006/relationships/image" Target="media/image55.wmf"/><Relationship Id="rId275" Type="http://schemas.openxmlformats.org/officeDocument/2006/relationships/hyperlink" Target="https://magtu.informsystema.ru/uploader/fileUpload?name=1304.pdf&amp;show=dcatalogues/1/1123520/1304.pdf&amp;view=true.%20" TargetMode="External"/><Relationship Id="rId60" Type="http://schemas.openxmlformats.org/officeDocument/2006/relationships/oleObject" Target="embeddings/oleObject21.bin"/><Relationship Id="rId81" Type="http://schemas.openxmlformats.org/officeDocument/2006/relationships/image" Target="media/image37.wmf"/><Relationship Id="rId135" Type="http://schemas.openxmlformats.org/officeDocument/2006/relationships/oleObject" Target="embeddings/oleObject57.bin"/><Relationship Id="rId156" Type="http://schemas.openxmlformats.org/officeDocument/2006/relationships/oleObject" Target="embeddings/oleObject68.bin"/><Relationship Id="rId177" Type="http://schemas.openxmlformats.org/officeDocument/2006/relationships/image" Target="media/image86.wmf"/><Relationship Id="rId198" Type="http://schemas.openxmlformats.org/officeDocument/2006/relationships/oleObject" Target="embeddings/oleObject89.bin"/><Relationship Id="rId202" Type="http://schemas.openxmlformats.org/officeDocument/2006/relationships/oleObject" Target="embeddings/oleObject91.bin"/><Relationship Id="rId223" Type="http://schemas.openxmlformats.org/officeDocument/2006/relationships/image" Target="media/image108.wmf"/><Relationship Id="rId244" Type="http://schemas.openxmlformats.org/officeDocument/2006/relationships/image" Target="media/image122.wmf"/><Relationship Id="rId18" Type="http://schemas.openxmlformats.org/officeDocument/2006/relationships/oleObject" Target="embeddings/oleObject1.bin"/><Relationship Id="rId39" Type="http://schemas.openxmlformats.org/officeDocument/2006/relationships/image" Target="media/image16.wmf"/><Relationship Id="rId265" Type="http://schemas.openxmlformats.org/officeDocument/2006/relationships/oleObject" Target="embeddings/oleObject120.bin"/><Relationship Id="rId286" Type="http://schemas.openxmlformats.org/officeDocument/2006/relationships/hyperlink" Target="http://www.gpntb.ru" TargetMode="External"/><Relationship Id="rId50" Type="http://schemas.openxmlformats.org/officeDocument/2006/relationships/oleObject" Target="embeddings/oleObject16.bin"/><Relationship Id="rId104" Type="http://schemas.openxmlformats.org/officeDocument/2006/relationships/oleObject" Target="embeddings/oleObject40.bin"/><Relationship Id="rId125" Type="http://schemas.openxmlformats.org/officeDocument/2006/relationships/oleObject" Target="embeddings/oleObject52.bin"/><Relationship Id="rId146" Type="http://schemas.openxmlformats.org/officeDocument/2006/relationships/image" Target="media/image71.wmf"/><Relationship Id="rId167" Type="http://schemas.openxmlformats.org/officeDocument/2006/relationships/image" Target="media/image81.wmf"/><Relationship Id="rId188" Type="http://schemas.openxmlformats.org/officeDocument/2006/relationships/oleObject" Target="embeddings/oleObject84.bin"/><Relationship Id="rId71" Type="http://schemas.openxmlformats.org/officeDocument/2006/relationships/image" Target="media/image32.wmf"/><Relationship Id="rId92" Type="http://schemas.openxmlformats.org/officeDocument/2006/relationships/oleObject" Target="embeddings/oleObject37.bin"/><Relationship Id="rId213" Type="http://schemas.openxmlformats.org/officeDocument/2006/relationships/image" Target="media/image104.wmf"/><Relationship Id="rId234" Type="http://schemas.openxmlformats.org/officeDocument/2006/relationships/oleObject" Target="embeddings/oleObject106.bin"/><Relationship Id="rId2" Type="http://schemas.openxmlformats.org/officeDocument/2006/relationships/customXml" Target="../customXml/item2.xml"/><Relationship Id="rId29" Type="http://schemas.openxmlformats.org/officeDocument/2006/relationships/image" Target="media/image11.wmf"/><Relationship Id="rId255" Type="http://schemas.openxmlformats.org/officeDocument/2006/relationships/oleObject" Target="embeddings/oleObject115.bin"/><Relationship Id="rId276" Type="http://schemas.openxmlformats.org/officeDocument/2006/relationships/hyperlink" Target="https://magtu.informsystema.ru/uploader/fileUpload?name=313.pdf&amp;show=dcatalogues/1/1068918/313.pdf&amp;view=true." TargetMode="External"/><Relationship Id="rId40" Type="http://schemas.openxmlformats.org/officeDocument/2006/relationships/oleObject" Target="embeddings/oleObject11.bin"/><Relationship Id="rId115" Type="http://schemas.openxmlformats.org/officeDocument/2006/relationships/oleObject" Target="embeddings/oleObject47.bin"/><Relationship Id="rId136" Type="http://schemas.openxmlformats.org/officeDocument/2006/relationships/image" Target="media/image66.wmf"/><Relationship Id="rId157" Type="http://schemas.openxmlformats.org/officeDocument/2006/relationships/image" Target="media/image76.wmf"/><Relationship Id="rId178" Type="http://schemas.openxmlformats.org/officeDocument/2006/relationships/oleObject" Target="embeddings/oleObject79.bin"/><Relationship Id="rId61" Type="http://schemas.openxmlformats.org/officeDocument/2006/relationships/image" Target="media/image27.wmf"/><Relationship Id="rId82" Type="http://schemas.openxmlformats.org/officeDocument/2006/relationships/oleObject" Target="embeddings/oleObject32.bin"/><Relationship Id="rId199" Type="http://schemas.openxmlformats.org/officeDocument/2006/relationships/image" Target="media/image97.wmf"/><Relationship Id="rId203" Type="http://schemas.openxmlformats.org/officeDocument/2006/relationships/image" Target="media/image99.wmf"/><Relationship Id="rId19" Type="http://schemas.openxmlformats.org/officeDocument/2006/relationships/image" Target="media/image5.wmf"/><Relationship Id="rId224" Type="http://schemas.openxmlformats.org/officeDocument/2006/relationships/image" Target="media/image109.wmf"/><Relationship Id="rId245" Type="http://schemas.openxmlformats.org/officeDocument/2006/relationships/oleObject" Target="embeddings/oleObject110.bin"/><Relationship Id="rId266" Type="http://schemas.openxmlformats.org/officeDocument/2006/relationships/image" Target="media/image133.wmf"/><Relationship Id="rId287" Type="http://schemas.openxmlformats.org/officeDocument/2006/relationships/hyperlink" Target="URL:http://www.public.ru/" TargetMode="External"/><Relationship Id="rId30" Type="http://schemas.openxmlformats.org/officeDocument/2006/relationships/oleObject" Target="embeddings/oleObject6.bin"/><Relationship Id="rId105" Type="http://schemas.openxmlformats.org/officeDocument/2006/relationships/image" Target="media/image52.wmf"/><Relationship Id="rId126" Type="http://schemas.openxmlformats.org/officeDocument/2006/relationships/image" Target="media/image61.wmf"/><Relationship Id="rId147" Type="http://schemas.openxmlformats.org/officeDocument/2006/relationships/oleObject" Target="embeddings/oleObject63.bin"/><Relationship Id="rId168" Type="http://schemas.openxmlformats.org/officeDocument/2006/relationships/oleObject" Target="embeddings/oleObject74.bin"/><Relationship Id="rId51" Type="http://schemas.openxmlformats.org/officeDocument/2006/relationships/image" Target="media/image22.wmf"/><Relationship Id="rId72" Type="http://schemas.openxmlformats.org/officeDocument/2006/relationships/oleObject" Target="embeddings/oleObject27.bin"/><Relationship Id="rId93" Type="http://schemas.openxmlformats.org/officeDocument/2006/relationships/image" Target="media/image43.wmf"/><Relationship Id="rId189" Type="http://schemas.openxmlformats.org/officeDocument/2006/relationships/image" Target="media/image92.wmf"/><Relationship Id="rId3" Type="http://schemas.openxmlformats.org/officeDocument/2006/relationships/customXml" Target="../customXml/item3.xml"/><Relationship Id="rId214" Type="http://schemas.openxmlformats.org/officeDocument/2006/relationships/oleObject" Target="embeddings/oleObject97.bin"/><Relationship Id="rId235" Type="http://schemas.openxmlformats.org/officeDocument/2006/relationships/image" Target="media/image116.wmf"/><Relationship Id="rId256" Type="http://schemas.openxmlformats.org/officeDocument/2006/relationships/image" Target="media/image128.wmf"/><Relationship Id="rId277" Type="http://schemas.openxmlformats.org/officeDocument/2006/relationships/hyperlink" Target="https://magtu.informsystema.ru/uploader/fileUpload?name=3361.pdf&amp;show=dcatalogues/1/1139107/3361.pdf&amp;view=true" TargetMode="External"/><Relationship Id="rId116" Type="http://schemas.openxmlformats.org/officeDocument/2006/relationships/image" Target="media/image56.wmf"/><Relationship Id="rId137" Type="http://schemas.openxmlformats.org/officeDocument/2006/relationships/oleObject" Target="embeddings/oleObject58.bin"/><Relationship Id="rId158" Type="http://schemas.openxmlformats.org/officeDocument/2006/relationships/oleObject" Target="embeddings/oleObject69.bin"/><Relationship Id="rId20" Type="http://schemas.openxmlformats.org/officeDocument/2006/relationships/oleObject" Target="embeddings/oleObject2.bin"/><Relationship Id="rId41" Type="http://schemas.openxmlformats.org/officeDocument/2006/relationships/image" Target="media/image17.wmf"/><Relationship Id="rId62" Type="http://schemas.openxmlformats.org/officeDocument/2006/relationships/oleObject" Target="embeddings/oleObject22.bin"/><Relationship Id="rId83" Type="http://schemas.openxmlformats.org/officeDocument/2006/relationships/image" Target="media/image38.wmf"/><Relationship Id="rId179" Type="http://schemas.openxmlformats.org/officeDocument/2006/relationships/image" Target="media/image87.wmf"/><Relationship Id="rId190" Type="http://schemas.openxmlformats.org/officeDocument/2006/relationships/oleObject" Target="embeddings/oleObject85.bin"/><Relationship Id="rId204" Type="http://schemas.openxmlformats.org/officeDocument/2006/relationships/oleObject" Target="embeddings/oleObject92.bin"/><Relationship Id="rId225" Type="http://schemas.openxmlformats.org/officeDocument/2006/relationships/image" Target="media/image110.wmf"/><Relationship Id="rId246" Type="http://schemas.openxmlformats.org/officeDocument/2006/relationships/image" Target="media/image123.wmf"/><Relationship Id="rId267" Type="http://schemas.openxmlformats.org/officeDocument/2006/relationships/oleObject" Target="embeddings/oleObject121.bin"/><Relationship Id="rId288" Type="http://schemas.openxmlformats.org/officeDocument/2006/relationships/hyperlink" Target="http://studlib.com" TargetMode="External"/><Relationship Id="rId106" Type="http://schemas.openxmlformats.org/officeDocument/2006/relationships/oleObject" Target="embeddings/oleObject41.bin"/><Relationship Id="rId127" Type="http://schemas.openxmlformats.org/officeDocument/2006/relationships/oleObject" Target="embeddings/oleObject53.bin"/><Relationship Id="rId10" Type="http://schemas.openxmlformats.org/officeDocument/2006/relationships/footnotes" Target="footnotes.xml"/><Relationship Id="rId31" Type="http://schemas.openxmlformats.org/officeDocument/2006/relationships/image" Target="media/image12.wmf"/><Relationship Id="rId52" Type="http://schemas.openxmlformats.org/officeDocument/2006/relationships/oleObject" Target="embeddings/oleObject17.bin"/><Relationship Id="rId73" Type="http://schemas.openxmlformats.org/officeDocument/2006/relationships/image" Target="media/image33.wmf"/><Relationship Id="rId94" Type="http://schemas.openxmlformats.org/officeDocument/2006/relationships/image" Target="media/image44.wmf"/><Relationship Id="rId148" Type="http://schemas.openxmlformats.org/officeDocument/2006/relationships/image" Target="media/image72.wmf"/><Relationship Id="rId169" Type="http://schemas.openxmlformats.org/officeDocument/2006/relationships/image" Target="media/image82.wmf"/><Relationship Id="rId4" Type="http://schemas.openxmlformats.org/officeDocument/2006/relationships/customXml" Target="../customXml/item4.xml"/><Relationship Id="rId180" Type="http://schemas.openxmlformats.org/officeDocument/2006/relationships/oleObject" Target="embeddings/oleObject80.bin"/><Relationship Id="rId215" Type="http://schemas.openxmlformats.org/officeDocument/2006/relationships/image" Target="media/image105.wmf"/><Relationship Id="rId236" Type="http://schemas.openxmlformats.org/officeDocument/2006/relationships/oleObject" Target="embeddings/oleObject107.bin"/><Relationship Id="rId257" Type="http://schemas.openxmlformats.org/officeDocument/2006/relationships/oleObject" Target="embeddings/oleObject116.bin"/><Relationship Id="rId278" Type="http://schemas.openxmlformats.org/officeDocument/2006/relationships/hyperlink" Target="https://magtu.informsystema.ru/uploader/fileUpload?name=3342.pdf&amp;show=dcatalogues/1/1138511/3342.pdf&amp;view=true" TargetMode="External"/><Relationship Id="rId42" Type="http://schemas.openxmlformats.org/officeDocument/2006/relationships/oleObject" Target="embeddings/oleObject12.bin"/><Relationship Id="rId84" Type="http://schemas.openxmlformats.org/officeDocument/2006/relationships/oleObject" Target="embeddings/oleObject33.bin"/><Relationship Id="rId138" Type="http://schemas.openxmlformats.org/officeDocument/2006/relationships/image" Target="media/image67.wmf"/><Relationship Id="rId191" Type="http://schemas.openxmlformats.org/officeDocument/2006/relationships/image" Target="media/image93.wmf"/><Relationship Id="rId205" Type="http://schemas.openxmlformats.org/officeDocument/2006/relationships/image" Target="media/image100.wmf"/><Relationship Id="rId247" Type="http://schemas.openxmlformats.org/officeDocument/2006/relationships/oleObject" Target="embeddings/oleObject111.bin"/><Relationship Id="rId107" Type="http://schemas.openxmlformats.org/officeDocument/2006/relationships/image" Target="media/image53.wmf"/><Relationship Id="rId289" Type="http://schemas.openxmlformats.org/officeDocument/2006/relationships/hyperlink" Target="https://www.computerra.ru/" TargetMode="External"/><Relationship Id="rId11" Type="http://schemas.openxmlformats.org/officeDocument/2006/relationships/endnotes" Target="endnotes.xml"/><Relationship Id="rId53" Type="http://schemas.openxmlformats.org/officeDocument/2006/relationships/image" Target="media/image23.wmf"/><Relationship Id="rId149" Type="http://schemas.openxmlformats.org/officeDocument/2006/relationships/oleObject" Target="embeddings/oleObject64.bin"/><Relationship Id="rId95" Type="http://schemas.openxmlformats.org/officeDocument/2006/relationships/image" Target="media/image45.wmf"/><Relationship Id="rId160" Type="http://schemas.openxmlformats.org/officeDocument/2006/relationships/oleObject" Target="embeddings/oleObject70.bin"/><Relationship Id="rId216" Type="http://schemas.openxmlformats.org/officeDocument/2006/relationships/oleObject" Target="embeddings/oleObject98.bin"/><Relationship Id="rId258" Type="http://schemas.openxmlformats.org/officeDocument/2006/relationships/image" Target="media/image129.wmf"/><Relationship Id="rId22" Type="http://schemas.openxmlformats.org/officeDocument/2006/relationships/oleObject" Target="embeddings/oleObject3.bin"/><Relationship Id="rId64" Type="http://schemas.openxmlformats.org/officeDocument/2006/relationships/oleObject" Target="embeddings/oleObject23.bin"/><Relationship Id="rId118" Type="http://schemas.openxmlformats.org/officeDocument/2006/relationships/image" Target="media/image57.wmf"/><Relationship Id="rId171" Type="http://schemas.openxmlformats.org/officeDocument/2006/relationships/image" Target="media/image83.wmf"/><Relationship Id="rId227" Type="http://schemas.openxmlformats.org/officeDocument/2006/relationships/oleObject" Target="embeddings/oleObject103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87D6BCA731B6944A6449ABE9B985168" ma:contentTypeVersion="15" ma:contentTypeDescription="Создание документа." ma:contentTypeScope="" ma:versionID="cccc875d837220a476f2bc40215cb3b3">
  <xsd:schema xmlns:xsd="http://www.w3.org/2001/XMLSchema" xmlns:xs="http://www.w3.org/2001/XMLSchema" xmlns:p="http://schemas.microsoft.com/office/2006/metadata/properties" xmlns:ns1="68218788-c299-47b7-bdf0-4e9dbdbe9407" xmlns:ns3="http://schemas.microsoft.com/sharepoint/v3/fields" xmlns:ns4="56393d0d-0970-4816-9cd0-bc1dc9f495a5" xmlns:ns5="0922f872-d062-457f-8e83-20e57305e9ff" xmlns:ns6="http://schemas.microsoft.com/sharepoint/v4" targetNamespace="http://schemas.microsoft.com/office/2006/metadata/properties" ma:root="true" ma:fieldsID="5cde452f161ec62accdb690fd88e22b0" ns1:_="" ns3:_="" ns4:_="" ns5:_="" ns6:_="">
    <xsd:import namespace="68218788-c299-47b7-bdf0-4e9dbdbe9407"/>
    <xsd:import namespace="http://schemas.microsoft.com/sharepoint/v3/fields"/>
    <xsd:import namespace="56393d0d-0970-4816-9cd0-bc1dc9f495a5"/>
    <xsd:import namespace="0922f872-d062-457f-8e83-20e57305e9ff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1:Уровень_x0028_Общий_x002f_ВПО_x002f_СПО_x0029_" minOccurs="0"/>
                <xsd:element ref="ns3:_Status" minOccurs="0"/>
                <xsd:element ref="ns3:_Identifier" minOccurs="0"/>
                <xsd:element ref="ns4:_x0426__x0435__x043b__x0435__x0432__x044b__x0435__x0020__x0430__x0443__x0434__x0438__x0442__x043e__x0440__x0438__x0438_" minOccurs="0"/>
                <xsd:element ref="ns4:_x041a__x0430__x0442__x0435__x0433__x043e__x0440__x0438__x044f__x0020__x0434__x043e__x043a__x0443__x043c__x0435__x043d__x0442__x0430_" minOccurs="0"/>
                <xsd:element ref="ns4:_x0420__x0430__x0437__x0434__x0435__x043b_" minOccurs="0"/>
                <xsd:element ref="ns3:_DCDateCreated" minOccurs="0"/>
                <xsd:element ref="ns4:_x041e__x043f__x0438__x0441__x0430__x043d__x0438__x0435_" minOccurs="0"/>
                <xsd:element ref="ns5:Folder_x0020_Level" minOccurs="0"/>
                <xsd:element ref="ns6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218788-c299-47b7-bdf0-4e9dbdbe9407" elementFormDefault="qualified">
    <xsd:import namespace="http://schemas.microsoft.com/office/2006/documentManagement/types"/>
    <xsd:import namespace="http://schemas.microsoft.com/office/infopath/2007/PartnerControls"/>
    <xsd:element name="Уровень_x0028_Общий_x002f_ВПО_x002f_СПО_x0029_" ma:index="0" nillable="true" ma:displayName="Уровень(Общий/ВПО/СПО)" ma:default="Общий" ma:format="Dropdown" ma:internalName="_x0423__x0440__x043e__x0432__x0435__x043d__x044c__x0028__x041e__x0431__x0449__x0438__x0439__x002F__x0412__x041f__x041e__x002F__x0421__x041f__x041e__x0029_">
      <xsd:simpleType>
        <xsd:restriction base="dms:Choice">
          <xsd:enumeration value="Общий"/>
          <xsd:enumeration value="ВПО"/>
          <xsd:enumeration value="СПо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Status" ma:index="3" nillable="true" ma:displayName="Состояние" ma:default="Не начат" ma:internalName="_Status">
      <xsd:simpleType>
        <xsd:union memberTypes="dms:Text">
          <xsd:simpleType>
            <xsd:restriction base="dms:Choice">
              <xsd:enumeration value="Не начат"/>
              <xsd:enumeration value="Черновик"/>
              <xsd:enumeration value="Проверен"/>
              <xsd:enumeration value="Внесен в план"/>
              <xsd:enumeration value="Опубликован"/>
              <xsd:enumeration value="Окончательный"/>
              <xsd:enumeration value="Просрочен"/>
            </xsd:restriction>
          </xsd:simpleType>
        </xsd:union>
      </xsd:simpleType>
    </xsd:element>
    <xsd:element name="_Identifier" ma:index="4" nillable="true" ma:displayName="Код" ma:description="Идентификационная строка или номер, обычно соответствующие требованиям формальной системы идентификации" ma:internalName="_Identifier">
      <xsd:simpleType>
        <xsd:restriction base="dms:Text">
          <xsd:maxLength value="255"/>
        </xsd:restriction>
      </xsd:simpleType>
    </xsd:element>
    <xsd:element name="_DCDateCreated" ma:index="14" nillable="true" ma:displayName="Дата создания" ma:description="Дата создания этого ресурса" ma:format="DateOnly" ma:internalName="_DCDateCreated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393d0d-0970-4816-9cd0-bc1dc9f495a5" elementFormDefault="qualified">
    <xsd:import namespace="http://schemas.microsoft.com/office/2006/documentManagement/types"/>
    <xsd:import namespace="http://schemas.microsoft.com/office/infopath/2007/PartnerControls"/>
    <xsd:element name="_x0426__x0435__x043b__x0435__x0432__x044b__x0435__x0020__x0430__x0443__x0434__x0438__x0442__x043e__x0440__x0438__x0438_" ma:index="5" nillable="true" ma:displayName="Целевые аудитории" ma:internalName="_x0426__x0435__x043b__x0435__x0432__x044b__x0435__x0020__x0430__x0443__x0434__x0438__x0442__x043e__x0440__x0438__x0438_">
      <xsd:simpleType>
        <xsd:restriction base="dms:Unknown"/>
      </xsd:simpleType>
    </xsd:element>
    <xsd:element name="_x041a__x0430__x0442__x0435__x0433__x043e__x0440__x0438__x044f__x0020__x0434__x043e__x043a__x0443__x043c__x0435__x043d__x0442__x0430_" ma:index="12" nillable="true" ma:displayName="Категория документа" ma:default="Без типа" ma:format="RadioButtons" ma:internalName="_x041a__x0430__x0442__x0435__x0433__x043e__x0440__x0438__x044f__x0020__x0434__x043e__x043a__x0443__x043c__x0435__x043d__x0442__x0430_">
      <xsd:simpleType>
        <xsd:restriction base="dms:Choice">
          <xsd:enumeration value="Без типа"/>
          <xsd:enumeration value="Перечень"/>
          <xsd:enumeration value="Приказ"/>
          <xsd:enumeration value="Положение"/>
          <xsd:enumeration value="Положение по виду деятельности"/>
          <xsd:enumeration value="Рабочая инструкция"/>
          <xsd:enumeration value="Формы и бланки"/>
        </xsd:restriction>
      </xsd:simpleType>
    </xsd:element>
    <xsd:element name="_x0420__x0430__x0437__x0434__x0435__x043b_" ma:index="13" nillable="true" ma:displayName="Раздел" ma:internalName="_x0420__x0430__x0437__x0434__x0435__x043b_">
      <xsd:simpleType>
        <xsd:restriction base="dms:Text">
          <xsd:maxLength value="255"/>
        </xsd:restriction>
      </xsd:simpleType>
    </xsd:element>
    <xsd:element name="_x041e__x043f__x0438__x0441__x0430__x043d__x0438__x0435_" ma:index="15" nillable="true" ma:displayName="Описание" ma:internalName="_x041e__x043f__x0438__x0441__x0430__x043d__x0438__x0435_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22f872-d062-457f-8e83-20e57305e9ff" elementFormDefault="qualified">
    <xsd:import namespace="http://schemas.microsoft.com/office/2006/documentManagement/types"/>
    <xsd:import namespace="http://schemas.microsoft.com/office/infopath/2007/PartnerControls"/>
    <xsd:element name="Folder_x0020_Level" ma:index="16" nillable="true" ma:displayName="Folder Level" ma:decimals="0" ma:internalName="Folder_x0020_Level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7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 ma:displayName="Состояние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LongProperties xmlns="http://schemas.microsoft.com/office/2006/metadata/longProperties"/>
</file>

<file path=customXml/item4.xml><?xml version="1.0" encoding="utf-8"?>
<p:properties xmlns:p="http://schemas.microsoft.com/office/2006/metadata/properties" xmlns:xsi="http://www.w3.org/2001/XMLSchema-instance">
  <documentManagement>
    <_x0420__x0430__x0437__x0434__x0435__x043b_ xmlns="56393d0d-0970-4816-9cd0-bc1dc9f495a5" xsi:nil="true"/>
    <_x041e__x043f__x0438__x0441__x0430__x043d__x0438__x0435_ xmlns="56393d0d-0970-4816-9cd0-bc1dc9f495a5" xsi:nil="true"/>
    <Folder_x0020_Level xmlns="0922f872-d062-457f-8e83-20e57305e9ff" xsi:nil="true"/>
    <_Status xmlns="http://schemas.microsoft.com/sharepoint/v3/fields">Не начат</_Status>
    <IconOverlay xmlns="http://schemas.microsoft.com/sharepoint/v4" xsi:nil="true"/>
    <_x0426__x0435__x043b__x0435__x0432__x044b__x0435__x0020__x0430__x0443__x0434__x0438__x0442__x043e__x0440__x0438__x0438_ xmlns="56393d0d-0970-4816-9cd0-bc1dc9f495a5" xsi:nil="true"/>
    <_x041a__x0430__x0442__x0435__x0433__x043e__x0440__x0438__x044f__x0020__x0434__x043e__x043a__x0443__x043c__x0435__x043d__x0442__x0430_ xmlns="56393d0d-0970-4816-9cd0-bc1dc9f495a5">Без типа</_x041a__x0430__x0442__x0435__x0433__x043e__x0440__x0438__x044f__x0020__x0434__x043e__x043a__x0443__x043c__x0435__x043d__x0442__x0430_>
    <_Identifier xmlns="http://schemas.microsoft.com/sharepoint/v3/fields" xsi:nil="true"/>
    <Уровень_x0028_Общий_x002f_ВПО_x002f_СПО_x0029_ xmlns="68218788-c299-47b7-bdf0-4e9dbdbe9407">Общий</Уровень_x0028_Общий_x002f_ВПО_x002f_СПО_x0029_>
    <_DCDateCreated xmlns="http://schemas.microsoft.com/sharepoint/v3/fields" xsi:nil="true"/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3309B34-3DA6-4B17-A411-F90D640F1F2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70D128C-C866-4FC8-B9AB-FB15456A69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218788-c299-47b7-bdf0-4e9dbdbe9407"/>
    <ds:schemaRef ds:uri="http://schemas.microsoft.com/sharepoint/v3/fields"/>
    <ds:schemaRef ds:uri="56393d0d-0970-4816-9cd0-bc1dc9f495a5"/>
    <ds:schemaRef ds:uri="0922f872-d062-457f-8e83-20e57305e9ff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0FE0711-4EF4-4F3F-AD54-9D4583310842}">
  <ds:schemaRefs>
    <ds:schemaRef ds:uri="http://schemas.microsoft.com/office/2006/metadata/longProperties"/>
  </ds:schemaRefs>
</ds:datastoreItem>
</file>

<file path=customXml/itemProps4.xml><?xml version="1.0" encoding="utf-8"?>
<ds:datastoreItem xmlns:ds="http://schemas.openxmlformats.org/officeDocument/2006/customXml" ds:itemID="{DDEC8418-4BC7-4A13-AC19-8C266589EA89}">
  <ds:schemaRefs>
    <ds:schemaRef ds:uri="http://schemas.microsoft.com/office/2006/metadata/properties"/>
    <ds:schemaRef ds:uri="56393d0d-0970-4816-9cd0-bc1dc9f495a5"/>
    <ds:schemaRef ds:uri="0922f872-d062-457f-8e83-20e57305e9ff"/>
    <ds:schemaRef ds:uri="http://schemas.microsoft.com/sharepoint/v3/fields"/>
    <ds:schemaRef ds:uri="http://schemas.microsoft.com/sharepoint/v4"/>
    <ds:schemaRef ds:uri="68218788-c299-47b7-bdf0-4e9dbdbe9407"/>
  </ds:schemaRefs>
</ds:datastoreItem>
</file>

<file path=customXml/itemProps5.xml><?xml version="1.0" encoding="utf-8"?>
<ds:datastoreItem xmlns:ds="http://schemas.openxmlformats.org/officeDocument/2006/customXml" ds:itemID="{60519AF6-F5C3-462D-BB19-9CC244CEC8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1</Pages>
  <Words>9102</Words>
  <Characters>51887</Characters>
  <Application>Microsoft Office Word</Application>
  <DocSecurity>0</DocSecurity>
  <Lines>432</Lines>
  <Paragraphs>121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(модуля)_бак.,спец.,магистр.</vt:lpstr>
    </vt:vector>
  </TitlesOfParts>
  <Company/>
  <LinksUpToDate>false</LinksUpToDate>
  <CharactersWithSpaces>60868</CharactersWithSpaces>
  <SharedDoc>false</SharedDoc>
  <HLinks>
    <vt:vector size="12" baseType="variant">
      <vt:variant>
        <vt:i4>1900570</vt:i4>
      </vt:variant>
      <vt:variant>
        <vt:i4>396</vt:i4>
      </vt:variant>
      <vt:variant>
        <vt:i4>0</vt:i4>
      </vt:variant>
      <vt:variant>
        <vt:i4>5</vt:i4>
      </vt:variant>
      <vt:variant>
        <vt:lpwstr>http://www.i-exam.ru/</vt:lpwstr>
      </vt:variant>
      <vt:variant>
        <vt:lpwstr/>
      </vt:variant>
      <vt:variant>
        <vt:i4>7733283</vt:i4>
      </vt:variant>
      <vt:variant>
        <vt:i4>393</vt:i4>
      </vt:variant>
      <vt:variant>
        <vt:i4>0</vt:i4>
      </vt:variant>
      <vt:variant>
        <vt:i4>5</vt:i4>
      </vt:variant>
      <vt:variant>
        <vt:lpwstr>http://znanium.com/catalog.php?item=tbk&amp;code=61&amp;page=1</vt:lpwstr>
      </vt:variant>
      <vt:variant>
        <vt:lpwstr>none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creator>user</dc:creator>
  <cp:lastModifiedBy>hOME</cp:lastModifiedBy>
  <cp:revision>11</cp:revision>
  <cp:lastPrinted>2018-10-12T04:46:00Z</cp:lastPrinted>
  <dcterms:created xsi:type="dcterms:W3CDTF">2018-10-26T10:53:00Z</dcterms:created>
  <dcterms:modified xsi:type="dcterms:W3CDTF">2020-11-28T07:49:00Z</dcterms:modified>
  <cp:contentStatus>Не начат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</Properties>
</file>