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4E4" w:rsidRPr="00AF2BB2" w:rsidRDefault="004D5474" w:rsidP="004D5474">
      <w:pPr>
        <w:pStyle w:val="Style9"/>
        <w:widowControl/>
        <w:jc w:val="both"/>
        <w:rPr>
          <w:rStyle w:val="FontStyle16"/>
          <w:sz w:val="24"/>
          <w:szCs w:val="24"/>
        </w:rPr>
      </w:pPr>
      <w:bookmarkStart w:id="0" w:name="_GoBack"/>
      <w:bookmarkEnd w:id="0"/>
      <w:r>
        <w:rPr>
          <w:rStyle w:val="FontStyle16"/>
          <w:noProof/>
          <w:sz w:val="24"/>
          <w:szCs w:val="24"/>
        </w:rPr>
        <w:drawing>
          <wp:inline distT="0" distB="0" distL="0" distR="0">
            <wp:extent cx="6125210" cy="8655685"/>
            <wp:effectExtent l="0" t="0" r="8890" b="0"/>
            <wp:docPr id="1" name="Рисунок 1" descr="C:\Users\Big7\Desktop\тест 3\22.03.02_зБММб-18_Коррозия и защита металлов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зБММб-18_Коррозия и защита металловjpg_Pag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6125210" cy="8655685"/>
            <wp:effectExtent l="0" t="0" r="8890" b="0"/>
            <wp:docPr id="2" name="Рисунок 2" descr="C:\Users\Big7\Desktop\тест 3\22.03.02_зБММб-18_Коррозия и защита металлов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зБММб-18_Коррозия и защита металловjpg_Pag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6125210" cy="8655685"/>
            <wp:effectExtent l="0" t="0" r="8890" b="0"/>
            <wp:docPr id="3" name="Рисунок 3" descr="C:\Users\Big7\Desktop\тест 3\Лист регистрации изменений и дополнений, 2018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8jpg_Page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4FBA">
        <w:rPr>
          <w:rStyle w:val="FontStyle16"/>
          <w:sz w:val="24"/>
          <w:szCs w:val="24"/>
        </w:rPr>
        <w:br w:type="page"/>
      </w:r>
      <w:r w:rsidR="005E0FCA" w:rsidRPr="00AF2BB2">
        <w:rPr>
          <w:rStyle w:val="FontStyle16"/>
          <w:sz w:val="24"/>
          <w:szCs w:val="24"/>
        </w:rPr>
        <w:lastRenderedPageBreak/>
        <w:t>1 Цели освоения</w:t>
      </w:r>
      <w:r w:rsidR="007754E4" w:rsidRPr="00AF2BB2">
        <w:rPr>
          <w:rStyle w:val="FontStyle16"/>
          <w:sz w:val="24"/>
          <w:szCs w:val="24"/>
        </w:rPr>
        <w:t xml:space="preserve"> дисциплины</w:t>
      </w:r>
    </w:p>
    <w:p w:rsidR="00F34B47" w:rsidRPr="00AF2BB2" w:rsidRDefault="00F34B47" w:rsidP="00624F44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004DD4" w:rsidRDefault="00593F97" w:rsidP="00660FF3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366DE9">
        <w:rPr>
          <w:bCs/>
        </w:rPr>
        <w:t xml:space="preserve">Целями освоения дисциплины (модуля) </w:t>
      </w:r>
      <w:r w:rsidR="00660FF3" w:rsidRPr="00350905">
        <w:rPr>
          <w:rStyle w:val="FontStyle16"/>
          <w:b w:val="0"/>
          <w:sz w:val="24"/>
          <w:szCs w:val="24"/>
        </w:rPr>
        <w:t>«</w:t>
      </w:r>
      <w:r w:rsidR="00A70936" w:rsidRPr="00A70936">
        <w:rPr>
          <w:rStyle w:val="FontStyle16"/>
          <w:b w:val="0"/>
          <w:sz w:val="24"/>
          <w:szCs w:val="24"/>
        </w:rPr>
        <w:t>Коррозия и защита металлов</w:t>
      </w:r>
      <w:r w:rsidR="00660FF3" w:rsidRPr="00350905">
        <w:rPr>
          <w:rStyle w:val="FontStyle16"/>
          <w:b w:val="0"/>
          <w:sz w:val="24"/>
          <w:szCs w:val="24"/>
        </w:rPr>
        <w:t xml:space="preserve">» являются: </w:t>
      </w:r>
    </w:p>
    <w:p w:rsidR="00660FF3" w:rsidRPr="00350905" w:rsidRDefault="00004DD4" w:rsidP="00660FF3">
      <w:pPr>
        <w:pStyle w:val="Style3"/>
        <w:widowControl/>
        <w:ind w:firstLine="720"/>
        <w:jc w:val="both"/>
        <w:rPr>
          <w:rStyle w:val="FontStyle17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="00660FF3" w:rsidRPr="00350905">
        <w:rPr>
          <w:rStyle w:val="FontStyle17"/>
          <w:b w:val="0"/>
          <w:sz w:val="24"/>
          <w:szCs w:val="24"/>
        </w:rPr>
        <w:t xml:space="preserve">развитие у студентов личностных качеств, а также формирование общекультурных и профессиональных компетенций в соответствии с требованиями </w:t>
      </w:r>
      <w:r w:rsidRPr="00680EFF">
        <w:t xml:space="preserve">ФГОС ВО по направлению </w:t>
      </w:r>
      <w:r w:rsidRPr="00F032B9">
        <w:t>подготовки</w:t>
      </w:r>
      <w:r>
        <w:t xml:space="preserve">, </w:t>
      </w:r>
      <w:r w:rsidRPr="00680EFF">
        <w:t>22.03.02</w:t>
      </w:r>
      <w:r w:rsidRPr="00004DD4">
        <w:t xml:space="preserve"> Металлургия</w:t>
      </w:r>
    </w:p>
    <w:p w:rsidR="00767409" w:rsidRPr="00AF2BB2" w:rsidRDefault="00767409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9C6C20" w:rsidRPr="0010659C" w:rsidRDefault="009C6C20" w:rsidP="009C6C20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  <w:r w:rsidRPr="0010659C">
        <w:rPr>
          <w:rStyle w:val="FontStyle21"/>
          <w:b/>
          <w:sz w:val="24"/>
          <w:szCs w:val="24"/>
        </w:rPr>
        <w:t xml:space="preserve">2 Место дисциплины в структуре образовательной программы подготовки бакалавра </w:t>
      </w:r>
    </w:p>
    <w:p w:rsidR="004F032A" w:rsidRDefault="004F032A" w:rsidP="00624F44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</w:p>
    <w:p w:rsidR="009C6C20" w:rsidRPr="00EB55EB" w:rsidRDefault="00D52C64" w:rsidP="009C6C20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EB55EB">
        <w:rPr>
          <w:rStyle w:val="FontStyle16"/>
          <w:b w:val="0"/>
          <w:sz w:val="24"/>
          <w:szCs w:val="24"/>
        </w:rPr>
        <w:t xml:space="preserve">Дисциплина </w:t>
      </w:r>
      <w:r w:rsidR="00FE245B" w:rsidRPr="00EB55EB">
        <w:rPr>
          <w:rStyle w:val="FontStyle16"/>
          <w:b w:val="0"/>
          <w:sz w:val="24"/>
          <w:szCs w:val="24"/>
        </w:rPr>
        <w:t>«</w:t>
      </w:r>
      <w:r w:rsidR="00A70936" w:rsidRPr="00A70936">
        <w:rPr>
          <w:rStyle w:val="FontStyle16"/>
          <w:b w:val="0"/>
          <w:sz w:val="24"/>
          <w:szCs w:val="24"/>
        </w:rPr>
        <w:t>Коррозия и защита металлов</w:t>
      </w:r>
      <w:r w:rsidRPr="00EB55EB">
        <w:rPr>
          <w:rStyle w:val="FontStyle16"/>
          <w:b w:val="0"/>
          <w:sz w:val="24"/>
          <w:szCs w:val="24"/>
        </w:rPr>
        <w:t xml:space="preserve">» </w:t>
      </w:r>
      <w:r w:rsidR="00EB55EB" w:rsidRPr="00EB55EB">
        <w:rPr>
          <w:rStyle w:val="FontStyle16"/>
          <w:b w:val="0"/>
          <w:sz w:val="24"/>
          <w:szCs w:val="24"/>
        </w:rPr>
        <w:t xml:space="preserve">входит в </w:t>
      </w:r>
      <w:r w:rsidR="00A70936">
        <w:rPr>
          <w:rStyle w:val="FontStyle16"/>
          <w:b w:val="0"/>
          <w:sz w:val="24"/>
          <w:szCs w:val="24"/>
        </w:rPr>
        <w:t>вариативную</w:t>
      </w:r>
      <w:r w:rsidR="00EB55EB" w:rsidRPr="00EB55EB">
        <w:rPr>
          <w:rStyle w:val="FontStyle16"/>
          <w:b w:val="0"/>
          <w:sz w:val="24"/>
          <w:szCs w:val="24"/>
        </w:rPr>
        <w:t xml:space="preserve"> часть блока 1 образовательной программы.</w:t>
      </w:r>
    </w:p>
    <w:p w:rsidR="00D52C64" w:rsidRDefault="00EB55EB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</w:t>
      </w:r>
      <w:r w:rsidR="00D52C64">
        <w:rPr>
          <w:rStyle w:val="FontStyle16"/>
          <w:b w:val="0"/>
          <w:sz w:val="24"/>
          <w:szCs w:val="24"/>
        </w:rPr>
        <w:t>:</w:t>
      </w:r>
    </w:p>
    <w:p w:rsidR="00971CEB" w:rsidRDefault="00971CEB" w:rsidP="00971CEB">
      <w:pPr>
        <w:pStyle w:val="Style3"/>
        <w:widowControl/>
        <w:ind w:firstLine="720"/>
        <w:jc w:val="both"/>
      </w:pPr>
      <w:r>
        <w:rPr>
          <w:rStyle w:val="FontStyle16"/>
          <w:b w:val="0"/>
          <w:sz w:val="24"/>
          <w:szCs w:val="24"/>
        </w:rPr>
        <w:t>-</w:t>
      </w:r>
      <w:r w:rsidRPr="00AF26D9">
        <w:rPr>
          <w:rStyle w:val="FontStyle16"/>
          <w:b w:val="0"/>
          <w:sz w:val="24"/>
          <w:szCs w:val="24"/>
        </w:rPr>
        <w:t xml:space="preserve"> Б1.Б.10</w:t>
      </w:r>
      <w:r>
        <w:rPr>
          <w:rStyle w:val="FontStyle16"/>
          <w:b w:val="0"/>
          <w:sz w:val="24"/>
          <w:szCs w:val="24"/>
        </w:rPr>
        <w:t xml:space="preserve"> Физика </w:t>
      </w:r>
    </w:p>
    <w:p w:rsidR="00971CEB" w:rsidRDefault="00971CEB" w:rsidP="00971CEB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t>Механика, термодинамика</w:t>
      </w:r>
      <w:r>
        <w:rPr>
          <w:rStyle w:val="FontStyle16"/>
          <w:b w:val="0"/>
          <w:sz w:val="24"/>
          <w:szCs w:val="24"/>
        </w:rPr>
        <w:t>;</w:t>
      </w:r>
    </w:p>
    <w:p w:rsidR="00971CEB" w:rsidRDefault="00971CEB" w:rsidP="00971CEB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Pr="00AF26D9">
        <w:rPr>
          <w:rStyle w:val="FontStyle16"/>
          <w:b w:val="0"/>
          <w:sz w:val="24"/>
          <w:szCs w:val="24"/>
        </w:rPr>
        <w:t>Б1.В.02</w:t>
      </w:r>
      <w:r>
        <w:rPr>
          <w:rStyle w:val="FontStyle16"/>
          <w:b w:val="0"/>
          <w:sz w:val="24"/>
          <w:szCs w:val="24"/>
        </w:rPr>
        <w:t xml:space="preserve"> Физическая химия </w:t>
      </w:r>
    </w:p>
    <w:p w:rsidR="00971CEB" w:rsidRDefault="00971CEB" w:rsidP="00971CEB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Законы и методы физической химии;</w:t>
      </w:r>
    </w:p>
    <w:p w:rsidR="00971CEB" w:rsidRDefault="00971CEB" w:rsidP="00971CEB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Pr="00AF26D9">
        <w:rPr>
          <w:rStyle w:val="FontStyle16"/>
          <w:b w:val="0"/>
          <w:sz w:val="24"/>
          <w:szCs w:val="24"/>
        </w:rPr>
        <w:t>Б1.В.05</w:t>
      </w:r>
      <w:r>
        <w:rPr>
          <w:rStyle w:val="FontStyle16"/>
          <w:b w:val="0"/>
          <w:sz w:val="24"/>
          <w:szCs w:val="24"/>
        </w:rPr>
        <w:t xml:space="preserve"> материаловедение </w:t>
      </w:r>
    </w:p>
    <w:p w:rsidR="00971CEB" w:rsidRDefault="00971CEB" w:rsidP="00971CEB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Влияние структурных характеристик на свойства материалов;</w:t>
      </w:r>
    </w:p>
    <w:p w:rsidR="00971CEB" w:rsidRDefault="00971CEB" w:rsidP="00971CEB">
      <w:pPr>
        <w:pStyle w:val="Style3"/>
        <w:widowControl/>
        <w:ind w:firstLine="720"/>
        <w:jc w:val="both"/>
      </w:pPr>
      <w:r>
        <w:rPr>
          <w:rStyle w:val="FontStyle16"/>
          <w:b w:val="0"/>
          <w:sz w:val="24"/>
          <w:szCs w:val="24"/>
        </w:rPr>
        <w:t xml:space="preserve">- </w:t>
      </w:r>
      <w:r w:rsidRPr="000A7EE8">
        <w:rPr>
          <w:rStyle w:val="FontStyle16"/>
          <w:b w:val="0"/>
          <w:sz w:val="24"/>
          <w:szCs w:val="24"/>
        </w:rPr>
        <w:t>Б1.Б.13</w:t>
      </w:r>
      <w:r>
        <w:rPr>
          <w:rStyle w:val="FontStyle16"/>
          <w:b w:val="0"/>
          <w:sz w:val="24"/>
          <w:szCs w:val="24"/>
        </w:rPr>
        <w:t xml:space="preserve"> Метрология, стандартизация и сертификация </w:t>
      </w:r>
    </w:p>
    <w:p w:rsidR="00971CEB" w:rsidRDefault="00971CEB" w:rsidP="00971CEB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t>Методы и средства измерений физических величин</w:t>
      </w:r>
      <w:r>
        <w:rPr>
          <w:rStyle w:val="FontStyle16"/>
          <w:b w:val="0"/>
          <w:sz w:val="24"/>
          <w:szCs w:val="24"/>
        </w:rPr>
        <w:t>.</w:t>
      </w:r>
    </w:p>
    <w:p w:rsidR="00D52C64" w:rsidRDefault="00EA0214" w:rsidP="00EA021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</w:t>
      </w:r>
      <w:r>
        <w:rPr>
          <w:rStyle w:val="FontStyle16"/>
          <w:b w:val="0"/>
          <w:sz w:val="24"/>
          <w:szCs w:val="24"/>
        </w:rPr>
        <w:t>:</w:t>
      </w:r>
    </w:p>
    <w:p w:rsidR="00971CEB" w:rsidRDefault="00971CEB" w:rsidP="00971CEB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Pr="000A7EE8">
        <w:rPr>
          <w:rStyle w:val="FontStyle16"/>
          <w:b w:val="0"/>
          <w:sz w:val="24"/>
          <w:szCs w:val="24"/>
        </w:rPr>
        <w:t>Б1.Б.21</w:t>
      </w:r>
      <w:r>
        <w:rPr>
          <w:rStyle w:val="FontStyle16"/>
          <w:b w:val="0"/>
          <w:sz w:val="24"/>
          <w:szCs w:val="24"/>
        </w:rPr>
        <w:t xml:space="preserve"> Методы исследования материалов и процессов;</w:t>
      </w:r>
    </w:p>
    <w:p w:rsidR="00971CEB" w:rsidRDefault="00971CEB" w:rsidP="00971CEB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Pr="000A7EE8">
        <w:rPr>
          <w:rStyle w:val="FontStyle16"/>
          <w:b w:val="0"/>
          <w:sz w:val="24"/>
          <w:szCs w:val="24"/>
        </w:rPr>
        <w:t>Б1.В.ДВ.06.01</w:t>
      </w:r>
      <w:r>
        <w:rPr>
          <w:rStyle w:val="FontStyle16"/>
          <w:b w:val="0"/>
          <w:sz w:val="24"/>
          <w:szCs w:val="24"/>
        </w:rPr>
        <w:t xml:space="preserve"> </w:t>
      </w:r>
      <w:r w:rsidRPr="000A7EE8">
        <w:rPr>
          <w:rStyle w:val="FontStyle16"/>
          <w:b w:val="0"/>
          <w:sz w:val="24"/>
          <w:szCs w:val="24"/>
        </w:rPr>
        <w:t>Технология производства металлоиздели</w:t>
      </w:r>
      <w:r>
        <w:rPr>
          <w:rStyle w:val="FontStyle16"/>
          <w:b w:val="0"/>
          <w:sz w:val="24"/>
          <w:szCs w:val="24"/>
        </w:rPr>
        <w:t>й;</w:t>
      </w:r>
    </w:p>
    <w:p w:rsidR="00767409" w:rsidRDefault="00767409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EA0214" w:rsidRPr="00680EFF" w:rsidRDefault="00EA0214" w:rsidP="00EA0214">
      <w:pPr>
        <w:spacing w:after="120"/>
        <w:ind w:left="284" w:hanging="284"/>
        <w:contextualSpacing/>
        <w:jc w:val="both"/>
        <w:rPr>
          <w:b/>
        </w:rPr>
      </w:pPr>
      <w:r w:rsidRPr="00680EFF">
        <w:rPr>
          <w:b/>
        </w:rPr>
        <w:t xml:space="preserve">3 </w:t>
      </w:r>
      <w:r w:rsidRPr="002D6616">
        <w:rPr>
          <w:b/>
        </w:rPr>
        <w:t>Компетенции обучающегося, формируемые в результате освоения дисциплины (модуля и планируемые результаты обучения</w:t>
      </w:r>
      <w:r w:rsidRPr="00680EFF">
        <w:rPr>
          <w:b/>
        </w:rPr>
        <w:t>):</w:t>
      </w:r>
    </w:p>
    <w:p w:rsidR="00EA0214" w:rsidRPr="00680EFF" w:rsidRDefault="00EA0214" w:rsidP="00EA0214">
      <w:pPr>
        <w:ind w:left="709" w:firstLine="11"/>
        <w:jc w:val="both"/>
        <w:rPr>
          <w:b/>
        </w:rPr>
      </w:pPr>
    </w:p>
    <w:p w:rsidR="00EA0214" w:rsidRPr="00680EFF" w:rsidRDefault="00EA0214" w:rsidP="00EA0214">
      <w:pPr>
        <w:ind w:firstLine="567"/>
        <w:jc w:val="both"/>
        <w:rPr>
          <w:bCs/>
        </w:rPr>
      </w:pPr>
      <w:r w:rsidRPr="00680EFF">
        <w:rPr>
          <w:bCs/>
        </w:rPr>
        <w:t xml:space="preserve">В результате освоения дисциплины (модуля) </w:t>
      </w:r>
      <w:r w:rsidRPr="00680EFF">
        <w:t>«</w:t>
      </w:r>
      <w:r w:rsidR="00971CEB" w:rsidRPr="00A70936">
        <w:rPr>
          <w:rStyle w:val="FontStyle16"/>
          <w:b w:val="0"/>
          <w:sz w:val="24"/>
          <w:szCs w:val="24"/>
        </w:rPr>
        <w:t>Коррозия и защита металлов</w:t>
      </w:r>
      <w:r w:rsidRPr="00680EFF">
        <w:t xml:space="preserve">» </w:t>
      </w:r>
      <w:r w:rsidRPr="00680EFF">
        <w:rPr>
          <w:bCs/>
        </w:rPr>
        <w:t>обучающийся должен обладать следующими компетенциями:</w:t>
      </w:r>
    </w:p>
    <w:p w:rsidR="00EA0214" w:rsidRDefault="00EA0214" w:rsidP="00EA0214">
      <w:pPr>
        <w:jc w:val="both"/>
        <w:rPr>
          <w:rFonts w:ascii="Tahoma" w:hAnsi="Tahoma" w:cs="Tahoma"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0"/>
        <w:gridCol w:w="8019"/>
      </w:tblGrid>
      <w:tr w:rsidR="00971CEB" w:rsidRPr="00680EFF" w:rsidTr="00260226">
        <w:trPr>
          <w:trHeight w:val="765"/>
          <w:tblHeader/>
        </w:trPr>
        <w:tc>
          <w:tcPr>
            <w:tcW w:w="836" w:type="pct"/>
            <w:vAlign w:val="center"/>
          </w:tcPr>
          <w:p w:rsidR="00971CEB" w:rsidRPr="00680EFF" w:rsidRDefault="00971CEB" w:rsidP="00260226">
            <w:pPr>
              <w:ind w:left="-113"/>
              <w:jc w:val="center"/>
            </w:pPr>
            <w:r w:rsidRPr="00680EFF">
              <w:t>Структурный элемент компетенции</w:t>
            </w:r>
          </w:p>
        </w:tc>
        <w:tc>
          <w:tcPr>
            <w:tcW w:w="4164" w:type="pct"/>
            <w:shd w:val="clear" w:color="auto" w:fill="auto"/>
            <w:vAlign w:val="center"/>
          </w:tcPr>
          <w:p w:rsidR="00971CEB" w:rsidRPr="00680EFF" w:rsidRDefault="00971CEB" w:rsidP="00260226">
            <w:pPr>
              <w:jc w:val="center"/>
            </w:pPr>
            <w:r>
              <w:t>Планируемые результаты обучения</w:t>
            </w:r>
          </w:p>
          <w:p w:rsidR="00971CEB" w:rsidRPr="00680EFF" w:rsidRDefault="00971CEB" w:rsidP="00260226">
            <w:pPr>
              <w:jc w:val="center"/>
            </w:pPr>
          </w:p>
        </w:tc>
      </w:tr>
      <w:tr w:rsidR="00971CEB" w:rsidRPr="00680EFF" w:rsidTr="00260226">
        <w:tc>
          <w:tcPr>
            <w:tcW w:w="5000" w:type="pct"/>
            <w:gridSpan w:val="2"/>
          </w:tcPr>
          <w:p w:rsidR="00971CEB" w:rsidRPr="00680EFF" w:rsidRDefault="00971CEB" w:rsidP="00260226">
            <w:pPr>
              <w:ind w:firstLine="29"/>
              <w:jc w:val="both"/>
            </w:pPr>
            <w:r w:rsidRPr="007E0992">
              <w:t>ОПК-1</w:t>
            </w:r>
            <w:r>
              <w:t xml:space="preserve"> </w:t>
            </w:r>
            <w:r w:rsidRPr="007E0992">
              <w:t>готовностью использовать фундаментальные общеинженерные знания</w:t>
            </w:r>
          </w:p>
        </w:tc>
      </w:tr>
      <w:tr w:rsidR="00971CEB" w:rsidRPr="00680EFF" w:rsidTr="00260226">
        <w:tc>
          <w:tcPr>
            <w:tcW w:w="836" w:type="pct"/>
          </w:tcPr>
          <w:p w:rsidR="00971CEB" w:rsidRPr="00680EFF" w:rsidRDefault="00971CEB" w:rsidP="00260226">
            <w:pPr>
              <w:jc w:val="both"/>
            </w:pPr>
            <w:r w:rsidRPr="00680EFF">
              <w:t>Знать:</w:t>
            </w:r>
          </w:p>
        </w:tc>
        <w:tc>
          <w:tcPr>
            <w:tcW w:w="4164" w:type="pct"/>
          </w:tcPr>
          <w:p w:rsidR="00971CEB" w:rsidRDefault="00971CEB" w:rsidP="00260226">
            <w:pPr>
              <w:contextualSpacing/>
              <w:jc w:val="both"/>
            </w:pPr>
            <w:r>
              <w:rPr>
                <w:bCs/>
              </w:rPr>
              <w:t xml:space="preserve">- </w:t>
            </w:r>
            <w:r w:rsidRPr="007E6B75">
              <w:rPr>
                <w:rStyle w:val="FontStyle16"/>
                <w:b w:val="0"/>
                <w:sz w:val="24"/>
                <w:szCs w:val="24"/>
              </w:rPr>
              <w:t>свойства основных классов современных материалов</w:t>
            </w:r>
            <w:r>
              <w:t>;</w:t>
            </w:r>
          </w:p>
          <w:p w:rsidR="00971CEB" w:rsidRDefault="00971CEB" w:rsidP="00260226">
            <w:pPr>
              <w:contextualSpacing/>
              <w:jc w:val="both"/>
            </w:pPr>
            <w:r>
              <w:t xml:space="preserve">- </w:t>
            </w:r>
            <w:r>
              <w:rPr>
                <w:bCs/>
              </w:rPr>
              <w:t>виды защитных покрытий</w:t>
            </w:r>
            <w:r>
              <w:t>;</w:t>
            </w:r>
          </w:p>
          <w:p w:rsidR="00971CEB" w:rsidRPr="00680EFF" w:rsidRDefault="00971CEB" w:rsidP="00260226">
            <w:pPr>
              <w:contextualSpacing/>
              <w:jc w:val="both"/>
            </w:pPr>
            <w:r>
              <w:t xml:space="preserve">- </w:t>
            </w:r>
            <w:r w:rsidRPr="00680EFF">
              <w:t>принципы выбора современных материалов</w:t>
            </w:r>
            <w:r w:rsidR="00357AB6">
              <w:t xml:space="preserve"> для покрытий</w:t>
            </w:r>
            <w:r w:rsidRPr="00680EFF">
              <w:t xml:space="preserve"> на основе их</w:t>
            </w:r>
            <w:r w:rsidR="00357AB6">
              <w:t xml:space="preserve"> защитных,</w:t>
            </w:r>
            <w:r w:rsidRPr="00680EFF">
              <w:t xml:space="preserve"> механических, физических и физико-механических свойств</w:t>
            </w:r>
            <w:r>
              <w:t>.</w:t>
            </w:r>
          </w:p>
        </w:tc>
      </w:tr>
      <w:tr w:rsidR="00971CEB" w:rsidRPr="00680EFF" w:rsidTr="00260226">
        <w:tc>
          <w:tcPr>
            <w:tcW w:w="836" w:type="pct"/>
          </w:tcPr>
          <w:p w:rsidR="00971CEB" w:rsidRPr="00680EFF" w:rsidRDefault="00971CEB" w:rsidP="00260226">
            <w:pPr>
              <w:jc w:val="both"/>
            </w:pPr>
            <w:r w:rsidRPr="00680EFF">
              <w:t>Уметь:</w:t>
            </w:r>
          </w:p>
        </w:tc>
        <w:tc>
          <w:tcPr>
            <w:tcW w:w="4164" w:type="pct"/>
          </w:tcPr>
          <w:p w:rsidR="00971CEB" w:rsidRPr="00680EFF" w:rsidRDefault="00971CEB" w:rsidP="00357AB6">
            <w:pPr>
              <w:contextualSpacing/>
            </w:pPr>
            <w:r>
              <w:t xml:space="preserve">- </w:t>
            </w:r>
            <w:r w:rsidR="00357AB6">
              <w:rPr>
                <w:rStyle w:val="FontStyle16"/>
                <w:b w:val="0"/>
                <w:sz w:val="24"/>
                <w:szCs w:val="24"/>
              </w:rPr>
              <w:t>определять коррозионные свойства сталей</w:t>
            </w:r>
            <w:r>
              <w:t>.</w:t>
            </w:r>
          </w:p>
        </w:tc>
      </w:tr>
      <w:tr w:rsidR="00971CEB" w:rsidRPr="00680EFF" w:rsidTr="00260226">
        <w:tc>
          <w:tcPr>
            <w:tcW w:w="836" w:type="pct"/>
          </w:tcPr>
          <w:p w:rsidR="00971CEB" w:rsidRPr="00680EFF" w:rsidRDefault="00971CEB" w:rsidP="00260226">
            <w:pPr>
              <w:jc w:val="both"/>
            </w:pPr>
            <w:r w:rsidRPr="00680EFF">
              <w:t>Владеть:</w:t>
            </w:r>
          </w:p>
        </w:tc>
        <w:tc>
          <w:tcPr>
            <w:tcW w:w="4164" w:type="pct"/>
          </w:tcPr>
          <w:p w:rsidR="00971CEB" w:rsidRPr="00680EFF" w:rsidRDefault="00971CEB" w:rsidP="00260226">
            <w:r>
              <w:t xml:space="preserve">- </w:t>
            </w:r>
            <w:r w:rsidRPr="00680EFF">
              <w:t>навыками выбора материала для различных изделий,</w:t>
            </w:r>
            <w:r w:rsidRPr="00680EFF">
              <w:rPr>
                <w:snapToGrid w:val="0"/>
              </w:rPr>
              <w:t xml:space="preserve"> </w:t>
            </w:r>
            <w:r w:rsidRPr="00680EFF">
              <w:t>режимов его обработки,</w:t>
            </w:r>
            <w:r w:rsidRPr="00680EFF">
              <w:rPr>
                <w:snapToGrid w:val="0"/>
              </w:rPr>
              <w:t xml:space="preserve"> контроля качества продукции с </w:t>
            </w:r>
            <w:r w:rsidRPr="00680EFF">
              <w:t>учетом эксплуатационных требований и охраны окружающей среды</w:t>
            </w:r>
          </w:p>
        </w:tc>
      </w:tr>
      <w:tr w:rsidR="00971CEB" w:rsidRPr="00680EFF" w:rsidTr="00260226">
        <w:tc>
          <w:tcPr>
            <w:tcW w:w="5000" w:type="pct"/>
            <w:gridSpan w:val="2"/>
          </w:tcPr>
          <w:p w:rsidR="00971CEB" w:rsidRPr="00680EFF" w:rsidRDefault="00971CEB" w:rsidP="00260226">
            <w:r>
              <w:t xml:space="preserve">ПК-2 </w:t>
            </w:r>
            <w:r w:rsidRPr="007E0992">
              <w:t>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971CEB" w:rsidRPr="00680EFF" w:rsidTr="00260226">
        <w:tc>
          <w:tcPr>
            <w:tcW w:w="836" w:type="pct"/>
          </w:tcPr>
          <w:p w:rsidR="00971CEB" w:rsidRPr="00680EFF" w:rsidRDefault="00971CEB" w:rsidP="00260226">
            <w:pPr>
              <w:jc w:val="both"/>
            </w:pPr>
            <w:r w:rsidRPr="00680EFF">
              <w:t>Знать:</w:t>
            </w:r>
          </w:p>
        </w:tc>
        <w:tc>
          <w:tcPr>
            <w:tcW w:w="4164" w:type="pct"/>
          </w:tcPr>
          <w:p w:rsidR="00971CEB" w:rsidRDefault="00971CEB" w:rsidP="00260226">
            <w:r>
              <w:t xml:space="preserve">- классификацию коррозионных </w:t>
            </w:r>
            <w:r w:rsidR="00357AB6">
              <w:t>п</w:t>
            </w:r>
            <w:r>
              <w:t>роцессов;</w:t>
            </w:r>
          </w:p>
          <w:p w:rsidR="00971CEB" w:rsidRDefault="00971CEB" w:rsidP="00260226">
            <w:r>
              <w:t xml:space="preserve">- </w:t>
            </w:r>
            <w:r w:rsidRPr="00680EFF">
              <w:t>свойства современных материалов и области</w:t>
            </w:r>
            <w:r>
              <w:t xml:space="preserve"> </w:t>
            </w:r>
            <w:r w:rsidRPr="00680EFF">
              <w:t>применения</w:t>
            </w:r>
            <w:r>
              <w:t>;</w:t>
            </w:r>
          </w:p>
          <w:p w:rsidR="00971CEB" w:rsidRPr="00680EFF" w:rsidRDefault="00971CEB" w:rsidP="00357AB6">
            <w:r>
              <w:t xml:space="preserve">- </w:t>
            </w:r>
            <w:r w:rsidRPr="00680EFF">
              <w:t xml:space="preserve">основные научно-технические проблемы и перспективы развития </w:t>
            </w:r>
            <w:r w:rsidR="00357AB6">
              <w:t xml:space="preserve">защитных покрытий </w:t>
            </w:r>
            <w:r w:rsidRPr="00680EFF">
              <w:t>в свете мировых тенденций научно-технического прогресса металлургии</w:t>
            </w:r>
          </w:p>
        </w:tc>
      </w:tr>
      <w:tr w:rsidR="00971CEB" w:rsidRPr="00680EFF" w:rsidTr="00260226">
        <w:tc>
          <w:tcPr>
            <w:tcW w:w="836" w:type="pct"/>
          </w:tcPr>
          <w:p w:rsidR="00971CEB" w:rsidRPr="00680EFF" w:rsidRDefault="00971CEB" w:rsidP="00260226">
            <w:pPr>
              <w:jc w:val="both"/>
            </w:pPr>
            <w:r w:rsidRPr="00680EFF">
              <w:lastRenderedPageBreak/>
              <w:t>Уметь:</w:t>
            </w:r>
          </w:p>
        </w:tc>
        <w:tc>
          <w:tcPr>
            <w:tcW w:w="4164" w:type="pct"/>
          </w:tcPr>
          <w:p w:rsidR="00971CEB" w:rsidRPr="00680EFF" w:rsidRDefault="00971CEB" w:rsidP="00260226">
            <w:r>
              <w:t xml:space="preserve">- </w:t>
            </w:r>
            <w:r w:rsidRPr="00680EFF">
              <w:t>прогнозировать на основе информационного поиска конкурентоспособность материала и технологии, выбирать материал и режим его обработки, исходя из условий его эксплуатации и комплекса предъявляемых требований</w:t>
            </w:r>
          </w:p>
        </w:tc>
      </w:tr>
      <w:tr w:rsidR="00971CEB" w:rsidRPr="00680EFF" w:rsidTr="00260226">
        <w:tc>
          <w:tcPr>
            <w:tcW w:w="836" w:type="pct"/>
          </w:tcPr>
          <w:p w:rsidR="00971CEB" w:rsidRPr="00680EFF" w:rsidRDefault="00971CEB" w:rsidP="00260226">
            <w:pPr>
              <w:jc w:val="both"/>
            </w:pPr>
            <w:r w:rsidRPr="00680EFF">
              <w:t>Владеть:</w:t>
            </w:r>
          </w:p>
        </w:tc>
        <w:tc>
          <w:tcPr>
            <w:tcW w:w="4164" w:type="pct"/>
          </w:tcPr>
          <w:p w:rsidR="00971CEB" w:rsidRPr="00680EFF" w:rsidRDefault="00971CEB" w:rsidP="00260226">
            <w:r>
              <w:t xml:space="preserve">- </w:t>
            </w:r>
            <w:r w:rsidRPr="007E6B75">
              <w:t>навыками определения</w:t>
            </w:r>
            <w:r>
              <w:t xml:space="preserve"> </w:t>
            </w:r>
            <w:r w:rsidRPr="007E6B75">
              <w:t>физических и физико-механических свойств</w:t>
            </w:r>
            <w:r>
              <w:t xml:space="preserve"> </w:t>
            </w:r>
            <w:r w:rsidRPr="007E6B75">
              <w:t>материалов</w:t>
            </w:r>
            <w:r>
              <w:t>;</w:t>
            </w:r>
          </w:p>
          <w:p w:rsidR="00971CEB" w:rsidRPr="00680EFF" w:rsidRDefault="00971CEB" w:rsidP="00357AB6">
            <w:r>
              <w:t>- о</w:t>
            </w:r>
            <w:r w:rsidRPr="00946C41">
              <w:t>сновными методами решения задач в области</w:t>
            </w:r>
            <w:r>
              <w:t xml:space="preserve"> </w:t>
            </w:r>
            <w:r w:rsidR="00357AB6">
              <w:t>нанесения защитных покрытий</w:t>
            </w:r>
          </w:p>
        </w:tc>
      </w:tr>
    </w:tbl>
    <w:p w:rsidR="00971CEB" w:rsidRDefault="00971CEB" w:rsidP="00EA0214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C36598" w:rsidRPr="00680EFF" w:rsidRDefault="00C36598" w:rsidP="00C36598">
      <w:pPr>
        <w:jc w:val="both"/>
        <w:rPr>
          <w:bCs/>
        </w:rPr>
      </w:pPr>
      <w:r w:rsidRPr="00680EFF">
        <w:rPr>
          <w:b/>
          <w:bCs/>
        </w:rPr>
        <w:t>4 Структура и содержание дисциплины (модуля)</w:t>
      </w:r>
      <w:r w:rsidRPr="00680EFF">
        <w:rPr>
          <w:bCs/>
        </w:rPr>
        <w:t xml:space="preserve"> </w:t>
      </w:r>
    </w:p>
    <w:p w:rsidR="00C36598" w:rsidRDefault="00C36598" w:rsidP="00C36598">
      <w:pPr>
        <w:tabs>
          <w:tab w:val="left" w:pos="851"/>
        </w:tabs>
        <w:ind w:firstLine="567"/>
        <w:jc w:val="both"/>
        <w:rPr>
          <w:bCs/>
        </w:rPr>
      </w:pPr>
    </w:p>
    <w:p w:rsidR="00357AB6" w:rsidRPr="0050466A" w:rsidRDefault="00357AB6" w:rsidP="00357AB6">
      <w:pPr>
        <w:tabs>
          <w:tab w:val="left" w:pos="851"/>
        </w:tabs>
        <w:ind w:firstLine="567"/>
        <w:jc w:val="both"/>
        <w:rPr>
          <w:bCs/>
        </w:rPr>
      </w:pPr>
      <w:r w:rsidRPr="0050466A">
        <w:rPr>
          <w:bCs/>
        </w:rPr>
        <w:t>Общая трудоемкость дисциплины составляет _</w:t>
      </w:r>
      <w:r>
        <w:rPr>
          <w:bCs/>
          <w:u w:val="single"/>
        </w:rPr>
        <w:t>3</w:t>
      </w:r>
      <w:r w:rsidRPr="0050466A">
        <w:rPr>
          <w:bCs/>
        </w:rPr>
        <w:t>_ зачетных единиц _</w:t>
      </w:r>
      <w:r>
        <w:rPr>
          <w:bCs/>
          <w:u w:val="single"/>
        </w:rPr>
        <w:t>108</w:t>
      </w:r>
      <w:r w:rsidRPr="0050466A">
        <w:rPr>
          <w:bCs/>
        </w:rPr>
        <w:t>_ акад. часов, в том числе:</w:t>
      </w:r>
    </w:p>
    <w:p w:rsidR="00357AB6" w:rsidRPr="0050466A" w:rsidRDefault="00357AB6" w:rsidP="00357AB6">
      <w:pPr>
        <w:tabs>
          <w:tab w:val="left" w:pos="851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контактная работа – __</w:t>
      </w:r>
      <w:r w:rsidR="00195086">
        <w:rPr>
          <w:bCs/>
          <w:u w:val="single"/>
        </w:rPr>
        <w:t>8,7</w:t>
      </w:r>
      <w:r w:rsidRPr="0050466A">
        <w:rPr>
          <w:bCs/>
        </w:rPr>
        <w:t>_ акад. часов:</w:t>
      </w:r>
    </w:p>
    <w:p w:rsidR="00357AB6" w:rsidRPr="0050466A" w:rsidRDefault="00357AB6" w:rsidP="00357AB6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аудиторная – _</w:t>
      </w:r>
      <w:r w:rsidR="00195086">
        <w:rPr>
          <w:bCs/>
          <w:u w:val="single"/>
        </w:rPr>
        <w:t>8</w:t>
      </w:r>
      <w:r w:rsidRPr="0050466A">
        <w:rPr>
          <w:bCs/>
        </w:rPr>
        <w:t>__ акад. часов;</w:t>
      </w:r>
    </w:p>
    <w:p w:rsidR="00357AB6" w:rsidRPr="0050466A" w:rsidRDefault="00357AB6" w:rsidP="00357AB6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внеаудиторная – __</w:t>
      </w:r>
      <w:r w:rsidR="00195086">
        <w:rPr>
          <w:bCs/>
          <w:u w:val="single"/>
        </w:rPr>
        <w:t>0,7</w:t>
      </w:r>
      <w:r w:rsidRPr="0050466A">
        <w:rPr>
          <w:bCs/>
          <w:u w:val="single"/>
        </w:rPr>
        <w:t>___</w:t>
      </w:r>
      <w:r w:rsidRPr="0050466A">
        <w:rPr>
          <w:bCs/>
        </w:rPr>
        <w:t xml:space="preserve"> акад. часов </w:t>
      </w:r>
    </w:p>
    <w:p w:rsidR="00357AB6" w:rsidRDefault="00357AB6" w:rsidP="00357AB6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самостоятельная работа – __</w:t>
      </w:r>
      <w:r w:rsidR="00195086">
        <w:rPr>
          <w:bCs/>
          <w:u w:val="single"/>
        </w:rPr>
        <w:t>9</w:t>
      </w:r>
      <w:r>
        <w:rPr>
          <w:bCs/>
          <w:u w:val="single"/>
        </w:rPr>
        <w:t>5,</w:t>
      </w:r>
      <w:r w:rsidR="00195086">
        <w:rPr>
          <w:bCs/>
          <w:u w:val="single"/>
        </w:rPr>
        <w:t>4</w:t>
      </w:r>
      <w:r w:rsidRPr="0050466A">
        <w:rPr>
          <w:bCs/>
        </w:rPr>
        <w:t>___ акад. часов;</w:t>
      </w:r>
    </w:p>
    <w:p w:rsidR="00C36598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9"/>
        <w:gridCol w:w="559"/>
        <w:gridCol w:w="451"/>
        <w:gridCol w:w="554"/>
        <w:gridCol w:w="603"/>
        <w:gridCol w:w="580"/>
        <w:gridCol w:w="2188"/>
        <w:gridCol w:w="1606"/>
        <w:gridCol w:w="719"/>
      </w:tblGrid>
      <w:tr w:rsidR="00D32525" w:rsidRPr="00680EFF" w:rsidTr="00260226">
        <w:trPr>
          <w:cantSplit/>
          <w:trHeight w:val="1620"/>
        </w:trPr>
        <w:tc>
          <w:tcPr>
            <w:tcW w:w="1170" w:type="pct"/>
            <w:vMerge w:val="restart"/>
            <w:vAlign w:val="center"/>
          </w:tcPr>
          <w:p w:rsidR="00D32525" w:rsidRPr="00680EFF" w:rsidRDefault="00D32525" w:rsidP="00260226">
            <w:pPr>
              <w:jc w:val="center"/>
            </w:pPr>
            <w:r w:rsidRPr="00680EFF">
              <w:t>Раздел</w:t>
            </w:r>
            <w:r>
              <w:t>/тема</w:t>
            </w:r>
            <w:r w:rsidRPr="00680EFF">
              <w:t xml:space="preserve"> </w:t>
            </w:r>
          </w:p>
          <w:p w:rsidR="00D32525" w:rsidRPr="00680EFF" w:rsidRDefault="00D32525" w:rsidP="00260226">
            <w:pPr>
              <w:jc w:val="center"/>
            </w:pPr>
            <w:r w:rsidRPr="00680EFF">
              <w:t>дисциплины</w:t>
            </w:r>
          </w:p>
        </w:tc>
        <w:tc>
          <w:tcPr>
            <w:tcW w:w="295" w:type="pct"/>
            <w:vMerge w:val="restart"/>
            <w:textDirection w:val="btLr"/>
            <w:vAlign w:val="center"/>
          </w:tcPr>
          <w:p w:rsidR="00D32525" w:rsidRPr="00680EFF" w:rsidRDefault="00195086" w:rsidP="00260226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Курс</w:t>
            </w:r>
          </w:p>
        </w:tc>
        <w:tc>
          <w:tcPr>
            <w:tcW w:w="848" w:type="pct"/>
            <w:gridSpan w:val="3"/>
            <w:vAlign w:val="center"/>
          </w:tcPr>
          <w:p w:rsidR="00D32525" w:rsidRPr="00680EFF" w:rsidRDefault="00D32525" w:rsidP="00260226">
            <w:pPr>
              <w:rPr>
                <w:iCs/>
              </w:rPr>
            </w:pPr>
            <w:r>
              <w:t>Аудиторная контактная работа</w:t>
            </w:r>
            <w:r w:rsidRPr="00680EFF">
              <w:t xml:space="preserve"> (в </w:t>
            </w:r>
            <w:r>
              <w:t xml:space="preserve">академических </w:t>
            </w:r>
            <w:r w:rsidRPr="00680EFF">
              <w:t>часах)</w:t>
            </w:r>
            <w:r w:rsidRPr="00680EFF">
              <w:rPr>
                <w:b/>
              </w:rPr>
              <w:t>*</w:t>
            </w:r>
          </w:p>
        </w:tc>
        <w:tc>
          <w:tcPr>
            <w:tcW w:w="306" w:type="pct"/>
            <w:vMerge w:val="restart"/>
            <w:textDirection w:val="btLr"/>
          </w:tcPr>
          <w:p w:rsidR="00D32525" w:rsidRPr="00680EFF" w:rsidRDefault="00D32525" w:rsidP="00260226">
            <w:pPr>
              <w:ind w:left="113" w:right="113"/>
              <w:jc w:val="center"/>
            </w:pPr>
            <w:proofErr w:type="spellStart"/>
            <w:r>
              <w:t>Самостоят</w:t>
            </w:r>
            <w:proofErr w:type="spellEnd"/>
            <w:r>
              <w:t xml:space="preserve">. </w:t>
            </w:r>
            <w:r w:rsidRPr="00680EFF">
              <w:t>раб</w:t>
            </w:r>
            <w:r>
              <w:t xml:space="preserve">ота (в </w:t>
            </w:r>
            <w:proofErr w:type="spellStart"/>
            <w:r>
              <w:t>академич</w:t>
            </w:r>
            <w:proofErr w:type="spellEnd"/>
            <w:r>
              <w:t>. часах)</w:t>
            </w:r>
            <w:r w:rsidRPr="00680EFF">
              <w:t>.</w:t>
            </w:r>
          </w:p>
        </w:tc>
        <w:tc>
          <w:tcPr>
            <w:tcW w:w="1154" w:type="pct"/>
            <w:vMerge w:val="restart"/>
            <w:vAlign w:val="center"/>
          </w:tcPr>
          <w:p w:rsidR="00D32525" w:rsidRPr="00680EFF" w:rsidRDefault="00D32525" w:rsidP="00260226">
            <w:pPr>
              <w:jc w:val="center"/>
            </w:pPr>
            <w:r>
              <w:t>Вид самостоятельной работы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D32525" w:rsidRPr="00680EFF" w:rsidRDefault="00D32525" w:rsidP="00260226">
            <w:pPr>
              <w:ind w:left="-40" w:firstLine="40"/>
              <w:jc w:val="both"/>
              <w:rPr>
                <w:iCs/>
              </w:rPr>
            </w:pPr>
            <w:r w:rsidRPr="00680EFF">
              <w:t xml:space="preserve">Формы текущего контроля успеваемости </w:t>
            </w:r>
            <w:r>
              <w:t xml:space="preserve">и </w:t>
            </w:r>
            <w:r w:rsidRPr="00680EFF">
              <w:t xml:space="preserve">промежуточной аттестации </w:t>
            </w:r>
          </w:p>
        </w:tc>
        <w:tc>
          <w:tcPr>
            <w:tcW w:w="379" w:type="pct"/>
            <w:vMerge w:val="restart"/>
            <w:textDirection w:val="btLr"/>
          </w:tcPr>
          <w:p w:rsidR="00D32525" w:rsidRPr="00680EFF" w:rsidRDefault="00D32525" w:rsidP="00260226">
            <w:pPr>
              <w:ind w:left="73" w:right="113" w:firstLine="40"/>
              <w:jc w:val="center"/>
            </w:pPr>
            <w:r>
              <w:t>Код и структурный элемент компетенции</w:t>
            </w:r>
          </w:p>
        </w:tc>
      </w:tr>
      <w:tr w:rsidR="00D32525" w:rsidRPr="00680EFF" w:rsidTr="00260226">
        <w:trPr>
          <w:cantSplit/>
          <w:trHeight w:val="1134"/>
        </w:trPr>
        <w:tc>
          <w:tcPr>
            <w:tcW w:w="1170" w:type="pct"/>
            <w:vMerge/>
          </w:tcPr>
          <w:p w:rsidR="00D32525" w:rsidRPr="00680EFF" w:rsidRDefault="00D32525" w:rsidP="00260226">
            <w:pPr>
              <w:jc w:val="center"/>
            </w:pPr>
          </w:p>
        </w:tc>
        <w:tc>
          <w:tcPr>
            <w:tcW w:w="295" w:type="pct"/>
            <w:vMerge/>
          </w:tcPr>
          <w:p w:rsidR="00D32525" w:rsidRPr="00680EFF" w:rsidRDefault="00D32525" w:rsidP="00260226">
            <w:pPr>
              <w:jc w:val="center"/>
            </w:pPr>
          </w:p>
        </w:tc>
        <w:tc>
          <w:tcPr>
            <w:tcW w:w="238" w:type="pct"/>
            <w:textDirection w:val="btLr"/>
            <w:vAlign w:val="center"/>
          </w:tcPr>
          <w:p w:rsidR="00D32525" w:rsidRPr="00680EFF" w:rsidRDefault="00D32525" w:rsidP="00260226">
            <w:pPr>
              <w:ind w:left="113" w:right="113"/>
              <w:jc w:val="center"/>
            </w:pPr>
            <w:r w:rsidRPr="00680EFF">
              <w:t>лекции</w:t>
            </w:r>
          </w:p>
        </w:tc>
        <w:tc>
          <w:tcPr>
            <w:tcW w:w="292" w:type="pct"/>
            <w:textDirection w:val="btLr"/>
            <w:vAlign w:val="center"/>
          </w:tcPr>
          <w:p w:rsidR="00D32525" w:rsidRPr="00680EFF" w:rsidRDefault="00D32525" w:rsidP="00260226">
            <w:pPr>
              <w:ind w:left="113" w:right="113"/>
              <w:jc w:val="center"/>
            </w:pPr>
            <w:proofErr w:type="spellStart"/>
            <w:r w:rsidRPr="00680EFF">
              <w:t>лаборат</w:t>
            </w:r>
            <w:proofErr w:type="spellEnd"/>
            <w:r w:rsidRPr="00680EFF">
              <w:t>.</w:t>
            </w:r>
          </w:p>
          <w:p w:rsidR="00D32525" w:rsidRPr="00680EFF" w:rsidRDefault="00D32525" w:rsidP="00260226">
            <w:pPr>
              <w:ind w:left="113" w:right="113"/>
            </w:pPr>
            <w:r w:rsidRPr="00680EFF">
              <w:t>занятия</w:t>
            </w:r>
          </w:p>
        </w:tc>
        <w:tc>
          <w:tcPr>
            <w:tcW w:w="318" w:type="pct"/>
            <w:textDirection w:val="btLr"/>
            <w:vAlign w:val="center"/>
          </w:tcPr>
          <w:p w:rsidR="00D32525" w:rsidRPr="00680EFF" w:rsidRDefault="00D32525" w:rsidP="00260226">
            <w:pPr>
              <w:ind w:left="113" w:right="113"/>
              <w:jc w:val="center"/>
            </w:pPr>
            <w:proofErr w:type="spellStart"/>
            <w:r w:rsidRPr="00680EFF">
              <w:t>практич</w:t>
            </w:r>
            <w:proofErr w:type="spellEnd"/>
            <w:r w:rsidRPr="00680EFF">
              <w:t>. занятия</w:t>
            </w:r>
          </w:p>
        </w:tc>
        <w:tc>
          <w:tcPr>
            <w:tcW w:w="306" w:type="pct"/>
            <w:vMerge/>
            <w:textDirection w:val="btLr"/>
          </w:tcPr>
          <w:p w:rsidR="00D32525" w:rsidRPr="00680EFF" w:rsidRDefault="00D32525" w:rsidP="00260226">
            <w:pPr>
              <w:ind w:left="113" w:right="113"/>
              <w:jc w:val="center"/>
            </w:pPr>
          </w:p>
        </w:tc>
        <w:tc>
          <w:tcPr>
            <w:tcW w:w="1154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D32525" w:rsidRPr="00680EFF" w:rsidRDefault="00D32525" w:rsidP="00260226">
            <w:pPr>
              <w:ind w:left="113" w:right="113"/>
              <w:jc w:val="center"/>
            </w:pPr>
          </w:p>
        </w:tc>
        <w:tc>
          <w:tcPr>
            <w:tcW w:w="847" w:type="pct"/>
            <w:vMerge/>
          </w:tcPr>
          <w:p w:rsidR="00D32525" w:rsidRPr="00680EFF" w:rsidRDefault="00D32525" w:rsidP="00260226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79" w:type="pct"/>
            <w:vMerge/>
          </w:tcPr>
          <w:p w:rsidR="00D32525" w:rsidRPr="00680EFF" w:rsidRDefault="00D32525" w:rsidP="00260226">
            <w:pPr>
              <w:jc w:val="center"/>
              <w:rPr>
                <w:rFonts w:ascii="Georgia" w:hAnsi="Georgia"/>
              </w:rPr>
            </w:pPr>
          </w:p>
        </w:tc>
      </w:tr>
      <w:tr w:rsidR="00D32525" w:rsidRPr="00680EFF" w:rsidTr="00260226">
        <w:trPr>
          <w:trHeight w:val="432"/>
        </w:trPr>
        <w:tc>
          <w:tcPr>
            <w:tcW w:w="1170" w:type="pct"/>
          </w:tcPr>
          <w:p w:rsidR="00D32525" w:rsidRDefault="00D32525" w:rsidP="00260226">
            <w:r>
              <w:t>1.  Общие сведения о процессах коррозии и методах защиты металлов от коррозии</w:t>
            </w:r>
          </w:p>
        </w:tc>
        <w:tc>
          <w:tcPr>
            <w:tcW w:w="295" w:type="pct"/>
          </w:tcPr>
          <w:p w:rsidR="00D32525" w:rsidRPr="008C3715" w:rsidRDefault="00195086" w:rsidP="00260226">
            <w:pPr>
              <w:jc w:val="center"/>
            </w:pPr>
            <w:r>
              <w:t>4</w:t>
            </w:r>
          </w:p>
        </w:tc>
        <w:tc>
          <w:tcPr>
            <w:tcW w:w="238" w:type="pct"/>
          </w:tcPr>
          <w:p w:rsidR="00D32525" w:rsidRPr="008C3715" w:rsidRDefault="00195086" w:rsidP="00260226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292" w:type="pct"/>
            <w:tcBorders>
              <w:top w:val="nil"/>
            </w:tcBorders>
          </w:tcPr>
          <w:p w:rsidR="00D32525" w:rsidRPr="008C3715" w:rsidRDefault="00D32525" w:rsidP="00260226">
            <w:pPr>
              <w:jc w:val="center"/>
            </w:pPr>
          </w:p>
        </w:tc>
        <w:tc>
          <w:tcPr>
            <w:tcW w:w="318" w:type="pct"/>
            <w:tcBorders>
              <w:top w:val="nil"/>
            </w:tcBorders>
          </w:tcPr>
          <w:p w:rsidR="00D32525" w:rsidRPr="008C3715" w:rsidRDefault="00D32525" w:rsidP="00260226">
            <w:pPr>
              <w:jc w:val="center"/>
            </w:pPr>
          </w:p>
        </w:tc>
        <w:tc>
          <w:tcPr>
            <w:tcW w:w="306" w:type="pct"/>
            <w:tcBorders>
              <w:top w:val="single" w:sz="4" w:space="0" w:color="auto"/>
            </w:tcBorders>
          </w:tcPr>
          <w:p w:rsidR="00D32525" w:rsidRPr="008C3715" w:rsidRDefault="00195086" w:rsidP="00260226">
            <w:pPr>
              <w:jc w:val="center"/>
            </w:pPr>
            <w:r>
              <w:t>15</w:t>
            </w:r>
          </w:p>
        </w:tc>
        <w:tc>
          <w:tcPr>
            <w:tcW w:w="1154" w:type="pct"/>
            <w:tcBorders>
              <w:top w:val="single" w:sz="4" w:space="0" w:color="auto"/>
            </w:tcBorders>
          </w:tcPr>
          <w:p w:rsidR="00D32525" w:rsidRPr="00680EFF" w:rsidRDefault="00D32525" w:rsidP="00260226">
            <w:pPr>
              <w:jc w:val="center"/>
            </w:pPr>
            <w:r w:rsidRPr="00D674D3">
              <w:t>Самостоятельное изучение учебной литературы, конспектов лекций</w:t>
            </w:r>
          </w:p>
        </w:tc>
        <w:tc>
          <w:tcPr>
            <w:tcW w:w="847" w:type="pct"/>
          </w:tcPr>
          <w:p w:rsidR="00D32525" w:rsidRPr="00680EFF" w:rsidRDefault="00D32525" w:rsidP="00260226">
            <w:pPr>
              <w:jc w:val="center"/>
              <w:rPr>
                <w:i/>
              </w:rPr>
            </w:pPr>
            <w:r w:rsidRPr="00680EFF">
              <w:t>Устный опрос</w:t>
            </w:r>
          </w:p>
        </w:tc>
        <w:tc>
          <w:tcPr>
            <w:tcW w:w="379" w:type="pct"/>
          </w:tcPr>
          <w:p w:rsidR="00D32525" w:rsidRPr="00680EFF" w:rsidRDefault="00D32525" w:rsidP="00260226">
            <w:pPr>
              <w:jc w:val="center"/>
            </w:pPr>
            <w:r>
              <w:t xml:space="preserve">ОПК-1, </w:t>
            </w:r>
            <w:r w:rsidRPr="001C7BBE">
              <w:rPr>
                <w:i/>
              </w:rPr>
              <w:t>з</w:t>
            </w:r>
          </w:p>
        </w:tc>
      </w:tr>
      <w:tr w:rsidR="00D32525" w:rsidRPr="00680EFF" w:rsidTr="00260226">
        <w:trPr>
          <w:trHeight w:val="1721"/>
        </w:trPr>
        <w:tc>
          <w:tcPr>
            <w:tcW w:w="1170" w:type="pct"/>
          </w:tcPr>
          <w:p w:rsidR="00D32525" w:rsidRDefault="00D32525" w:rsidP="00260226">
            <w:r>
              <w:t>2. Коррозия и защита металлов в газовых средах</w:t>
            </w:r>
          </w:p>
        </w:tc>
        <w:tc>
          <w:tcPr>
            <w:tcW w:w="295" w:type="pct"/>
          </w:tcPr>
          <w:p w:rsidR="00D32525" w:rsidRPr="008C3715" w:rsidRDefault="00195086" w:rsidP="00260226">
            <w:pPr>
              <w:jc w:val="center"/>
            </w:pPr>
            <w:r>
              <w:t>4</w:t>
            </w:r>
          </w:p>
        </w:tc>
        <w:tc>
          <w:tcPr>
            <w:tcW w:w="238" w:type="pct"/>
          </w:tcPr>
          <w:p w:rsidR="00D32525" w:rsidRPr="008C3715" w:rsidRDefault="00195086" w:rsidP="00260226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292" w:type="pct"/>
          </w:tcPr>
          <w:p w:rsidR="00D32525" w:rsidRPr="008C3715" w:rsidRDefault="00195086" w:rsidP="00260226">
            <w:pPr>
              <w:jc w:val="center"/>
            </w:pPr>
            <w:r>
              <w:t>1</w:t>
            </w:r>
          </w:p>
        </w:tc>
        <w:tc>
          <w:tcPr>
            <w:tcW w:w="318" w:type="pct"/>
          </w:tcPr>
          <w:p w:rsidR="00D32525" w:rsidRPr="008C3715" w:rsidRDefault="00D32525" w:rsidP="00260226">
            <w:pPr>
              <w:jc w:val="center"/>
            </w:pPr>
          </w:p>
        </w:tc>
        <w:tc>
          <w:tcPr>
            <w:tcW w:w="306" w:type="pct"/>
          </w:tcPr>
          <w:p w:rsidR="00D32525" w:rsidRPr="008C3715" w:rsidRDefault="00195086" w:rsidP="00260226">
            <w:pPr>
              <w:jc w:val="center"/>
            </w:pPr>
            <w:r>
              <w:t>16</w:t>
            </w:r>
          </w:p>
        </w:tc>
        <w:tc>
          <w:tcPr>
            <w:tcW w:w="1154" w:type="pct"/>
          </w:tcPr>
          <w:p w:rsidR="00D32525" w:rsidRPr="00B20598" w:rsidRDefault="00D32525" w:rsidP="00260226">
            <w:r w:rsidRPr="00B20598">
              <w:t>Самостоятельное изучение учебной литературы, конспектов лекций, подготовка к лабораторным работам</w:t>
            </w:r>
          </w:p>
        </w:tc>
        <w:tc>
          <w:tcPr>
            <w:tcW w:w="847" w:type="pct"/>
          </w:tcPr>
          <w:p w:rsidR="00D32525" w:rsidRPr="00680EFF" w:rsidRDefault="00D32525" w:rsidP="00260226">
            <w:pPr>
              <w:jc w:val="center"/>
              <w:rPr>
                <w:i/>
              </w:rPr>
            </w:pPr>
            <w:r w:rsidRPr="00680EFF">
              <w:t>Защита лабораторных работ, устный опрос</w:t>
            </w:r>
          </w:p>
        </w:tc>
        <w:tc>
          <w:tcPr>
            <w:tcW w:w="379" w:type="pct"/>
          </w:tcPr>
          <w:p w:rsidR="00D32525" w:rsidRPr="00680EFF" w:rsidRDefault="00D32525" w:rsidP="00260226">
            <w:pPr>
              <w:jc w:val="center"/>
            </w:pPr>
            <w:r>
              <w:t xml:space="preserve">ПК-2, </w:t>
            </w:r>
            <w:proofErr w:type="spellStart"/>
            <w:r w:rsidRPr="001C7BBE">
              <w:rPr>
                <w:i/>
              </w:rPr>
              <w:t>з,у</w:t>
            </w:r>
            <w:proofErr w:type="spellEnd"/>
          </w:p>
        </w:tc>
      </w:tr>
      <w:tr w:rsidR="00D32525" w:rsidRPr="00680EFF" w:rsidTr="00260226">
        <w:trPr>
          <w:trHeight w:val="422"/>
        </w:trPr>
        <w:tc>
          <w:tcPr>
            <w:tcW w:w="1170" w:type="pct"/>
          </w:tcPr>
          <w:p w:rsidR="00D32525" w:rsidRDefault="00D32525" w:rsidP="00260226">
            <w:r>
              <w:t>3. Коррозия металлов в жидких средах</w:t>
            </w:r>
          </w:p>
        </w:tc>
        <w:tc>
          <w:tcPr>
            <w:tcW w:w="295" w:type="pct"/>
          </w:tcPr>
          <w:p w:rsidR="00D32525" w:rsidRPr="008C3715" w:rsidRDefault="00195086" w:rsidP="00260226">
            <w:pPr>
              <w:jc w:val="center"/>
            </w:pPr>
            <w:r>
              <w:t>4</w:t>
            </w:r>
          </w:p>
        </w:tc>
        <w:tc>
          <w:tcPr>
            <w:tcW w:w="238" w:type="pct"/>
          </w:tcPr>
          <w:p w:rsidR="00D32525" w:rsidRPr="008C3715" w:rsidRDefault="00195086" w:rsidP="00260226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292" w:type="pct"/>
          </w:tcPr>
          <w:p w:rsidR="00D32525" w:rsidRPr="008C3715" w:rsidRDefault="00195086" w:rsidP="00260226">
            <w:pPr>
              <w:jc w:val="center"/>
            </w:pPr>
            <w:r>
              <w:t>0,5</w:t>
            </w:r>
          </w:p>
        </w:tc>
        <w:tc>
          <w:tcPr>
            <w:tcW w:w="318" w:type="pct"/>
          </w:tcPr>
          <w:p w:rsidR="00D32525" w:rsidRPr="008C3715" w:rsidRDefault="00D32525" w:rsidP="00260226">
            <w:pPr>
              <w:jc w:val="center"/>
            </w:pPr>
          </w:p>
        </w:tc>
        <w:tc>
          <w:tcPr>
            <w:tcW w:w="306" w:type="pct"/>
          </w:tcPr>
          <w:p w:rsidR="00D32525" w:rsidRPr="008C3715" w:rsidRDefault="00195086" w:rsidP="00260226">
            <w:pPr>
              <w:jc w:val="center"/>
            </w:pPr>
            <w:r>
              <w:t>16</w:t>
            </w:r>
          </w:p>
        </w:tc>
        <w:tc>
          <w:tcPr>
            <w:tcW w:w="1154" w:type="pct"/>
          </w:tcPr>
          <w:p w:rsidR="00D32525" w:rsidRPr="00B20598" w:rsidRDefault="00D32525" w:rsidP="00260226">
            <w:r w:rsidRPr="00B20598">
              <w:t>Самостоятельное изучение учебной литературы, конспектов лекций, по</w:t>
            </w:r>
            <w:r>
              <w:t>дготовка к лабораторным работам</w:t>
            </w:r>
          </w:p>
        </w:tc>
        <w:tc>
          <w:tcPr>
            <w:tcW w:w="847" w:type="pct"/>
          </w:tcPr>
          <w:p w:rsidR="00D32525" w:rsidRPr="00680EFF" w:rsidRDefault="00D32525" w:rsidP="00260226">
            <w:pPr>
              <w:jc w:val="center"/>
            </w:pPr>
            <w:r w:rsidRPr="00680EFF">
              <w:t>Защита лабораторных работ, устный опрос</w:t>
            </w:r>
          </w:p>
        </w:tc>
        <w:tc>
          <w:tcPr>
            <w:tcW w:w="379" w:type="pct"/>
          </w:tcPr>
          <w:p w:rsidR="00D32525" w:rsidRPr="00680EFF" w:rsidRDefault="00D32525" w:rsidP="00260226">
            <w:pPr>
              <w:jc w:val="center"/>
            </w:pPr>
            <w:r>
              <w:t xml:space="preserve">ОПК-1, </w:t>
            </w:r>
            <w:proofErr w:type="spellStart"/>
            <w:r w:rsidRPr="001C7BBE">
              <w:rPr>
                <w:i/>
              </w:rPr>
              <w:t>з,у</w:t>
            </w:r>
            <w:proofErr w:type="spellEnd"/>
          </w:p>
        </w:tc>
      </w:tr>
      <w:tr w:rsidR="00D32525" w:rsidRPr="00680EFF" w:rsidTr="00260226">
        <w:trPr>
          <w:trHeight w:val="422"/>
        </w:trPr>
        <w:tc>
          <w:tcPr>
            <w:tcW w:w="1170" w:type="pct"/>
          </w:tcPr>
          <w:p w:rsidR="00D32525" w:rsidRDefault="00D32525" w:rsidP="00260226">
            <w:r>
              <w:t>4.  Коррозия и защита металлов от коррозии в есте</w:t>
            </w:r>
            <w:r>
              <w:lastRenderedPageBreak/>
              <w:t>ственных и в технологических средах</w:t>
            </w:r>
          </w:p>
        </w:tc>
        <w:tc>
          <w:tcPr>
            <w:tcW w:w="295" w:type="pct"/>
          </w:tcPr>
          <w:p w:rsidR="00D32525" w:rsidRPr="008C3715" w:rsidRDefault="00195086" w:rsidP="00260226">
            <w:pPr>
              <w:jc w:val="center"/>
            </w:pPr>
            <w:r>
              <w:lastRenderedPageBreak/>
              <w:t>4</w:t>
            </w:r>
          </w:p>
        </w:tc>
        <w:tc>
          <w:tcPr>
            <w:tcW w:w="238" w:type="pct"/>
          </w:tcPr>
          <w:p w:rsidR="00D32525" w:rsidRPr="008C3715" w:rsidRDefault="00195086" w:rsidP="00260226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292" w:type="pct"/>
          </w:tcPr>
          <w:p w:rsidR="00D32525" w:rsidRPr="008C3715" w:rsidRDefault="00195086" w:rsidP="00260226">
            <w:pPr>
              <w:jc w:val="center"/>
            </w:pPr>
            <w:r>
              <w:t>0,5</w:t>
            </w:r>
          </w:p>
        </w:tc>
        <w:tc>
          <w:tcPr>
            <w:tcW w:w="318" w:type="pct"/>
          </w:tcPr>
          <w:p w:rsidR="00D32525" w:rsidRPr="008C3715" w:rsidRDefault="00D32525" w:rsidP="00260226">
            <w:pPr>
              <w:jc w:val="center"/>
            </w:pPr>
          </w:p>
        </w:tc>
        <w:tc>
          <w:tcPr>
            <w:tcW w:w="306" w:type="pct"/>
          </w:tcPr>
          <w:p w:rsidR="00D32525" w:rsidRPr="008C3715" w:rsidRDefault="00195086" w:rsidP="00260226">
            <w:pPr>
              <w:jc w:val="center"/>
            </w:pPr>
            <w:r>
              <w:t>16</w:t>
            </w:r>
          </w:p>
        </w:tc>
        <w:tc>
          <w:tcPr>
            <w:tcW w:w="1154" w:type="pct"/>
          </w:tcPr>
          <w:p w:rsidR="00D32525" w:rsidRPr="00B20598" w:rsidRDefault="00D32525" w:rsidP="00260226">
            <w:r w:rsidRPr="00B20598">
              <w:t xml:space="preserve">Самостоятельное изучение учебной литературы, конспектов лекций, </w:t>
            </w:r>
            <w:r w:rsidRPr="00B20598">
              <w:lastRenderedPageBreak/>
              <w:t>по</w:t>
            </w:r>
            <w:r>
              <w:t>дготовка к лабораторным работам</w:t>
            </w:r>
          </w:p>
        </w:tc>
        <w:tc>
          <w:tcPr>
            <w:tcW w:w="847" w:type="pct"/>
          </w:tcPr>
          <w:p w:rsidR="00D32525" w:rsidRPr="00680EFF" w:rsidRDefault="00D32525" w:rsidP="00260226">
            <w:pPr>
              <w:jc w:val="center"/>
            </w:pPr>
            <w:r w:rsidRPr="00680EFF">
              <w:lastRenderedPageBreak/>
              <w:t>Промежуточная</w:t>
            </w:r>
          </w:p>
          <w:p w:rsidR="00D32525" w:rsidRPr="00680EFF" w:rsidRDefault="00D32525" w:rsidP="00260226">
            <w:pPr>
              <w:jc w:val="center"/>
              <w:rPr>
                <w:i/>
              </w:rPr>
            </w:pPr>
            <w:r w:rsidRPr="00680EFF">
              <w:t>аттестация</w:t>
            </w:r>
            <w:r w:rsidRPr="00680EFF">
              <w:rPr>
                <w:i/>
              </w:rPr>
              <w:t xml:space="preserve"> </w:t>
            </w:r>
          </w:p>
          <w:p w:rsidR="00D32525" w:rsidRPr="00680EFF" w:rsidRDefault="00D32525" w:rsidP="00260226">
            <w:pPr>
              <w:jc w:val="center"/>
            </w:pPr>
            <w:r w:rsidRPr="00680EFF">
              <w:lastRenderedPageBreak/>
              <w:t>Защита лабораторных работ</w:t>
            </w:r>
          </w:p>
        </w:tc>
        <w:tc>
          <w:tcPr>
            <w:tcW w:w="379" w:type="pct"/>
          </w:tcPr>
          <w:p w:rsidR="00D32525" w:rsidRPr="00680EFF" w:rsidRDefault="00D32525" w:rsidP="00260226">
            <w:pPr>
              <w:jc w:val="center"/>
            </w:pPr>
            <w:r>
              <w:lastRenderedPageBreak/>
              <w:t xml:space="preserve">ПК-2, </w:t>
            </w:r>
            <w:proofErr w:type="spellStart"/>
            <w:r w:rsidRPr="001C7BBE">
              <w:rPr>
                <w:i/>
              </w:rPr>
              <w:t>з,у,в</w:t>
            </w:r>
            <w:proofErr w:type="spellEnd"/>
          </w:p>
        </w:tc>
      </w:tr>
      <w:tr w:rsidR="00D32525" w:rsidRPr="00680EFF" w:rsidTr="00260226">
        <w:trPr>
          <w:trHeight w:val="422"/>
        </w:trPr>
        <w:tc>
          <w:tcPr>
            <w:tcW w:w="1170" w:type="pct"/>
          </w:tcPr>
          <w:p w:rsidR="00D32525" w:rsidRDefault="00D32525" w:rsidP="00260226">
            <w:pPr>
              <w:spacing w:line="240" w:lineRule="exact"/>
            </w:pPr>
            <w:r>
              <w:t>5.  Защитные металлические покрытия</w:t>
            </w:r>
          </w:p>
        </w:tc>
        <w:tc>
          <w:tcPr>
            <w:tcW w:w="295" w:type="pct"/>
          </w:tcPr>
          <w:p w:rsidR="00D32525" w:rsidRPr="008C3715" w:rsidRDefault="00195086" w:rsidP="00260226">
            <w:pPr>
              <w:jc w:val="center"/>
            </w:pPr>
            <w:r>
              <w:t>4</w:t>
            </w:r>
          </w:p>
        </w:tc>
        <w:tc>
          <w:tcPr>
            <w:tcW w:w="238" w:type="pct"/>
          </w:tcPr>
          <w:p w:rsidR="00D32525" w:rsidRPr="008C3715" w:rsidRDefault="00195086" w:rsidP="00260226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292" w:type="pct"/>
          </w:tcPr>
          <w:p w:rsidR="00D32525" w:rsidRPr="008C3715" w:rsidRDefault="00195086" w:rsidP="00260226">
            <w:pPr>
              <w:jc w:val="center"/>
            </w:pPr>
            <w:r>
              <w:t>1</w:t>
            </w:r>
          </w:p>
        </w:tc>
        <w:tc>
          <w:tcPr>
            <w:tcW w:w="318" w:type="pct"/>
          </w:tcPr>
          <w:p w:rsidR="00D32525" w:rsidRPr="008C3715" w:rsidRDefault="00D32525" w:rsidP="00260226">
            <w:pPr>
              <w:jc w:val="center"/>
            </w:pPr>
          </w:p>
        </w:tc>
        <w:tc>
          <w:tcPr>
            <w:tcW w:w="306" w:type="pct"/>
          </w:tcPr>
          <w:p w:rsidR="00D32525" w:rsidRPr="008C3715" w:rsidRDefault="00195086" w:rsidP="00260226">
            <w:pPr>
              <w:jc w:val="center"/>
            </w:pPr>
            <w:r>
              <w:t>16</w:t>
            </w:r>
          </w:p>
        </w:tc>
        <w:tc>
          <w:tcPr>
            <w:tcW w:w="1154" w:type="pct"/>
          </w:tcPr>
          <w:p w:rsidR="00D32525" w:rsidRPr="00B20598" w:rsidRDefault="00D32525" w:rsidP="00260226">
            <w:r w:rsidRPr="00B20598">
              <w:t>Самостоятельное изучение учебной литературы, конспектов лекций. Самостоятельное знакомство с некоторой нормативной документацией</w:t>
            </w:r>
          </w:p>
        </w:tc>
        <w:tc>
          <w:tcPr>
            <w:tcW w:w="847" w:type="pct"/>
          </w:tcPr>
          <w:p w:rsidR="00D32525" w:rsidRPr="00680EFF" w:rsidRDefault="00D32525" w:rsidP="00260226">
            <w:pPr>
              <w:jc w:val="center"/>
              <w:rPr>
                <w:i/>
              </w:rPr>
            </w:pPr>
            <w:r w:rsidRPr="00680EFF">
              <w:t>Устный опрос, контрольная работа</w:t>
            </w:r>
            <w:r>
              <w:t>,</w:t>
            </w:r>
            <w:r w:rsidRPr="00680EFF">
              <w:t xml:space="preserve"> </w:t>
            </w:r>
            <w:r>
              <w:t>з</w:t>
            </w:r>
            <w:r w:rsidRPr="00680EFF">
              <w:t>ащита лабораторных работ</w:t>
            </w:r>
          </w:p>
        </w:tc>
        <w:tc>
          <w:tcPr>
            <w:tcW w:w="379" w:type="pct"/>
          </w:tcPr>
          <w:p w:rsidR="00D32525" w:rsidRPr="00680EFF" w:rsidRDefault="00D32525" w:rsidP="00260226">
            <w:pPr>
              <w:jc w:val="center"/>
            </w:pPr>
            <w:r>
              <w:t xml:space="preserve">ОПК-1 </w:t>
            </w:r>
            <w:proofErr w:type="spellStart"/>
            <w:r w:rsidRPr="001C7BBE">
              <w:rPr>
                <w:i/>
              </w:rPr>
              <w:t>з,у,в</w:t>
            </w:r>
            <w:proofErr w:type="spellEnd"/>
          </w:p>
        </w:tc>
      </w:tr>
      <w:tr w:rsidR="00D32525" w:rsidRPr="00680EFF" w:rsidTr="00260226">
        <w:trPr>
          <w:trHeight w:val="422"/>
        </w:trPr>
        <w:tc>
          <w:tcPr>
            <w:tcW w:w="1170" w:type="pct"/>
          </w:tcPr>
          <w:p w:rsidR="00D32525" w:rsidRDefault="00D32525" w:rsidP="00260226">
            <w:pPr>
              <w:spacing w:line="240" w:lineRule="exact"/>
            </w:pPr>
            <w:r>
              <w:t>6. Защитные неметаллические покрытия</w:t>
            </w:r>
          </w:p>
        </w:tc>
        <w:tc>
          <w:tcPr>
            <w:tcW w:w="295" w:type="pct"/>
          </w:tcPr>
          <w:p w:rsidR="00D32525" w:rsidRPr="008C3715" w:rsidRDefault="00195086" w:rsidP="00260226">
            <w:pPr>
              <w:jc w:val="center"/>
            </w:pPr>
            <w:r>
              <w:t>4</w:t>
            </w:r>
          </w:p>
        </w:tc>
        <w:tc>
          <w:tcPr>
            <w:tcW w:w="238" w:type="pct"/>
          </w:tcPr>
          <w:p w:rsidR="00D32525" w:rsidRPr="008C3715" w:rsidRDefault="00195086" w:rsidP="00260226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292" w:type="pct"/>
          </w:tcPr>
          <w:p w:rsidR="00D32525" w:rsidRPr="008C3715" w:rsidRDefault="00195086" w:rsidP="00260226">
            <w:pPr>
              <w:jc w:val="center"/>
            </w:pPr>
            <w:r>
              <w:t>1</w:t>
            </w:r>
          </w:p>
        </w:tc>
        <w:tc>
          <w:tcPr>
            <w:tcW w:w="318" w:type="pct"/>
          </w:tcPr>
          <w:p w:rsidR="00D32525" w:rsidRPr="008C3715" w:rsidRDefault="00D32525" w:rsidP="00260226">
            <w:pPr>
              <w:jc w:val="center"/>
            </w:pPr>
          </w:p>
        </w:tc>
        <w:tc>
          <w:tcPr>
            <w:tcW w:w="306" w:type="pct"/>
          </w:tcPr>
          <w:p w:rsidR="00D32525" w:rsidRPr="008C3715" w:rsidRDefault="00195086" w:rsidP="00260226">
            <w:pPr>
              <w:jc w:val="center"/>
            </w:pPr>
            <w:r>
              <w:t>16,4</w:t>
            </w:r>
          </w:p>
        </w:tc>
        <w:tc>
          <w:tcPr>
            <w:tcW w:w="1154" w:type="pct"/>
          </w:tcPr>
          <w:p w:rsidR="00D32525" w:rsidRPr="00B20598" w:rsidRDefault="00D32525" w:rsidP="00260226">
            <w:r w:rsidRPr="00B20598">
              <w:t>Самостоятельное изучение учебной литературы, конспектов лекций, подготовка к лабораторной работе.</w:t>
            </w:r>
          </w:p>
        </w:tc>
        <w:tc>
          <w:tcPr>
            <w:tcW w:w="847" w:type="pct"/>
          </w:tcPr>
          <w:p w:rsidR="00D32525" w:rsidRPr="00680EFF" w:rsidRDefault="00D32525" w:rsidP="00260226">
            <w:pPr>
              <w:jc w:val="center"/>
            </w:pPr>
            <w:r w:rsidRPr="00680EFF">
              <w:t>Устный опрос, контрольная работа</w:t>
            </w:r>
            <w:r>
              <w:t>,</w:t>
            </w:r>
            <w:r w:rsidRPr="00680EFF">
              <w:t xml:space="preserve"> </w:t>
            </w:r>
            <w:r>
              <w:t>з</w:t>
            </w:r>
            <w:r w:rsidRPr="00680EFF">
              <w:t>ащита лабораторных работ</w:t>
            </w:r>
          </w:p>
        </w:tc>
        <w:tc>
          <w:tcPr>
            <w:tcW w:w="379" w:type="pct"/>
          </w:tcPr>
          <w:p w:rsidR="00D32525" w:rsidRDefault="00D32525" w:rsidP="00260226">
            <w:pPr>
              <w:jc w:val="center"/>
            </w:pPr>
            <w:r w:rsidRPr="004A5911">
              <w:t>ПК</w:t>
            </w:r>
            <w:r>
              <w:t xml:space="preserve">-2, </w:t>
            </w:r>
            <w:proofErr w:type="spellStart"/>
            <w:r>
              <w:rPr>
                <w:i/>
              </w:rPr>
              <w:t>у,в</w:t>
            </w:r>
            <w:proofErr w:type="spellEnd"/>
          </w:p>
        </w:tc>
      </w:tr>
      <w:tr w:rsidR="00D32525" w:rsidRPr="00680EFF" w:rsidTr="00260226">
        <w:trPr>
          <w:trHeight w:val="422"/>
        </w:trPr>
        <w:tc>
          <w:tcPr>
            <w:tcW w:w="1170" w:type="pct"/>
          </w:tcPr>
          <w:p w:rsidR="00D32525" w:rsidRPr="00680EFF" w:rsidRDefault="00D32525" w:rsidP="00260226">
            <w:pPr>
              <w:rPr>
                <w:b/>
                <w:i/>
                <w:color w:val="000000"/>
              </w:rPr>
            </w:pPr>
            <w:r w:rsidRPr="00680EFF">
              <w:rPr>
                <w:b/>
                <w:i/>
                <w:color w:val="000000"/>
              </w:rPr>
              <w:t>Итого по курсу</w:t>
            </w:r>
          </w:p>
        </w:tc>
        <w:tc>
          <w:tcPr>
            <w:tcW w:w="295" w:type="pct"/>
          </w:tcPr>
          <w:p w:rsidR="00D32525" w:rsidRPr="00680EFF" w:rsidRDefault="00D32525" w:rsidP="0026022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238" w:type="pct"/>
          </w:tcPr>
          <w:p w:rsidR="00D32525" w:rsidRPr="00680EFF" w:rsidRDefault="00D32525" w:rsidP="0026022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92" w:type="pct"/>
          </w:tcPr>
          <w:p w:rsidR="00D32525" w:rsidRPr="00680EFF" w:rsidRDefault="00195086" w:rsidP="0026022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318" w:type="pct"/>
          </w:tcPr>
          <w:p w:rsidR="00D32525" w:rsidRPr="00680EFF" w:rsidRDefault="00D32525" w:rsidP="00260226">
            <w:pPr>
              <w:jc w:val="center"/>
              <w:rPr>
                <w:b/>
                <w:i/>
              </w:rPr>
            </w:pPr>
          </w:p>
        </w:tc>
        <w:tc>
          <w:tcPr>
            <w:tcW w:w="306" w:type="pct"/>
          </w:tcPr>
          <w:p w:rsidR="00D32525" w:rsidRPr="00680EFF" w:rsidRDefault="00195086" w:rsidP="0026022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95,4</w:t>
            </w:r>
          </w:p>
        </w:tc>
        <w:tc>
          <w:tcPr>
            <w:tcW w:w="1154" w:type="pct"/>
          </w:tcPr>
          <w:p w:rsidR="00D32525" w:rsidRPr="00680EFF" w:rsidRDefault="00D32525" w:rsidP="00260226">
            <w:pPr>
              <w:jc w:val="center"/>
              <w:rPr>
                <w:b/>
                <w:i/>
              </w:rPr>
            </w:pPr>
          </w:p>
        </w:tc>
        <w:tc>
          <w:tcPr>
            <w:tcW w:w="847" w:type="pct"/>
          </w:tcPr>
          <w:p w:rsidR="00D32525" w:rsidRPr="00680EFF" w:rsidRDefault="00D32525" w:rsidP="0026022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зачет</w:t>
            </w:r>
          </w:p>
        </w:tc>
        <w:tc>
          <w:tcPr>
            <w:tcW w:w="379" w:type="pct"/>
          </w:tcPr>
          <w:p w:rsidR="00D32525" w:rsidRDefault="00D32525" w:rsidP="00260226">
            <w:pPr>
              <w:jc w:val="center"/>
            </w:pPr>
          </w:p>
        </w:tc>
      </w:tr>
    </w:tbl>
    <w:p w:rsidR="00D32525" w:rsidRDefault="00D32525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p w:rsidR="00D32525" w:rsidRDefault="00D32525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p w:rsidR="00357AB6" w:rsidRDefault="00357AB6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p w:rsidR="00567865" w:rsidRPr="00680EFF" w:rsidRDefault="00567865" w:rsidP="00567865">
      <w:pPr>
        <w:ind w:left="360"/>
        <w:jc w:val="both"/>
        <w:outlineLvl w:val="0"/>
        <w:rPr>
          <w:b/>
        </w:rPr>
      </w:pPr>
      <w:r w:rsidRPr="00680EFF">
        <w:rPr>
          <w:b/>
        </w:rPr>
        <w:t xml:space="preserve">5 Образовательные </w:t>
      </w:r>
      <w:r>
        <w:rPr>
          <w:b/>
        </w:rPr>
        <w:t>и информационные технологии</w:t>
      </w:r>
    </w:p>
    <w:p w:rsidR="00567865" w:rsidRPr="00680EFF" w:rsidRDefault="00567865" w:rsidP="00567865">
      <w:pPr>
        <w:ind w:firstLine="720"/>
        <w:jc w:val="both"/>
        <w:rPr>
          <w:b/>
        </w:rPr>
      </w:pPr>
    </w:p>
    <w:p w:rsidR="00567865" w:rsidRPr="00680EFF" w:rsidRDefault="00567865" w:rsidP="00567865">
      <w:pPr>
        <w:jc w:val="both"/>
        <w:rPr>
          <w:color w:val="000000"/>
        </w:rPr>
      </w:pPr>
      <w:r w:rsidRPr="00680EFF">
        <w:rPr>
          <w:iCs/>
          <w:color w:val="000000"/>
        </w:rPr>
        <w:tab/>
        <w:t xml:space="preserve">Лекции проходят в </w:t>
      </w:r>
      <w:r>
        <w:rPr>
          <w:iCs/>
          <w:color w:val="000000"/>
        </w:rPr>
        <w:t xml:space="preserve">традиционной </w:t>
      </w:r>
      <w:r w:rsidRPr="00680EFF">
        <w:rPr>
          <w:iCs/>
          <w:color w:val="000000"/>
        </w:rPr>
        <w:t xml:space="preserve">форме, на </w:t>
      </w:r>
      <w:r>
        <w:rPr>
          <w:iCs/>
          <w:color w:val="000000"/>
        </w:rPr>
        <w:t>таких лекциях</w:t>
      </w:r>
      <w:r w:rsidRPr="00680EFF">
        <w:rPr>
          <w:iCs/>
          <w:color w:val="000000"/>
        </w:rPr>
        <w:t xml:space="preserve"> </w:t>
      </w:r>
      <w:r w:rsidRPr="00680EFF">
        <w:rPr>
          <w:color w:val="000000"/>
        </w:rPr>
        <w:t>дается первое целостное представление об учебном предмете</w:t>
      </w:r>
      <w:r>
        <w:rPr>
          <w:color w:val="000000"/>
        </w:rPr>
        <w:t>,</w:t>
      </w:r>
      <w:r w:rsidRPr="00680EFF">
        <w:rPr>
          <w:color w:val="000000"/>
        </w:rPr>
        <w:t xml:space="preserve"> и </w:t>
      </w:r>
      <w:r>
        <w:rPr>
          <w:color w:val="000000"/>
        </w:rPr>
        <w:t>с применением и</w:t>
      </w:r>
      <w:r w:rsidRPr="001B77C5">
        <w:t>нформационно-коммуникационны</w:t>
      </w:r>
      <w:r>
        <w:t>х</w:t>
      </w:r>
      <w:r w:rsidRPr="001B77C5">
        <w:t xml:space="preserve"> образовательны</w:t>
      </w:r>
      <w:r>
        <w:t>х</w:t>
      </w:r>
      <w:r w:rsidRPr="001B77C5">
        <w:t xml:space="preserve"> технологи</w:t>
      </w:r>
      <w:r>
        <w:t>й с применением иллюстративных, графических и видеоматериалов</w:t>
      </w:r>
      <w:r w:rsidRPr="001B77C5">
        <w:t xml:space="preserve"> </w:t>
      </w:r>
    </w:p>
    <w:p w:rsidR="00567865" w:rsidRPr="00680EFF" w:rsidRDefault="00567865" w:rsidP="00567865">
      <w:pPr>
        <w:contextualSpacing/>
        <w:rPr>
          <w:color w:val="000000"/>
        </w:rPr>
      </w:pPr>
      <w:r w:rsidRPr="00680EFF">
        <w:rPr>
          <w:iCs/>
          <w:color w:val="000000"/>
        </w:rPr>
        <w:tab/>
        <w:t>Лекционный материал закрепляется в ходе лабораторных работ</w:t>
      </w:r>
      <w:r w:rsidRPr="00086124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с </w:t>
      </w:r>
      <w:r w:rsidRPr="00680EFF">
        <w:rPr>
          <w:iCs/>
          <w:color w:val="000000"/>
        </w:rPr>
        <w:t>использ</w:t>
      </w:r>
      <w:r>
        <w:rPr>
          <w:iCs/>
          <w:color w:val="000000"/>
        </w:rPr>
        <w:t>ованием</w:t>
      </w:r>
      <w:r w:rsidRPr="00680EFF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традиционного </w:t>
      </w:r>
      <w:r w:rsidRPr="00680EFF">
        <w:rPr>
          <w:iCs/>
          <w:color w:val="000000"/>
        </w:rPr>
        <w:t>метод</w:t>
      </w:r>
      <w:r>
        <w:rPr>
          <w:iCs/>
          <w:color w:val="000000"/>
        </w:rPr>
        <w:t>а</w:t>
      </w:r>
      <w:r w:rsidRPr="00680EFF">
        <w:rPr>
          <w:iCs/>
          <w:color w:val="000000"/>
        </w:rPr>
        <w:t xml:space="preserve"> </w:t>
      </w:r>
      <w:r w:rsidRPr="00086124">
        <w:rPr>
          <w:iCs/>
        </w:rPr>
        <w:t>обучения</w:t>
      </w:r>
      <w:r w:rsidRPr="00680EFF">
        <w:rPr>
          <w:iCs/>
          <w:color w:val="000000"/>
        </w:rPr>
        <w:t>, на которых выполня</w:t>
      </w:r>
      <w:r>
        <w:rPr>
          <w:iCs/>
          <w:color w:val="000000"/>
        </w:rPr>
        <w:t>е</w:t>
      </w:r>
      <w:r w:rsidRPr="00680EFF">
        <w:rPr>
          <w:iCs/>
          <w:color w:val="000000"/>
        </w:rPr>
        <w:t xml:space="preserve">тся </w:t>
      </w:r>
      <w:r w:rsidRPr="00086124">
        <w:t>экспериментальная работа с аналого</w:t>
      </w:r>
      <w:r>
        <w:t>выми моделями реальных объектов</w:t>
      </w:r>
      <w:r>
        <w:rPr>
          <w:iCs/>
          <w:color w:val="000000"/>
        </w:rPr>
        <w:t>,</w:t>
      </w:r>
      <w:r w:rsidRPr="00680EFF">
        <w:rPr>
          <w:iCs/>
          <w:color w:val="000000"/>
        </w:rPr>
        <w:t xml:space="preserve"> позволя</w:t>
      </w:r>
      <w:r>
        <w:rPr>
          <w:iCs/>
          <w:color w:val="000000"/>
        </w:rPr>
        <w:t>ющая</w:t>
      </w:r>
      <w:r w:rsidRPr="00680EFF">
        <w:rPr>
          <w:iCs/>
          <w:color w:val="000000"/>
        </w:rPr>
        <w:t xml:space="preserve"> усвоить материал путем выявления связей между знанием и его применением. </w:t>
      </w:r>
    </w:p>
    <w:p w:rsidR="00567865" w:rsidRPr="00680EFF" w:rsidRDefault="00567865" w:rsidP="00567865">
      <w:pPr>
        <w:jc w:val="both"/>
        <w:rPr>
          <w:color w:val="000000"/>
        </w:rPr>
      </w:pPr>
      <w:r w:rsidRPr="00680EFF">
        <w:rPr>
          <w:iCs/>
          <w:color w:val="000000"/>
        </w:rPr>
        <w:tab/>
        <w:t>Самостоятельная работа студентов стимулирует студентов к самостоятельной проработке тем в процесс</w:t>
      </w:r>
      <w:r w:rsidR="00F24E73">
        <w:rPr>
          <w:iCs/>
          <w:color w:val="000000"/>
        </w:rPr>
        <w:t>е выполнения лабораторных работ</w:t>
      </w:r>
      <w:r w:rsidRPr="00680EFF">
        <w:rPr>
          <w:iCs/>
          <w:color w:val="000000"/>
        </w:rPr>
        <w:t xml:space="preserve">, подготовке к итоговой аттестации. </w:t>
      </w:r>
    </w:p>
    <w:p w:rsidR="00567865" w:rsidRPr="00680EFF" w:rsidRDefault="00567865" w:rsidP="00567865">
      <w:pPr>
        <w:jc w:val="both"/>
        <w:rPr>
          <w:bCs/>
          <w:i/>
        </w:rPr>
      </w:pPr>
    </w:p>
    <w:p w:rsidR="008A4987" w:rsidRPr="00680EFF" w:rsidRDefault="008A4987" w:rsidP="008A4987">
      <w:pPr>
        <w:ind w:firstLine="567"/>
        <w:jc w:val="both"/>
        <w:rPr>
          <w:b/>
        </w:rPr>
      </w:pPr>
      <w:r w:rsidRPr="00680EFF">
        <w:rPr>
          <w:b/>
        </w:rPr>
        <w:t xml:space="preserve">6 Учебно-методическое обеспечение самостоятельной работы </w:t>
      </w:r>
      <w:r>
        <w:rPr>
          <w:b/>
        </w:rPr>
        <w:t>обучающихся</w:t>
      </w:r>
    </w:p>
    <w:p w:rsidR="008A4987" w:rsidRDefault="008A4987" w:rsidP="008A4987">
      <w:pPr>
        <w:ind w:firstLine="567"/>
        <w:jc w:val="both"/>
      </w:pPr>
    </w:p>
    <w:p w:rsidR="00B47713" w:rsidRDefault="008A4987" w:rsidP="008A4987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086124">
        <w:t>По дисциплине «</w:t>
      </w:r>
      <w:r w:rsidR="00357AB6" w:rsidRPr="00A70936">
        <w:rPr>
          <w:rStyle w:val="FontStyle16"/>
          <w:b w:val="0"/>
          <w:sz w:val="24"/>
          <w:szCs w:val="24"/>
        </w:rPr>
        <w:t>Коррозия и защита металлов</w:t>
      </w:r>
      <w:r w:rsidRPr="00086124">
        <w:t>» предусмотрена внеаудиторная самостоятельная работа обучающихся</w:t>
      </w:r>
      <w:r>
        <w:t>,</w:t>
      </w:r>
      <w:r w:rsidRPr="00086124">
        <w:t xml:space="preserve"> </w:t>
      </w:r>
      <w:r>
        <w:t xml:space="preserve">которая </w:t>
      </w:r>
      <w:r w:rsidRPr="00086124">
        <w:t>осуществляется в виде чтения с проработкой материала лекций и учебно-методической литературы</w:t>
      </w:r>
      <w:r>
        <w:t xml:space="preserve"> для подгото</w:t>
      </w:r>
      <w:r w:rsidR="00357AB6">
        <w:t>вки к защите лабораторных и контрольных работ</w:t>
      </w:r>
      <w:r w:rsidRPr="00086124">
        <w:t>.</w:t>
      </w:r>
    </w:p>
    <w:p w:rsidR="008A4987" w:rsidRDefault="008A4987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D32525" w:rsidRPr="00E863A9" w:rsidRDefault="00D32525" w:rsidP="00D32525">
      <w:pPr>
        <w:pStyle w:val="af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№1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Основные определения коррозии. Классификация коррозионных процессов. Химическая и электрохимическая коррозия. Классификация коррозии по виду разрушений. Основные показатели коррозионного процесса.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Газовая коррозия. Условия протекания газовой коррозии. Стадии газовой коррозии. Термодинамика и кинетика газовой коррозии. Факторы, влияющие на газовую коррозию.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 xml:space="preserve">Поверхностные пленки на металлах. Адсорбция и адсорбционный слой. Оксиды. Условие </w:t>
      </w:r>
      <w:proofErr w:type="spellStart"/>
      <w:r w:rsidRPr="00E863A9">
        <w:rPr>
          <w:color w:val="000000"/>
        </w:rPr>
        <w:t>сплошности</w:t>
      </w:r>
      <w:proofErr w:type="spellEnd"/>
      <w:r w:rsidRPr="00E863A9">
        <w:rPr>
          <w:color w:val="000000"/>
        </w:rPr>
        <w:t xml:space="preserve"> и кинетические законы роста пленок.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Жаростойкость и жаропрочность. Теории жаростойкого легирования. Жаростойкие и жаропрочные сплавы. Влияние температуры на коррозионное разрушение.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 xml:space="preserve">Коррозия в средах растворов </w:t>
      </w:r>
      <w:proofErr w:type="spellStart"/>
      <w:r w:rsidRPr="00E863A9">
        <w:rPr>
          <w:color w:val="000000"/>
        </w:rPr>
        <w:t>неэлектролитов</w:t>
      </w:r>
      <w:proofErr w:type="spellEnd"/>
      <w:r w:rsidRPr="00E863A9">
        <w:rPr>
          <w:color w:val="000000"/>
        </w:rPr>
        <w:t>.</w:t>
      </w:r>
    </w:p>
    <w:p w:rsidR="00D32525" w:rsidRPr="00E863A9" w:rsidRDefault="00D32525" w:rsidP="00D32525">
      <w:pPr>
        <w:widowControl/>
        <w:numPr>
          <w:ilvl w:val="0"/>
          <w:numId w:val="18"/>
        </w:numPr>
        <w:tabs>
          <w:tab w:val="left" w:pos="993"/>
        </w:tabs>
        <w:autoSpaceDE/>
        <w:autoSpaceDN/>
        <w:adjustRightInd/>
        <w:ind w:firstLine="567"/>
        <w:jc w:val="center"/>
        <w:rPr>
          <w:color w:val="000000"/>
        </w:rPr>
      </w:pPr>
      <w:r w:rsidRPr="00E863A9">
        <w:rPr>
          <w:color w:val="000000"/>
        </w:rPr>
        <w:lastRenderedPageBreak/>
        <w:t>Контрольная №2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Электрохимическая коррозия. Анодная и катодная реакция. Анодная реакция растворения металлов и общий вид поляризационной кривой.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Двойной электрический слой, его строение и его роль в возникновении скачка потенциала на границе металл-раствор и влияние на кинетику электродных процессов.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Основные закономерности электрохимической кинетики. Поляризация. Понятие о концентрационной поляризации и предельном токе диффузии. Поляризационная кривая растворения металла, стадии. Электродные реакции с замедленной стадией разряда - ионизации.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Пассивность металлов, закономерности поведения металлов в пассивной области и причины возникновения пассивности и способы перевода металла в пассивное состояние.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Коррозионный процесс с водородной и с кислородной деполяризацией.</w:t>
      </w:r>
    </w:p>
    <w:p w:rsidR="00D32525" w:rsidRPr="00E863A9" w:rsidRDefault="00D32525" w:rsidP="00D32525">
      <w:pPr>
        <w:widowControl/>
        <w:numPr>
          <w:ilvl w:val="0"/>
          <w:numId w:val="18"/>
        </w:numPr>
        <w:tabs>
          <w:tab w:val="left" w:pos="993"/>
        </w:tabs>
        <w:autoSpaceDE/>
        <w:autoSpaceDN/>
        <w:adjustRightInd/>
        <w:ind w:firstLine="567"/>
        <w:jc w:val="center"/>
        <w:rPr>
          <w:color w:val="000000"/>
        </w:rPr>
      </w:pPr>
      <w:r w:rsidRPr="00E863A9">
        <w:rPr>
          <w:color w:val="000000"/>
        </w:rPr>
        <w:t>Контрольная №3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 xml:space="preserve">Локальные виды коррозии и характерные их признаки. Характерные признаки </w:t>
      </w:r>
      <w:proofErr w:type="spellStart"/>
      <w:r w:rsidRPr="00E863A9">
        <w:rPr>
          <w:color w:val="000000"/>
        </w:rPr>
        <w:t>питтинговой</w:t>
      </w:r>
      <w:proofErr w:type="spellEnd"/>
      <w:r w:rsidRPr="00E863A9">
        <w:rPr>
          <w:color w:val="000000"/>
        </w:rPr>
        <w:t>, щелевой, язвенной коррозии. Влияние конструкционных особенностей на возникновение локальных видов коррозии. Межкристаллитная коррозия, селективное вытравливание, контактная коррозия.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 xml:space="preserve">Виды коррозионно-механических разрушений. Коррозионное растрескивание и коррозионная усталость металла. </w:t>
      </w:r>
      <w:proofErr w:type="spellStart"/>
      <w:r w:rsidRPr="00E863A9">
        <w:rPr>
          <w:color w:val="000000"/>
        </w:rPr>
        <w:t>Фреттинг</w:t>
      </w:r>
      <w:proofErr w:type="spellEnd"/>
      <w:r w:rsidRPr="00E863A9">
        <w:rPr>
          <w:color w:val="000000"/>
        </w:rPr>
        <w:t xml:space="preserve">-коррозия и условия протекания. </w:t>
      </w:r>
      <w:proofErr w:type="spellStart"/>
      <w:r w:rsidRPr="00E863A9">
        <w:rPr>
          <w:color w:val="000000"/>
        </w:rPr>
        <w:t>Кавитационная</w:t>
      </w:r>
      <w:proofErr w:type="spellEnd"/>
      <w:r w:rsidRPr="00E863A9">
        <w:rPr>
          <w:color w:val="000000"/>
        </w:rPr>
        <w:t xml:space="preserve"> эрозия и условия возникновения.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Особенности коррозии металлов в природных средах. Атмосферная коррозия, коррозия в почвах, морская коррозия. Конструктивные факторы, влияющие на развитие коррозионных процессов и принципы выбора оптимальной конструкции.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Особенности газовой коррозии в технологических средах, Обезуглероживание стали, водородная коррозия, карбонильная коррозия. Поведение металлов в среде сернистых соединений. Особенности поведения металлов в среде галогенов. Методы защиты.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Методы испытаний металлических материалов на стойкость против различных видов коррозии. Методы исследования коррозионных процессов как одно из основных направлений повышения качества металлопродукции.</w:t>
      </w:r>
    </w:p>
    <w:p w:rsidR="00D32525" w:rsidRPr="00E863A9" w:rsidRDefault="00D32525" w:rsidP="00D32525">
      <w:pPr>
        <w:widowControl/>
        <w:numPr>
          <w:ilvl w:val="0"/>
          <w:numId w:val="18"/>
        </w:numPr>
        <w:tabs>
          <w:tab w:val="left" w:pos="993"/>
        </w:tabs>
        <w:autoSpaceDE/>
        <w:autoSpaceDN/>
        <w:adjustRightInd/>
        <w:ind w:firstLine="567"/>
        <w:jc w:val="center"/>
        <w:rPr>
          <w:color w:val="000000"/>
        </w:rPr>
      </w:pPr>
      <w:r w:rsidRPr="00E863A9">
        <w:rPr>
          <w:color w:val="000000"/>
        </w:rPr>
        <w:t>Контрольная №4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Сущность противокоррозионной защиты при изменении состава рабочей среды.</w:t>
      </w:r>
    </w:p>
    <w:p w:rsidR="00D32525" w:rsidRPr="00E863A9" w:rsidRDefault="00D32525" w:rsidP="00D32525">
      <w:pPr>
        <w:tabs>
          <w:tab w:val="left" w:pos="993"/>
        </w:tabs>
        <w:ind w:firstLine="567"/>
      </w:pPr>
      <w:r w:rsidRPr="00E863A9">
        <w:rPr>
          <w:color w:val="000000"/>
        </w:rPr>
        <w:t>Способы снижения агрессивности коррозионной среды. Ингибиторы и механизм их действия. Неорганические и органические ингибиторы, область применения.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Электрохимическая защита металлов, основные принципы. Анодная и катодная защита. Протекторная защита. Металлы, применяемые в качестве протекторов. Условия применения кислородной защиты.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Способы нанесения тонкослойных металлических покрытий. Выбор способа. Разновидность покрытий.</w:t>
      </w:r>
    </w:p>
    <w:p w:rsidR="00D32525" w:rsidRPr="00E863A9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 xml:space="preserve">Защита металлов неметаллическими покрытиями от коррозии: эмалирование, лакокрасочные покрытия. Свойства фосфатных и оксидных защитных пленок, способы </w:t>
      </w:r>
      <w:proofErr w:type="spellStart"/>
      <w:r w:rsidRPr="00E863A9">
        <w:rPr>
          <w:color w:val="000000"/>
        </w:rPr>
        <w:t>фосфатирования</w:t>
      </w:r>
      <w:proofErr w:type="spellEnd"/>
      <w:r w:rsidRPr="00E863A9">
        <w:rPr>
          <w:color w:val="000000"/>
        </w:rPr>
        <w:t xml:space="preserve"> и оксидирования.</w:t>
      </w:r>
    </w:p>
    <w:p w:rsidR="00D32525" w:rsidRPr="00E863A9" w:rsidRDefault="00D32525" w:rsidP="00D32525">
      <w:pPr>
        <w:widowControl/>
        <w:numPr>
          <w:ilvl w:val="0"/>
          <w:numId w:val="18"/>
        </w:numPr>
        <w:tabs>
          <w:tab w:val="left" w:pos="993"/>
        </w:tabs>
        <w:autoSpaceDE/>
        <w:autoSpaceDN/>
        <w:adjustRightInd/>
        <w:ind w:firstLine="567"/>
        <w:jc w:val="center"/>
        <w:rPr>
          <w:color w:val="000000"/>
        </w:rPr>
      </w:pPr>
      <w:r w:rsidRPr="00E863A9">
        <w:rPr>
          <w:color w:val="000000"/>
        </w:rPr>
        <w:t>Контрольная №5</w:t>
      </w:r>
    </w:p>
    <w:p w:rsidR="00D32525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E863A9">
        <w:rPr>
          <w:color w:val="000000"/>
        </w:rPr>
        <w:t>Состав и свойства оксидных пленок на железе.</w:t>
      </w:r>
    </w:p>
    <w:p w:rsidR="008A4987" w:rsidRPr="00D32525" w:rsidRDefault="00D32525" w:rsidP="00D32525">
      <w:pPr>
        <w:widowControl/>
        <w:numPr>
          <w:ilvl w:val="1"/>
          <w:numId w:val="18"/>
        </w:numPr>
        <w:tabs>
          <w:tab w:val="left" w:pos="993"/>
        </w:tabs>
        <w:autoSpaceDE/>
        <w:autoSpaceDN/>
        <w:adjustRightInd/>
        <w:ind w:firstLine="567"/>
        <w:rPr>
          <w:color w:val="000000"/>
        </w:rPr>
      </w:pPr>
      <w:r w:rsidRPr="00D32525">
        <w:rPr>
          <w:color w:val="000000"/>
        </w:rPr>
        <w:t>Коррозионная устойчивость железа и сталей. Элементы, повышающие коррозионные свойства сталей. Влияние хрома на коррозионные свойства сталей и сплавов.</w:t>
      </w:r>
    </w:p>
    <w:p w:rsidR="00D32525" w:rsidRDefault="00D32525" w:rsidP="00D32525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4A5911" w:rsidRPr="004A5911" w:rsidRDefault="004A5911" w:rsidP="004A5911">
      <w:pPr>
        <w:pStyle w:val="1"/>
        <w:ind w:firstLine="540"/>
        <w:rPr>
          <w:rStyle w:val="FontStyle20"/>
          <w:rFonts w:ascii="Times New Roman" w:hAnsi="Times New Roman" w:cs="Times New Roman"/>
          <w:b/>
          <w:i w:val="0"/>
          <w:sz w:val="24"/>
          <w:szCs w:val="20"/>
        </w:rPr>
      </w:pPr>
      <w:r w:rsidRPr="004A5911">
        <w:rPr>
          <w:rStyle w:val="FontStyle20"/>
          <w:rFonts w:ascii="Times New Roman" w:hAnsi="Times New Roman" w:cs="Times New Roman"/>
          <w:b/>
          <w:i w:val="0"/>
          <w:sz w:val="24"/>
          <w:szCs w:val="20"/>
        </w:rPr>
        <w:t>7 Оценочные средства для проведения промежуточной аттестации</w:t>
      </w:r>
    </w:p>
    <w:p w:rsidR="004A5911" w:rsidRDefault="004A5911" w:rsidP="004A591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b/>
          <w:sz w:val="24"/>
          <w:szCs w:val="20"/>
        </w:rPr>
      </w:pPr>
      <w:r w:rsidRPr="004A5911">
        <w:rPr>
          <w:rStyle w:val="FontStyle20"/>
          <w:rFonts w:ascii="Times New Roman" w:hAnsi="Times New Roman" w:cs="Times New Roman"/>
          <w:b/>
          <w:sz w:val="24"/>
          <w:szCs w:val="20"/>
        </w:rPr>
        <w:t>а) планируемые результаты обучения и оценочные средства для проведения промежуточной аттестации</w:t>
      </w:r>
    </w:p>
    <w:p w:rsidR="00D32525" w:rsidRDefault="00D32525" w:rsidP="004A591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b/>
          <w:sz w:val="24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01"/>
        <w:gridCol w:w="3072"/>
        <w:gridCol w:w="4672"/>
      </w:tblGrid>
      <w:tr w:rsidR="00D32525" w:rsidTr="00260226">
        <w:tc>
          <w:tcPr>
            <w:tcW w:w="1601" w:type="dxa"/>
            <w:vAlign w:val="center"/>
          </w:tcPr>
          <w:p w:rsidR="00D32525" w:rsidRPr="0036440E" w:rsidRDefault="00D32525" w:rsidP="00260226">
            <w:pPr>
              <w:jc w:val="center"/>
            </w:pPr>
            <w:r w:rsidRPr="0036440E">
              <w:t>Структурный элемент компетенции</w:t>
            </w:r>
          </w:p>
        </w:tc>
        <w:tc>
          <w:tcPr>
            <w:tcW w:w="3072" w:type="dxa"/>
            <w:vAlign w:val="center"/>
          </w:tcPr>
          <w:p w:rsidR="00D32525" w:rsidRPr="0036440E" w:rsidRDefault="00D32525" w:rsidP="00260226">
            <w:pPr>
              <w:jc w:val="center"/>
            </w:pPr>
            <w:r w:rsidRPr="0036440E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4672" w:type="dxa"/>
            <w:vAlign w:val="center"/>
          </w:tcPr>
          <w:p w:rsidR="00D32525" w:rsidRPr="0036440E" w:rsidRDefault="00D32525" w:rsidP="00260226">
            <w:pPr>
              <w:jc w:val="center"/>
            </w:pPr>
            <w:r w:rsidRPr="0036440E">
              <w:t>Оценочные средства</w:t>
            </w:r>
          </w:p>
        </w:tc>
      </w:tr>
      <w:tr w:rsidR="00D32525" w:rsidTr="00260226">
        <w:tc>
          <w:tcPr>
            <w:tcW w:w="9345" w:type="dxa"/>
            <w:gridSpan w:val="3"/>
          </w:tcPr>
          <w:p w:rsidR="00D32525" w:rsidRPr="006041D0" w:rsidRDefault="00D32525" w:rsidP="00260226">
            <w:pPr>
              <w:ind w:firstLine="29"/>
              <w:jc w:val="both"/>
            </w:pPr>
            <w:r w:rsidRPr="006041D0">
              <w:lastRenderedPageBreak/>
              <w:t>ОПК-1 готовностью использовать фундаментальные общеинженерные знания</w:t>
            </w:r>
          </w:p>
        </w:tc>
      </w:tr>
      <w:tr w:rsidR="00D32525" w:rsidTr="00260226">
        <w:tc>
          <w:tcPr>
            <w:tcW w:w="1601" w:type="dxa"/>
          </w:tcPr>
          <w:p w:rsidR="00D32525" w:rsidRPr="00E863A9" w:rsidRDefault="00D32525" w:rsidP="00D32525">
            <w:pPr>
              <w:jc w:val="both"/>
            </w:pPr>
            <w:r w:rsidRPr="00E863A9">
              <w:t>Знать:</w:t>
            </w:r>
          </w:p>
        </w:tc>
        <w:tc>
          <w:tcPr>
            <w:tcW w:w="3072" w:type="dxa"/>
          </w:tcPr>
          <w:p w:rsidR="00D32525" w:rsidRPr="00E863A9" w:rsidRDefault="00D32525" w:rsidP="00D32525">
            <w:pPr>
              <w:contextualSpacing/>
              <w:jc w:val="both"/>
            </w:pPr>
            <w:r w:rsidRPr="00E863A9">
              <w:rPr>
                <w:bCs/>
              </w:rPr>
              <w:t>- свойства основных классов современных материалов</w:t>
            </w:r>
            <w:r w:rsidRPr="00E863A9">
              <w:t>;</w:t>
            </w:r>
          </w:p>
          <w:p w:rsidR="00D32525" w:rsidRPr="00E863A9" w:rsidRDefault="00D32525" w:rsidP="00D32525">
            <w:pPr>
              <w:contextualSpacing/>
              <w:jc w:val="both"/>
            </w:pPr>
            <w:r w:rsidRPr="00E863A9">
              <w:t xml:space="preserve">- </w:t>
            </w:r>
            <w:r w:rsidRPr="00E863A9">
              <w:rPr>
                <w:bCs/>
              </w:rPr>
              <w:t>виды защитных покрытий</w:t>
            </w:r>
            <w:r w:rsidRPr="00E863A9">
              <w:t>;</w:t>
            </w:r>
          </w:p>
          <w:p w:rsidR="00D32525" w:rsidRPr="00E863A9" w:rsidRDefault="00D32525" w:rsidP="00D32525">
            <w:pPr>
              <w:contextualSpacing/>
              <w:jc w:val="both"/>
            </w:pPr>
            <w:r w:rsidRPr="00E863A9">
              <w:t>- принципы выбора современных материалов для покрытий на основе их защитных, механических, физических и физико-механических свойств.</w:t>
            </w:r>
          </w:p>
        </w:tc>
        <w:tc>
          <w:tcPr>
            <w:tcW w:w="4672" w:type="dxa"/>
          </w:tcPr>
          <w:p w:rsidR="00D32525" w:rsidRDefault="00D32525" w:rsidP="00D32525">
            <w:pPr>
              <w:jc w:val="center"/>
              <w:rPr>
                <w:i/>
              </w:rPr>
            </w:pPr>
            <w:r w:rsidRPr="00DE539E">
              <w:rPr>
                <w:i/>
              </w:rPr>
              <w:t>Перечень вопросов к</w:t>
            </w:r>
            <w:r>
              <w:rPr>
                <w:i/>
              </w:rPr>
              <w:t xml:space="preserve"> зачету</w:t>
            </w:r>
          </w:p>
          <w:p w:rsidR="0021206D" w:rsidRDefault="0021206D" w:rsidP="0021206D">
            <w:pPr>
              <w:pStyle w:val="26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  <w:tab w:val="left" w:pos="1120"/>
              </w:tabs>
              <w:ind w:right="380"/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Дефекты кристаллических решеток и их влияние на коррозионное поведение металлов.</w:t>
            </w:r>
          </w:p>
          <w:p w:rsidR="0021206D" w:rsidRDefault="0021206D" w:rsidP="0021206D">
            <w:pPr>
              <w:pStyle w:val="26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  <w:tab w:val="left" w:pos="1120"/>
              </w:tabs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Оксидные пленки на железе. Их структура. Защитные свойства.</w:t>
            </w:r>
          </w:p>
          <w:p w:rsidR="0021206D" w:rsidRDefault="0021206D" w:rsidP="0021206D">
            <w:pPr>
              <w:pStyle w:val="26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  <w:tab w:val="left" w:pos="1120"/>
              </w:tabs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Влияние температуры и давления на термодинамическую вероятность образования оксидных поверхностных соединений.</w:t>
            </w:r>
          </w:p>
          <w:p w:rsidR="0021206D" w:rsidRDefault="0021206D" w:rsidP="0021206D">
            <w:pPr>
              <w:pStyle w:val="26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  <w:tab w:val="left" w:pos="1120"/>
              </w:tabs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Влияние технологических параметров (температура, давление, состав атмосферы) на коррозионную устойчивость металлов.</w:t>
            </w:r>
          </w:p>
          <w:p w:rsidR="0021206D" w:rsidRDefault="0021206D" w:rsidP="0021206D">
            <w:pPr>
              <w:pStyle w:val="26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  <w:tab w:val="left" w:pos="1120"/>
              </w:tabs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Строение двойного электрического слоя. Определите его роль в возникновении скачка потенциала на границе металл-раствор и влияние на кинетику электродных процессов.</w:t>
            </w:r>
          </w:p>
          <w:p w:rsidR="0021206D" w:rsidRDefault="0021206D" w:rsidP="0021206D">
            <w:pPr>
              <w:pStyle w:val="26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  <w:tab w:val="left" w:pos="1120"/>
              </w:tabs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Термодинамика электродных процессов. Термодинамическое условие возможности протекания коррозионного процесса.</w:t>
            </w:r>
          </w:p>
          <w:p w:rsidR="0021206D" w:rsidRDefault="0021206D" w:rsidP="0021206D">
            <w:pPr>
              <w:pStyle w:val="26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  <w:tab w:val="left" w:pos="1120"/>
              </w:tabs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Основные закономерности электрохимической кинетики. Понятие о концентрационной поляризации и предельном токе диффузии.</w:t>
            </w:r>
          </w:p>
          <w:p w:rsidR="0021206D" w:rsidRDefault="0021206D" w:rsidP="0021206D">
            <w:pPr>
              <w:pStyle w:val="26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  <w:tab w:val="left" w:pos="1120"/>
              </w:tabs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Электродные реакции с замедленной стадией разряда - ионизации. Основные уравнения. Физический смысл констант «а» и «6» в уравнении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Тафеля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>.</w:t>
            </w:r>
          </w:p>
          <w:p w:rsidR="0021206D" w:rsidRDefault="0021206D" w:rsidP="0021206D">
            <w:pPr>
              <w:pStyle w:val="26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  <w:tab w:val="left" w:pos="1120"/>
              </w:tabs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Основные характеристики коррозионного процесса. Сопряженные реакции. Коррозионные процессы с водородной и кисло-родной деполяризацией.</w:t>
            </w:r>
          </w:p>
          <w:p w:rsidR="0021206D" w:rsidRDefault="0021206D" w:rsidP="0021206D">
            <w:pPr>
              <w:pStyle w:val="26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  <w:tab w:val="left" w:pos="1120"/>
              </w:tabs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Анодная реакция ионизации металлов. Основные стадии реакции. Закономерности растворения металлов в активном состоянии.</w:t>
            </w:r>
          </w:p>
          <w:p w:rsidR="0021206D" w:rsidRDefault="0021206D" w:rsidP="0021206D">
            <w:pPr>
              <w:pStyle w:val="26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  <w:tab w:val="left" w:pos="1120"/>
              </w:tabs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Виды коррозионного контроля. Принцип построения коррозионных диаграмм.</w:t>
            </w:r>
          </w:p>
          <w:p w:rsidR="0021206D" w:rsidRDefault="0021206D" w:rsidP="0021206D">
            <w:pPr>
              <w:pStyle w:val="26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  <w:tab w:val="left" w:pos="1120"/>
              </w:tabs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Поведение металлов в пассивной области. Причины возникновения пассивности. Способы перевода металла в пассивное состояние.</w:t>
            </w:r>
          </w:p>
          <w:p w:rsidR="0021206D" w:rsidRDefault="0021206D" w:rsidP="0021206D">
            <w:pPr>
              <w:pStyle w:val="26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  <w:tab w:val="left" w:pos="1120"/>
              </w:tabs>
              <w:jc w:val="left"/>
            </w:pPr>
            <w:r>
              <w:rPr>
                <w:color w:val="000000"/>
                <w:sz w:val="24"/>
                <w:szCs w:val="24"/>
                <w:lang w:bidi="ru-RU"/>
              </w:rPr>
              <w:t>Опишите локальные виды коррозии. Выявите их основные признаки и условия возникновения.</w:t>
            </w:r>
          </w:p>
          <w:p w:rsidR="00D32525" w:rsidRPr="00076599" w:rsidRDefault="0021206D" w:rsidP="0021206D">
            <w:pPr>
              <w:pStyle w:val="26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  <w:tab w:val="left" w:pos="1120"/>
              </w:tabs>
              <w:jc w:val="left"/>
            </w:pP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Питтинговая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коррозия. Дайте характеристику этому явлению. Укажите основные критерии. Опишите механизм возникновения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питтингов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и методы испытаний </w:t>
            </w:r>
            <w:r>
              <w:rPr>
                <w:color w:val="000000"/>
                <w:sz w:val="24"/>
                <w:szCs w:val="24"/>
                <w:lang w:bidi="ru-RU"/>
              </w:rPr>
              <w:lastRenderedPageBreak/>
              <w:t>материалов на стойкость к этому виду коррозии.</w:t>
            </w:r>
          </w:p>
        </w:tc>
      </w:tr>
      <w:tr w:rsidR="00D32525" w:rsidTr="00260226">
        <w:tc>
          <w:tcPr>
            <w:tcW w:w="1601" w:type="dxa"/>
          </w:tcPr>
          <w:p w:rsidR="00D32525" w:rsidRPr="00E863A9" w:rsidRDefault="00D32525" w:rsidP="00D32525">
            <w:pPr>
              <w:jc w:val="both"/>
            </w:pPr>
            <w:r w:rsidRPr="00E863A9">
              <w:t>Уметь:</w:t>
            </w:r>
          </w:p>
        </w:tc>
        <w:tc>
          <w:tcPr>
            <w:tcW w:w="3072" w:type="dxa"/>
          </w:tcPr>
          <w:p w:rsidR="00D32525" w:rsidRPr="00E863A9" w:rsidRDefault="00D32525" w:rsidP="00D32525">
            <w:pPr>
              <w:contextualSpacing/>
            </w:pPr>
            <w:r w:rsidRPr="00E863A9">
              <w:t xml:space="preserve">- </w:t>
            </w:r>
            <w:r w:rsidRPr="00E863A9">
              <w:rPr>
                <w:bCs/>
              </w:rPr>
              <w:t>определять коррозионные свойства сталей</w:t>
            </w:r>
            <w:r w:rsidRPr="00E863A9">
              <w:t>.</w:t>
            </w:r>
          </w:p>
        </w:tc>
        <w:tc>
          <w:tcPr>
            <w:tcW w:w="4672" w:type="dxa"/>
          </w:tcPr>
          <w:p w:rsidR="00D32525" w:rsidRPr="00337358" w:rsidRDefault="00D32525" w:rsidP="00D32525">
            <w:pPr>
              <w:ind w:left="360"/>
              <w:outlineLvl w:val="0"/>
              <w:rPr>
                <w:i/>
                <w:szCs w:val="20"/>
              </w:rPr>
            </w:pPr>
            <w:r w:rsidRPr="00337358">
              <w:rPr>
                <w:i/>
                <w:szCs w:val="20"/>
              </w:rPr>
              <w:t>Перечень лабораторных занятий</w:t>
            </w:r>
          </w:p>
          <w:p w:rsidR="00D32525" w:rsidRPr="0021206D" w:rsidRDefault="0021206D" w:rsidP="0021206D">
            <w:pPr>
              <w:pStyle w:val="af"/>
              <w:numPr>
                <w:ilvl w:val="0"/>
                <w:numId w:val="26"/>
              </w:numPr>
              <w:spacing w:after="0" w:line="240" w:lineRule="auto"/>
              <w:ind w:left="34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06D">
              <w:rPr>
                <w:rFonts w:ascii="Times New Roman" w:hAnsi="Times New Roman" w:cs="Times New Roman"/>
                <w:sz w:val="24"/>
                <w:szCs w:val="24"/>
              </w:rPr>
              <w:t>Практическое определение гравиметрического показателя скорости газовой коррозии углеродистой стали.</w:t>
            </w:r>
          </w:p>
          <w:p w:rsidR="0021206D" w:rsidRPr="0021206D" w:rsidRDefault="0021206D" w:rsidP="0021206D">
            <w:pPr>
              <w:pStyle w:val="af"/>
              <w:numPr>
                <w:ilvl w:val="0"/>
                <w:numId w:val="26"/>
              </w:numPr>
              <w:spacing w:after="0" w:line="240" w:lineRule="auto"/>
              <w:ind w:left="34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06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освоение гальванического способа </w:t>
            </w:r>
            <w:proofErr w:type="spellStart"/>
            <w:r w:rsidRPr="0021206D">
              <w:rPr>
                <w:rFonts w:ascii="Times New Roman" w:hAnsi="Times New Roman" w:cs="Times New Roman"/>
                <w:sz w:val="24"/>
                <w:szCs w:val="24"/>
              </w:rPr>
              <w:t>цинкования</w:t>
            </w:r>
            <w:proofErr w:type="spellEnd"/>
            <w:r w:rsidRPr="0021206D">
              <w:rPr>
                <w:rFonts w:ascii="Times New Roman" w:hAnsi="Times New Roman" w:cs="Times New Roman"/>
                <w:sz w:val="24"/>
                <w:szCs w:val="24"/>
              </w:rPr>
              <w:t xml:space="preserve"> стали.</w:t>
            </w:r>
          </w:p>
          <w:p w:rsidR="0021206D" w:rsidRPr="0021206D" w:rsidRDefault="0021206D" w:rsidP="0021206D">
            <w:pPr>
              <w:pStyle w:val="af"/>
              <w:numPr>
                <w:ilvl w:val="0"/>
                <w:numId w:val="26"/>
              </w:numPr>
              <w:spacing w:after="0" w:line="240" w:lineRule="auto"/>
              <w:ind w:left="34" w:firstLine="23"/>
              <w:jc w:val="both"/>
            </w:pPr>
            <w:r w:rsidRPr="0021206D">
              <w:rPr>
                <w:rFonts w:ascii="Times New Roman" w:hAnsi="Times New Roman" w:cs="Times New Roman"/>
                <w:sz w:val="24"/>
                <w:szCs w:val="24"/>
              </w:rPr>
              <w:t>Практическое определение толщины слоя и качества цинкового покрытия.</w:t>
            </w:r>
          </w:p>
        </w:tc>
      </w:tr>
      <w:tr w:rsidR="00D32525" w:rsidTr="00260226">
        <w:tc>
          <w:tcPr>
            <w:tcW w:w="1601" w:type="dxa"/>
          </w:tcPr>
          <w:p w:rsidR="00D32525" w:rsidRPr="00E863A9" w:rsidRDefault="00D32525" w:rsidP="00D32525">
            <w:pPr>
              <w:jc w:val="both"/>
            </w:pPr>
            <w:r w:rsidRPr="00E863A9">
              <w:t>Владеть:</w:t>
            </w:r>
          </w:p>
        </w:tc>
        <w:tc>
          <w:tcPr>
            <w:tcW w:w="3072" w:type="dxa"/>
          </w:tcPr>
          <w:p w:rsidR="00D32525" w:rsidRPr="00E863A9" w:rsidRDefault="00D32525" w:rsidP="00D32525">
            <w:r w:rsidRPr="00E863A9">
              <w:t>- навыками выбора материала для различных изделий,</w:t>
            </w:r>
            <w:r w:rsidRPr="00E863A9">
              <w:rPr>
                <w:snapToGrid w:val="0"/>
              </w:rPr>
              <w:t xml:space="preserve"> </w:t>
            </w:r>
            <w:r w:rsidRPr="00E863A9">
              <w:t>режимов его обработки,</w:t>
            </w:r>
            <w:r w:rsidRPr="00E863A9">
              <w:rPr>
                <w:snapToGrid w:val="0"/>
              </w:rPr>
              <w:t xml:space="preserve"> контроля качества продукции с </w:t>
            </w:r>
            <w:r w:rsidRPr="00E863A9">
              <w:t>учетом эксплуатационных требований и охраны окружающей среды</w:t>
            </w:r>
          </w:p>
        </w:tc>
        <w:tc>
          <w:tcPr>
            <w:tcW w:w="4672" w:type="dxa"/>
          </w:tcPr>
          <w:p w:rsidR="00D32525" w:rsidRDefault="00D32525" w:rsidP="00D32525">
            <w:pPr>
              <w:jc w:val="center"/>
              <w:rPr>
                <w:i/>
              </w:rPr>
            </w:pPr>
            <w:r>
              <w:rPr>
                <w:i/>
              </w:rPr>
              <w:t>Перечень контрольных работ</w:t>
            </w:r>
          </w:p>
          <w:p w:rsidR="0021206D" w:rsidRDefault="0021206D" w:rsidP="0021206D">
            <w:pPr>
              <w:pStyle w:val="af"/>
              <w:numPr>
                <w:ilvl w:val="0"/>
                <w:numId w:val="25"/>
              </w:numPr>
              <w:tabs>
                <w:tab w:val="left" w:pos="31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</w:t>
            </w:r>
            <w:r w:rsidRPr="00E8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</w:t>
            </w:r>
          </w:p>
          <w:p w:rsidR="0021206D" w:rsidRDefault="0021206D" w:rsidP="0021206D">
            <w:pPr>
              <w:pStyle w:val="af"/>
              <w:numPr>
                <w:ilvl w:val="0"/>
                <w:numId w:val="25"/>
              </w:numPr>
              <w:tabs>
                <w:tab w:val="left" w:pos="31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№2</w:t>
            </w:r>
          </w:p>
          <w:p w:rsidR="0021206D" w:rsidRPr="00E863A9" w:rsidRDefault="0021206D" w:rsidP="0021206D">
            <w:pPr>
              <w:pStyle w:val="af"/>
              <w:numPr>
                <w:ilvl w:val="0"/>
                <w:numId w:val="25"/>
              </w:numPr>
              <w:tabs>
                <w:tab w:val="left" w:pos="31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№3</w:t>
            </w:r>
          </w:p>
          <w:p w:rsidR="00D32525" w:rsidRPr="00F743F9" w:rsidRDefault="00D32525" w:rsidP="00D32525"/>
        </w:tc>
      </w:tr>
      <w:tr w:rsidR="00D32525" w:rsidTr="00260226">
        <w:tc>
          <w:tcPr>
            <w:tcW w:w="9345" w:type="dxa"/>
            <w:gridSpan w:val="3"/>
          </w:tcPr>
          <w:p w:rsidR="00D32525" w:rsidRPr="004F4820" w:rsidRDefault="00D32525" w:rsidP="00260226">
            <w:r w:rsidRPr="006041D0">
              <w:t>ПК-2 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D32525" w:rsidTr="00260226">
        <w:tc>
          <w:tcPr>
            <w:tcW w:w="1601" w:type="dxa"/>
          </w:tcPr>
          <w:p w:rsidR="00D32525" w:rsidRPr="00E863A9" w:rsidRDefault="00D32525" w:rsidP="00D32525">
            <w:pPr>
              <w:jc w:val="both"/>
            </w:pPr>
            <w:r w:rsidRPr="00E863A9">
              <w:t>Знать:</w:t>
            </w:r>
          </w:p>
        </w:tc>
        <w:tc>
          <w:tcPr>
            <w:tcW w:w="3072" w:type="dxa"/>
          </w:tcPr>
          <w:p w:rsidR="00D32525" w:rsidRPr="00E863A9" w:rsidRDefault="00D32525" w:rsidP="00D32525">
            <w:r w:rsidRPr="00E863A9">
              <w:t>- классификацию коррозионных процессов;</w:t>
            </w:r>
          </w:p>
          <w:p w:rsidR="00D32525" w:rsidRPr="00E863A9" w:rsidRDefault="00D32525" w:rsidP="00D32525">
            <w:r w:rsidRPr="00E863A9">
              <w:t>- свойства современных материалов и области применения;</w:t>
            </w:r>
          </w:p>
          <w:p w:rsidR="00D32525" w:rsidRPr="00E863A9" w:rsidRDefault="00D32525" w:rsidP="00D32525">
            <w:r w:rsidRPr="00E863A9">
              <w:t>- основные научно-технические проблемы и перспективы развития защитных покрытий в свете мировых тенденций научно-технического прогресса металлургии</w:t>
            </w:r>
          </w:p>
        </w:tc>
        <w:tc>
          <w:tcPr>
            <w:tcW w:w="4672" w:type="dxa"/>
          </w:tcPr>
          <w:p w:rsidR="00D32525" w:rsidRDefault="00D32525" w:rsidP="00D32525">
            <w:pPr>
              <w:jc w:val="center"/>
              <w:rPr>
                <w:i/>
              </w:rPr>
            </w:pPr>
            <w:r w:rsidRPr="00DE539E">
              <w:rPr>
                <w:i/>
              </w:rPr>
              <w:t>Перечень вопросов к</w:t>
            </w:r>
            <w:r>
              <w:rPr>
                <w:i/>
              </w:rPr>
              <w:t xml:space="preserve"> зачету</w:t>
            </w:r>
          </w:p>
          <w:p w:rsidR="0021206D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20"/>
              </w:tabs>
              <w:ind w:left="36" w:firstLine="25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Межкристаллитная коррозия. Характеристика этого вида коррозии, условия возникновения. Методы испытаний материалов против МКК.</w:t>
            </w:r>
          </w:p>
          <w:p w:rsidR="0021206D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20"/>
              </w:tabs>
              <w:ind w:left="36" w:firstLine="25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Контактная коррозия. Причины ее возникновения. Влияние конструктивных особенностей машин и аппаратов на возникновение контактной коррозии. Приведите примеры из практики</w:t>
            </w:r>
          </w:p>
          <w:p w:rsidR="0021206D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05"/>
              </w:tabs>
              <w:ind w:left="36" w:firstLine="25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Коррозия в природных условиях. Механизм процесса. Влияние природных факторов на течение коррозионных процессов. Методы защиты.</w:t>
            </w:r>
          </w:p>
          <w:p w:rsidR="0021206D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05"/>
              </w:tabs>
              <w:ind w:left="36" w:firstLine="25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Принципы выбора оптимальной конструкции аппарата с позиций предотвращения очагов коррозионных разрушений. Конструктивные решения, принимаемые при контакте двух разнородных металлов, проведении теплообменных процессов, возможности возникновения застойных зон.</w:t>
            </w:r>
          </w:p>
          <w:p w:rsidR="0021206D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05"/>
              </w:tabs>
              <w:ind w:left="36" w:right="169" w:firstLine="25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Опишите случаи газовой коррозии, сопровождающиеся деструктивным разрушением металла, обусловленные составом технологической среды.</w:t>
            </w:r>
          </w:p>
          <w:p w:rsidR="0021206D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05"/>
              </w:tabs>
              <w:ind w:left="36" w:firstLine="25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Коррозионные характеристики железа и углеродистых сталей.</w:t>
            </w:r>
          </w:p>
          <w:p w:rsidR="0021206D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05"/>
              </w:tabs>
              <w:ind w:left="36" w:firstLine="25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Современные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коррозионно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устойчивые стали.</w:t>
            </w:r>
          </w:p>
          <w:p w:rsidR="0021206D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05"/>
              </w:tabs>
              <w:ind w:left="36" w:firstLine="25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Коррозионные характеристики определенных представителей цветных металлов и сплавов.</w:t>
            </w:r>
          </w:p>
          <w:p w:rsidR="0021206D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05"/>
              </w:tabs>
              <w:ind w:left="36" w:firstLine="25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lastRenderedPageBreak/>
              <w:t>Охарактеризуйте коррозионные свойства неорганических конструкционных материалов. Приведите примеры их промышленного применения.</w:t>
            </w:r>
          </w:p>
          <w:p w:rsidR="0021206D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05"/>
              </w:tabs>
              <w:ind w:left="36" w:right="27" w:firstLine="25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Конструкционные материалы на основе органических соединений. Простые и сложные пластические массы. Каучуки и резины. Графитовые материалы. Приведите коррозионные характеристики.</w:t>
            </w:r>
          </w:p>
          <w:p w:rsidR="0021206D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05"/>
              </w:tabs>
              <w:ind w:left="36" w:firstLine="25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Поверхностные тонкослойные защитные покрытия, получаемые электрохимическим методом. Перечислите виды покрытий. Охарактеризуйте их защитные и механические свойства.</w:t>
            </w:r>
          </w:p>
          <w:p w:rsidR="0021206D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05"/>
              </w:tabs>
              <w:ind w:left="36" w:firstLine="25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Жаростойкие покрытия. Способы получения. Защитные и физико-механические свойства.</w:t>
            </w:r>
          </w:p>
          <w:p w:rsidR="0021206D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05"/>
              </w:tabs>
              <w:ind w:left="36" w:firstLine="25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Лакокрасочные покрытия. Состав. Новые модификации лакокрасочных покрытий.</w:t>
            </w:r>
          </w:p>
          <w:p w:rsidR="0021206D" w:rsidRPr="0021206D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05"/>
              </w:tabs>
              <w:ind w:left="36" w:firstLine="25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Опишите сущность метода электрохимической защиты. Укажите ее разновидности.</w:t>
            </w:r>
          </w:p>
          <w:p w:rsidR="00D32525" w:rsidRPr="006041D0" w:rsidRDefault="0021206D" w:rsidP="0021206D">
            <w:pPr>
              <w:pStyle w:val="26"/>
              <w:numPr>
                <w:ilvl w:val="0"/>
                <w:numId w:val="24"/>
              </w:numPr>
              <w:shd w:val="clear" w:color="auto" w:fill="auto"/>
              <w:tabs>
                <w:tab w:val="left" w:pos="461"/>
                <w:tab w:val="left" w:pos="1105"/>
              </w:tabs>
              <w:ind w:left="36" w:firstLine="25"/>
              <w:jc w:val="both"/>
            </w:pPr>
            <w:r w:rsidRPr="0021206D">
              <w:rPr>
                <w:color w:val="000000"/>
                <w:sz w:val="24"/>
                <w:szCs w:val="24"/>
                <w:lang w:bidi="ru-RU"/>
              </w:rPr>
              <w:t>Обоснуйте сущность противокоррозионной защиты при изменении состава рабочей среды. Приведите примеры из производственной практики снижения агрессивности коррозионной среды. Объясните сущность ингибиторной защиты. Приведите примеры.</w:t>
            </w:r>
          </w:p>
        </w:tc>
      </w:tr>
      <w:tr w:rsidR="00D32525" w:rsidTr="00260226">
        <w:tc>
          <w:tcPr>
            <w:tcW w:w="1601" w:type="dxa"/>
          </w:tcPr>
          <w:p w:rsidR="00D32525" w:rsidRPr="00E863A9" w:rsidRDefault="00D32525" w:rsidP="00D32525">
            <w:pPr>
              <w:jc w:val="both"/>
            </w:pPr>
            <w:r w:rsidRPr="00E863A9">
              <w:t>Уметь:</w:t>
            </w:r>
          </w:p>
        </w:tc>
        <w:tc>
          <w:tcPr>
            <w:tcW w:w="3072" w:type="dxa"/>
          </w:tcPr>
          <w:p w:rsidR="00D32525" w:rsidRPr="00E863A9" w:rsidRDefault="00D32525" w:rsidP="00D32525">
            <w:r w:rsidRPr="00E863A9">
              <w:t>- прогнозировать на основе информационного поиска конкурентоспособность материала и технологии, выбирать материал и режим его обработки, исходя из условий его эксплуатации и комплекса предъявляемых требований</w:t>
            </w:r>
          </w:p>
        </w:tc>
        <w:tc>
          <w:tcPr>
            <w:tcW w:w="4672" w:type="dxa"/>
          </w:tcPr>
          <w:p w:rsidR="00D32525" w:rsidRDefault="00D32525" w:rsidP="00D32525">
            <w:pPr>
              <w:jc w:val="center"/>
              <w:rPr>
                <w:i/>
                <w:szCs w:val="20"/>
              </w:rPr>
            </w:pPr>
            <w:r w:rsidRPr="00337358">
              <w:rPr>
                <w:i/>
                <w:szCs w:val="20"/>
              </w:rPr>
              <w:t>Перечень лабораторных занятий</w:t>
            </w:r>
          </w:p>
          <w:p w:rsidR="00D32525" w:rsidRPr="0021206D" w:rsidRDefault="0021206D" w:rsidP="0021206D">
            <w:pPr>
              <w:pStyle w:val="af"/>
              <w:numPr>
                <w:ilvl w:val="0"/>
                <w:numId w:val="25"/>
              </w:numPr>
              <w:tabs>
                <w:tab w:val="left" w:pos="319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06D">
              <w:rPr>
                <w:rFonts w:ascii="Times New Roman" w:hAnsi="Times New Roman" w:cs="Times New Roman"/>
                <w:sz w:val="24"/>
                <w:szCs w:val="24"/>
              </w:rPr>
              <w:t>Освоение технологии оксидирования стали. Освоение методики оценки качества оксидного покрытия.</w:t>
            </w:r>
          </w:p>
          <w:p w:rsidR="0021206D" w:rsidRPr="0021206D" w:rsidRDefault="0021206D" w:rsidP="0021206D">
            <w:pPr>
              <w:pStyle w:val="af"/>
              <w:numPr>
                <w:ilvl w:val="0"/>
                <w:numId w:val="25"/>
              </w:numPr>
              <w:tabs>
                <w:tab w:val="left" w:pos="319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06D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технологии </w:t>
            </w:r>
            <w:proofErr w:type="spellStart"/>
            <w:r w:rsidRPr="0021206D">
              <w:rPr>
                <w:rFonts w:ascii="Times New Roman" w:hAnsi="Times New Roman" w:cs="Times New Roman"/>
                <w:sz w:val="24"/>
                <w:szCs w:val="24"/>
              </w:rPr>
              <w:t>фосфатирования</w:t>
            </w:r>
            <w:proofErr w:type="spellEnd"/>
            <w:r w:rsidRPr="0021206D">
              <w:rPr>
                <w:rFonts w:ascii="Times New Roman" w:hAnsi="Times New Roman" w:cs="Times New Roman"/>
                <w:sz w:val="24"/>
                <w:szCs w:val="24"/>
              </w:rPr>
              <w:t xml:space="preserve"> стали. Освоение методики оценки качества фосфатного покрытия.</w:t>
            </w:r>
          </w:p>
        </w:tc>
      </w:tr>
      <w:tr w:rsidR="00D32525" w:rsidTr="00260226">
        <w:tc>
          <w:tcPr>
            <w:tcW w:w="1601" w:type="dxa"/>
          </w:tcPr>
          <w:p w:rsidR="00D32525" w:rsidRPr="00E863A9" w:rsidRDefault="00D32525" w:rsidP="00D32525">
            <w:pPr>
              <w:jc w:val="both"/>
            </w:pPr>
            <w:r w:rsidRPr="00E863A9">
              <w:t>Владеть:</w:t>
            </w:r>
          </w:p>
        </w:tc>
        <w:tc>
          <w:tcPr>
            <w:tcW w:w="3072" w:type="dxa"/>
          </w:tcPr>
          <w:p w:rsidR="00D32525" w:rsidRPr="00E863A9" w:rsidRDefault="00D32525" w:rsidP="00D32525">
            <w:r w:rsidRPr="00E863A9">
              <w:t>- навыками определения физических и физико-механических свойств материалов;</w:t>
            </w:r>
          </w:p>
          <w:p w:rsidR="00D32525" w:rsidRPr="00E863A9" w:rsidRDefault="00D32525" w:rsidP="00D32525">
            <w:r w:rsidRPr="00E863A9">
              <w:t>- основными методами решения задач в области нанесения защитных покрытий</w:t>
            </w:r>
          </w:p>
        </w:tc>
        <w:tc>
          <w:tcPr>
            <w:tcW w:w="4672" w:type="dxa"/>
          </w:tcPr>
          <w:p w:rsidR="00D32525" w:rsidRDefault="00D32525" w:rsidP="00D32525">
            <w:pPr>
              <w:jc w:val="center"/>
              <w:rPr>
                <w:i/>
              </w:rPr>
            </w:pPr>
            <w:r>
              <w:rPr>
                <w:i/>
              </w:rPr>
              <w:t>Перечень контрольных работ</w:t>
            </w:r>
          </w:p>
          <w:p w:rsidR="00D32525" w:rsidRPr="0021206D" w:rsidRDefault="0021206D" w:rsidP="0021206D">
            <w:pPr>
              <w:pStyle w:val="af"/>
              <w:numPr>
                <w:ilvl w:val="0"/>
                <w:numId w:val="25"/>
              </w:numPr>
              <w:tabs>
                <w:tab w:val="left" w:pos="319"/>
              </w:tabs>
              <w:ind w:left="36"/>
              <w:jc w:val="both"/>
            </w:pPr>
            <w:r w:rsidRPr="00E8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</w:t>
            </w:r>
            <w:r w:rsidRPr="00E8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21206D" w:rsidRPr="006041D0" w:rsidRDefault="0021206D" w:rsidP="0021206D">
            <w:pPr>
              <w:pStyle w:val="af"/>
              <w:numPr>
                <w:ilvl w:val="0"/>
                <w:numId w:val="25"/>
              </w:numPr>
              <w:tabs>
                <w:tab w:val="left" w:pos="319"/>
              </w:tabs>
              <w:ind w:left="36"/>
              <w:jc w:val="both"/>
            </w:pPr>
            <w:r w:rsidRPr="00E8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</w:t>
            </w:r>
            <w:r w:rsidRPr="00E8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D32525" w:rsidRDefault="00D32525" w:rsidP="004A591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b/>
          <w:sz w:val="24"/>
          <w:szCs w:val="20"/>
        </w:rPr>
      </w:pPr>
    </w:p>
    <w:p w:rsidR="004311A6" w:rsidRPr="005635D6" w:rsidRDefault="004311A6" w:rsidP="004311A6">
      <w:pPr>
        <w:ind w:firstLine="567"/>
        <w:jc w:val="both"/>
      </w:pPr>
      <w:r w:rsidRPr="005635D6">
        <w:t>б) Порядок проведения промежуточной аттестации, показатели и критерии оценивания:</w:t>
      </w:r>
    </w:p>
    <w:p w:rsidR="004311A6" w:rsidRPr="004311A6" w:rsidRDefault="004311A6" w:rsidP="004311A6">
      <w:pPr>
        <w:ind w:firstLine="567"/>
        <w:rPr>
          <w:rStyle w:val="FontStyle20"/>
          <w:rFonts w:ascii="Times New Roman" w:hAnsi="Times New Roman" w:cs="Times New Roman"/>
          <w:sz w:val="24"/>
          <w:szCs w:val="20"/>
        </w:rPr>
      </w:pPr>
      <w:r w:rsidRPr="004311A6">
        <w:rPr>
          <w:rStyle w:val="FontStyle20"/>
          <w:rFonts w:ascii="Times New Roman" w:hAnsi="Times New Roman" w:cs="Times New Roman"/>
          <w:sz w:val="24"/>
          <w:szCs w:val="20"/>
        </w:rPr>
        <w:t>Промежуточная аттестация по дисциплине «</w:t>
      </w:r>
      <w:r w:rsidR="00B7614A">
        <w:rPr>
          <w:rStyle w:val="FontStyle20"/>
          <w:rFonts w:ascii="Times New Roman" w:hAnsi="Times New Roman" w:cs="Times New Roman"/>
          <w:sz w:val="24"/>
          <w:szCs w:val="20"/>
        </w:rPr>
        <w:t>Коррозия и защита металлов</w:t>
      </w:r>
      <w:r w:rsidRPr="004311A6">
        <w:rPr>
          <w:rStyle w:val="FontStyle20"/>
          <w:rFonts w:ascii="Times New Roman" w:hAnsi="Times New Roman" w:cs="Times New Roman"/>
          <w:sz w:val="24"/>
          <w:szCs w:val="20"/>
        </w:rPr>
        <w:t>» проводится в форме зачета и включает теоретические вопросы, позволяющие оценить уровень знаний обу</w:t>
      </w:r>
      <w:r w:rsidRPr="004311A6">
        <w:rPr>
          <w:rStyle w:val="FontStyle20"/>
          <w:rFonts w:ascii="Times New Roman" w:hAnsi="Times New Roman" w:cs="Times New Roman"/>
          <w:sz w:val="24"/>
          <w:szCs w:val="20"/>
        </w:rPr>
        <w:lastRenderedPageBreak/>
        <w:t>чающихся и практические задания,  позволяющие оценить уровень умений и владений компетенциями.</w:t>
      </w:r>
    </w:p>
    <w:p w:rsidR="004311A6" w:rsidRPr="004311A6" w:rsidRDefault="004311A6" w:rsidP="004311A6">
      <w:pPr>
        <w:ind w:firstLine="567"/>
        <w:rPr>
          <w:rStyle w:val="FontStyle20"/>
          <w:rFonts w:ascii="Times New Roman" w:hAnsi="Times New Roman" w:cs="Times New Roman"/>
          <w:sz w:val="24"/>
          <w:szCs w:val="20"/>
        </w:rPr>
      </w:pPr>
      <w:r w:rsidRPr="004311A6">
        <w:rPr>
          <w:rStyle w:val="FontStyle20"/>
          <w:rFonts w:ascii="Times New Roman" w:hAnsi="Times New Roman" w:cs="Times New Roman"/>
          <w:sz w:val="24"/>
          <w:szCs w:val="20"/>
        </w:rPr>
        <w:t>Показатели и критерии оценивания зачета.</w:t>
      </w:r>
    </w:p>
    <w:p w:rsidR="004311A6" w:rsidRPr="004311A6" w:rsidRDefault="004311A6" w:rsidP="004311A6">
      <w:pPr>
        <w:ind w:firstLine="567"/>
        <w:rPr>
          <w:szCs w:val="20"/>
        </w:rPr>
      </w:pPr>
      <w:r w:rsidRPr="004311A6">
        <w:rPr>
          <w:szCs w:val="20"/>
        </w:rPr>
        <w:t xml:space="preserve">– на оценку </w:t>
      </w:r>
      <w:r w:rsidRPr="004311A6">
        <w:rPr>
          <w:b/>
          <w:szCs w:val="20"/>
        </w:rPr>
        <w:t>«зачтено»</w:t>
      </w:r>
      <w:r w:rsidRPr="004311A6">
        <w:rPr>
          <w:szCs w:val="20"/>
        </w:rPr>
        <w:t xml:space="preserve"> – обучающийся демонстрирует средний уровень </w:t>
      </w:r>
      <w:proofErr w:type="spellStart"/>
      <w:r w:rsidRPr="004311A6">
        <w:rPr>
          <w:szCs w:val="20"/>
        </w:rPr>
        <w:t>сформированности</w:t>
      </w:r>
      <w:proofErr w:type="spellEnd"/>
      <w:r w:rsidRPr="004311A6">
        <w:rPr>
          <w:szCs w:val="20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4311A6" w:rsidRPr="004311A6" w:rsidRDefault="004311A6" w:rsidP="004311A6">
      <w:pPr>
        <w:ind w:firstLine="567"/>
        <w:rPr>
          <w:szCs w:val="20"/>
        </w:rPr>
      </w:pPr>
      <w:r w:rsidRPr="004311A6">
        <w:rPr>
          <w:szCs w:val="20"/>
        </w:rPr>
        <w:t xml:space="preserve">– на оценку </w:t>
      </w:r>
      <w:r w:rsidRPr="004311A6">
        <w:rPr>
          <w:b/>
          <w:szCs w:val="20"/>
        </w:rPr>
        <w:t>«</w:t>
      </w:r>
      <w:proofErr w:type="spellStart"/>
      <w:r w:rsidRPr="004311A6">
        <w:rPr>
          <w:b/>
          <w:szCs w:val="20"/>
        </w:rPr>
        <w:t>незачтено</w:t>
      </w:r>
      <w:proofErr w:type="spellEnd"/>
      <w:r w:rsidRPr="004311A6">
        <w:rPr>
          <w:b/>
          <w:szCs w:val="20"/>
        </w:rPr>
        <w:t>»</w:t>
      </w:r>
      <w:r w:rsidRPr="004311A6">
        <w:rPr>
          <w:szCs w:val="20"/>
        </w:rPr>
        <w:t xml:space="preserve">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4E71DA" w:rsidRDefault="004E71DA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4311A6" w:rsidRPr="004311A6" w:rsidRDefault="004311A6" w:rsidP="004311A6">
      <w:pPr>
        <w:pStyle w:val="Style3"/>
        <w:widowControl/>
        <w:ind w:left="360"/>
        <w:rPr>
          <w:rStyle w:val="FontStyle31"/>
          <w:b/>
          <w:sz w:val="24"/>
          <w:szCs w:val="20"/>
        </w:rPr>
      </w:pPr>
      <w:r w:rsidRPr="004311A6">
        <w:rPr>
          <w:rStyle w:val="FontStyle32"/>
          <w:b/>
          <w:i w:val="0"/>
          <w:sz w:val="24"/>
          <w:szCs w:val="20"/>
        </w:rPr>
        <w:t xml:space="preserve">8 </w:t>
      </w:r>
      <w:r w:rsidRPr="004311A6">
        <w:rPr>
          <w:rStyle w:val="FontStyle31"/>
          <w:b/>
          <w:sz w:val="24"/>
          <w:szCs w:val="20"/>
        </w:rPr>
        <w:t>Учебно-методическое и информационное обеспечение дисциплины (модуля)</w:t>
      </w:r>
    </w:p>
    <w:p w:rsidR="004311A6" w:rsidRPr="004311A6" w:rsidRDefault="004311A6" w:rsidP="004311A6">
      <w:pPr>
        <w:ind w:firstLine="360"/>
        <w:rPr>
          <w:b/>
          <w:bCs/>
          <w:szCs w:val="20"/>
        </w:rPr>
      </w:pPr>
      <w:r w:rsidRPr="004311A6">
        <w:rPr>
          <w:b/>
          <w:bCs/>
          <w:szCs w:val="20"/>
        </w:rPr>
        <w:t>а) Основная литература</w:t>
      </w:r>
    </w:p>
    <w:p w:rsidR="004311A6" w:rsidRPr="00590D6A" w:rsidRDefault="004311A6" w:rsidP="00590D6A">
      <w:pPr>
        <w:pStyle w:val="Style3"/>
        <w:widowControl/>
        <w:ind w:firstLine="567"/>
        <w:jc w:val="both"/>
      </w:pPr>
      <w:r w:rsidRPr="004311A6">
        <w:rPr>
          <w:rStyle w:val="FontStyle31"/>
          <w:rFonts w:ascii="Times New Roman" w:hAnsi="Times New Roman"/>
          <w:sz w:val="24"/>
          <w:szCs w:val="24"/>
        </w:rPr>
        <w:t>1.</w:t>
      </w:r>
      <w:r>
        <w:rPr>
          <w:rStyle w:val="FontStyle31"/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90D6A">
        <w:t>Ракоч</w:t>
      </w:r>
      <w:proofErr w:type="spellEnd"/>
      <w:r w:rsidR="00590D6A">
        <w:t xml:space="preserve">, А.Г. Коррозия и защита металлов Газовая коррозия металлов. Курс лекций [Электронный ресурс] : учебное пособие / А.Г. </w:t>
      </w:r>
      <w:proofErr w:type="spellStart"/>
      <w:r w:rsidR="00590D6A">
        <w:t>Ракоч</w:t>
      </w:r>
      <w:proofErr w:type="spellEnd"/>
      <w:r w:rsidR="00590D6A">
        <w:t xml:space="preserve">, Ю.А. </w:t>
      </w:r>
      <w:proofErr w:type="spellStart"/>
      <w:r w:rsidR="00590D6A">
        <w:t>Пустов</w:t>
      </w:r>
      <w:proofErr w:type="spellEnd"/>
      <w:r w:rsidR="00590D6A">
        <w:t>, А.А. Гладкова.</w:t>
      </w:r>
      <w:r w:rsidR="00590D6A" w:rsidRPr="00590D6A">
        <w:t xml:space="preserve"> </w:t>
      </w:r>
      <w:r w:rsidR="00590D6A">
        <w:t xml:space="preserve">— Москва : МИСИС, 2013. — 56 с. — Режим доступа: https://e.lanbook.com/book/47454. — </w:t>
      </w:r>
      <w:proofErr w:type="spellStart"/>
      <w:r w:rsidR="00590D6A">
        <w:t>Загл</w:t>
      </w:r>
      <w:proofErr w:type="spellEnd"/>
      <w:r w:rsidR="00590D6A">
        <w:t xml:space="preserve">. с экрана. </w:t>
      </w:r>
      <w:r w:rsidR="00590D6A">
        <w:rPr>
          <w:lang w:val="en-US"/>
        </w:rPr>
        <w:t>ISBN</w:t>
      </w:r>
      <w:r w:rsidR="00590D6A" w:rsidRPr="00590D6A">
        <w:t xml:space="preserve"> </w:t>
      </w:r>
      <w:r w:rsidR="00590D6A">
        <w:t>978-5-87623-733-0</w:t>
      </w:r>
    </w:p>
    <w:p w:rsidR="00B43632" w:rsidRPr="00590D6A" w:rsidRDefault="00B43632" w:rsidP="00590D6A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43632">
        <w:t xml:space="preserve">2. </w:t>
      </w:r>
      <w:proofErr w:type="spellStart"/>
      <w:r w:rsidR="00590D6A">
        <w:t>Пустов</w:t>
      </w:r>
      <w:proofErr w:type="spellEnd"/>
      <w:r w:rsidR="00590D6A">
        <w:t xml:space="preserve">, Ю.А. Перспективные коррозионно-стойкие материалы и технологии защиты металлов от коррозии: Аморфные и </w:t>
      </w:r>
      <w:proofErr w:type="spellStart"/>
      <w:r w:rsidR="00590D6A">
        <w:t>нанокристаллические</w:t>
      </w:r>
      <w:proofErr w:type="spellEnd"/>
      <w:r w:rsidR="00590D6A">
        <w:t xml:space="preserve"> материалы (методы получения, структура и коррозионная стойкость): Курс лекций [Электронный ресурс] : учебное пособие / Ю.А. </w:t>
      </w:r>
      <w:proofErr w:type="spellStart"/>
      <w:r w:rsidR="00590D6A">
        <w:t>Пустов</w:t>
      </w:r>
      <w:proofErr w:type="spellEnd"/>
      <w:r w:rsidR="00590D6A">
        <w:t>.</w:t>
      </w:r>
      <w:r w:rsidR="00590D6A" w:rsidRPr="00590D6A">
        <w:t xml:space="preserve"> </w:t>
      </w:r>
      <w:r w:rsidR="00590D6A">
        <w:t xml:space="preserve">— Москва : МИСИС, 2010. — 70 с. — Режим доступа: https://e.lanbook.com/book/2072. — </w:t>
      </w:r>
      <w:proofErr w:type="spellStart"/>
      <w:r w:rsidR="00590D6A">
        <w:t>Загл</w:t>
      </w:r>
      <w:proofErr w:type="spellEnd"/>
      <w:r w:rsidR="00590D6A">
        <w:t xml:space="preserve">. с экрана. </w:t>
      </w:r>
      <w:r w:rsidR="00590D6A">
        <w:rPr>
          <w:lang w:val="en-US"/>
        </w:rPr>
        <w:t>ISBN</w:t>
      </w:r>
      <w:r w:rsidR="00590D6A" w:rsidRPr="00590D6A">
        <w:t xml:space="preserve"> </w:t>
      </w:r>
      <w:r w:rsidR="00590D6A">
        <w:t>978-5-87623-383-7</w:t>
      </w:r>
    </w:p>
    <w:p w:rsidR="004311A6" w:rsidRP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30F32">
        <w:rPr>
          <w:b/>
        </w:rPr>
        <w:t>б) Дополнительная литература:</w:t>
      </w:r>
    </w:p>
    <w:p w:rsidR="004311A6" w:rsidRPr="00590D6A" w:rsidRDefault="00B30F32" w:rsidP="00590D6A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1. </w:t>
      </w:r>
      <w:r w:rsidR="00590D6A">
        <w:t xml:space="preserve">Васильев, В.Ю. Коррозионная стойкость и защита от коррозии металлических, порошковых и композиционных материалов [Электронный ресурс] : учебное пособие / В.Ю. Васильев, Ю.А. </w:t>
      </w:r>
      <w:proofErr w:type="spellStart"/>
      <w:r w:rsidR="00590D6A">
        <w:t>Пустов</w:t>
      </w:r>
      <w:proofErr w:type="spellEnd"/>
      <w:r w:rsidR="00590D6A">
        <w:t>.</w:t>
      </w:r>
      <w:r w:rsidR="00590D6A" w:rsidRPr="00590D6A">
        <w:t xml:space="preserve"> </w:t>
      </w:r>
      <w:r w:rsidR="00590D6A">
        <w:t xml:space="preserve">— Москва : МИСИС, 2005. — 130 с. — Режим доступа: https://e.lanbook.com/book/1833. — </w:t>
      </w:r>
      <w:proofErr w:type="spellStart"/>
      <w:r w:rsidR="00590D6A">
        <w:t>Загл</w:t>
      </w:r>
      <w:proofErr w:type="spellEnd"/>
      <w:r w:rsidR="00590D6A">
        <w:t>. с экрана.</w:t>
      </w:r>
      <w:r w:rsidR="00590D6A" w:rsidRPr="00590D6A">
        <w:t xml:space="preserve"> </w:t>
      </w:r>
    </w:p>
    <w:p w:rsidR="00590D6A" w:rsidRPr="00590D6A" w:rsidRDefault="00B30F32" w:rsidP="00590D6A">
      <w:pPr>
        <w:widowControl/>
        <w:autoSpaceDE/>
        <w:autoSpaceDN/>
        <w:adjustRightInd/>
        <w:ind w:firstLine="567"/>
      </w:pPr>
      <w:r>
        <w:rPr>
          <w:rStyle w:val="FontStyle31"/>
          <w:rFonts w:ascii="Times New Roman" w:hAnsi="Times New Roman"/>
          <w:sz w:val="24"/>
          <w:szCs w:val="24"/>
        </w:rPr>
        <w:t xml:space="preserve">2. </w:t>
      </w:r>
      <w:r w:rsidR="00590D6A">
        <w:t xml:space="preserve">Кошкин, Б.В. Сертификация и стандартизация защиты от коррозии [Электронный ресурс] : учебно-методическое пособие / Б.В. Кошкин. — Электрон. дан. — Москва : МИСИС, 2008. — 107 с. — Режим доступа: https://e.lanbook.com/book/1853. — </w:t>
      </w:r>
      <w:proofErr w:type="spellStart"/>
      <w:r w:rsidR="00590D6A">
        <w:t>Загл</w:t>
      </w:r>
      <w:proofErr w:type="spellEnd"/>
      <w:r w:rsidR="00590D6A">
        <w:t>. с экрана.</w:t>
      </w:r>
      <w:r w:rsidR="00590D6A" w:rsidRPr="00590D6A">
        <w:t xml:space="preserve"> </w:t>
      </w:r>
      <w:r w:rsidR="00590D6A">
        <w:rPr>
          <w:lang w:val="en-US"/>
        </w:rPr>
        <w:t>ISBN</w:t>
      </w:r>
      <w:r w:rsidR="00590D6A" w:rsidRPr="00590D6A">
        <w:t xml:space="preserve"> 978-5-87623-232-8</w:t>
      </w:r>
    </w:p>
    <w:p w:rsidR="004A0F11" w:rsidRDefault="004A0F11" w:rsidP="00B30F32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4A0F11">
        <w:rPr>
          <w:rStyle w:val="FontStyle31"/>
          <w:rFonts w:ascii="Times New Roman" w:hAnsi="Times New Roman"/>
          <w:sz w:val="24"/>
          <w:szCs w:val="24"/>
        </w:rPr>
        <w:t xml:space="preserve">3. Шубин И. Г. Технологии и оборудование для нанесения лакокрасочных покрытий [Электронный ресурс] : учебное пособие / И. Г. Шубин, А. С. Каюков, О. И. Шубина ; МГТУ, [каф. </w:t>
      </w:r>
      <w:proofErr w:type="spellStart"/>
      <w:r w:rsidRPr="004A0F11">
        <w:rPr>
          <w:rStyle w:val="FontStyle31"/>
          <w:rFonts w:ascii="Times New Roman" w:hAnsi="Times New Roman"/>
          <w:sz w:val="24"/>
          <w:szCs w:val="24"/>
        </w:rPr>
        <w:t>МиМТ</w:t>
      </w:r>
      <w:proofErr w:type="spellEnd"/>
      <w:r w:rsidRPr="004A0F11">
        <w:rPr>
          <w:rStyle w:val="FontStyle31"/>
          <w:rFonts w:ascii="Times New Roman" w:hAnsi="Times New Roman"/>
          <w:sz w:val="24"/>
          <w:szCs w:val="24"/>
        </w:rPr>
        <w:t>]. - Магнитогорск, 2011. - 100 с. : ил., табл. - Режим доступа: https://magtu.informsystema.ru/uploader/fileUpload?name=490.pdf&amp;show=dcatalogues/1/1087824/490.pdf&amp;view=true. - Макрообъект.</w:t>
      </w:r>
    </w:p>
    <w:p w:rsidR="004A0F11" w:rsidRDefault="00B30F32" w:rsidP="004A0F11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4. </w:t>
      </w:r>
      <w:r w:rsidR="004A0F11">
        <w:rPr>
          <w:rStyle w:val="FontStyle31"/>
          <w:rFonts w:ascii="Times New Roman" w:hAnsi="Times New Roman"/>
          <w:sz w:val="24"/>
          <w:szCs w:val="24"/>
        </w:rPr>
        <w:t xml:space="preserve">. </w:t>
      </w:r>
      <w:r w:rsidR="004A0F11">
        <w:t xml:space="preserve">Шубина, Н.Б. Материаловедение [Электронный ресурс] : учебное пособие / Н.Б. Шубина, О.В. </w:t>
      </w:r>
      <w:proofErr w:type="spellStart"/>
      <w:r w:rsidR="004A0F11">
        <w:t>Белянкина</w:t>
      </w:r>
      <w:proofErr w:type="spellEnd"/>
      <w:r w:rsidR="004A0F11">
        <w:t xml:space="preserve">.. — Москва : Горная книга, 2012. — 162 с. — Режим доступа: https://e.lanbook.com/book/66460. — </w:t>
      </w:r>
      <w:proofErr w:type="spellStart"/>
      <w:r w:rsidR="004A0F11">
        <w:t>Загл</w:t>
      </w:r>
      <w:proofErr w:type="spellEnd"/>
      <w:r w:rsidR="004A0F11">
        <w:t>. с экрана.</w:t>
      </w:r>
      <w:r w:rsidR="004A0F11" w:rsidRPr="00EB5F80">
        <w:t xml:space="preserve"> </w:t>
      </w:r>
      <w:r w:rsidR="004A0F11">
        <w:rPr>
          <w:lang w:val="en-US"/>
        </w:rPr>
        <w:t>ISBN</w:t>
      </w:r>
      <w:r w:rsidR="004A0F11" w:rsidRPr="00EB5F80">
        <w:t xml:space="preserve"> </w:t>
      </w:r>
      <w:r w:rsidR="004A0F11">
        <w:t>978-5-98672-224-5</w:t>
      </w:r>
    </w:p>
    <w:p w:rsidR="004A0F11" w:rsidRPr="00EB5F80" w:rsidRDefault="004A0F11" w:rsidP="004A0F11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4A0F11">
        <w:rPr>
          <w:rStyle w:val="FontStyle31"/>
          <w:rFonts w:ascii="Times New Roman" w:hAnsi="Times New Roman"/>
          <w:sz w:val="24"/>
          <w:szCs w:val="24"/>
        </w:rPr>
        <w:t>5</w:t>
      </w:r>
      <w:r>
        <w:rPr>
          <w:rStyle w:val="FontStyle31"/>
          <w:rFonts w:ascii="Times New Roman" w:hAnsi="Times New Roman"/>
          <w:sz w:val="24"/>
          <w:szCs w:val="24"/>
        </w:rPr>
        <w:t>.</w:t>
      </w:r>
      <w:r w:rsidRPr="004A0F11">
        <w:rPr>
          <w:rStyle w:val="FontStyle31"/>
          <w:rFonts w:ascii="Times New Roman" w:hAnsi="Times New Roman"/>
          <w:sz w:val="24"/>
          <w:szCs w:val="24"/>
        </w:rPr>
        <w:t xml:space="preserve"> </w:t>
      </w:r>
      <w:proofErr w:type="spellStart"/>
      <w:r>
        <w:t>Хмеленко</w:t>
      </w:r>
      <w:proofErr w:type="spellEnd"/>
      <w:r>
        <w:t xml:space="preserve">, Т.В. Материаловедение [Электронный ресурс] : учебное пособие / Т.В. </w:t>
      </w:r>
      <w:proofErr w:type="spellStart"/>
      <w:r>
        <w:t>Хмеленко</w:t>
      </w:r>
      <w:proofErr w:type="spellEnd"/>
      <w:r>
        <w:t xml:space="preserve">.— Кемерово : </w:t>
      </w:r>
      <w:proofErr w:type="spellStart"/>
      <w:r>
        <w:t>КузГТУ</w:t>
      </w:r>
      <w:proofErr w:type="spellEnd"/>
      <w:r>
        <w:t xml:space="preserve"> имени Т.Ф. Горбачева, 2010. — 88 с. — Режим доступа: https://e.lanbook.com/book/6632. — </w:t>
      </w:r>
      <w:proofErr w:type="spellStart"/>
      <w:r>
        <w:t>Загл</w:t>
      </w:r>
      <w:proofErr w:type="spellEnd"/>
      <w:r>
        <w:t>. с экрана.</w:t>
      </w:r>
      <w:r w:rsidRPr="00EB5F80">
        <w:t xml:space="preserve"> </w:t>
      </w:r>
      <w:r>
        <w:rPr>
          <w:lang w:val="en-US"/>
        </w:rPr>
        <w:t>ISBN</w:t>
      </w:r>
      <w:r w:rsidRPr="00EB5F80">
        <w:t xml:space="preserve"> </w:t>
      </w:r>
      <w:r>
        <w:t>978-5-89070-758-1</w:t>
      </w:r>
    </w:p>
    <w:p w:rsidR="00B30F32" w:rsidRPr="00B30F32" w:rsidRDefault="00B30F32" w:rsidP="004A0F11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30F32">
        <w:rPr>
          <w:b/>
        </w:rPr>
        <w:t>в) Методические указания</w:t>
      </w:r>
    </w:p>
    <w:p w:rsidR="00B30F32" w:rsidRDefault="00B30F32" w:rsidP="00B7614A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1. </w:t>
      </w:r>
      <w:proofErr w:type="spellStart"/>
      <w:r w:rsidR="00B7614A">
        <w:t>Пустов</w:t>
      </w:r>
      <w:proofErr w:type="spellEnd"/>
      <w:r w:rsidR="00B7614A">
        <w:t xml:space="preserve">, Ю.А. Коррозия и защита металлов в водных средах. Практикум [Электронный ресурс] : учебное пособие / Ю.А. </w:t>
      </w:r>
      <w:proofErr w:type="spellStart"/>
      <w:r w:rsidR="00B7614A">
        <w:t>Пустов</w:t>
      </w:r>
      <w:proofErr w:type="spellEnd"/>
      <w:r w:rsidR="00B7614A">
        <w:t xml:space="preserve">, Б.В. Кошкин, А.Е. </w:t>
      </w:r>
      <w:proofErr w:type="spellStart"/>
      <w:r w:rsidR="00B7614A">
        <w:t>Кутырев</w:t>
      </w:r>
      <w:proofErr w:type="spellEnd"/>
      <w:r w:rsidR="00B7614A">
        <w:t xml:space="preserve">. — Электрон. дан. — Москва : МИСИС, 2005. — 102 с. — Режим доступа: https://e.lanbook.com/book/1848. — </w:t>
      </w:r>
      <w:proofErr w:type="spellStart"/>
      <w:r w:rsidR="00B7614A">
        <w:t>Загл</w:t>
      </w:r>
      <w:proofErr w:type="spellEnd"/>
      <w:r w:rsidR="00B7614A">
        <w:t>. с экрана.</w:t>
      </w:r>
    </w:p>
    <w:p w:rsidR="004671D4" w:rsidRDefault="004671D4" w:rsidP="004671D4">
      <w:pPr>
        <w:ind w:firstLine="567"/>
        <w:rPr>
          <w:b/>
        </w:rPr>
      </w:pPr>
      <w:r w:rsidRPr="004671D4">
        <w:rPr>
          <w:b/>
        </w:rPr>
        <w:t>г) программное обеспечение и Интернет-ресурсы</w:t>
      </w:r>
    </w:p>
    <w:p w:rsidR="004671D4" w:rsidRDefault="00EC77CC" w:rsidP="00EC77CC">
      <w:pPr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1. </w:t>
      </w:r>
      <w:r w:rsidR="004671D4" w:rsidRPr="00E2563E">
        <w:rPr>
          <w:rStyle w:val="FontStyle18"/>
          <w:b w:val="0"/>
          <w:sz w:val="24"/>
          <w:szCs w:val="24"/>
        </w:rPr>
        <w:t xml:space="preserve">Профессиональная база данных – международная </w:t>
      </w:r>
      <w:r w:rsidR="004671D4" w:rsidRPr="00E2563E">
        <w:rPr>
          <w:rStyle w:val="FontStyle18"/>
          <w:rFonts w:eastAsia="+mn-ea"/>
          <w:b w:val="0"/>
          <w:sz w:val="24"/>
          <w:szCs w:val="24"/>
        </w:rPr>
        <w:t>справочн</w:t>
      </w:r>
      <w:r w:rsidR="004671D4" w:rsidRPr="00E2563E">
        <w:rPr>
          <w:rStyle w:val="FontStyle18"/>
          <w:b w:val="0"/>
          <w:sz w:val="24"/>
          <w:szCs w:val="24"/>
        </w:rPr>
        <w:t>ая</w:t>
      </w:r>
      <w:r w:rsidR="004671D4" w:rsidRPr="00E2563E">
        <w:rPr>
          <w:rStyle w:val="FontStyle18"/>
          <w:rFonts w:eastAsia="+mn-ea"/>
          <w:b w:val="0"/>
          <w:sz w:val="24"/>
          <w:szCs w:val="24"/>
        </w:rPr>
        <w:t xml:space="preserve"> систем</w:t>
      </w:r>
      <w:r w:rsidR="004671D4" w:rsidRPr="00E2563E">
        <w:rPr>
          <w:rStyle w:val="FontStyle18"/>
          <w:b w:val="0"/>
          <w:sz w:val="24"/>
          <w:szCs w:val="24"/>
        </w:rPr>
        <w:t>а</w:t>
      </w:r>
      <w:r w:rsidR="004671D4"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0" w:history="1">
        <w:r w:rsidR="004671D4" w:rsidRPr="00E2563E">
          <w:rPr>
            <w:rStyle w:val="FontStyle18"/>
            <w:rFonts w:eastAsia="+mn-ea"/>
            <w:b w:val="0"/>
            <w:sz w:val="24"/>
            <w:szCs w:val="24"/>
          </w:rPr>
          <w:t>«Полпред»</w:t>
        </w:r>
      </w:hyperlink>
      <w:r w:rsidR="004671D4"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1" w:history="1">
        <w:r w:rsidR="004671D4" w:rsidRPr="00E2563E">
          <w:rPr>
            <w:rStyle w:val="FontStyle18"/>
            <w:b w:val="0"/>
            <w:sz w:val="24"/>
            <w:szCs w:val="24"/>
          </w:rPr>
          <w:t>polpred.com</w:t>
        </w:r>
      </w:hyperlink>
      <w:r w:rsidR="004671D4" w:rsidRPr="00E2563E">
        <w:rPr>
          <w:rStyle w:val="FontStyle18"/>
          <w:b w:val="0"/>
          <w:sz w:val="24"/>
          <w:szCs w:val="24"/>
        </w:rPr>
        <w:t xml:space="preserve"> </w:t>
      </w:r>
      <w:r w:rsidR="004671D4" w:rsidRPr="00E2563E">
        <w:rPr>
          <w:rStyle w:val="FontStyle18"/>
          <w:b w:val="0"/>
          <w:bCs w:val="0"/>
          <w:sz w:val="24"/>
          <w:szCs w:val="24"/>
        </w:rPr>
        <w:t>отрасль «Образование, наука»</w:t>
      </w:r>
      <w:r w:rsidR="004671D4" w:rsidRPr="00E2563E">
        <w:rPr>
          <w:rStyle w:val="FontStyle18"/>
          <w:b w:val="0"/>
          <w:sz w:val="24"/>
          <w:szCs w:val="24"/>
        </w:rPr>
        <w:t xml:space="preserve"> [Электронный ресурс]. – Режим доступа: </w:t>
      </w:r>
      <w:r w:rsidR="004671D4" w:rsidRPr="004671D4">
        <w:rPr>
          <w:rStyle w:val="FontStyle18"/>
          <w:b w:val="0"/>
          <w:sz w:val="24"/>
          <w:szCs w:val="24"/>
        </w:rPr>
        <w:t>http://metal.polpred.com/</w:t>
      </w:r>
      <w:r w:rsidR="004671D4" w:rsidRPr="00E2563E">
        <w:rPr>
          <w:rStyle w:val="FontStyle18"/>
          <w:b w:val="0"/>
          <w:sz w:val="24"/>
          <w:szCs w:val="24"/>
        </w:rPr>
        <w:t xml:space="preserve">. – </w:t>
      </w:r>
      <w:proofErr w:type="spellStart"/>
      <w:r w:rsidR="004671D4" w:rsidRPr="00E2563E">
        <w:rPr>
          <w:rStyle w:val="FontStyle18"/>
          <w:b w:val="0"/>
          <w:sz w:val="24"/>
          <w:szCs w:val="24"/>
        </w:rPr>
        <w:t>Загл</w:t>
      </w:r>
      <w:proofErr w:type="spellEnd"/>
      <w:r w:rsidR="004671D4" w:rsidRPr="00E2563E">
        <w:rPr>
          <w:rStyle w:val="FontStyle18"/>
          <w:b w:val="0"/>
          <w:sz w:val="24"/>
          <w:szCs w:val="24"/>
        </w:rPr>
        <w:t>. с экрана.</w:t>
      </w:r>
    </w:p>
    <w:p w:rsidR="00EC77CC" w:rsidRPr="009278A5" w:rsidRDefault="00EC77CC" w:rsidP="00EC77CC">
      <w:pPr>
        <w:ind w:firstLine="567"/>
        <w:jc w:val="both"/>
        <w:rPr>
          <w:color w:val="000000"/>
        </w:rPr>
      </w:pPr>
      <w:r w:rsidRPr="009278A5">
        <w:rPr>
          <w:color w:val="000000"/>
        </w:rPr>
        <w:lastRenderedPageBreak/>
        <w:t xml:space="preserve">2. Национальная информационно-аналитическая система – Российский индекс научного цитирования (РИНЦ). – </w:t>
      </w:r>
      <w:r w:rsidRPr="009278A5">
        <w:rPr>
          <w:color w:val="000000"/>
          <w:lang w:val="en-US"/>
        </w:rPr>
        <w:t>URL</w:t>
      </w:r>
      <w:r w:rsidRPr="009278A5">
        <w:rPr>
          <w:color w:val="000000"/>
        </w:rPr>
        <w:t xml:space="preserve">: </w:t>
      </w:r>
      <w:hyperlink r:id="rId12" w:history="1">
        <w:r w:rsidRPr="009278A5">
          <w:rPr>
            <w:color w:val="000000"/>
            <w:lang w:val="en-US"/>
          </w:rPr>
          <w:t>https</w:t>
        </w:r>
        <w:r w:rsidRPr="009278A5">
          <w:rPr>
            <w:color w:val="000000"/>
          </w:rPr>
          <w:t>://</w:t>
        </w:r>
        <w:proofErr w:type="spellStart"/>
        <w:r w:rsidRPr="009278A5">
          <w:rPr>
            <w:color w:val="000000"/>
            <w:lang w:val="en-US"/>
          </w:rPr>
          <w:t>elibrary</w:t>
        </w:r>
        <w:proofErr w:type="spellEnd"/>
        <w:r w:rsidRPr="009278A5">
          <w:rPr>
            <w:color w:val="000000"/>
          </w:rPr>
          <w:t>.</w:t>
        </w:r>
        <w:proofErr w:type="spellStart"/>
        <w:r w:rsidRPr="009278A5">
          <w:rPr>
            <w:color w:val="000000"/>
            <w:lang w:val="en-US"/>
          </w:rPr>
          <w:t>ru</w:t>
        </w:r>
        <w:proofErr w:type="spellEnd"/>
        <w:r w:rsidRPr="009278A5">
          <w:rPr>
            <w:color w:val="000000"/>
          </w:rPr>
          <w:t>/</w:t>
        </w:r>
        <w:r w:rsidRPr="009278A5">
          <w:rPr>
            <w:color w:val="000000"/>
            <w:lang w:val="en-US"/>
          </w:rPr>
          <w:t>project</w:t>
        </w:r>
        <w:r w:rsidRPr="009278A5">
          <w:rPr>
            <w:color w:val="000000"/>
          </w:rPr>
          <w:t>_</w:t>
        </w:r>
        <w:proofErr w:type="spellStart"/>
        <w:r w:rsidRPr="009278A5">
          <w:rPr>
            <w:color w:val="000000"/>
            <w:lang w:val="en-US"/>
          </w:rPr>
          <w:t>risc</w:t>
        </w:r>
        <w:proofErr w:type="spellEnd"/>
        <w:r w:rsidRPr="009278A5">
          <w:rPr>
            <w:color w:val="000000"/>
          </w:rPr>
          <w:t>.</w:t>
        </w:r>
        <w:r w:rsidRPr="009278A5">
          <w:rPr>
            <w:color w:val="000000"/>
            <w:lang w:val="en-US"/>
          </w:rPr>
          <w:t>asp</w:t>
        </w:r>
      </w:hyperlink>
      <w:r w:rsidRPr="009278A5">
        <w:rPr>
          <w:color w:val="000000"/>
        </w:rPr>
        <w:t>.</w:t>
      </w:r>
    </w:p>
    <w:p w:rsidR="00EC77CC" w:rsidRPr="009278A5" w:rsidRDefault="00EC77CC" w:rsidP="00EC77CC">
      <w:pPr>
        <w:ind w:firstLine="567"/>
        <w:jc w:val="both"/>
        <w:rPr>
          <w:color w:val="000000"/>
        </w:rPr>
      </w:pPr>
      <w:r w:rsidRPr="009278A5">
        <w:rPr>
          <w:color w:val="000000"/>
        </w:rPr>
        <w:t>3. </w:t>
      </w:r>
      <w:r w:rsidRPr="00044A57">
        <w:rPr>
          <w:color w:val="000000"/>
        </w:rPr>
        <w:t xml:space="preserve">Поисковая система Академия 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(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Scholar</w:t>
      </w:r>
      <w:r w:rsidRPr="00044A57">
        <w:rPr>
          <w:color w:val="000000"/>
        </w:rPr>
        <w:t xml:space="preserve">). </w:t>
      </w:r>
      <w:r w:rsidRPr="009278A5">
        <w:rPr>
          <w:color w:val="000000"/>
        </w:rPr>
        <w:t>–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URL</w:t>
      </w:r>
      <w:r w:rsidRPr="00044A57">
        <w:rPr>
          <w:color w:val="000000"/>
        </w:rPr>
        <w:t xml:space="preserve">: </w:t>
      </w:r>
      <w:hyperlink r:id="rId13" w:history="1">
        <w:r w:rsidRPr="00044A57">
          <w:rPr>
            <w:color w:val="000000"/>
            <w:lang w:val="en-US"/>
          </w:rPr>
          <w:t>https</w:t>
        </w:r>
        <w:r w:rsidRPr="00044A57">
          <w:rPr>
            <w:color w:val="000000"/>
          </w:rPr>
          <w:t>://</w:t>
        </w:r>
        <w:r w:rsidRPr="00044A57">
          <w:rPr>
            <w:color w:val="000000"/>
            <w:lang w:val="en-US"/>
          </w:rPr>
          <w:t>scholar</w:t>
        </w:r>
        <w:r w:rsidRPr="00044A57">
          <w:rPr>
            <w:color w:val="000000"/>
          </w:rPr>
          <w:t>.</w:t>
        </w:r>
        <w:r w:rsidRPr="00044A57">
          <w:rPr>
            <w:color w:val="000000"/>
            <w:lang w:val="en-US"/>
          </w:rPr>
          <w:t>google</w:t>
        </w:r>
        <w:r w:rsidRPr="00044A57">
          <w:rPr>
            <w:color w:val="000000"/>
          </w:rPr>
          <w:t>.</w:t>
        </w:r>
        <w:proofErr w:type="spellStart"/>
        <w:r w:rsidRPr="00044A57">
          <w:rPr>
            <w:color w:val="000000"/>
            <w:lang w:val="en-US"/>
          </w:rPr>
          <w:t>ru</w:t>
        </w:r>
        <w:proofErr w:type="spellEnd"/>
        <w:r w:rsidRPr="00044A57">
          <w:rPr>
            <w:color w:val="000000"/>
          </w:rPr>
          <w:t>/</w:t>
        </w:r>
      </w:hyperlink>
      <w:r w:rsidRPr="00044A57">
        <w:rPr>
          <w:color w:val="000000"/>
        </w:rPr>
        <w:t>.</w:t>
      </w:r>
    </w:p>
    <w:p w:rsidR="00EC77CC" w:rsidRPr="009278A5" w:rsidRDefault="00EC77CC" w:rsidP="00EC77CC">
      <w:pPr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9278A5">
        <w:rPr>
          <w:color w:val="000000"/>
        </w:rPr>
        <w:t xml:space="preserve">. Информационная система - Единое окно доступа к информационным ресурсам. – </w:t>
      </w:r>
      <w:r w:rsidRPr="009278A5">
        <w:rPr>
          <w:color w:val="000000"/>
          <w:lang w:val="en-US"/>
        </w:rPr>
        <w:t>URL</w:t>
      </w:r>
      <w:r w:rsidRPr="009278A5">
        <w:rPr>
          <w:color w:val="000000"/>
        </w:rPr>
        <w:t xml:space="preserve">: </w:t>
      </w:r>
      <w:hyperlink r:id="rId14" w:history="1">
        <w:r w:rsidRPr="009278A5">
          <w:rPr>
            <w:color w:val="000000"/>
            <w:lang w:val="en-US"/>
          </w:rPr>
          <w:t>http</w:t>
        </w:r>
        <w:r w:rsidRPr="009278A5">
          <w:rPr>
            <w:color w:val="000000"/>
          </w:rPr>
          <w:t>://</w:t>
        </w:r>
        <w:r w:rsidRPr="009278A5">
          <w:rPr>
            <w:color w:val="000000"/>
            <w:lang w:val="en-US"/>
          </w:rPr>
          <w:t>window</w:t>
        </w:r>
        <w:r w:rsidRPr="009278A5">
          <w:rPr>
            <w:color w:val="000000"/>
          </w:rPr>
          <w:t>.</w:t>
        </w:r>
        <w:proofErr w:type="spellStart"/>
        <w:r w:rsidRPr="009278A5">
          <w:rPr>
            <w:color w:val="000000"/>
            <w:lang w:val="en-US"/>
          </w:rPr>
          <w:t>edu</w:t>
        </w:r>
        <w:proofErr w:type="spellEnd"/>
        <w:r w:rsidRPr="009278A5">
          <w:rPr>
            <w:color w:val="000000"/>
          </w:rPr>
          <w:t>.</w:t>
        </w:r>
        <w:proofErr w:type="spellStart"/>
        <w:r w:rsidRPr="009278A5">
          <w:rPr>
            <w:color w:val="000000"/>
            <w:lang w:val="en-US"/>
          </w:rPr>
          <w:t>ru</w:t>
        </w:r>
        <w:proofErr w:type="spellEnd"/>
        <w:r w:rsidRPr="009278A5">
          <w:rPr>
            <w:color w:val="000000"/>
          </w:rPr>
          <w:t>/</w:t>
        </w:r>
      </w:hyperlink>
      <w:r w:rsidRPr="009278A5">
        <w:rPr>
          <w:color w:val="000000"/>
        </w:rPr>
        <w:t>.</w:t>
      </w:r>
    </w:p>
    <w:p w:rsidR="00EC77CC" w:rsidRPr="009278A5" w:rsidRDefault="00EC77CC" w:rsidP="00EC77CC">
      <w:pPr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Pr="009278A5">
        <w:rPr>
          <w:color w:val="000000"/>
        </w:rPr>
        <w:t>. Федеральное государственное бюджетное учреждение «Федеральный институт промышленной собственности». – Режим доступа: http:// w</w:t>
      </w:r>
      <w:r w:rsidRPr="009278A5">
        <w:rPr>
          <w:color w:val="000000"/>
          <w:lang w:val="en-US"/>
        </w:rPr>
        <w:t>w</w:t>
      </w:r>
      <w:r w:rsidRPr="009278A5">
        <w:rPr>
          <w:color w:val="000000"/>
        </w:rPr>
        <w:t>w1.fips.ru/.</w:t>
      </w:r>
    </w:p>
    <w:p w:rsidR="004671D4" w:rsidRPr="004671D4" w:rsidRDefault="004671D4" w:rsidP="004671D4">
      <w:pPr>
        <w:ind w:firstLine="567"/>
      </w:pPr>
    </w:p>
    <w:p w:rsidR="00C314D7" w:rsidRPr="00B53557" w:rsidRDefault="00C314D7" w:rsidP="00C314D7">
      <w:pPr>
        <w:shd w:val="clear" w:color="auto" w:fill="FFFFFF"/>
        <w:tabs>
          <w:tab w:val="left" w:pos="567"/>
        </w:tabs>
        <w:ind w:firstLine="567"/>
        <w:rPr>
          <w:sz w:val="44"/>
        </w:rPr>
      </w:pPr>
      <w:r w:rsidRPr="00B53557">
        <w:rPr>
          <w:rStyle w:val="FontStyle14"/>
          <w:sz w:val="24"/>
        </w:rPr>
        <w:t>9. Материально-техническое обеспечение дисциплины (модуля)</w:t>
      </w:r>
    </w:p>
    <w:p w:rsidR="00C314D7" w:rsidRPr="00B960AE" w:rsidRDefault="00C314D7" w:rsidP="00C314D7">
      <w:pPr>
        <w:ind w:firstLine="567"/>
      </w:pPr>
      <w:r w:rsidRPr="00B960AE">
        <w:t>Материально-техническое обеспечение дисциплины включает: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9"/>
        <w:gridCol w:w="5668"/>
      </w:tblGrid>
      <w:tr w:rsidR="00C314D7" w:rsidRPr="00D12BC3" w:rsidTr="00E25C52">
        <w:trPr>
          <w:tblHeader/>
        </w:trPr>
        <w:tc>
          <w:tcPr>
            <w:tcW w:w="2056" w:type="pct"/>
            <w:vAlign w:val="center"/>
          </w:tcPr>
          <w:p w:rsidR="00C314D7" w:rsidRPr="00D12BC3" w:rsidRDefault="00C314D7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 xml:space="preserve">Тип и название аудитории </w:t>
            </w:r>
          </w:p>
        </w:tc>
        <w:tc>
          <w:tcPr>
            <w:tcW w:w="2944" w:type="pct"/>
            <w:vAlign w:val="center"/>
          </w:tcPr>
          <w:p w:rsidR="00C314D7" w:rsidRPr="00D12BC3" w:rsidRDefault="00C314D7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>Оснащение аудитории</w:t>
            </w:r>
          </w:p>
        </w:tc>
      </w:tr>
      <w:tr w:rsidR="00C314D7" w:rsidRPr="00D12BC3" w:rsidTr="00E25C52">
        <w:tc>
          <w:tcPr>
            <w:tcW w:w="2056" w:type="pct"/>
          </w:tcPr>
          <w:p w:rsidR="00C314D7" w:rsidRPr="00D12BC3" w:rsidRDefault="00C314D7" w:rsidP="00E25C52">
            <w:r w:rsidRPr="00D12BC3">
              <w:t xml:space="preserve">Аудитория для лекционных и практических занятий </w:t>
            </w:r>
          </w:p>
        </w:tc>
        <w:tc>
          <w:tcPr>
            <w:tcW w:w="2944" w:type="pct"/>
          </w:tcPr>
          <w:p w:rsidR="00C314D7" w:rsidRPr="00D12BC3" w:rsidRDefault="00C314D7" w:rsidP="00E25C52">
            <w:r w:rsidRPr="00D12BC3">
              <w:t>Доска, мультимедийный проектор, экран,</w:t>
            </w:r>
            <w:r>
              <w:t xml:space="preserve"> </w:t>
            </w:r>
            <w:r w:rsidRPr="00D12BC3">
              <w:t>мультимедийные средства хранения, передачи  и представления информации с выходом в Интернет</w:t>
            </w:r>
          </w:p>
        </w:tc>
      </w:tr>
      <w:tr w:rsidR="00C314D7" w:rsidRPr="00D12BC3" w:rsidTr="00E25C52">
        <w:tc>
          <w:tcPr>
            <w:tcW w:w="2056" w:type="pct"/>
          </w:tcPr>
          <w:p w:rsidR="00C314D7" w:rsidRPr="00D12BC3" w:rsidRDefault="00C314D7" w:rsidP="00E25C52">
            <w:r w:rsidRPr="00D12BC3">
              <w:t>Аудитории для самостоятельной работы: компьютерные классы; читальный зал библиотеки</w:t>
            </w:r>
          </w:p>
        </w:tc>
        <w:tc>
          <w:tcPr>
            <w:tcW w:w="2944" w:type="pct"/>
          </w:tcPr>
          <w:p w:rsidR="00C314D7" w:rsidRPr="00D12BC3" w:rsidRDefault="00C314D7" w:rsidP="00E25C52">
            <w:r w:rsidRPr="00D12BC3">
              <w:t xml:space="preserve">Персональные компьютеры с пакетом </w:t>
            </w:r>
            <w:r w:rsidRPr="00D12BC3">
              <w:rPr>
                <w:lang w:val="en-US"/>
              </w:rPr>
              <w:t>MS</w:t>
            </w:r>
            <w:r w:rsidRPr="00D12BC3">
              <w:t xml:space="preserve"> </w:t>
            </w:r>
            <w:r w:rsidRPr="00D12BC3">
              <w:rPr>
                <w:lang w:val="en-US"/>
              </w:rPr>
              <w:t>Office</w:t>
            </w:r>
            <w:r w:rsidRPr="00D12BC3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C314D7" w:rsidRPr="00D12BC3" w:rsidTr="00E25C52">
        <w:tc>
          <w:tcPr>
            <w:tcW w:w="2056" w:type="pct"/>
          </w:tcPr>
          <w:p w:rsidR="00C314D7" w:rsidRPr="00D12BC3" w:rsidRDefault="00C314D7" w:rsidP="00E25C52">
            <w:r w:rsidRPr="00D12BC3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944" w:type="pct"/>
          </w:tcPr>
          <w:p w:rsidR="00C314D7" w:rsidRPr="00D12BC3" w:rsidRDefault="00C314D7" w:rsidP="00E25C52">
            <w:r w:rsidRPr="00D12BC3">
              <w:t>Стеллажи для хранения учебно-наглядных пособий и учебно-методической документации</w:t>
            </w:r>
          </w:p>
        </w:tc>
      </w:tr>
    </w:tbl>
    <w:p w:rsidR="00C314D7" w:rsidRDefault="00C314D7" w:rsidP="00C314D7">
      <w:pPr>
        <w:ind w:firstLine="567"/>
      </w:pPr>
    </w:p>
    <w:p w:rsidR="00244C8F" w:rsidRDefault="00244C8F" w:rsidP="00C314D7">
      <w:pPr>
        <w:pStyle w:val="Style1"/>
        <w:widowControl/>
        <w:ind w:firstLine="720"/>
        <w:jc w:val="both"/>
      </w:pPr>
    </w:p>
    <w:sectPr w:rsidR="00244C8F" w:rsidSect="004F482A">
      <w:footerReference w:type="even" r:id="rId15"/>
      <w:footerReference w:type="default" r:id="rId16"/>
      <w:pgSz w:w="11907" w:h="16840" w:code="9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C7B" w:rsidRDefault="00184C7B">
      <w:r>
        <w:separator/>
      </w:r>
    </w:p>
  </w:endnote>
  <w:endnote w:type="continuationSeparator" w:id="0">
    <w:p w:rsidR="00184C7B" w:rsidRDefault="0018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36" w:rsidRDefault="00A70936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70936" w:rsidRDefault="00A70936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36" w:rsidRDefault="00A70936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D5474">
      <w:rPr>
        <w:rStyle w:val="a4"/>
        <w:noProof/>
      </w:rPr>
      <w:t>8</w:t>
    </w:r>
    <w:r>
      <w:rPr>
        <w:rStyle w:val="a4"/>
      </w:rPr>
      <w:fldChar w:fldCharType="end"/>
    </w:r>
  </w:p>
  <w:p w:rsidR="00A70936" w:rsidRDefault="00A70936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C7B" w:rsidRDefault="00184C7B">
      <w:r>
        <w:separator/>
      </w:r>
    </w:p>
  </w:footnote>
  <w:footnote w:type="continuationSeparator" w:id="0">
    <w:p w:rsidR="00184C7B" w:rsidRDefault="00184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BCA90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1" w15:restartNumberingAfterBreak="0">
    <w:nsid w:val="022C0B05"/>
    <w:multiLevelType w:val="hybridMultilevel"/>
    <w:tmpl w:val="3C76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067A1926"/>
    <w:multiLevelType w:val="hybridMultilevel"/>
    <w:tmpl w:val="741832DE"/>
    <w:lvl w:ilvl="0" w:tplc="4FF4C5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4463A1"/>
    <w:multiLevelType w:val="hybridMultilevel"/>
    <w:tmpl w:val="AEB4C280"/>
    <w:lvl w:ilvl="0" w:tplc="A3A20D3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5E6DDE"/>
    <w:multiLevelType w:val="hybridMultilevel"/>
    <w:tmpl w:val="59D84B82"/>
    <w:lvl w:ilvl="0" w:tplc="6D92E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7E57AD"/>
    <w:multiLevelType w:val="hybridMultilevel"/>
    <w:tmpl w:val="AEB4C280"/>
    <w:lvl w:ilvl="0" w:tplc="A3A20D3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F502BA"/>
    <w:multiLevelType w:val="hybridMultilevel"/>
    <w:tmpl w:val="B90CA96E"/>
    <w:lvl w:ilvl="0" w:tplc="EBBAD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265D12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EA56A6"/>
    <w:multiLevelType w:val="hybridMultilevel"/>
    <w:tmpl w:val="5920969C"/>
    <w:lvl w:ilvl="0" w:tplc="49A842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278EB"/>
    <w:multiLevelType w:val="multilevel"/>
    <w:tmpl w:val="2BCED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A63147"/>
    <w:multiLevelType w:val="multilevel"/>
    <w:tmpl w:val="DBCA90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14" w15:restartNumberingAfterBreak="0">
    <w:nsid w:val="432E02BA"/>
    <w:multiLevelType w:val="multilevel"/>
    <w:tmpl w:val="B036B5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FD7584"/>
    <w:multiLevelType w:val="multilevel"/>
    <w:tmpl w:val="16B45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CD59EC"/>
    <w:multiLevelType w:val="multilevel"/>
    <w:tmpl w:val="B036B5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2083866"/>
    <w:multiLevelType w:val="hybridMultilevel"/>
    <w:tmpl w:val="88B64A18"/>
    <w:lvl w:ilvl="0" w:tplc="E9BC91B0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2375DF9"/>
    <w:multiLevelType w:val="multilevel"/>
    <w:tmpl w:val="AADAF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1B1965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6F2C6C"/>
    <w:multiLevelType w:val="hybridMultilevel"/>
    <w:tmpl w:val="D9344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36346"/>
    <w:multiLevelType w:val="multilevel"/>
    <w:tmpl w:val="63ECD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201305"/>
    <w:multiLevelType w:val="hybridMultilevel"/>
    <w:tmpl w:val="8D963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434D5"/>
    <w:multiLevelType w:val="singleLevel"/>
    <w:tmpl w:val="5F469A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5"/>
  </w:num>
  <w:num w:numId="5">
    <w:abstractNumId w:val="25"/>
  </w:num>
  <w:num w:numId="6">
    <w:abstractNumId w:val="2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8"/>
  </w:num>
  <w:num w:numId="10">
    <w:abstractNumId w:val="20"/>
  </w:num>
  <w:num w:numId="11">
    <w:abstractNumId w:val="9"/>
  </w:num>
  <w:num w:numId="12">
    <w:abstractNumId w:val="6"/>
  </w:num>
  <w:num w:numId="13">
    <w:abstractNumId w:val="21"/>
  </w:num>
  <w:num w:numId="14">
    <w:abstractNumId w:val="16"/>
  </w:num>
  <w:num w:numId="15">
    <w:abstractNumId w:val="19"/>
  </w:num>
  <w:num w:numId="16">
    <w:abstractNumId w:val="12"/>
  </w:num>
  <w:num w:numId="17">
    <w:abstractNumId w:val="22"/>
  </w:num>
  <w:num w:numId="18">
    <w:abstractNumId w:val="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1"/>
  </w:num>
  <w:num w:numId="22">
    <w:abstractNumId w:val="3"/>
  </w:num>
  <w:num w:numId="23">
    <w:abstractNumId w:val="14"/>
  </w:num>
  <w:num w:numId="24">
    <w:abstractNumId w:val="17"/>
  </w:num>
  <w:num w:numId="25">
    <w:abstractNumId w:val="1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04DD4"/>
    <w:rsid w:val="000306DD"/>
    <w:rsid w:val="00036D6F"/>
    <w:rsid w:val="000532FA"/>
    <w:rsid w:val="00054FE2"/>
    <w:rsid w:val="00055516"/>
    <w:rsid w:val="00063D00"/>
    <w:rsid w:val="00080B2A"/>
    <w:rsid w:val="0008161B"/>
    <w:rsid w:val="00094253"/>
    <w:rsid w:val="000A1EB1"/>
    <w:rsid w:val="000B0916"/>
    <w:rsid w:val="000C2B4D"/>
    <w:rsid w:val="000F10A7"/>
    <w:rsid w:val="001013BB"/>
    <w:rsid w:val="00103D40"/>
    <w:rsid w:val="00113E76"/>
    <w:rsid w:val="0012639D"/>
    <w:rsid w:val="0013405F"/>
    <w:rsid w:val="00152163"/>
    <w:rsid w:val="00173E53"/>
    <w:rsid w:val="00184C7B"/>
    <w:rsid w:val="0018548F"/>
    <w:rsid w:val="00195086"/>
    <w:rsid w:val="00196A06"/>
    <w:rsid w:val="001A182E"/>
    <w:rsid w:val="001A4E6B"/>
    <w:rsid w:val="001B3237"/>
    <w:rsid w:val="001C631B"/>
    <w:rsid w:val="001C7BBE"/>
    <w:rsid w:val="001D215A"/>
    <w:rsid w:val="001F0E72"/>
    <w:rsid w:val="00203809"/>
    <w:rsid w:val="0021206D"/>
    <w:rsid w:val="00217581"/>
    <w:rsid w:val="00217A9E"/>
    <w:rsid w:val="00220733"/>
    <w:rsid w:val="00224D9E"/>
    <w:rsid w:val="0024270B"/>
    <w:rsid w:val="00243DE6"/>
    <w:rsid w:val="00244C8F"/>
    <w:rsid w:val="002637CD"/>
    <w:rsid w:val="00277AD1"/>
    <w:rsid w:val="00284937"/>
    <w:rsid w:val="0029153B"/>
    <w:rsid w:val="002A010E"/>
    <w:rsid w:val="002A4FBA"/>
    <w:rsid w:val="002A5805"/>
    <w:rsid w:val="002B0CF6"/>
    <w:rsid w:val="002C0376"/>
    <w:rsid w:val="0032470F"/>
    <w:rsid w:val="00342188"/>
    <w:rsid w:val="00357AB6"/>
    <w:rsid w:val="00386A49"/>
    <w:rsid w:val="0039211A"/>
    <w:rsid w:val="003B71FE"/>
    <w:rsid w:val="003D2D66"/>
    <w:rsid w:val="003E2360"/>
    <w:rsid w:val="003F5BA4"/>
    <w:rsid w:val="003F7F97"/>
    <w:rsid w:val="00407964"/>
    <w:rsid w:val="00423A38"/>
    <w:rsid w:val="004311A6"/>
    <w:rsid w:val="00435A44"/>
    <w:rsid w:val="004671D4"/>
    <w:rsid w:val="0048775E"/>
    <w:rsid w:val="0049106A"/>
    <w:rsid w:val="004A0F11"/>
    <w:rsid w:val="004A5911"/>
    <w:rsid w:val="004B48F2"/>
    <w:rsid w:val="004D5474"/>
    <w:rsid w:val="004E71DA"/>
    <w:rsid w:val="004F032A"/>
    <w:rsid w:val="004F482A"/>
    <w:rsid w:val="004F65FC"/>
    <w:rsid w:val="00551238"/>
    <w:rsid w:val="0055146C"/>
    <w:rsid w:val="00556905"/>
    <w:rsid w:val="00567865"/>
    <w:rsid w:val="005678A2"/>
    <w:rsid w:val="0057672B"/>
    <w:rsid w:val="00584079"/>
    <w:rsid w:val="00590D6A"/>
    <w:rsid w:val="00593F97"/>
    <w:rsid w:val="005A7D25"/>
    <w:rsid w:val="005E00BC"/>
    <w:rsid w:val="005E0FCA"/>
    <w:rsid w:val="005F3C26"/>
    <w:rsid w:val="00622551"/>
    <w:rsid w:val="00624F44"/>
    <w:rsid w:val="00625FC3"/>
    <w:rsid w:val="00637F11"/>
    <w:rsid w:val="00640170"/>
    <w:rsid w:val="006438A7"/>
    <w:rsid w:val="00660FF3"/>
    <w:rsid w:val="00667A58"/>
    <w:rsid w:val="00670D08"/>
    <w:rsid w:val="006B1F8E"/>
    <w:rsid w:val="006B7CD4"/>
    <w:rsid w:val="006C1369"/>
    <w:rsid w:val="006C2344"/>
    <w:rsid w:val="006C3A50"/>
    <w:rsid w:val="006E5021"/>
    <w:rsid w:val="00724C48"/>
    <w:rsid w:val="00731C4E"/>
    <w:rsid w:val="00760D83"/>
    <w:rsid w:val="00767409"/>
    <w:rsid w:val="007754E4"/>
    <w:rsid w:val="00775BCB"/>
    <w:rsid w:val="00777CC9"/>
    <w:rsid w:val="007A1E90"/>
    <w:rsid w:val="007A6763"/>
    <w:rsid w:val="007B3295"/>
    <w:rsid w:val="007B4542"/>
    <w:rsid w:val="007C088E"/>
    <w:rsid w:val="007E6B75"/>
    <w:rsid w:val="007F7A6A"/>
    <w:rsid w:val="00806CC2"/>
    <w:rsid w:val="00815833"/>
    <w:rsid w:val="00822C0C"/>
    <w:rsid w:val="008241EB"/>
    <w:rsid w:val="00827CFA"/>
    <w:rsid w:val="0083136C"/>
    <w:rsid w:val="008341BF"/>
    <w:rsid w:val="00834280"/>
    <w:rsid w:val="008439AC"/>
    <w:rsid w:val="00857EBC"/>
    <w:rsid w:val="00862E4E"/>
    <w:rsid w:val="0086698D"/>
    <w:rsid w:val="0087519F"/>
    <w:rsid w:val="00883307"/>
    <w:rsid w:val="0088770F"/>
    <w:rsid w:val="008A0972"/>
    <w:rsid w:val="008A20F0"/>
    <w:rsid w:val="008A4987"/>
    <w:rsid w:val="008D7D1F"/>
    <w:rsid w:val="008E2B02"/>
    <w:rsid w:val="008F2612"/>
    <w:rsid w:val="008F7C09"/>
    <w:rsid w:val="009125BE"/>
    <w:rsid w:val="009345C6"/>
    <w:rsid w:val="0093703C"/>
    <w:rsid w:val="00946C41"/>
    <w:rsid w:val="00971CEB"/>
    <w:rsid w:val="00974FA5"/>
    <w:rsid w:val="009879F8"/>
    <w:rsid w:val="0099253B"/>
    <w:rsid w:val="009C15E7"/>
    <w:rsid w:val="009C6C20"/>
    <w:rsid w:val="009C7046"/>
    <w:rsid w:val="009D767B"/>
    <w:rsid w:val="009F09AA"/>
    <w:rsid w:val="009F30D6"/>
    <w:rsid w:val="00A01651"/>
    <w:rsid w:val="00A16B54"/>
    <w:rsid w:val="00A16C34"/>
    <w:rsid w:val="00A21351"/>
    <w:rsid w:val="00A21C93"/>
    <w:rsid w:val="00A3084F"/>
    <w:rsid w:val="00A34587"/>
    <w:rsid w:val="00A40900"/>
    <w:rsid w:val="00A5283F"/>
    <w:rsid w:val="00A56D71"/>
    <w:rsid w:val="00A5741F"/>
    <w:rsid w:val="00A70936"/>
    <w:rsid w:val="00A804DC"/>
    <w:rsid w:val="00AA7B25"/>
    <w:rsid w:val="00AB54CC"/>
    <w:rsid w:val="00AC6BB2"/>
    <w:rsid w:val="00AD5F3A"/>
    <w:rsid w:val="00AE65C8"/>
    <w:rsid w:val="00AF2BB2"/>
    <w:rsid w:val="00B03F6C"/>
    <w:rsid w:val="00B11D87"/>
    <w:rsid w:val="00B23837"/>
    <w:rsid w:val="00B30F32"/>
    <w:rsid w:val="00B43632"/>
    <w:rsid w:val="00B47713"/>
    <w:rsid w:val="00B56311"/>
    <w:rsid w:val="00B5712A"/>
    <w:rsid w:val="00B67105"/>
    <w:rsid w:val="00B72C01"/>
    <w:rsid w:val="00B7614A"/>
    <w:rsid w:val="00B817E9"/>
    <w:rsid w:val="00B82F70"/>
    <w:rsid w:val="00B91227"/>
    <w:rsid w:val="00B93B6E"/>
    <w:rsid w:val="00BA471C"/>
    <w:rsid w:val="00BA5579"/>
    <w:rsid w:val="00BB34C2"/>
    <w:rsid w:val="00BD51D2"/>
    <w:rsid w:val="00BD7EEF"/>
    <w:rsid w:val="00BF3B78"/>
    <w:rsid w:val="00C0251B"/>
    <w:rsid w:val="00C10FDE"/>
    <w:rsid w:val="00C15BB4"/>
    <w:rsid w:val="00C2348F"/>
    <w:rsid w:val="00C26E1A"/>
    <w:rsid w:val="00C314D7"/>
    <w:rsid w:val="00C36598"/>
    <w:rsid w:val="00C47306"/>
    <w:rsid w:val="00C518F8"/>
    <w:rsid w:val="00C519F2"/>
    <w:rsid w:val="00C532C1"/>
    <w:rsid w:val="00C616FD"/>
    <w:rsid w:val="00C73D3C"/>
    <w:rsid w:val="00C77C6A"/>
    <w:rsid w:val="00C8359C"/>
    <w:rsid w:val="00C918AC"/>
    <w:rsid w:val="00CA42EF"/>
    <w:rsid w:val="00CC1FF9"/>
    <w:rsid w:val="00CD6F9A"/>
    <w:rsid w:val="00CE450F"/>
    <w:rsid w:val="00CE6E03"/>
    <w:rsid w:val="00CE7993"/>
    <w:rsid w:val="00D0452D"/>
    <w:rsid w:val="00D05B95"/>
    <w:rsid w:val="00D10D2F"/>
    <w:rsid w:val="00D32525"/>
    <w:rsid w:val="00D40C06"/>
    <w:rsid w:val="00D43785"/>
    <w:rsid w:val="00D52C64"/>
    <w:rsid w:val="00D656D8"/>
    <w:rsid w:val="00D67FAA"/>
    <w:rsid w:val="00D707CB"/>
    <w:rsid w:val="00D75CF7"/>
    <w:rsid w:val="00D86FD3"/>
    <w:rsid w:val="00D91385"/>
    <w:rsid w:val="00DC056F"/>
    <w:rsid w:val="00DD2BFB"/>
    <w:rsid w:val="00DD3721"/>
    <w:rsid w:val="00DE367E"/>
    <w:rsid w:val="00E022FE"/>
    <w:rsid w:val="00E04601"/>
    <w:rsid w:val="00E41C72"/>
    <w:rsid w:val="00E51396"/>
    <w:rsid w:val="00E55F41"/>
    <w:rsid w:val="00E62E7B"/>
    <w:rsid w:val="00E76892"/>
    <w:rsid w:val="00E95DD8"/>
    <w:rsid w:val="00E967FC"/>
    <w:rsid w:val="00E9746F"/>
    <w:rsid w:val="00EA0214"/>
    <w:rsid w:val="00EB1160"/>
    <w:rsid w:val="00EB55EB"/>
    <w:rsid w:val="00EC14A7"/>
    <w:rsid w:val="00EC77CC"/>
    <w:rsid w:val="00EF6A3D"/>
    <w:rsid w:val="00F0568D"/>
    <w:rsid w:val="00F24E73"/>
    <w:rsid w:val="00F3199B"/>
    <w:rsid w:val="00F34B47"/>
    <w:rsid w:val="00F41523"/>
    <w:rsid w:val="00F55B7C"/>
    <w:rsid w:val="00F655DC"/>
    <w:rsid w:val="00F661D2"/>
    <w:rsid w:val="00F75D07"/>
    <w:rsid w:val="00F8112B"/>
    <w:rsid w:val="00F90F51"/>
    <w:rsid w:val="00FA2123"/>
    <w:rsid w:val="00FA4406"/>
    <w:rsid w:val="00FB0979"/>
    <w:rsid w:val="00FC6196"/>
    <w:rsid w:val="00FD32EB"/>
    <w:rsid w:val="00FE1F26"/>
    <w:rsid w:val="00FE245B"/>
    <w:rsid w:val="00FE6C50"/>
    <w:rsid w:val="00FF1EDB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A7899"/>
  <w15:chartTrackingRefBased/>
  <w15:docId w15:val="{87399BBB-A9A0-49D7-8BFB-A1756F7E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3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  <w:lang w:val="x-none" w:eastAsia="x-none"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D52C64"/>
    <w:pPr>
      <w:spacing w:after="120"/>
    </w:pPr>
  </w:style>
  <w:style w:type="paragraph" w:customStyle="1" w:styleId="ConsPlusNonformat">
    <w:name w:val="ConsPlusNonformat"/>
    <w:rsid w:val="001D2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РабПрАбз1"/>
    <w:basedOn w:val="a"/>
    <w:rsid w:val="00760D83"/>
    <w:pPr>
      <w:widowControl/>
      <w:autoSpaceDE/>
      <w:autoSpaceDN/>
      <w:adjustRightInd/>
      <w:snapToGrid w:val="0"/>
      <w:ind w:firstLine="720"/>
      <w:jc w:val="both"/>
    </w:pPr>
    <w:rPr>
      <w:szCs w:val="20"/>
    </w:rPr>
  </w:style>
  <w:style w:type="paragraph" w:customStyle="1" w:styleId="22">
    <w:name w:val="Знак Знак2 Знак Знак Знак Знак"/>
    <w:basedOn w:val="a"/>
    <w:rsid w:val="00244C8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9C6C20"/>
    <w:rPr>
      <w:b/>
      <w:bCs/>
      <w:i/>
      <w:sz w:val="24"/>
      <w:lang w:val="ru-RU" w:eastAsia="ru-RU" w:bidi="ar-SA"/>
    </w:rPr>
  </w:style>
  <w:style w:type="paragraph" w:styleId="23">
    <w:name w:val="Body Text First Indent 2"/>
    <w:basedOn w:val="a6"/>
    <w:link w:val="24"/>
    <w:rsid w:val="004F482A"/>
    <w:pPr>
      <w:widowControl w:val="0"/>
      <w:autoSpaceDE w:val="0"/>
      <w:autoSpaceDN w:val="0"/>
      <w:adjustRightInd w:val="0"/>
      <w:spacing w:after="120"/>
      <w:ind w:left="283" w:firstLine="210"/>
    </w:pPr>
    <w:rPr>
      <w:i w:val="0"/>
      <w:iCs w:val="0"/>
      <w:lang w:val="ru-RU" w:eastAsia="ru-RU"/>
    </w:rPr>
  </w:style>
  <w:style w:type="character" w:customStyle="1" w:styleId="24">
    <w:name w:val="Красная строка 2 Знак"/>
    <w:basedOn w:val="a7"/>
    <w:link w:val="23"/>
    <w:rsid w:val="004F482A"/>
    <w:rPr>
      <w:i/>
      <w:iCs/>
      <w:sz w:val="24"/>
      <w:szCs w:val="24"/>
    </w:rPr>
  </w:style>
  <w:style w:type="paragraph" w:customStyle="1" w:styleId="ab">
    <w:name w:val="Название"/>
    <w:basedOn w:val="a"/>
    <w:link w:val="ac"/>
    <w:qFormat/>
    <w:rsid w:val="004F482A"/>
    <w:pPr>
      <w:widowControl/>
      <w:autoSpaceDE/>
      <w:autoSpaceDN/>
      <w:adjustRightInd/>
      <w:jc w:val="center"/>
    </w:pPr>
    <w:rPr>
      <w:szCs w:val="20"/>
    </w:rPr>
  </w:style>
  <w:style w:type="character" w:customStyle="1" w:styleId="ac">
    <w:name w:val="Название Знак"/>
    <w:basedOn w:val="a0"/>
    <w:link w:val="ab"/>
    <w:rsid w:val="004F482A"/>
    <w:rPr>
      <w:sz w:val="24"/>
    </w:rPr>
  </w:style>
  <w:style w:type="paragraph" w:styleId="ad">
    <w:name w:val="header"/>
    <w:aliases w:val=" Знак"/>
    <w:basedOn w:val="a"/>
    <w:link w:val="ae"/>
    <w:uiPriority w:val="99"/>
    <w:rsid w:val="002A4FBA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ae">
    <w:name w:val="Верхний колонтитул Знак"/>
    <w:aliases w:val=" Знак Знак"/>
    <w:basedOn w:val="a0"/>
    <w:link w:val="ad"/>
    <w:uiPriority w:val="99"/>
    <w:rsid w:val="002A4FBA"/>
    <w:rPr>
      <w:sz w:val="24"/>
      <w:szCs w:val="24"/>
    </w:rPr>
  </w:style>
  <w:style w:type="character" w:customStyle="1" w:styleId="8">
    <w:name w:val="Знак Знак8"/>
    <w:basedOn w:val="a0"/>
    <w:rsid w:val="008A4987"/>
    <w:rPr>
      <w:rFonts w:ascii="Courier New" w:eastAsia="Times New Roman" w:hAnsi="Courier New"/>
    </w:rPr>
  </w:style>
  <w:style w:type="paragraph" w:styleId="af">
    <w:name w:val="List Paragraph"/>
    <w:basedOn w:val="a"/>
    <w:qFormat/>
    <w:rsid w:val="00CA42E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CA42EF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25">
    <w:name w:val="Основной текст (2)_"/>
    <w:basedOn w:val="a0"/>
    <w:link w:val="26"/>
    <w:rsid w:val="0021206D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1206D"/>
    <w:pPr>
      <w:shd w:val="clear" w:color="auto" w:fill="FFFFFF"/>
      <w:autoSpaceDE/>
      <w:autoSpaceDN/>
      <w:adjustRightInd/>
      <w:spacing w:line="274" w:lineRule="exact"/>
      <w:jc w:val="center"/>
    </w:pPr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B817E9"/>
    <w:pPr>
      <w:autoSpaceDE/>
      <w:autoSpaceDN/>
      <w:adjustRightInd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0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cholar.google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library.ru/project_risc.as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lpred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polpred.com/new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2991</Words>
  <Characters>17054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/>
  <LinksUpToDate>false</LinksUpToDate>
  <CharactersWithSpaces>20005</CharactersWithSpaces>
  <SharedDoc>false</SharedDoc>
  <HLinks>
    <vt:vector size="300" baseType="variant">
      <vt:variant>
        <vt:i4>6225984</vt:i4>
      </vt:variant>
      <vt:variant>
        <vt:i4>147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590950</vt:i4>
      </vt:variant>
      <vt:variant>
        <vt:i4>144</vt:i4>
      </vt:variant>
      <vt:variant>
        <vt:i4>0</vt:i4>
      </vt:variant>
      <vt:variant>
        <vt:i4>5</vt:i4>
      </vt:variant>
      <vt:variant>
        <vt:lpwstr>C:\Users\5313\Desktop\Поиск книг Google</vt:lpwstr>
      </vt:variant>
      <vt:variant>
        <vt:lpwstr/>
      </vt:variant>
      <vt:variant>
        <vt:i4>4718620</vt:i4>
      </vt:variant>
      <vt:variant>
        <vt:i4>141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4523117</vt:i4>
      </vt:variant>
      <vt:variant>
        <vt:i4>138</vt:i4>
      </vt:variant>
      <vt:variant>
        <vt:i4>0</vt:i4>
      </vt:variant>
      <vt:variant>
        <vt:i4>5</vt:i4>
      </vt:variant>
      <vt:variant>
        <vt:lpwstr>C:\Users\5313\Desktop\Библиотека ЮНЕСКО</vt:lpwstr>
      </vt:variant>
      <vt:variant>
        <vt:lpwstr/>
      </vt:variant>
      <vt:variant>
        <vt:i4>720962</vt:i4>
      </vt:variant>
      <vt:variant>
        <vt:i4>135</vt:i4>
      </vt:variant>
      <vt:variant>
        <vt:i4>0</vt:i4>
      </vt:variant>
      <vt:variant>
        <vt:i4>5</vt:i4>
      </vt:variant>
      <vt:variant>
        <vt:lpwstr>http://liber.rsuh.ru/</vt:lpwstr>
      </vt:variant>
      <vt:variant>
        <vt:lpwstr/>
      </vt:variant>
      <vt:variant>
        <vt:i4>4128829</vt:i4>
      </vt:variant>
      <vt:variant>
        <vt:i4>132</vt:i4>
      </vt:variant>
      <vt:variant>
        <vt:i4>0</vt:i4>
      </vt:variant>
      <vt:variant>
        <vt:i4>5</vt:i4>
      </vt:variant>
      <vt:variant>
        <vt:lpwstr>http://www.rsuh.ru/section.html?id=677</vt:lpwstr>
      </vt:variant>
      <vt:variant>
        <vt:lpwstr/>
      </vt:variant>
      <vt:variant>
        <vt:i4>5963803</vt:i4>
      </vt:variant>
      <vt:variant>
        <vt:i4>129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126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4521984</vt:i4>
      </vt:variant>
      <vt:variant>
        <vt:i4>123</vt:i4>
      </vt:variant>
      <vt:variant>
        <vt:i4>0</vt:i4>
      </vt:variant>
      <vt:variant>
        <vt:i4>5</vt:i4>
      </vt:variant>
      <vt:variant>
        <vt:lpwstr>http://www.loc.gov/index.html</vt:lpwstr>
      </vt:variant>
      <vt:variant>
        <vt:lpwstr/>
      </vt:variant>
      <vt:variant>
        <vt:i4>4390912</vt:i4>
      </vt:variant>
      <vt:variant>
        <vt:i4>120</vt:i4>
      </vt:variant>
      <vt:variant>
        <vt:i4>0</vt:i4>
      </vt:variant>
      <vt:variant>
        <vt:i4>5</vt:i4>
      </vt:variant>
      <vt:variant>
        <vt:lpwstr>C:\Users\5313\Desktop\Библиотека Конгресса США</vt:lpwstr>
      </vt:variant>
      <vt:variant>
        <vt:lpwstr/>
      </vt:variant>
      <vt:variant>
        <vt:i4>917520</vt:i4>
      </vt:variant>
      <vt:variant>
        <vt:i4>117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114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111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108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105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1572985</vt:i4>
      </vt:variant>
      <vt:variant>
        <vt:i4>102</vt:i4>
      </vt:variant>
      <vt:variant>
        <vt:i4>0</vt:i4>
      </vt:variant>
      <vt:variant>
        <vt:i4>5</vt:i4>
      </vt:variant>
      <vt:variant>
        <vt:lpwstr>C:\Users\5313\Desktop\Vbooks.ru - библиотека онлайн vbooks.ru</vt:lpwstr>
      </vt:variant>
      <vt:variant>
        <vt:lpwstr/>
      </vt:variant>
      <vt:variant>
        <vt:i4>720984</vt:i4>
      </vt:variant>
      <vt:variant>
        <vt:i4>99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69993490</vt:i4>
      </vt:variant>
      <vt:variant>
        <vt:i4>96</vt:i4>
      </vt:variant>
      <vt:variant>
        <vt:i4>0</vt:i4>
      </vt:variant>
      <vt:variant>
        <vt:i4>5</vt:i4>
      </vt:variant>
      <vt:variant>
        <vt:lpwstr>C:\Users\5313\Desktop\Public.Ru - публичная интернет-библиотека</vt:lpwstr>
      </vt:variant>
      <vt:variant>
        <vt:lpwstr/>
      </vt:variant>
      <vt:variant>
        <vt:i4>1900559</vt:i4>
      </vt:variant>
      <vt:variant>
        <vt:i4>93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90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87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1966117</vt:i4>
      </vt:variant>
      <vt:variant>
        <vt:i4>84</vt:i4>
      </vt:variant>
      <vt:variant>
        <vt:i4>0</vt:i4>
      </vt:variant>
      <vt:variant>
        <vt:i4>5</vt:i4>
      </vt:variant>
      <vt:variant>
        <vt:lpwstr>C:\Users\5313\Desktop\Российская национальная библиотека</vt:lpwstr>
      </vt:variant>
      <vt:variant>
        <vt:lpwstr/>
      </vt:variant>
      <vt:variant>
        <vt:i4>6815864</vt:i4>
      </vt:variant>
      <vt:variant>
        <vt:i4>81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4980738</vt:i4>
      </vt:variant>
      <vt:variant>
        <vt:i4>78</vt:i4>
      </vt:variant>
      <vt:variant>
        <vt:i4>0</vt:i4>
      </vt:variant>
      <vt:variant>
        <vt:i4>5</vt:i4>
      </vt:variant>
      <vt:variant>
        <vt:lpwstr>C:\Users\5313\Desktop\Российская Государственная библиотека</vt:lpwstr>
      </vt:variant>
      <vt:variant>
        <vt:lpwstr/>
      </vt:variant>
      <vt:variant>
        <vt:i4>1114131</vt:i4>
      </vt:variant>
      <vt:variant>
        <vt:i4>75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6225984</vt:i4>
      </vt:variant>
      <vt:variant>
        <vt:i4>72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590950</vt:i4>
      </vt:variant>
      <vt:variant>
        <vt:i4>69</vt:i4>
      </vt:variant>
      <vt:variant>
        <vt:i4>0</vt:i4>
      </vt:variant>
      <vt:variant>
        <vt:i4>5</vt:i4>
      </vt:variant>
      <vt:variant>
        <vt:lpwstr>C:\Users\5313\Desktop\Поиск книг Google</vt:lpwstr>
      </vt:variant>
      <vt:variant>
        <vt:lpwstr/>
      </vt:variant>
      <vt:variant>
        <vt:i4>4718620</vt:i4>
      </vt:variant>
      <vt:variant>
        <vt:i4>66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4523117</vt:i4>
      </vt:variant>
      <vt:variant>
        <vt:i4>63</vt:i4>
      </vt:variant>
      <vt:variant>
        <vt:i4>0</vt:i4>
      </vt:variant>
      <vt:variant>
        <vt:i4>5</vt:i4>
      </vt:variant>
      <vt:variant>
        <vt:lpwstr>C:\Users\5313\Desktop\Библиотека ЮНЕСКО</vt:lpwstr>
      </vt:variant>
      <vt:variant>
        <vt:lpwstr/>
      </vt:variant>
      <vt:variant>
        <vt:i4>720962</vt:i4>
      </vt:variant>
      <vt:variant>
        <vt:i4>60</vt:i4>
      </vt:variant>
      <vt:variant>
        <vt:i4>0</vt:i4>
      </vt:variant>
      <vt:variant>
        <vt:i4>5</vt:i4>
      </vt:variant>
      <vt:variant>
        <vt:lpwstr>http://liber.rsuh.ru/</vt:lpwstr>
      </vt:variant>
      <vt:variant>
        <vt:lpwstr/>
      </vt:variant>
      <vt:variant>
        <vt:i4>4128829</vt:i4>
      </vt:variant>
      <vt:variant>
        <vt:i4>57</vt:i4>
      </vt:variant>
      <vt:variant>
        <vt:i4>0</vt:i4>
      </vt:variant>
      <vt:variant>
        <vt:i4>5</vt:i4>
      </vt:variant>
      <vt:variant>
        <vt:lpwstr>http://www.rsuh.ru/section.html?id=677</vt:lpwstr>
      </vt:variant>
      <vt:variant>
        <vt:lpwstr/>
      </vt:variant>
      <vt:variant>
        <vt:i4>5963803</vt:i4>
      </vt:variant>
      <vt:variant>
        <vt:i4>54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51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4521984</vt:i4>
      </vt:variant>
      <vt:variant>
        <vt:i4>48</vt:i4>
      </vt:variant>
      <vt:variant>
        <vt:i4>0</vt:i4>
      </vt:variant>
      <vt:variant>
        <vt:i4>5</vt:i4>
      </vt:variant>
      <vt:variant>
        <vt:lpwstr>http://www.loc.gov/index.html</vt:lpwstr>
      </vt:variant>
      <vt:variant>
        <vt:lpwstr/>
      </vt:variant>
      <vt:variant>
        <vt:i4>4390912</vt:i4>
      </vt:variant>
      <vt:variant>
        <vt:i4>45</vt:i4>
      </vt:variant>
      <vt:variant>
        <vt:i4>0</vt:i4>
      </vt:variant>
      <vt:variant>
        <vt:i4>5</vt:i4>
      </vt:variant>
      <vt:variant>
        <vt:lpwstr>C:\Users\5313\Desktop\Библиотека Конгресса США</vt:lpwstr>
      </vt:variant>
      <vt:variant>
        <vt:lpwstr/>
      </vt:variant>
      <vt:variant>
        <vt:i4>917520</vt:i4>
      </vt:variant>
      <vt:variant>
        <vt:i4>42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39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36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33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30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1572985</vt:i4>
      </vt:variant>
      <vt:variant>
        <vt:i4>27</vt:i4>
      </vt:variant>
      <vt:variant>
        <vt:i4>0</vt:i4>
      </vt:variant>
      <vt:variant>
        <vt:i4>5</vt:i4>
      </vt:variant>
      <vt:variant>
        <vt:lpwstr>C:\Users\5313\Desktop\Vbooks.ru - библиотека онлайн vbooks.ru</vt:lpwstr>
      </vt:variant>
      <vt:variant>
        <vt:lpwstr/>
      </vt:variant>
      <vt:variant>
        <vt:i4>720984</vt:i4>
      </vt:variant>
      <vt:variant>
        <vt:i4>24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69993490</vt:i4>
      </vt:variant>
      <vt:variant>
        <vt:i4>21</vt:i4>
      </vt:variant>
      <vt:variant>
        <vt:i4>0</vt:i4>
      </vt:variant>
      <vt:variant>
        <vt:i4>5</vt:i4>
      </vt:variant>
      <vt:variant>
        <vt:lpwstr>C:\Users\5313\Desktop\Public.Ru - публичная интернет-библиотека</vt:lpwstr>
      </vt:variant>
      <vt:variant>
        <vt:lpwstr/>
      </vt:variant>
      <vt:variant>
        <vt:i4>1900559</vt:i4>
      </vt:variant>
      <vt:variant>
        <vt:i4>18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15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12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1966117</vt:i4>
      </vt:variant>
      <vt:variant>
        <vt:i4>9</vt:i4>
      </vt:variant>
      <vt:variant>
        <vt:i4>0</vt:i4>
      </vt:variant>
      <vt:variant>
        <vt:i4>5</vt:i4>
      </vt:variant>
      <vt:variant>
        <vt:lpwstr>C:\Users\5313\Desktop\Российская национальная библиотека</vt:lpwstr>
      </vt:variant>
      <vt:variant>
        <vt:lpwstr/>
      </vt:variant>
      <vt:variant>
        <vt:i4>6815864</vt:i4>
      </vt:variant>
      <vt:variant>
        <vt:i4>6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4980738</vt:i4>
      </vt:variant>
      <vt:variant>
        <vt:i4>3</vt:i4>
      </vt:variant>
      <vt:variant>
        <vt:i4>0</vt:i4>
      </vt:variant>
      <vt:variant>
        <vt:i4>5</vt:i4>
      </vt:variant>
      <vt:variant>
        <vt:lpwstr>C:\Users\5313\Desktop\Российская Государственная библиотека</vt:lpwstr>
      </vt:variant>
      <vt:variant>
        <vt:lpwstr/>
      </vt:variant>
      <vt:variant>
        <vt:i4>1114131</vt:i4>
      </vt:variant>
      <vt:variant>
        <vt:i4>0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subject/>
  <dc:creator>user</dc:creator>
  <cp:keywords/>
  <cp:lastModifiedBy>Big7</cp:lastModifiedBy>
  <cp:revision>8</cp:revision>
  <cp:lastPrinted>2020-11-02T06:06:00Z</cp:lastPrinted>
  <dcterms:created xsi:type="dcterms:W3CDTF">2019-02-03T12:55:00Z</dcterms:created>
  <dcterms:modified xsi:type="dcterms:W3CDTF">2020-11-02T06:06:00Z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