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D23" w:rsidRDefault="00961845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 w:rsidRPr="00961845"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53325" cy="1068705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0CB">
        <w:br w:type="page"/>
      </w:r>
    </w:p>
    <w:p w:rsidR="00902D23" w:rsidRDefault="00961845">
      <w:pPr>
        <w:suppressAutoHyphens/>
        <w:ind w:firstLine="567"/>
        <w:jc w:val="both"/>
        <w:rPr>
          <w:rStyle w:val="FontStyle16"/>
          <w:sz w:val="24"/>
          <w:szCs w:val="24"/>
        </w:rPr>
      </w:pPr>
      <w:r w:rsidRPr="00961845">
        <w:rPr>
          <w:rStyle w:val="FontStyle16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2850" cy="10696575"/>
            <wp:effectExtent l="0" t="0" r="0" b="0"/>
            <wp:wrapSquare wrapText="largest"/>
            <wp:docPr id="5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B2" w:rsidRDefault="0083558A">
      <w:pPr>
        <w:pStyle w:val="13"/>
        <w:ind w:firstLine="567"/>
        <w:rPr>
          <w:rStyle w:val="FontStyle16"/>
          <w:color w:val="000000"/>
          <w:sz w:val="24"/>
          <w:szCs w:val="24"/>
        </w:rPr>
      </w:pPr>
      <w:r>
        <w:rPr>
          <w:b/>
          <w:bCs/>
          <w:noProof/>
          <w:color w:val="00000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696575"/>
            <wp:effectExtent l="19050" t="0" r="0" b="0"/>
            <wp:wrapSquare wrapText="bothSides"/>
            <wp:docPr id="2" name="Рисунок 2" descr="20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8 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558A" w:rsidRDefault="0083558A">
      <w:pPr>
        <w:widowControl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lastRenderedPageBreak/>
        <w:br w:type="page"/>
      </w:r>
    </w:p>
    <w:p w:rsidR="00902D23" w:rsidRDefault="007A00CB">
      <w:pPr>
        <w:pStyle w:val="13"/>
        <w:ind w:firstLine="567"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lastRenderedPageBreak/>
        <w:t xml:space="preserve">1 Цели освоения дисциплины </w:t>
      </w:r>
    </w:p>
    <w:p w:rsidR="00902D23" w:rsidRDefault="00902D23">
      <w:pPr>
        <w:pStyle w:val="Style9"/>
        <w:widowControl/>
        <w:ind w:firstLine="567"/>
        <w:jc w:val="both"/>
        <w:rPr>
          <w:rStyle w:val="FontStyle16"/>
          <w:color w:val="000000"/>
          <w:sz w:val="24"/>
          <w:szCs w:val="24"/>
        </w:rPr>
      </w:pPr>
    </w:p>
    <w:p w:rsidR="00902D23" w:rsidRDefault="007A00CB">
      <w:pPr>
        <w:pStyle w:val="Style9"/>
        <w:widowControl/>
        <w:ind w:firstLine="567"/>
        <w:jc w:val="both"/>
        <w:rPr>
          <w:color w:val="000000"/>
        </w:rPr>
      </w:pPr>
      <w:r>
        <w:rPr>
          <w:rStyle w:val="FontStyle16"/>
          <w:color w:val="000000"/>
          <w:sz w:val="24"/>
          <w:szCs w:val="24"/>
        </w:rPr>
        <w:t>Целью</w:t>
      </w:r>
      <w:r>
        <w:rPr>
          <w:rStyle w:val="FontStyle16"/>
          <w:b w:val="0"/>
          <w:color w:val="000000"/>
          <w:sz w:val="24"/>
          <w:szCs w:val="24"/>
        </w:rPr>
        <w:t xml:space="preserve"> освоения дисциплины «Организация производства и обслуживания на предприятиях общественного питания» является:</w:t>
      </w:r>
      <w:r w:rsidR="001C111E">
        <w:rPr>
          <w:rStyle w:val="FontStyle16"/>
          <w:b w:val="0"/>
          <w:color w:val="000000"/>
          <w:sz w:val="24"/>
          <w:szCs w:val="24"/>
        </w:rPr>
        <w:t xml:space="preserve"> </w:t>
      </w:r>
      <w:r>
        <w:rPr>
          <w:color w:val="000000"/>
        </w:rPr>
        <w:t>формирование</w:t>
      </w:r>
      <w:r w:rsidR="001C111E">
        <w:rPr>
          <w:color w:val="000000"/>
        </w:rPr>
        <w:t xml:space="preserve"> </w:t>
      </w:r>
      <w:r>
        <w:rPr>
          <w:color w:val="000000"/>
        </w:rPr>
        <w:t>знаний и умений  по организации производства и технологии отрасли общественного питания, организации обслуживания потребителей в различных предприятиях общественного питания.</w:t>
      </w:r>
    </w:p>
    <w:p w:rsidR="00902D23" w:rsidRDefault="00902D23">
      <w:pPr>
        <w:pStyle w:val="Style9"/>
        <w:widowControl/>
        <w:jc w:val="both"/>
      </w:pPr>
      <w:bookmarkStart w:id="0" w:name="OLE_LINK2"/>
      <w:bookmarkStart w:id="1" w:name="OLE_LINK1"/>
      <w:bookmarkEnd w:id="0"/>
      <w:bookmarkEnd w:id="1"/>
    </w:p>
    <w:p w:rsidR="00902D23" w:rsidRDefault="007A00CB">
      <w:pPr>
        <w:pStyle w:val="Style3"/>
        <w:widowControl/>
        <w:suppressAutoHyphens/>
        <w:ind w:firstLine="567"/>
        <w:jc w:val="both"/>
        <w:rPr>
          <w:rStyle w:val="FontStyle21"/>
          <w:b/>
          <w:color w:val="000000"/>
          <w:sz w:val="24"/>
          <w:szCs w:val="24"/>
        </w:rPr>
      </w:pPr>
      <w:r>
        <w:rPr>
          <w:rStyle w:val="FontStyle21"/>
          <w:b/>
          <w:color w:val="000000"/>
          <w:sz w:val="24"/>
          <w:szCs w:val="24"/>
        </w:rPr>
        <w:t>2 Место дисциплины в структуре образовательной программы  подготовки бакалавра</w:t>
      </w:r>
    </w:p>
    <w:p w:rsidR="00902D23" w:rsidRDefault="00902D23">
      <w:pPr>
        <w:pStyle w:val="Style4"/>
        <w:widowControl/>
        <w:ind w:firstLine="567"/>
        <w:jc w:val="both"/>
        <w:rPr>
          <w:rStyle w:val="FontStyle21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21"/>
          <w:color w:val="000000"/>
          <w:sz w:val="24"/>
          <w:szCs w:val="24"/>
        </w:rPr>
        <w:t>Дисциплина Б</w:t>
      </w:r>
      <w:proofErr w:type="gramStart"/>
      <w:r>
        <w:rPr>
          <w:rStyle w:val="FontStyle21"/>
          <w:color w:val="000000"/>
          <w:sz w:val="24"/>
          <w:szCs w:val="24"/>
        </w:rPr>
        <w:t>1</w:t>
      </w:r>
      <w:proofErr w:type="gramEnd"/>
      <w:r>
        <w:rPr>
          <w:rStyle w:val="FontStyle21"/>
          <w:color w:val="000000"/>
          <w:sz w:val="24"/>
          <w:szCs w:val="24"/>
        </w:rPr>
        <w:t>.Б.16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rPr>
          <w:rStyle w:val="FontStyle21"/>
          <w:color w:val="000000"/>
          <w:sz w:val="24"/>
          <w:szCs w:val="24"/>
        </w:rPr>
        <w:t xml:space="preserve">» является дисциплиной, входящей в </w:t>
      </w:r>
      <w:r>
        <w:rPr>
          <w:rStyle w:val="FontStyle21"/>
          <w:sz w:val="24"/>
          <w:szCs w:val="24"/>
        </w:rPr>
        <w:t xml:space="preserve">базовую часть блока 1 образовательной программы. </w:t>
      </w:r>
    </w:p>
    <w:p w:rsidR="00902D23" w:rsidRDefault="007A00CB">
      <w:pPr>
        <w:pStyle w:val="Style4"/>
        <w:widowControl/>
        <w:ind w:firstLine="567"/>
        <w:jc w:val="both"/>
      </w:pPr>
      <w:r>
        <w:rPr>
          <w:rStyle w:val="FontStyle17"/>
          <w:b w:val="0"/>
          <w:sz w:val="24"/>
          <w:szCs w:val="24"/>
        </w:rPr>
        <w:t xml:space="preserve">Для  </w:t>
      </w:r>
      <w:r>
        <w:t xml:space="preserve">изучения дисциплины студенты необходимы знания и умения, сформированные в результате изучения дисциплин: «Введение в специальность», «Оборудование предприятий общественного питания», «Санитария и гигиена питания», «Технология приготовления блюд и кулинарных изделий».  </w:t>
      </w:r>
    </w:p>
    <w:p w:rsidR="00902D23" w:rsidRDefault="007A00CB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Знания и умения, полученные при изучении данной дисциплины, будут необходимы для изучения дисциплин «Инжиниринг меню», «Основы проектирования предприятий общественного питания», «Сервисная деятельность», а также для прохождения производственной практики. </w:t>
      </w:r>
    </w:p>
    <w:p w:rsidR="003A3252" w:rsidRDefault="003A3252" w:rsidP="003A3252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Дисциплина «Организация производства и обслуживания на предприятиях общественного питания» </w:t>
      </w:r>
      <w:r>
        <w:rPr>
          <w:rStyle w:val="FontStyle16"/>
          <w:b w:val="0"/>
          <w:sz w:val="24"/>
          <w:szCs w:val="24"/>
        </w:rPr>
        <w:t>позволяет</w:t>
      </w:r>
      <w:r w:rsidRPr="006610C4">
        <w:rPr>
          <w:rStyle w:val="FontStyle16"/>
          <w:b w:val="0"/>
          <w:sz w:val="24"/>
          <w:szCs w:val="24"/>
        </w:rPr>
        <w:t xml:space="preserve"> студентам сформировать </w:t>
      </w:r>
      <w:r w:rsidRPr="008D0FA3">
        <w:rPr>
          <w:rStyle w:val="FontStyle16"/>
          <w:b w:val="0"/>
          <w:sz w:val="24"/>
          <w:szCs w:val="24"/>
        </w:rPr>
        <w:t>профессиональные навыки в области</w:t>
      </w:r>
      <w:r>
        <w:rPr>
          <w:rStyle w:val="FontStyle16"/>
          <w:b w:val="0"/>
          <w:sz w:val="24"/>
          <w:szCs w:val="24"/>
        </w:rPr>
        <w:t xml:space="preserve"> организации производства предприятий питания и обслуживания потребителей.</w:t>
      </w:r>
    </w:p>
    <w:p w:rsidR="003A3252" w:rsidRDefault="003A3252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902D23" w:rsidRDefault="007A00CB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3 </w:t>
      </w:r>
      <w:r>
        <w:rPr>
          <w:rStyle w:val="FontStyle21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902D23" w:rsidRDefault="00902D23">
      <w:pPr>
        <w:pStyle w:val="13"/>
        <w:ind w:firstLine="567"/>
        <w:rPr>
          <w:color w:val="000000"/>
        </w:rPr>
      </w:pPr>
    </w:p>
    <w:p w:rsidR="00902D23" w:rsidRDefault="007A00CB">
      <w:pPr>
        <w:pStyle w:val="13"/>
        <w:ind w:firstLine="567"/>
      </w:pPr>
      <w:r>
        <w:t>В результате освоения дисциплины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t>» обучающийся должен обладать следующими компетенциями: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7195"/>
      </w:tblGrid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ОПК-2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разрабатывать мероприятия по совершенствованию технологических процессов производства продуктов питания из растительного сырья 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-прогрессивные способы организации производственной структуры и рабочих мест персонала.</w:t>
            </w:r>
          </w:p>
        </w:tc>
      </w:tr>
      <w:tr w:rsidR="00902D23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-аргументировано обосновывать сущность организационных проблем;</w:t>
            </w:r>
          </w:p>
          <w:p w:rsidR="00902D23" w:rsidRDefault="007A00CB">
            <w:pPr>
              <w:pStyle w:val="13"/>
              <w:ind w:firstLine="0"/>
            </w:pPr>
            <w:r>
              <w:t>-распознавать эффективные методы организации производства;</w:t>
            </w:r>
          </w:p>
          <w:p w:rsidR="00902D23" w:rsidRDefault="007A00CB">
            <w:pPr>
              <w:pStyle w:val="13"/>
              <w:ind w:firstLine="0"/>
            </w:pPr>
            <w:r>
              <w:t>-анализировать и оценивать производственную инфраструктуру предприятия.</w:t>
            </w:r>
          </w:p>
        </w:tc>
      </w:tr>
      <w:tr w:rsidR="00902D23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-навыками и методиками обобщения результатов решения;</w:t>
            </w:r>
          </w:p>
          <w:p w:rsidR="00902D23" w:rsidRDefault="007A00CB">
            <w:pPr>
              <w:jc w:val="both"/>
            </w:pPr>
            <w:r>
              <w:t xml:space="preserve">-методиками расчета технико-экономической эффективности при выборе оптимальных технических и организационных решений; </w:t>
            </w:r>
          </w:p>
          <w:p w:rsidR="00902D23" w:rsidRDefault="007A00CB">
            <w:pPr>
              <w:pStyle w:val="13"/>
              <w:ind w:firstLine="0"/>
            </w:pPr>
            <w:r>
              <w:t>-способами организации производства и эффективной работы трудового коллектива на основе современных методов управления.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  <w:rPr>
                <w:b/>
              </w:rPr>
            </w:pPr>
            <w:r>
              <w:rPr>
                <w:b/>
              </w:rPr>
              <w:t>ПК-10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организовать технологический процесс производства продуктов питания из растительного сырья и </w:t>
            </w:r>
            <w:r>
              <w:rPr>
                <w:b/>
              </w:rPr>
              <w:lastRenderedPageBreak/>
              <w:t xml:space="preserve">работу структурного подразделения </w:t>
            </w:r>
          </w:p>
          <w:p w:rsidR="00902D23" w:rsidRDefault="00902D23">
            <w:pPr>
              <w:jc w:val="both"/>
              <w:rPr>
                <w:b/>
              </w:rPr>
            </w:pPr>
          </w:p>
        </w:tc>
      </w:tr>
      <w:tr w:rsidR="00902D23">
        <w:trPr>
          <w:trHeight w:val="36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lastRenderedPageBreak/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 xml:space="preserve">-основные этапы 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организации производства и обслуживания</w:t>
            </w:r>
            <w:r>
              <w:t xml:space="preserve">  их структурные характеристики;</w:t>
            </w:r>
          </w:p>
          <w:p w:rsidR="00902D23" w:rsidRDefault="007A00CB">
            <w:r>
              <w:t>-назначение, особенности функционирования и классификацию предприятий общественного питания;</w:t>
            </w:r>
          </w:p>
          <w:p w:rsidR="00902D23" w:rsidRDefault="007A00CB">
            <w:r>
              <w:t>-структуру  предприятия, назначение и организацию его подразделений и служб;</w:t>
            </w:r>
          </w:p>
          <w:p w:rsidR="00902D23" w:rsidRDefault="007A00CB">
            <w:pPr>
              <w:pStyle w:val="af3"/>
              <w:widowControl/>
              <w:ind w:left="0"/>
              <w:jc w:val="both"/>
              <w:rPr>
                <w:lang w:eastAsia="en-US"/>
              </w:rPr>
            </w:pPr>
            <w:r>
              <w:t>-основные понятия в области организации снабжения, складского и тарного хозяйства;</w:t>
            </w:r>
          </w:p>
          <w:p w:rsidR="00902D23" w:rsidRDefault="007A00CB">
            <w:pPr>
              <w:jc w:val="both"/>
            </w:pPr>
            <w:r>
              <w:t>-классификацию услуг общественного питания и общие требования к ним;</w:t>
            </w:r>
          </w:p>
          <w:p w:rsidR="00902D23" w:rsidRDefault="007A00CB">
            <w:pPr>
              <w:jc w:val="both"/>
            </w:pPr>
            <w:r>
              <w:t>-формы, методы, средства, организацию обслуживания потребителей в предприятиях различных типов и классов;</w:t>
            </w:r>
          </w:p>
          <w:p w:rsidR="00902D23" w:rsidRDefault="007A00CB">
            <w:pPr>
              <w:jc w:val="both"/>
            </w:pPr>
            <w:r>
              <w:t>-требования к производственному и обслуживающему персоналу.</w:t>
            </w:r>
          </w:p>
        </w:tc>
      </w:tr>
      <w:tr w:rsidR="00902D23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f3"/>
              <w:widowControl/>
              <w:ind w:left="0"/>
              <w:jc w:val="both"/>
            </w:pPr>
            <w:r>
              <w:rPr>
                <w:lang w:eastAsia="en-US"/>
              </w:rPr>
              <w:t xml:space="preserve">-применять регламенты, стандарты и нормативно-техническую документацию, соблюдать </w:t>
            </w:r>
            <w:r>
              <w:t>санитарные требования;</w:t>
            </w:r>
          </w:p>
          <w:p w:rsidR="00902D23" w:rsidRDefault="007A00CB">
            <w:pPr>
              <w:jc w:val="both"/>
            </w:pPr>
            <w:r>
              <w:t>-применять основные практические навыки в области организации производства и обслуживания на предприятиях общественного питания.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t>-навыками разработки эффективной структуры производства на основе использования передового опыта.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ПК-11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готовностью выполнить работы по рабочим профессиям 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 xml:space="preserve">-основные понятия  в области 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организации производства и обслуживания.</w:t>
            </w:r>
          </w:p>
        </w:tc>
      </w:tr>
      <w:tr w:rsidR="00902D23">
        <w:trPr>
          <w:trHeight w:val="11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</w:t>
            </w:r>
            <w:r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материалы;</w:t>
            </w:r>
          </w:p>
          <w:p w:rsidR="00902D23" w:rsidRDefault="007A00CB">
            <w:pPr>
              <w:jc w:val="both"/>
            </w:pPr>
            <w:r>
              <w:rPr>
                <w:color w:val="000000"/>
              </w:rPr>
              <w:t>-получать необходимую информацию из нормативных документов отрасли.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3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-основными практическими навыками в области организации производства и обслуживания на предприятиях общественного питания.</w:t>
            </w:r>
          </w:p>
        </w:tc>
      </w:tr>
    </w:tbl>
    <w:p w:rsidR="00902D23" w:rsidRDefault="00902D23">
      <w:pPr>
        <w:pStyle w:val="13"/>
        <w:ind w:firstLine="567"/>
      </w:pPr>
    </w:p>
    <w:p w:rsidR="00902D23" w:rsidRDefault="00902D23">
      <w:pPr>
        <w:pStyle w:val="Style4"/>
        <w:widowControl/>
        <w:jc w:val="both"/>
        <w:rPr>
          <w:rStyle w:val="FontStyle18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color w:val="000000"/>
          <w:sz w:val="24"/>
          <w:szCs w:val="24"/>
        </w:rPr>
        <w:t xml:space="preserve">4 Структура и содержание дисциплины </w:t>
      </w: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Общая трудоемкость дисциплины составляет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4</w:t>
      </w:r>
      <w:r>
        <w:rPr>
          <w:rStyle w:val="FontStyle18"/>
          <w:b w:val="0"/>
          <w:color w:val="000000"/>
          <w:sz w:val="24"/>
          <w:szCs w:val="24"/>
        </w:rPr>
        <w:t xml:space="preserve"> зачетных единицы,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144</w:t>
      </w:r>
      <w:r>
        <w:rPr>
          <w:rStyle w:val="FontStyle18"/>
          <w:b w:val="0"/>
          <w:color w:val="000000"/>
          <w:sz w:val="24"/>
          <w:szCs w:val="24"/>
        </w:rPr>
        <w:t xml:space="preserve"> акад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.ч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асов, в том числе: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контактная работа – </w:t>
      </w:r>
      <w:r w:rsidR="00961845" w:rsidRPr="00961845">
        <w:rPr>
          <w:rStyle w:val="FontStyle18"/>
          <w:b w:val="0"/>
          <w:color w:val="000000"/>
          <w:sz w:val="24"/>
          <w:szCs w:val="24"/>
          <w:u w:val="single"/>
        </w:rPr>
        <w:t>9.6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- </w:t>
      </w:r>
      <w:r w:rsidR="00961845" w:rsidRPr="00961845">
        <w:rPr>
          <w:rStyle w:val="FontStyle18"/>
          <w:b w:val="0"/>
          <w:color w:val="000000"/>
          <w:sz w:val="24"/>
          <w:szCs w:val="24"/>
          <w:u w:val="single"/>
        </w:rPr>
        <w:t>6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–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3,</w:t>
      </w:r>
      <w:r w:rsidR="00961845" w:rsidRPr="00961845">
        <w:rPr>
          <w:rStyle w:val="FontStyle18"/>
          <w:b w:val="0"/>
          <w:color w:val="000000"/>
          <w:sz w:val="24"/>
          <w:szCs w:val="24"/>
          <w:u w:val="single"/>
        </w:rPr>
        <w:t>6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часа;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961845" w:rsidRPr="00961845">
        <w:rPr>
          <w:rStyle w:val="FontStyle18"/>
          <w:b w:val="0"/>
          <w:sz w:val="24"/>
          <w:szCs w:val="24"/>
          <w:u w:val="single"/>
        </w:rPr>
        <w:t>125.7</w:t>
      </w:r>
      <w:r>
        <w:rPr>
          <w:rStyle w:val="FontStyle18"/>
          <w:b w:val="0"/>
          <w:sz w:val="24"/>
          <w:szCs w:val="24"/>
        </w:rPr>
        <w:t xml:space="preserve">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асов;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подготовка к экзамену, курсовая работа - 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8,7</w:t>
      </w:r>
      <w:r>
        <w:rPr>
          <w:rStyle w:val="FontStyle18"/>
          <w:b w:val="0"/>
          <w:color w:val="000000"/>
          <w:sz w:val="24"/>
          <w:szCs w:val="24"/>
        </w:rPr>
        <w:t xml:space="preserve"> акад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.ч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асов.                                   </w:t>
      </w: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/>
      </w:tblPr>
      <w:tblGrid>
        <w:gridCol w:w="2963"/>
        <w:gridCol w:w="545"/>
        <w:gridCol w:w="367"/>
        <w:gridCol w:w="335"/>
        <w:gridCol w:w="584"/>
        <w:gridCol w:w="554"/>
        <w:gridCol w:w="1731"/>
        <w:gridCol w:w="1477"/>
        <w:gridCol w:w="595"/>
      </w:tblGrid>
      <w:tr w:rsidR="00902D23">
        <w:trPr>
          <w:cantSplit/>
          <w:trHeight w:val="96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lastRenderedPageBreak/>
              <w:t xml:space="preserve">Раздел </w:t>
            </w:r>
          </w:p>
          <w:p w:rsidR="00902D23" w:rsidRDefault="007A00C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  <w:eastAsianLayout w:id="-2113152768" w:vert="1"/>
              </w:rPr>
              <w:t>Курс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Аудиторная контактная работа (в акад</w:t>
            </w:r>
            <w:proofErr w:type="gramStart"/>
            <w:r>
              <w:rPr>
                <w:rStyle w:val="FontStyle31"/>
                <w:sz w:val="22"/>
                <w:szCs w:val="22"/>
              </w:rPr>
              <w:t>.ч</w:t>
            </w:r>
            <w:proofErr w:type="gramEnd"/>
            <w:r>
              <w:rPr>
                <w:rStyle w:val="FontStyle31"/>
                <w:sz w:val="22"/>
                <w:szCs w:val="22"/>
              </w:rPr>
              <w:t>асах)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  <w:eastAsianLayout w:id="-2113152767" w:vert="1"/>
              </w:rPr>
              <w:t>Самостоятельная работа (в акад</w:t>
            </w:r>
            <w:proofErr w:type="gramStart"/>
            <w:r>
              <w:rPr>
                <w:rStyle w:val="FontStyle31"/>
                <w:sz w:val="22"/>
                <w:szCs w:val="22"/>
                <w:eastAsianLayout w:id="-2113152767" w:vert="1"/>
              </w:rPr>
              <w:t>.ч</w:t>
            </w:r>
            <w:proofErr w:type="gramEnd"/>
            <w:r>
              <w:rPr>
                <w:rStyle w:val="FontStyle31"/>
                <w:sz w:val="22"/>
                <w:szCs w:val="22"/>
                <w:eastAsianLayout w:id="-2113152767" w:vert="1"/>
              </w:rPr>
              <w:t>асах)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Форма текущего контроля успеваемости </w:t>
            </w:r>
            <w:r>
              <w:rPr>
                <w:rStyle w:val="FontStyle32"/>
                <w:i w:val="0"/>
                <w:sz w:val="22"/>
                <w:szCs w:val="22"/>
              </w:rPr>
              <w:t>и промежуточной аттестации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  <w:eastAsianLayout w:id="-2113152766" w:vert="1"/>
              </w:rPr>
              <w:t xml:space="preserve">Код и структурный </w:t>
            </w:r>
            <w:r>
              <w:rPr>
                <w:rFonts w:ascii="Georgia" w:hAnsi="Georgia" w:cs="Georgia"/>
                <w:sz w:val="22"/>
                <w:szCs w:val="22"/>
                <w:eastAsianLayout w:id="-2113152766" w:vert="1"/>
              </w:rPr>
              <w:br/>
              <w:t>элемент компетенции</w:t>
            </w:r>
          </w:p>
        </w:tc>
      </w:tr>
      <w:tr w:rsidR="00902D23">
        <w:trPr>
          <w:cantSplit/>
          <w:trHeight w:hRule="exact" w:val="1242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2D23" w:rsidRDefault="007A00CB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2D23" w:rsidRPr="002E10DF" w:rsidRDefault="002E10DF">
            <w:pPr>
              <w:pStyle w:val="Style14"/>
              <w:widowControl/>
              <w:ind w:left="113" w:right="1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Практичк</w:t>
            </w:r>
            <w:proofErr w:type="spellEnd"/>
            <w:r>
              <w:rPr>
                <w:sz w:val="22"/>
                <w:szCs w:val="22"/>
                <w:lang w:val="en-US"/>
              </w:rPr>
              <w:t>=</w:t>
            </w:r>
            <w:proofErr w:type="spellStart"/>
            <w:r>
              <w:rPr>
                <w:sz w:val="22"/>
                <w:szCs w:val="22"/>
              </w:rPr>
              <w:t>еские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E10DF" w:rsidRDefault="002E10DF" w:rsidP="002E10DF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лаборат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02D23" w:rsidRDefault="002E10DF" w:rsidP="002E10DF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3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iCs w:val="0"/>
                <w:sz w:val="22"/>
                <w:szCs w:val="22"/>
              </w:rPr>
              <w:t>1.</w:t>
            </w:r>
            <w:r>
              <w:rPr>
                <w:b/>
                <w:i w:val="0"/>
                <w:sz w:val="22"/>
                <w:szCs w:val="22"/>
              </w:rPr>
              <w:t>Раздел Организация производства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3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1.1 Характеристика отрасли общественного питания, ее основные направления развития. </w:t>
            </w:r>
            <w:r>
              <w:rPr>
                <w:i w:val="0"/>
                <w:sz w:val="22"/>
                <w:szCs w:val="22"/>
              </w:rPr>
              <w:t xml:space="preserve">Краткая характеристика отрасли общественного питания: понятие, роль, особенности развития. Основные элементы концепции развития общественного питания. Основные направления научно-технического прогресса в общественном питании.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2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1.2. Особенности предприятий общественного питания, их классификация и размещение. </w:t>
            </w:r>
            <w:r>
              <w:rPr>
                <w:i w:val="0"/>
                <w:sz w:val="22"/>
                <w:szCs w:val="22"/>
              </w:rPr>
              <w:t xml:space="preserve">Определение предприятия, основные черты предприятия; производственно-техническое, организационное, экономическое единство и </w:t>
            </w:r>
            <w:proofErr w:type="gramStart"/>
            <w:r>
              <w:rPr>
                <w:i w:val="0"/>
                <w:sz w:val="22"/>
                <w:szCs w:val="22"/>
              </w:rPr>
              <w:t>хозяйственно-оперативная</w:t>
            </w:r>
            <w:proofErr w:type="gram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самостоятельностьОсобенности</w:t>
            </w:r>
            <w:proofErr w:type="spellEnd"/>
            <w:r>
              <w:rPr>
                <w:i w:val="0"/>
                <w:sz w:val="22"/>
                <w:szCs w:val="22"/>
              </w:rPr>
              <w:t xml:space="preserve"> производственно-торговой деятельности предприятий общественного питания. Типы предприятий общественного питания. Планирование и рациональные схемы размещения сети предприятий общественного питания.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1.3. Характеристика типов и классов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Классификация предприятий общественного питания по производственно-торговому признаку. Характеристика предприятий, имеющих производство, с обеденными залами и без обеденных залов. Характеристика предприятий, </w:t>
            </w:r>
            <w:r>
              <w:rPr>
                <w:i w:val="0"/>
                <w:sz w:val="22"/>
                <w:szCs w:val="22"/>
              </w:rPr>
              <w:lastRenderedPageBreak/>
              <w:t xml:space="preserve">не имеющих производство. Назначение  отдельных типов предприятий общественного питания. Отличия предприятий общественного питания  разных классов.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lastRenderedPageBreak/>
              <w:t xml:space="preserve">1.4.Характеристика функциональных групп помещений предприятия. </w:t>
            </w:r>
            <w:r>
              <w:rPr>
                <w:i w:val="0"/>
                <w:sz w:val="22"/>
                <w:szCs w:val="22"/>
              </w:rPr>
              <w:t xml:space="preserve"> Схема функциональных групп помещений предприятий общественного питания в соответствии с технологическим процессом производства продукции. Характеристика производственной группы помещений, функциональной вспомогательной группы помещений, помещений для потребителей.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27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1.5. Производственная инфраструктура предприятия, его сырьевая и материально-техническая база. </w:t>
            </w:r>
            <w:r>
              <w:rPr>
                <w:i w:val="0"/>
                <w:sz w:val="22"/>
                <w:szCs w:val="22"/>
              </w:rPr>
              <w:t xml:space="preserve">Понятие производственной инфраструктуры. Общая характеристика цеха, участка, рабочего места, поточной линии. Этапы разработки производственной инфраструктуры. Организация сырьевой и материально-технической базы предприятия общественного питания Понятие ресурсы предприятия. Основные источники продовольствия и материально-технического оснащения. Нормы расхода, оснащения и эксплуатации.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№4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1.6. Организация снабжения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Понятие логистики. Основные задачи организации снабжения предприятий общественного питания. Характеристика форм снабжения. Особенности транзитных и складских поставок, кольцевого и линейного завоза. Требования, предъявляемые к транспортным средствам. Организация работы </w:t>
            </w:r>
            <w:r>
              <w:rPr>
                <w:i w:val="0"/>
                <w:sz w:val="22"/>
                <w:szCs w:val="22"/>
              </w:rPr>
              <w:lastRenderedPageBreak/>
              <w:t xml:space="preserve">экспедиторских, диспетчерских служб. Понятие договора. Особенности составления договора на поставку товаров. Краткая характеристика договоров, используемых в общественном питании.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№5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52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1.7. Организация складского, тарного хозяйства и  экспедиционно-диспетчерских служб. </w:t>
            </w:r>
            <w:r>
              <w:rPr>
                <w:sz w:val="22"/>
                <w:szCs w:val="22"/>
              </w:rPr>
              <w:t xml:space="preserve">Организация складского хозяйства.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154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1.8. Общие принципы организации работы цехов, основные производственные и технологические процессы </w:t>
            </w:r>
          </w:p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производственного процесса. Принципы, формы, методы, типы производства.  Понятие оперативного планирования.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№7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1.9. Организация работы  и процессов производства продукции  заготовочных  цехов. </w:t>
            </w:r>
            <w:r>
              <w:rPr>
                <w:sz w:val="22"/>
                <w:szCs w:val="22"/>
              </w:rPr>
              <w:t xml:space="preserve">Назначение овощного, рыбного, мясного, </w:t>
            </w:r>
            <w:proofErr w:type="spellStart"/>
            <w:r>
              <w:rPr>
                <w:sz w:val="22"/>
                <w:szCs w:val="22"/>
              </w:rPr>
              <w:t>птицегольевого</w:t>
            </w:r>
            <w:proofErr w:type="spellEnd"/>
            <w:r>
              <w:rPr>
                <w:sz w:val="22"/>
                <w:szCs w:val="22"/>
              </w:rPr>
              <w:t xml:space="preserve"> и цеха по доработке полуфабрикатов. Ассортимент  полуфабрикатов.   Характеристика технологического процесса производства  полуфабрикатов. Размещение оборудования и организация рабочих мест. Инвентарь  цехов. Особенности </w:t>
            </w:r>
            <w:r>
              <w:rPr>
                <w:sz w:val="22"/>
                <w:szCs w:val="22"/>
              </w:rPr>
              <w:lastRenderedPageBreak/>
              <w:t>составления производственной программы. Организация труда.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7A00CB" w:rsidP="00961845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15,2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№8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1.10. Организация работы  и процессов производства продукции </w:t>
            </w:r>
            <w:proofErr w:type="spellStart"/>
            <w:r>
              <w:rPr>
                <w:b/>
                <w:sz w:val="22"/>
                <w:szCs w:val="22"/>
              </w:rPr>
              <w:t>доготовочных</w:t>
            </w:r>
            <w:proofErr w:type="spellEnd"/>
            <w:r>
              <w:rPr>
                <w:b/>
                <w:sz w:val="22"/>
                <w:szCs w:val="22"/>
              </w:rPr>
              <w:t xml:space="preserve">  цехов. </w:t>
            </w:r>
            <w:r>
              <w:rPr>
                <w:sz w:val="22"/>
                <w:szCs w:val="22"/>
              </w:rPr>
              <w:t>Назначение горячего, холодного, кулинарного, мучного, кондитерского цехов.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цехов. Особенности составления производственной программы. Организация труда.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15,2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№9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34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845" w:rsidRDefault="007A00CB" w:rsidP="00961845">
            <w:pPr>
              <w:pStyle w:val="Style14"/>
              <w:widowControl/>
              <w:jc w:val="center"/>
            </w:pPr>
            <w:r>
              <w:t>4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77,4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2.Раздел Организация обслуживания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 Классификация методов и форм обслуживания.</w:t>
            </w:r>
          </w:p>
          <w:p w:rsidR="00902D23" w:rsidRDefault="007A00C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метода обслуживания. Классификация методов обслуживания: метод самообслуживания, метод обслуживания официантами, барменом, буфетчиком, продавцом. Особенности индивидуального и бригадного методов обслуживания.  Критерии эффективности использования методов обслуживания. Комбинированные методы обслуживания. Определение формы обслуживания. Классификация форм обслуживания, их характеристика.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2.2. Интерьер и материально-техническое обеспечение обслуживания. </w:t>
            </w:r>
            <w:r>
              <w:rPr>
                <w:sz w:val="22"/>
                <w:szCs w:val="22"/>
              </w:rPr>
              <w:t xml:space="preserve">Понятие интерьера, единства стиля в интерьере. Виды и функции интерьера. Краткая характеристика элементов  интерьера. Понятие материально-технического </w:t>
            </w:r>
            <w:r>
              <w:rPr>
                <w:sz w:val="22"/>
                <w:szCs w:val="22"/>
              </w:rPr>
              <w:lastRenderedPageBreak/>
              <w:t xml:space="preserve">обеспечения обслуживания. Требования, предъявляемые к столовой  посуде и приборам. </w:t>
            </w:r>
            <w:proofErr w:type="gramStart"/>
            <w:r>
              <w:rPr>
                <w:sz w:val="22"/>
                <w:szCs w:val="22"/>
              </w:rPr>
              <w:t>Нормы оснащения предприятия столовой посудой и приборами.. Ассортимент, характеристика, назначение фарфоровой, фаянсовой, металлической,  стеклянной, керамической, деревянной, пластмассовой посуды.</w:t>
            </w:r>
            <w:proofErr w:type="gramEnd"/>
            <w:r>
              <w:rPr>
                <w:sz w:val="22"/>
                <w:szCs w:val="22"/>
              </w:rPr>
              <w:t xml:space="preserve"> Ассортимент, характеристика, назначение столовых приборов основных и вспомогательных. Столовое белье, виды, назначение, ассортимент, размеры. Правила и способы складывания салфеток и скатертей. Хранение столового белья.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практическому, лабораторному  занятиям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2.3.Информационное обеспечение обслуживания, реклама. </w:t>
            </w:r>
            <w:r>
              <w:rPr>
                <w:sz w:val="22"/>
                <w:szCs w:val="22"/>
              </w:rPr>
              <w:t xml:space="preserve">Понятие информационного обеспечения обслуживания. Средства информации потребителей: меню, карты вин, реклама Внешняя и внутренняя реклама. Требования к содержанию рекламных текстов.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2.4. Основы процесса обслуживания посетителей  ресторанов. </w:t>
            </w:r>
            <w:r>
              <w:rPr>
                <w:sz w:val="22"/>
                <w:szCs w:val="22"/>
              </w:rPr>
              <w:t>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 Отбор посуды, приборов, белья. Техника сервировки. Примерные схемы сервировки столов. Встреча посетителей, их размещение в зале и организация обслуживания. Основные способы подачи блюд: подача блюд «в обнос», «в стол», предварительное перекладывание  закусок и блюд в тарелки на подсобном столе.  Последовательность и правила подачи блюд и напитков.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02D23" w:rsidP="00961845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02D23" w:rsidP="00961845">
            <w:pPr>
              <w:pStyle w:val="Style14"/>
              <w:widowControl/>
              <w:rPr>
                <w:sz w:val="22"/>
                <w:szCs w:val="22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№14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2.5.Организация банкетов и приемов. </w:t>
            </w:r>
            <w:r>
              <w:rPr>
                <w:sz w:val="22"/>
                <w:szCs w:val="22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№15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2.6. Организация специальных форм обслуживания. </w:t>
            </w:r>
            <w:proofErr w:type="gramStart"/>
            <w:r>
              <w:rPr>
                <w:sz w:val="22"/>
                <w:szCs w:val="22"/>
              </w:rPr>
              <w:t>Обслуживание проживающих в гостиницах.</w:t>
            </w:r>
            <w:proofErr w:type="gramEnd"/>
            <w:r>
              <w:rPr>
                <w:sz w:val="22"/>
                <w:szCs w:val="22"/>
              </w:rPr>
              <w:t xml:space="preserve"> Особенности организации обслуживания на производственных предприятиях.  Организация диетического  и лечебно-профилактического питания. </w:t>
            </w:r>
          </w:p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организации обслуживания студентов и учащихся. Организация обслуживания учащихся общеобразовательных школ. Особенности организации обслуживания на транспорте.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61845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34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961845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7A00CB" w:rsidP="00961845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Pr="00961845" w:rsidRDefault="007A00CB" w:rsidP="00961845">
            <w:pPr>
              <w:pStyle w:val="Style14"/>
              <w:widowControl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961845"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>,</w:t>
            </w:r>
            <w:r w:rsidR="00961845">
              <w:rPr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курсовых работ</w:t>
            </w:r>
          </w:p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</w:tbl>
    <w:p w:rsidR="00902D23" w:rsidRDefault="00902D23">
      <w:pPr>
        <w:pStyle w:val="Default"/>
        <w:rPr>
          <w:b/>
          <w:bCs/>
          <w:color w:val="FF0000"/>
          <w:sz w:val="22"/>
          <w:szCs w:val="22"/>
        </w:rPr>
      </w:pPr>
    </w:p>
    <w:p w:rsidR="00902D23" w:rsidRDefault="00902D23">
      <w:pPr>
        <w:pStyle w:val="Default"/>
        <w:rPr>
          <w:b/>
          <w:bCs/>
          <w:color w:val="FF0000"/>
          <w:sz w:val="22"/>
          <w:szCs w:val="22"/>
        </w:rPr>
      </w:pPr>
    </w:p>
    <w:p w:rsidR="00902D23" w:rsidRPr="003A3252" w:rsidRDefault="007A00C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</w:pPr>
      <w:r w:rsidRPr="003A3252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>5 Образовательные и информационные технологии</w:t>
      </w:r>
    </w:p>
    <w:p w:rsidR="00902D23" w:rsidRDefault="00902D23">
      <w:pPr>
        <w:pStyle w:val="Default"/>
        <w:ind w:firstLine="567"/>
        <w:jc w:val="both"/>
      </w:pPr>
    </w:p>
    <w:p w:rsidR="005D19F0" w:rsidRPr="002E59E0" w:rsidRDefault="005D19F0" w:rsidP="005D19F0">
      <w:pPr>
        <w:shd w:val="clear" w:color="auto" w:fill="FFFFFF"/>
        <w:ind w:firstLine="567"/>
        <w:jc w:val="both"/>
      </w:pPr>
      <w:r>
        <w:t>В процессе п</w:t>
      </w:r>
      <w:r w:rsidR="001C111E">
        <w:t xml:space="preserve">реподавания дисциплины </w:t>
      </w:r>
      <w:r>
        <w:t>«</w:t>
      </w:r>
      <w:r>
        <w:rPr>
          <w:rStyle w:val="FontStyle16"/>
          <w:b w:val="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t xml:space="preserve">»  применяется </w:t>
      </w:r>
      <w:proofErr w:type="spellStart"/>
      <w:proofErr w:type="gramStart"/>
      <w:r>
        <w:t>применяется</w:t>
      </w:r>
      <w:proofErr w:type="spellEnd"/>
      <w:proofErr w:type="gramEnd"/>
      <w:r>
        <w:t xml:space="preserve"> традиционные и </w:t>
      </w:r>
      <w:r w:rsidRPr="00BE76DB">
        <w:rPr>
          <w:iCs/>
        </w:rPr>
        <w:t>информационно-коммуникационная образовательные технологии</w:t>
      </w:r>
      <w:r w:rsidRPr="00BE76DB">
        <w:t>.</w:t>
      </w:r>
    </w:p>
    <w:p w:rsidR="005D19F0" w:rsidRPr="00F31849" w:rsidRDefault="005D19F0" w:rsidP="005D19F0">
      <w:pPr>
        <w:pStyle w:val="Default"/>
        <w:ind w:firstLine="540"/>
        <w:jc w:val="both"/>
        <w:rPr>
          <w:iCs/>
        </w:rPr>
      </w:pPr>
      <w:proofErr w:type="gramStart"/>
      <w:r w:rsidRPr="00F31849">
        <w:rPr>
          <w:iCs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преимущественно вербальными средствами, так и в форме </w:t>
      </w:r>
      <w:proofErr w:type="spellStart"/>
      <w:r w:rsidRPr="00F31849">
        <w:rPr>
          <w:iCs/>
          <w:spacing w:val="4"/>
        </w:rPr>
        <w:t>лекций-беседы</w:t>
      </w:r>
      <w:proofErr w:type="spellEnd"/>
      <w:r w:rsidRPr="00F31849">
        <w:rPr>
          <w:iCs/>
          <w:spacing w:val="4"/>
        </w:rPr>
        <w:t xml:space="preserve"> </w:t>
      </w:r>
      <w:r w:rsidRPr="00F31849">
        <w:rPr>
          <w:spacing w:val="4"/>
        </w:rPr>
        <w:t xml:space="preserve">или диалога с аудиторией, </w:t>
      </w:r>
      <w:r w:rsidRPr="00F31849">
        <w:rPr>
          <w:iCs/>
          <w:spacing w:val="5"/>
        </w:rPr>
        <w:t xml:space="preserve">лекций с применением </w:t>
      </w:r>
      <w:r w:rsidRPr="00F31849">
        <w:rPr>
          <w:iCs/>
          <w:spacing w:val="6"/>
        </w:rPr>
        <w:t xml:space="preserve">элементов «мозговой атаки», </w:t>
      </w:r>
      <w:r w:rsidRPr="00F31849">
        <w:rPr>
          <w:iCs/>
        </w:rPr>
        <w:t xml:space="preserve"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</w:t>
      </w:r>
      <w:proofErr w:type="spellStart"/>
      <w:r w:rsidRPr="00F31849">
        <w:rPr>
          <w:iCs/>
        </w:rPr>
        <w:t>вопросы-ответы-дискуссия</w:t>
      </w:r>
      <w:proofErr w:type="spellEnd"/>
      <w:r w:rsidRPr="00F31849">
        <w:rPr>
          <w:iCs/>
        </w:rPr>
        <w:t>.</w:t>
      </w:r>
      <w:proofErr w:type="gramEnd"/>
    </w:p>
    <w:p w:rsidR="005D19F0" w:rsidRPr="00F31849" w:rsidRDefault="005D19F0" w:rsidP="005D19F0">
      <w:pPr>
        <w:shd w:val="clear" w:color="auto" w:fill="FFFFFF"/>
        <w:ind w:firstLine="540"/>
        <w:jc w:val="both"/>
        <w:rPr>
          <w:color w:val="000000"/>
        </w:rPr>
      </w:pPr>
      <w:r w:rsidRPr="00F31849">
        <w:rPr>
          <w:color w:val="000000"/>
        </w:rPr>
        <w:t>Помимо этого в лекции могут использоваться элементы проблемного из</w:t>
      </w:r>
      <w:r w:rsidRPr="00F31849">
        <w:rPr>
          <w:color w:val="000000"/>
          <w:spacing w:val="1"/>
        </w:rPr>
        <w:t xml:space="preserve">ложения. </w:t>
      </w:r>
      <w:r w:rsidRPr="00F31849">
        <w:rPr>
          <w:iCs/>
          <w:color w:val="000000"/>
        </w:rPr>
        <w:t>Проблемная лекция</w:t>
      </w:r>
      <w:r w:rsidRPr="00F31849">
        <w:rPr>
          <w:i/>
          <w:iCs/>
          <w:color w:val="000000"/>
        </w:rPr>
        <w:t xml:space="preserve"> </w:t>
      </w:r>
      <w:r w:rsidRPr="00F31849">
        <w:rPr>
          <w:color w:val="000000"/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1849">
        <w:rPr>
          <w:color w:val="000000"/>
        </w:rPr>
        <w:t>Такая лекция представляет собой занятие, предполагающее иници</w:t>
      </w:r>
      <w:r w:rsidRPr="00F31849">
        <w:rPr>
          <w:color w:val="000000"/>
          <w:spacing w:val="1"/>
        </w:rPr>
        <w:t>ированное преподавателем привлечение аудитории к решению крупной науч</w:t>
      </w:r>
      <w:r w:rsidRPr="00F31849">
        <w:rPr>
          <w:color w:val="000000"/>
          <w:spacing w:val="6"/>
        </w:rPr>
        <w:t xml:space="preserve">ной проблемы, раскрывает возможные пути ее решения, показывает </w:t>
      </w:r>
      <w:r w:rsidRPr="00F31849">
        <w:rPr>
          <w:color w:val="000000"/>
          <w:spacing w:val="2"/>
        </w:rPr>
        <w:t xml:space="preserve">теоретическую и практическую значимость достижений. </w:t>
      </w:r>
      <w:r w:rsidRPr="00F31849">
        <w:rPr>
          <w:color w:val="000000"/>
          <w:spacing w:val="1"/>
        </w:rPr>
        <w:t xml:space="preserve">На проблемной лекции новое знание вводится как неизвестное для </w:t>
      </w:r>
      <w:proofErr w:type="gramStart"/>
      <w:r>
        <w:rPr>
          <w:iCs/>
        </w:rPr>
        <w:t>обучающихся</w:t>
      </w:r>
      <w:proofErr w:type="gramEnd"/>
      <w:r w:rsidRPr="00F31849">
        <w:rPr>
          <w:color w:val="000000"/>
          <w:spacing w:val="2"/>
        </w:rPr>
        <w:t xml:space="preserve">. Полученная информация усваивается как личностное открытие еще не </w:t>
      </w:r>
      <w:r w:rsidRPr="00F31849">
        <w:rPr>
          <w:color w:val="000000"/>
        </w:rPr>
        <w:t>известного для себя знания.</w:t>
      </w:r>
    </w:p>
    <w:p w:rsidR="005D19F0" w:rsidRPr="00F31849" w:rsidRDefault="005D19F0" w:rsidP="005D19F0">
      <w:pPr>
        <w:ind w:firstLine="540"/>
        <w:jc w:val="both"/>
      </w:pPr>
      <w:r w:rsidRPr="00F31849">
        <w:rPr>
          <w:color w:val="000000"/>
        </w:rPr>
        <w:lastRenderedPageBreak/>
        <w:t xml:space="preserve">Для реализации </w:t>
      </w:r>
      <w:r w:rsidRPr="00F31849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:rsidR="005D19F0" w:rsidRPr="00C26832" w:rsidRDefault="005D19F0" w:rsidP="005D19F0">
      <w:pPr>
        <w:pStyle w:val="a8"/>
        <w:ind w:firstLine="567"/>
        <w:jc w:val="both"/>
      </w:pPr>
      <w:r w:rsidRPr="00C26832">
        <w:t xml:space="preserve">Лекционный материал закрепляется в ходе </w:t>
      </w:r>
      <w:r w:rsidR="00550AD2">
        <w:t>лабораторных</w:t>
      </w:r>
      <w:r w:rsidRPr="00C26832">
        <w:t xml:space="preserve"> работ, на которых выполняются групповые и индивидуальные задания по</w:t>
      </w:r>
      <w:r>
        <w:t xml:space="preserve"> решению проблемных задач по</w:t>
      </w:r>
      <w:r w:rsidRPr="00C26832">
        <w:t xml:space="preserve"> пройденной теме. При проведении </w:t>
      </w:r>
      <w:r w:rsidR="00550AD2">
        <w:t>лабораторных</w:t>
      </w:r>
      <w:r w:rsidRPr="00C26832">
        <w:t xml:space="preserve">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F31849">
        <w:rPr>
          <w:iCs/>
        </w:rPr>
        <w:t xml:space="preserve">На лабораторных работах выполняются групповые или индивидуальные задания по пройденной теме. </w:t>
      </w:r>
      <w:r w:rsidRPr="00F31849">
        <w:t>Проведение лабораторных работ необходимо предварять инструктажем по правилам безопасной работы в лаборатории. Основным условием допуска студентов к лабораторной работе является их обязательная подготовка к ней с составлением теоретического введения.</w:t>
      </w:r>
      <w:r w:rsidRPr="00F31849">
        <w:rPr>
          <w:iCs/>
        </w:rPr>
        <w:t xml:space="preserve">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 w:rsidRPr="00F31849">
        <w:t xml:space="preserve"> Кроме того, целесообразно использовать технологию коллективного </w:t>
      </w:r>
      <w:proofErr w:type="spellStart"/>
      <w:r w:rsidRPr="00F31849">
        <w:t>взаимообучения</w:t>
      </w:r>
      <w:proofErr w:type="spellEnd"/>
      <w:r w:rsidRPr="00F31849">
        <w:t xml:space="preserve"> (парную работу) трех видов: статическая пара, динамическая пара, вариационная пара; совмещая ее с технологией модульного обучения. </w:t>
      </w:r>
      <w:r w:rsidRPr="00F31849">
        <w:rPr>
          <w:color w:val="000000"/>
        </w:rPr>
        <w:t xml:space="preserve">Выполнив эксперимент, </w:t>
      </w:r>
      <w:r>
        <w:rPr>
          <w:iCs/>
        </w:rPr>
        <w:t>обучающиеся</w:t>
      </w:r>
      <w:r w:rsidRPr="00F31849">
        <w:rPr>
          <w:color w:val="000000"/>
        </w:rPr>
        <w:t xml:space="preserve"> формулируют обобщенные выводы по серии опытов, используя приемы аналогии и сравнения. </w:t>
      </w:r>
    </w:p>
    <w:p w:rsidR="005D19F0" w:rsidRPr="00F31849" w:rsidRDefault="005D19F0" w:rsidP="005D19F0">
      <w:pPr>
        <w:shd w:val="clear" w:color="auto" w:fill="FFFFFF"/>
        <w:ind w:firstLine="540"/>
        <w:jc w:val="both"/>
      </w:pPr>
      <w:proofErr w:type="gramStart"/>
      <w:r w:rsidRPr="00F31849">
        <w:rPr>
          <w:iCs/>
        </w:rPr>
        <w:t xml:space="preserve">Самостоятельная работа </w:t>
      </w:r>
      <w:r>
        <w:rPr>
          <w:iCs/>
        </w:rPr>
        <w:t>обучающихся</w:t>
      </w:r>
      <w:r w:rsidRPr="00F31849">
        <w:rPr>
          <w:iCs/>
        </w:rPr>
        <w:t xml:space="preserve"> </w:t>
      </w:r>
      <w:r w:rsidRPr="00F31849">
        <w:rPr>
          <w:color w:val="000000"/>
        </w:rPr>
        <w:t xml:space="preserve">является одним из наиболее эффективных средств развития потребности к будущему </w:t>
      </w:r>
      <w:r w:rsidRPr="00F31849">
        <w:rPr>
          <w:iCs/>
          <w:color w:val="000000"/>
        </w:rPr>
        <w:t>самообразованию.</w:t>
      </w:r>
      <w:proofErr w:type="gramEnd"/>
      <w:r w:rsidRPr="00F31849">
        <w:rPr>
          <w:iCs/>
          <w:color w:val="000000"/>
        </w:rPr>
        <w:t xml:space="preserve"> Самостоятельная работа </w:t>
      </w:r>
      <w:r>
        <w:rPr>
          <w:iCs/>
        </w:rPr>
        <w:t>обучающихся</w:t>
      </w:r>
      <w:r w:rsidRPr="00F31849">
        <w:rPr>
          <w:iCs/>
          <w:color w:val="000000"/>
        </w:rPr>
        <w:t xml:space="preserve"> в</w:t>
      </w:r>
      <w:r w:rsidRPr="00F31849">
        <w:rPr>
          <w:color w:val="000000"/>
        </w:rPr>
        <w:t xml:space="preserve">ключает в себя самые разнообразные формы учебной деятельности: выполнение домашних заданий, завершение оформления </w:t>
      </w:r>
      <w:r>
        <w:rPr>
          <w:color w:val="000000"/>
        </w:rPr>
        <w:t>практических</w:t>
      </w:r>
      <w:r w:rsidRPr="00F31849">
        <w:rPr>
          <w:color w:val="000000"/>
        </w:rPr>
        <w:t xml:space="preserve">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 и курсовых работ, подготовка к коллоквиумам, зачетам, итоговой аттестации.</w:t>
      </w:r>
    </w:p>
    <w:p w:rsidR="005D19F0" w:rsidRPr="00F31849" w:rsidRDefault="005D19F0" w:rsidP="005D19F0">
      <w:pPr>
        <w:pStyle w:val="23"/>
        <w:spacing w:after="0" w:line="240" w:lineRule="auto"/>
        <w:ind w:left="0" w:firstLine="720"/>
        <w:jc w:val="both"/>
      </w:pPr>
      <w:r w:rsidRPr="00F31849">
        <w:t xml:space="preserve">Самостоятельная работа </w:t>
      </w:r>
      <w:r w:rsidRPr="00355AB0">
        <w:rPr>
          <w:iCs/>
        </w:rPr>
        <w:t>обучающихся</w:t>
      </w:r>
      <w:r w:rsidRPr="00355AB0">
        <w:t xml:space="preserve"> </w:t>
      </w:r>
      <w:r w:rsidRPr="00F31849">
        <w:t xml:space="preserve">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выполнение домашних заданий и подготовку к рубежному и заключительному контролю. Помимо этого, </w:t>
      </w:r>
      <w:r w:rsidRPr="00355AB0">
        <w:rPr>
          <w:iCs/>
        </w:rPr>
        <w:t>обучающиеся</w:t>
      </w:r>
      <w:r w:rsidRPr="00F31849">
        <w:t xml:space="preserve"> представляют результаты своей самостоятельной работы в виде презентаций.</w:t>
      </w:r>
    </w:p>
    <w:p w:rsidR="005D19F0" w:rsidRPr="00F31849" w:rsidRDefault="005D19F0" w:rsidP="005D19F0">
      <w:pPr>
        <w:pStyle w:val="a8"/>
        <w:ind w:firstLine="680"/>
        <w:jc w:val="both"/>
      </w:pPr>
      <w:r w:rsidRPr="00F31849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:rsidR="005D19F0" w:rsidRPr="00F31849" w:rsidRDefault="005D19F0" w:rsidP="005D19F0">
      <w:pPr>
        <w:ind w:firstLine="709"/>
        <w:jc w:val="both"/>
      </w:pPr>
      <w:r w:rsidRPr="00F31849">
        <w:t xml:space="preserve">Современные интерактивные средства позволяют экспериментировать с новыми формами контроля. </w:t>
      </w:r>
      <w:proofErr w:type="gramStart"/>
      <w:r>
        <w:t>Обучающимся</w:t>
      </w:r>
      <w:proofErr w:type="gramEnd"/>
      <w:r w:rsidRPr="00F31849">
        <w:t xml:space="preserve">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:rsidR="00902D23" w:rsidRDefault="00902D2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</w:p>
    <w:p w:rsidR="00902D23" w:rsidRPr="005D19F0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D19F0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D19F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02D23" w:rsidRDefault="00902D2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902D23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 xml:space="preserve">По дисциплине «Организация производства и обслуживания на предприятиях общественного питания» предусмотрена аудиторная и внеаудиторная самостоятельная работа обучающихся. </w:t>
      </w:r>
    </w:p>
    <w:p w:rsidR="00902D23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>Внеаудиторная самостоятельная работа предполагает выполнение следующих видов самостоятельной работы:</w:t>
      </w:r>
    </w:p>
    <w:p w:rsidR="00902D23" w:rsidRDefault="00902D23">
      <w:pPr>
        <w:pStyle w:val="Default"/>
        <w:jc w:val="both"/>
        <w:rPr>
          <w:color w:val="FF0000"/>
        </w:rPr>
      </w:pPr>
    </w:p>
    <w:p w:rsidR="005D19F0" w:rsidRDefault="005D19F0" w:rsidP="005D19F0">
      <w:pPr>
        <w:ind w:firstLine="572"/>
        <w:contextualSpacing/>
        <w:jc w:val="both"/>
      </w:pPr>
      <w:r>
        <w:lastRenderedPageBreak/>
        <w:t>Аудиторная самостоятельная работа обучающихся предполагает решение контрольных задач на практических и лабораторных занятиях.</w:t>
      </w:r>
    </w:p>
    <w:p w:rsidR="005D19F0" w:rsidRDefault="005D19F0" w:rsidP="005D19F0">
      <w:pPr>
        <w:ind w:firstLine="572"/>
        <w:contextualSpacing/>
        <w:jc w:val="both"/>
        <w:rPr>
          <w:color w:val="000000"/>
        </w:rPr>
      </w:pPr>
      <w:r w:rsidRPr="008C02CB">
        <w:rPr>
          <w:color w:val="000000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5D19F0" w:rsidRDefault="005D19F0" w:rsidP="005D19F0">
      <w:pPr>
        <w:contextualSpacing/>
        <w:jc w:val="both"/>
        <w:rPr>
          <w:b/>
        </w:rPr>
      </w:pPr>
    </w:p>
    <w:p w:rsidR="005D19F0" w:rsidRDefault="005D19F0" w:rsidP="005D19F0">
      <w:pPr>
        <w:ind w:firstLine="567"/>
        <w:rPr>
          <w:b/>
        </w:rPr>
      </w:pPr>
      <w:r w:rsidRPr="0042083A">
        <w:rPr>
          <w:b/>
        </w:rPr>
        <w:t>Перечень практических работ</w:t>
      </w:r>
    </w:p>
    <w:p w:rsidR="005D19F0" w:rsidRPr="0061475B" w:rsidRDefault="005D19F0" w:rsidP="005D19F0">
      <w:pPr>
        <w:ind w:firstLine="572"/>
        <w:contextualSpacing/>
        <w:jc w:val="both"/>
      </w:pPr>
      <w:r w:rsidRPr="0061475B">
        <w:t>Практическая работа №1 «Планирование, размещение и типы предприятий питания»</w:t>
      </w:r>
    </w:p>
    <w:p w:rsidR="005D19F0" w:rsidRPr="0061475B" w:rsidRDefault="005D19F0" w:rsidP="005D19F0">
      <w:pPr>
        <w:ind w:firstLine="572"/>
        <w:jc w:val="both"/>
      </w:pPr>
      <w:r w:rsidRPr="0061475B">
        <w:t>Практическая работа №2 «Разработка и анализ производственной инфраструктуры предприятий»</w:t>
      </w:r>
    </w:p>
    <w:p w:rsidR="005D19F0" w:rsidRPr="0061475B" w:rsidRDefault="005D19F0" w:rsidP="005D19F0">
      <w:pPr>
        <w:ind w:firstLine="572"/>
        <w:jc w:val="both"/>
      </w:pPr>
      <w:r w:rsidRPr="0061475B">
        <w:t>Практическая работа</w:t>
      </w:r>
      <w:r>
        <w:rPr>
          <w:b/>
        </w:rPr>
        <w:t xml:space="preserve"> </w:t>
      </w:r>
      <w:r w:rsidRPr="0061475B">
        <w:t>№3 «Разработка и анализ технологических схем производственных процессов»</w:t>
      </w:r>
    </w:p>
    <w:p w:rsidR="005D19F0" w:rsidRPr="0061475B" w:rsidRDefault="005D19F0" w:rsidP="005D19F0">
      <w:pPr>
        <w:ind w:firstLine="572"/>
        <w:contextualSpacing/>
        <w:jc w:val="both"/>
      </w:pPr>
      <w:r w:rsidRPr="0061475B">
        <w:t>Практич</w:t>
      </w:r>
      <w:r>
        <w:t xml:space="preserve">еская </w:t>
      </w:r>
      <w:r w:rsidRPr="0061475B">
        <w:t>работа №4 «Оперативное планирование производства специализированных заготовочных цехов предприятий питания»</w:t>
      </w:r>
    </w:p>
    <w:p w:rsidR="005D19F0" w:rsidRDefault="005D19F0" w:rsidP="005D19F0">
      <w:pPr>
        <w:ind w:firstLine="572"/>
        <w:contextualSpacing/>
        <w:jc w:val="both"/>
      </w:pPr>
      <w:r w:rsidRPr="0061475B">
        <w:t xml:space="preserve">Практическая работа №5 «Оперативное планирование производства предприятий питания с полным технологическим циклом» </w:t>
      </w:r>
    </w:p>
    <w:p w:rsidR="005D19F0" w:rsidRDefault="005D19F0" w:rsidP="005D19F0">
      <w:pPr>
        <w:ind w:firstLine="572"/>
        <w:contextualSpacing/>
        <w:jc w:val="both"/>
      </w:pPr>
      <w:r w:rsidRPr="0061475B">
        <w:t>Практическая работа №6 «Оперативное планирование работы кондитерского цеха»</w:t>
      </w:r>
    </w:p>
    <w:p w:rsidR="005D19F0" w:rsidRPr="0061475B" w:rsidRDefault="005D19F0" w:rsidP="005D19F0">
      <w:pPr>
        <w:ind w:firstLine="572"/>
        <w:contextualSpacing/>
        <w:jc w:val="both"/>
      </w:pPr>
    </w:p>
    <w:p w:rsidR="005D19F0" w:rsidRPr="0061475B" w:rsidRDefault="005D19F0" w:rsidP="005D19F0">
      <w:pPr>
        <w:ind w:firstLine="572"/>
        <w:contextualSpacing/>
        <w:jc w:val="both"/>
        <w:rPr>
          <w:b/>
        </w:rPr>
      </w:pPr>
      <w:r w:rsidRPr="0061475B">
        <w:rPr>
          <w:b/>
        </w:rPr>
        <w:t>Перечень лабораторных работ</w:t>
      </w:r>
    </w:p>
    <w:p w:rsidR="005D19F0" w:rsidRPr="001D550B" w:rsidRDefault="005D19F0" w:rsidP="005D19F0">
      <w:pPr>
        <w:ind w:firstLine="572"/>
        <w:contextualSpacing/>
        <w:jc w:val="both"/>
      </w:pPr>
      <w:r w:rsidRPr="001D550B">
        <w:t>Лабораторная работа №1 «Ознакомление  с ассортиментом столовой посуды, подбор и подготовка к обслуживанию»</w:t>
      </w:r>
    </w:p>
    <w:p w:rsidR="005D19F0" w:rsidRPr="001D550B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№2 «Ознакомление  с ассортиментом столовых приборов, подбор и подготовка к обслуживанию»</w:t>
      </w:r>
    </w:p>
    <w:p w:rsidR="005D19F0" w:rsidRPr="001D550B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t xml:space="preserve">Лабораторная работа №3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«Техника укладки салфеток»</w:t>
      </w:r>
    </w:p>
    <w:p w:rsidR="005D19F0" w:rsidRPr="001D550B" w:rsidRDefault="005D19F0" w:rsidP="005D19F0">
      <w:pPr>
        <w:ind w:firstLine="572"/>
        <w:jc w:val="both"/>
      </w:pPr>
      <w:r w:rsidRPr="001D550B">
        <w:t xml:space="preserve">Лабораторная работа  №4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«Выполнение предварительной сервировки стола»</w:t>
      </w:r>
    </w:p>
    <w:p w:rsidR="005D19F0" w:rsidRPr="001D550B" w:rsidRDefault="005D19F0" w:rsidP="005D19F0">
      <w:pPr>
        <w:ind w:firstLine="572"/>
        <w:jc w:val="both"/>
        <w:rPr>
          <w:smallCaps/>
          <w:sz w:val="20"/>
          <w:szCs w:val="20"/>
        </w:rPr>
      </w:pPr>
      <w:r w:rsidRPr="001D550B">
        <w:t xml:space="preserve">Лабораторная работа  №5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 xml:space="preserve">«Оформление </w:t>
      </w:r>
      <w:proofErr w:type="spellStart"/>
      <w:proofErr w:type="gramStart"/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счет-заказа</w:t>
      </w:r>
      <w:proofErr w:type="spellEnd"/>
      <w:proofErr w:type="gramEnd"/>
      <w:r w:rsidRPr="001D550B">
        <w:rPr>
          <w:rStyle w:val="FontStyle31"/>
          <w:rFonts w:ascii="Times New Roman" w:hAnsi="Times New Roman" w:cs="Times New Roman"/>
          <w:sz w:val="24"/>
          <w:szCs w:val="24"/>
        </w:rPr>
        <w:t xml:space="preserve"> на банкет»</w:t>
      </w:r>
    </w:p>
    <w:p w:rsidR="005D19F0" w:rsidRPr="001D550B" w:rsidRDefault="005D19F0" w:rsidP="005D19F0">
      <w:pPr>
        <w:ind w:firstLine="572"/>
        <w:contextualSpacing/>
        <w:jc w:val="both"/>
      </w:pPr>
    </w:p>
    <w:p w:rsidR="005D19F0" w:rsidRDefault="005D19F0" w:rsidP="005D19F0">
      <w:pPr>
        <w:ind w:firstLine="572"/>
        <w:contextualSpacing/>
        <w:jc w:val="both"/>
      </w:pPr>
      <w:r>
        <w:t>Домашняя контрольная работа включает теоретические вопросы, вопросы в виде тестов и практические задачи.</w:t>
      </w:r>
    </w:p>
    <w:p w:rsidR="005D19F0" w:rsidRDefault="005D19F0" w:rsidP="005D19F0">
      <w:pPr>
        <w:ind w:firstLine="572"/>
        <w:contextualSpacing/>
        <w:jc w:val="both"/>
      </w:pPr>
    </w:p>
    <w:p w:rsidR="005D19F0" w:rsidRPr="001D550B" w:rsidRDefault="005D19F0" w:rsidP="005D19F0">
      <w:pPr>
        <w:ind w:firstLine="572"/>
        <w:contextualSpacing/>
        <w:jc w:val="both"/>
        <w:rPr>
          <w:b/>
        </w:rPr>
      </w:pPr>
      <w:r w:rsidRPr="001D550B">
        <w:rPr>
          <w:b/>
        </w:rPr>
        <w:t>Примерные тесты:</w:t>
      </w:r>
    </w:p>
    <w:p w:rsidR="005D19F0" w:rsidRPr="001D550B" w:rsidRDefault="005D19F0" w:rsidP="005D19F0">
      <w:pPr>
        <w:ind w:firstLine="572"/>
        <w:contextualSpacing/>
        <w:jc w:val="both"/>
        <w:rPr>
          <w:b/>
        </w:rPr>
      </w:pPr>
    </w:p>
    <w:p w:rsidR="005D19F0" w:rsidRDefault="005D19F0" w:rsidP="005D19F0">
      <w:pPr>
        <w:ind w:firstLine="572"/>
        <w:contextualSpacing/>
        <w:jc w:val="both"/>
        <w:rPr>
          <w:b/>
        </w:rPr>
      </w:pPr>
      <w:r w:rsidRPr="001D550B">
        <w:rPr>
          <w:b/>
        </w:rPr>
        <w:t>по теме: «</w:t>
      </w:r>
      <w:r w:rsidRPr="001D550B">
        <w:rPr>
          <w:b/>
          <w:color w:val="000000"/>
        </w:rPr>
        <w:t>Характеристика типов и классов предприятий общественного питания»</w:t>
      </w:r>
    </w:p>
    <w:p w:rsidR="005D19F0" w:rsidRDefault="005D19F0" w:rsidP="007122EE">
      <w:pPr>
        <w:pStyle w:val="af3"/>
        <w:numPr>
          <w:ilvl w:val="0"/>
          <w:numId w:val="3"/>
        </w:numPr>
        <w:jc w:val="both"/>
      </w:pPr>
      <w:r>
        <w:t xml:space="preserve">Дополните классификацию  предприятий общественного питания  по характеру производственно-торговой деятельности: предприятия – заготовочные, …..      </w:t>
      </w:r>
    </w:p>
    <w:p w:rsidR="005D19F0" w:rsidRDefault="005D19F0" w:rsidP="007122EE">
      <w:pPr>
        <w:pStyle w:val="af3"/>
        <w:numPr>
          <w:ilvl w:val="0"/>
          <w:numId w:val="3"/>
        </w:numPr>
        <w:jc w:val="both"/>
      </w:pPr>
      <w:r>
        <w:t xml:space="preserve">Дополните перечень предприятий общественного питания, не имеющих производство: </w:t>
      </w:r>
      <w:proofErr w:type="spellStart"/>
      <w:proofErr w:type="gramStart"/>
      <w:r>
        <w:t>столовые-раздаточные</w:t>
      </w:r>
      <w:proofErr w:type="spellEnd"/>
      <w:proofErr w:type="gramEnd"/>
      <w:r>
        <w:t xml:space="preserve">, буфеты, …     </w:t>
      </w:r>
    </w:p>
    <w:p w:rsidR="005D19F0" w:rsidRDefault="005D19F0" w:rsidP="005D19F0">
      <w:pPr>
        <w:ind w:left="360"/>
        <w:jc w:val="both"/>
      </w:pPr>
    </w:p>
    <w:p w:rsidR="005D19F0" w:rsidRPr="00052AAD" w:rsidRDefault="005D19F0" w:rsidP="005D19F0">
      <w:pPr>
        <w:ind w:left="360"/>
        <w:jc w:val="both"/>
        <w:rPr>
          <w:b/>
        </w:rPr>
      </w:pPr>
      <w:r w:rsidRPr="00052AAD">
        <w:rPr>
          <w:b/>
        </w:rPr>
        <w:t xml:space="preserve">     по теме: «</w:t>
      </w:r>
      <w:r w:rsidRPr="00052AAD">
        <w:rPr>
          <w:b/>
          <w:color w:val="000000"/>
        </w:rPr>
        <w:t>Производственная инфраструктура предприятия, его сырьевая и материально-техническая база»</w:t>
      </w:r>
      <w:r w:rsidRPr="00052AAD">
        <w:rPr>
          <w:b/>
        </w:rPr>
        <w:t xml:space="preserve">                                                                                             </w:t>
      </w:r>
    </w:p>
    <w:p w:rsidR="005D19F0" w:rsidRDefault="005D19F0" w:rsidP="005D19F0">
      <w:pPr>
        <w:ind w:firstLine="572"/>
        <w:jc w:val="both"/>
      </w:pPr>
      <w:r>
        <w:t>1</w:t>
      </w:r>
      <w:proofErr w:type="gramStart"/>
      <w:r>
        <w:t xml:space="preserve"> Р</w:t>
      </w:r>
      <w:proofErr w:type="gramEnd"/>
      <w:r>
        <w:t>азработать производственную инфраструктуру цеха, заполнить таблицу:</w:t>
      </w:r>
    </w:p>
    <w:p w:rsidR="005D19F0" w:rsidRDefault="005D19F0" w:rsidP="005D19F0">
      <w:pPr>
        <w:ind w:firstLine="572"/>
        <w:jc w:val="both"/>
      </w:pPr>
    </w:p>
    <w:tbl>
      <w:tblPr>
        <w:tblW w:w="87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89"/>
        <w:gridCol w:w="1059"/>
        <w:gridCol w:w="1058"/>
        <w:gridCol w:w="1059"/>
        <w:gridCol w:w="1059"/>
        <w:gridCol w:w="1059"/>
        <w:gridCol w:w="794"/>
        <w:gridCol w:w="1059"/>
      </w:tblGrid>
      <w:tr w:rsidR="005D19F0" w:rsidTr="000F3A7A">
        <w:trPr>
          <w:trHeight w:val="518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подразделений, имеющих непосредственную связь с цехом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(отделение)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рабочего места</w:t>
            </w:r>
          </w:p>
        </w:tc>
      </w:tr>
      <w:tr w:rsidR="005D19F0" w:rsidTr="000F3A7A">
        <w:trPr>
          <w:cantSplit/>
          <w:trHeight w:hRule="exact" w:val="2176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способу выполнения операций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занятых мест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характеру мобильности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специализации</w:t>
            </w:r>
          </w:p>
        </w:tc>
      </w:tr>
      <w:tr w:rsidR="005D19F0" w:rsidTr="000F3A7A">
        <w:trPr>
          <w:trHeight w:val="31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ind w:firstLine="572"/>
        <w:jc w:val="both"/>
      </w:pPr>
    </w:p>
    <w:p w:rsidR="005D19F0" w:rsidRDefault="005D19F0" w:rsidP="005D19F0">
      <w:pPr>
        <w:ind w:left="572"/>
        <w:contextualSpacing/>
        <w:jc w:val="both"/>
      </w:pPr>
      <w:r>
        <w:t xml:space="preserve">2. </w:t>
      </w:r>
      <w:proofErr w:type="gramStart"/>
      <w:r>
        <w:t>Раскройте взаимодействие предметов труда (сырье, материалы, полуфабрикаты), средств труда (оборудование, инвентарь, посуда) в технологическом процессе приготовления блюда «Поджарка из говядины».</w:t>
      </w:r>
      <w:proofErr w:type="gramEnd"/>
    </w:p>
    <w:p w:rsidR="005D19F0" w:rsidRDefault="005D19F0" w:rsidP="005D19F0">
      <w:pPr>
        <w:ind w:left="709"/>
        <w:contextualSpacing/>
        <w:jc w:val="both"/>
      </w:pPr>
    </w:p>
    <w:p w:rsidR="005D19F0" w:rsidRPr="0097323C" w:rsidRDefault="005D19F0" w:rsidP="005D19F0">
      <w:pPr>
        <w:ind w:firstLine="572"/>
        <w:contextualSpacing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7323C">
        <w:rPr>
          <w:b/>
        </w:rPr>
        <w:t>«Организация снабжения</w:t>
      </w:r>
      <w:r>
        <w:rPr>
          <w:b/>
        </w:rPr>
        <w:t xml:space="preserve"> </w:t>
      </w:r>
      <w:r w:rsidRPr="0097323C">
        <w:rPr>
          <w:b/>
        </w:rPr>
        <w:t>предприятий общественного питания»</w:t>
      </w:r>
    </w:p>
    <w:p w:rsidR="005D19F0" w:rsidRPr="002816F7" w:rsidRDefault="005D19F0" w:rsidP="005D19F0">
      <w:r>
        <w:tab/>
        <w:t>1</w:t>
      </w:r>
      <w:r w:rsidRPr="002816F7">
        <w:t>. Вставьте пропущенное слово в формуле логистики:</w:t>
      </w:r>
      <w:r>
        <w:t xml:space="preserve">                 </w:t>
      </w:r>
      <w:r w:rsidRPr="002816F7">
        <w:t xml:space="preserve">  </w:t>
      </w:r>
      <w:r>
        <w:t xml:space="preserve">                        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5D19F0" w:rsidRPr="002816F7" w:rsidTr="000F3A7A">
        <w:trPr>
          <w:trHeight w:val="180"/>
        </w:trPr>
        <w:tc>
          <w:tcPr>
            <w:tcW w:w="4860" w:type="dxa"/>
          </w:tcPr>
          <w:p w:rsidR="005D19F0" w:rsidRPr="002816F7" w:rsidRDefault="005D19F0" w:rsidP="000F3A7A">
            <w:r w:rsidRPr="002816F7">
              <w:t xml:space="preserve">     …   -  производство  -  сбыт</w:t>
            </w:r>
          </w:p>
        </w:tc>
      </w:tr>
    </w:tbl>
    <w:p w:rsidR="005D19F0" w:rsidRPr="002816F7" w:rsidRDefault="005D19F0" w:rsidP="005D19F0"/>
    <w:p w:rsidR="005D19F0" w:rsidRPr="002816F7" w:rsidRDefault="005D19F0" w:rsidP="005D19F0">
      <w:r>
        <w:t xml:space="preserve"> </w:t>
      </w:r>
      <w:r>
        <w:tab/>
        <w:t>2</w:t>
      </w:r>
      <w:r w:rsidRPr="002816F7">
        <w:t>. Дополните основные задачи организации снабжения:</w:t>
      </w:r>
    </w:p>
    <w:p w:rsidR="005D19F0" w:rsidRPr="002816F7" w:rsidRDefault="005D19F0" w:rsidP="005D19F0">
      <w:r w:rsidRPr="002816F7">
        <w:t xml:space="preserve">          -разработка оптимальных схем снабжения;</w:t>
      </w:r>
    </w:p>
    <w:p w:rsidR="005D19F0" w:rsidRPr="002816F7" w:rsidRDefault="005D19F0" w:rsidP="005D19F0">
      <w:r w:rsidRPr="002816F7">
        <w:t xml:space="preserve">          -экономное и бережное отношение к грузам;</w:t>
      </w:r>
    </w:p>
    <w:p w:rsidR="005D19F0" w:rsidRDefault="005D19F0" w:rsidP="005D19F0">
      <w:pPr>
        <w:contextualSpacing/>
        <w:jc w:val="both"/>
      </w:pPr>
      <w:r w:rsidRPr="002816F7">
        <w:t xml:space="preserve">          -………………………………………………                         </w:t>
      </w:r>
      <w:r>
        <w:t xml:space="preserve">                </w:t>
      </w:r>
      <w:r w:rsidRPr="002816F7">
        <w:t xml:space="preserve">                </w:t>
      </w:r>
    </w:p>
    <w:p w:rsidR="005D19F0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«</w:t>
      </w:r>
      <w:r w:rsidRPr="00B55C2C">
        <w:rPr>
          <w:b/>
        </w:rPr>
        <w:t>Организация складского и тарного хозяйства</w:t>
      </w:r>
      <w:r>
        <w:rPr>
          <w:b/>
        </w:rPr>
        <w:t>»</w:t>
      </w:r>
    </w:p>
    <w:p w:rsidR="005D19F0" w:rsidRDefault="005D19F0" w:rsidP="005D19F0">
      <w:pPr>
        <w:ind w:firstLine="572"/>
        <w:jc w:val="both"/>
      </w:pPr>
      <w:r w:rsidRPr="0097323C">
        <w:t>1.</w:t>
      </w:r>
      <w:r>
        <w:rPr>
          <w:b/>
        </w:rPr>
        <w:t xml:space="preserve"> </w:t>
      </w:r>
      <w:r>
        <w:t xml:space="preserve">Вставьте пропущенные слова: складские помещения должны находиться в чистоте, поэтому уборку проводят  ежедневно, генеральную уборку  проводят …, а дезинфекцию и дезинсекцию проводят … .                                                                                                   </w:t>
      </w:r>
    </w:p>
    <w:p w:rsidR="005D19F0" w:rsidRPr="0097323C" w:rsidRDefault="005D19F0" w:rsidP="005D19F0">
      <w:pPr>
        <w:ind w:firstLine="572"/>
        <w:jc w:val="both"/>
        <w:rPr>
          <w:b/>
        </w:rPr>
      </w:pPr>
      <w:r w:rsidRPr="0097323C">
        <w:t>2.</w:t>
      </w:r>
      <w:r>
        <w:rPr>
          <w:b/>
        </w:rPr>
        <w:t xml:space="preserve"> </w:t>
      </w:r>
      <w:r>
        <w:t>Укажите влажность складских помещений для хранения овощей:</w:t>
      </w:r>
    </w:p>
    <w:p w:rsidR="005D19F0" w:rsidRDefault="005D19F0" w:rsidP="005D19F0">
      <w:r>
        <w:t xml:space="preserve">                                                 а. 25-45%</w:t>
      </w:r>
    </w:p>
    <w:p w:rsidR="005D19F0" w:rsidRDefault="005D19F0" w:rsidP="005D19F0">
      <w:r>
        <w:t xml:space="preserve">                                                 </w:t>
      </w:r>
      <w:proofErr w:type="gramStart"/>
      <w:r>
        <w:t>б</w:t>
      </w:r>
      <w:proofErr w:type="gramEnd"/>
      <w:r>
        <w:t>. 60-75%</w:t>
      </w:r>
    </w:p>
    <w:p w:rsidR="005D19F0" w:rsidRDefault="005D19F0" w:rsidP="005D19F0">
      <w:pPr>
        <w:ind w:firstLine="572"/>
        <w:jc w:val="both"/>
      </w:pPr>
      <w:r>
        <w:t xml:space="preserve">                                    в. 75-85%     </w:t>
      </w:r>
    </w:p>
    <w:p w:rsidR="005D19F0" w:rsidRDefault="005D19F0" w:rsidP="005D19F0">
      <w:pPr>
        <w:jc w:val="both"/>
      </w:pPr>
    </w:p>
    <w:p w:rsidR="005D19F0" w:rsidRDefault="005D19F0" w:rsidP="005D19F0">
      <w:pPr>
        <w:jc w:val="both"/>
        <w:rPr>
          <w:b/>
        </w:rPr>
      </w:pPr>
      <w:r>
        <w:t xml:space="preserve">         </w:t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 производства продукции овощного цеха</w:t>
      </w:r>
      <w:r>
        <w:rPr>
          <w:b/>
        </w:rPr>
        <w:t>»</w:t>
      </w:r>
    </w:p>
    <w:p w:rsidR="005D19F0" w:rsidRDefault="005D19F0" w:rsidP="005D19F0">
      <w:r>
        <w:rPr>
          <w:b/>
        </w:rPr>
        <w:tab/>
      </w:r>
      <w:r w:rsidRPr="0097323C">
        <w:t xml:space="preserve">1.   </w:t>
      </w:r>
      <w:r>
        <w:t>Закончите наименования  овощных полуфабрикатов, вырабатываемых при централизованном производстве:</w:t>
      </w:r>
    </w:p>
    <w:p w:rsidR="005D19F0" w:rsidRDefault="005D19F0" w:rsidP="005D19F0">
      <w:pPr>
        <w:ind w:left="2127"/>
      </w:pPr>
      <w:r>
        <w:t xml:space="preserve">        а. укроп  …</w:t>
      </w:r>
    </w:p>
    <w:p w:rsidR="005D19F0" w:rsidRDefault="005D19F0" w:rsidP="005D19F0">
      <w:pPr>
        <w:ind w:left="2127"/>
      </w:pPr>
      <w:r>
        <w:t xml:space="preserve">        </w:t>
      </w:r>
      <w:proofErr w:type="gramStart"/>
      <w:r>
        <w:t>б</w:t>
      </w:r>
      <w:proofErr w:type="gramEnd"/>
      <w:r>
        <w:t>. корень петрушки …</w:t>
      </w:r>
    </w:p>
    <w:p w:rsidR="005D19F0" w:rsidRDefault="005D19F0" w:rsidP="005D19F0">
      <w:pPr>
        <w:ind w:left="2127"/>
        <w:jc w:val="both"/>
      </w:pPr>
      <w:r>
        <w:t xml:space="preserve">       </w:t>
      </w:r>
      <w:proofErr w:type="gramStart"/>
      <w:r>
        <w:t>в</w:t>
      </w:r>
      <w:proofErr w:type="gramEnd"/>
      <w:r>
        <w:t xml:space="preserve">. капуста свежая белокочанная… </w:t>
      </w:r>
    </w:p>
    <w:p w:rsidR="005D19F0" w:rsidRDefault="005D19F0" w:rsidP="005D19F0">
      <w:pPr>
        <w:ind w:firstLine="709"/>
      </w:pPr>
      <w:r>
        <w:t xml:space="preserve">2. Расположите оборудование  в линии производства сырого очищенного </w:t>
      </w:r>
      <w:proofErr w:type="spellStart"/>
      <w:r>
        <w:t>сульфитированного</w:t>
      </w:r>
      <w:proofErr w:type="spellEnd"/>
      <w:r>
        <w:t xml:space="preserve">  картофеля в соответствии с ходом технологического процесса:</w:t>
      </w:r>
    </w:p>
    <w:p w:rsidR="005D19F0" w:rsidRDefault="005D19F0" w:rsidP="005D19F0">
      <w:r>
        <w:t xml:space="preserve">                                 а. вибрационная моечная машина;</w:t>
      </w:r>
    </w:p>
    <w:p w:rsidR="005D19F0" w:rsidRDefault="005D19F0" w:rsidP="005D19F0">
      <w:r>
        <w:t xml:space="preserve">                                 </w:t>
      </w:r>
      <w:proofErr w:type="gramStart"/>
      <w:r>
        <w:t>б</w:t>
      </w:r>
      <w:proofErr w:type="gramEnd"/>
      <w:r>
        <w:t xml:space="preserve">. </w:t>
      </w:r>
      <w:proofErr w:type="spellStart"/>
      <w:r>
        <w:t>сульфитационная</w:t>
      </w:r>
      <w:proofErr w:type="spellEnd"/>
      <w:r>
        <w:t xml:space="preserve"> машина;</w:t>
      </w:r>
    </w:p>
    <w:p w:rsidR="005D19F0" w:rsidRDefault="005D19F0" w:rsidP="005D19F0">
      <w:r>
        <w:t xml:space="preserve">                                 в. весовой дозатор;</w:t>
      </w:r>
    </w:p>
    <w:p w:rsidR="005D19F0" w:rsidRDefault="005D19F0" w:rsidP="005D19F0">
      <w:pPr>
        <w:jc w:val="both"/>
      </w:pPr>
      <w:r>
        <w:t xml:space="preserve">                             г. сортировочно-калибровочная машина.   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рыбного</w:t>
      </w:r>
      <w:r w:rsidRPr="006D1210">
        <w:rPr>
          <w:b/>
        </w:rPr>
        <w:t xml:space="preserve"> цеха</w:t>
      </w:r>
      <w:r>
        <w:rPr>
          <w:b/>
        </w:rPr>
        <w:t>»</w:t>
      </w:r>
    </w:p>
    <w:p w:rsidR="005D19F0" w:rsidRDefault="005D19F0" w:rsidP="005D19F0">
      <w:r>
        <w:tab/>
        <w:t>1. Дополните линии по обработке рыбы в специализированных  цехах при централизованном производстве:</w:t>
      </w:r>
    </w:p>
    <w:p w:rsidR="005D19F0" w:rsidRDefault="005D19F0" w:rsidP="005D19F0">
      <w:pPr>
        <w:ind w:left="1418"/>
      </w:pPr>
      <w:r>
        <w:t>а. линия по обработке рыбы с костным скелетом;</w:t>
      </w:r>
    </w:p>
    <w:p w:rsidR="005D19F0" w:rsidRDefault="005D19F0" w:rsidP="005D19F0">
      <w:pPr>
        <w:ind w:left="1418"/>
      </w:pPr>
      <w:proofErr w:type="gramStart"/>
      <w:r>
        <w:t>б</w:t>
      </w:r>
      <w:proofErr w:type="gramEnd"/>
      <w:r>
        <w:t>. …………………………………………………..;</w:t>
      </w:r>
    </w:p>
    <w:p w:rsidR="005D19F0" w:rsidRDefault="005D19F0" w:rsidP="005D19F0">
      <w:pPr>
        <w:ind w:left="1418"/>
        <w:jc w:val="both"/>
      </w:pPr>
      <w:r>
        <w:t xml:space="preserve">в. ……………………………………………………                                            </w:t>
      </w:r>
    </w:p>
    <w:p w:rsidR="005D19F0" w:rsidRDefault="005D19F0" w:rsidP="005D19F0">
      <w:r>
        <w:lastRenderedPageBreak/>
        <w:t xml:space="preserve">             2. Вставьте пропущенные операции в технологическом процессе обработки  рыбы с костным скелетом при централизованном производстве:</w:t>
      </w:r>
    </w:p>
    <w:p w:rsidR="005D19F0" w:rsidRDefault="005D19F0" w:rsidP="005D19F0">
      <w:r>
        <w:t xml:space="preserve">                              1. размораживание;</w:t>
      </w:r>
    </w:p>
    <w:p w:rsidR="005D19F0" w:rsidRDefault="005D19F0" w:rsidP="005D19F0">
      <w:r>
        <w:t xml:space="preserve">                              2. …………...;</w:t>
      </w:r>
    </w:p>
    <w:p w:rsidR="005D19F0" w:rsidRDefault="005D19F0" w:rsidP="005D19F0">
      <w:r>
        <w:t xml:space="preserve">                              3. срезание плавников;</w:t>
      </w:r>
    </w:p>
    <w:p w:rsidR="005D19F0" w:rsidRDefault="005D19F0" w:rsidP="005D19F0">
      <w:r>
        <w:t xml:space="preserve">                              4. …………..;</w:t>
      </w:r>
    </w:p>
    <w:p w:rsidR="005D19F0" w:rsidRDefault="005D19F0" w:rsidP="005D19F0">
      <w:r>
        <w:t xml:space="preserve">                              5.  потрошение;</w:t>
      </w:r>
    </w:p>
    <w:p w:rsidR="005D19F0" w:rsidRDefault="005D19F0" w:rsidP="005D19F0">
      <w:r>
        <w:t xml:space="preserve">                              6. промывание;</w:t>
      </w:r>
    </w:p>
    <w:p w:rsidR="005D19F0" w:rsidRDefault="005D19F0" w:rsidP="005D19F0">
      <w:r>
        <w:t xml:space="preserve">                              7. …………….;           </w:t>
      </w:r>
    </w:p>
    <w:p w:rsidR="005D19F0" w:rsidRDefault="005D19F0" w:rsidP="005D19F0">
      <w:r>
        <w:t xml:space="preserve">                              8. затаривание, взвешивание;</w:t>
      </w:r>
    </w:p>
    <w:p w:rsidR="005D19F0" w:rsidRDefault="005D19F0" w:rsidP="005D19F0">
      <w:r>
        <w:t xml:space="preserve">                              9. …………….;</w:t>
      </w:r>
    </w:p>
    <w:p w:rsidR="005D19F0" w:rsidRDefault="005D19F0" w:rsidP="005D19F0">
      <w:r>
        <w:t xml:space="preserve">                             10. кратковременное хранение полуфабрикатов.              </w:t>
      </w:r>
    </w:p>
    <w:p w:rsidR="005D19F0" w:rsidRDefault="005D19F0" w:rsidP="005D19F0">
      <w:pPr>
        <w:ind w:firstLine="572"/>
        <w:jc w:val="both"/>
        <w:rPr>
          <w:b/>
        </w:rPr>
      </w:pPr>
    </w:p>
    <w:p w:rsidR="005D19F0" w:rsidRPr="00052AAD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t>по теме: «</w:t>
      </w:r>
      <w:r w:rsidRPr="00052AAD">
        <w:rPr>
          <w:b/>
          <w:color w:val="000000"/>
        </w:rPr>
        <w:t>Организация работы  и процессов производства продукции  заготовочных  цехов»</w:t>
      </w:r>
    </w:p>
    <w:p w:rsidR="005D19F0" w:rsidRDefault="005D19F0" w:rsidP="005D19F0">
      <w:r>
        <w:tab/>
        <w:t>1. Расположите оборудование  в линии изготовления  полуфабрикатов из рубленой и котлетной массы в соответствии с ходом технологического процесса:</w:t>
      </w:r>
    </w:p>
    <w:p w:rsidR="005D19F0" w:rsidRDefault="005D19F0" w:rsidP="005D19F0">
      <w:r>
        <w:t xml:space="preserve">                                 а. фаршемешалка;</w:t>
      </w:r>
    </w:p>
    <w:p w:rsidR="005D19F0" w:rsidRDefault="005D19F0" w:rsidP="005D19F0">
      <w:r>
        <w:t xml:space="preserve">                                 </w:t>
      </w:r>
      <w:proofErr w:type="gramStart"/>
      <w:r>
        <w:t>б</w:t>
      </w:r>
      <w:proofErr w:type="gramEnd"/>
      <w:r>
        <w:t>. котлетоформовочный аппарат;</w:t>
      </w:r>
    </w:p>
    <w:p w:rsidR="005D19F0" w:rsidRDefault="005D19F0" w:rsidP="005D19F0">
      <w:r>
        <w:t xml:space="preserve">                                 в. наклонный желоб;</w:t>
      </w:r>
    </w:p>
    <w:p w:rsidR="005D19F0" w:rsidRDefault="005D19F0" w:rsidP="005D19F0">
      <w:r>
        <w:t xml:space="preserve">                                 г. мясорубка.                                                                    </w:t>
      </w:r>
    </w:p>
    <w:p w:rsidR="005D19F0" w:rsidRDefault="005D19F0" w:rsidP="005D19F0">
      <w:r>
        <w:tab/>
        <w:t xml:space="preserve">2. Дополните операции, производимые с помощью универсального привода в мясных  цехах:  измельчение  котлетного мяса, …                                     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709"/>
        <w:jc w:val="both"/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5603F">
        <w:rPr>
          <w:b/>
        </w:rPr>
        <w:t xml:space="preserve">Организация работы и процессов производства продукции </w:t>
      </w:r>
      <w:proofErr w:type="spellStart"/>
      <w:r w:rsidRPr="0095603F">
        <w:rPr>
          <w:b/>
        </w:rPr>
        <w:t>птицегольевого</w:t>
      </w:r>
      <w:proofErr w:type="spellEnd"/>
      <w:r w:rsidRPr="0095603F">
        <w:rPr>
          <w:b/>
        </w:rPr>
        <w:t xml:space="preserve"> цеха</w:t>
      </w:r>
      <w:r>
        <w:rPr>
          <w:b/>
        </w:rPr>
        <w:t>»</w:t>
      </w:r>
    </w:p>
    <w:p w:rsidR="005D19F0" w:rsidRPr="006E3F93" w:rsidRDefault="005D19F0" w:rsidP="005D19F0">
      <w:r>
        <w:tab/>
        <w:t xml:space="preserve">1. </w:t>
      </w:r>
      <w:r w:rsidRPr="006E3F93">
        <w:t xml:space="preserve">Закончите  перечень  полуфабрикатов, вырабатываемых  из птицы при централизованном производстве: полуфабрикаты из котлетной массы, фарши, обработанные субпродукты,  …                                                       </w:t>
      </w:r>
      <w:r>
        <w:t xml:space="preserve">                  </w:t>
      </w:r>
    </w:p>
    <w:p w:rsidR="005D19F0" w:rsidRPr="006E3F93" w:rsidRDefault="005D19F0" w:rsidP="005D19F0">
      <w:pPr>
        <w:ind w:firstLine="709"/>
      </w:pPr>
      <w:r>
        <w:t>2</w:t>
      </w:r>
      <w:r w:rsidRPr="006E3F93">
        <w:t xml:space="preserve">. Выберите из нижеприведенного перечня помещений помещения, относящиеся к </w:t>
      </w:r>
      <w:proofErr w:type="spellStart"/>
      <w:r w:rsidRPr="006E3F93">
        <w:t>птицегольевому</w:t>
      </w:r>
      <w:proofErr w:type="spellEnd"/>
      <w:r w:rsidRPr="006E3F93">
        <w:t xml:space="preserve"> цеху:  </w:t>
      </w:r>
    </w:p>
    <w:p w:rsidR="005D19F0" w:rsidRPr="006E3F93" w:rsidRDefault="005D19F0" w:rsidP="005D19F0">
      <w:r>
        <w:t xml:space="preserve">                           а</w:t>
      </w:r>
      <w:r w:rsidRPr="006E3F93">
        <w:t>. помещение-дефростер;</w:t>
      </w:r>
    </w:p>
    <w:p w:rsidR="005D19F0" w:rsidRPr="006E3F93" w:rsidRDefault="005D19F0" w:rsidP="005D19F0">
      <w:r w:rsidRPr="006E3F93">
        <w:t xml:space="preserve">                   </w:t>
      </w:r>
      <w:r>
        <w:t xml:space="preserve">        </w:t>
      </w:r>
      <w:proofErr w:type="gramStart"/>
      <w:r>
        <w:t>б</w:t>
      </w:r>
      <w:proofErr w:type="gramEnd"/>
      <w:r w:rsidRPr="006E3F93">
        <w:t>. помещение для приготовления  фиксатора;</w:t>
      </w:r>
    </w:p>
    <w:p w:rsidR="005D19F0" w:rsidRPr="006E3F93" w:rsidRDefault="005D19F0" w:rsidP="005D19F0">
      <w:r>
        <w:t xml:space="preserve">                           в</w:t>
      </w:r>
      <w:r w:rsidRPr="006E3F93">
        <w:t>.  помещение для опаливания;</w:t>
      </w:r>
    </w:p>
    <w:p w:rsidR="005D19F0" w:rsidRPr="006E3F93" w:rsidRDefault="005D19F0" w:rsidP="005D19F0">
      <w:r>
        <w:t xml:space="preserve">                           г</w:t>
      </w:r>
      <w:r w:rsidRPr="006E3F93">
        <w:t>. помещение для приготовления бисульфита натрия;</w:t>
      </w:r>
    </w:p>
    <w:p w:rsidR="005D19F0" w:rsidRDefault="005D19F0" w:rsidP="005D19F0">
      <w:pPr>
        <w:jc w:val="both"/>
      </w:pPr>
      <w:r>
        <w:t xml:space="preserve">                        д. </w:t>
      </w:r>
      <w:proofErr w:type="gramStart"/>
      <w:r>
        <w:t>моечная</w:t>
      </w:r>
      <w:proofErr w:type="gramEnd"/>
      <w:r>
        <w:t xml:space="preserve"> оборотной тары.</w:t>
      </w:r>
      <w:r w:rsidRPr="006E3F93">
        <w:t xml:space="preserve">                                                 </w:t>
      </w:r>
      <w:r>
        <w:t xml:space="preserve">      </w:t>
      </w:r>
    </w:p>
    <w:p w:rsidR="005D19F0" w:rsidRDefault="005D19F0" w:rsidP="005D19F0">
      <w:pPr>
        <w:jc w:val="both"/>
      </w:pPr>
    </w:p>
    <w:p w:rsidR="005D19F0" w:rsidRDefault="005D19F0" w:rsidP="005D19F0">
      <w:pPr>
        <w:jc w:val="both"/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 производства продукции горячего цеха</w:t>
      </w:r>
      <w:r>
        <w:rPr>
          <w:b/>
        </w:rPr>
        <w:t>»</w:t>
      </w:r>
    </w:p>
    <w:p w:rsidR="005D19F0" w:rsidRDefault="005D19F0" w:rsidP="005D19F0">
      <w:pPr>
        <w:jc w:val="both"/>
      </w:pPr>
      <w:r>
        <w:tab/>
        <w:t xml:space="preserve">1. Дополните перечень производственных столов, устанавливаемых в горячем цехе:  рабочий стол, …                                                                      </w:t>
      </w:r>
    </w:p>
    <w:p w:rsidR="005D19F0" w:rsidRDefault="005D19F0" w:rsidP="005D19F0">
      <w:r>
        <w:tab/>
        <w:t>2. Закончите предложение.</w:t>
      </w:r>
    </w:p>
    <w:p w:rsidR="005D19F0" w:rsidRDefault="005D19F0" w:rsidP="005D19F0">
      <w:pPr>
        <w:jc w:val="both"/>
      </w:pPr>
      <w:r>
        <w:t xml:space="preserve">Расстояние  между линиями немеханического и теплового оборудования  должно быть не менее …     </w:t>
      </w:r>
    </w:p>
    <w:p w:rsidR="005D19F0" w:rsidRDefault="005D19F0" w:rsidP="005D19F0">
      <w:pPr>
        <w:jc w:val="both"/>
      </w:pPr>
      <w:r>
        <w:t xml:space="preserve">                                                                               </w:t>
      </w:r>
    </w:p>
    <w:p w:rsidR="005D19F0" w:rsidRDefault="005D19F0" w:rsidP="005D19F0">
      <w:pPr>
        <w:jc w:val="both"/>
        <w:rPr>
          <w:b/>
        </w:rPr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холодного</w:t>
      </w:r>
      <w:r w:rsidRPr="008E589A">
        <w:rPr>
          <w:b/>
        </w:rPr>
        <w:t xml:space="preserve"> цеха</w:t>
      </w:r>
      <w:r>
        <w:rPr>
          <w:b/>
        </w:rPr>
        <w:t>»</w:t>
      </w:r>
    </w:p>
    <w:p w:rsidR="005D19F0" w:rsidRDefault="005D19F0" w:rsidP="005D19F0"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Дополните  перечень санитарных правил, которые необходимо  обязательно выполнять поварам, работающим в холодном цехе:                                                                       </w:t>
      </w:r>
    </w:p>
    <w:p w:rsidR="005D19F0" w:rsidRDefault="005D19F0" w:rsidP="005D19F0">
      <w:pPr>
        <w:ind w:left="1418"/>
      </w:pPr>
      <w:r>
        <w:t>-заправлять салаты перед  их подачей;</w:t>
      </w:r>
    </w:p>
    <w:p w:rsidR="005D19F0" w:rsidRDefault="005D19F0" w:rsidP="005D19F0">
      <w:pPr>
        <w:ind w:left="1418"/>
      </w:pPr>
      <w:r>
        <w:t xml:space="preserve">-организация нескольких рабочих мест для блюд из сырых и вареных  овощей, из рыбы, мяса;  </w:t>
      </w:r>
    </w:p>
    <w:p w:rsidR="005D19F0" w:rsidRDefault="005D19F0" w:rsidP="005D19F0">
      <w:pPr>
        <w:ind w:left="1418"/>
      </w:pPr>
      <w:r>
        <w:lastRenderedPageBreak/>
        <w:t xml:space="preserve">- ……………;   - ………………;   - ……………..    .                                                                                  </w:t>
      </w:r>
    </w:p>
    <w:p w:rsidR="005D19F0" w:rsidRDefault="005D19F0" w:rsidP="005D19F0">
      <w:pPr>
        <w:ind w:firstLine="709"/>
      </w:pPr>
      <w:r>
        <w:t>2. Вставьте пропущенные цифры.</w:t>
      </w:r>
    </w:p>
    <w:p w:rsidR="005D19F0" w:rsidRDefault="005D19F0" w:rsidP="005D19F0">
      <w:pPr>
        <w:jc w:val="both"/>
        <w:rPr>
          <w:b/>
        </w:rPr>
      </w:pPr>
      <w:proofErr w:type="gramStart"/>
      <w:r>
        <w:t xml:space="preserve">Салаты, винегреты можно хранить в не заправленном виде при температуре  от … до  …. С, не более … часов.                                                                 </w:t>
      </w:r>
      <w:proofErr w:type="gramEnd"/>
    </w:p>
    <w:p w:rsidR="005D19F0" w:rsidRDefault="005D19F0" w:rsidP="005D19F0">
      <w:pPr>
        <w:jc w:val="both"/>
        <w:rPr>
          <w:b/>
        </w:rPr>
      </w:pPr>
    </w:p>
    <w:p w:rsidR="005D19F0" w:rsidRDefault="005D19F0" w:rsidP="005D19F0">
      <w:pPr>
        <w:jc w:val="both"/>
        <w:rPr>
          <w:b/>
        </w:rPr>
      </w:pPr>
      <w:r>
        <w:rPr>
          <w:b/>
        </w:rP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66A03">
        <w:rPr>
          <w:b/>
        </w:rPr>
        <w:t>Характеристика столовой посуды и приборов</w:t>
      </w:r>
      <w:r>
        <w:rPr>
          <w:b/>
        </w:rPr>
        <w:t>»</w:t>
      </w:r>
    </w:p>
    <w:p w:rsidR="005D19F0" w:rsidRDefault="005D19F0" w:rsidP="005D19F0">
      <w:pPr>
        <w:jc w:val="both"/>
      </w:pPr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Вставьте пропущенные слова: потребность в столовой посуде определяется  на основе норм оснащения,   в зависимости от … предприятия и   количества …..    ……  </w:t>
      </w:r>
    </w:p>
    <w:p w:rsidR="005D19F0" w:rsidRDefault="005D19F0" w:rsidP="005D19F0">
      <w:r>
        <w:tab/>
        <w:t>2. Расположите тарелки по мере увеличения их диаметра:</w:t>
      </w:r>
    </w:p>
    <w:p w:rsidR="005D19F0" w:rsidRDefault="005D19F0" w:rsidP="005D19F0">
      <w:pPr>
        <w:ind w:left="1418"/>
      </w:pPr>
      <w:r>
        <w:t xml:space="preserve">                          а. тарелка десертная мелкая;</w:t>
      </w:r>
    </w:p>
    <w:p w:rsidR="005D19F0" w:rsidRDefault="005D19F0" w:rsidP="005D19F0">
      <w:pPr>
        <w:ind w:left="1418"/>
      </w:pPr>
      <w:r>
        <w:t xml:space="preserve">                          б. тарелка икорная;</w:t>
      </w:r>
    </w:p>
    <w:p w:rsidR="005D19F0" w:rsidRDefault="005D19F0" w:rsidP="005D19F0">
      <w:pPr>
        <w:ind w:left="1418"/>
      </w:pPr>
      <w:r>
        <w:t xml:space="preserve">                          </w:t>
      </w:r>
      <w:proofErr w:type="gramStart"/>
      <w:r>
        <w:t>в</w:t>
      </w:r>
      <w:proofErr w:type="gramEnd"/>
      <w:r>
        <w:t>. тарелка столовая мелкая;</w:t>
      </w:r>
    </w:p>
    <w:p w:rsidR="005D19F0" w:rsidRDefault="005D19F0" w:rsidP="005D19F0">
      <w:pPr>
        <w:ind w:left="1418"/>
        <w:jc w:val="both"/>
        <w:rPr>
          <w:b/>
        </w:rPr>
      </w:pPr>
      <w:r>
        <w:t xml:space="preserve">                       г. тарелка пирожковая.                                                                                             </w:t>
      </w:r>
    </w:p>
    <w:p w:rsidR="005D19F0" w:rsidRDefault="005D19F0" w:rsidP="005D19F0">
      <w:pPr>
        <w:jc w:val="both"/>
        <w:rPr>
          <w:b/>
        </w:rPr>
      </w:pPr>
    </w:p>
    <w:p w:rsidR="005D19F0" w:rsidRDefault="005D19F0" w:rsidP="005D19F0">
      <w:pPr>
        <w:jc w:val="both"/>
        <w:rPr>
          <w:b/>
        </w:rPr>
      </w:pPr>
      <w:r>
        <w:rPr>
          <w:b/>
        </w:rPr>
        <w:tab/>
        <w:t>по теме: «</w:t>
      </w:r>
      <w:r w:rsidRPr="00855D16">
        <w:rPr>
          <w:b/>
        </w:rPr>
        <w:t>Характеристика столового белья</w:t>
      </w:r>
      <w:r>
        <w:rPr>
          <w:b/>
        </w:rPr>
        <w:t>»</w:t>
      </w:r>
    </w:p>
    <w:p w:rsidR="005D19F0" w:rsidRPr="000B7FD6" w:rsidRDefault="005D19F0" w:rsidP="005D19F0">
      <w:pPr>
        <w:pStyle w:val="Style6"/>
        <w:widowControl/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1. Салфетки выпускают квадратными со сторонами 35 см, 46 см и  … см.</w:t>
      </w:r>
    </w:p>
    <w:p w:rsidR="005D19F0" w:rsidRPr="000B7FD6" w:rsidRDefault="005D19F0" w:rsidP="005D19F0">
      <w:pPr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B7FD6">
        <w:rPr>
          <w:rStyle w:val="FontStyle31"/>
          <w:rFonts w:ascii="Times New Roman" w:hAnsi="Times New Roman" w:cs="Times New Roman"/>
          <w:sz w:val="24"/>
          <w:szCs w:val="24"/>
        </w:rPr>
        <w:t>2. Назовите вид сервировки стола:</w:t>
      </w:r>
    </w:p>
    <w:p w:rsidR="005D19F0" w:rsidRDefault="005D19F0" w:rsidP="005D19F0">
      <w:pPr>
        <w:jc w:val="both"/>
        <w:rPr>
          <w:b/>
        </w:rPr>
      </w:pPr>
      <w:r w:rsidRPr="000B7FD6">
        <w:rPr>
          <w:b/>
          <w:noProof/>
        </w:rPr>
        <w:drawing>
          <wp:inline distT="0" distB="0" distL="19050" distR="0">
            <wp:extent cx="5029200" cy="151003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9F0" w:rsidRDefault="005D19F0" w:rsidP="005D19F0">
      <w:pPr>
        <w:jc w:val="both"/>
        <w:rPr>
          <w:b/>
        </w:rPr>
      </w:pPr>
    </w:p>
    <w:p w:rsidR="005D19F0" w:rsidRPr="003B53C9" w:rsidRDefault="005D19F0" w:rsidP="005D19F0">
      <w:pPr>
        <w:rPr>
          <w:b/>
        </w:rPr>
      </w:pPr>
      <w:r w:rsidRPr="000B7FD6">
        <w:rPr>
          <w:b/>
        </w:rPr>
        <w:t>по теме</w:t>
      </w:r>
      <w:r>
        <w:t xml:space="preserve">: </w:t>
      </w:r>
      <w:r w:rsidRPr="003B53C9">
        <w:rPr>
          <w:b/>
        </w:rPr>
        <w:t>«</w:t>
      </w:r>
      <w:r w:rsidRPr="00B37520">
        <w:rPr>
          <w:b/>
        </w:rPr>
        <w:t>Основы процесса обслуживания посетителей  ресторанов</w:t>
      </w:r>
      <w:r w:rsidRPr="003B53C9">
        <w:rPr>
          <w:b/>
        </w:rPr>
        <w:t>»</w:t>
      </w:r>
    </w:p>
    <w:p w:rsidR="005D19F0" w:rsidRDefault="005D19F0" w:rsidP="005D19F0">
      <w:pPr>
        <w:ind w:firstLine="709"/>
      </w:pPr>
      <w:r>
        <w:t>1. Вставьте пропущенное слово.</w:t>
      </w:r>
    </w:p>
    <w:p w:rsidR="005D19F0" w:rsidRDefault="005D19F0" w:rsidP="005D19F0">
      <w:r>
        <w:t xml:space="preserve">При поступлении на работу  и в течение рабочего периода необходимо проходить медицинское обследование и иметь личную …. книжку.          </w:t>
      </w:r>
    </w:p>
    <w:p w:rsidR="005D19F0" w:rsidRDefault="005D19F0" w:rsidP="005D19F0">
      <w:pPr>
        <w:ind w:firstLine="709"/>
      </w:pPr>
      <w:r>
        <w:t>2. Дополните  требования личной гигиены к форменной одежде, обуви официанта-бармена:</w:t>
      </w:r>
    </w:p>
    <w:p w:rsidR="005D19F0" w:rsidRDefault="005D19F0" w:rsidP="005D19F0">
      <w:pPr>
        <w:ind w:left="709" w:firstLine="709"/>
        <w:jc w:val="both"/>
      </w:pPr>
      <w:r>
        <w:t xml:space="preserve">- необходимо следить за чистотой форменной одежды и белья; </w:t>
      </w:r>
    </w:p>
    <w:p w:rsidR="005D19F0" w:rsidRDefault="005D19F0" w:rsidP="005D19F0">
      <w:pPr>
        <w:ind w:left="709" w:firstLine="709"/>
        <w:jc w:val="both"/>
      </w:pPr>
      <w:r>
        <w:t xml:space="preserve">- …………..;     - …………..;    - …………….   .             </w:t>
      </w:r>
    </w:p>
    <w:p w:rsidR="005D19F0" w:rsidRDefault="005D19F0" w:rsidP="005D19F0">
      <w:pPr>
        <w:ind w:firstLine="709"/>
      </w:pPr>
      <w:r>
        <w:t>3. Расположите последовательно  операции подготовительного этапа:</w:t>
      </w:r>
    </w:p>
    <w:p w:rsidR="005D19F0" w:rsidRDefault="005D19F0" w:rsidP="005D19F0">
      <w:r>
        <w:t xml:space="preserve">                             1. протирка столов, сервантов, </w:t>
      </w:r>
      <w:proofErr w:type="spellStart"/>
      <w:r>
        <w:t>барной</w:t>
      </w:r>
      <w:proofErr w:type="spellEnd"/>
      <w:r>
        <w:t xml:space="preserve"> стойки;</w:t>
      </w:r>
    </w:p>
    <w:p w:rsidR="005D19F0" w:rsidRDefault="005D19F0" w:rsidP="005D19F0">
      <w:r>
        <w:t xml:space="preserve">                             2. подготовка персонала к обслуживанию;</w:t>
      </w:r>
    </w:p>
    <w:p w:rsidR="005D19F0" w:rsidRDefault="005D19F0" w:rsidP="005D19F0">
      <w:r>
        <w:t xml:space="preserve">                             3. ежедневная уборка торговых помещений;</w:t>
      </w:r>
    </w:p>
    <w:p w:rsidR="005D19F0" w:rsidRDefault="005D19F0" w:rsidP="005D19F0">
      <w:r>
        <w:t xml:space="preserve">                             4. получение и подготовка посуды, приборов, столового белья;</w:t>
      </w:r>
    </w:p>
    <w:p w:rsidR="005D19F0" w:rsidRDefault="005D19F0" w:rsidP="005D19F0">
      <w:r>
        <w:t xml:space="preserve">                             5. расстановка мебели;</w:t>
      </w:r>
    </w:p>
    <w:p w:rsidR="005D19F0" w:rsidRDefault="005D19F0" w:rsidP="005D19F0">
      <w:pPr>
        <w:jc w:val="both"/>
      </w:pPr>
      <w:r>
        <w:t xml:space="preserve">                          6. проведение предварительной сервировки столов.                            </w:t>
      </w:r>
    </w:p>
    <w:p w:rsidR="005D19F0" w:rsidRDefault="005D19F0" w:rsidP="005D19F0">
      <w:r>
        <w:tab/>
        <w:t>4. Вставьте пропущенные цифры.</w:t>
      </w:r>
    </w:p>
    <w:p w:rsidR="005D19F0" w:rsidRDefault="005D19F0" w:rsidP="005D19F0">
      <w:pPr>
        <w:jc w:val="both"/>
      </w:pPr>
      <w:r>
        <w:t xml:space="preserve">Расстояние между тарелкой и приборами, а также между приборами должно быть не более … </w:t>
      </w:r>
      <w:proofErr w:type="gramStart"/>
      <w:r>
        <w:t>см</w:t>
      </w:r>
      <w:proofErr w:type="gramEnd"/>
      <w:r>
        <w:t xml:space="preserve">, расстояние от края стола до ручки прибора … см.   </w:t>
      </w:r>
    </w:p>
    <w:p w:rsidR="005D19F0" w:rsidRDefault="005D19F0" w:rsidP="005D19F0">
      <w:pPr>
        <w:jc w:val="both"/>
      </w:pPr>
      <w:r>
        <w:t xml:space="preserve">                                       </w:t>
      </w:r>
    </w:p>
    <w:p w:rsidR="005D19F0" w:rsidRDefault="005D19F0" w:rsidP="005D19F0">
      <w:pPr>
        <w:jc w:val="both"/>
      </w:pPr>
    </w:p>
    <w:p w:rsidR="005D19F0" w:rsidRPr="00AD4B4B" w:rsidRDefault="005D19F0" w:rsidP="005D19F0">
      <w:pPr>
        <w:pStyle w:val="Default"/>
        <w:ind w:firstLine="567"/>
        <w:jc w:val="center"/>
      </w:pPr>
      <w:r w:rsidRPr="00AD4B4B">
        <w:t xml:space="preserve">Примерные </w:t>
      </w:r>
      <w:r>
        <w:t>вопросы для индивидуального домашнего задания</w:t>
      </w:r>
    </w:p>
    <w:p w:rsidR="005D19F0" w:rsidRDefault="005D19F0" w:rsidP="005D19F0">
      <w:pPr>
        <w:jc w:val="both"/>
      </w:pPr>
    </w:p>
    <w:p w:rsidR="005D19F0" w:rsidRPr="00DF347F" w:rsidRDefault="005D19F0" w:rsidP="005D19F0">
      <w:pPr>
        <w:jc w:val="both"/>
      </w:pPr>
      <w:r w:rsidRPr="002816F7">
        <w:t xml:space="preserve">         </w:t>
      </w:r>
      <w:r>
        <w:t>ИДЗ №1 «</w:t>
      </w:r>
      <w:r w:rsidRPr="00BD74CD">
        <w:t>Организация работы и процессов прои</w:t>
      </w:r>
      <w:r>
        <w:t>зводства продукции заготовочных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ind w:firstLine="709"/>
        <w:jc w:val="both"/>
      </w:pPr>
      <w:r>
        <w:t xml:space="preserve">1. Зарисовать линию обработки капусты белокочанной в крупных специализированных овощных цехах. </w:t>
      </w:r>
    </w:p>
    <w:p w:rsidR="005D19F0" w:rsidRDefault="005D19F0" w:rsidP="005D19F0">
      <w:pPr>
        <w:ind w:firstLine="709"/>
        <w:jc w:val="both"/>
      </w:pPr>
      <w:r>
        <w:lastRenderedPageBreak/>
        <w:t xml:space="preserve">2. Выполните примерную  расстановку оборудования в </w:t>
      </w:r>
      <w:proofErr w:type="spellStart"/>
      <w:proofErr w:type="gramStart"/>
      <w:r>
        <w:t>мясо-рыбном</w:t>
      </w:r>
      <w:proofErr w:type="spellEnd"/>
      <w:proofErr w:type="gramEnd"/>
      <w:r>
        <w:t xml:space="preserve"> цехе предприятия с полным технологическим циклом производства (столовой или ресторана). </w:t>
      </w:r>
    </w:p>
    <w:p w:rsidR="005D19F0" w:rsidRDefault="005D19F0" w:rsidP="005D19F0">
      <w:pPr>
        <w:ind w:firstLine="709"/>
        <w:jc w:val="both"/>
      </w:pPr>
      <w:r>
        <w:t xml:space="preserve">3. Выполнить примерную расстановку оборудования </w:t>
      </w:r>
      <w:proofErr w:type="spellStart"/>
      <w:r>
        <w:t>птицегольевого</w:t>
      </w:r>
      <w:proofErr w:type="spellEnd"/>
      <w:r>
        <w:t xml:space="preserve"> цеха на линии изготовления полуфабрикатов из котлетной массы.</w:t>
      </w:r>
    </w:p>
    <w:p w:rsidR="005D19F0" w:rsidRDefault="005D19F0" w:rsidP="005D19F0">
      <w:pPr>
        <w:ind w:firstLine="709"/>
        <w:jc w:val="both"/>
      </w:pPr>
      <w:r>
        <w:t xml:space="preserve">4. Выполните расчет выхода мясных полуфабрикатов из заданной массы сырья используя формулу: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м.п.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м</m:t>
                </m:r>
              </m:sub>
            </m:sSub>
            <m:r>
              <w:rPr>
                <w:rFonts w:ascii="Cambria Math" w:hAnsi="Cambria Math"/>
              </w:rPr>
              <m:t>·β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  <m:r>
              <w:rPr>
                <w:rFonts w:ascii="Cambria Math" w:hAnsi="Cambria Math"/>
              </w:rPr>
              <m:t>·100</m:t>
            </m:r>
          </m:den>
        </m:f>
      </m:oMath>
    </w:p>
    <w:p w:rsidR="005D19F0" w:rsidRDefault="005D19F0" w:rsidP="005D19F0">
      <w:pPr>
        <w:jc w:val="both"/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Pr="0007393E" w:rsidRDefault="005D19F0" w:rsidP="005D19F0">
      <w:pPr>
        <w:pStyle w:val="ae"/>
        <w:jc w:val="center"/>
        <w:rPr>
          <w:b/>
          <w:i w:val="0"/>
        </w:rPr>
      </w:pPr>
    </w:p>
    <w:p w:rsidR="005D19F0" w:rsidRDefault="005D19F0" w:rsidP="005D19F0">
      <w:pPr>
        <w:ind w:firstLine="709"/>
        <w:jc w:val="both"/>
      </w:pPr>
      <w:r>
        <w:t xml:space="preserve">1. Охарактеризуйте  организацию  рабочего  места  по  доочистке картофеля (особенности производственного стола, стула, инвентарь). </w:t>
      </w:r>
    </w:p>
    <w:p w:rsidR="005D19F0" w:rsidRDefault="005D19F0" w:rsidP="005D19F0">
      <w:pPr>
        <w:ind w:firstLine="709"/>
        <w:jc w:val="both"/>
      </w:pPr>
      <w:r>
        <w:t xml:space="preserve">2.  Охарактеризуйте  организацию  рабочего  места  по производству полуфабрикатов из котлетной массы  (оборудование,  инвентарь).  </w:t>
      </w:r>
    </w:p>
    <w:p w:rsidR="005D19F0" w:rsidRDefault="005D19F0" w:rsidP="005D19F0">
      <w:pPr>
        <w:ind w:firstLine="709"/>
        <w:jc w:val="both"/>
      </w:pPr>
      <w:r>
        <w:t xml:space="preserve">3. Охарактеризуйте производственные столы, размещенные на рабочих местах по обвалке  туш при централизованном производстве. </w:t>
      </w:r>
    </w:p>
    <w:p w:rsidR="005D19F0" w:rsidRDefault="005D19F0" w:rsidP="005D19F0">
      <w:pPr>
        <w:ind w:firstLine="709"/>
        <w:jc w:val="both"/>
      </w:pPr>
      <w:r>
        <w:t xml:space="preserve">4. </w:t>
      </w:r>
      <w:r w:rsidRPr="006E3F93">
        <w:t xml:space="preserve">Перечислите  ножи   </w:t>
      </w:r>
      <w:proofErr w:type="spellStart"/>
      <w:r w:rsidRPr="006E3F93">
        <w:t>птицегольевого</w:t>
      </w:r>
      <w:proofErr w:type="spellEnd"/>
      <w:r w:rsidRPr="006E3F93">
        <w:t xml:space="preserve"> цеха</w:t>
      </w:r>
      <w:r>
        <w:t xml:space="preserve">.        </w:t>
      </w:r>
    </w:p>
    <w:p w:rsidR="005D19F0" w:rsidRDefault="005D19F0" w:rsidP="005D19F0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D19F0" w:rsidRPr="00DF347F" w:rsidRDefault="005D19F0" w:rsidP="005D19F0">
      <w:pPr>
        <w:jc w:val="both"/>
      </w:pPr>
      <w:r w:rsidRPr="002816F7">
        <w:t xml:space="preserve">         </w:t>
      </w:r>
      <w:r>
        <w:t>ИДЗ №2 «</w:t>
      </w:r>
      <w:r w:rsidRPr="00BD74CD">
        <w:t>Организация работы и процессов прои</w:t>
      </w:r>
      <w:r>
        <w:t xml:space="preserve">зводства продукции </w:t>
      </w:r>
      <w:proofErr w:type="spellStart"/>
      <w:r>
        <w:t>доготовочных</w:t>
      </w:r>
      <w:proofErr w:type="spellEnd"/>
      <w:r>
        <w:t xml:space="preserve">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ind w:firstLine="360"/>
        <w:jc w:val="both"/>
      </w:pPr>
      <w:r>
        <w:t>1. Выполните  планировку  предприятия общественного питания,  включающего горячий цех,  моечную кухонной посуды,  цех доработки полуфабрикатов, раздаточную.</w:t>
      </w:r>
    </w:p>
    <w:p w:rsidR="005D19F0" w:rsidRDefault="005D19F0" w:rsidP="005D19F0">
      <w:pPr>
        <w:ind w:firstLine="360"/>
        <w:contextualSpacing/>
        <w:jc w:val="both"/>
      </w:pPr>
      <w:r>
        <w:t xml:space="preserve">2. </w:t>
      </w:r>
      <w:r>
        <w:tab/>
        <w:t>Разработайте плановое меню общедоступной столовой на примере ассортимента холодных блюд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2"/>
        <w:gridCol w:w="2547"/>
        <w:gridCol w:w="764"/>
        <w:gridCol w:w="764"/>
        <w:gridCol w:w="764"/>
        <w:gridCol w:w="764"/>
        <w:gridCol w:w="764"/>
        <w:gridCol w:w="763"/>
        <w:gridCol w:w="1025"/>
      </w:tblGrid>
      <w:tr w:rsidR="005D19F0" w:rsidTr="000F3A7A">
        <w:trPr>
          <w:trHeight w:val="23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 Сборнику рецептур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 закуски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блюд по дням</w:t>
            </w:r>
          </w:p>
        </w:tc>
      </w:tr>
      <w:tr w:rsidR="005D19F0" w:rsidTr="000F3A7A">
        <w:trPr>
          <w:trHeight w:val="15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Вс</w:t>
            </w:r>
            <w:proofErr w:type="spellEnd"/>
            <w:proofErr w:type="gramEnd"/>
          </w:p>
        </w:tc>
      </w:tr>
      <w:tr w:rsidR="005D19F0" w:rsidTr="000F3A7A">
        <w:trPr>
          <w:trHeight w:val="237"/>
        </w:trPr>
        <w:tc>
          <w:tcPr>
            <w:tcW w:w="93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Холодные закуски</w:t>
            </w:r>
          </w:p>
        </w:tc>
      </w:tr>
      <w:tr w:rsidR="005D19F0" w:rsidTr="000F3A7A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картофелем и маслом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Окунь морской под маринадом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любительская (порциями)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2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рыбный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мясной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D19F0" w:rsidTr="000F3A7A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зеленый с огурцами и помидорами и т.д.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jc w:val="both"/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360"/>
        <w:jc w:val="both"/>
      </w:pPr>
      <w:r>
        <w:t xml:space="preserve">1. Объясните утверждение, что подразделение горячего цеха на суповое и соусное отделение  носит условный характер. </w:t>
      </w:r>
    </w:p>
    <w:p w:rsidR="005D19F0" w:rsidRDefault="005D19F0" w:rsidP="005D19F0">
      <w:pPr>
        <w:ind w:firstLine="360"/>
        <w:jc w:val="both"/>
      </w:pPr>
      <w:r>
        <w:t xml:space="preserve">2. Укажите назначение технологического оборудования в суповом отделении: </w:t>
      </w:r>
      <w:proofErr w:type="spellStart"/>
      <w:r>
        <w:t>электросковороды</w:t>
      </w:r>
      <w:proofErr w:type="spellEnd"/>
      <w:r>
        <w:t xml:space="preserve">,  электроплиты,  секции-вставки для теплового оборудования,  производственного табурета. </w:t>
      </w:r>
    </w:p>
    <w:p w:rsidR="005D19F0" w:rsidRDefault="005D19F0" w:rsidP="005D19F0">
      <w:pPr>
        <w:ind w:firstLine="360"/>
        <w:jc w:val="both"/>
      </w:pPr>
      <w:r>
        <w:t xml:space="preserve">3. Приведите  примеры инвентаря горячего цеха. </w:t>
      </w:r>
    </w:p>
    <w:p w:rsidR="005D19F0" w:rsidRDefault="005D19F0" w:rsidP="005D19F0">
      <w:pPr>
        <w:ind w:firstLine="360"/>
        <w:jc w:val="both"/>
      </w:pPr>
      <w:r>
        <w:t>4. Укажите перечень оборудования  при организации рабочего места для приготовления закусок из гастрономических продуктов</w:t>
      </w:r>
    </w:p>
    <w:p w:rsidR="005D19F0" w:rsidRDefault="005D19F0" w:rsidP="005D19F0">
      <w:pPr>
        <w:ind w:firstLine="360"/>
        <w:contextualSpacing/>
        <w:jc w:val="both"/>
      </w:pPr>
      <w:r>
        <w:t xml:space="preserve">5. Охарактеризуйте документ наряд-заказ кондитерского цеха.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360"/>
        <w:jc w:val="both"/>
      </w:pPr>
      <w:r>
        <w:lastRenderedPageBreak/>
        <w:t>ИДЗ №3 «</w:t>
      </w:r>
      <w:r w:rsidRPr="00BD74CD">
        <w:t xml:space="preserve">Организация </w:t>
      </w:r>
      <w:r>
        <w:t>обслуживания потребителей»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5D19F0" w:rsidRDefault="005D19F0" w:rsidP="007122EE">
      <w:pPr>
        <w:pStyle w:val="Style6"/>
        <w:widowControl/>
        <w:numPr>
          <w:ilvl w:val="0"/>
          <w:numId w:val="2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>Заполнить пустые столбики: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7"/>
        <w:gridCol w:w="2551"/>
        <w:gridCol w:w="1418"/>
        <w:gridCol w:w="3829"/>
      </w:tblGrid>
      <w:tr w:rsidR="005D19F0" w:rsidTr="000F3A7A">
        <w:trPr>
          <w:trHeight w:val="3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(емкость, мл)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5D19F0" w:rsidTr="000F3A7A">
        <w:trPr>
          <w:trHeight w:val="59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Икорница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1-2-4 порций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полубочонка</w:t>
            </w:r>
            <w:proofErr w:type="spellEnd"/>
            <w:r>
              <w:rPr>
                <w:sz w:val="20"/>
                <w:szCs w:val="20"/>
              </w:rPr>
              <w:t>, внутри хрустальная или стеклянная  розетка, между ней  дробленый лед</w:t>
            </w:r>
          </w:p>
        </w:tc>
      </w:tr>
      <w:tr w:rsidR="005D19F0" w:rsidTr="000F3A7A">
        <w:trPr>
          <w:trHeight w:val="7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Запекание</w:t>
            </w:r>
            <w:proofErr w:type="spellEnd"/>
            <w:r>
              <w:rPr>
                <w:sz w:val="20"/>
                <w:szCs w:val="20"/>
              </w:rPr>
              <w:t xml:space="preserve"> и подача горячих закусок из рыбы из  морепродуктов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раковины</w:t>
            </w:r>
          </w:p>
        </w:tc>
      </w:tr>
    </w:tbl>
    <w:p w:rsidR="005D19F0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5D19F0" w:rsidRDefault="005D19F0" w:rsidP="005D19F0">
      <w:pPr>
        <w:pStyle w:val="Style6"/>
        <w:widowControl/>
        <w:ind w:left="572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393E">
        <w:rPr>
          <w:rStyle w:val="FontStyle31"/>
          <w:rFonts w:ascii="Times New Roman" w:hAnsi="Times New Roman" w:cs="Times New Roman"/>
          <w:sz w:val="24"/>
          <w:szCs w:val="24"/>
        </w:rPr>
        <w:t>2.</w:t>
      </w:r>
      <w:r>
        <w:rPr>
          <w:rStyle w:val="FontStyle31"/>
          <w:sz w:val="24"/>
          <w:szCs w:val="24"/>
        </w:rPr>
        <w:t xml:space="preserve"> Заполнить пустые столбики: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49"/>
        <w:gridCol w:w="1531"/>
        <w:gridCol w:w="1783"/>
        <w:gridCol w:w="4608"/>
      </w:tblGrid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Закусочный прибор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ножа равна примерно  диаметру закусочной тарелки (200мл), может иметь зубчатое острие. Прибор по размеру меньше столового </w:t>
            </w:r>
          </w:p>
        </w:tc>
      </w:tr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Ножка,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Подают к горячим рыбным блюдам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pStyle w:val="Style6"/>
        <w:widowControl/>
        <w:ind w:left="93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Default="005D19F0" w:rsidP="005D19F0">
      <w:pPr>
        <w:pStyle w:val="ae"/>
        <w:jc w:val="center"/>
        <w:rPr>
          <w:b/>
          <w:i w:val="0"/>
        </w:rPr>
      </w:pPr>
    </w:p>
    <w:p w:rsidR="005D19F0" w:rsidRDefault="005D19F0" w:rsidP="005D19F0">
      <w:pPr>
        <w:ind w:firstLine="360"/>
        <w:jc w:val="both"/>
      </w:pPr>
      <w:r>
        <w:t xml:space="preserve">1. Объясните отличие столовой посуды от кухонной посуды. </w:t>
      </w:r>
    </w:p>
    <w:p w:rsidR="005D19F0" w:rsidRDefault="005D19F0" w:rsidP="005D19F0">
      <w:pPr>
        <w:ind w:left="360"/>
        <w:jc w:val="both"/>
      </w:pPr>
      <w:r>
        <w:t xml:space="preserve">2. Перечислите требования, предъявляемые к столовой посуде и приборам.   </w:t>
      </w:r>
    </w:p>
    <w:p w:rsidR="005D19F0" w:rsidRDefault="005D19F0" w:rsidP="005D19F0">
      <w:pPr>
        <w:ind w:left="360"/>
        <w:jc w:val="both"/>
      </w:pPr>
      <w:r>
        <w:t xml:space="preserve">3. Назовите столовую посуду, используемую для подачи яиц в  «мешочек». </w:t>
      </w:r>
    </w:p>
    <w:p w:rsidR="005D19F0" w:rsidRDefault="005D19F0" w:rsidP="005D19F0">
      <w:pPr>
        <w:ind w:left="360"/>
        <w:jc w:val="both"/>
      </w:pPr>
      <w:r>
        <w:t xml:space="preserve">4. Укажите назначение вспомогательных столовых приборов. </w:t>
      </w:r>
    </w:p>
    <w:p w:rsidR="005D19F0" w:rsidRDefault="005D19F0" w:rsidP="005D19F0">
      <w:pPr>
        <w:ind w:left="360"/>
        <w:jc w:val="both"/>
      </w:pPr>
      <w:r>
        <w:t xml:space="preserve">5. Назовите плотную ткань, которую рекомендуется стелить под шелковую скатерть. </w:t>
      </w:r>
    </w:p>
    <w:p w:rsidR="005D19F0" w:rsidRDefault="005D19F0" w:rsidP="005D19F0">
      <w:pPr>
        <w:ind w:left="360"/>
        <w:jc w:val="both"/>
      </w:pPr>
      <w:r>
        <w:t xml:space="preserve">6. Перечислите требования к столовому белью. </w:t>
      </w:r>
    </w:p>
    <w:p w:rsidR="005D19F0" w:rsidRDefault="005D19F0" w:rsidP="005D19F0">
      <w:pPr>
        <w:ind w:left="360"/>
        <w:jc w:val="both"/>
      </w:pPr>
      <w:r>
        <w:t xml:space="preserve">7. Перечислите требования санитарии к организации рабочего места официанта-бармена. </w:t>
      </w:r>
    </w:p>
    <w:p w:rsidR="005D19F0" w:rsidRDefault="005D19F0" w:rsidP="005D19F0">
      <w:pPr>
        <w:ind w:left="360"/>
        <w:jc w:val="both"/>
      </w:pPr>
      <w:r>
        <w:t xml:space="preserve">8. Раскройте особенности соблюдения  санитарных правил при переносе продукции на подносе и подготовке посуды для обслуживания. </w:t>
      </w:r>
    </w:p>
    <w:p w:rsidR="005D19F0" w:rsidRDefault="005D19F0" w:rsidP="005D19F0">
      <w:pPr>
        <w:ind w:left="360"/>
        <w:jc w:val="both"/>
      </w:pPr>
      <w:r>
        <w:t xml:space="preserve">9. Перечислите возможные способы размещения столов в зале.                                                                                                                              </w:t>
      </w:r>
    </w:p>
    <w:p w:rsidR="005D19F0" w:rsidRDefault="005D19F0" w:rsidP="005D19F0">
      <w:pPr>
        <w:jc w:val="both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Примерные теоретические вопросы для домашней контрольной работы</w:t>
      </w:r>
    </w:p>
    <w:p w:rsidR="005D19F0" w:rsidRPr="00116491" w:rsidRDefault="005D19F0" w:rsidP="005D19F0">
      <w:pPr>
        <w:ind w:firstLine="720"/>
        <w:jc w:val="center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Вариант 1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09"/>
        <w:jc w:val="both"/>
      </w:pPr>
      <w:r w:rsidRPr="00116491">
        <w:t xml:space="preserve">1.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</w:t>
      </w:r>
    </w:p>
    <w:p w:rsidR="005D19F0" w:rsidRPr="00116491" w:rsidRDefault="005D19F0" w:rsidP="005D19F0">
      <w:pPr>
        <w:ind w:firstLine="709"/>
        <w:jc w:val="both"/>
      </w:pPr>
      <w:r w:rsidRPr="00116491">
        <w:t>2. 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Вариант 2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09"/>
        <w:jc w:val="both"/>
      </w:pPr>
      <w:r w:rsidRPr="00116491">
        <w:t>1.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</w:t>
      </w:r>
    </w:p>
    <w:p w:rsidR="005D19F0" w:rsidRPr="00116491" w:rsidRDefault="005D19F0" w:rsidP="005D19F0">
      <w:pPr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16491">
        <w:t xml:space="preserve">2. Основные способы подачи блюд: подача блюд «в обнос», «в стол», </w:t>
      </w:r>
      <w:r w:rsidRPr="00116491">
        <w:lastRenderedPageBreak/>
        <w:t>предварительное перекладывание  закусок и блюд в тарелки на подсобном столе.  Последовательность и правила подачи блюд и напитков.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3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горячего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>
        <w:rPr>
          <w:szCs w:val="24"/>
        </w:rPr>
        <w:t>я рабочих мест. Инвентарь  цеха</w:t>
      </w:r>
      <w:r w:rsidRPr="00AB0F95">
        <w:rPr>
          <w:szCs w:val="24"/>
        </w:rPr>
        <w:t>. Особенности составления производственной программы. Организация труда.</w:t>
      </w:r>
    </w:p>
    <w:p w:rsidR="005D19F0" w:rsidRPr="00AB0F95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proofErr w:type="gramStart"/>
      <w:r w:rsidRPr="00AB0F95">
        <w:rPr>
          <w:szCs w:val="24"/>
        </w:rPr>
        <w:t>Обслуживание проживающих в гостиницах.</w:t>
      </w:r>
      <w:proofErr w:type="gramEnd"/>
    </w:p>
    <w:p w:rsidR="005D19F0" w:rsidRPr="00AB0F95" w:rsidRDefault="005D19F0" w:rsidP="005D19F0">
      <w:pPr>
        <w:ind w:firstLine="709"/>
        <w:contextualSpacing/>
        <w:jc w:val="both"/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4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холодного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>
        <w:rPr>
          <w:szCs w:val="24"/>
        </w:rPr>
        <w:t>я рабочих мест. Инвентарь  цеха</w:t>
      </w:r>
      <w:r w:rsidRPr="00AB0F95">
        <w:rPr>
          <w:szCs w:val="24"/>
        </w:rPr>
        <w:t>. Особенности составления производственной программы. Организация труда.</w:t>
      </w:r>
    </w:p>
    <w:p w:rsidR="005D19F0" w:rsidRPr="00AB0F95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AB0F95">
        <w:rPr>
          <w:szCs w:val="24"/>
        </w:rPr>
        <w:t>Организация обслуживания учащихся общеобразовательных школ.</w:t>
      </w:r>
    </w:p>
    <w:p w:rsidR="005D19F0" w:rsidRDefault="005D19F0" w:rsidP="005D19F0">
      <w:pPr>
        <w:rPr>
          <w:i/>
        </w:rPr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5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Pr="00EC3FDF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 xml:space="preserve">Назначение кондитерского цеха. Ассортимент  продукции.   Характеристика </w:t>
      </w:r>
      <w:r w:rsidRPr="00EC3FDF">
        <w:rPr>
          <w:szCs w:val="24"/>
        </w:rPr>
        <w:t>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Особенности организации обслуживания на производственных предприятиях.  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6</w:t>
      </w:r>
    </w:p>
    <w:p w:rsidR="005D19F0" w:rsidRPr="00EC3FDF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мясного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Классификация и характеристика банкетов: с полным и частичным обслуживанием официантами. </w:t>
      </w:r>
    </w:p>
    <w:p w:rsidR="005D19F0" w:rsidRPr="00EC3FDF" w:rsidRDefault="005D19F0" w:rsidP="005D19F0">
      <w:pPr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7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овощного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>2. Классификация и характеристика  банкета-фуршета.</w:t>
      </w:r>
    </w:p>
    <w:p w:rsidR="005D19F0" w:rsidRPr="00EC3FDF" w:rsidRDefault="005D19F0" w:rsidP="005D19F0">
      <w:pPr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8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pStyle w:val="12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рыбного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Классификация и характеристика банкета-коктейля. </w:t>
      </w:r>
    </w:p>
    <w:p w:rsidR="00902D23" w:rsidRDefault="00902D23">
      <w:pPr>
        <w:pStyle w:val="12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</w:p>
    <w:p w:rsidR="00902D23" w:rsidRDefault="007A00CB">
      <w:pPr>
        <w:ind w:firstLine="709"/>
        <w:contextualSpacing/>
        <w:jc w:val="both"/>
      </w:pPr>
      <w:proofErr w:type="gramStart"/>
      <w:r>
        <w:t xml:space="preserve">Курсовая работа выполняется обучающимся самостоятельно под руководством </w:t>
      </w:r>
      <w:r>
        <w:lastRenderedPageBreak/>
        <w:t>преподавателя.</w:t>
      </w:r>
      <w:proofErr w:type="gramEnd"/>
      <w:r>
        <w:t xml:space="preserve"> При выполнении курсовой </w:t>
      </w:r>
      <w:proofErr w:type="gramStart"/>
      <w:r>
        <w:t>работы</w:t>
      </w:r>
      <w:proofErr w:type="gramEnd"/>
      <w: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02D23" w:rsidRDefault="007A00CB">
      <w:pPr>
        <w:ind w:firstLine="709"/>
        <w:contextualSpacing/>
        <w:jc w:val="both"/>
      </w:pPr>
      <w: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>
        <w:t>Обучающийся</w:t>
      </w:r>
      <w:proofErr w:type="gramEnd"/>
      <w:r>
        <w:t xml:space="preserve"> самостоятельно выбирает тему курсовой работы. 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02D23" w:rsidRDefault="007A00CB">
      <w:pPr>
        <w:ind w:firstLine="709"/>
        <w:contextualSpacing/>
        <w:jc w:val="both"/>
      </w:pPr>
      <w:r>
        <w:t xml:space="preserve">В процессе написания курсовой </w:t>
      </w:r>
      <w:proofErr w:type="gramStart"/>
      <w:r>
        <w:t>работы</w:t>
      </w:r>
      <w:proofErr w:type="gramEnd"/>
      <w: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02D23" w:rsidRDefault="007A00CB">
      <w:pPr>
        <w:ind w:firstLine="709"/>
        <w:contextualSpacing/>
        <w:jc w:val="both"/>
      </w:pPr>
      <w: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02D23" w:rsidRDefault="007A00CB">
      <w:pPr>
        <w:ind w:firstLine="709"/>
        <w:contextualSpacing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>Курсовая работа  оформляется в виде текстового документа, излагающей постановку и решение задачи, содержание исследования и его основные результаты. Содержание работы должно демонстрировать знакомство автора с основной литературой по теме работы, умение выявить проблему, поставить задачу и определить методы ее решения, умение последовательно изложить существо рассматриваемых вопросов, а также показать умение анализировать полученные результаты, владение необходимой терминологией и понятиями, приемлемый уровень языковой грамотности и владение стилем научного изложения.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Содержание должно отражать перечень структурных элементов  курсовой работы  с указанием номеров страниц, с которых начинается их месторасположение в тексте, в том числе: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введение;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основная часть (разделы, подразделы, пункты);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заключение;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список использованных источников;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приложения.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«Введение»</w:t>
      </w:r>
      <w:r>
        <w:rPr>
          <w:bCs/>
          <w:i/>
          <w:szCs w:val="24"/>
        </w:rPr>
        <w:t xml:space="preserve"> к</w:t>
      </w:r>
      <w:r>
        <w:rPr>
          <w:bCs/>
          <w:szCs w:val="24"/>
        </w:rPr>
        <w:t xml:space="preserve">ратко характеризует актуальность и социальную значимость темы. Рекомендуется отразить основные задачи и проблемы, стоящие перед отраслью на современном этапе развития, в том числе  в  вопросах производства мучных кондитерских изделий.   Сформировать цели  и задачи, практическую значимость работы.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«Основную часть»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Обязательным структурным элементом основной части  курсовой работы является аналитический обзор темы.  Аналитический обзор представляет собой результат систематизированной переработки совокупности документов по определенной теме, содержащий обобщенные и критически проанализированные сведения об истории, современном состоянии, тенденциях и перспективах развития предмета обзора.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К тексту аналитического обзора предъявляются следующие основные требования: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полнота и достоверность информации;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наличие критической оценки использованной информации;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− логичность структуры;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композиционная целостность;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аргументированность выводов;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ясность и четкость изложения. 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«Заключении» раскрывается значимость рассмотренных вопросов для науки и практики; приводятся главные выводы, характеризующие итоги проделанной работы; излагаются предложения и рекомендации по внедрению полученных результатов и дальнейшему развитию темы.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«Список использованных источников» включают все источники информации, на которые имеются ссылки в тексте и которые использовались при написании курсовой работы. Основные требования, предъявляемые к списку использованных источников: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соответствие теме курсовой работы; 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proofErr w:type="gramStart"/>
      <w:r>
        <w:rPr>
          <w:bCs/>
          <w:szCs w:val="24"/>
        </w:rPr>
        <w:t>− разнообразие видов изданий: официальные, нормативные, справочные, учебные, научные, производственно-практические и др.</w:t>
      </w:r>
      <w:proofErr w:type="gramEnd"/>
    </w:p>
    <w:p w:rsidR="00902D23" w:rsidRDefault="007A00CB">
      <w:pPr>
        <w:pStyle w:val="12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В «Приложения» рекомендуется включать материалы иллюстрационного и вспомогательного характера.</w:t>
      </w:r>
    </w:p>
    <w:p w:rsidR="00902D23" w:rsidRDefault="007A00CB">
      <w:pPr>
        <w:ind w:firstLine="709"/>
        <w:contextualSpacing/>
        <w:jc w:val="both"/>
      </w:pPr>
      <w: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902D23" w:rsidRDefault="00902D23">
      <w:pPr>
        <w:pStyle w:val="12"/>
        <w:widowControl w:val="0"/>
        <w:suppressAutoHyphens w:val="0"/>
        <w:spacing w:before="0" w:after="0"/>
        <w:ind w:firstLine="567"/>
        <w:jc w:val="both"/>
      </w:pPr>
    </w:p>
    <w:p w:rsidR="00902D23" w:rsidRPr="000F3A7A" w:rsidRDefault="007A00CB">
      <w:pPr>
        <w:pStyle w:val="Heading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0F3A7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902D23" w:rsidRDefault="00902D23"/>
    <w:p w:rsidR="00902D23" w:rsidRDefault="007A00CB">
      <w:pPr>
        <w:ind w:firstLine="709"/>
        <w:contextualSpacing/>
        <w:jc w:val="both"/>
      </w:pPr>
      <w: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>
        <w:t>обучения по дисциплине</w:t>
      </w:r>
      <w:proofErr w:type="gramEnd"/>
      <w:r>
        <w:t xml:space="preserve"> за семестр и проводиться в форме экзамена и защиты курсовой работы.</w:t>
      </w:r>
    </w:p>
    <w:p w:rsidR="00902D23" w:rsidRDefault="007A00CB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0F3A7A" w:rsidRDefault="000F3A7A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Default="000F3A7A" w:rsidP="000F3A7A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0F3A7A" w:rsidRDefault="000F3A7A" w:rsidP="000F3A7A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70" w:type="dxa"/>
          <w:right w:w="80" w:type="dxa"/>
        </w:tblCellMar>
        <w:tblLook w:val="04A0"/>
      </w:tblPr>
      <w:tblGrid>
        <w:gridCol w:w="1136"/>
        <w:gridCol w:w="1413"/>
        <w:gridCol w:w="6672"/>
      </w:tblGrid>
      <w:tr w:rsidR="000F3A7A" w:rsidTr="000F3A7A">
        <w:trPr>
          <w:trHeight w:val="75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средства</w:t>
            </w:r>
          </w:p>
        </w:tc>
      </w:tr>
      <w:tr w:rsidR="000F3A7A" w:rsidTr="000F3A7A">
        <w:trPr>
          <w:trHeight w:val="283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ОПК-2</w:t>
            </w:r>
            <w:r>
              <w:rPr>
                <w:b/>
                <w:sz w:val="22"/>
                <w:szCs w:val="22"/>
              </w:rPr>
              <w:t>способностью разрабатывать мероприятия по совершенствованию технологических процессов производства продуктов питания из растительного сырья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- прогрессивные способы организации производственной структуры и рабочих мест персонала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A67508" w:rsidRDefault="000F3A7A" w:rsidP="000F3A7A">
            <w:pPr>
              <w:pStyle w:val="210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экзамену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1. Основные элементы концепции развития общественного питания.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2. Основные направления научно-технического прогресса в общественном питании.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3. Нормативная база отрасли.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4. Состояние и тенденции развития массового питания за рубежом.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5. Краткая характеристика отрасли общественного питания: понятие, роль, особенности развития.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6. Схема функциональных групп помещений предприятий общественного питания в соответствии с технологическим процессом производства продукции.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7. Характеристика производственной группы помещений, функциональной вспомогательной группы помещений, а также помещений для потребителей.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8. Понятие производственной инфраструктуры.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9. Общая характеристика цеха, производственного участка, рабочего места, поточной линии.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>10. Этапы разработки производственной инфраструктуры.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11. Определение предприятия, основные черты предприятия; производственно-техническое, организационное, экономическое единство и хозяйственно-оперативная самостоятельность.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12. Особенности производственно-торговой деятельности предприятий общественного питания.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13. Классификация предприятий общественного питания. </w:t>
            </w:r>
          </w:p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14. Планирование и рациональное размещение сети предприятий общественного питания.</w:t>
            </w:r>
          </w:p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15. Классификация предприятий общественного питания по производственно-торговому признаку.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clear" w:pos="900"/>
                <w:tab w:val="num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имеющих производство, с обеденными залами и без обеденных залов.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не имеющих производство.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отдельных типов предприятий общественного питания.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Отличия предприятий общественного питания разных классов.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Сырьевая и материально-техническая база предприятия общественного питания (транспорт, энергетическое, санитарно-техническое хозяйство, эксплуатация зданий, санитарные и метрологические службы).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ресурсы предприятия.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источники продовольствия и материально-технического оснащения.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Нормы расхода, оснащения и эксплуатации. 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логистики.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задачи организации снабжения предприятий общественного питания.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форм снабжения.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транзитных и складских поставок, кольцевого и линейного завоза.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транспортным средствам.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Организация работы экспедиторских, диспетчерских служб.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договора.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составления договора на поставку товаров.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Краткая характеристика договоров, используемых в общественном питании.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складского хозяйства. Задачи, требования, предъявляемые  к складским службам и помещениям.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операций технологического процесса переработки грузов.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приемки, складирования, хранения и отпуска товаров. Состав складских помещений.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Оборудование, инструменты и инвентарь складских помещений.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тарного хозяйства.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Классификация тары. Требования, предъявляемые к таре.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Операции товарооборота тары в предприятиях общественного питания.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производственного процесса.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Принципы, формы, методы, типы производства. 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оперативного планирования.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овощного, рыбного, мясного, </w:t>
            </w:r>
            <w:proofErr w:type="spellStart"/>
            <w:r w:rsidRPr="00A67508">
              <w:rPr>
                <w:sz w:val="20"/>
                <w:szCs w:val="20"/>
              </w:rPr>
              <w:t>птицегольевого</w:t>
            </w:r>
            <w:proofErr w:type="spellEnd"/>
            <w:r w:rsidRPr="00A67508">
              <w:rPr>
                <w:sz w:val="20"/>
                <w:szCs w:val="20"/>
              </w:rPr>
              <w:t xml:space="preserve"> и цеха по доработке полуфабрикатов.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горячего, холодного, кулинарного, мучного, кондитерского цехов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Размещение оборудования и организация рабочих мест. Инвентарь  цехов.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составления производственной программы. Организация труда.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Сущность и основные задачи научной организации труда.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 xml:space="preserve">Определение метода обслуживания. Классификация методов обслуживания: метод самообслуживания, метод обслуживания официантами, барменом, буфетчиком, продавцом.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индивидуального и бригадного методов обслуживания.  Критерии эффективности использования методов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Комбинированные методы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Определение формы обслуживания. Классификация форм обслуживания, их характеристика.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интерьера, единства стиля в интерьере. Виды и функции интерьера. Краткая характеристика элементов интерьера.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материально-технического обеспечения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столовой посуде и приборам. Нормы оснащения предприятия столовой посудой и приборами.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A67508">
              <w:rPr>
                <w:sz w:val="20"/>
                <w:szCs w:val="20"/>
              </w:rPr>
              <w:t xml:space="preserve">Ассортимент, характеристика, назначение фарфоровой, фаянсовой, металлической, стеклянной, керамической, деревянной, пластмассовой посуды.   </w:t>
            </w:r>
            <w:proofErr w:type="gramEnd"/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Ассортимент, характеристика, назначение столовых приборов основных и вспомогательных.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Хранение столовой посуды и приборов.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Столовое белье, виды, назначение, ассортимент, размеры.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Хранение столового белья.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информационного обеспечения обслуживания. \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Средства информации потребителей: меню, карты вин, реклама. Реклама внешняя и внутренняя.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ресторанов, структура управления ресторанами.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Классы, специализация ресторанов, понятие «концептуальный ресторан».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Методы обслуживания в ресторанах.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барах, кафе, столовых, закусочных.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Основные и дополнительные услуги предприятий разных типов и классов.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способы подачи блюд: подача блюд «в обнос», «в стол», предварительное перекладывание закусок и блюд в тарелки на подсобном столе.  Правила переноски подносов и размещения блюд на подносе.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протокола, официального приема. Особенности составления официального приглашения, расположения мест за столом.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Разработка меню банкета, расчет необходимого количества столов, посуды, приборов, столового белья.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A67508">
              <w:rPr>
                <w:sz w:val="20"/>
                <w:szCs w:val="20"/>
              </w:rPr>
              <w:t xml:space="preserve">Обслуживание проживающих в гостиницах. </w:t>
            </w:r>
            <w:proofErr w:type="gramEnd"/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работы поэтажных буфетов.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Характеристика меню при обслуживании по типу «шведского стола».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Обслуживание участников конференций, фестивалей, форумов, совещаний.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на производственных предприятиях.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студентов и учащихся.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обслуживания учащихся общеобразовательных школ.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привокзальных ресторанах, железнодорожном транспорте, аэровокзалах, аэропортах, на борту самолета, водном транспорте, в портах, на автодорогах.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потребителей на спортивных и зрелищных мероприятиях, и местах отдыха.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 xml:space="preserve">Основные типы предприятий (предприятия быстрого обслуживания), характеристика меню и ассортимента предлагаемой продукции.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</w:p>
          <w:p w:rsidR="000F3A7A" w:rsidRPr="00A67508" w:rsidRDefault="000F3A7A" w:rsidP="000F3A7A">
            <w:pPr>
              <w:pStyle w:val="210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i w:val="0"/>
                <w:iCs/>
                <w:sz w:val="20"/>
              </w:rPr>
              <w:t>Примерные вопросы тестовых заданий</w:t>
            </w:r>
            <w:r w:rsidRPr="00A67508">
              <w:rPr>
                <w:sz w:val="20"/>
              </w:rPr>
              <w:t xml:space="preserve"> по разделу «Организация производства и обслуживания»</w:t>
            </w:r>
          </w:p>
          <w:p w:rsidR="000F3A7A" w:rsidRPr="00A67508" w:rsidRDefault="000F3A7A" w:rsidP="000F3A7A">
            <w:pPr>
              <w:tabs>
                <w:tab w:val="left" w:pos="321"/>
              </w:tabs>
              <w:rPr>
                <w:b/>
                <w:i/>
                <w:iCs/>
                <w:sz w:val="20"/>
                <w:szCs w:val="20"/>
              </w:rPr>
            </w:pPr>
            <w:r w:rsidRPr="00A67508">
              <w:rPr>
                <w:b/>
                <w:iCs/>
                <w:sz w:val="20"/>
                <w:szCs w:val="20"/>
              </w:rPr>
              <w:t xml:space="preserve">1. </w:t>
            </w:r>
            <w:r w:rsidRPr="00A67508">
              <w:rPr>
                <w:iCs/>
                <w:sz w:val="20"/>
                <w:szCs w:val="20"/>
              </w:rPr>
              <w:t>Р</w:t>
            </w:r>
            <w:r w:rsidRPr="00A67508">
              <w:rPr>
                <w:color w:val="000000"/>
                <w:sz w:val="20"/>
                <w:szCs w:val="20"/>
              </w:rPr>
              <w:t>асположите помещения в соответствии с</w:t>
            </w:r>
            <w:r w:rsidRPr="00A67508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67508">
              <w:rPr>
                <w:color w:val="000000"/>
                <w:sz w:val="20"/>
                <w:szCs w:val="20"/>
              </w:rPr>
              <w:t>последовательностью технологического процесса производства продукции: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доготовочные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цехи;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складские помещения;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3) обеденный зал;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4) заготовочные цехи.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2. Назовите группу помещений, к которой относятся: моечные столовой и кухонной посуды, раздаточные, помещение персонала. 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3. Расположите в правильной последовательности этапы разработки производственной инфраструктуры: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1) определение площади цехов;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разработка производственной программы;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3) компоновка цеха, расположение          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производственных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участков, рабочих мест;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4) расчет необходимого оборудования;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5) определение численности работников.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4.  Закончите предложение: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Часть производственного подразделения, где работник выполняет операцию или комплекс операций, связанных с определенной стадией производственного процесса, называется…</w:t>
            </w:r>
            <w:r w:rsidRPr="00A67508">
              <w:rPr>
                <w:color w:val="000000"/>
                <w:sz w:val="20"/>
                <w:szCs w:val="20"/>
              </w:rPr>
              <w:tab/>
            </w:r>
          </w:p>
          <w:p w:rsidR="000F3A7A" w:rsidRPr="00A67508" w:rsidRDefault="000F3A7A" w:rsidP="007122EE">
            <w:pPr>
              <w:pStyle w:val="ae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Дополните перечень лиц, занимающихся составлением заявок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(оперативным планированием) в заготовочных предприятиях питания: работники бухгалтерии, …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6. Вставьте пропущенные слова. </w:t>
            </w:r>
          </w:p>
          <w:p w:rsidR="000F3A7A" w:rsidRPr="00A67508" w:rsidRDefault="000F3A7A" w:rsidP="000F3A7A">
            <w:pPr>
              <w:tabs>
                <w:tab w:val="left" w:pos="38"/>
                <w:tab w:val="left" w:pos="480"/>
              </w:tabs>
              <w:rPr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В заготовочных цехах выполняется … кулинарная обработка; в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доготовочных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цехах - … кулинарная обработка.  </w:t>
            </w:r>
          </w:p>
        </w:tc>
      </w:tr>
      <w:tr w:rsidR="000F3A7A" w:rsidTr="000F3A7A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966DAA" w:rsidRDefault="000F3A7A" w:rsidP="000F3A7A">
            <w:pPr>
              <w:pStyle w:val="13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аргументировано обосновывать сущность организационных проблем;</w:t>
            </w:r>
          </w:p>
          <w:p w:rsidR="000F3A7A" w:rsidRPr="00966DAA" w:rsidRDefault="000F3A7A" w:rsidP="000F3A7A">
            <w:pPr>
              <w:pStyle w:val="13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распознавать эффективные методы организации производства;</w:t>
            </w:r>
          </w:p>
          <w:p w:rsidR="000F3A7A" w:rsidRPr="00A67508" w:rsidRDefault="000F3A7A" w:rsidP="000F3A7A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>-анализировать и оценивать производственную инфраструктуру предприятия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966DAA" w:rsidRDefault="000F3A7A" w:rsidP="000F3A7A">
            <w:pPr>
              <w:pStyle w:val="210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966DAA">
              <w:rPr>
                <w:sz w:val="20"/>
              </w:rPr>
              <w:t>Примерные практические задания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1</w:t>
            </w:r>
            <w:proofErr w:type="gramStart"/>
            <w:r w:rsidRPr="00966DAA">
              <w:rPr>
                <w:sz w:val="20"/>
                <w:szCs w:val="20"/>
              </w:rPr>
              <w:t xml:space="preserve"> Д</w:t>
            </w:r>
            <w:proofErr w:type="gramEnd"/>
            <w:r w:rsidRPr="00966DAA">
              <w:rPr>
                <w:sz w:val="20"/>
                <w:szCs w:val="20"/>
              </w:rPr>
              <w:t xml:space="preserve">ля оперативного планирования работы овощного специализированного цеха на дату 1 ноября текущего года необходимо рассчитать количество перерабатываемого сырья.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863" w:type="dxa"/>
              <w:tblInd w:w="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2974"/>
              <w:gridCol w:w="2392"/>
              <w:gridCol w:w="2497"/>
            </w:tblGrid>
            <w:tr w:rsidR="000F3A7A" w:rsidRPr="00966DAA" w:rsidTr="000F3A7A">
              <w:trPr>
                <w:trHeight w:val="344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Ассортимент выпускаемой продукции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Задание по выпуску продукции в сутки, </w:t>
                  </w:r>
                  <w:proofErr w:type="gramStart"/>
                  <w:r w:rsidRPr="00966DAA">
                    <w:rPr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Количество перерабатываемого сырья, </w:t>
                  </w:r>
                  <w:proofErr w:type="gramStart"/>
                  <w:r w:rsidRPr="00966DAA">
                    <w:rPr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</w:tr>
            <w:tr w:rsidR="000F3A7A" w:rsidRPr="00966DAA" w:rsidTr="000F3A7A">
              <w:trPr>
                <w:trHeight w:val="172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Картофель сыр</w:t>
                  </w:r>
                  <w:r w:rsidRPr="00966DAA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й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очищенный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55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Капуста белокочанная свежая зачищенная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160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Корень сельдерея обработанный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2 Норматив сети для столовых при промышленном предприятии составляет 250 посадочных мест на 1000 работающих. Фактически обеспеченность составляет 210 мест на 1000 работающих. Определить степень обеспеченности сетью. 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Рассчитать необходимое количество посуды для ресторана на 50 посадочных мест на основании норм оснащения (в расчете на одно место).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3289"/>
              <w:gridCol w:w="1482"/>
              <w:gridCol w:w="1741"/>
            </w:tblGrid>
            <w:tr w:rsidR="000F3A7A" w:rsidRPr="007C7153" w:rsidTr="000F3A7A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посуды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Нормы оснащения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</w:t>
                  </w:r>
                  <w:r w:rsidRPr="00966DAA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чество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посуды</w:t>
                  </w:r>
                </w:p>
              </w:tc>
            </w:tr>
            <w:tr w:rsidR="000F3A7A" w:rsidRPr="007C7153" w:rsidTr="000F3A7A">
              <w:trPr>
                <w:trHeight w:val="284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lastRenderedPageBreak/>
                    <w:t xml:space="preserve">Молочник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однопорционный</w:t>
                  </w:r>
                  <w:proofErr w:type="spellEnd"/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7C7153" w:rsidTr="000F3A7A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Подносы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Ведро для охлаждения вин и напитков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Блюдо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шестипорционное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круглое диаметром 300 мм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- выполнить примерную компоновку оборудования мясорыбного цеха ресторана с полным технологическим циклом обработки   на 3 рабочих места.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определить общую площадь мясорыбного цеха ресторана, если под оборудованием занято 8,65 кв. м.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66DAA">
              <w:rPr>
                <w:sz w:val="20"/>
                <w:szCs w:val="20"/>
              </w:rPr>
              <w:t>определить общее количество блюд, планируемых к выпуску для кафе с обслуживанием официантами при среднем количестве потребителей за день 200 человек. Выполните разбивку общего количества блюд по ассортиментным группам. Заполните таблицу: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1745"/>
              <w:gridCol w:w="1640"/>
              <w:gridCol w:w="1685"/>
              <w:gridCol w:w="1442"/>
            </w:tblGrid>
            <w:tr w:rsidR="000F3A7A" w:rsidRPr="00966DAA" w:rsidTr="000F3A7A">
              <w:trPr>
                <w:trHeight w:val="958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блюд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потребителей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Коэффициент потребления блюд каждого вида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блюд данного вида</w:t>
                  </w:r>
                </w:p>
              </w:tc>
            </w:tr>
            <w:tr w:rsidR="000F3A7A" w:rsidRPr="00966DAA" w:rsidTr="000F3A7A">
              <w:trPr>
                <w:trHeight w:val="264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Холодные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Первые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Вторые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Сладкие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1Определить количество официантов для обслуживания банкета на 60 персон с частичным обслуживанием официантами.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2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 xml:space="preserve">пределить количество официантов для обслуживания </w:t>
            </w:r>
            <w:proofErr w:type="spellStart"/>
            <w:r w:rsidRPr="00966DAA">
              <w:rPr>
                <w:sz w:val="20"/>
                <w:szCs w:val="20"/>
              </w:rPr>
              <w:t>банкет-фуршета</w:t>
            </w:r>
            <w:proofErr w:type="spellEnd"/>
            <w:r w:rsidRPr="00966DAA">
              <w:rPr>
                <w:sz w:val="20"/>
                <w:szCs w:val="20"/>
              </w:rPr>
              <w:t xml:space="preserve"> на 40 персон.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3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 xml:space="preserve">пределить общую длину столов для 10 персон при проведении </w:t>
            </w:r>
            <w:proofErr w:type="spellStart"/>
            <w:r w:rsidRPr="00966DAA">
              <w:rPr>
                <w:sz w:val="20"/>
                <w:szCs w:val="20"/>
              </w:rPr>
              <w:t>банкет-приема</w:t>
            </w:r>
            <w:proofErr w:type="spellEnd"/>
            <w:r w:rsidRPr="00966DAA">
              <w:rPr>
                <w:sz w:val="20"/>
                <w:szCs w:val="20"/>
              </w:rPr>
              <w:t xml:space="preserve"> с полным обслуживанием официантами.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4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>пределить общую длину столов для 100 персон при проведении банкета с частичным обслуживанием официантами.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3</w:t>
            </w:r>
            <w:proofErr w:type="gramStart"/>
            <w:r w:rsidRPr="00966DAA">
              <w:rPr>
                <w:sz w:val="20"/>
                <w:szCs w:val="20"/>
              </w:rPr>
              <w:t xml:space="preserve"> Р</w:t>
            </w:r>
            <w:proofErr w:type="gramEnd"/>
            <w:r w:rsidRPr="00966DAA">
              <w:rPr>
                <w:sz w:val="20"/>
                <w:szCs w:val="20"/>
              </w:rPr>
              <w:t>азработать производственную программу для мясного специализированного цеха мощностью 2 тонн сырья в сутки при использовании телятины 1 категории.  Заполнить таблицу: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7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/>
            </w:tblPr>
            <w:tblGrid>
              <w:gridCol w:w="1660"/>
              <w:gridCol w:w="801"/>
              <w:gridCol w:w="834"/>
              <w:gridCol w:w="1553"/>
              <w:gridCol w:w="706"/>
              <w:gridCol w:w="744"/>
              <w:gridCol w:w="1458"/>
            </w:tblGrid>
            <w:tr w:rsidR="000F3A7A" w:rsidRPr="00966DAA" w:rsidTr="000F3A7A">
              <w:trPr>
                <w:trHeight w:val="317"/>
              </w:trPr>
              <w:tc>
                <w:tcPr>
                  <w:tcW w:w="14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Крупнокусковые полуфабрикаты</w:t>
                  </w:r>
                </w:p>
              </w:tc>
              <w:tc>
                <w:tcPr>
                  <w:tcW w:w="124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Выход крупнокусковых полуфабрикатов (нетто)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Изготовляемые полуфабрикаты</w:t>
                  </w:r>
                </w:p>
              </w:tc>
              <w:tc>
                <w:tcPr>
                  <w:tcW w:w="84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Ед.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изм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., </w:t>
                  </w: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966DAA">
                    <w:rPr>
                      <w:sz w:val="20"/>
                      <w:szCs w:val="20"/>
                    </w:rPr>
                    <w:t>, кг</w:t>
                  </w:r>
                </w:p>
              </w:tc>
              <w:tc>
                <w:tcPr>
                  <w:tcW w:w="304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r w:rsidRPr="00966DAA">
                    <w:rPr>
                      <w:sz w:val="20"/>
                      <w:szCs w:val="20"/>
                    </w:rPr>
                    <w:t>Вып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cr/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ск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полуфабрикатов</w:t>
                  </w:r>
                </w:p>
              </w:tc>
            </w:tr>
            <w:tr w:rsidR="000F3A7A" w:rsidRPr="00966DAA" w:rsidTr="000F3A7A">
              <w:trPr>
                <w:trHeight w:val="317"/>
              </w:trPr>
              <w:tc>
                <w:tcPr>
                  <w:tcW w:w="1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4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c>
                <w:tcPr>
                  <w:tcW w:w="147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1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Масса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Количе-ство</w:t>
                  </w:r>
                  <w:proofErr w:type="spellEnd"/>
                  <w:proofErr w:type="gramEnd"/>
                </w:p>
              </w:tc>
            </w:tr>
            <w:tr w:rsidR="000F3A7A" w:rsidRPr="00966DAA" w:rsidTr="000F3A7A"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Корейка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Лопаточная часть</w:t>
                  </w: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Эскалоп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Полуфабрикат для варки</w:t>
                  </w: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159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c>
                <w:tcPr>
                  <w:tcW w:w="14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A67508" w:rsidRDefault="000F3A7A" w:rsidP="000F3A7A">
            <w:pPr>
              <w:tabs>
                <w:tab w:val="left" w:pos="38"/>
                <w:tab w:val="left" w:pos="48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A67508" w:rsidRDefault="000F3A7A" w:rsidP="000F3A7A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 xml:space="preserve">-способами организации производства и эффективной работы трудового коллектива на </w:t>
            </w:r>
            <w:r w:rsidRPr="00966DAA">
              <w:rPr>
                <w:sz w:val="20"/>
                <w:szCs w:val="20"/>
              </w:rPr>
              <w:lastRenderedPageBreak/>
              <w:t>основе современных методов управления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966DAA" w:rsidRDefault="000F3A7A" w:rsidP="000F3A7A">
            <w:pPr>
              <w:pStyle w:val="210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966DAA">
              <w:rPr>
                <w:sz w:val="20"/>
              </w:rPr>
              <w:lastRenderedPageBreak/>
              <w:t>Практические задания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 xml:space="preserve">Составить два варианта меню </w:t>
            </w:r>
            <w:proofErr w:type="spellStart"/>
            <w:r w:rsidRPr="00966DAA">
              <w:rPr>
                <w:color w:val="000000"/>
                <w:szCs w:val="20"/>
              </w:rPr>
              <w:t>бизнес-ланча</w:t>
            </w:r>
            <w:proofErr w:type="spellEnd"/>
            <w:r w:rsidRPr="00966DAA">
              <w:rPr>
                <w:color w:val="000000"/>
                <w:szCs w:val="20"/>
              </w:rPr>
              <w:t>. Рассчитать количество сырья массой брутто для приготовления 80 порций закуски одного из вариантов.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 xml:space="preserve">Составить схему организационной структуры управления рестораном. Определить качество профессиональной </w:t>
            </w:r>
            <w:r w:rsidRPr="00966DAA">
              <w:rPr>
                <w:color w:val="000000"/>
                <w:szCs w:val="20"/>
              </w:rPr>
              <w:lastRenderedPageBreak/>
              <w:t>пригодности к работе технолога предприятия.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взаимосвязи функциональных подразделений кафе</w:t>
            </w:r>
            <w:r>
              <w:rPr>
                <w:color w:val="000000"/>
                <w:szCs w:val="20"/>
              </w:rPr>
              <w:t>,</w:t>
            </w:r>
            <w:r w:rsidRPr="00966DAA">
              <w:rPr>
                <w:color w:val="000000"/>
                <w:szCs w:val="20"/>
              </w:rPr>
              <w:t xml:space="preserve"> работающего на полуфабрикатах. Подобрать оборудование и инвентарь для работы цеха доработки полуфабрикатов.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завтрака для туристов. Рассчитать количество сырья нетто для приготовления 50 порций одного блюда.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организационной структуры управления кафе. Определить качества профессиональной пригодности к работе директора предприятия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взаимосвязи функциональных подразделений столовой с полным производственным циклом. Организовать работу в одном из производственных подразделений.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Подобрать пять холодных закусок для кафе, и расположить их в определенной последовательности. Рассчитать количество сырья нетто для одного блюда на 70 порций.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 xml:space="preserve">Составить схему взаимосвязи производственных цехов столовой с полным производственным циклом. Подобрать оборудование и инвентарь для работы одного из </w:t>
            </w:r>
            <w:proofErr w:type="spellStart"/>
            <w:r w:rsidRPr="00966DAA">
              <w:rPr>
                <w:color w:val="000000"/>
                <w:szCs w:val="20"/>
              </w:rPr>
              <w:t>доготовочных</w:t>
            </w:r>
            <w:proofErr w:type="spellEnd"/>
            <w:r w:rsidRPr="00966DAA">
              <w:rPr>
                <w:color w:val="000000"/>
                <w:szCs w:val="20"/>
              </w:rPr>
              <w:t xml:space="preserve"> производственных цехов.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дневного рациона для столовой пансионата на 300 мест. Расположить блюда в определенной последовательности рассчитать количество сырья массой брутто одного напитка.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технологического процесса в предприятии с полным производственным циклом. Организовать процесс реализации готовой продукции.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обеда для столовой колледжа. Рассчитать количество сырья массой брутто для приготовления 500 порций горячего блюда.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меню дневного рациона столовой санатория для диеты №1 расположить блюда в определенной последовательности. Рассчитать количество сырья массой нетто для приготовления 200 порций напитка.</w:t>
            </w:r>
          </w:p>
          <w:p w:rsidR="000F3A7A" w:rsidRPr="00966DAA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966DAA">
              <w:rPr>
                <w:color w:val="000000"/>
                <w:szCs w:val="20"/>
              </w:rPr>
              <w:t>Составить схему организационной структуры управления столовой. Определить качества профессиональной пригодности повара предприятия.</w:t>
            </w:r>
          </w:p>
          <w:p w:rsidR="000F3A7A" w:rsidRPr="00A67508" w:rsidRDefault="000F3A7A" w:rsidP="000F3A7A">
            <w:pPr>
              <w:tabs>
                <w:tab w:val="left" w:pos="38"/>
                <w:tab w:val="left" w:pos="480"/>
              </w:tabs>
              <w:rPr>
                <w:sz w:val="20"/>
                <w:szCs w:val="20"/>
                <w:highlight w:val="yellow"/>
              </w:rPr>
            </w:pPr>
            <w:r w:rsidRPr="00966DAA">
              <w:rPr>
                <w:color w:val="000000"/>
                <w:sz w:val="20"/>
                <w:szCs w:val="20"/>
              </w:rPr>
              <w:t>Подобрать 5 вторых горячих блюд для кафе и расположить их в определенно последовательности. Рассчитать количество сырья массой брутто для приготовления 70порций одного блюда</w:t>
            </w:r>
          </w:p>
        </w:tc>
      </w:tr>
      <w:tr w:rsidR="000F3A7A" w:rsidTr="000F3A7A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ПК-10 Способностью организовать технологический процесс производства продуктов питания из растительного сырья и работу структурного подразделения 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 xml:space="preserve">организации производства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lastRenderedPageBreak/>
              <w:t>и обслуживания.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lastRenderedPageBreak/>
              <w:t>Примерные тестовые задания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облицовываются метлахской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б) покрываются побелкой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покрываются масляной краской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облицовываются керамической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обшивают деревом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2.Длина производственного стола не должна превышать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1500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1260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1050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1000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1800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3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ля чего предназначен кулинарный цех в крупных ресторанах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выпуска первых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выпуска вторых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для выпуска мучных кондитерских изделий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выпуска сладких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для выпуска мучных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4.Доготовочный цех это-…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рыбный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горячий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мясной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мучной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Жарочные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Раствор хлорной извести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Раствор кальцинированной соды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Кварцевые лампы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Автоклавы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птицегольевом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цехе?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промывания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оттаивания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Дня заправки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потрошения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Ддя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опаливания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накладная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договор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технические требования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счет-фактура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стандарт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8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9.Инвентарь мясного цеха: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Обвалочный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Коренчатый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Вилка производственная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Грохот металлический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Нож для нарезки ветчины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Ручная 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Мойка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Калибровка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11.Коэффициент потребления блюд учитывает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одним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поситителем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усредненное кол-во блюд на одного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планируемых к выпуску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реализуемых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12 Механическое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холодильные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передвижные ванны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стеллажи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универсальный привод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13.Меню комплексного питания включает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широкий ассортимент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блюд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акусок,напитков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дежурные блюда на выбор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в)5-6 основных диет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мучные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ондитерскиеизделия,горячие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напитки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набор блюд за определенную цену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14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15 Тепловое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тестомесильная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овощечистка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ванна с подводкой пара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овощерезка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электроплита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16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акое оборудование служит для разделения картофеля на фракции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ванна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сортировочная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конвейер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овощеочистительная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машина</w:t>
            </w:r>
          </w:p>
          <w:p w:rsidR="000F3A7A" w:rsidRPr="00716081" w:rsidRDefault="000F3A7A" w:rsidP="000F3A7A">
            <w:pPr>
              <w:rPr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 калибровочная машина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78"/>
              <w:gridCol w:w="1484"/>
              <w:gridCol w:w="1981"/>
              <w:gridCol w:w="1982"/>
            </w:tblGrid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:rsidR="000F3A7A" w:rsidRPr="00F74CB0" w:rsidRDefault="000F3A7A" w:rsidP="000F3A7A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0F3A7A" w:rsidRPr="00F74CB0" w:rsidTr="000F3A7A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2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</w:t>
            </w:r>
            <w:r w:rsidRPr="00716081">
              <w:rPr>
                <w:sz w:val="20"/>
                <w:szCs w:val="20"/>
              </w:rPr>
              <w:lastRenderedPageBreak/>
              <w:t xml:space="preserve">сервировки стола на одного человека по меню повседневного обеда: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 Салат столичный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3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обеда: </w:t>
            </w:r>
          </w:p>
          <w:p w:rsidR="000F3A7A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№4</w:t>
            </w:r>
            <w:proofErr w:type="gramStart"/>
            <w:r w:rsidRPr="00716081">
              <w:rPr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sz w:val="20"/>
                <w:szCs w:val="20"/>
              </w:rPr>
              <w:t xml:space="preserve">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№5</w:t>
            </w:r>
            <w:proofErr w:type="gramStart"/>
            <w:r w:rsidRPr="00716081">
              <w:rPr>
                <w:sz w:val="20"/>
                <w:szCs w:val="20"/>
              </w:rPr>
              <w:t xml:space="preserve"> О</w:t>
            </w:r>
            <w:proofErr w:type="gramEnd"/>
            <w:r w:rsidRPr="00716081">
              <w:rPr>
                <w:sz w:val="20"/>
                <w:szCs w:val="20"/>
              </w:rPr>
              <w:t xml:space="preserve">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p w:rsidR="000F3A7A" w:rsidRPr="000E531C" w:rsidRDefault="000F3A7A" w:rsidP="000F3A7A">
            <w:pPr>
              <w:rPr>
                <w:sz w:val="20"/>
                <w:szCs w:val="20"/>
              </w:rPr>
            </w:pPr>
            <w:proofErr w:type="gramStart"/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</w:t>
            </w:r>
            <w:proofErr w:type="gramEnd"/>
            <w:r w:rsidRPr="00716081">
              <w:rPr>
                <w:sz w:val="20"/>
                <w:szCs w:val="20"/>
              </w:rPr>
              <w:t xml:space="preserve"> черный с лимоном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>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F3A7A" w:rsidTr="000F3A7A">
        <w:trPr>
          <w:trHeight w:val="42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маркетинговая и рекламная стратегия конкурентов;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№4.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Допустим, один Ваш подчиненный (официант, бармен, повар) ошибочно, в связи с недостаточным опытом, допустил ошибку, в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связи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с чем ресторан упустил крупного влиятельного клиента.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аналогично привлек клиента, получив за это вознаграждение. В первом случае компания упустила существенную выгоду,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другом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получила значительную прибыль. Опишите Вашу реакцию и действия в первой и второй ситуации.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:rsidR="000F3A7A" w:rsidRPr="00716081" w:rsidRDefault="000F3A7A" w:rsidP="000F3A7A">
            <w:pPr>
              <w:shd w:val="clear" w:color="auto" w:fill="FFFFFF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  <w:tr w:rsidR="000F3A7A" w:rsidTr="000F3A7A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ПК-11 Готовностью выполнить работы по рабочим профессиям </w:t>
            </w:r>
          </w:p>
        </w:tc>
      </w:tr>
      <w:tr w:rsidR="000F3A7A" w:rsidTr="000F3A7A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Примерные тестовые задания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облицовываются метлахской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покрываются побелкой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покрываются масляной краской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облицовываются керамической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обшивают деревом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2.Длина производственного стола не должна превышать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1500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1260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1050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1000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1800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3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ля чего предназначен кулинарный цех в крупных ресторанах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выпуска первых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выпуска вторых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для выпуска мучных кондитерских изделий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выпуска сладких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для выпуска мучных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4.Доготовочный цех это-…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рыбный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горячий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мясной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мучной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Жарочные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Раствор хлорной извести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Раствор кальцинированной соды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Кварцевые лампы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Автоклавы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птицегольевом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цехе?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промывания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оттаивания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Дня заправки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потрошения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Ддя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опаливания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накладная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договор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технические требования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счет-фактура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стандарт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8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9.Инвентарь мясного цеха: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Обвалочный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Коренчатый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Вилка производственная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Грохот металлический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Нож для нарезки ветчины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Ручная 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Мойка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Калибровка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11.Коэффициент потребления блюд учитывает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одним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поситителем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усредненное кол-во блюд на одного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поситителями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планируемых к выпуску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реализуемых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12 Механическое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холодильные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передвижные ванны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стеллажи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универсальный привод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13.Меню комплексного питания включает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широкий ассортимент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блюд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,з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акусок,напитков</w:t>
            </w:r>
            <w:proofErr w:type="spell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дежурные блюда на выбор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в)5-6 основных диет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мучные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,к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ондитерскиеизделия,горячие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напитки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набор блюд за определенную цену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14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15 Тепловое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тестомесильная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овощечистка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ванна с подводкой пара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овощерезка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) электроплита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16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акое оборудование служит для разделения картофеля на фракции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ванна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сортировочная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конвейер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овощеочистительная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машина</w:t>
            </w:r>
          </w:p>
          <w:p w:rsidR="000F3A7A" w:rsidRPr="00716081" w:rsidRDefault="000F3A7A" w:rsidP="000F3A7A">
            <w:pPr>
              <w:rPr>
                <w:i/>
                <w:iCs/>
                <w:color w:val="C00000"/>
                <w:sz w:val="20"/>
                <w:szCs w:val="20"/>
              </w:rPr>
            </w:pPr>
            <w:proofErr w:type="spellStart"/>
            <w:r w:rsidRPr="00716081">
              <w:rPr>
                <w:color w:val="000000"/>
                <w:sz w:val="20"/>
                <w:szCs w:val="20"/>
              </w:rPr>
              <w:t>д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 калибровочная машина</w:t>
            </w:r>
          </w:p>
        </w:tc>
      </w:tr>
      <w:tr w:rsidR="000F3A7A" w:rsidTr="000F3A7A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78"/>
              <w:gridCol w:w="1484"/>
              <w:gridCol w:w="1981"/>
              <w:gridCol w:w="1982"/>
            </w:tblGrid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:rsidR="000F3A7A" w:rsidRPr="00F74CB0" w:rsidRDefault="000F3A7A" w:rsidP="000F3A7A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0F3A7A" w:rsidRPr="00F74CB0" w:rsidTr="000F3A7A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2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повседневного обеда: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 Салат столичный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lastRenderedPageBreak/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3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обеда: </w:t>
            </w:r>
          </w:p>
          <w:p w:rsidR="000F3A7A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№4</w:t>
            </w:r>
            <w:proofErr w:type="gramStart"/>
            <w:r w:rsidRPr="00716081">
              <w:rPr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sz w:val="20"/>
                <w:szCs w:val="20"/>
              </w:rPr>
              <w:t xml:space="preserve">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№5</w:t>
            </w:r>
            <w:proofErr w:type="gramStart"/>
            <w:r w:rsidRPr="00716081">
              <w:rPr>
                <w:sz w:val="20"/>
                <w:szCs w:val="20"/>
              </w:rPr>
              <w:t xml:space="preserve"> О</w:t>
            </w:r>
            <w:proofErr w:type="gramEnd"/>
            <w:r w:rsidRPr="00716081">
              <w:rPr>
                <w:sz w:val="20"/>
                <w:szCs w:val="20"/>
              </w:rPr>
              <w:t xml:space="preserve">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p w:rsidR="000F3A7A" w:rsidRPr="000E531C" w:rsidRDefault="000F3A7A" w:rsidP="000F3A7A">
            <w:pPr>
              <w:rPr>
                <w:sz w:val="20"/>
                <w:szCs w:val="20"/>
              </w:rPr>
            </w:pPr>
            <w:proofErr w:type="gramStart"/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</w:t>
            </w:r>
            <w:proofErr w:type="gramEnd"/>
            <w:r w:rsidRPr="00716081">
              <w:rPr>
                <w:sz w:val="20"/>
                <w:szCs w:val="20"/>
              </w:rPr>
              <w:t xml:space="preserve"> черный с лимоном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>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F3A7A" w:rsidTr="000F3A7A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- маркетинговая и рекламная стратегия конкурентов;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№4.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Допустим, один Ваш подчиненный (официант, бармен, повар) ошибочно, в связи с недостаточным опытом, допустил ошибку, в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связи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с чем ресторан упустил крупного влиятельного клиента.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аналогично привлек клиента, получив за это вознаграждение. В первом случае компания упустила существенную выгоду,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другом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получила значительную прибыль. Опишите Вашу реакцию и действия в первой и второй ситуации.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:rsidR="000F3A7A" w:rsidRPr="00716081" w:rsidRDefault="000F3A7A" w:rsidP="000F3A7A">
            <w:pPr>
              <w:shd w:val="clear" w:color="auto" w:fill="FFFFFF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</w:tbl>
    <w:p w:rsidR="000F3A7A" w:rsidRDefault="000F3A7A" w:rsidP="000F3A7A">
      <w:pPr>
        <w:rPr>
          <w:sz w:val="22"/>
          <w:szCs w:val="22"/>
        </w:rPr>
      </w:pPr>
    </w:p>
    <w:p w:rsidR="000F3A7A" w:rsidRDefault="000F3A7A" w:rsidP="000F3A7A">
      <w:pPr>
        <w:pStyle w:val="12"/>
        <w:widowControl w:val="0"/>
        <w:suppressAutoHyphens w:val="0"/>
        <w:spacing w:before="0" w:after="0"/>
        <w:ind w:firstLine="567"/>
        <w:jc w:val="both"/>
      </w:pPr>
    </w:p>
    <w:p w:rsidR="000F3A7A" w:rsidRDefault="000F3A7A" w:rsidP="000F3A7A">
      <w:pPr>
        <w:ind w:firstLine="709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0F3A7A" w:rsidRDefault="000F3A7A" w:rsidP="000F3A7A">
      <w:pPr>
        <w:tabs>
          <w:tab w:val="left" w:pos="567"/>
          <w:tab w:val="left" w:pos="709"/>
        </w:tabs>
        <w:jc w:val="both"/>
        <w:rPr>
          <w:b/>
        </w:rPr>
      </w:pPr>
      <w:r>
        <w:tab/>
      </w:r>
    </w:p>
    <w:p w:rsidR="000F3A7A" w:rsidRDefault="000F3A7A" w:rsidP="000F3A7A">
      <w:pPr>
        <w:ind w:firstLine="709"/>
        <w:contextualSpacing/>
        <w:jc w:val="both"/>
      </w:pPr>
      <w:r>
        <w:t xml:space="preserve">Промежуточная аттестация по дисциплине «Организация производства и обслуживания на предприятиях общественного питания»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 и в форме выполнения и защиты курсовой работы.</w:t>
      </w:r>
    </w:p>
    <w:p w:rsidR="000F3A7A" w:rsidRDefault="000F3A7A" w:rsidP="000F3A7A">
      <w:pPr>
        <w:ind w:firstLine="709"/>
        <w:contextualSpacing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F3A7A" w:rsidRDefault="000F3A7A" w:rsidP="000F3A7A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</w:t>
      </w:r>
      <w:r>
        <w:lastRenderedPageBreak/>
        <w:t>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F3A7A" w:rsidRDefault="000F3A7A" w:rsidP="000F3A7A">
      <w:pPr>
        <w:pStyle w:val="12"/>
        <w:widowControl w:val="0"/>
        <w:suppressAutoHyphens w:val="0"/>
        <w:spacing w:before="0" w:after="0"/>
        <w:contextualSpacing/>
        <w:jc w:val="both"/>
      </w:pPr>
    </w:p>
    <w:p w:rsidR="000F3A7A" w:rsidRDefault="000F3A7A" w:rsidP="000F3A7A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</w:t>
      </w:r>
      <w:proofErr w:type="gramStart"/>
      <w:r>
        <w:t>обучающийся</w:t>
      </w:r>
      <w:proofErr w:type="gramEnd"/>
      <w: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заданием, </w:t>
      </w:r>
      <w:proofErr w:type="gramStart"/>
      <w:r>
        <w:t>обучающийся</w:t>
      </w:r>
      <w:proofErr w:type="gramEnd"/>
      <w: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</w:t>
      </w:r>
      <w:proofErr w:type="gramStart"/>
      <w:r>
        <w:t>обучающийся</w:t>
      </w:r>
      <w:proofErr w:type="gramEnd"/>
      <w:r>
        <w:t xml:space="preserve"> допускает существенные ошибки, не может показать интеллектуальные навыки решения поставленной задачи.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F3A7A" w:rsidRDefault="000F3A7A" w:rsidP="000F3A7A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Default="000F3A7A" w:rsidP="000F3A7A">
      <w:pPr>
        <w:pStyle w:val="12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Pr="00E20F48" w:rsidRDefault="000F3A7A" w:rsidP="000F3A7A">
      <w:pPr>
        <w:pStyle w:val="Heading1"/>
        <w:ind w:firstLine="709"/>
        <w:contextualSpacing/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</w:pPr>
      <w:r w:rsidRPr="00E20F48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E20F48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F3A7A" w:rsidRDefault="000F3A7A" w:rsidP="000F3A7A"/>
    <w:p w:rsidR="000F3A7A" w:rsidRPr="0087079A" w:rsidRDefault="000F3A7A" w:rsidP="000F3A7A">
      <w:pPr>
        <w:pStyle w:val="Style10"/>
        <w:widowControl/>
        <w:ind w:firstLine="540"/>
        <w:jc w:val="both"/>
      </w:pPr>
      <w:r w:rsidRPr="0087079A">
        <w:rPr>
          <w:rStyle w:val="FontStyle18"/>
          <w:sz w:val="24"/>
          <w:szCs w:val="24"/>
        </w:rPr>
        <w:t xml:space="preserve">а) Основная </w:t>
      </w:r>
      <w:r w:rsidRPr="0087079A">
        <w:rPr>
          <w:rStyle w:val="FontStyle22"/>
          <w:b/>
          <w:sz w:val="24"/>
          <w:szCs w:val="24"/>
        </w:rPr>
        <w:t>литература:</w:t>
      </w:r>
    </w:p>
    <w:p w:rsidR="000F3A7A" w:rsidRPr="0087079A" w:rsidRDefault="000F3A7A" w:rsidP="000F3A7A">
      <w:pPr>
        <w:contextualSpacing/>
        <w:jc w:val="both"/>
      </w:pPr>
    </w:p>
    <w:p w:rsidR="000F3A7A" w:rsidRPr="00025D29" w:rsidRDefault="000F3A7A" w:rsidP="000F3A7A">
      <w:pPr>
        <w:ind w:firstLine="539"/>
        <w:jc w:val="both"/>
        <w:rPr>
          <w:shd w:val="clear" w:color="auto" w:fill="F2F2F2"/>
        </w:rPr>
      </w:pPr>
      <w:r>
        <w:t xml:space="preserve">1 </w:t>
      </w:r>
      <w:r w:rsidRPr="0087079A">
        <w:t>Любецкая, Т.Р. Организация обслуживания в индустрии питания</w:t>
      </w:r>
      <w:proofErr w:type="gramStart"/>
      <w:r w:rsidRPr="0087079A">
        <w:t xml:space="preserve"> :</w:t>
      </w:r>
      <w:proofErr w:type="gramEnd"/>
      <w:r w:rsidRPr="0087079A">
        <w:t xml:space="preserve"> учебник / Т.Р. Любецкая. — Санкт-Петербург</w:t>
      </w:r>
      <w:proofErr w:type="gramStart"/>
      <w:r w:rsidRPr="0087079A">
        <w:t xml:space="preserve"> :</w:t>
      </w:r>
      <w:proofErr w:type="gramEnd"/>
      <w:r w:rsidRPr="0087079A">
        <w:t xml:space="preserve"> Лань, 2019. — 308 с. — ISBN 978-5-8114-3754-2. — </w:t>
      </w:r>
      <w:r w:rsidRPr="00025D29">
        <w:t>Текст</w:t>
      </w:r>
      <w:proofErr w:type="gramStart"/>
      <w:r w:rsidRPr="00025D29">
        <w:t> :</w:t>
      </w:r>
      <w:proofErr w:type="gramEnd"/>
      <w:r w:rsidRPr="00025D29">
        <w:t xml:space="preserve"> электронный // Электронно-библиотечная система «Лань» : [сайт]. — URL: </w:t>
      </w:r>
      <w:hyperlink r:id="rId11" w:history="1">
        <w:r w:rsidRPr="00025D29">
          <w:rPr>
            <w:rStyle w:val="af8"/>
          </w:rPr>
          <w:t>https://e.lanbook.com/book/123665</w:t>
        </w:r>
      </w:hyperlink>
      <w:r w:rsidRPr="00025D29">
        <w:t xml:space="preserve">  (дата обращения: 03.11.2019). </w:t>
      </w:r>
    </w:p>
    <w:p w:rsidR="000F3A7A" w:rsidRPr="00025D29" w:rsidRDefault="000F3A7A" w:rsidP="000F3A7A">
      <w:pPr>
        <w:ind w:firstLine="539"/>
        <w:jc w:val="both"/>
        <w:rPr>
          <w:color w:val="333333"/>
          <w:shd w:val="clear" w:color="auto" w:fill="FFFFFF"/>
        </w:rPr>
      </w:pPr>
      <w:r w:rsidRPr="00025D29">
        <w:rPr>
          <w:iCs/>
          <w:color w:val="333333"/>
          <w:shd w:val="clear" w:color="auto" w:fill="FFFFFF"/>
        </w:rPr>
        <w:t xml:space="preserve">3 </w:t>
      </w:r>
      <w:proofErr w:type="spellStart"/>
      <w:r w:rsidRPr="00025D29">
        <w:rPr>
          <w:i/>
          <w:iCs/>
          <w:color w:val="000000"/>
          <w:shd w:val="clear" w:color="auto" w:fill="FFFFFF"/>
        </w:rPr>
        <w:t>Сологубова</w:t>
      </w:r>
      <w:proofErr w:type="spellEnd"/>
      <w:r w:rsidRPr="00025D29">
        <w:rPr>
          <w:i/>
          <w:iCs/>
          <w:color w:val="000000"/>
          <w:shd w:val="clear" w:color="auto" w:fill="FFFFFF"/>
        </w:rPr>
        <w:t>, Г. С. </w:t>
      </w:r>
      <w:r w:rsidRPr="00025D29">
        <w:rPr>
          <w:color w:val="000000"/>
          <w:shd w:val="clear" w:color="auto" w:fill="FFFFFF"/>
        </w:rPr>
        <w:t> Организация производства и обслуживания на предприятиях общественного питания</w:t>
      </w:r>
      <w:proofErr w:type="gramStart"/>
      <w:r w:rsidRPr="00025D29">
        <w:rPr>
          <w:color w:val="000000"/>
          <w:shd w:val="clear" w:color="auto" w:fill="FFFFFF"/>
        </w:rPr>
        <w:t> :</w:t>
      </w:r>
      <w:proofErr w:type="gramEnd"/>
      <w:r w:rsidRPr="00025D29">
        <w:rPr>
          <w:color w:val="000000"/>
          <w:shd w:val="clear" w:color="auto" w:fill="FFFFFF"/>
        </w:rPr>
        <w:t xml:space="preserve"> учебник для академического </w:t>
      </w:r>
      <w:proofErr w:type="spellStart"/>
      <w:r w:rsidRPr="00025D29">
        <w:rPr>
          <w:color w:val="000000"/>
          <w:shd w:val="clear" w:color="auto" w:fill="FFFFFF"/>
        </w:rPr>
        <w:t>бакалавриата</w:t>
      </w:r>
      <w:proofErr w:type="spellEnd"/>
      <w:r w:rsidRPr="00025D29">
        <w:rPr>
          <w:color w:val="000000"/>
          <w:shd w:val="clear" w:color="auto" w:fill="FFFFFF"/>
        </w:rPr>
        <w:t> / Г. С. </w:t>
      </w:r>
      <w:proofErr w:type="spellStart"/>
      <w:r w:rsidRPr="00025D29">
        <w:rPr>
          <w:color w:val="000000"/>
          <w:shd w:val="clear" w:color="auto" w:fill="FFFFFF"/>
        </w:rPr>
        <w:t>Сологубова</w:t>
      </w:r>
      <w:proofErr w:type="spellEnd"/>
      <w:r w:rsidRPr="00025D29">
        <w:rPr>
          <w:color w:val="000000"/>
          <w:shd w:val="clear" w:color="auto" w:fill="FFFFFF"/>
        </w:rPr>
        <w:t xml:space="preserve">. — 3-е изд., </w:t>
      </w:r>
      <w:proofErr w:type="spellStart"/>
      <w:r w:rsidRPr="00025D29">
        <w:rPr>
          <w:color w:val="000000"/>
          <w:shd w:val="clear" w:color="auto" w:fill="FFFFFF"/>
        </w:rPr>
        <w:t>испр</w:t>
      </w:r>
      <w:proofErr w:type="spellEnd"/>
      <w:r w:rsidRPr="00025D29">
        <w:rPr>
          <w:color w:val="000000"/>
          <w:shd w:val="clear" w:color="auto" w:fill="FFFFFF"/>
        </w:rPr>
        <w:t xml:space="preserve">. и доп. — Москва : </w:t>
      </w:r>
      <w:proofErr w:type="gramStart"/>
      <w:r w:rsidRPr="00025D29">
        <w:rPr>
          <w:color w:val="000000"/>
          <w:shd w:val="clear" w:color="auto" w:fill="FFFFFF"/>
        </w:rPr>
        <w:t xml:space="preserve">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>, 2019. — 332 с. — (Бакалавр.</w:t>
      </w:r>
      <w:proofErr w:type="gramEnd"/>
      <w:r w:rsidRPr="00025D29">
        <w:rPr>
          <w:color w:val="000000"/>
          <w:shd w:val="clear" w:color="auto" w:fill="FFFFFF"/>
        </w:rPr>
        <w:t xml:space="preserve"> </w:t>
      </w:r>
      <w:proofErr w:type="gramStart"/>
      <w:r w:rsidRPr="00025D29">
        <w:rPr>
          <w:color w:val="000000"/>
          <w:shd w:val="clear" w:color="auto" w:fill="FFFFFF"/>
        </w:rPr>
        <w:t>Академический курс).</w:t>
      </w:r>
      <w:proofErr w:type="gramEnd"/>
      <w:r w:rsidRPr="00025D29">
        <w:rPr>
          <w:color w:val="000000"/>
          <w:shd w:val="clear" w:color="auto" w:fill="FFFFFF"/>
        </w:rPr>
        <w:t> — ISBN 978-5-534-09303-2. — Текст</w:t>
      </w:r>
      <w:proofErr w:type="gramStart"/>
      <w:r w:rsidRPr="00025D29">
        <w:rPr>
          <w:color w:val="000000"/>
          <w:shd w:val="clear" w:color="auto" w:fill="FFFFFF"/>
        </w:rPr>
        <w:t xml:space="preserve"> :</w:t>
      </w:r>
      <w:proofErr w:type="gramEnd"/>
      <w:r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 [сайт]. — URL: </w:t>
      </w:r>
      <w:hyperlink r:id="rId12" w:tgtFrame="_blank" w:history="1">
        <w:r w:rsidRPr="00025D29">
          <w:rPr>
            <w:rStyle w:val="af8"/>
            <w:color w:val="486C97"/>
            <w:shd w:val="clear" w:color="auto" w:fill="FFFFFF"/>
          </w:rPr>
          <w:t>https://urait.ru/bcode/427592</w:t>
        </w:r>
      </w:hyperlink>
      <w:r w:rsidRPr="00025D29">
        <w:rPr>
          <w:color w:val="000000"/>
          <w:shd w:val="clear" w:color="auto" w:fill="FFFFFF"/>
        </w:rPr>
        <w:t> (дата обращения: 01.09.2020).</w:t>
      </w:r>
    </w:p>
    <w:p w:rsidR="000F3A7A" w:rsidRPr="0087079A" w:rsidRDefault="000F3A7A" w:rsidP="000F3A7A">
      <w:pPr>
        <w:contextualSpacing/>
        <w:jc w:val="both"/>
      </w:pPr>
    </w:p>
    <w:p w:rsidR="000F3A7A" w:rsidRPr="00E76EB1" w:rsidRDefault="000F3A7A" w:rsidP="000F3A7A">
      <w:pPr>
        <w:ind w:firstLine="540"/>
        <w:contextualSpacing/>
        <w:jc w:val="both"/>
        <w:rPr>
          <w:b/>
        </w:rPr>
      </w:pPr>
      <w:r w:rsidRPr="00E76EB1">
        <w:rPr>
          <w:b/>
        </w:rPr>
        <w:t xml:space="preserve">б) Дополнительная литература: </w:t>
      </w:r>
    </w:p>
    <w:p w:rsidR="000F3A7A" w:rsidRPr="00E76EB1" w:rsidRDefault="000F3A7A" w:rsidP="000F3A7A">
      <w:pPr>
        <w:ind w:firstLine="540"/>
        <w:contextualSpacing/>
        <w:jc w:val="both"/>
        <w:rPr>
          <w:b/>
        </w:rPr>
      </w:pPr>
    </w:p>
    <w:p w:rsidR="000F3A7A" w:rsidRPr="00E76EB1" w:rsidRDefault="000F3A7A" w:rsidP="000F3A7A">
      <w:pPr>
        <w:ind w:firstLine="540"/>
        <w:jc w:val="both"/>
        <w:rPr>
          <w:shd w:val="clear" w:color="auto" w:fill="FFFFFF"/>
        </w:rPr>
      </w:pPr>
      <w:r w:rsidRPr="00E76EB1">
        <w:rPr>
          <w:shd w:val="clear" w:color="auto" w:fill="FFFFFF"/>
        </w:rPr>
        <w:t>1 Артемова, Е.Н. Бортовое питание</w:t>
      </w:r>
      <w:proofErr w:type="gramStart"/>
      <w:r w:rsidRPr="00E76EB1">
        <w:rPr>
          <w:shd w:val="clear" w:color="auto" w:fill="FFFFFF"/>
        </w:rPr>
        <w:t xml:space="preserve"> :</w:t>
      </w:r>
      <w:proofErr w:type="gramEnd"/>
      <w:r w:rsidRPr="00E76EB1">
        <w:rPr>
          <w:shd w:val="clear" w:color="auto" w:fill="FFFFFF"/>
        </w:rPr>
        <w:t xml:space="preserve"> учебное пособие / Е.Н. Артемова. — Санкт-Петербург</w:t>
      </w:r>
      <w:proofErr w:type="gramStart"/>
      <w:r w:rsidRPr="00E76EB1">
        <w:rPr>
          <w:shd w:val="clear" w:color="auto" w:fill="FFFFFF"/>
        </w:rPr>
        <w:t xml:space="preserve"> :</w:t>
      </w:r>
      <w:proofErr w:type="gramEnd"/>
      <w:r w:rsidRPr="00E76EB1">
        <w:rPr>
          <w:shd w:val="clear" w:color="auto" w:fill="FFFFFF"/>
        </w:rPr>
        <w:t xml:space="preserve"> Лань, 2017. — 188 с. — ISBN 978-5-8114-2265-4. — Текст</w:t>
      </w:r>
      <w:proofErr w:type="gramStart"/>
      <w:r w:rsidRPr="00E76EB1">
        <w:rPr>
          <w:shd w:val="clear" w:color="auto" w:fill="FFFFFF"/>
        </w:rPr>
        <w:t> :</w:t>
      </w:r>
      <w:proofErr w:type="gramEnd"/>
      <w:r w:rsidRPr="00E76EB1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3" w:history="1">
        <w:r w:rsidRPr="005B709E">
          <w:rPr>
            <w:rStyle w:val="af8"/>
            <w:shd w:val="clear" w:color="auto" w:fill="FFFFFF"/>
          </w:rPr>
          <w:t>https://e.lanbook.com/book/89937</w:t>
        </w:r>
      </w:hyperlink>
      <w:r>
        <w:rPr>
          <w:shd w:val="clear" w:color="auto" w:fill="FFFFFF"/>
        </w:rPr>
        <w:t xml:space="preserve"> </w:t>
      </w:r>
      <w:r w:rsidRPr="00E76EB1">
        <w:rPr>
          <w:shd w:val="clear" w:color="auto" w:fill="FFFFFF"/>
        </w:rPr>
        <w:t xml:space="preserve"> </w:t>
      </w:r>
      <w:r w:rsidRPr="00E76EB1">
        <w:rPr>
          <w:shd w:val="clear" w:color="auto" w:fill="FFFFFF"/>
        </w:rPr>
        <w:lastRenderedPageBreak/>
        <w:t xml:space="preserve">(дата обращения: 29.01.2020). </w:t>
      </w:r>
    </w:p>
    <w:p w:rsidR="000F3A7A" w:rsidRPr="00025D29" w:rsidRDefault="000F3A7A" w:rsidP="000F3A7A">
      <w:pPr>
        <w:ind w:firstLine="540"/>
        <w:jc w:val="both"/>
        <w:rPr>
          <w:shd w:val="clear" w:color="auto" w:fill="FFFFFF"/>
        </w:rPr>
      </w:pPr>
      <w:r w:rsidRPr="00025D29">
        <w:rPr>
          <w:iCs/>
          <w:shd w:val="clear" w:color="auto" w:fill="FFFFFF"/>
        </w:rPr>
        <w:t xml:space="preserve">2. </w:t>
      </w:r>
      <w:proofErr w:type="spellStart"/>
      <w:r w:rsidRPr="00025D29">
        <w:rPr>
          <w:i/>
          <w:iCs/>
          <w:color w:val="000000"/>
          <w:shd w:val="clear" w:color="auto" w:fill="FFFFFF"/>
        </w:rPr>
        <w:t>Бураковская</w:t>
      </w:r>
      <w:proofErr w:type="spellEnd"/>
      <w:r w:rsidRPr="00025D29">
        <w:rPr>
          <w:i/>
          <w:iCs/>
          <w:color w:val="000000"/>
          <w:shd w:val="clear" w:color="auto" w:fill="FFFFFF"/>
        </w:rPr>
        <w:t>, Н. В. </w:t>
      </w:r>
      <w:r w:rsidRPr="00025D29">
        <w:rPr>
          <w:color w:val="000000"/>
          <w:shd w:val="clear" w:color="auto" w:fill="FFFFFF"/>
        </w:rPr>
        <w:t> Обслуживание в гостиничном комплексе особых категорий клиентов</w:t>
      </w:r>
      <w:proofErr w:type="gramStart"/>
      <w:r w:rsidRPr="00025D29">
        <w:rPr>
          <w:color w:val="000000"/>
          <w:shd w:val="clear" w:color="auto" w:fill="FFFFFF"/>
        </w:rPr>
        <w:t> :</w:t>
      </w:r>
      <w:proofErr w:type="gramEnd"/>
      <w:r w:rsidRPr="00025D29">
        <w:rPr>
          <w:color w:val="000000"/>
          <w:shd w:val="clear" w:color="auto" w:fill="FFFFFF"/>
        </w:rPr>
        <w:t xml:space="preserve"> учебное пособие для академического </w:t>
      </w:r>
      <w:proofErr w:type="spellStart"/>
      <w:r w:rsidRPr="00025D29">
        <w:rPr>
          <w:color w:val="000000"/>
          <w:shd w:val="clear" w:color="auto" w:fill="FFFFFF"/>
        </w:rPr>
        <w:t>бакалавриата</w:t>
      </w:r>
      <w:proofErr w:type="spellEnd"/>
      <w:r w:rsidRPr="00025D29">
        <w:rPr>
          <w:color w:val="000000"/>
          <w:shd w:val="clear" w:color="auto" w:fill="FFFFFF"/>
        </w:rPr>
        <w:t> / Н. В. </w:t>
      </w:r>
      <w:proofErr w:type="spellStart"/>
      <w:r w:rsidRPr="00025D29">
        <w:rPr>
          <w:color w:val="000000"/>
          <w:shd w:val="clear" w:color="auto" w:fill="FFFFFF"/>
        </w:rPr>
        <w:t>Бураковская</w:t>
      </w:r>
      <w:proofErr w:type="spellEnd"/>
      <w:r w:rsidRPr="00025D29">
        <w:rPr>
          <w:color w:val="000000"/>
          <w:shd w:val="clear" w:color="auto" w:fill="FFFFFF"/>
        </w:rPr>
        <w:t>, О. В. Лукина, Ю. Р. </w:t>
      </w:r>
      <w:proofErr w:type="spellStart"/>
      <w:r w:rsidRPr="00025D29">
        <w:rPr>
          <w:color w:val="000000"/>
          <w:shd w:val="clear" w:color="auto" w:fill="FFFFFF"/>
        </w:rPr>
        <w:t>Солодовникова</w:t>
      </w:r>
      <w:proofErr w:type="spellEnd"/>
      <w:r w:rsidRPr="00025D29">
        <w:rPr>
          <w:color w:val="000000"/>
          <w:shd w:val="clear" w:color="auto" w:fill="FFFFFF"/>
        </w:rPr>
        <w:t xml:space="preserve">. — 2-е изд. — Москва : 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>, 2019</w:t>
      </w:r>
      <w:proofErr w:type="gramStart"/>
      <w:r w:rsidRPr="00025D29">
        <w:rPr>
          <w:color w:val="000000"/>
          <w:shd w:val="clear" w:color="auto" w:fill="FFFFFF"/>
        </w:rPr>
        <w:t> ;</w:t>
      </w:r>
      <w:proofErr w:type="gramEnd"/>
      <w:r w:rsidRPr="00025D29">
        <w:rPr>
          <w:color w:val="000000"/>
          <w:shd w:val="clear" w:color="auto" w:fill="FFFFFF"/>
        </w:rPr>
        <w:t xml:space="preserve"> Омск : Изд-во </w:t>
      </w:r>
      <w:proofErr w:type="spellStart"/>
      <w:r w:rsidRPr="00025D29">
        <w:rPr>
          <w:color w:val="000000"/>
          <w:shd w:val="clear" w:color="auto" w:fill="FFFFFF"/>
        </w:rPr>
        <w:t>ОмГТУ</w:t>
      </w:r>
      <w:proofErr w:type="spellEnd"/>
      <w:r w:rsidRPr="00025D29">
        <w:rPr>
          <w:color w:val="000000"/>
          <w:shd w:val="clear" w:color="auto" w:fill="FFFFFF"/>
        </w:rPr>
        <w:t xml:space="preserve">. — 98 с. — (Университеты России). — ISBN 978-5-534-11735-6 (Издательство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). — ISBN 978-5-8149-2644-9 (Изд-во </w:t>
      </w:r>
      <w:proofErr w:type="spellStart"/>
      <w:r w:rsidRPr="00025D29">
        <w:rPr>
          <w:color w:val="000000"/>
          <w:shd w:val="clear" w:color="auto" w:fill="FFFFFF"/>
        </w:rPr>
        <w:t>ОмГТУ</w:t>
      </w:r>
      <w:proofErr w:type="spellEnd"/>
      <w:r w:rsidRPr="00025D29">
        <w:rPr>
          <w:color w:val="000000"/>
          <w:shd w:val="clear" w:color="auto" w:fill="FFFFFF"/>
        </w:rPr>
        <w:t>). — Текст</w:t>
      </w:r>
      <w:proofErr w:type="gramStart"/>
      <w:r w:rsidRPr="00025D29">
        <w:rPr>
          <w:color w:val="000000"/>
          <w:shd w:val="clear" w:color="auto" w:fill="FFFFFF"/>
        </w:rPr>
        <w:t xml:space="preserve"> :</w:t>
      </w:r>
      <w:proofErr w:type="gramEnd"/>
      <w:r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 [сайт]. — URL: </w:t>
      </w:r>
      <w:hyperlink r:id="rId14" w:tgtFrame="_blank" w:history="1">
        <w:r w:rsidRPr="00025D29">
          <w:rPr>
            <w:rStyle w:val="af8"/>
            <w:color w:val="486C97"/>
            <w:shd w:val="clear" w:color="auto" w:fill="FFFFFF"/>
          </w:rPr>
          <w:t>https://urait.ru/bcode/446040</w:t>
        </w:r>
      </w:hyperlink>
      <w:r w:rsidRPr="00025D29">
        <w:rPr>
          <w:color w:val="000000"/>
          <w:shd w:val="clear" w:color="auto" w:fill="FFFFFF"/>
        </w:rPr>
        <w:t> (дата обращения: 01.12.2020).</w:t>
      </w:r>
    </w:p>
    <w:p w:rsidR="000F3A7A" w:rsidRPr="00E76EB1" w:rsidRDefault="000F3A7A" w:rsidP="000F3A7A">
      <w:pPr>
        <w:ind w:firstLine="54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3</w:t>
      </w:r>
      <w:r w:rsidRPr="00E76EB1">
        <w:rPr>
          <w:iCs/>
          <w:shd w:val="clear" w:color="auto" w:fill="FFFFFF"/>
        </w:rPr>
        <w:t>. Любецкая, Т.Р. Организация обслуживания в индустрии питания</w:t>
      </w:r>
      <w:proofErr w:type="gramStart"/>
      <w:r w:rsidRPr="00E76EB1">
        <w:rPr>
          <w:iCs/>
          <w:shd w:val="clear" w:color="auto" w:fill="FFFFFF"/>
        </w:rPr>
        <w:t xml:space="preserve"> :</w:t>
      </w:r>
      <w:proofErr w:type="gramEnd"/>
      <w:r w:rsidRPr="00E76EB1">
        <w:rPr>
          <w:iCs/>
          <w:shd w:val="clear" w:color="auto" w:fill="FFFFFF"/>
        </w:rPr>
        <w:t xml:space="preserve"> учебник / Т.Р. Любецкая. — Санкт-Петербург</w:t>
      </w:r>
      <w:proofErr w:type="gramStart"/>
      <w:r w:rsidRPr="00E76EB1">
        <w:rPr>
          <w:iCs/>
          <w:shd w:val="clear" w:color="auto" w:fill="FFFFFF"/>
        </w:rPr>
        <w:t xml:space="preserve"> :</w:t>
      </w:r>
      <w:proofErr w:type="gramEnd"/>
      <w:r w:rsidRPr="00E76EB1">
        <w:rPr>
          <w:iCs/>
          <w:shd w:val="clear" w:color="auto" w:fill="FFFFFF"/>
        </w:rPr>
        <w:t xml:space="preserve"> Лань, 2019. — 308 с. — ISBN 978-5-8114-3754-2. — Текст</w:t>
      </w:r>
      <w:proofErr w:type="gramStart"/>
      <w:r w:rsidRPr="00E76EB1">
        <w:rPr>
          <w:iCs/>
          <w:shd w:val="clear" w:color="auto" w:fill="FFFFFF"/>
        </w:rPr>
        <w:t> :</w:t>
      </w:r>
      <w:proofErr w:type="gramEnd"/>
      <w:r w:rsidRPr="00E76EB1">
        <w:rPr>
          <w:iCs/>
          <w:shd w:val="clear" w:color="auto" w:fill="FFFFFF"/>
        </w:rPr>
        <w:t xml:space="preserve"> электронный // Лань : электронно-библиотечная система. — URL: </w:t>
      </w:r>
      <w:hyperlink r:id="rId15" w:history="1">
        <w:r w:rsidRPr="005B709E">
          <w:rPr>
            <w:rStyle w:val="af8"/>
            <w:iCs/>
            <w:shd w:val="clear" w:color="auto" w:fill="FFFFFF"/>
          </w:rPr>
          <w:t>https://e.lanbook.com/book/123665</w:t>
        </w:r>
      </w:hyperlink>
      <w:r>
        <w:rPr>
          <w:iCs/>
          <w:shd w:val="clear" w:color="auto" w:fill="FFFFFF"/>
        </w:rPr>
        <w:t xml:space="preserve"> </w:t>
      </w:r>
      <w:r w:rsidRPr="00E76EB1">
        <w:rPr>
          <w:iCs/>
          <w:shd w:val="clear" w:color="auto" w:fill="FFFFFF"/>
        </w:rPr>
        <w:t xml:space="preserve"> (дата обращения: 01.02.2020). </w:t>
      </w:r>
    </w:p>
    <w:p w:rsidR="000F3A7A" w:rsidRPr="00E76EB1" w:rsidRDefault="000F3A7A" w:rsidP="000F3A7A">
      <w:pPr>
        <w:ind w:firstLine="540"/>
        <w:jc w:val="both"/>
      </w:pPr>
      <w:r w:rsidRPr="00E76EB1">
        <w:t>6. Торопова, Н.Д. Организация производства на предприятии общественного питания</w:t>
      </w:r>
      <w:proofErr w:type="gramStart"/>
      <w:r w:rsidRPr="00E76EB1">
        <w:t xml:space="preserve"> :</w:t>
      </w:r>
      <w:proofErr w:type="gramEnd"/>
      <w:r w:rsidRPr="00E76EB1">
        <w:t xml:space="preserve"> учебное пособие / Н.Д. Торопова. — 2-е изд., </w:t>
      </w:r>
      <w:proofErr w:type="spellStart"/>
      <w:r w:rsidRPr="00E76EB1">
        <w:t>перераб</w:t>
      </w:r>
      <w:proofErr w:type="spellEnd"/>
      <w:r w:rsidRPr="00E76EB1">
        <w:t>. и доп. — Санкт-Петербург : Лань, 2019. — 348 с. — ISBN 978-5-8114-3691-0. — Текст</w:t>
      </w:r>
      <w:proofErr w:type="gramStart"/>
      <w:r w:rsidRPr="00E76EB1">
        <w:t> :</w:t>
      </w:r>
      <w:proofErr w:type="gramEnd"/>
      <w:r w:rsidRPr="00E76EB1">
        <w:t xml:space="preserve"> электронный // Электронно-библиотечная система «Лань» : [сайт]. — URL: </w:t>
      </w:r>
      <w:hyperlink r:id="rId16" w:history="1">
        <w:r w:rsidRPr="005B709E">
          <w:rPr>
            <w:rStyle w:val="af8"/>
          </w:rPr>
          <w:t>https://e.lanbook.com/book/119617</w:t>
        </w:r>
      </w:hyperlink>
      <w:r>
        <w:t xml:space="preserve"> </w:t>
      </w:r>
      <w:r w:rsidRPr="00E76EB1">
        <w:t xml:space="preserve"> (дата обращения: 03.11.2019). </w:t>
      </w:r>
    </w:p>
    <w:p w:rsidR="000F3A7A" w:rsidRPr="00004662" w:rsidRDefault="000F3A7A" w:rsidP="000F3A7A">
      <w:pPr>
        <w:ind w:firstLine="540"/>
        <w:jc w:val="both"/>
        <w:rPr>
          <w:i/>
          <w:iCs/>
          <w:shd w:val="clear" w:color="auto" w:fill="FFFFFF"/>
        </w:rPr>
      </w:pPr>
      <w:r w:rsidRPr="00004662">
        <w:rPr>
          <w:iCs/>
          <w:shd w:val="clear" w:color="auto" w:fill="FFFFFF"/>
        </w:rPr>
        <w:t xml:space="preserve">7. </w:t>
      </w:r>
      <w:proofErr w:type="spellStart"/>
      <w:r w:rsidRPr="00004662">
        <w:rPr>
          <w:iCs/>
          <w:shd w:val="clear" w:color="auto" w:fill="FFFFFF"/>
        </w:rPr>
        <w:t>Чаблин</w:t>
      </w:r>
      <w:proofErr w:type="spellEnd"/>
      <w:r w:rsidRPr="00004662">
        <w:rPr>
          <w:iCs/>
          <w:shd w:val="clear" w:color="auto" w:fill="FFFFFF"/>
        </w:rPr>
        <w:t>, Б. В.</w:t>
      </w:r>
      <w:r w:rsidRPr="00004662">
        <w:rPr>
          <w:i/>
          <w:iCs/>
          <w:shd w:val="clear" w:color="auto" w:fill="FFFFFF"/>
        </w:rPr>
        <w:t> </w:t>
      </w:r>
      <w:r w:rsidRPr="00004662">
        <w:rPr>
          <w:shd w:val="clear" w:color="auto" w:fill="FFFFFF"/>
        </w:rPr>
        <w:t>Оборудование предприятий общественного питания</w:t>
      </w:r>
      <w:proofErr w:type="gramStart"/>
      <w:r w:rsidRPr="00004662">
        <w:rPr>
          <w:shd w:val="clear" w:color="auto" w:fill="FFFFFF"/>
        </w:rPr>
        <w:t xml:space="preserve"> :</w:t>
      </w:r>
      <w:proofErr w:type="gramEnd"/>
      <w:r w:rsidRPr="00004662">
        <w:rPr>
          <w:shd w:val="clear" w:color="auto" w:fill="FFFFFF"/>
        </w:rPr>
        <w:t xml:space="preserve"> учебник для </w:t>
      </w:r>
      <w:proofErr w:type="spellStart"/>
      <w:r w:rsidRPr="00004662">
        <w:rPr>
          <w:shd w:val="clear" w:color="auto" w:fill="FFFFFF"/>
        </w:rPr>
        <w:t>бакалавриата</w:t>
      </w:r>
      <w:proofErr w:type="spellEnd"/>
      <w:r w:rsidRPr="00004662">
        <w:rPr>
          <w:shd w:val="clear" w:color="auto" w:fill="FFFFFF"/>
        </w:rPr>
        <w:t xml:space="preserve"> и магистратуры / Б. В. </w:t>
      </w:r>
      <w:proofErr w:type="spellStart"/>
      <w:r w:rsidRPr="00004662">
        <w:rPr>
          <w:shd w:val="clear" w:color="auto" w:fill="FFFFFF"/>
        </w:rPr>
        <w:t>Чаблин</w:t>
      </w:r>
      <w:proofErr w:type="spellEnd"/>
      <w:r w:rsidRPr="00004662">
        <w:rPr>
          <w:shd w:val="clear" w:color="auto" w:fill="FFFFFF"/>
        </w:rPr>
        <w:t xml:space="preserve">, И. А. Евдокимов. — 2-е изд. — Москва : Издательство </w:t>
      </w:r>
      <w:proofErr w:type="spellStart"/>
      <w:r w:rsidRPr="00004662">
        <w:rPr>
          <w:shd w:val="clear" w:color="auto" w:fill="FFFFFF"/>
        </w:rPr>
        <w:t>Юрайт</w:t>
      </w:r>
      <w:proofErr w:type="spellEnd"/>
      <w:r w:rsidRPr="00004662">
        <w:rPr>
          <w:shd w:val="clear" w:color="auto" w:fill="FFFFFF"/>
        </w:rPr>
        <w:t xml:space="preserve">, 2019. — 695 с. — (Бакалавр и </w:t>
      </w:r>
      <w:proofErr w:type="spellStart"/>
      <w:r w:rsidRPr="00004662">
        <w:rPr>
          <w:shd w:val="clear" w:color="auto" w:fill="FFFFFF"/>
        </w:rPr>
        <w:t>магистр</w:t>
      </w:r>
      <w:proofErr w:type="gramStart"/>
      <w:r w:rsidRPr="00004662">
        <w:rPr>
          <w:shd w:val="clear" w:color="auto" w:fill="FFFFFF"/>
        </w:rPr>
        <w:t>.А</w:t>
      </w:r>
      <w:proofErr w:type="gramEnd"/>
      <w:r w:rsidRPr="00004662">
        <w:rPr>
          <w:shd w:val="clear" w:color="auto" w:fill="FFFFFF"/>
        </w:rPr>
        <w:t>кадемический</w:t>
      </w:r>
      <w:proofErr w:type="spellEnd"/>
      <w:r w:rsidRPr="00004662">
        <w:rPr>
          <w:shd w:val="clear" w:color="auto" w:fill="FFFFFF"/>
        </w:rPr>
        <w:t xml:space="preserve"> курс). — ISBN 978-5-534-10631-2. — Текст</w:t>
      </w:r>
      <w:proofErr w:type="gramStart"/>
      <w:r w:rsidRPr="00004662">
        <w:rPr>
          <w:shd w:val="clear" w:color="auto" w:fill="FFFFFF"/>
        </w:rPr>
        <w:t xml:space="preserve"> :</w:t>
      </w:r>
      <w:proofErr w:type="gramEnd"/>
      <w:r w:rsidRPr="00004662">
        <w:rPr>
          <w:shd w:val="clear" w:color="auto" w:fill="FFFFFF"/>
        </w:rPr>
        <w:t xml:space="preserve"> электронный // ЭБС </w:t>
      </w:r>
      <w:proofErr w:type="spellStart"/>
      <w:r w:rsidRPr="00004662">
        <w:rPr>
          <w:shd w:val="clear" w:color="auto" w:fill="FFFFFF"/>
        </w:rPr>
        <w:t>Юрайт</w:t>
      </w:r>
      <w:proofErr w:type="spellEnd"/>
      <w:r w:rsidRPr="00004662">
        <w:rPr>
          <w:shd w:val="clear" w:color="auto" w:fill="FFFFFF"/>
        </w:rPr>
        <w:t xml:space="preserve"> [сайт]. — URL: </w:t>
      </w:r>
      <w:hyperlink r:id="rId17" w:anchor="page/1" w:history="1">
        <w:r w:rsidRPr="005B709E">
          <w:rPr>
            <w:rStyle w:val="af8"/>
          </w:rPr>
          <w:t>https://biblio-online.ru/viewer/oborudovanie-predpriyatiy-obschestvennogo-pitaniya-430950#page/1</w:t>
        </w:r>
      </w:hyperlink>
      <w:r>
        <w:t xml:space="preserve"> </w:t>
      </w:r>
      <w:r w:rsidRPr="00004662">
        <w:rPr>
          <w:shd w:val="clear" w:color="auto" w:fill="FFFFFF"/>
        </w:rPr>
        <w:t xml:space="preserve"> (дата обращения: 01.02.2020). 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8 Наука и жизнь. - ISSN: 1683-9528 - Текст: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9 Известия вузов. Пищевая технология. - ISSN: 0579-3009. - Текст: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10 Пищевая промышленность. - ISSN: 0235-2486.- Текст</w:t>
      </w:r>
      <w:proofErr w:type="gramStart"/>
      <w:r w:rsidRPr="00004662">
        <w:t xml:space="preserve"> :</w:t>
      </w:r>
      <w:proofErr w:type="gramEnd"/>
      <w:r w:rsidRPr="00004662">
        <w:t xml:space="preserve">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540"/>
        <w:jc w:val="both"/>
        <w:rPr>
          <w:b/>
        </w:rPr>
      </w:pPr>
    </w:p>
    <w:p w:rsidR="000F3A7A" w:rsidRDefault="000F3A7A" w:rsidP="000F3A7A">
      <w:pPr>
        <w:tabs>
          <w:tab w:val="left" w:pos="2895"/>
        </w:tabs>
        <w:ind w:firstLine="540"/>
        <w:jc w:val="both"/>
        <w:rPr>
          <w:b/>
        </w:rPr>
      </w:pPr>
    </w:p>
    <w:p w:rsidR="000F3A7A" w:rsidRDefault="000F3A7A" w:rsidP="000F3A7A">
      <w:pPr>
        <w:tabs>
          <w:tab w:val="left" w:pos="2895"/>
        </w:tabs>
        <w:ind w:firstLine="540"/>
        <w:jc w:val="both"/>
        <w:rPr>
          <w:b/>
        </w:rPr>
      </w:pPr>
      <w:r>
        <w:rPr>
          <w:b/>
        </w:rPr>
        <w:t>в) Методические указания</w:t>
      </w:r>
    </w:p>
    <w:p w:rsidR="000F3A7A" w:rsidRDefault="000F3A7A" w:rsidP="000F3A7A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практических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</w:t>
      </w:r>
      <w:proofErr w:type="spellStart"/>
      <w:r w:rsidRPr="00EB3DF7">
        <w:rPr>
          <w:color w:val="000000"/>
        </w:rPr>
        <w:t>гос</w:t>
      </w:r>
      <w:proofErr w:type="spellEnd"/>
      <w:r w:rsidRPr="00EB3DF7">
        <w:rPr>
          <w:color w:val="000000"/>
        </w:rPr>
        <w:t>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35</w:t>
      </w:r>
      <w:r w:rsidRPr="00EB3DF7">
        <w:rPr>
          <w:color w:val="000000"/>
        </w:rPr>
        <w:t>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:rsidR="000F3A7A" w:rsidRPr="000D7AFF" w:rsidRDefault="000F3A7A" w:rsidP="000F3A7A">
      <w:pPr>
        <w:ind w:firstLine="567"/>
        <w:jc w:val="both"/>
        <w:rPr>
          <w:rFonts w:ascii="Calibri" w:hAnsi="Calibri"/>
        </w:rPr>
      </w:pPr>
      <w:r w:rsidRPr="000D7AFF">
        <w:rPr>
          <w:color w:val="000000"/>
        </w:rPr>
        <w:t>2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Проектирование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Долматова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;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Магнитогорск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2012.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</w:t>
      </w:r>
      <w:proofErr w:type="gramStart"/>
      <w:r w:rsidRPr="000D7AFF">
        <w:rPr>
          <w:color w:val="000000"/>
        </w:rPr>
        <w:t>.</w:t>
      </w:r>
      <w:proofErr w:type="gramEnd"/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о</w:t>
      </w:r>
      <w:proofErr w:type="gramEnd"/>
      <w:r w:rsidRPr="000D7AFF">
        <w:rPr>
          <w:color w:val="000000"/>
        </w:rPr>
        <w:t>пт.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(CD-ROM).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proofErr w:type="spellStart"/>
      <w:r w:rsidRPr="000D7AFF">
        <w:rPr>
          <w:color w:val="000000"/>
        </w:rPr>
        <w:t>Загл</w:t>
      </w:r>
      <w:proofErr w:type="spellEnd"/>
      <w:r w:rsidRPr="000D7AFF">
        <w:rPr>
          <w:color w:val="000000"/>
        </w:rPr>
        <w:t>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титул</w:t>
      </w:r>
      <w:proofErr w:type="gramStart"/>
      <w:r w:rsidRPr="000D7AFF">
        <w:rPr>
          <w:color w:val="000000"/>
        </w:rPr>
        <w:t>.</w:t>
      </w:r>
      <w:proofErr w:type="gramEnd"/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э</w:t>
      </w:r>
      <w:proofErr w:type="gramEnd"/>
      <w:r w:rsidRPr="000D7AFF">
        <w:rPr>
          <w:color w:val="000000"/>
        </w:rPr>
        <w:t>крана.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URL:</w:t>
      </w:r>
      <w:r w:rsidRPr="000D7AFF">
        <w:rPr>
          <w:rFonts w:ascii="Calibri" w:hAnsi="Calibri"/>
          <w:sz w:val="22"/>
        </w:rPr>
        <w:t xml:space="preserve"> </w:t>
      </w:r>
      <w:hyperlink r:id="rId18" w:history="1">
        <w:r w:rsidRPr="000D7AFF">
          <w:rPr>
            <w:rStyle w:val="af8"/>
          </w:rPr>
          <w:t>https://magtu.informsystema.ru/uploader/fileUpload?name=1332.pdf&amp;show=dcatalogues/1/1123625/1332.pdf&amp;view=true</w:t>
        </w:r>
      </w:hyperlink>
      <w:r w:rsidRPr="000D7AFF">
        <w:rPr>
          <w:color w:val="000000"/>
        </w:rPr>
        <w:t xml:space="preserve"> (дата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обращения: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04.10.2019).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Макрообъект.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Текст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электронный.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Сведения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доступны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также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CD-ROM.</w:t>
      </w:r>
      <w:r w:rsidRPr="000D7AFF">
        <w:rPr>
          <w:rFonts w:ascii="Calibri" w:hAnsi="Calibri"/>
          <w:sz w:val="22"/>
        </w:rPr>
        <w:t xml:space="preserve"> </w:t>
      </w:r>
    </w:p>
    <w:p w:rsidR="000F3A7A" w:rsidRDefault="000F3A7A" w:rsidP="000F3A7A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3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лабораторному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практикуму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</w:t>
      </w:r>
      <w:proofErr w:type="spellStart"/>
      <w:r w:rsidRPr="00EB3DF7">
        <w:rPr>
          <w:color w:val="000000"/>
        </w:rPr>
        <w:t>гос</w:t>
      </w:r>
      <w:proofErr w:type="spellEnd"/>
      <w:r w:rsidRPr="00EB3DF7">
        <w:rPr>
          <w:color w:val="000000"/>
        </w:rPr>
        <w:t>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2010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31</w:t>
      </w:r>
      <w:r w:rsidRPr="00EB3DF7">
        <w:rPr>
          <w:color w:val="000000"/>
        </w:rPr>
        <w:t>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:rsidR="000F3A7A" w:rsidRDefault="000F3A7A" w:rsidP="000F3A7A">
      <w:pPr>
        <w:ind w:firstLine="567"/>
        <w:jc w:val="both"/>
      </w:pPr>
      <w:r w:rsidRPr="000D7AFF">
        <w:rPr>
          <w:color w:val="000000"/>
        </w:rPr>
        <w:t>4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lastRenderedPageBreak/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>
        <w:rPr>
          <w:color w:val="000000"/>
        </w:rPr>
        <w:t xml:space="preserve">Барышникова; </w:t>
      </w:r>
      <w:r w:rsidRPr="00EB3DF7">
        <w:rPr>
          <w:color w:val="000000"/>
        </w:rPr>
        <w:t xml:space="preserve">Магнитогорский </w:t>
      </w:r>
      <w:proofErr w:type="spellStart"/>
      <w:r w:rsidRPr="00EB3DF7">
        <w:rPr>
          <w:color w:val="000000"/>
        </w:rPr>
        <w:t>гос</w:t>
      </w:r>
      <w:proofErr w:type="spellEnd"/>
      <w:r w:rsidRPr="00EB3DF7">
        <w:rPr>
          <w:color w:val="000000"/>
        </w:rPr>
        <w:t>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4</w:t>
      </w:r>
      <w:r w:rsidRPr="00EB3DF7">
        <w:rPr>
          <w:color w:val="000000"/>
        </w:rPr>
        <w:t>9с.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</w:p>
    <w:p w:rsidR="000F3A7A" w:rsidRDefault="000F3A7A" w:rsidP="000F3A7A">
      <w:pPr>
        <w:ind w:firstLine="567"/>
        <w:jc w:val="both"/>
      </w:pPr>
    </w:p>
    <w:p w:rsidR="000F3A7A" w:rsidRPr="00DF5AA8" w:rsidRDefault="000F3A7A" w:rsidP="000F3A7A">
      <w:pPr>
        <w:pStyle w:val="Style8"/>
        <w:widowControl/>
        <w:ind w:firstLine="567"/>
        <w:jc w:val="both"/>
        <w:rPr>
          <w:b/>
        </w:rPr>
      </w:pPr>
      <w:r w:rsidRPr="00DF5AA8">
        <w:rPr>
          <w:b/>
        </w:rPr>
        <w:t>г)</w:t>
      </w:r>
      <w:r w:rsidRPr="00DF5AA8">
        <w:t xml:space="preserve"> </w:t>
      </w:r>
      <w:r w:rsidRPr="00DF5AA8">
        <w:rPr>
          <w:b/>
        </w:rPr>
        <w:t>Программное</w:t>
      </w:r>
      <w:r w:rsidRPr="00DF5AA8">
        <w:t xml:space="preserve"> </w:t>
      </w:r>
      <w:r w:rsidRPr="00DF5AA8">
        <w:rPr>
          <w:b/>
        </w:rPr>
        <w:t>обеспечение</w:t>
      </w:r>
      <w:r w:rsidRPr="00DF5AA8">
        <w:t xml:space="preserve"> </w:t>
      </w:r>
      <w:r w:rsidRPr="00DF5AA8">
        <w:rPr>
          <w:b/>
        </w:rPr>
        <w:t>и</w:t>
      </w:r>
      <w:r w:rsidRPr="00DF5AA8">
        <w:t xml:space="preserve"> </w:t>
      </w:r>
      <w:r w:rsidRPr="00DF5AA8">
        <w:rPr>
          <w:b/>
        </w:rPr>
        <w:t>Интернет-ресурсы:</w:t>
      </w:r>
    </w:p>
    <w:p w:rsidR="000F3A7A" w:rsidRPr="00DF5AA8" w:rsidRDefault="000F3A7A" w:rsidP="000F3A7A">
      <w:pPr>
        <w:pStyle w:val="Style8"/>
        <w:widowControl/>
        <w:ind w:firstLine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4"/>
        <w:gridCol w:w="3206"/>
        <w:gridCol w:w="2827"/>
      </w:tblGrid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 xml:space="preserve">Наименование </w:t>
            </w:r>
            <w:proofErr w:type="gramStart"/>
            <w:r w:rsidRPr="00DF5AA8">
              <w:t>ПО</w:t>
            </w:r>
            <w:proofErr w:type="gramEnd"/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№ договора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Срок действия лицензии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rPr>
                <w:lang w:val="en-US"/>
              </w:rPr>
              <w:t>MS</w:t>
            </w:r>
            <w:r w:rsidRPr="00DF5AA8">
              <w:t xml:space="preserve"> </w:t>
            </w:r>
            <w:r w:rsidRPr="00DF5AA8">
              <w:rPr>
                <w:lang w:val="en-US"/>
              </w:rPr>
              <w:t>Windows</w:t>
            </w:r>
            <w:r w:rsidRPr="00DF5AA8">
              <w:t xml:space="preserve"> 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t>Д-1227 от 8.1</w:t>
            </w:r>
            <w:r w:rsidRPr="00DF5AA8">
              <w:rPr>
                <w:lang w:val="en-US"/>
              </w:rPr>
              <w:t>0.2018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11.10.2021 г.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MS Office 2007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ind w:hanging="28"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№ 135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17.09.2007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FAR Manager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Свободно распространяемое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бессрочно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ABBYY </w:t>
            </w:r>
            <w:proofErr w:type="spellStart"/>
            <w:r w:rsidRPr="00DF5AA8">
              <w:rPr>
                <w:lang w:val="en-US"/>
              </w:rPr>
              <w:t>FineReader</w:t>
            </w:r>
            <w:proofErr w:type="spellEnd"/>
            <w:r w:rsidRPr="00DF5AA8">
              <w:rPr>
                <w:lang w:val="en-US"/>
              </w:rPr>
              <w:t xml:space="preserve"> 11.0 Corporate Edition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Д-1218-12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02.08.2012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7Zip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Свободно</w:t>
            </w:r>
            <w:proofErr w:type="spellEnd"/>
            <w:r w:rsidRPr="00DF5AA8">
              <w:rPr>
                <w:lang w:val="en-US"/>
              </w:rPr>
              <w:t xml:space="preserve"> </w:t>
            </w:r>
            <w:proofErr w:type="spellStart"/>
            <w:r w:rsidRPr="00DF5AA8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</w:tbl>
    <w:p w:rsidR="000F3A7A" w:rsidRDefault="000F3A7A" w:rsidP="000F3A7A">
      <w:pPr>
        <w:widowControl/>
        <w:ind w:firstLine="567"/>
        <w:jc w:val="both"/>
        <w:rPr>
          <w:b/>
        </w:rPr>
      </w:pPr>
    </w:p>
    <w:p w:rsidR="000F3A7A" w:rsidRPr="009A2A6C" w:rsidRDefault="000F3A7A" w:rsidP="000F3A7A">
      <w:pPr>
        <w:ind w:firstLine="567"/>
        <w:jc w:val="both"/>
      </w:pPr>
      <w:r w:rsidRPr="009A2A6C">
        <w:t xml:space="preserve">Электронный фонд правовой и нормативно-технической документации. – Режим доступа: </w:t>
      </w:r>
      <w:hyperlink r:id="rId19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0F3A7A" w:rsidRDefault="000F3A7A" w:rsidP="000F3A7A">
      <w:pPr>
        <w:ind w:firstLine="567"/>
        <w:jc w:val="both"/>
      </w:pPr>
      <w:r w:rsidRPr="009A2A6C">
        <w:t xml:space="preserve">Образовательный портал для </w:t>
      </w:r>
      <w:proofErr w:type="gramStart"/>
      <w:r w:rsidRPr="009A2A6C">
        <w:t>обучающихся</w:t>
      </w:r>
      <w:proofErr w:type="gramEnd"/>
      <w:r w:rsidRPr="009A2A6C">
        <w:t xml:space="preserve">. – Режим доступа: </w:t>
      </w:r>
      <w:hyperlink r:id="rId20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0F3A7A" w:rsidRDefault="000F3A7A" w:rsidP="000F3A7A">
      <w:pPr>
        <w:ind w:firstLine="567"/>
        <w:jc w:val="both"/>
      </w:pPr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1" w:history="1">
        <w:r w:rsidRPr="003F0936">
          <w:rPr>
            <w:rStyle w:val="af8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Национальная информационно-аналитическая система – Российский индекс научного цитирования (РИНЦ)</w:t>
      </w:r>
      <w:r w:rsidRPr="00B5535F">
        <w:t xml:space="preserve">. – Режим доступа: </w:t>
      </w:r>
      <w:r>
        <w:t xml:space="preserve">URL: </w:t>
      </w:r>
      <w:hyperlink r:id="rId22" w:history="1">
        <w:r w:rsidRPr="004910A5">
          <w:rPr>
            <w:rStyle w:val="af8"/>
          </w:rPr>
          <w:t>https://elibrary.ru/project_risc.asp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3" w:history="1">
        <w:r w:rsidRPr="004910A5">
          <w:rPr>
            <w:rStyle w:val="af8"/>
          </w:rPr>
          <w:t>http://window.edu.ru/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4" w:history="1">
        <w:r w:rsidRPr="004910A5">
          <w:rPr>
            <w:rStyle w:val="af8"/>
          </w:rPr>
          <w:t>https://scholar.google.ru/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5" w:history="1">
        <w:r w:rsidRPr="004910A5">
          <w:rPr>
            <w:rStyle w:val="af8"/>
          </w:rPr>
          <w:t>https://www.rsl.ru/ru/4readers/catalogues/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6" w:history="1">
        <w:r w:rsidRPr="004910A5">
          <w:rPr>
            <w:rStyle w:val="af8"/>
          </w:rPr>
          <w:t>http://magtu.ru:8085/marcweb2/Default.asp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27" w:history="1">
        <w:r w:rsidRPr="004910A5">
          <w:rPr>
            <w:rStyle w:val="af8"/>
          </w:rPr>
          <w:t>https://uisrussia.msu.ru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widowControl/>
        <w:ind w:firstLine="567"/>
        <w:jc w:val="both"/>
        <w:rPr>
          <w:b/>
        </w:rPr>
      </w:pPr>
    </w:p>
    <w:p w:rsidR="000F3A7A" w:rsidRPr="00DF5AA8" w:rsidRDefault="000F3A7A" w:rsidP="000F3A7A">
      <w:pPr>
        <w:pStyle w:val="Style1"/>
        <w:widowControl/>
        <w:ind w:firstLine="567"/>
        <w:jc w:val="both"/>
        <w:rPr>
          <w:rStyle w:val="FontStyle14"/>
        </w:rPr>
      </w:pPr>
    </w:p>
    <w:p w:rsidR="000F3A7A" w:rsidRPr="00DF5AA8" w:rsidRDefault="000F3A7A" w:rsidP="000F3A7A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DF5AA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0F3A7A" w:rsidRPr="00DF5AA8" w:rsidRDefault="000F3A7A" w:rsidP="000F3A7A">
      <w:pPr>
        <w:ind w:firstLine="567"/>
        <w:jc w:val="both"/>
        <w:rPr>
          <w:szCs w:val="28"/>
        </w:rPr>
      </w:pPr>
    </w:p>
    <w:p w:rsidR="000F3A7A" w:rsidRPr="00DF5AA8" w:rsidRDefault="000F3A7A" w:rsidP="000F3A7A">
      <w:pPr>
        <w:ind w:firstLine="567"/>
        <w:jc w:val="both"/>
      </w:pPr>
      <w:r w:rsidRPr="00DF5AA8">
        <w:t>Материально-техническое обеспечение дисциплины включает:</w:t>
      </w:r>
    </w:p>
    <w:p w:rsidR="000F3A7A" w:rsidRPr="00DF5AA8" w:rsidRDefault="000F3A7A" w:rsidP="000F3A7A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4841"/>
      </w:tblGrid>
      <w:tr w:rsidR="000F3A7A" w:rsidRPr="00DF5AA8" w:rsidTr="000F3A7A">
        <w:tc>
          <w:tcPr>
            <w:tcW w:w="4338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Оснащение аудитории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proofErr w:type="spellStart"/>
            <w:r w:rsidRPr="00DF5AA8">
              <w:rPr>
                <w:bCs/>
                <w:iCs/>
              </w:rPr>
              <w:t>Мультимедийные</w:t>
            </w:r>
            <w:proofErr w:type="spellEnd"/>
            <w:r w:rsidRPr="00DF5AA8">
              <w:rPr>
                <w:bCs/>
                <w:iCs/>
              </w:rPr>
              <w:t xml:space="preserve"> средства хранения, передачи и представления учебной информации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лабораторных работ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rPr>
                <w:spacing w:val="-4"/>
              </w:rPr>
            </w:pPr>
            <w:r w:rsidRPr="00DF5AA8">
              <w:rPr>
                <w:spacing w:val="-4"/>
              </w:rPr>
              <w:t>Оборудование для выполнения лабораторных работ, инвентарь</w:t>
            </w:r>
          </w:p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t>Наглядные материалы: таблицы, схемы, плакаты.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r w:rsidRPr="00DF5AA8">
              <w:t xml:space="preserve">Помещения для самостоятельной работы </w:t>
            </w:r>
            <w:proofErr w:type="gramStart"/>
            <w:r w:rsidRPr="00DF5AA8">
              <w:t>обучающихся</w:t>
            </w:r>
            <w:proofErr w:type="gramEnd"/>
          </w:p>
        </w:tc>
        <w:tc>
          <w:tcPr>
            <w:tcW w:w="4841" w:type="dxa"/>
          </w:tcPr>
          <w:p w:rsidR="000F3A7A" w:rsidRPr="00DF5AA8" w:rsidRDefault="000F3A7A" w:rsidP="000F3A7A">
            <w:pPr>
              <w:jc w:val="both"/>
            </w:pPr>
            <w:r w:rsidRPr="00DF5AA8">
              <w:t xml:space="preserve">Персональные компьютеры с пакетом MS </w:t>
            </w:r>
            <w:proofErr w:type="spellStart"/>
            <w:r w:rsidRPr="00DF5AA8">
              <w:t>Office</w:t>
            </w:r>
            <w:proofErr w:type="spellEnd"/>
            <w:r w:rsidRPr="00DF5AA8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r w:rsidRPr="00DF5AA8">
              <w:t xml:space="preserve">Помещение для хранения и </w:t>
            </w:r>
            <w:r w:rsidRPr="00DF5AA8"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jc w:val="both"/>
            </w:pPr>
            <w:r w:rsidRPr="00DF5AA8">
              <w:lastRenderedPageBreak/>
              <w:t xml:space="preserve">Стеллажи для хранения учебно-наглядных </w:t>
            </w:r>
            <w:r w:rsidRPr="00DF5AA8">
              <w:lastRenderedPageBreak/>
              <w:t>пособий и учебно-методической документации</w:t>
            </w:r>
          </w:p>
        </w:tc>
      </w:tr>
    </w:tbl>
    <w:p w:rsidR="000F3A7A" w:rsidRPr="00DF5AA8" w:rsidRDefault="000F3A7A" w:rsidP="000F3A7A">
      <w:pPr>
        <w:ind w:firstLine="567"/>
        <w:jc w:val="both"/>
      </w:pPr>
    </w:p>
    <w:p w:rsidR="000F3A7A" w:rsidRPr="00DF5AA8" w:rsidRDefault="000F3A7A" w:rsidP="000F3A7A"/>
    <w:p w:rsidR="00902D23" w:rsidRDefault="00902D23" w:rsidP="005D19F0">
      <w:pPr>
        <w:pStyle w:val="Style10"/>
        <w:widowControl/>
        <w:ind w:firstLine="540"/>
      </w:pPr>
    </w:p>
    <w:sectPr w:rsidR="00902D23" w:rsidSect="00902D23">
      <w:footerReference w:type="default" r:id="rId28"/>
      <w:pgSz w:w="11906" w:h="16838"/>
      <w:pgMar w:top="1134" w:right="1134" w:bottom="1134" w:left="1701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4CF" w:rsidRDefault="006514CF" w:rsidP="00902D23">
      <w:r>
        <w:separator/>
      </w:r>
    </w:p>
  </w:endnote>
  <w:endnote w:type="continuationSeparator" w:id="0">
    <w:p w:rsidR="006514CF" w:rsidRDefault="006514CF" w:rsidP="00902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7A" w:rsidRDefault="000F3A7A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4CF" w:rsidRDefault="006514CF" w:rsidP="00902D23">
      <w:r>
        <w:separator/>
      </w:r>
    </w:p>
  </w:footnote>
  <w:footnote w:type="continuationSeparator" w:id="0">
    <w:p w:rsidR="006514CF" w:rsidRDefault="006514CF" w:rsidP="00902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C66FA"/>
    <w:multiLevelType w:val="multilevel"/>
    <w:tmpl w:val="8D661E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014"/>
    <w:multiLevelType w:val="multilevel"/>
    <w:tmpl w:val="3E7EC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36C3"/>
    <w:multiLevelType w:val="hybridMultilevel"/>
    <w:tmpl w:val="41F4794C"/>
    <w:lvl w:ilvl="0" w:tplc="F464230A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1FC0"/>
    <w:multiLevelType w:val="multilevel"/>
    <w:tmpl w:val="8E84027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75644BF9"/>
    <w:multiLevelType w:val="multilevel"/>
    <w:tmpl w:val="BC4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02D23"/>
    <w:rsid w:val="0004035C"/>
    <w:rsid w:val="000A3D64"/>
    <w:rsid w:val="000F3A7A"/>
    <w:rsid w:val="001C111E"/>
    <w:rsid w:val="001F0D0C"/>
    <w:rsid w:val="002764BA"/>
    <w:rsid w:val="002E10DF"/>
    <w:rsid w:val="003A069A"/>
    <w:rsid w:val="003A3252"/>
    <w:rsid w:val="00550AD2"/>
    <w:rsid w:val="005D19F0"/>
    <w:rsid w:val="006514CF"/>
    <w:rsid w:val="007122EE"/>
    <w:rsid w:val="00755081"/>
    <w:rsid w:val="007A00CB"/>
    <w:rsid w:val="0083558A"/>
    <w:rsid w:val="00902D23"/>
    <w:rsid w:val="00917836"/>
    <w:rsid w:val="009232C7"/>
    <w:rsid w:val="00961845"/>
    <w:rsid w:val="00D80883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semiHidden="1" w:unhideWhenUsed="1" w:qFormat="1"/>
    <w:lsdException w:name="page number" w:qFormat="1"/>
    <w:lsdException w:name="List Bullet 3" w:uiPriority="99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28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D656D8"/>
    <w:pPr>
      <w:keepNext/>
      <w:ind w:firstLine="400"/>
      <w:jc w:val="both"/>
      <w:outlineLvl w:val="0"/>
    </w:pPr>
    <w:rPr>
      <w:i/>
      <w:iCs/>
      <w:szCs w:val="20"/>
    </w:rPr>
  </w:style>
  <w:style w:type="paragraph" w:customStyle="1" w:styleId="Heading2">
    <w:name w:val="Heading 2"/>
    <w:basedOn w:val="a"/>
    <w:next w:val="a"/>
    <w:link w:val="21"/>
    <w:qFormat/>
    <w:rsid w:val="00D656D8"/>
    <w:pPr>
      <w:keepNext/>
      <w:ind w:firstLine="400"/>
      <w:jc w:val="both"/>
      <w:outlineLvl w:val="1"/>
    </w:pPr>
    <w:rPr>
      <w:b/>
      <w:bCs/>
      <w:i/>
      <w:szCs w:val="20"/>
    </w:rPr>
  </w:style>
  <w:style w:type="character" w:customStyle="1" w:styleId="FontStyle11">
    <w:name w:val="Font Style11"/>
    <w:qFormat/>
    <w:rsid w:val="00621EF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621EF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621E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621E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621EFC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621EF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21EF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qFormat/>
    <w:rsid w:val="0087519F"/>
  </w:style>
  <w:style w:type="character" w:customStyle="1" w:styleId="FontStyle278">
    <w:name w:val="Font Style278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E51396"/>
    <w:rPr>
      <w:i/>
      <w:iCs/>
      <w:sz w:val="24"/>
      <w:szCs w:val="24"/>
    </w:rPr>
  </w:style>
  <w:style w:type="character" w:styleId="a5">
    <w:name w:val="Emphasis"/>
    <w:qFormat/>
    <w:rsid w:val="00E51396"/>
    <w:rPr>
      <w:i/>
      <w:iCs/>
    </w:rPr>
  </w:style>
  <w:style w:type="character" w:customStyle="1" w:styleId="a6">
    <w:name w:val="Основной текст Знак"/>
    <w:qFormat/>
    <w:rsid w:val="00725743"/>
    <w:rPr>
      <w:sz w:val="24"/>
      <w:szCs w:val="24"/>
    </w:rPr>
  </w:style>
  <w:style w:type="character" w:customStyle="1" w:styleId="2">
    <w:name w:val="Основной текст с отступом 2 Знак"/>
    <w:link w:val="20"/>
    <w:qFormat/>
    <w:rsid w:val="00725743"/>
    <w:rPr>
      <w:sz w:val="24"/>
      <w:szCs w:val="24"/>
    </w:rPr>
  </w:style>
  <w:style w:type="character" w:customStyle="1" w:styleId="-">
    <w:name w:val="Интернет-ссылка"/>
    <w:uiPriority w:val="99"/>
    <w:rsid w:val="00005E5C"/>
    <w:rPr>
      <w:color w:val="0000FF"/>
      <w:u w:val="single"/>
    </w:rPr>
  </w:style>
  <w:style w:type="character" w:customStyle="1" w:styleId="20">
    <w:name w:val="Основной текст 2 Знак"/>
    <w:link w:val="22"/>
    <w:qFormat/>
    <w:rsid w:val="001F0EA4"/>
    <w:rPr>
      <w:sz w:val="24"/>
      <w:szCs w:val="24"/>
    </w:rPr>
  </w:style>
  <w:style w:type="character" w:customStyle="1" w:styleId="a7">
    <w:name w:val="Верхний колонтитул Знак"/>
    <w:link w:val="a8"/>
    <w:qFormat/>
    <w:rsid w:val="00F5205A"/>
    <w:rPr>
      <w:sz w:val="24"/>
      <w:szCs w:val="24"/>
    </w:rPr>
  </w:style>
  <w:style w:type="character" w:customStyle="1" w:styleId="3">
    <w:name w:val="Основной текст 3 Знак"/>
    <w:qFormat/>
    <w:rsid w:val="00B9176C"/>
    <w:rPr>
      <w:sz w:val="16"/>
      <w:szCs w:val="16"/>
    </w:rPr>
  </w:style>
  <w:style w:type="character" w:customStyle="1" w:styleId="1">
    <w:name w:val="Заголовок 1 Знак"/>
    <w:link w:val="Heading1"/>
    <w:qFormat/>
    <w:rsid w:val="007147DF"/>
    <w:rPr>
      <w:i/>
      <w:iCs/>
      <w:sz w:val="24"/>
    </w:rPr>
  </w:style>
  <w:style w:type="character" w:customStyle="1" w:styleId="serp-urlitem">
    <w:name w:val="serp-url__item"/>
    <w:qFormat/>
    <w:rsid w:val="007147DF"/>
  </w:style>
  <w:style w:type="character" w:customStyle="1" w:styleId="a9">
    <w:name w:val="Название Знак"/>
    <w:qFormat/>
    <w:rsid w:val="001B6FD5"/>
    <w:rPr>
      <w:sz w:val="28"/>
    </w:rPr>
  </w:style>
  <w:style w:type="character" w:customStyle="1" w:styleId="21">
    <w:name w:val="Основной текст с отступом 2 Знак1"/>
    <w:basedOn w:val="a0"/>
    <w:link w:val="23"/>
    <w:qFormat/>
    <w:rsid w:val="00640227"/>
    <w:rPr>
      <w:b/>
      <w:bCs/>
      <w:i/>
      <w:sz w:val="24"/>
    </w:rPr>
  </w:style>
  <w:style w:type="character" w:customStyle="1" w:styleId="ListLabel1">
    <w:name w:val="ListLabel 1"/>
    <w:qFormat/>
    <w:rsid w:val="00902D23"/>
    <w:rPr>
      <w:sz w:val="24"/>
    </w:rPr>
  </w:style>
  <w:style w:type="character" w:customStyle="1" w:styleId="ListLabel2">
    <w:name w:val="ListLabel 2"/>
    <w:qFormat/>
    <w:rsid w:val="00902D23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902D23"/>
    <w:rPr>
      <w:rFonts w:cs="Times New Roman"/>
      <w:b w:val="0"/>
      <w:i w:val="0"/>
      <w:sz w:val="28"/>
    </w:rPr>
  </w:style>
  <w:style w:type="character" w:customStyle="1" w:styleId="ListLabel4">
    <w:name w:val="ListLabel 4"/>
    <w:qFormat/>
    <w:rsid w:val="00902D23"/>
    <w:rPr>
      <w:rFonts w:cs="Courier New"/>
    </w:rPr>
  </w:style>
  <w:style w:type="character" w:customStyle="1" w:styleId="ListLabel5">
    <w:name w:val="ListLabel 5"/>
    <w:qFormat/>
    <w:rsid w:val="00902D23"/>
    <w:rPr>
      <w:rFonts w:cs="Courier New"/>
    </w:rPr>
  </w:style>
  <w:style w:type="character" w:customStyle="1" w:styleId="ListLabel6">
    <w:name w:val="ListLabel 6"/>
    <w:qFormat/>
    <w:rsid w:val="00902D23"/>
    <w:rPr>
      <w:rFonts w:cs="Courier New"/>
    </w:rPr>
  </w:style>
  <w:style w:type="character" w:customStyle="1" w:styleId="ListLabel7">
    <w:name w:val="ListLabel 7"/>
    <w:qFormat/>
    <w:rsid w:val="00902D23"/>
    <w:rPr>
      <w:b w:val="0"/>
      <w:i w:val="0"/>
      <w:sz w:val="28"/>
    </w:rPr>
  </w:style>
  <w:style w:type="character" w:customStyle="1" w:styleId="ListLabel8">
    <w:name w:val="ListLabel 8"/>
    <w:qFormat/>
    <w:rsid w:val="00902D23"/>
    <w:rPr>
      <w:rFonts w:cs="Times New Roman"/>
      <w:b w:val="0"/>
      <w:i w:val="0"/>
      <w:sz w:val="24"/>
      <w:szCs w:val="24"/>
    </w:rPr>
  </w:style>
  <w:style w:type="character" w:customStyle="1" w:styleId="ListLabel9">
    <w:name w:val="ListLabel 9"/>
    <w:qFormat/>
    <w:rsid w:val="00902D23"/>
    <w:rPr>
      <w:rFonts w:cs="Times New Roman"/>
    </w:rPr>
  </w:style>
  <w:style w:type="character" w:customStyle="1" w:styleId="ListLabel10">
    <w:name w:val="ListLabel 10"/>
    <w:qFormat/>
    <w:rsid w:val="00902D23"/>
    <w:rPr>
      <w:rFonts w:cs="Times New Roman"/>
    </w:rPr>
  </w:style>
  <w:style w:type="character" w:customStyle="1" w:styleId="ListLabel11">
    <w:name w:val="ListLabel 11"/>
    <w:qFormat/>
    <w:rsid w:val="00902D23"/>
    <w:rPr>
      <w:rFonts w:cs="Times New Roman"/>
    </w:rPr>
  </w:style>
  <w:style w:type="character" w:customStyle="1" w:styleId="ListLabel12">
    <w:name w:val="ListLabel 12"/>
    <w:qFormat/>
    <w:rsid w:val="00902D23"/>
    <w:rPr>
      <w:rFonts w:cs="Times New Roman"/>
    </w:rPr>
  </w:style>
  <w:style w:type="character" w:customStyle="1" w:styleId="ListLabel13">
    <w:name w:val="ListLabel 13"/>
    <w:qFormat/>
    <w:rsid w:val="00902D23"/>
    <w:rPr>
      <w:rFonts w:cs="Times New Roman"/>
    </w:rPr>
  </w:style>
  <w:style w:type="character" w:customStyle="1" w:styleId="ListLabel14">
    <w:name w:val="ListLabel 14"/>
    <w:qFormat/>
    <w:rsid w:val="00902D23"/>
    <w:rPr>
      <w:rFonts w:cs="Times New Roman"/>
    </w:rPr>
  </w:style>
  <w:style w:type="character" w:customStyle="1" w:styleId="ListLabel15">
    <w:name w:val="ListLabel 15"/>
    <w:qFormat/>
    <w:rsid w:val="00902D23"/>
    <w:rPr>
      <w:rFonts w:cs="Times New Roman"/>
    </w:rPr>
  </w:style>
  <w:style w:type="character" w:customStyle="1" w:styleId="ListLabel16">
    <w:name w:val="ListLabel 16"/>
    <w:qFormat/>
    <w:rsid w:val="00902D23"/>
    <w:rPr>
      <w:rFonts w:cs="Times New Roman"/>
    </w:rPr>
  </w:style>
  <w:style w:type="character" w:customStyle="1" w:styleId="ListLabel17">
    <w:name w:val="ListLabel 17"/>
    <w:qFormat/>
    <w:rsid w:val="00902D23"/>
    <w:rPr>
      <w:color w:val="auto"/>
    </w:rPr>
  </w:style>
  <w:style w:type="character" w:customStyle="1" w:styleId="ListLabel18">
    <w:name w:val="ListLabel 18"/>
    <w:qFormat/>
    <w:rsid w:val="00902D23"/>
  </w:style>
  <w:style w:type="paragraph" w:customStyle="1" w:styleId="aa">
    <w:name w:val="Заголовок"/>
    <w:basedOn w:val="a"/>
    <w:next w:val="ab"/>
    <w:qFormat/>
    <w:rsid w:val="00902D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25743"/>
    <w:pPr>
      <w:spacing w:after="120"/>
    </w:pPr>
  </w:style>
  <w:style w:type="paragraph" w:styleId="ac">
    <w:name w:val="List"/>
    <w:basedOn w:val="ab"/>
    <w:rsid w:val="00902D23"/>
    <w:rPr>
      <w:rFonts w:cs="Mangal"/>
    </w:rPr>
  </w:style>
  <w:style w:type="paragraph" w:customStyle="1" w:styleId="Caption">
    <w:name w:val="Caption"/>
    <w:basedOn w:val="a"/>
    <w:qFormat/>
    <w:rsid w:val="00902D2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902D23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621EFC"/>
  </w:style>
  <w:style w:type="paragraph" w:customStyle="1" w:styleId="Style2">
    <w:name w:val="Style2"/>
    <w:basedOn w:val="a"/>
    <w:qFormat/>
    <w:rsid w:val="00621EFC"/>
  </w:style>
  <w:style w:type="paragraph" w:customStyle="1" w:styleId="Style3">
    <w:name w:val="Style3"/>
    <w:basedOn w:val="a"/>
    <w:qFormat/>
    <w:rsid w:val="00621EFC"/>
  </w:style>
  <w:style w:type="paragraph" w:customStyle="1" w:styleId="Style4">
    <w:name w:val="Style4"/>
    <w:basedOn w:val="a"/>
    <w:qFormat/>
    <w:rsid w:val="00621EFC"/>
  </w:style>
  <w:style w:type="paragraph" w:customStyle="1" w:styleId="Style5">
    <w:name w:val="Style5"/>
    <w:basedOn w:val="a"/>
    <w:qFormat/>
    <w:rsid w:val="00621EFC"/>
  </w:style>
  <w:style w:type="paragraph" w:customStyle="1" w:styleId="Style6">
    <w:name w:val="Style6"/>
    <w:basedOn w:val="a"/>
    <w:qFormat/>
    <w:rsid w:val="00621EFC"/>
  </w:style>
  <w:style w:type="paragraph" w:customStyle="1" w:styleId="Style7">
    <w:name w:val="Style7"/>
    <w:basedOn w:val="a"/>
    <w:qFormat/>
    <w:rsid w:val="00621EFC"/>
  </w:style>
  <w:style w:type="paragraph" w:customStyle="1" w:styleId="Style8">
    <w:name w:val="Style8"/>
    <w:basedOn w:val="a"/>
    <w:qFormat/>
    <w:rsid w:val="00621EFC"/>
  </w:style>
  <w:style w:type="paragraph" w:customStyle="1" w:styleId="Style9">
    <w:name w:val="Style9"/>
    <w:basedOn w:val="a"/>
    <w:qFormat/>
    <w:rsid w:val="007754E4"/>
  </w:style>
  <w:style w:type="paragraph" w:customStyle="1" w:styleId="Style10">
    <w:name w:val="Style10"/>
    <w:basedOn w:val="a"/>
    <w:qFormat/>
    <w:rsid w:val="007754E4"/>
  </w:style>
  <w:style w:type="paragraph" w:customStyle="1" w:styleId="Style11">
    <w:name w:val="Style11"/>
    <w:basedOn w:val="a"/>
    <w:qFormat/>
    <w:rsid w:val="007754E4"/>
  </w:style>
  <w:style w:type="paragraph" w:customStyle="1" w:styleId="Style12">
    <w:name w:val="Style12"/>
    <w:basedOn w:val="a"/>
    <w:qFormat/>
    <w:rsid w:val="007754E4"/>
  </w:style>
  <w:style w:type="paragraph" w:customStyle="1" w:styleId="Style13">
    <w:name w:val="Style13"/>
    <w:basedOn w:val="a"/>
    <w:qFormat/>
    <w:rsid w:val="007754E4"/>
  </w:style>
  <w:style w:type="paragraph" w:customStyle="1" w:styleId="Style14">
    <w:name w:val="Style14"/>
    <w:basedOn w:val="a"/>
    <w:qFormat/>
    <w:rsid w:val="007754E4"/>
  </w:style>
  <w:style w:type="paragraph" w:customStyle="1" w:styleId="Style15">
    <w:name w:val="Style15"/>
    <w:basedOn w:val="a"/>
    <w:qFormat/>
    <w:rsid w:val="007754E4"/>
  </w:style>
  <w:style w:type="paragraph" w:customStyle="1" w:styleId="Style16">
    <w:name w:val="Style16"/>
    <w:basedOn w:val="a"/>
    <w:qFormat/>
    <w:rsid w:val="007754E4"/>
  </w:style>
  <w:style w:type="paragraph" w:customStyle="1" w:styleId="Style17">
    <w:name w:val="Style17"/>
    <w:basedOn w:val="a"/>
    <w:qFormat/>
    <w:rsid w:val="007754E4"/>
  </w:style>
  <w:style w:type="paragraph" w:customStyle="1" w:styleId="Style18">
    <w:name w:val="Style18"/>
    <w:basedOn w:val="a"/>
    <w:qFormat/>
    <w:rsid w:val="007754E4"/>
  </w:style>
  <w:style w:type="paragraph" w:customStyle="1" w:styleId="Style19">
    <w:name w:val="Style19"/>
    <w:basedOn w:val="a"/>
    <w:qFormat/>
    <w:rsid w:val="007754E4"/>
  </w:style>
  <w:style w:type="paragraph" w:customStyle="1" w:styleId="Style20">
    <w:name w:val="Style20"/>
    <w:basedOn w:val="a"/>
    <w:qFormat/>
    <w:rsid w:val="007754E4"/>
  </w:style>
  <w:style w:type="paragraph" w:customStyle="1" w:styleId="Style21">
    <w:name w:val="Style21"/>
    <w:basedOn w:val="a"/>
    <w:qFormat/>
    <w:rsid w:val="007754E4"/>
  </w:style>
  <w:style w:type="paragraph" w:customStyle="1" w:styleId="Style22">
    <w:name w:val="Style22"/>
    <w:basedOn w:val="a"/>
    <w:qFormat/>
    <w:rsid w:val="007754E4"/>
  </w:style>
  <w:style w:type="paragraph" w:customStyle="1" w:styleId="Style23">
    <w:name w:val="Style23"/>
    <w:basedOn w:val="a"/>
    <w:qFormat/>
    <w:rsid w:val="007754E4"/>
  </w:style>
  <w:style w:type="paragraph" w:customStyle="1" w:styleId="Style24">
    <w:name w:val="Style24"/>
    <w:basedOn w:val="a"/>
    <w:qFormat/>
    <w:rsid w:val="007754E4"/>
  </w:style>
  <w:style w:type="paragraph" w:customStyle="1" w:styleId="Style25">
    <w:name w:val="Style25"/>
    <w:basedOn w:val="a"/>
    <w:qFormat/>
    <w:rsid w:val="007754E4"/>
  </w:style>
  <w:style w:type="paragraph" w:customStyle="1" w:styleId="Style26">
    <w:name w:val="Style26"/>
    <w:basedOn w:val="a"/>
    <w:qFormat/>
    <w:rsid w:val="007754E4"/>
  </w:style>
  <w:style w:type="paragraph" w:customStyle="1" w:styleId="Style27">
    <w:name w:val="Style27"/>
    <w:basedOn w:val="a"/>
    <w:qFormat/>
    <w:rsid w:val="007754E4"/>
  </w:style>
  <w:style w:type="paragraph" w:customStyle="1" w:styleId="Style28">
    <w:name w:val="Style28"/>
    <w:basedOn w:val="a"/>
    <w:qFormat/>
    <w:rsid w:val="007754E4"/>
  </w:style>
  <w:style w:type="paragraph" w:customStyle="1" w:styleId="Style29">
    <w:name w:val="Style29"/>
    <w:basedOn w:val="a"/>
    <w:qFormat/>
    <w:rsid w:val="007754E4"/>
  </w:style>
  <w:style w:type="paragraph" w:customStyle="1" w:styleId="Style30">
    <w:name w:val="Style30"/>
    <w:basedOn w:val="a"/>
    <w:qFormat/>
    <w:rsid w:val="007754E4"/>
  </w:style>
  <w:style w:type="paragraph" w:customStyle="1" w:styleId="Style31">
    <w:name w:val="Style31"/>
    <w:basedOn w:val="a"/>
    <w:qFormat/>
    <w:rsid w:val="007754E4"/>
  </w:style>
  <w:style w:type="paragraph" w:customStyle="1" w:styleId="Style32">
    <w:name w:val="Style32"/>
    <w:basedOn w:val="a"/>
    <w:qFormat/>
    <w:rsid w:val="007754E4"/>
  </w:style>
  <w:style w:type="paragraph" w:customStyle="1" w:styleId="Style33">
    <w:name w:val="Style33"/>
    <w:basedOn w:val="a"/>
    <w:qFormat/>
    <w:rsid w:val="007754E4"/>
  </w:style>
  <w:style w:type="paragraph" w:customStyle="1" w:styleId="Style34">
    <w:name w:val="Style34"/>
    <w:basedOn w:val="a"/>
    <w:qFormat/>
    <w:rsid w:val="007754E4"/>
  </w:style>
  <w:style w:type="paragraph" w:customStyle="1" w:styleId="Style35">
    <w:name w:val="Style35"/>
    <w:basedOn w:val="a"/>
    <w:qFormat/>
    <w:rsid w:val="007754E4"/>
  </w:style>
  <w:style w:type="paragraph" w:customStyle="1" w:styleId="Footer">
    <w:name w:val="Footer"/>
    <w:basedOn w:val="a"/>
    <w:rsid w:val="0087519F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link w:val="20"/>
    <w:qFormat/>
    <w:rsid w:val="00D656D8"/>
    <w:pPr>
      <w:keepNext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52163"/>
  </w:style>
  <w:style w:type="paragraph" w:customStyle="1" w:styleId="Style55">
    <w:name w:val="Style55"/>
    <w:basedOn w:val="a"/>
    <w:qFormat/>
    <w:rsid w:val="00D67FAA"/>
  </w:style>
  <w:style w:type="paragraph" w:customStyle="1" w:styleId="Style63">
    <w:name w:val="Style63"/>
    <w:basedOn w:val="a"/>
    <w:qFormat/>
    <w:rsid w:val="00D67FAA"/>
  </w:style>
  <w:style w:type="paragraph" w:customStyle="1" w:styleId="Style70">
    <w:name w:val="Style70"/>
    <w:basedOn w:val="a"/>
    <w:qFormat/>
    <w:rsid w:val="00D67FAA"/>
  </w:style>
  <w:style w:type="paragraph" w:customStyle="1" w:styleId="Style79">
    <w:name w:val="Style79"/>
    <w:basedOn w:val="a"/>
    <w:qFormat/>
    <w:rsid w:val="00D67FAA"/>
  </w:style>
  <w:style w:type="paragraph" w:customStyle="1" w:styleId="Style80">
    <w:name w:val="Style80"/>
    <w:basedOn w:val="a"/>
    <w:qFormat/>
    <w:rsid w:val="00D67FAA"/>
  </w:style>
  <w:style w:type="paragraph" w:customStyle="1" w:styleId="Style85">
    <w:name w:val="Style85"/>
    <w:basedOn w:val="a"/>
    <w:qFormat/>
    <w:rsid w:val="00D67FAA"/>
  </w:style>
  <w:style w:type="paragraph" w:customStyle="1" w:styleId="Style89">
    <w:name w:val="Style89"/>
    <w:basedOn w:val="a"/>
    <w:qFormat/>
    <w:rsid w:val="00D67FAA"/>
  </w:style>
  <w:style w:type="paragraph" w:customStyle="1" w:styleId="Style113">
    <w:name w:val="Style113"/>
    <w:basedOn w:val="a"/>
    <w:qFormat/>
    <w:rsid w:val="00D67FAA"/>
  </w:style>
  <w:style w:type="paragraph" w:customStyle="1" w:styleId="Style114">
    <w:name w:val="Style114"/>
    <w:basedOn w:val="a"/>
    <w:qFormat/>
    <w:rsid w:val="00D67FAA"/>
  </w:style>
  <w:style w:type="paragraph" w:customStyle="1" w:styleId="Style116">
    <w:name w:val="Style116"/>
    <w:basedOn w:val="a"/>
    <w:qFormat/>
    <w:rsid w:val="00D67FAA"/>
  </w:style>
  <w:style w:type="paragraph" w:customStyle="1" w:styleId="ConsPlusTitle">
    <w:name w:val="ConsPlusTitle"/>
    <w:qFormat/>
    <w:rsid w:val="00FB0979"/>
    <w:pPr>
      <w:widowControl w:val="0"/>
    </w:pPr>
    <w:rPr>
      <w:b/>
      <w:bCs/>
      <w:sz w:val="24"/>
      <w:szCs w:val="24"/>
    </w:rPr>
  </w:style>
  <w:style w:type="paragraph" w:styleId="ae">
    <w:name w:val="Body Text Indent"/>
    <w:basedOn w:val="a"/>
    <w:rsid w:val="00E51396"/>
    <w:pPr>
      <w:widowControl/>
      <w:ind w:firstLine="709"/>
    </w:pPr>
    <w:rPr>
      <w:i/>
      <w:iCs/>
    </w:rPr>
  </w:style>
  <w:style w:type="paragraph" w:styleId="af">
    <w:name w:val="Balloon Text"/>
    <w:basedOn w:val="a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af0">
    <w:name w:val="список с точками"/>
    <w:basedOn w:val="a"/>
    <w:qFormat/>
    <w:rsid w:val="00725743"/>
    <w:pPr>
      <w:widowControl/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"/>
    <w:link w:val="21"/>
    <w:qFormat/>
    <w:rsid w:val="00725743"/>
    <w:pPr>
      <w:widowControl/>
      <w:spacing w:after="120" w:line="480" w:lineRule="auto"/>
      <w:ind w:left="283"/>
    </w:pPr>
  </w:style>
  <w:style w:type="paragraph" w:customStyle="1" w:styleId="af1">
    <w:name w:val="таблица"/>
    <w:basedOn w:val="a"/>
    <w:autoRedefine/>
    <w:qFormat/>
    <w:rsid w:val="00021AD8"/>
    <w:pPr>
      <w:widowControl/>
      <w:suppressAutoHyphens/>
      <w:ind w:left="284" w:hanging="284"/>
    </w:pPr>
    <w:rPr>
      <w:iCs/>
    </w:rPr>
  </w:style>
  <w:style w:type="paragraph" w:styleId="af2">
    <w:name w:val="Normal (Web)"/>
    <w:aliases w:val="Обычный (Интернет),Обычный (веб) Знак"/>
    <w:basedOn w:val="a"/>
    <w:link w:val="10"/>
    <w:uiPriority w:val="99"/>
    <w:qFormat/>
    <w:rsid w:val="00CE1236"/>
    <w:pPr>
      <w:widowControl/>
      <w:spacing w:beforeAutospacing="1" w:afterAutospacing="1"/>
    </w:pPr>
  </w:style>
  <w:style w:type="paragraph" w:customStyle="1" w:styleId="ConsPlusNormal">
    <w:name w:val="ConsPlusNormal"/>
    <w:uiPriority w:val="99"/>
    <w:qFormat/>
    <w:rsid w:val="00AB1C33"/>
    <w:pPr>
      <w:widowControl w:val="0"/>
      <w:ind w:firstLine="720"/>
    </w:pPr>
    <w:rPr>
      <w:rFonts w:ascii="Arial" w:hAnsi="Arial" w:cs="Arial"/>
      <w:sz w:val="24"/>
    </w:rPr>
  </w:style>
  <w:style w:type="paragraph" w:styleId="24">
    <w:name w:val="Body Text 2"/>
    <w:basedOn w:val="a"/>
    <w:qFormat/>
    <w:rsid w:val="001F0EA4"/>
    <w:pPr>
      <w:widowControl/>
      <w:spacing w:after="120" w:line="480" w:lineRule="auto"/>
    </w:pPr>
  </w:style>
  <w:style w:type="paragraph" w:customStyle="1" w:styleId="11">
    <w:name w:val="таблица_1"/>
    <w:basedOn w:val="a"/>
    <w:autoRedefine/>
    <w:qFormat/>
    <w:rsid w:val="006478AA"/>
    <w:pPr>
      <w:widowControl/>
      <w:jc w:val="center"/>
    </w:pPr>
    <w:rPr>
      <w:szCs w:val="20"/>
    </w:rPr>
  </w:style>
  <w:style w:type="paragraph" w:customStyle="1" w:styleId="12">
    <w:name w:val="Обычный1"/>
    <w:qFormat/>
    <w:rsid w:val="00CC3386"/>
    <w:pPr>
      <w:suppressAutoHyphens/>
      <w:spacing w:before="100" w:after="100"/>
    </w:pPr>
    <w:rPr>
      <w:sz w:val="24"/>
    </w:rPr>
  </w:style>
  <w:style w:type="paragraph" w:styleId="af3">
    <w:name w:val="List Paragraph"/>
    <w:basedOn w:val="a"/>
    <w:link w:val="af4"/>
    <w:qFormat/>
    <w:rsid w:val="00CC3386"/>
    <w:pPr>
      <w:ind w:left="708"/>
    </w:pPr>
  </w:style>
  <w:style w:type="paragraph" w:customStyle="1" w:styleId="Header">
    <w:name w:val="Header"/>
    <w:basedOn w:val="a"/>
    <w:rsid w:val="00F5205A"/>
    <w:pPr>
      <w:tabs>
        <w:tab w:val="center" w:pos="4677"/>
        <w:tab w:val="right" w:pos="9355"/>
      </w:tabs>
    </w:pPr>
  </w:style>
  <w:style w:type="paragraph" w:styleId="30">
    <w:name w:val="List Bullet 3"/>
    <w:basedOn w:val="a"/>
    <w:autoRedefine/>
    <w:uiPriority w:val="99"/>
    <w:qFormat/>
    <w:rsid w:val="00F5205A"/>
    <w:pPr>
      <w:widowControl/>
      <w:tabs>
        <w:tab w:val="left" w:pos="720"/>
      </w:tabs>
      <w:ind w:left="720" w:firstLine="567"/>
      <w:jc w:val="both"/>
    </w:pPr>
    <w:rPr>
      <w:sz w:val="28"/>
      <w:szCs w:val="28"/>
    </w:rPr>
  </w:style>
  <w:style w:type="paragraph" w:customStyle="1" w:styleId="13">
    <w:name w:val="Стиль1"/>
    <w:basedOn w:val="a"/>
    <w:qFormat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rPr>
      <w:color w:val="000000"/>
      <w:sz w:val="24"/>
      <w:szCs w:val="24"/>
    </w:rPr>
  </w:style>
  <w:style w:type="paragraph" w:customStyle="1" w:styleId="31">
    <w:name w:val="Основной текст 31"/>
    <w:basedOn w:val="a"/>
    <w:qFormat/>
    <w:rsid w:val="00163BB9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qFormat/>
    <w:rsid w:val="00B9176C"/>
    <w:pPr>
      <w:spacing w:after="120"/>
    </w:pPr>
    <w:rPr>
      <w:sz w:val="16"/>
      <w:szCs w:val="16"/>
    </w:rPr>
  </w:style>
  <w:style w:type="paragraph" w:styleId="af5">
    <w:name w:val="Title"/>
    <w:basedOn w:val="a"/>
    <w:qFormat/>
    <w:rsid w:val="001B6FD5"/>
    <w:pPr>
      <w:widowControl/>
      <w:jc w:val="center"/>
    </w:pPr>
    <w:rPr>
      <w:sz w:val="28"/>
      <w:szCs w:val="20"/>
    </w:rPr>
  </w:style>
  <w:style w:type="paragraph" w:customStyle="1" w:styleId="af6">
    <w:name w:val="Содержимое врезки"/>
    <w:basedOn w:val="a"/>
    <w:qFormat/>
    <w:rsid w:val="00902D23"/>
  </w:style>
  <w:style w:type="table" w:styleId="af7">
    <w:name w:val="Table Grid"/>
    <w:basedOn w:val="a1"/>
    <w:uiPriority w:val="59"/>
    <w:rsid w:val="00B5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rsid w:val="005D19F0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4">
    <w:name w:val="Верхний колонтитул Знак1"/>
    <w:basedOn w:val="a0"/>
    <w:link w:val="a8"/>
    <w:rsid w:val="005D19F0"/>
    <w:rPr>
      <w:sz w:val="24"/>
      <w:szCs w:val="24"/>
    </w:rPr>
  </w:style>
  <w:style w:type="character" w:styleId="af8">
    <w:name w:val="Hyperlink"/>
    <w:rsid w:val="005D19F0"/>
    <w:rPr>
      <w:color w:val="0000FF"/>
      <w:u w:val="single"/>
    </w:rPr>
  </w:style>
  <w:style w:type="character" w:customStyle="1" w:styleId="af9">
    <w:name w:val="Основной текст_"/>
    <w:link w:val="33"/>
    <w:rsid w:val="005D19F0"/>
    <w:rPr>
      <w:spacing w:val="13"/>
      <w:sz w:val="23"/>
      <w:szCs w:val="23"/>
      <w:shd w:val="clear" w:color="auto" w:fill="FFFFFF"/>
    </w:rPr>
  </w:style>
  <w:style w:type="character" w:customStyle="1" w:styleId="15">
    <w:name w:val="Основной текст1"/>
    <w:rsid w:val="005D19F0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9"/>
    <w:rsid w:val="005D19F0"/>
    <w:pPr>
      <w:shd w:val="clear" w:color="auto" w:fill="FFFFFF"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5D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0">
    <w:name w:val="Заголовок 21"/>
    <w:basedOn w:val="a"/>
    <w:next w:val="a"/>
    <w:qFormat/>
    <w:rsid w:val="000F3A7A"/>
    <w:pPr>
      <w:keepNext/>
      <w:ind w:firstLine="400"/>
      <w:jc w:val="both"/>
      <w:outlineLvl w:val="1"/>
    </w:pPr>
    <w:rPr>
      <w:rFonts w:eastAsia="Calibri"/>
      <w:b/>
      <w:bCs/>
      <w:i/>
      <w:szCs w:val="20"/>
    </w:rPr>
  </w:style>
  <w:style w:type="character" w:customStyle="1" w:styleId="af4">
    <w:name w:val="Абзац списка Знак"/>
    <w:link w:val="af3"/>
    <w:uiPriority w:val="34"/>
    <w:qFormat/>
    <w:locked/>
    <w:rsid w:val="000F3A7A"/>
    <w:rPr>
      <w:sz w:val="24"/>
      <w:szCs w:val="24"/>
    </w:rPr>
  </w:style>
  <w:style w:type="character" w:customStyle="1" w:styleId="10">
    <w:name w:val="Обычный (веб) Знак1"/>
    <w:aliases w:val="Обычный (Интернет) Знак,Обычный (веб) Знак Знак"/>
    <w:link w:val="af2"/>
    <w:uiPriority w:val="99"/>
    <w:rsid w:val="000F3A7A"/>
    <w:rPr>
      <w:sz w:val="24"/>
      <w:szCs w:val="24"/>
    </w:rPr>
  </w:style>
  <w:style w:type="character" w:customStyle="1" w:styleId="ListLabel19">
    <w:name w:val="ListLabel 19"/>
    <w:qFormat/>
    <w:rsid w:val="000F3A7A"/>
  </w:style>
  <w:style w:type="paragraph" w:styleId="afa">
    <w:name w:val="footer"/>
    <w:basedOn w:val="a"/>
    <w:link w:val="afb"/>
    <w:rsid w:val="000F3A7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F3A7A"/>
    <w:rPr>
      <w:sz w:val="24"/>
      <w:szCs w:val="24"/>
    </w:rPr>
  </w:style>
  <w:style w:type="paragraph" w:customStyle="1" w:styleId="16">
    <w:name w:val="Абзац списка1"/>
    <w:aliases w:val="Содержание. 2 уровень"/>
    <w:basedOn w:val="a"/>
    <w:link w:val="ListParagraphChar1"/>
    <w:autoRedefine/>
    <w:rsid w:val="000F3A7A"/>
    <w:pPr>
      <w:tabs>
        <w:tab w:val="left" w:pos="284"/>
        <w:tab w:val="left" w:pos="426"/>
        <w:tab w:val="left" w:pos="840"/>
        <w:tab w:val="left" w:pos="1134"/>
      </w:tabs>
      <w:autoSpaceDE w:val="0"/>
      <w:autoSpaceDN w:val="0"/>
      <w:adjustRightInd w:val="0"/>
      <w:contextualSpacing/>
      <w:jc w:val="both"/>
    </w:pPr>
    <w:rPr>
      <w:spacing w:val="-4"/>
      <w:sz w:val="20"/>
      <w:szCs w:val="20"/>
    </w:rPr>
  </w:style>
  <w:style w:type="character" w:customStyle="1" w:styleId="ListParagraphChar1">
    <w:name w:val="List Paragraph Char1"/>
    <w:aliases w:val="Содержание. 2 уровень Char"/>
    <w:link w:val="16"/>
    <w:locked/>
    <w:rsid w:val="000F3A7A"/>
    <w:rPr>
      <w:spacing w:val="-4"/>
    </w:rPr>
  </w:style>
  <w:style w:type="character" w:styleId="afc">
    <w:name w:val="FollowedHyperlink"/>
    <w:basedOn w:val="a0"/>
    <w:rsid w:val="000F3A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89937" TargetMode="External"/><Relationship Id="rId18" Type="http://schemas.openxmlformats.org/officeDocument/2006/relationships/hyperlink" Target="https://magtu.informsystema.ru/uploader/fileUpload?name=1332.pdf&amp;show=dcatalogues/1/1123625/1332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27592" TargetMode="External"/><Relationship Id="rId17" Type="http://schemas.openxmlformats.org/officeDocument/2006/relationships/hyperlink" Target="https://biblio-online.ru/viewer/oborudovanie-predpriyatiy-obschestvennogo-pitaniya-430950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19617" TargetMode="External"/><Relationship Id="rId20" Type="http://schemas.openxmlformats.org/officeDocument/2006/relationships/hyperlink" Target="http://newlms.magtu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3665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23665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46040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11974</Words>
  <Characters>68254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80068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i.dolmatova</cp:lastModifiedBy>
  <cp:revision>4</cp:revision>
  <cp:lastPrinted>2014-10-03T18:03:00Z</cp:lastPrinted>
  <dcterms:created xsi:type="dcterms:W3CDTF">2020-12-02T09:43:00Z</dcterms:created>
  <dcterms:modified xsi:type="dcterms:W3CDTF">2020-12-03T00:30:00Z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