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55" w:rsidRDefault="002F03C7" w:rsidP="00A3653B">
      <w:pPr>
        <w:pStyle w:val="Style9"/>
        <w:widowControl/>
        <w:ind w:firstLine="720"/>
        <w:jc w:val="both"/>
        <w:rPr>
          <w:rStyle w:val="FontStyle16"/>
          <w:sz w:val="24"/>
          <w:szCs w:val="24"/>
          <w:lang w:val="en-US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-881381</wp:posOffset>
            </wp:positionH>
            <wp:positionV relativeFrom="paragraph">
              <wp:posOffset>-699661</wp:posOffset>
            </wp:positionV>
            <wp:extent cx="7516867" cy="10622308"/>
            <wp:effectExtent l="19050" t="0" r="7883" b="0"/>
            <wp:wrapNone/>
            <wp:docPr id="3" name="Рисунок 3" descr="F:\зММСб-18_титулы\Ярославцев Харченко\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ММСб-18_титулы\Ярославцев Харченко\Scan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30" cy="1062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D1C" w:rsidRPr="000D411E" w:rsidRDefault="00945E55" w:rsidP="000A1D1C">
      <w:pPr>
        <w:jc w:val="center"/>
        <w:rPr>
          <w:sz w:val="28"/>
          <w:szCs w:val="28"/>
        </w:rPr>
      </w:pPr>
      <w:r w:rsidRPr="00201DDF">
        <w:rPr>
          <w:rStyle w:val="FontStyle16"/>
          <w:sz w:val="24"/>
          <w:szCs w:val="24"/>
        </w:rPr>
        <w:br w:type="page"/>
      </w:r>
      <w:r w:rsidR="002F03C7">
        <w:rPr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-699662</wp:posOffset>
            </wp:positionV>
            <wp:extent cx="7548398" cy="10669083"/>
            <wp:effectExtent l="19050" t="0" r="0" b="0"/>
            <wp:wrapNone/>
            <wp:docPr id="4" name="Рисунок 4" descr="F:\зММСб-18_титулы\Ярославцев Харченко\Scan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зММСб-18_титулы\Ярославцев Харченко\Scan_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968" cy="10671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DDF" w:rsidRPr="00201DDF">
        <w:rPr>
          <w:rStyle w:val="FontStyle16"/>
          <w:sz w:val="24"/>
          <w:szCs w:val="24"/>
        </w:rPr>
        <w:t xml:space="preserve"> </w:t>
      </w:r>
      <w:r w:rsidR="00A2667B">
        <w:rPr>
          <w:rStyle w:val="FontStyle16"/>
          <w:sz w:val="24"/>
          <w:szCs w:val="24"/>
        </w:rPr>
        <w:br w:type="page"/>
      </w:r>
      <w:r w:rsidR="000A1D1C" w:rsidRPr="000D411E">
        <w:rPr>
          <w:sz w:val="28"/>
          <w:szCs w:val="28"/>
        </w:rPr>
        <w:lastRenderedPageBreak/>
        <w:t>Лист регистрации изменений</w:t>
      </w:r>
    </w:p>
    <w:tbl>
      <w:tblPr>
        <w:tblStyle w:val="ae"/>
        <w:tblW w:w="0" w:type="auto"/>
        <w:tblLook w:val="04A0"/>
      </w:tblPr>
      <w:tblGrid>
        <w:gridCol w:w="541"/>
        <w:gridCol w:w="1548"/>
        <w:gridCol w:w="2730"/>
        <w:gridCol w:w="1474"/>
        <w:gridCol w:w="3561"/>
      </w:tblGrid>
      <w:tr w:rsidR="000A1D1C" w:rsidRPr="000D411E" w:rsidTr="00263915">
        <w:tc>
          <w:tcPr>
            <w:tcW w:w="540" w:type="dxa"/>
          </w:tcPr>
          <w:p w:rsidR="000A1D1C" w:rsidRPr="000D411E" w:rsidRDefault="002F03C7" w:rsidP="00263915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-881380</wp:posOffset>
                  </wp:positionH>
                  <wp:positionV relativeFrom="paragraph">
                    <wp:posOffset>-910481</wp:posOffset>
                  </wp:positionV>
                  <wp:extent cx="7548398" cy="10047016"/>
                  <wp:effectExtent l="19050" t="0" r="0" b="0"/>
                  <wp:wrapNone/>
                  <wp:docPr id="5" name="Рисунок 5" descr="C:\Users\s.platov\Desktop\2018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.platov\Desktop\2018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021" cy="10049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A1D1C" w:rsidRPr="000D411E">
              <w:t>№</w:t>
            </w:r>
          </w:p>
          <w:p w:rsidR="000A1D1C" w:rsidRPr="000D411E" w:rsidRDefault="000A1D1C" w:rsidP="00263915">
            <w:r w:rsidRPr="000D411E">
              <w:t>п/п</w:t>
            </w:r>
          </w:p>
        </w:tc>
        <w:tc>
          <w:tcPr>
            <w:tcW w:w="1581" w:type="dxa"/>
          </w:tcPr>
          <w:p w:rsidR="000A1D1C" w:rsidRPr="000D411E" w:rsidRDefault="000A1D1C" w:rsidP="00263915">
            <w:r w:rsidRPr="000D411E">
              <w:t>Раздел программы</w:t>
            </w:r>
          </w:p>
        </w:tc>
        <w:tc>
          <w:tcPr>
            <w:tcW w:w="2759" w:type="dxa"/>
          </w:tcPr>
          <w:p w:rsidR="000A1D1C" w:rsidRPr="000D411E" w:rsidRDefault="000A1D1C" w:rsidP="00263915">
            <w:r w:rsidRPr="000D411E">
              <w:t>Краткое содержание изменения/дополнения</w:t>
            </w:r>
          </w:p>
        </w:tc>
        <w:tc>
          <w:tcPr>
            <w:tcW w:w="1478" w:type="dxa"/>
          </w:tcPr>
          <w:p w:rsidR="000A1D1C" w:rsidRPr="000D411E" w:rsidRDefault="000A1D1C" w:rsidP="00263915">
            <w:r w:rsidRPr="000D411E">
              <w:t>Дата</w:t>
            </w:r>
            <w:proofErr w:type="gramStart"/>
            <w:r w:rsidRPr="000D411E">
              <w:t>.</w:t>
            </w:r>
            <w:proofErr w:type="gramEnd"/>
            <w:r w:rsidRPr="000D411E">
              <w:t xml:space="preserve"> № </w:t>
            </w:r>
            <w:proofErr w:type="gramStart"/>
            <w:r w:rsidRPr="000D411E">
              <w:t>п</w:t>
            </w:r>
            <w:proofErr w:type="gramEnd"/>
            <w:r w:rsidRPr="000D411E">
              <w:t>ротокола заседания кафедры</w:t>
            </w:r>
          </w:p>
        </w:tc>
        <w:tc>
          <w:tcPr>
            <w:tcW w:w="3554" w:type="dxa"/>
          </w:tcPr>
          <w:p w:rsidR="000A1D1C" w:rsidRPr="000D411E" w:rsidRDefault="000A1D1C" w:rsidP="00263915">
            <w:pPr>
              <w:ind w:left="57"/>
            </w:pPr>
            <w:r w:rsidRPr="000D411E">
              <w:t>Подпись зав. кафедрой</w:t>
            </w: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>
            <w:r w:rsidRPr="000D411E">
              <w:t>1.</w:t>
            </w:r>
          </w:p>
        </w:tc>
        <w:tc>
          <w:tcPr>
            <w:tcW w:w="1581" w:type="dxa"/>
          </w:tcPr>
          <w:p w:rsidR="000A1D1C" w:rsidRPr="000D411E" w:rsidRDefault="000A1D1C" w:rsidP="00263915">
            <w:r w:rsidRPr="000D411E">
              <w:t>Раздел 8</w:t>
            </w:r>
          </w:p>
        </w:tc>
        <w:tc>
          <w:tcPr>
            <w:tcW w:w="2759" w:type="dxa"/>
          </w:tcPr>
          <w:p w:rsidR="000A1D1C" w:rsidRPr="000D411E" w:rsidRDefault="000A1D1C" w:rsidP="00263915">
            <w:r w:rsidRPr="000D411E">
              <w:t>Актуализация учебн</w:t>
            </w:r>
            <w:proofErr w:type="gramStart"/>
            <w:r w:rsidRPr="000D411E">
              <w:t>о-</w:t>
            </w:r>
            <w:proofErr w:type="gramEnd"/>
            <w:r w:rsidRPr="000D411E">
              <w:t xml:space="preserve"> методического и информационного обеспечения</w:t>
            </w:r>
          </w:p>
        </w:tc>
        <w:tc>
          <w:tcPr>
            <w:tcW w:w="1478" w:type="dxa"/>
          </w:tcPr>
          <w:p w:rsidR="000A1D1C" w:rsidRPr="000D411E" w:rsidRDefault="000A1D1C" w:rsidP="00263915">
            <w:r>
              <w:t>09</w:t>
            </w:r>
            <w:r w:rsidRPr="000D411E">
              <w:t>.</w:t>
            </w:r>
            <w:r>
              <w:t>10</w:t>
            </w:r>
            <w:r w:rsidRPr="000D411E">
              <w:t>.201</w:t>
            </w:r>
            <w:r>
              <w:t>9</w:t>
            </w:r>
            <w:r w:rsidRPr="000D411E">
              <w:t>г. №</w:t>
            </w:r>
            <w:r>
              <w:t>2</w:t>
            </w:r>
          </w:p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  <w:r>
              <w:object w:dxaOrig="6630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2pt;height:36.95pt" o:ole="">
                  <v:imagedata r:id="rId10" o:title=""/>
                </v:shape>
                <o:OLEObject Type="Embed" ProgID="PBrush" ShapeID="_x0000_i1025" DrawAspect="Content" ObjectID="_1667557011" r:id="rId11"/>
              </w:object>
            </w: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>
            <w:r w:rsidRPr="000D411E">
              <w:t>2.</w:t>
            </w:r>
          </w:p>
        </w:tc>
        <w:tc>
          <w:tcPr>
            <w:tcW w:w="1581" w:type="dxa"/>
          </w:tcPr>
          <w:p w:rsidR="000A1D1C" w:rsidRPr="000D411E" w:rsidRDefault="000A1D1C" w:rsidP="00263915">
            <w:r w:rsidRPr="000D411E">
              <w:t>Раздел 9</w:t>
            </w:r>
          </w:p>
        </w:tc>
        <w:tc>
          <w:tcPr>
            <w:tcW w:w="2759" w:type="dxa"/>
          </w:tcPr>
          <w:p w:rsidR="000A1D1C" w:rsidRPr="000D411E" w:rsidRDefault="000A1D1C" w:rsidP="00263915">
            <w:r w:rsidRPr="000D411E">
              <w:t>Актуализация материально-технического обеспечения</w:t>
            </w:r>
          </w:p>
        </w:tc>
        <w:tc>
          <w:tcPr>
            <w:tcW w:w="1478" w:type="dxa"/>
          </w:tcPr>
          <w:p w:rsidR="000A1D1C" w:rsidRPr="000D411E" w:rsidRDefault="000A1D1C" w:rsidP="00263915">
            <w:r>
              <w:t>09</w:t>
            </w:r>
            <w:r w:rsidRPr="000D411E">
              <w:t>.</w:t>
            </w:r>
            <w:r>
              <w:t>10</w:t>
            </w:r>
            <w:r w:rsidRPr="000D411E">
              <w:t>.201</w:t>
            </w:r>
            <w:r>
              <w:t>9</w:t>
            </w:r>
            <w:r w:rsidRPr="000D411E">
              <w:t>г. №</w:t>
            </w:r>
            <w:r>
              <w:t>2</w:t>
            </w:r>
          </w:p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  <w:r>
              <w:object w:dxaOrig="6630" w:dyaOrig="1410">
                <v:shape id="_x0000_i1026" type="#_x0000_t75" style="width:177.2pt;height:36.95pt" o:ole="">
                  <v:imagedata r:id="rId10" o:title=""/>
                </v:shape>
                <o:OLEObject Type="Embed" ProgID="PBrush" ShapeID="_x0000_i1026" DrawAspect="Content" ObjectID="_1667557012" r:id="rId12"/>
              </w:object>
            </w: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</w:tbl>
    <w:p w:rsidR="000A1D1C" w:rsidRDefault="000A1D1C" w:rsidP="000A1D1C"/>
    <w:p w:rsidR="000A1D1C" w:rsidRDefault="000A1D1C" w:rsidP="000A1D1C"/>
    <w:p w:rsidR="000A1D1C" w:rsidRDefault="000A1D1C" w:rsidP="000A1D1C"/>
    <w:p w:rsidR="000A1D1C" w:rsidRDefault="000A1D1C" w:rsidP="000A1D1C"/>
    <w:p w:rsidR="000A1D1C" w:rsidRDefault="000A1D1C" w:rsidP="000A1D1C"/>
    <w:p w:rsidR="000A1D1C" w:rsidRPr="000D411E" w:rsidRDefault="000A1D1C" w:rsidP="000A1D1C"/>
    <w:p w:rsidR="00322380" w:rsidRDefault="00322380" w:rsidP="000A1D1C">
      <w:pPr>
        <w:jc w:val="center"/>
        <w:rPr>
          <w:rStyle w:val="FontStyle16"/>
          <w:bCs w:val="0"/>
          <w:noProof/>
        </w:rPr>
      </w:pPr>
    </w:p>
    <w:p w:rsidR="00A72432" w:rsidRPr="00E82BD9" w:rsidRDefault="00A2667B" w:rsidP="002F03C7">
      <w:pPr>
        <w:pStyle w:val="Style9"/>
        <w:widowControl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Style w:val="FontStyle16"/>
          <w:sz w:val="23"/>
          <w:szCs w:val="23"/>
        </w:rPr>
      </w:pPr>
      <w:r>
        <w:rPr>
          <w:rStyle w:val="FontStyle16"/>
          <w:sz w:val="24"/>
          <w:szCs w:val="24"/>
        </w:rPr>
        <w:br w:type="page"/>
      </w:r>
      <w:r w:rsidR="00B44DFE" w:rsidRPr="00FE3AC8">
        <w:rPr>
          <w:rStyle w:val="FontStyle16"/>
          <w:sz w:val="24"/>
          <w:szCs w:val="24"/>
        </w:rPr>
        <w:lastRenderedPageBreak/>
        <w:t xml:space="preserve">1. </w:t>
      </w:r>
      <w:r w:rsidR="00A72432" w:rsidRPr="00E82BD9">
        <w:rPr>
          <w:rStyle w:val="FontStyle16"/>
          <w:bCs w:val="0"/>
          <w:sz w:val="23"/>
          <w:szCs w:val="23"/>
        </w:rPr>
        <w:t>Цели освоения дисциплины (модуля)</w:t>
      </w:r>
    </w:p>
    <w:p w:rsidR="00A72432" w:rsidRPr="00E82BD9" w:rsidRDefault="00A72432" w:rsidP="002F03C7">
      <w:pPr>
        <w:tabs>
          <w:tab w:val="left" w:pos="1134"/>
        </w:tabs>
        <w:ind w:firstLine="709"/>
        <w:jc w:val="both"/>
        <w:rPr>
          <w:sz w:val="23"/>
          <w:szCs w:val="23"/>
        </w:rPr>
      </w:pPr>
      <w:r w:rsidRPr="00E82BD9">
        <w:rPr>
          <w:iCs/>
          <w:sz w:val="23"/>
          <w:szCs w:val="23"/>
        </w:rPr>
        <w:t>Цели должны соответствовать компетенциям, формируемым в результате освоения дисциплины (модуля).</w:t>
      </w:r>
    </w:p>
    <w:p w:rsidR="00A72432" w:rsidRPr="00E82BD9" w:rsidRDefault="00A72432" w:rsidP="002F03C7">
      <w:pPr>
        <w:pStyle w:val="Style11"/>
        <w:widowControl/>
        <w:tabs>
          <w:tab w:val="left" w:pos="1134"/>
        </w:tabs>
        <w:ind w:firstLine="709"/>
        <w:jc w:val="both"/>
        <w:rPr>
          <w:rStyle w:val="FontStyle16"/>
          <w:b w:val="0"/>
          <w:sz w:val="23"/>
          <w:szCs w:val="23"/>
        </w:rPr>
      </w:pPr>
      <w:r w:rsidRPr="00E82BD9">
        <w:rPr>
          <w:rStyle w:val="FontStyle16"/>
          <w:b w:val="0"/>
          <w:sz w:val="23"/>
          <w:szCs w:val="23"/>
        </w:rPr>
        <w:t xml:space="preserve">Целями освоения дисциплины (модуля) </w:t>
      </w:r>
      <w:r>
        <w:rPr>
          <w:rStyle w:val="FontStyle16"/>
          <w:b w:val="0"/>
          <w:i/>
          <w:sz w:val="23"/>
          <w:szCs w:val="23"/>
        </w:rPr>
        <w:t>КОНТРОЛЬ КАЧЕСТВА СВАРНЫХ СОЕДИНЕНИЙ</w:t>
      </w:r>
      <w:r w:rsidRPr="00E82BD9">
        <w:rPr>
          <w:rStyle w:val="FontStyle16"/>
          <w:b w:val="0"/>
          <w:i/>
          <w:sz w:val="23"/>
          <w:szCs w:val="23"/>
        </w:rPr>
        <w:t xml:space="preserve"> </w:t>
      </w:r>
      <w:r w:rsidRPr="00E82BD9">
        <w:rPr>
          <w:rStyle w:val="FontStyle16"/>
          <w:b w:val="0"/>
          <w:sz w:val="23"/>
          <w:szCs w:val="23"/>
        </w:rPr>
        <w:t xml:space="preserve"> является:</w:t>
      </w:r>
      <w:r w:rsidRPr="00E82BD9">
        <w:rPr>
          <w:sz w:val="23"/>
          <w:szCs w:val="23"/>
        </w:rPr>
        <w:t xml:space="preserve"> эффективное использование методов </w:t>
      </w:r>
      <w:r>
        <w:rPr>
          <w:sz w:val="23"/>
          <w:szCs w:val="23"/>
        </w:rPr>
        <w:t>контроля качества сварных соединений</w:t>
      </w:r>
      <w:r w:rsidRPr="00E82BD9">
        <w:rPr>
          <w:sz w:val="23"/>
          <w:szCs w:val="23"/>
        </w:rPr>
        <w:t xml:space="preserve">, выбор </w:t>
      </w:r>
      <w:r>
        <w:rPr>
          <w:sz w:val="23"/>
          <w:szCs w:val="23"/>
        </w:rPr>
        <w:t xml:space="preserve">эффективных материалов, </w:t>
      </w:r>
      <w:r w:rsidRPr="00E82BD9">
        <w:rPr>
          <w:sz w:val="23"/>
          <w:szCs w:val="23"/>
        </w:rPr>
        <w:t>технологий</w:t>
      </w:r>
      <w:r>
        <w:rPr>
          <w:sz w:val="23"/>
          <w:szCs w:val="23"/>
        </w:rPr>
        <w:t xml:space="preserve"> и </w:t>
      </w:r>
      <w:r w:rsidRPr="00E82BD9">
        <w:rPr>
          <w:sz w:val="23"/>
          <w:szCs w:val="23"/>
        </w:rPr>
        <w:t>оборудования</w:t>
      </w:r>
      <w:r>
        <w:rPr>
          <w:sz w:val="23"/>
          <w:szCs w:val="23"/>
        </w:rPr>
        <w:t xml:space="preserve"> для качественного процесса сварки</w:t>
      </w:r>
      <w:r w:rsidRPr="00E82BD9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снижение дефектов, а также </w:t>
      </w:r>
      <w:r w:rsidRPr="00E82BD9">
        <w:rPr>
          <w:sz w:val="23"/>
          <w:szCs w:val="23"/>
        </w:rPr>
        <w:t xml:space="preserve">овладение достаточным уровнем общепрофессиональных и профессиональных компетенций в соответствии с требованиями ФГОС ВО по </w:t>
      </w:r>
      <w:r w:rsidRPr="00E82BD9">
        <w:rPr>
          <w:rStyle w:val="FontStyle16"/>
          <w:b w:val="0"/>
          <w:sz w:val="23"/>
          <w:szCs w:val="23"/>
        </w:rPr>
        <w:t xml:space="preserve">направлению подготовки (специальности) </w:t>
      </w:r>
      <w:r w:rsidRPr="00E82BD9">
        <w:rPr>
          <w:rStyle w:val="FontStyle16"/>
          <w:b w:val="0"/>
          <w:i/>
          <w:sz w:val="23"/>
          <w:szCs w:val="23"/>
        </w:rPr>
        <w:t>15.03.01 - МАШИНОСТРОЕНИЕ</w:t>
      </w:r>
      <w:r w:rsidRPr="00E82BD9">
        <w:rPr>
          <w:rStyle w:val="FontStyle16"/>
          <w:b w:val="0"/>
          <w:sz w:val="23"/>
          <w:szCs w:val="23"/>
        </w:rPr>
        <w:t>. Необходимо сформировать общие представления о роли и месте бакалавра-сварщика по эксплуатации машин и применению технологий в сварочном производстве, формах и особенностях подготовки к этой деятельности в высшем техническом учебном заведении.</w:t>
      </w:r>
    </w:p>
    <w:p w:rsidR="00A72432" w:rsidRPr="00E82BD9" w:rsidRDefault="00A72432" w:rsidP="002F03C7">
      <w:pPr>
        <w:pStyle w:val="2"/>
        <w:tabs>
          <w:tab w:val="left" w:pos="1134"/>
        </w:tabs>
        <w:ind w:firstLine="709"/>
        <w:rPr>
          <w:rStyle w:val="FontStyle16"/>
          <w:i w:val="0"/>
          <w:sz w:val="23"/>
          <w:szCs w:val="23"/>
        </w:rPr>
      </w:pPr>
      <w:r w:rsidRPr="00E82BD9">
        <w:rPr>
          <w:rStyle w:val="FontStyle16"/>
          <w:i w:val="0"/>
          <w:sz w:val="23"/>
          <w:szCs w:val="23"/>
        </w:rPr>
        <w:t xml:space="preserve">Этот курс должен обозначить общественную значимость и профессиональную привлекательность труда бакалавра-сварщика и основные проблемы подготовки к этой деятельности, ознакомить  с </w:t>
      </w:r>
      <w:r>
        <w:rPr>
          <w:rStyle w:val="FontStyle16"/>
          <w:i w:val="0"/>
          <w:sz w:val="23"/>
          <w:szCs w:val="23"/>
        </w:rPr>
        <w:t>методами контроля качества сварных соединений</w:t>
      </w:r>
      <w:r w:rsidRPr="00E82BD9">
        <w:rPr>
          <w:rStyle w:val="FontStyle16"/>
          <w:i w:val="0"/>
          <w:sz w:val="23"/>
          <w:szCs w:val="23"/>
        </w:rPr>
        <w:t>; осветить роль с</w:t>
      </w:r>
      <w:r>
        <w:rPr>
          <w:rStyle w:val="FontStyle16"/>
          <w:i w:val="0"/>
          <w:sz w:val="23"/>
          <w:szCs w:val="23"/>
        </w:rPr>
        <w:t xml:space="preserve">пециалиста в научно-техническом </w:t>
      </w:r>
      <w:r w:rsidRPr="00E82BD9">
        <w:rPr>
          <w:rStyle w:val="FontStyle16"/>
          <w:i w:val="0"/>
          <w:sz w:val="23"/>
          <w:szCs w:val="23"/>
        </w:rPr>
        <w:t xml:space="preserve">прогрессе.  </w:t>
      </w:r>
    </w:p>
    <w:p w:rsidR="00A72432" w:rsidRPr="00E82BD9" w:rsidRDefault="00A72432" w:rsidP="002F03C7">
      <w:pPr>
        <w:pStyle w:val="Style3"/>
        <w:widowControl/>
        <w:tabs>
          <w:tab w:val="left" w:pos="1134"/>
        </w:tabs>
        <w:ind w:firstLine="709"/>
        <w:jc w:val="both"/>
        <w:rPr>
          <w:sz w:val="23"/>
          <w:szCs w:val="23"/>
        </w:rPr>
      </w:pPr>
      <w:r w:rsidRPr="00E82BD9">
        <w:rPr>
          <w:sz w:val="23"/>
          <w:szCs w:val="23"/>
        </w:rPr>
        <w:t xml:space="preserve">Задачи изучения дисциплины состоят в освещении: технологии </w:t>
      </w:r>
      <w:r>
        <w:rPr>
          <w:sz w:val="23"/>
          <w:szCs w:val="23"/>
        </w:rPr>
        <w:t>контроля сварки, а также методов поиска и устранения дефектов в различных соединениях.</w:t>
      </w:r>
    </w:p>
    <w:p w:rsidR="001C6FC3" w:rsidRPr="001C6FC3" w:rsidRDefault="001C6FC3" w:rsidP="002F03C7">
      <w:pPr>
        <w:pStyle w:val="Style9"/>
        <w:widowControl/>
        <w:tabs>
          <w:tab w:val="left" w:pos="1134"/>
        </w:tabs>
        <w:ind w:firstLine="709"/>
        <w:jc w:val="both"/>
        <w:rPr>
          <w:rStyle w:val="FontStyle21"/>
          <w:sz w:val="24"/>
          <w:szCs w:val="24"/>
        </w:rPr>
      </w:pPr>
    </w:p>
    <w:p w:rsidR="00DB2E14" w:rsidRPr="00E82BD9" w:rsidRDefault="00DB2E14" w:rsidP="002F03C7">
      <w:pPr>
        <w:pStyle w:val="Style3"/>
        <w:widowControl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Style w:val="FontStyle21"/>
          <w:b/>
          <w:sz w:val="23"/>
          <w:szCs w:val="23"/>
        </w:rPr>
      </w:pPr>
      <w:r w:rsidRPr="00E82BD9">
        <w:rPr>
          <w:rStyle w:val="FontStyle21"/>
          <w:b/>
          <w:sz w:val="23"/>
          <w:szCs w:val="23"/>
        </w:rPr>
        <w:t>Место дисциплины в структуре образовательной программы подготовки бакалавра</w:t>
      </w:r>
    </w:p>
    <w:p w:rsidR="00DB2E14" w:rsidRPr="00E82BD9" w:rsidRDefault="00DB2E14" w:rsidP="002F03C7">
      <w:pPr>
        <w:pStyle w:val="Style5"/>
        <w:widowControl/>
        <w:tabs>
          <w:tab w:val="left" w:pos="1134"/>
        </w:tabs>
        <w:ind w:firstLine="709"/>
        <w:jc w:val="both"/>
        <w:rPr>
          <w:rStyle w:val="FontStyle16"/>
          <w:b w:val="0"/>
          <w:sz w:val="23"/>
          <w:szCs w:val="23"/>
        </w:rPr>
      </w:pPr>
      <w:r w:rsidRPr="00E82BD9">
        <w:rPr>
          <w:rStyle w:val="FontStyle16"/>
          <w:b w:val="0"/>
          <w:sz w:val="23"/>
          <w:szCs w:val="23"/>
        </w:rPr>
        <w:t>Дисциплина «</w:t>
      </w:r>
      <w:r>
        <w:rPr>
          <w:rStyle w:val="FontStyle16"/>
          <w:b w:val="0"/>
          <w:i/>
          <w:sz w:val="23"/>
          <w:szCs w:val="23"/>
        </w:rPr>
        <w:t>КОНТРОЛЬ КАЧЕСТВА СВАРНЫХ СОЕДИНЕНИЙ</w:t>
      </w:r>
      <w:r w:rsidRPr="00E82BD9">
        <w:rPr>
          <w:rStyle w:val="FontStyle16"/>
          <w:b w:val="0"/>
          <w:sz w:val="23"/>
          <w:szCs w:val="23"/>
        </w:rPr>
        <w:t xml:space="preserve">» входит в цикл </w:t>
      </w:r>
      <w:r w:rsidRPr="00E82BD9">
        <w:rPr>
          <w:rStyle w:val="FontStyle21"/>
          <w:sz w:val="23"/>
          <w:szCs w:val="23"/>
        </w:rPr>
        <w:t xml:space="preserve">ОПП  </w:t>
      </w:r>
      <w:r w:rsidRPr="00DB2E14">
        <w:rPr>
          <w:rStyle w:val="FontStyle21"/>
          <w:sz w:val="23"/>
          <w:szCs w:val="23"/>
        </w:rPr>
        <w:t>Б</w:t>
      </w:r>
      <w:proofErr w:type="gramStart"/>
      <w:r w:rsidRPr="00DB2E14">
        <w:rPr>
          <w:rStyle w:val="FontStyle21"/>
          <w:sz w:val="23"/>
          <w:szCs w:val="23"/>
        </w:rPr>
        <w:t>1</w:t>
      </w:r>
      <w:proofErr w:type="gramEnd"/>
      <w:r w:rsidRPr="00DB2E14">
        <w:rPr>
          <w:rStyle w:val="FontStyle21"/>
          <w:sz w:val="23"/>
          <w:szCs w:val="23"/>
        </w:rPr>
        <w:t>.В.ДВ.04.01</w:t>
      </w:r>
      <w:r>
        <w:rPr>
          <w:rStyle w:val="FontStyle21"/>
          <w:sz w:val="23"/>
          <w:szCs w:val="23"/>
        </w:rPr>
        <w:t xml:space="preserve"> </w:t>
      </w:r>
      <w:r w:rsidRPr="00E82BD9">
        <w:rPr>
          <w:rStyle w:val="FontStyle16"/>
          <w:b w:val="0"/>
          <w:sz w:val="23"/>
          <w:szCs w:val="23"/>
        </w:rPr>
        <w:t xml:space="preserve">образовательной программы по направлению подготовки (специальности) </w:t>
      </w:r>
      <w:r w:rsidRPr="00E82BD9">
        <w:rPr>
          <w:rStyle w:val="FontStyle16"/>
          <w:b w:val="0"/>
          <w:i/>
          <w:sz w:val="23"/>
          <w:szCs w:val="23"/>
        </w:rPr>
        <w:t>15.03.01 - МАШИНОСТРОЕНИЕ</w:t>
      </w:r>
      <w:r w:rsidRPr="00E82BD9">
        <w:rPr>
          <w:rStyle w:val="FontStyle16"/>
          <w:b w:val="0"/>
          <w:sz w:val="23"/>
          <w:szCs w:val="23"/>
        </w:rPr>
        <w:t xml:space="preserve">.  </w:t>
      </w:r>
    </w:p>
    <w:p w:rsidR="00DB2E14" w:rsidRPr="00E82BD9" w:rsidRDefault="00DB2E14" w:rsidP="002F03C7">
      <w:pPr>
        <w:pStyle w:val="Style2"/>
        <w:widowControl/>
        <w:tabs>
          <w:tab w:val="left" w:pos="1134"/>
        </w:tabs>
        <w:ind w:firstLine="709"/>
        <w:jc w:val="both"/>
        <w:rPr>
          <w:rStyle w:val="FontStyle17"/>
          <w:b w:val="0"/>
          <w:sz w:val="23"/>
          <w:szCs w:val="23"/>
        </w:rPr>
      </w:pPr>
      <w:r w:rsidRPr="00E82BD9">
        <w:rPr>
          <w:rStyle w:val="FontStyle16"/>
          <w:b w:val="0"/>
          <w:sz w:val="23"/>
          <w:szCs w:val="23"/>
        </w:rPr>
        <w:t xml:space="preserve">Для изучения дисциплины необходимы знания (умения, навыки), сформированные в результате изучения </w:t>
      </w:r>
      <w:r w:rsidRPr="00E82BD9">
        <w:rPr>
          <w:sz w:val="23"/>
          <w:szCs w:val="23"/>
        </w:rPr>
        <w:t>курсов базовой части</w:t>
      </w:r>
      <w:r w:rsidRPr="00E82BD9">
        <w:rPr>
          <w:rStyle w:val="FontStyle17"/>
          <w:b w:val="0"/>
          <w:sz w:val="23"/>
          <w:szCs w:val="23"/>
        </w:rPr>
        <w:t>: История (Б</w:t>
      </w:r>
      <w:proofErr w:type="gramStart"/>
      <w:r w:rsidRPr="00E82BD9">
        <w:rPr>
          <w:rStyle w:val="FontStyle17"/>
          <w:b w:val="0"/>
          <w:sz w:val="23"/>
          <w:szCs w:val="23"/>
        </w:rPr>
        <w:t>1</w:t>
      </w:r>
      <w:proofErr w:type="gramEnd"/>
      <w:r w:rsidRPr="00E82BD9">
        <w:rPr>
          <w:rStyle w:val="FontStyle17"/>
          <w:b w:val="0"/>
          <w:sz w:val="23"/>
          <w:szCs w:val="23"/>
        </w:rPr>
        <w:t xml:space="preserve">.Б.01), Иностранный язык (Б1.Б.02), Философия (Б1.Б.03), Экономика (Б1.Б.04), Правоведение (Б1.Б.05), Математика (Б1.Б.09), Физика (Б1.Б10), Химия (Б1.Б11), Начертательная геометрия и компьютерная графика (Б1.Б.12), Информатика (Б1.Б.13), Теоретическая механика (Б1.Б.14), </w:t>
      </w:r>
      <w:r w:rsidRPr="00DB2E14">
        <w:rPr>
          <w:rStyle w:val="FontStyle17"/>
          <w:b w:val="0"/>
          <w:sz w:val="23"/>
          <w:szCs w:val="23"/>
        </w:rPr>
        <w:t xml:space="preserve">Восстановление и упрочнение деталей машин </w:t>
      </w:r>
      <w:r>
        <w:rPr>
          <w:rStyle w:val="FontStyle17"/>
          <w:b w:val="0"/>
          <w:sz w:val="23"/>
          <w:szCs w:val="23"/>
        </w:rPr>
        <w:t>(</w:t>
      </w:r>
      <w:r w:rsidRPr="00DB2E14">
        <w:rPr>
          <w:rStyle w:val="FontStyle17"/>
          <w:b w:val="0"/>
          <w:sz w:val="23"/>
          <w:szCs w:val="23"/>
        </w:rPr>
        <w:t>Б1.В.02</w:t>
      </w:r>
      <w:r>
        <w:rPr>
          <w:rStyle w:val="FontStyle17"/>
          <w:b w:val="0"/>
          <w:sz w:val="23"/>
          <w:szCs w:val="23"/>
        </w:rPr>
        <w:t xml:space="preserve">), </w:t>
      </w:r>
      <w:r w:rsidRPr="00DB2E14">
        <w:rPr>
          <w:rStyle w:val="FontStyle17"/>
          <w:b w:val="0"/>
          <w:sz w:val="23"/>
          <w:szCs w:val="23"/>
        </w:rPr>
        <w:t>Технология конструкционных материалов</w:t>
      </w:r>
      <w:r>
        <w:rPr>
          <w:rStyle w:val="FontStyle17"/>
          <w:b w:val="0"/>
          <w:sz w:val="23"/>
          <w:szCs w:val="23"/>
        </w:rPr>
        <w:t xml:space="preserve"> (</w:t>
      </w:r>
      <w:r w:rsidRPr="00DB2E14">
        <w:rPr>
          <w:rStyle w:val="FontStyle17"/>
          <w:b w:val="0"/>
          <w:sz w:val="23"/>
          <w:szCs w:val="23"/>
        </w:rPr>
        <w:t>Б1.Б.19</w:t>
      </w:r>
      <w:r>
        <w:rPr>
          <w:rStyle w:val="FontStyle17"/>
          <w:b w:val="0"/>
          <w:sz w:val="23"/>
          <w:szCs w:val="23"/>
        </w:rPr>
        <w:t xml:space="preserve">), </w:t>
      </w:r>
      <w:r w:rsidRPr="00E82BD9">
        <w:rPr>
          <w:rStyle w:val="FontStyle17"/>
          <w:b w:val="0"/>
          <w:sz w:val="23"/>
          <w:szCs w:val="23"/>
        </w:rPr>
        <w:t>Металловедение в сварке (Б</w:t>
      </w:r>
      <w:proofErr w:type="gramStart"/>
      <w:r w:rsidRPr="00E82BD9">
        <w:rPr>
          <w:rStyle w:val="FontStyle17"/>
          <w:b w:val="0"/>
          <w:sz w:val="23"/>
          <w:szCs w:val="23"/>
        </w:rPr>
        <w:t>1</w:t>
      </w:r>
      <w:proofErr w:type="gramEnd"/>
      <w:r w:rsidRPr="00E82BD9">
        <w:rPr>
          <w:rStyle w:val="FontStyle17"/>
          <w:b w:val="0"/>
          <w:sz w:val="23"/>
          <w:szCs w:val="23"/>
        </w:rPr>
        <w:t>.В.04), Остаточные напряжения и деформации при сварке (Б1.В.11), Технологические основы сварки плавлением и давлением (Б1.В.08).</w:t>
      </w:r>
    </w:p>
    <w:p w:rsidR="00DB2E14" w:rsidRPr="00E82BD9" w:rsidRDefault="00DB2E14" w:rsidP="002F03C7">
      <w:pPr>
        <w:pStyle w:val="Style2"/>
        <w:widowControl/>
        <w:tabs>
          <w:tab w:val="left" w:pos="1134"/>
        </w:tabs>
        <w:ind w:firstLine="709"/>
        <w:jc w:val="both"/>
        <w:rPr>
          <w:bCs/>
          <w:sz w:val="23"/>
          <w:szCs w:val="23"/>
        </w:rPr>
      </w:pPr>
      <w:r w:rsidRPr="00E82BD9">
        <w:rPr>
          <w:rStyle w:val="FontStyle16"/>
          <w:b w:val="0"/>
          <w:sz w:val="23"/>
          <w:szCs w:val="23"/>
        </w:rPr>
        <w:t xml:space="preserve">Знания (умения, навыки), полученные при изучении данной дисциплины будут необходимы </w:t>
      </w:r>
      <w:r w:rsidRPr="00E82BD9">
        <w:rPr>
          <w:rStyle w:val="FontStyle17"/>
          <w:b w:val="0"/>
          <w:sz w:val="23"/>
          <w:szCs w:val="23"/>
        </w:rPr>
        <w:t>как предшествующие для следующих дисциплин: производственная – преддипломная практика Б</w:t>
      </w:r>
      <w:proofErr w:type="gramStart"/>
      <w:r w:rsidRPr="00E82BD9">
        <w:rPr>
          <w:rStyle w:val="FontStyle17"/>
          <w:b w:val="0"/>
          <w:sz w:val="23"/>
          <w:szCs w:val="23"/>
        </w:rPr>
        <w:t>2</w:t>
      </w:r>
      <w:proofErr w:type="gramEnd"/>
      <w:r w:rsidRPr="00E82BD9">
        <w:rPr>
          <w:rStyle w:val="FontStyle17"/>
          <w:b w:val="0"/>
          <w:sz w:val="23"/>
          <w:szCs w:val="23"/>
        </w:rPr>
        <w:t>.В.03(П)</w:t>
      </w:r>
      <w:r w:rsidRPr="00E82BD9">
        <w:rPr>
          <w:color w:val="000000"/>
          <w:sz w:val="23"/>
          <w:szCs w:val="23"/>
        </w:rPr>
        <w:t>, Подготовка к сдаче и сдача государственного экзамена (Б3.Б.01), Подготовка к защите и защита выпускной квалификационной работы (Б3.Б.02).</w:t>
      </w:r>
    </w:p>
    <w:p w:rsidR="00DB2E14" w:rsidRPr="00E82BD9" w:rsidRDefault="00DB2E14" w:rsidP="002F03C7">
      <w:pPr>
        <w:tabs>
          <w:tab w:val="left" w:pos="1134"/>
        </w:tabs>
        <w:ind w:firstLine="709"/>
        <w:jc w:val="both"/>
        <w:rPr>
          <w:sz w:val="23"/>
          <w:szCs w:val="23"/>
        </w:rPr>
      </w:pPr>
    </w:p>
    <w:p w:rsidR="00971687" w:rsidRPr="00E82BD9" w:rsidRDefault="00971687" w:rsidP="002F03C7">
      <w:pPr>
        <w:pStyle w:val="af9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Style w:val="FontStyle21"/>
          <w:b/>
          <w:sz w:val="23"/>
          <w:szCs w:val="23"/>
        </w:rPr>
      </w:pPr>
      <w:r w:rsidRPr="00E82BD9">
        <w:rPr>
          <w:rStyle w:val="FontStyle21"/>
          <w:b/>
          <w:sz w:val="23"/>
          <w:szCs w:val="23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971687" w:rsidRPr="00E82BD9" w:rsidRDefault="00971687" w:rsidP="002F03C7">
      <w:pPr>
        <w:tabs>
          <w:tab w:val="left" w:pos="851"/>
          <w:tab w:val="left" w:pos="1134"/>
        </w:tabs>
        <w:ind w:firstLine="709"/>
        <w:jc w:val="both"/>
        <w:rPr>
          <w:sz w:val="23"/>
          <w:szCs w:val="23"/>
        </w:rPr>
      </w:pPr>
    </w:p>
    <w:p w:rsidR="00971687" w:rsidRPr="00E82BD9" w:rsidRDefault="00971687" w:rsidP="002F03C7">
      <w:pPr>
        <w:tabs>
          <w:tab w:val="left" w:pos="851"/>
          <w:tab w:val="left" w:pos="1134"/>
        </w:tabs>
        <w:ind w:firstLine="709"/>
        <w:jc w:val="both"/>
        <w:rPr>
          <w:rStyle w:val="FontStyle16"/>
          <w:b w:val="0"/>
          <w:sz w:val="23"/>
          <w:szCs w:val="23"/>
        </w:rPr>
      </w:pPr>
      <w:r w:rsidRPr="00E82BD9">
        <w:rPr>
          <w:rStyle w:val="FontStyle16"/>
          <w:b w:val="0"/>
          <w:sz w:val="23"/>
          <w:szCs w:val="23"/>
        </w:rPr>
        <w:t>Дисциплина «</w:t>
      </w:r>
      <w:r>
        <w:rPr>
          <w:rStyle w:val="FontStyle16"/>
          <w:b w:val="0"/>
          <w:i/>
          <w:sz w:val="23"/>
          <w:szCs w:val="23"/>
        </w:rPr>
        <w:t>КОНТРОЛЬ КАЧЕСТВА СВАРНЫХ СОЕДИНЕНИЙ</w:t>
      </w:r>
      <w:r w:rsidRPr="00E82BD9">
        <w:rPr>
          <w:rStyle w:val="FontStyle16"/>
          <w:b w:val="0"/>
          <w:sz w:val="23"/>
          <w:szCs w:val="23"/>
        </w:rPr>
        <w:t xml:space="preserve">» формирует следующие общекультурные и профессиональные компетенции: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619"/>
      </w:tblGrid>
      <w:tr w:rsidR="00720F0B" w:rsidTr="00626EFC">
        <w:tc>
          <w:tcPr>
            <w:tcW w:w="2235" w:type="dxa"/>
            <w:vAlign w:val="center"/>
          </w:tcPr>
          <w:p w:rsidR="00720F0B" w:rsidRDefault="00720F0B" w:rsidP="00626EFC">
            <w:pPr>
              <w:jc w:val="center"/>
            </w:pPr>
            <w:r>
              <w:t>Структурный</w:t>
            </w:r>
          </w:p>
          <w:p w:rsidR="00720F0B" w:rsidRDefault="00720F0B" w:rsidP="00626EFC">
            <w:pPr>
              <w:jc w:val="center"/>
            </w:pPr>
            <w:r>
              <w:t>элемент</w:t>
            </w:r>
          </w:p>
          <w:p w:rsidR="00720F0B" w:rsidRDefault="00720F0B" w:rsidP="00626EFC">
            <w:pPr>
              <w:jc w:val="center"/>
            </w:pPr>
            <w:r>
              <w:t>компетенции</w:t>
            </w:r>
          </w:p>
        </w:tc>
        <w:tc>
          <w:tcPr>
            <w:tcW w:w="7619" w:type="dxa"/>
            <w:vAlign w:val="center"/>
          </w:tcPr>
          <w:p w:rsidR="00720F0B" w:rsidRDefault="00720F0B" w:rsidP="00626EFC">
            <w:pPr>
              <w:jc w:val="center"/>
            </w:pPr>
            <w:r w:rsidRPr="00720F0B">
              <w:t>Планируемые результаты обучения</w:t>
            </w:r>
          </w:p>
        </w:tc>
      </w:tr>
      <w:tr w:rsidR="00720F0B" w:rsidTr="00626EFC">
        <w:tc>
          <w:tcPr>
            <w:tcW w:w="9854" w:type="dxa"/>
            <w:gridSpan w:val="2"/>
          </w:tcPr>
          <w:p w:rsidR="00720F0B" w:rsidRPr="00760CD3" w:rsidRDefault="00720F0B" w:rsidP="00E56BE7">
            <w:pPr>
              <w:jc w:val="both"/>
              <w:rPr>
                <w:b/>
              </w:rPr>
            </w:pPr>
            <w:r w:rsidRPr="00760CD3">
              <w:rPr>
                <w:b/>
              </w:rPr>
              <w:t>ПК-</w:t>
            </w:r>
            <w:r w:rsidR="00E56BE7" w:rsidRPr="00760CD3">
              <w:rPr>
                <w:b/>
              </w:rPr>
              <w:t>10</w:t>
            </w:r>
            <w:r w:rsidRPr="00760CD3">
              <w:rPr>
                <w:b/>
              </w:rPr>
              <w:t xml:space="preserve"> </w:t>
            </w:r>
            <w:r w:rsidR="00E56BE7" w:rsidRPr="00760CD3">
              <w:rPr>
                <w:b/>
              </w:rPr>
              <w:t>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в машиностроении и разрабатывать мероприятия по их предупреждению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626EFC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3549D" w:rsidRPr="008D1F25" w:rsidRDefault="00760CD3" w:rsidP="002F03C7">
            <w:r>
              <w:t>Д</w:t>
            </w:r>
            <w:r w:rsidR="00E56BE7">
              <w:t xml:space="preserve">ефекты </w:t>
            </w:r>
            <w:r>
              <w:t xml:space="preserve">и методы контроля качества </w:t>
            </w:r>
            <w:r w:rsidR="00E56BE7">
              <w:t>сварных соединений</w:t>
            </w:r>
            <w:r>
              <w:t xml:space="preserve"> </w:t>
            </w:r>
            <w:r w:rsidR="00385223">
              <w:t xml:space="preserve"> 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626EFC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43549D" w:rsidRPr="008D1F25" w:rsidRDefault="00760CD3" w:rsidP="00760CD3">
            <w:r>
              <w:t xml:space="preserve">Осуществлять контроль качества сварных соединений и </w:t>
            </w:r>
            <w:r w:rsidRPr="00E56BE7">
              <w:t>разрабатывать мероприятия по их предупреждению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626EFC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3549D" w:rsidRPr="008D1F25" w:rsidRDefault="00760CD3" w:rsidP="00385223">
            <w:r>
              <w:t>Н</w:t>
            </w:r>
            <w:r w:rsidR="00385223">
              <w:t xml:space="preserve">авыками </w:t>
            </w:r>
            <w:proofErr w:type="gramStart"/>
            <w:r>
              <w:t xml:space="preserve">проведения </w:t>
            </w:r>
            <w:r w:rsidRPr="00E56BE7">
              <w:t>анализ</w:t>
            </w:r>
            <w:r>
              <w:t>а</w:t>
            </w:r>
            <w:r w:rsidRPr="00E56BE7">
              <w:t xml:space="preserve"> причин нарушений технологических процессов</w:t>
            </w:r>
            <w:r w:rsidR="001A0316">
              <w:t xml:space="preserve"> сварки</w:t>
            </w:r>
            <w:proofErr w:type="gramEnd"/>
            <w:r w:rsidR="001A0316">
              <w:t xml:space="preserve">. </w:t>
            </w:r>
          </w:p>
        </w:tc>
      </w:tr>
      <w:tr w:rsidR="0043549D" w:rsidTr="00626EFC">
        <w:tc>
          <w:tcPr>
            <w:tcW w:w="9854" w:type="dxa"/>
            <w:gridSpan w:val="2"/>
          </w:tcPr>
          <w:p w:rsidR="0043549D" w:rsidRPr="008D3B59" w:rsidRDefault="0043549D" w:rsidP="00385223">
            <w:pPr>
              <w:jc w:val="both"/>
              <w:rPr>
                <w:b/>
              </w:rPr>
            </w:pPr>
            <w:r w:rsidRPr="008D3B59">
              <w:rPr>
                <w:b/>
              </w:rPr>
              <w:lastRenderedPageBreak/>
              <w:t>ПК-</w:t>
            </w:r>
            <w:r w:rsidR="00385223" w:rsidRPr="008D3B59">
              <w:rPr>
                <w:b/>
              </w:rPr>
              <w:t>1</w:t>
            </w:r>
            <w:r w:rsidR="00E56BE7" w:rsidRPr="008D3B59">
              <w:rPr>
                <w:b/>
              </w:rPr>
              <w:t>4</w:t>
            </w:r>
            <w:r w:rsidRPr="008D3B59">
              <w:rPr>
                <w:b/>
              </w:rPr>
              <w:t xml:space="preserve"> </w:t>
            </w:r>
            <w:r w:rsidR="00E56BE7" w:rsidRPr="008D3B59">
              <w:rPr>
                <w:b/>
              </w:rPr>
              <w:t>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385223" w:rsidTr="00626EFC">
        <w:tc>
          <w:tcPr>
            <w:tcW w:w="2235" w:type="dxa"/>
          </w:tcPr>
          <w:p w:rsidR="00385223" w:rsidRDefault="00385223" w:rsidP="00626EFC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385223" w:rsidRPr="008D1F25" w:rsidRDefault="001A0316" w:rsidP="001A0316">
            <w:r>
              <w:t>Технологические</w:t>
            </w:r>
            <w:r w:rsidRPr="00E56BE7">
              <w:t xml:space="preserve"> процес</w:t>
            </w:r>
            <w:r>
              <w:t xml:space="preserve">сы  </w:t>
            </w:r>
            <w:r w:rsidRPr="00E56BE7">
              <w:t>производства</w:t>
            </w:r>
            <w:r>
              <w:t xml:space="preserve"> сварных конструкций</w:t>
            </w:r>
          </w:p>
        </w:tc>
      </w:tr>
      <w:tr w:rsidR="00385223" w:rsidTr="00626EFC">
        <w:tc>
          <w:tcPr>
            <w:tcW w:w="2235" w:type="dxa"/>
          </w:tcPr>
          <w:p w:rsidR="00385223" w:rsidRDefault="00385223" w:rsidP="00626EFC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385223" w:rsidRPr="00033215" w:rsidRDefault="001A0316" w:rsidP="001A0316">
            <w:r>
              <w:t>П</w:t>
            </w:r>
            <w:r w:rsidRPr="00E56BE7">
              <w:t>роверять качество монтажа и наладки при испытаниях новых образцов изделий</w:t>
            </w:r>
            <w:r>
              <w:t xml:space="preserve"> </w:t>
            </w:r>
          </w:p>
        </w:tc>
      </w:tr>
      <w:tr w:rsidR="00385223" w:rsidTr="00626EFC">
        <w:tc>
          <w:tcPr>
            <w:tcW w:w="2235" w:type="dxa"/>
          </w:tcPr>
          <w:p w:rsidR="00385223" w:rsidRDefault="00385223" w:rsidP="00626EFC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385223" w:rsidRPr="008D1F25" w:rsidRDefault="001A0316" w:rsidP="00AB0E61">
            <w:r>
              <w:t>Навыками проведения работ</w:t>
            </w:r>
            <w:r w:rsidRPr="00E56BE7">
              <w:t xml:space="preserve"> по доводке и освоению технологических процессов</w:t>
            </w:r>
            <w:r>
              <w:t xml:space="preserve"> в области контроля качества сварных соединений</w:t>
            </w:r>
          </w:p>
        </w:tc>
      </w:tr>
    </w:tbl>
    <w:p w:rsidR="00FE3AC8" w:rsidRDefault="00FE3AC8" w:rsidP="00E1604D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385223">
      <w:pPr>
        <w:pStyle w:val="Style4"/>
        <w:widowControl/>
        <w:jc w:val="both"/>
        <w:rPr>
          <w:rStyle w:val="FontStyle18"/>
          <w:sz w:val="24"/>
          <w:szCs w:val="24"/>
        </w:rPr>
        <w:sectPr w:rsidR="00671765" w:rsidSect="000F0C3E">
          <w:footerReference w:type="even" r:id="rId13"/>
          <w:footerReference w:type="default" r:id="rId14"/>
          <w:pgSz w:w="11907" w:h="16840" w:code="9"/>
          <w:pgMar w:top="1077" w:right="851" w:bottom="1077" w:left="1418" w:header="720" w:footer="720" w:gutter="0"/>
          <w:cols w:space="720"/>
          <w:noEndnote/>
        </w:sectPr>
      </w:pPr>
    </w:p>
    <w:p w:rsidR="00ED163E" w:rsidRPr="00770CF4" w:rsidRDefault="00ED163E" w:rsidP="002F03C7">
      <w:pPr>
        <w:pStyle w:val="Style4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Style w:val="FontStyle18"/>
          <w:sz w:val="24"/>
          <w:szCs w:val="24"/>
        </w:rPr>
      </w:pPr>
      <w:r w:rsidRPr="00D31E31">
        <w:rPr>
          <w:rStyle w:val="FontStyle18"/>
          <w:sz w:val="24"/>
          <w:szCs w:val="24"/>
        </w:rPr>
        <w:lastRenderedPageBreak/>
        <w:t xml:space="preserve">Структура и содержание дисциплины </w:t>
      </w:r>
      <w:r>
        <w:rPr>
          <w:rStyle w:val="FontStyle18"/>
          <w:sz w:val="24"/>
          <w:szCs w:val="24"/>
        </w:rPr>
        <w:t xml:space="preserve">(модуля) </w:t>
      </w:r>
      <w:r>
        <w:rPr>
          <w:rStyle w:val="FontStyle16"/>
          <w:b w:val="0"/>
          <w:i/>
          <w:sz w:val="23"/>
          <w:szCs w:val="23"/>
        </w:rPr>
        <w:t>КОНТРОЛЬ КАЧЕСТВА СВАРНЫХ СОЕДИНЕНИЙ</w:t>
      </w:r>
    </w:p>
    <w:p w:rsidR="00ED163E" w:rsidRDefault="00ED163E" w:rsidP="002F03C7">
      <w:pPr>
        <w:pStyle w:val="Style4"/>
        <w:widowControl/>
        <w:tabs>
          <w:tab w:val="left" w:pos="993"/>
        </w:tabs>
        <w:ind w:firstLine="567"/>
        <w:jc w:val="both"/>
        <w:rPr>
          <w:rStyle w:val="FontStyle18"/>
          <w:sz w:val="24"/>
          <w:szCs w:val="24"/>
        </w:rPr>
      </w:pPr>
    </w:p>
    <w:p w:rsidR="00ED163E" w:rsidRPr="00DE2A0A" w:rsidRDefault="00ED163E" w:rsidP="002F03C7">
      <w:pPr>
        <w:pStyle w:val="Style4"/>
        <w:widowControl/>
        <w:tabs>
          <w:tab w:val="left" w:pos="993"/>
        </w:tabs>
        <w:ind w:firstLine="567"/>
        <w:jc w:val="both"/>
        <w:rPr>
          <w:rStyle w:val="FontStyle18"/>
          <w:b w:val="0"/>
          <w:sz w:val="24"/>
          <w:szCs w:val="24"/>
        </w:rPr>
      </w:pPr>
      <w:r w:rsidRPr="00F7072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  <w:u w:val="single"/>
        </w:rPr>
        <w:t>2</w:t>
      </w:r>
      <w:r>
        <w:rPr>
          <w:rStyle w:val="FontStyle18"/>
          <w:b w:val="0"/>
          <w:sz w:val="24"/>
          <w:szCs w:val="24"/>
        </w:rPr>
        <w:t xml:space="preserve"> зачетные</w:t>
      </w:r>
      <w:r w:rsidRPr="00F70725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>ы</w:t>
      </w:r>
      <w:r w:rsidRPr="00F7072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  <w:u w:val="single"/>
        </w:rPr>
        <w:t>72</w:t>
      </w:r>
      <w:r>
        <w:rPr>
          <w:rStyle w:val="FontStyle18"/>
          <w:b w:val="0"/>
          <w:sz w:val="24"/>
          <w:szCs w:val="24"/>
        </w:rPr>
        <w:t xml:space="preserve"> акад. часа</w:t>
      </w:r>
      <w:r w:rsidRPr="00F70725">
        <w:rPr>
          <w:rStyle w:val="FontStyle18"/>
          <w:b w:val="0"/>
          <w:sz w:val="24"/>
          <w:szCs w:val="24"/>
        </w:rPr>
        <w:t>, в том числе:</w:t>
      </w:r>
    </w:p>
    <w:p w:rsidR="00ED163E" w:rsidRDefault="00ED163E" w:rsidP="002F03C7">
      <w:pPr>
        <w:pStyle w:val="Style4"/>
        <w:widowControl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rStyle w:val="FontStyle18"/>
          <w:b w:val="0"/>
          <w:sz w:val="24"/>
          <w:szCs w:val="24"/>
        </w:rPr>
      </w:pPr>
      <w:r w:rsidRPr="007E6C03">
        <w:rPr>
          <w:rStyle w:val="FontStyle18"/>
          <w:b w:val="0"/>
          <w:sz w:val="24"/>
          <w:szCs w:val="24"/>
        </w:rPr>
        <w:t xml:space="preserve">контактная работа – </w:t>
      </w:r>
      <w:r w:rsidR="00D42CB9">
        <w:rPr>
          <w:rStyle w:val="FontStyle18"/>
          <w:b w:val="0"/>
          <w:sz w:val="24"/>
          <w:szCs w:val="24"/>
          <w:u w:val="single"/>
          <w:lang w:val="en-US"/>
        </w:rPr>
        <w:t>8,</w:t>
      </w:r>
      <w:r>
        <w:rPr>
          <w:rStyle w:val="FontStyle18"/>
          <w:b w:val="0"/>
          <w:sz w:val="24"/>
          <w:szCs w:val="24"/>
          <w:u w:val="single"/>
        </w:rPr>
        <w:t>7</w:t>
      </w:r>
      <w:r w:rsidRPr="007E6C0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часов;</w:t>
      </w:r>
    </w:p>
    <w:p w:rsidR="00ED163E" w:rsidRDefault="00ED163E" w:rsidP="002F03C7">
      <w:pPr>
        <w:pStyle w:val="Style4"/>
        <w:widowControl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rStyle w:val="FontStyle18"/>
          <w:b w:val="0"/>
          <w:sz w:val="24"/>
          <w:szCs w:val="24"/>
        </w:rPr>
      </w:pPr>
      <w:proofErr w:type="gramStart"/>
      <w:r w:rsidRPr="00BB37B2">
        <w:rPr>
          <w:rStyle w:val="FontStyle18"/>
          <w:b w:val="0"/>
          <w:sz w:val="24"/>
          <w:szCs w:val="24"/>
        </w:rPr>
        <w:t>аудиторная</w:t>
      </w:r>
      <w:proofErr w:type="gramEnd"/>
      <w:r w:rsidRPr="00BB37B2">
        <w:rPr>
          <w:rStyle w:val="FontStyle18"/>
          <w:b w:val="0"/>
          <w:sz w:val="24"/>
          <w:szCs w:val="24"/>
        </w:rPr>
        <w:t xml:space="preserve"> –</w:t>
      </w:r>
      <w:r w:rsidR="00D42CB9">
        <w:rPr>
          <w:rStyle w:val="FontStyle18"/>
          <w:b w:val="0"/>
          <w:sz w:val="24"/>
          <w:szCs w:val="24"/>
          <w:lang w:val="en-US"/>
        </w:rPr>
        <w:t>8</w:t>
      </w:r>
      <w:r w:rsidRPr="00BB37B2">
        <w:rPr>
          <w:rStyle w:val="FontStyle18"/>
          <w:b w:val="0"/>
          <w:sz w:val="24"/>
          <w:szCs w:val="24"/>
        </w:rPr>
        <w:t xml:space="preserve"> часов;</w:t>
      </w:r>
    </w:p>
    <w:p w:rsidR="00ED163E" w:rsidRDefault="00ED163E" w:rsidP="002F03C7">
      <w:pPr>
        <w:pStyle w:val="Style4"/>
        <w:widowControl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rStyle w:val="FontStyle18"/>
          <w:b w:val="0"/>
          <w:sz w:val="24"/>
          <w:szCs w:val="24"/>
        </w:rPr>
      </w:pPr>
      <w:proofErr w:type="gramStart"/>
      <w:r w:rsidRPr="00BB37B2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BB37B2">
        <w:rPr>
          <w:rStyle w:val="FontStyle18"/>
          <w:b w:val="0"/>
          <w:sz w:val="24"/>
          <w:szCs w:val="24"/>
        </w:rPr>
        <w:t xml:space="preserve"> – </w:t>
      </w:r>
      <w:r w:rsidR="00D42CB9">
        <w:rPr>
          <w:rStyle w:val="FontStyle18"/>
          <w:b w:val="0"/>
          <w:sz w:val="24"/>
          <w:szCs w:val="24"/>
          <w:u w:val="single"/>
        </w:rPr>
        <w:t>0,7</w:t>
      </w:r>
      <w:r w:rsidRPr="00BB37B2">
        <w:rPr>
          <w:rStyle w:val="FontStyle18"/>
          <w:b w:val="0"/>
          <w:sz w:val="24"/>
          <w:szCs w:val="24"/>
        </w:rPr>
        <w:t xml:space="preserve"> </w:t>
      </w:r>
      <w:r w:rsidR="004511EC">
        <w:rPr>
          <w:rStyle w:val="FontStyle18"/>
          <w:b w:val="0"/>
          <w:sz w:val="24"/>
          <w:szCs w:val="24"/>
        </w:rPr>
        <w:t>час;</w:t>
      </w:r>
    </w:p>
    <w:p w:rsidR="00DD7298" w:rsidRPr="00DD7298" w:rsidRDefault="00DD7298" w:rsidP="00DD7298">
      <w:pPr>
        <w:pStyle w:val="Style4"/>
        <w:widowControl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в форме практической подготовки – </w:t>
      </w:r>
      <w:r w:rsidR="00AF59F3" w:rsidRPr="00335CE0">
        <w:rPr>
          <w:rStyle w:val="FontStyle18"/>
          <w:b w:val="0"/>
          <w:sz w:val="24"/>
          <w:szCs w:val="24"/>
          <w:u w:val="single"/>
        </w:rPr>
        <w:t>2</w:t>
      </w:r>
      <w:r>
        <w:rPr>
          <w:rStyle w:val="FontStyle18"/>
          <w:b w:val="0"/>
          <w:sz w:val="24"/>
          <w:szCs w:val="24"/>
        </w:rPr>
        <w:t xml:space="preserve"> часов;</w:t>
      </w:r>
    </w:p>
    <w:p w:rsidR="00DD7298" w:rsidRDefault="00ED163E" w:rsidP="002F03C7">
      <w:pPr>
        <w:pStyle w:val="Style4"/>
        <w:widowControl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rStyle w:val="FontStyle18"/>
          <w:b w:val="0"/>
          <w:sz w:val="24"/>
          <w:szCs w:val="24"/>
        </w:rPr>
      </w:pPr>
      <w:r w:rsidRPr="00BB37B2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D42CB9">
        <w:rPr>
          <w:rStyle w:val="FontStyle18"/>
          <w:b w:val="0"/>
          <w:sz w:val="24"/>
          <w:szCs w:val="24"/>
          <w:u w:val="single"/>
        </w:rPr>
        <w:t>59,4</w:t>
      </w:r>
      <w:r w:rsidRPr="00BB37B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48"/>
        <w:gridCol w:w="471"/>
        <w:gridCol w:w="425"/>
        <w:gridCol w:w="709"/>
        <w:gridCol w:w="853"/>
        <w:gridCol w:w="706"/>
        <w:gridCol w:w="3119"/>
        <w:gridCol w:w="2980"/>
        <w:gridCol w:w="1255"/>
      </w:tblGrid>
      <w:tr w:rsidR="00842095" w:rsidRPr="00AF2BB2" w:rsidTr="004511EC">
        <w:trPr>
          <w:cantSplit/>
          <w:trHeight w:val="962"/>
          <w:tblHeader/>
        </w:trPr>
        <w:tc>
          <w:tcPr>
            <w:tcW w:w="1438" w:type="pct"/>
            <w:vMerge w:val="restart"/>
            <w:vAlign w:val="center"/>
          </w:tcPr>
          <w:p w:rsidR="00842095" w:rsidRDefault="00842095" w:rsidP="0084209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42095" w:rsidRPr="00AF2BB2" w:rsidRDefault="00842095" w:rsidP="0084209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59" w:type="pct"/>
            <w:vMerge w:val="restart"/>
            <w:textDirection w:val="btLr"/>
            <w:vAlign w:val="center"/>
          </w:tcPr>
          <w:p w:rsidR="00842095" w:rsidRPr="00AF2BB2" w:rsidRDefault="00E9149C" w:rsidP="0084209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73" w:type="pct"/>
            <w:gridSpan w:val="3"/>
            <w:vAlign w:val="center"/>
          </w:tcPr>
          <w:p w:rsidR="00842095" w:rsidRPr="007E6C03" w:rsidRDefault="00842095" w:rsidP="008420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</w:t>
            </w:r>
          </w:p>
          <w:p w:rsidR="00842095" w:rsidRPr="007E6C03" w:rsidRDefault="00842095" w:rsidP="008420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  <w:p w:rsidR="00842095" w:rsidRPr="00AF2BB2" w:rsidRDefault="00842095" w:rsidP="008420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(в акад. часах)</w:t>
            </w:r>
          </w:p>
        </w:tc>
        <w:tc>
          <w:tcPr>
            <w:tcW w:w="239" w:type="pct"/>
            <w:vMerge w:val="restart"/>
            <w:textDirection w:val="btLr"/>
            <w:vAlign w:val="center"/>
          </w:tcPr>
          <w:p w:rsidR="00842095" w:rsidRPr="00AF2BB2" w:rsidRDefault="00842095" w:rsidP="0084209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56" w:type="pct"/>
            <w:vMerge w:val="restart"/>
            <w:vAlign w:val="center"/>
          </w:tcPr>
          <w:p w:rsidR="00842095" w:rsidRPr="00842095" w:rsidRDefault="00842095" w:rsidP="0084209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gramStart"/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самостоятельной</w:t>
            </w:r>
            <w:proofErr w:type="gramEnd"/>
          </w:p>
          <w:p w:rsidR="00842095" w:rsidRPr="00AF2BB2" w:rsidRDefault="00842095" w:rsidP="0084209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009" w:type="pct"/>
            <w:vMerge w:val="restart"/>
            <w:vAlign w:val="center"/>
          </w:tcPr>
          <w:p w:rsidR="00842095" w:rsidRPr="00835104" w:rsidRDefault="00842095" w:rsidP="00842095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Формы текущего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промежуточного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425" w:type="pct"/>
            <w:vMerge w:val="restart"/>
            <w:textDirection w:val="btLr"/>
            <w:vAlign w:val="center"/>
          </w:tcPr>
          <w:p w:rsidR="00842095" w:rsidRPr="00F15BEE" w:rsidRDefault="00842095" w:rsidP="0084209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элемент компетенции</w:t>
            </w:r>
          </w:p>
        </w:tc>
      </w:tr>
      <w:tr w:rsidR="00842095" w:rsidRPr="00AF2BB2" w:rsidTr="004511EC">
        <w:trPr>
          <w:cantSplit/>
          <w:trHeight w:val="1337"/>
          <w:tblHeader/>
        </w:trPr>
        <w:tc>
          <w:tcPr>
            <w:tcW w:w="1438" w:type="pct"/>
            <w:vMerge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59" w:type="pct"/>
            <w:vMerge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44" w:type="pct"/>
            <w:textDirection w:val="btLr"/>
            <w:vAlign w:val="cente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  <w:r w:rsidRPr="00AF2BB2">
              <w:t>лекции</w:t>
            </w:r>
          </w:p>
        </w:tc>
        <w:tc>
          <w:tcPr>
            <w:tcW w:w="240" w:type="pct"/>
            <w:textDirection w:val="btLr"/>
            <w:vAlign w:val="cente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842095" w:rsidRPr="00842095" w:rsidRDefault="00842095" w:rsidP="001E4213">
            <w:pPr>
              <w:pStyle w:val="Style14"/>
              <w:widowControl/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 xml:space="preserve">  </w:t>
            </w:r>
            <w:r>
              <w:t xml:space="preserve"> </w:t>
            </w:r>
            <w:r w:rsidRPr="00AF2BB2">
              <w:t>занятия</w:t>
            </w:r>
          </w:p>
        </w:tc>
        <w:tc>
          <w:tcPr>
            <w:tcW w:w="289" w:type="pct"/>
            <w:textDirection w:val="btLr"/>
            <w:vAlign w:val="center"/>
          </w:tcPr>
          <w:p w:rsidR="00842095" w:rsidRDefault="00842095" w:rsidP="001E4213">
            <w:pPr>
              <w:pStyle w:val="Style14"/>
              <w:widowControl/>
              <w:jc w:val="center"/>
              <w:rPr>
                <w:lang w:val="en-US"/>
              </w:rPr>
            </w:pPr>
            <w:proofErr w:type="spellStart"/>
            <w:r w:rsidRPr="00AF2BB2">
              <w:t>практич</w:t>
            </w:r>
            <w:proofErr w:type="spellEnd"/>
            <w:r w:rsidRPr="00AF2BB2">
              <w:t xml:space="preserve">. </w:t>
            </w:r>
          </w:p>
          <w:p w:rsidR="00842095" w:rsidRPr="00AF2BB2" w:rsidRDefault="00842095" w:rsidP="001E4213">
            <w:pPr>
              <w:pStyle w:val="Style14"/>
              <w:widowControl/>
              <w:jc w:val="center"/>
            </w:pPr>
            <w:r w:rsidRPr="00AF2BB2">
              <w:t>занятия</w:t>
            </w:r>
          </w:p>
        </w:tc>
        <w:tc>
          <w:tcPr>
            <w:tcW w:w="239" w:type="pct"/>
            <w:vMerge/>
            <w:textDirection w:val="btL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056" w:type="pct"/>
            <w:vMerge/>
            <w:textDirection w:val="btL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009" w:type="pct"/>
            <w:vMerge/>
            <w:textDirection w:val="btLr"/>
            <w:vAlign w:val="cente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425" w:type="pct"/>
            <w:vMerge/>
            <w:textDirection w:val="btLr"/>
          </w:tcPr>
          <w:p w:rsidR="00842095" w:rsidRPr="00F15BEE" w:rsidRDefault="00842095" w:rsidP="001E4213">
            <w:pPr>
              <w:pStyle w:val="Style14"/>
              <w:widowControl/>
              <w:jc w:val="center"/>
            </w:pPr>
          </w:p>
        </w:tc>
      </w:tr>
      <w:tr w:rsidR="004511EC" w:rsidRPr="00AF2BB2" w:rsidTr="004511EC">
        <w:trPr>
          <w:trHeight w:val="268"/>
        </w:trPr>
        <w:tc>
          <w:tcPr>
            <w:tcW w:w="1438" w:type="pct"/>
          </w:tcPr>
          <w:p w:rsidR="004511EC" w:rsidRDefault="004511EC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1.Тема</w:t>
            </w:r>
          </w:p>
          <w:p w:rsidR="004511EC" w:rsidRPr="00FE3AC8" w:rsidRDefault="004511EC" w:rsidP="008C03F1">
            <w:pPr>
              <w:pStyle w:val="a6"/>
              <w:ind w:firstLine="0"/>
              <w:rPr>
                <w:i w:val="0"/>
              </w:rPr>
            </w:pPr>
            <w:r w:rsidRPr="00FE3AC8">
              <w:rPr>
                <w:i w:val="0"/>
              </w:rPr>
              <w:t>Введение</w:t>
            </w:r>
            <w:r>
              <w:rPr>
                <w:i w:val="0"/>
              </w:rPr>
              <w:t>. Дефекты сварных соединений.</w:t>
            </w:r>
          </w:p>
        </w:tc>
        <w:tc>
          <w:tcPr>
            <w:tcW w:w="159" w:type="pct"/>
            <w:vAlign w:val="center"/>
          </w:tcPr>
          <w:p w:rsidR="004511EC" w:rsidRPr="00F15BEE" w:rsidRDefault="00E9149C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4" w:type="pct"/>
            <w:vAlign w:val="center"/>
          </w:tcPr>
          <w:p w:rsidR="004511EC" w:rsidRPr="00F15BEE" w:rsidRDefault="003B3388" w:rsidP="00923410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vAlign w:val="center"/>
          </w:tcPr>
          <w:p w:rsidR="004511EC" w:rsidRPr="00F15BEE" w:rsidRDefault="003B3388" w:rsidP="00263915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89" w:type="pct"/>
            <w:vAlign w:val="center"/>
          </w:tcPr>
          <w:p w:rsidR="004511EC" w:rsidRPr="00F15BEE" w:rsidRDefault="004511EC" w:rsidP="00923410">
            <w:pPr>
              <w:pStyle w:val="Style14"/>
              <w:widowControl/>
              <w:jc w:val="center"/>
            </w:pPr>
          </w:p>
        </w:tc>
        <w:tc>
          <w:tcPr>
            <w:tcW w:w="239" w:type="pct"/>
            <w:vAlign w:val="center"/>
          </w:tcPr>
          <w:p w:rsidR="004511EC" w:rsidRPr="00FE3AC8" w:rsidRDefault="005816AA" w:rsidP="00923410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56" w:type="pct"/>
          </w:tcPr>
          <w:p w:rsidR="004511EC" w:rsidRPr="00FE3AC8" w:rsidRDefault="004511EC" w:rsidP="00E2233C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реферата. </w:t>
            </w:r>
            <w:r w:rsidR="00787EA6">
              <w:t>Подготовка к лабораторным работам.</w:t>
            </w:r>
          </w:p>
        </w:tc>
        <w:tc>
          <w:tcPr>
            <w:tcW w:w="1009" w:type="pct"/>
            <w:vAlign w:val="center"/>
          </w:tcPr>
          <w:p w:rsidR="004511EC" w:rsidRPr="00F15BEE" w:rsidRDefault="004511EC" w:rsidP="00E2233C">
            <w:pPr>
              <w:pStyle w:val="Style14"/>
              <w:widowControl/>
              <w:jc w:val="center"/>
            </w:pPr>
            <w:r w:rsidRPr="00BB37B2">
              <w:t xml:space="preserve">Устный опрос. </w:t>
            </w:r>
            <w:r w:rsidR="001C568A">
              <w:t>Защита лабораторных работ.</w:t>
            </w:r>
          </w:p>
        </w:tc>
        <w:tc>
          <w:tcPr>
            <w:tcW w:w="425" w:type="pct"/>
            <w:vAlign w:val="center"/>
          </w:tcPr>
          <w:p w:rsidR="004511EC" w:rsidRDefault="004511EC" w:rsidP="007D6B6C">
            <w:pPr>
              <w:pStyle w:val="Style14"/>
              <w:widowControl/>
              <w:jc w:val="center"/>
            </w:pPr>
            <w:r>
              <w:t>ПК-10– зув</w:t>
            </w:r>
          </w:p>
          <w:p w:rsidR="004511EC" w:rsidRPr="00864274" w:rsidRDefault="004511EC" w:rsidP="00864274">
            <w:pPr>
              <w:pStyle w:val="Style14"/>
              <w:widowControl/>
              <w:rPr>
                <w:lang w:val="en-US"/>
              </w:rPr>
            </w:pPr>
            <w:r>
              <w:t>ПК-14–зув</w:t>
            </w:r>
          </w:p>
        </w:tc>
      </w:tr>
      <w:tr w:rsidR="003B3388" w:rsidRPr="00AF2BB2" w:rsidTr="004511EC">
        <w:trPr>
          <w:trHeight w:val="422"/>
        </w:trPr>
        <w:tc>
          <w:tcPr>
            <w:tcW w:w="1438" w:type="pct"/>
          </w:tcPr>
          <w:p w:rsidR="003B3388" w:rsidRDefault="003B3388" w:rsidP="0027393B">
            <w:pPr>
              <w:pStyle w:val="a6"/>
              <w:ind w:firstLine="0"/>
              <w:rPr>
                <w:b/>
              </w:rPr>
            </w:pPr>
            <w:r>
              <w:rPr>
                <w:i w:val="0"/>
              </w:rPr>
              <w:t xml:space="preserve">2.Тема </w:t>
            </w:r>
          </w:p>
          <w:p w:rsidR="003B3388" w:rsidRPr="008C03F1" w:rsidRDefault="003B3388" w:rsidP="0027393B">
            <w:pPr>
              <w:pStyle w:val="a6"/>
              <w:ind w:firstLine="0"/>
              <w:rPr>
                <w:i w:val="0"/>
              </w:rPr>
            </w:pPr>
            <w:r w:rsidRPr="008C03F1">
              <w:rPr>
                <w:i w:val="0"/>
              </w:rPr>
              <w:t xml:space="preserve">Организация и система контроля качества сварных соединений. </w:t>
            </w:r>
          </w:p>
          <w:p w:rsidR="003B3388" w:rsidRPr="00FE3AC8" w:rsidRDefault="003B3388" w:rsidP="0027393B">
            <w:pPr>
              <w:pStyle w:val="Style14"/>
              <w:widowControl/>
            </w:pPr>
          </w:p>
        </w:tc>
        <w:tc>
          <w:tcPr>
            <w:tcW w:w="159" w:type="pct"/>
            <w:vAlign w:val="center"/>
          </w:tcPr>
          <w:p w:rsidR="003B3388" w:rsidRPr="00F15BEE" w:rsidRDefault="003B3388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4" w:type="pct"/>
            <w:vAlign w:val="center"/>
          </w:tcPr>
          <w:p w:rsidR="003B3388" w:rsidRPr="00F15BEE" w:rsidRDefault="003B3388" w:rsidP="005907F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vAlign w:val="center"/>
          </w:tcPr>
          <w:p w:rsidR="003B3388" w:rsidRPr="00F15BEE" w:rsidRDefault="003B3388" w:rsidP="005907F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89" w:type="pct"/>
            <w:vAlign w:val="center"/>
          </w:tcPr>
          <w:p w:rsidR="003B3388" w:rsidRPr="00F15BEE" w:rsidRDefault="003B3388" w:rsidP="00923410">
            <w:pPr>
              <w:pStyle w:val="Style14"/>
              <w:widowControl/>
              <w:jc w:val="center"/>
            </w:pPr>
          </w:p>
        </w:tc>
        <w:tc>
          <w:tcPr>
            <w:tcW w:w="239" w:type="pct"/>
            <w:vAlign w:val="center"/>
          </w:tcPr>
          <w:p w:rsidR="003B3388" w:rsidRPr="00FE3AC8" w:rsidRDefault="005816AA" w:rsidP="00923410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56" w:type="pct"/>
            <w:vAlign w:val="center"/>
          </w:tcPr>
          <w:p w:rsidR="003B3388" w:rsidRPr="00FE3AC8" w:rsidRDefault="003B3388" w:rsidP="00E2233C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>ада,  презентации или реферата. Подготовка к лабораторным работам.</w:t>
            </w:r>
          </w:p>
        </w:tc>
        <w:tc>
          <w:tcPr>
            <w:tcW w:w="1009" w:type="pct"/>
            <w:vAlign w:val="center"/>
          </w:tcPr>
          <w:p w:rsidR="003B3388" w:rsidRPr="00F15BEE" w:rsidRDefault="003B3388" w:rsidP="00E2233C">
            <w:pPr>
              <w:pStyle w:val="Style14"/>
              <w:widowControl/>
              <w:jc w:val="center"/>
            </w:pPr>
            <w:r w:rsidRPr="00BB37B2">
              <w:t xml:space="preserve">Устный опрос. </w:t>
            </w:r>
            <w:r>
              <w:t>Защита лабораторных работ.</w:t>
            </w:r>
          </w:p>
        </w:tc>
        <w:tc>
          <w:tcPr>
            <w:tcW w:w="425" w:type="pct"/>
            <w:vAlign w:val="center"/>
          </w:tcPr>
          <w:p w:rsidR="003B3388" w:rsidRDefault="003B3388" w:rsidP="00AC4F25">
            <w:pPr>
              <w:pStyle w:val="Style14"/>
              <w:widowControl/>
              <w:jc w:val="center"/>
            </w:pPr>
            <w:r>
              <w:t>ПК-10– зув</w:t>
            </w:r>
          </w:p>
          <w:p w:rsidR="003B3388" w:rsidRPr="00F15BEE" w:rsidRDefault="003B3388" w:rsidP="00AC4F2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ПК-14–зув</w:t>
            </w:r>
          </w:p>
        </w:tc>
      </w:tr>
      <w:tr w:rsidR="003B3388" w:rsidRPr="00AF2BB2" w:rsidTr="004511EC">
        <w:trPr>
          <w:trHeight w:val="422"/>
        </w:trPr>
        <w:tc>
          <w:tcPr>
            <w:tcW w:w="1438" w:type="pct"/>
          </w:tcPr>
          <w:p w:rsidR="003B3388" w:rsidRPr="00F15BEE" w:rsidRDefault="003B3388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3.Тема</w:t>
            </w:r>
          </w:p>
          <w:p w:rsidR="003B3388" w:rsidRPr="00FE3AC8" w:rsidRDefault="003B3388" w:rsidP="0027393B">
            <w:pPr>
              <w:pStyle w:val="Style14"/>
            </w:pPr>
            <w:r>
              <w:t>Разрушающий и не разрушающий контроль качества сварных соединений</w:t>
            </w:r>
          </w:p>
        </w:tc>
        <w:tc>
          <w:tcPr>
            <w:tcW w:w="159" w:type="pct"/>
            <w:vAlign w:val="center"/>
          </w:tcPr>
          <w:p w:rsidR="003B3388" w:rsidRPr="00F15BEE" w:rsidRDefault="003B3388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4" w:type="pct"/>
            <w:vAlign w:val="center"/>
          </w:tcPr>
          <w:p w:rsidR="003B3388" w:rsidRPr="00F15BEE" w:rsidRDefault="003B3388" w:rsidP="005907F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vAlign w:val="center"/>
          </w:tcPr>
          <w:p w:rsidR="003B3388" w:rsidRPr="00F15BEE" w:rsidRDefault="003B3388" w:rsidP="005907F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89" w:type="pct"/>
            <w:vAlign w:val="center"/>
          </w:tcPr>
          <w:p w:rsidR="003B3388" w:rsidRPr="00F15BEE" w:rsidRDefault="003B3388" w:rsidP="00923410">
            <w:pPr>
              <w:pStyle w:val="Style14"/>
              <w:widowControl/>
              <w:jc w:val="center"/>
            </w:pPr>
          </w:p>
        </w:tc>
        <w:tc>
          <w:tcPr>
            <w:tcW w:w="239" w:type="pct"/>
            <w:vAlign w:val="center"/>
          </w:tcPr>
          <w:p w:rsidR="003B3388" w:rsidRPr="00FE3AC8" w:rsidRDefault="005816AA" w:rsidP="00923410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56" w:type="pct"/>
          </w:tcPr>
          <w:p w:rsidR="003B3388" w:rsidRPr="00FE3AC8" w:rsidRDefault="003B3388" w:rsidP="00E2233C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>ада,  презентации или реферата. Подготовка к лабораторным работам.</w:t>
            </w:r>
          </w:p>
        </w:tc>
        <w:tc>
          <w:tcPr>
            <w:tcW w:w="1009" w:type="pct"/>
            <w:vAlign w:val="center"/>
          </w:tcPr>
          <w:p w:rsidR="003B3388" w:rsidRPr="00F15BEE" w:rsidRDefault="003B3388" w:rsidP="00E2233C">
            <w:pPr>
              <w:pStyle w:val="Style14"/>
              <w:widowControl/>
              <w:jc w:val="center"/>
            </w:pPr>
            <w:r w:rsidRPr="00BB37B2">
              <w:t xml:space="preserve">Устный опрос. </w:t>
            </w:r>
            <w:r>
              <w:t>Защита лабораторных работ.</w:t>
            </w:r>
          </w:p>
        </w:tc>
        <w:tc>
          <w:tcPr>
            <w:tcW w:w="425" w:type="pct"/>
            <w:vAlign w:val="center"/>
          </w:tcPr>
          <w:p w:rsidR="003B3388" w:rsidRDefault="003B3388" w:rsidP="00AC4F25">
            <w:pPr>
              <w:pStyle w:val="Style14"/>
              <w:widowControl/>
              <w:jc w:val="center"/>
            </w:pPr>
            <w:r>
              <w:t>ПК-10– зув</w:t>
            </w:r>
          </w:p>
          <w:p w:rsidR="003B3388" w:rsidRPr="00F15BEE" w:rsidRDefault="003B3388" w:rsidP="00AC4F2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ПК-14–зув</w:t>
            </w:r>
          </w:p>
        </w:tc>
      </w:tr>
      <w:tr w:rsidR="003B3388" w:rsidRPr="00066036" w:rsidTr="004511EC">
        <w:trPr>
          <w:trHeight w:val="499"/>
        </w:trPr>
        <w:tc>
          <w:tcPr>
            <w:tcW w:w="1438" w:type="pct"/>
          </w:tcPr>
          <w:p w:rsidR="003B3388" w:rsidRPr="00F15BEE" w:rsidRDefault="003B3388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4.Тема</w:t>
            </w:r>
          </w:p>
          <w:p w:rsidR="003B3388" w:rsidRPr="00FE3AC8" w:rsidRDefault="003B3388" w:rsidP="0027393B">
            <w:pPr>
              <w:pStyle w:val="Style14"/>
            </w:pPr>
            <w:r>
              <w:t>Визуальный и измерительный контроль</w:t>
            </w:r>
          </w:p>
        </w:tc>
        <w:tc>
          <w:tcPr>
            <w:tcW w:w="159" w:type="pct"/>
            <w:vAlign w:val="center"/>
          </w:tcPr>
          <w:p w:rsidR="003B3388" w:rsidRPr="00F52201" w:rsidRDefault="003B3388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4" w:type="pct"/>
            <w:vAlign w:val="center"/>
          </w:tcPr>
          <w:p w:rsidR="003B3388" w:rsidRPr="00F15BEE" w:rsidRDefault="003B3388" w:rsidP="005907F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vAlign w:val="center"/>
          </w:tcPr>
          <w:p w:rsidR="003B3388" w:rsidRPr="00F15BEE" w:rsidRDefault="003B3388" w:rsidP="005907F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89" w:type="pct"/>
            <w:vAlign w:val="center"/>
          </w:tcPr>
          <w:p w:rsidR="003B3388" w:rsidRPr="00F52201" w:rsidRDefault="003B3388" w:rsidP="00923410">
            <w:pPr>
              <w:pStyle w:val="Style14"/>
              <w:widowControl/>
              <w:jc w:val="center"/>
            </w:pPr>
          </w:p>
        </w:tc>
        <w:tc>
          <w:tcPr>
            <w:tcW w:w="239" w:type="pct"/>
            <w:vAlign w:val="center"/>
          </w:tcPr>
          <w:p w:rsidR="003B3388" w:rsidRPr="00FE3AC8" w:rsidRDefault="005816AA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56" w:type="pct"/>
          </w:tcPr>
          <w:p w:rsidR="003B3388" w:rsidRPr="00FE3AC8" w:rsidRDefault="003B3388" w:rsidP="00E2233C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</w:t>
            </w:r>
            <w:r>
              <w:lastRenderedPageBreak/>
              <w:t>реферата. Подготовка к лабораторным работам.</w:t>
            </w:r>
          </w:p>
        </w:tc>
        <w:tc>
          <w:tcPr>
            <w:tcW w:w="1009" w:type="pct"/>
            <w:vAlign w:val="center"/>
          </w:tcPr>
          <w:p w:rsidR="003B3388" w:rsidRPr="00F15BEE" w:rsidRDefault="003B3388" w:rsidP="00E2233C">
            <w:pPr>
              <w:pStyle w:val="Style14"/>
              <w:widowControl/>
              <w:jc w:val="center"/>
            </w:pPr>
            <w:r w:rsidRPr="00BB37B2">
              <w:lastRenderedPageBreak/>
              <w:t xml:space="preserve">Устный опрос. </w:t>
            </w:r>
            <w:r>
              <w:t>Защита лабораторных работ.</w:t>
            </w:r>
          </w:p>
        </w:tc>
        <w:tc>
          <w:tcPr>
            <w:tcW w:w="425" w:type="pct"/>
            <w:vAlign w:val="center"/>
          </w:tcPr>
          <w:p w:rsidR="003B3388" w:rsidRDefault="003B3388" w:rsidP="00AC4F25">
            <w:pPr>
              <w:pStyle w:val="Style14"/>
              <w:widowControl/>
              <w:jc w:val="center"/>
            </w:pPr>
            <w:r>
              <w:t>ПК-10– зув</w:t>
            </w:r>
          </w:p>
          <w:p w:rsidR="003B3388" w:rsidRPr="00F15BEE" w:rsidRDefault="003B3388" w:rsidP="00AC4F25">
            <w:pPr>
              <w:pStyle w:val="Style14"/>
              <w:widowControl/>
              <w:jc w:val="center"/>
              <w:rPr>
                <w:b/>
              </w:rPr>
            </w:pPr>
            <w:r>
              <w:t>ПК-14–зув</w:t>
            </w:r>
          </w:p>
        </w:tc>
      </w:tr>
      <w:tr w:rsidR="003B3388" w:rsidRPr="00AF2BB2" w:rsidTr="004511EC">
        <w:trPr>
          <w:trHeight w:val="70"/>
        </w:trPr>
        <w:tc>
          <w:tcPr>
            <w:tcW w:w="1438" w:type="pct"/>
          </w:tcPr>
          <w:p w:rsidR="003B3388" w:rsidRPr="00F15BEE" w:rsidRDefault="003B3388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lastRenderedPageBreak/>
              <w:t>5.Тема</w:t>
            </w:r>
          </w:p>
          <w:p w:rsidR="003B3388" w:rsidRPr="00FE3AC8" w:rsidRDefault="003B3388" w:rsidP="0027393B">
            <w:pPr>
              <w:pStyle w:val="Style14"/>
            </w:pPr>
            <w:r>
              <w:t>Радиографическая дефектоскопия</w:t>
            </w:r>
          </w:p>
        </w:tc>
        <w:tc>
          <w:tcPr>
            <w:tcW w:w="159" w:type="pct"/>
            <w:vAlign w:val="center"/>
          </w:tcPr>
          <w:p w:rsidR="003B3388" w:rsidRPr="00F52201" w:rsidRDefault="003B3388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4" w:type="pct"/>
            <w:vAlign w:val="center"/>
          </w:tcPr>
          <w:p w:rsidR="003B3388" w:rsidRPr="00F15BEE" w:rsidRDefault="003B3388" w:rsidP="005907F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vAlign w:val="center"/>
          </w:tcPr>
          <w:p w:rsidR="003B3388" w:rsidRPr="00F15BEE" w:rsidRDefault="003B3388" w:rsidP="005907F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89" w:type="pct"/>
            <w:vAlign w:val="center"/>
          </w:tcPr>
          <w:p w:rsidR="003B3388" w:rsidRPr="00F15BEE" w:rsidRDefault="003B3388" w:rsidP="00923410">
            <w:pPr>
              <w:pStyle w:val="Style14"/>
              <w:widowControl/>
              <w:jc w:val="center"/>
            </w:pPr>
          </w:p>
        </w:tc>
        <w:tc>
          <w:tcPr>
            <w:tcW w:w="239" w:type="pct"/>
            <w:vAlign w:val="center"/>
          </w:tcPr>
          <w:p w:rsidR="003B3388" w:rsidRPr="00FE3AC8" w:rsidRDefault="005816AA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56" w:type="pct"/>
            <w:vAlign w:val="center"/>
          </w:tcPr>
          <w:p w:rsidR="003B3388" w:rsidRPr="00FE3AC8" w:rsidRDefault="003B3388" w:rsidP="00E2233C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>ада,  презентации или реферата. Подготовка к лабораторным работам.</w:t>
            </w:r>
          </w:p>
        </w:tc>
        <w:tc>
          <w:tcPr>
            <w:tcW w:w="1009" w:type="pct"/>
            <w:vAlign w:val="center"/>
          </w:tcPr>
          <w:p w:rsidR="003B3388" w:rsidRPr="00F15BEE" w:rsidRDefault="003B3388" w:rsidP="00E2233C">
            <w:pPr>
              <w:pStyle w:val="Style14"/>
              <w:widowControl/>
              <w:jc w:val="center"/>
            </w:pPr>
            <w:r w:rsidRPr="00BB37B2">
              <w:t xml:space="preserve">Устный опрос. </w:t>
            </w:r>
            <w:r>
              <w:t>Защита лабораторных работ.</w:t>
            </w:r>
          </w:p>
        </w:tc>
        <w:tc>
          <w:tcPr>
            <w:tcW w:w="425" w:type="pct"/>
            <w:vAlign w:val="center"/>
          </w:tcPr>
          <w:p w:rsidR="003B3388" w:rsidRDefault="003B3388" w:rsidP="00AC4F25">
            <w:pPr>
              <w:pStyle w:val="Style14"/>
              <w:widowControl/>
              <w:jc w:val="center"/>
            </w:pPr>
            <w:r>
              <w:t>ПК-10– зув</w:t>
            </w:r>
          </w:p>
          <w:p w:rsidR="003B3388" w:rsidRPr="00F15BEE" w:rsidRDefault="003B3388" w:rsidP="00AC4F25">
            <w:pPr>
              <w:pStyle w:val="Style14"/>
              <w:widowControl/>
              <w:jc w:val="center"/>
            </w:pPr>
            <w:r>
              <w:t>ПК-14–зув</w:t>
            </w:r>
          </w:p>
        </w:tc>
      </w:tr>
      <w:tr w:rsidR="003B3388" w:rsidRPr="00066036" w:rsidTr="004511EC">
        <w:trPr>
          <w:trHeight w:val="499"/>
        </w:trPr>
        <w:tc>
          <w:tcPr>
            <w:tcW w:w="1438" w:type="pct"/>
          </w:tcPr>
          <w:p w:rsidR="003B3388" w:rsidRPr="00F15BEE" w:rsidRDefault="003B3388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6.Тема</w:t>
            </w:r>
          </w:p>
          <w:p w:rsidR="003B3388" w:rsidRPr="00FE3AC8" w:rsidRDefault="003B3388" w:rsidP="0027393B">
            <w:pPr>
              <w:pStyle w:val="Style14"/>
            </w:pPr>
            <w:r>
              <w:t>Ультразвуковая дефектоскопия</w:t>
            </w:r>
          </w:p>
        </w:tc>
        <w:tc>
          <w:tcPr>
            <w:tcW w:w="159" w:type="pct"/>
            <w:vAlign w:val="center"/>
          </w:tcPr>
          <w:p w:rsidR="003B3388" w:rsidRPr="00E9149C" w:rsidRDefault="003B3388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4" w:type="pct"/>
            <w:vAlign w:val="center"/>
          </w:tcPr>
          <w:p w:rsidR="003B3388" w:rsidRPr="00F15BEE" w:rsidRDefault="003B3388" w:rsidP="005907F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vAlign w:val="center"/>
          </w:tcPr>
          <w:p w:rsidR="003B3388" w:rsidRPr="00F15BEE" w:rsidRDefault="003B3388" w:rsidP="005907F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89" w:type="pct"/>
            <w:vAlign w:val="center"/>
          </w:tcPr>
          <w:p w:rsidR="003B3388" w:rsidRPr="00E17A77" w:rsidRDefault="003B3388" w:rsidP="0027393B">
            <w:pPr>
              <w:pStyle w:val="Style14"/>
              <w:widowControl/>
              <w:jc w:val="center"/>
            </w:pPr>
          </w:p>
        </w:tc>
        <w:tc>
          <w:tcPr>
            <w:tcW w:w="239" w:type="pct"/>
            <w:vAlign w:val="center"/>
          </w:tcPr>
          <w:p w:rsidR="003B3388" w:rsidRPr="00FE3AC8" w:rsidRDefault="005816AA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56" w:type="pct"/>
          </w:tcPr>
          <w:p w:rsidR="003B3388" w:rsidRPr="00FE3AC8" w:rsidRDefault="003B3388" w:rsidP="00E2233C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>ада,  презентации или реферата. Подготовка к лабораторным работам.</w:t>
            </w:r>
          </w:p>
        </w:tc>
        <w:tc>
          <w:tcPr>
            <w:tcW w:w="1009" w:type="pct"/>
            <w:vAlign w:val="center"/>
          </w:tcPr>
          <w:p w:rsidR="003B3388" w:rsidRPr="00F15BEE" w:rsidRDefault="003B3388" w:rsidP="00E2233C">
            <w:pPr>
              <w:pStyle w:val="Style14"/>
              <w:widowControl/>
              <w:jc w:val="center"/>
            </w:pPr>
            <w:r w:rsidRPr="00BB37B2">
              <w:t xml:space="preserve">Устный опрос. </w:t>
            </w:r>
            <w:r>
              <w:t>Защита лабораторных работ.</w:t>
            </w:r>
          </w:p>
        </w:tc>
        <w:tc>
          <w:tcPr>
            <w:tcW w:w="425" w:type="pct"/>
            <w:vAlign w:val="center"/>
          </w:tcPr>
          <w:p w:rsidR="003B3388" w:rsidRDefault="003B3388" w:rsidP="00E17A77">
            <w:pPr>
              <w:pStyle w:val="Style14"/>
              <w:widowControl/>
              <w:jc w:val="center"/>
            </w:pPr>
            <w:r>
              <w:t>ПК-10– зув</w:t>
            </w:r>
          </w:p>
          <w:p w:rsidR="003B3388" w:rsidRPr="00F15BEE" w:rsidRDefault="003B3388" w:rsidP="00E17A77">
            <w:pPr>
              <w:pStyle w:val="Style14"/>
              <w:widowControl/>
              <w:jc w:val="center"/>
            </w:pPr>
            <w:r>
              <w:t>ПК-14–зув</w:t>
            </w:r>
          </w:p>
        </w:tc>
      </w:tr>
      <w:tr w:rsidR="003B3388" w:rsidRPr="00066036" w:rsidTr="004511EC">
        <w:trPr>
          <w:trHeight w:val="499"/>
        </w:trPr>
        <w:tc>
          <w:tcPr>
            <w:tcW w:w="1438" w:type="pct"/>
          </w:tcPr>
          <w:p w:rsidR="003B3388" w:rsidRDefault="003B3388" w:rsidP="0027393B">
            <w:pPr>
              <w:pStyle w:val="Style14"/>
            </w:pPr>
            <w:r>
              <w:t>7. Тема</w:t>
            </w:r>
          </w:p>
          <w:p w:rsidR="003B3388" w:rsidRPr="00FE3AC8" w:rsidRDefault="003B3388" w:rsidP="0027393B">
            <w:pPr>
              <w:pStyle w:val="Style14"/>
              <w:widowControl/>
            </w:pPr>
            <w:r>
              <w:t>Магнитная дефектоскопия</w:t>
            </w:r>
          </w:p>
        </w:tc>
        <w:tc>
          <w:tcPr>
            <w:tcW w:w="159" w:type="pct"/>
            <w:vAlign w:val="center"/>
          </w:tcPr>
          <w:p w:rsidR="003B3388" w:rsidRPr="00E9149C" w:rsidRDefault="003B3388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4" w:type="pct"/>
            <w:vAlign w:val="center"/>
          </w:tcPr>
          <w:p w:rsidR="003B3388" w:rsidRPr="00F15BEE" w:rsidRDefault="003B3388" w:rsidP="005907F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vAlign w:val="center"/>
          </w:tcPr>
          <w:p w:rsidR="003B3388" w:rsidRPr="00F15BEE" w:rsidRDefault="003B3388" w:rsidP="005907F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89" w:type="pct"/>
            <w:vAlign w:val="center"/>
          </w:tcPr>
          <w:p w:rsidR="003B3388" w:rsidRPr="00E17A77" w:rsidRDefault="003B3388" w:rsidP="0027393B">
            <w:pPr>
              <w:pStyle w:val="Style14"/>
              <w:widowControl/>
              <w:jc w:val="center"/>
              <w:rPr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3B3388" w:rsidRPr="00FE3AC8" w:rsidRDefault="005816AA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56" w:type="pct"/>
          </w:tcPr>
          <w:p w:rsidR="003B3388" w:rsidRPr="00FE3AC8" w:rsidRDefault="003B3388" w:rsidP="00E2233C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>ада,  презентации или реферата. Подготовка к лабораторным работам.</w:t>
            </w:r>
          </w:p>
        </w:tc>
        <w:tc>
          <w:tcPr>
            <w:tcW w:w="1009" w:type="pct"/>
            <w:vAlign w:val="center"/>
          </w:tcPr>
          <w:p w:rsidR="003B3388" w:rsidRPr="00F15BEE" w:rsidRDefault="003B3388" w:rsidP="00E2233C">
            <w:pPr>
              <w:pStyle w:val="Style14"/>
              <w:widowControl/>
              <w:jc w:val="center"/>
            </w:pPr>
            <w:r w:rsidRPr="00BB37B2">
              <w:t xml:space="preserve">Устный опрос. </w:t>
            </w:r>
            <w:r>
              <w:t>Защита лабораторных работ.</w:t>
            </w:r>
          </w:p>
        </w:tc>
        <w:tc>
          <w:tcPr>
            <w:tcW w:w="425" w:type="pct"/>
            <w:vAlign w:val="center"/>
          </w:tcPr>
          <w:p w:rsidR="003B3388" w:rsidRDefault="003B3388" w:rsidP="00E17A77">
            <w:pPr>
              <w:pStyle w:val="Style14"/>
              <w:widowControl/>
              <w:jc w:val="center"/>
            </w:pPr>
            <w:r>
              <w:t>ПК-10– зув</w:t>
            </w:r>
          </w:p>
          <w:p w:rsidR="003B3388" w:rsidRPr="00F15BEE" w:rsidRDefault="003B3388" w:rsidP="00E17A77">
            <w:pPr>
              <w:pStyle w:val="Style14"/>
              <w:widowControl/>
              <w:jc w:val="center"/>
            </w:pPr>
            <w:r>
              <w:t>ПК-14–зув</w:t>
            </w:r>
          </w:p>
        </w:tc>
      </w:tr>
      <w:tr w:rsidR="003B3388" w:rsidRPr="00066036" w:rsidTr="004511EC">
        <w:trPr>
          <w:trHeight w:val="499"/>
        </w:trPr>
        <w:tc>
          <w:tcPr>
            <w:tcW w:w="1438" w:type="pct"/>
          </w:tcPr>
          <w:p w:rsidR="003B3388" w:rsidRDefault="003B3388" w:rsidP="0027393B">
            <w:pPr>
              <w:pStyle w:val="Style14"/>
            </w:pPr>
            <w:r>
              <w:t>8. Тема</w:t>
            </w:r>
          </w:p>
          <w:p w:rsidR="003B3388" w:rsidRPr="00FE3AC8" w:rsidRDefault="003B3388" w:rsidP="0027393B">
            <w:pPr>
              <w:pStyle w:val="Style14"/>
            </w:pPr>
            <w:proofErr w:type="spellStart"/>
            <w:r>
              <w:t>Вихретоковая</w:t>
            </w:r>
            <w:proofErr w:type="spellEnd"/>
            <w:r>
              <w:t xml:space="preserve"> дефектоскопия. </w:t>
            </w:r>
            <w:proofErr w:type="spellStart"/>
            <w:r>
              <w:t>Капилярная</w:t>
            </w:r>
            <w:proofErr w:type="spellEnd"/>
            <w:r>
              <w:t xml:space="preserve"> дефектоскопия. </w:t>
            </w:r>
          </w:p>
        </w:tc>
        <w:tc>
          <w:tcPr>
            <w:tcW w:w="159" w:type="pct"/>
            <w:vAlign w:val="center"/>
          </w:tcPr>
          <w:p w:rsidR="003B3388" w:rsidRPr="00712C70" w:rsidRDefault="003B3388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4" w:type="pct"/>
            <w:vAlign w:val="center"/>
          </w:tcPr>
          <w:p w:rsidR="003B3388" w:rsidRPr="00F15BEE" w:rsidRDefault="003B3388" w:rsidP="005907F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vAlign w:val="center"/>
          </w:tcPr>
          <w:p w:rsidR="003B3388" w:rsidRPr="00F15BEE" w:rsidRDefault="003B3388" w:rsidP="005907F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89" w:type="pct"/>
            <w:vAlign w:val="center"/>
          </w:tcPr>
          <w:p w:rsidR="003B3388" w:rsidRPr="00E17A77" w:rsidRDefault="003B3388" w:rsidP="0027393B">
            <w:pPr>
              <w:pStyle w:val="Style14"/>
              <w:widowControl/>
              <w:jc w:val="center"/>
            </w:pPr>
          </w:p>
        </w:tc>
        <w:tc>
          <w:tcPr>
            <w:tcW w:w="239" w:type="pct"/>
            <w:vAlign w:val="center"/>
          </w:tcPr>
          <w:p w:rsidR="003B3388" w:rsidRPr="00FE3AC8" w:rsidRDefault="005816AA" w:rsidP="00923410">
            <w:pPr>
              <w:pStyle w:val="Style14"/>
              <w:widowControl/>
              <w:jc w:val="center"/>
            </w:pPr>
            <w:r>
              <w:t>7,4</w:t>
            </w:r>
          </w:p>
        </w:tc>
        <w:tc>
          <w:tcPr>
            <w:tcW w:w="1056" w:type="pct"/>
            <w:vAlign w:val="center"/>
          </w:tcPr>
          <w:p w:rsidR="003B3388" w:rsidRPr="00FE3AC8" w:rsidRDefault="003B3388" w:rsidP="00E2233C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>ада,  презентации или реферата. Подготовка к лабораторным работам.</w:t>
            </w:r>
          </w:p>
        </w:tc>
        <w:tc>
          <w:tcPr>
            <w:tcW w:w="1009" w:type="pct"/>
            <w:vAlign w:val="center"/>
          </w:tcPr>
          <w:p w:rsidR="003B3388" w:rsidRPr="00F15BEE" w:rsidRDefault="003B3388" w:rsidP="00E2233C">
            <w:pPr>
              <w:pStyle w:val="Style14"/>
              <w:widowControl/>
              <w:jc w:val="center"/>
            </w:pPr>
            <w:r w:rsidRPr="00BB37B2">
              <w:t xml:space="preserve">Устный опрос. </w:t>
            </w:r>
            <w:r>
              <w:t>Защита лабораторных работ.</w:t>
            </w:r>
          </w:p>
        </w:tc>
        <w:tc>
          <w:tcPr>
            <w:tcW w:w="425" w:type="pct"/>
            <w:vAlign w:val="center"/>
          </w:tcPr>
          <w:p w:rsidR="003B3388" w:rsidRDefault="003B3388" w:rsidP="00E17A77">
            <w:pPr>
              <w:pStyle w:val="Style14"/>
              <w:widowControl/>
              <w:jc w:val="center"/>
            </w:pPr>
            <w:r>
              <w:t>ПК-10– зув</w:t>
            </w:r>
          </w:p>
          <w:p w:rsidR="003B3388" w:rsidRPr="00F15BEE" w:rsidRDefault="003B3388" w:rsidP="00E17A77">
            <w:pPr>
              <w:pStyle w:val="Style14"/>
              <w:widowControl/>
              <w:jc w:val="center"/>
            </w:pPr>
            <w:r>
              <w:t>ПК-14–зув</w:t>
            </w:r>
          </w:p>
        </w:tc>
      </w:tr>
      <w:tr w:rsidR="003B3388" w:rsidRPr="00066036" w:rsidTr="004511EC">
        <w:trPr>
          <w:trHeight w:val="499"/>
        </w:trPr>
        <w:tc>
          <w:tcPr>
            <w:tcW w:w="1438" w:type="pct"/>
            <w:vAlign w:val="center"/>
          </w:tcPr>
          <w:p w:rsidR="003B3388" w:rsidRDefault="003B3388" w:rsidP="00E9149C">
            <w:pPr>
              <w:pStyle w:val="Style14"/>
              <w:widowControl/>
            </w:pPr>
            <w:r w:rsidRPr="003157CC">
              <w:rPr>
                <w:b/>
              </w:rPr>
              <w:t xml:space="preserve">Итого за </w:t>
            </w:r>
            <w:r>
              <w:rPr>
                <w:b/>
              </w:rPr>
              <w:t>курс</w:t>
            </w:r>
          </w:p>
        </w:tc>
        <w:tc>
          <w:tcPr>
            <w:tcW w:w="159" w:type="pct"/>
            <w:vAlign w:val="center"/>
          </w:tcPr>
          <w:p w:rsidR="003B3388" w:rsidRPr="00641CC2" w:rsidRDefault="003B3388" w:rsidP="0092341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44" w:type="pct"/>
            <w:vAlign w:val="center"/>
          </w:tcPr>
          <w:p w:rsidR="003B3388" w:rsidRPr="00641CC2" w:rsidRDefault="005816AA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pct"/>
            <w:vAlign w:val="center"/>
          </w:tcPr>
          <w:p w:rsidR="003B3388" w:rsidRPr="00641CC2" w:rsidRDefault="005816AA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9" w:type="pct"/>
            <w:vAlign w:val="center"/>
          </w:tcPr>
          <w:p w:rsidR="003B3388" w:rsidRPr="00641CC2" w:rsidRDefault="003B3388" w:rsidP="0092341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39" w:type="pct"/>
            <w:vAlign w:val="center"/>
          </w:tcPr>
          <w:p w:rsidR="003B3388" w:rsidRPr="00641CC2" w:rsidRDefault="005816AA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59,4</w:t>
            </w:r>
          </w:p>
        </w:tc>
        <w:tc>
          <w:tcPr>
            <w:tcW w:w="1056" w:type="pct"/>
          </w:tcPr>
          <w:p w:rsidR="003B3388" w:rsidRDefault="003B3388" w:rsidP="001E4213">
            <w:pPr>
              <w:pStyle w:val="Style14"/>
              <w:widowControl/>
            </w:pPr>
          </w:p>
        </w:tc>
        <w:tc>
          <w:tcPr>
            <w:tcW w:w="1009" w:type="pct"/>
            <w:vAlign w:val="center"/>
          </w:tcPr>
          <w:p w:rsidR="003B3388" w:rsidRPr="00FE3AC8" w:rsidRDefault="003B3388" w:rsidP="008C03F1">
            <w:pPr>
              <w:pStyle w:val="Style14"/>
              <w:widowControl/>
            </w:pPr>
          </w:p>
        </w:tc>
        <w:tc>
          <w:tcPr>
            <w:tcW w:w="425" w:type="pct"/>
            <w:vAlign w:val="center"/>
          </w:tcPr>
          <w:p w:rsidR="003B3388" w:rsidRDefault="003B3388" w:rsidP="007D6B6C">
            <w:pPr>
              <w:pStyle w:val="Style14"/>
              <w:widowControl/>
              <w:jc w:val="center"/>
            </w:pPr>
          </w:p>
        </w:tc>
      </w:tr>
      <w:tr w:rsidR="003B3388" w:rsidRPr="00066036" w:rsidTr="007526D0">
        <w:trPr>
          <w:trHeight w:val="499"/>
        </w:trPr>
        <w:tc>
          <w:tcPr>
            <w:tcW w:w="1438" w:type="pct"/>
            <w:vAlign w:val="center"/>
          </w:tcPr>
          <w:p w:rsidR="003B3388" w:rsidRPr="009B2205" w:rsidRDefault="003B3388" w:rsidP="00923410">
            <w:pPr>
              <w:pStyle w:val="Style14"/>
              <w:rPr>
                <w:b/>
              </w:rPr>
            </w:pPr>
            <w:r w:rsidRPr="009B2205">
              <w:rPr>
                <w:b/>
              </w:rPr>
              <w:t>Итого по дисциплине</w:t>
            </w:r>
          </w:p>
        </w:tc>
        <w:tc>
          <w:tcPr>
            <w:tcW w:w="159" w:type="pct"/>
            <w:vAlign w:val="center"/>
          </w:tcPr>
          <w:p w:rsidR="003B3388" w:rsidRPr="009B2205" w:rsidRDefault="003B3388" w:rsidP="0092341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44" w:type="pct"/>
            <w:vAlign w:val="center"/>
          </w:tcPr>
          <w:p w:rsidR="003B3388" w:rsidRPr="009B2205" w:rsidRDefault="003B3388" w:rsidP="0092341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40" w:type="pct"/>
            <w:vAlign w:val="center"/>
          </w:tcPr>
          <w:p w:rsidR="003B3388" w:rsidRPr="009B2205" w:rsidRDefault="003B3388" w:rsidP="0092341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89" w:type="pct"/>
            <w:vAlign w:val="center"/>
          </w:tcPr>
          <w:p w:rsidR="003B3388" w:rsidRPr="009B2205" w:rsidRDefault="003B3388" w:rsidP="0092341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39" w:type="pct"/>
            <w:vAlign w:val="center"/>
          </w:tcPr>
          <w:p w:rsidR="003B3388" w:rsidRPr="009B2205" w:rsidRDefault="003B3388" w:rsidP="0092341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56" w:type="pct"/>
          </w:tcPr>
          <w:p w:rsidR="003B3388" w:rsidRPr="0054472A" w:rsidRDefault="003B3388" w:rsidP="00E2233C">
            <w:pPr>
              <w:pStyle w:val="Style14"/>
              <w:jc w:val="center"/>
              <w:rPr>
                <w:b/>
              </w:rPr>
            </w:pPr>
            <w:r w:rsidRPr="0054472A">
              <w:rPr>
                <w:b/>
              </w:rPr>
              <w:t>Подготовка к зачёту</w:t>
            </w:r>
          </w:p>
        </w:tc>
        <w:tc>
          <w:tcPr>
            <w:tcW w:w="1009" w:type="pct"/>
          </w:tcPr>
          <w:p w:rsidR="003B3388" w:rsidRPr="0054472A" w:rsidRDefault="003B3388" w:rsidP="00E2233C">
            <w:pPr>
              <w:pStyle w:val="Style14"/>
              <w:jc w:val="center"/>
              <w:rPr>
                <w:b/>
              </w:rPr>
            </w:pPr>
            <w:r w:rsidRPr="0054472A">
              <w:rPr>
                <w:b/>
              </w:rPr>
              <w:t xml:space="preserve">Промежуточный контроль (зачёт) </w:t>
            </w:r>
          </w:p>
        </w:tc>
        <w:tc>
          <w:tcPr>
            <w:tcW w:w="425" w:type="pct"/>
            <w:vAlign w:val="center"/>
          </w:tcPr>
          <w:p w:rsidR="003B3388" w:rsidRDefault="003B3388" w:rsidP="004511EC">
            <w:pPr>
              <w:pStyle w:val="Style14"/>
              <w:widowControl/>
              <w:jc w:val="center"/>
            </w:pPr>
            <w:r>
              <w:t>ПК-10– зув</w:t>
            </w:r>
          </w:p>
          <w:p w:rsidR="003B3388" w:rsidRPr="00F15BEE" w:rsidRDefault="003B3388" w:rsidP="004511EC">
            <w:pPr>
              <w:pStyle w:val="Style14"/>
              <w:widowControl/>
              <w:jc w:val="center"/>
            </w:pPr>
            <w:r>
              <w:t>ПК-14–зув</w:t>
            </w:r>
          </w:p>
        </w:tc>
      </w:tr>
    </w:tbl>
    <w:p w:rsidR="00842095" w:rsidRPr="00842095" w:rsidRDefault="00842095" w:rsidP="00842095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842095" w:rsidRPr="00842095" w:rsidSect="00671765">
          <w:pgSz w:w="16840" w:h="11907" w:orient="landscape" w:code="9"/>
          <w:pgMar w:top="851" w:right="1077" w:bottom="1418" w:left="1077" w:header="720" w:footer="720" w:gutter="0"/>
          <w:cols w:space="720"/>
          <w:noEndnote/>
        </w:sectPr>
      </w:pPr>
    </w:p>
    <w:p w:rsidR="00D33159" w:rsidRPr="008077E6" w:rsidRDefault="00D33159" w:rsidP="002F03C7">
      <w:pPr>
        <w:pStyle w:val="Style6"/>
        <w:widowControl/>
        <w:numPr>
          <w:ilvl w:val="0"/>
          <w:numId w:val="30"/>
        </w:numPr>
        <w:ind w:left="0" w:firstLine="567"/>
        <w:jc w:val="both"/>
        <w:rPr>
          <w:rStyle w:val="FontStyle31"/>
          <w:rFonts w:ascii="Times New Roman" w:hAnsi="Times New Roman" w:cs="Times New Roman"/>
          <w:b/>
          <w:sz w:val="23"/>
          <w:szCs w:val="23"/>
        </w:rPr>
      </w:pPr>
      <w:r w:rsidRPr="008077E6">
        <w:rPr>
          <w:rStyle w:val="FontStyle31"/>
          <w:rFonts w:ascii="Times New Roman" w:hAnsi="Times New Roman" w:cs="Times New Roman"/>
          <w:b/>
          <w:sz w:val="23"/>
          <w:szCs w:val="23"/>
        </w:rPr>
        <w:lastRenderedPageBreak/>
        <w:t>Образовательные и информационные технологии</w:t>
      </w:r>
    </w:p>
    <w:p w:rsidR="00D33159" w:rsidRPr="008077E6" w:rsidRDefault="00D33159" w:rsidP="002F03C7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3"/>
          <w:szCs w:val="23"/>
        </w:rPr>
      </w:pPr>
    </w:p>
    <w:p w:rsidR="00D33159" w:rsidRPr="008077E6" w:rsidRDefault="00D33159" w:rsidP="002F03C7">
      <w:pPr>
        <w:pStyle w:val="Style5"/>
        <w:widowControl/>
        <w:ind w:firstLine="567"/>
        <w:jc w:val="both"/>
        <w:rPr>
          <w:rStyle w:val="FontStyle17"/>
          <w:b w:val="0"/>
          <w:caps/>
          <w:sz w:val="23"/>
          <w:szCs w:val="23"/>
        </w:rPr>
      </w:pPr>
      <w:bookmarkStart w:id="0" w:name="OLE_LINK2"/>
      <w:r w:rsidRPr="008077E6">
        <w:rPr>
          <w:sz w:val="23"/>
          <w:szCs w:val="23"/>
        </w:rPr>
        <w:t>Для реализации предусмотренных видов учебной работы в качестве образовательных технологий в преподавании дисциплины</w:t>
      </w:r>
      <w:r w:rsidRPr="008077E6">
        <w:rPr>
          <w:rStyle w:val="FontStyle21"/>
          <w:i/>
          <w:sz w:val="23"/>
          <w:szCs w:val="23"/>
        </w:rPr>
        <w:t xml:space="preserve"> </w:t>
      </w:r>
      <w:r w:rsidR="0034689E">
        <w:rPr>
          <w:rStyle w:val="FontStyle16"/>
          <w:b w:val="0"/>
          <w:i/>
          <w:sz w:val="23"/>
          <w:szCs w:val="23"/>
        </w:rPr>
        <w:t>КОНТРОЛЬ КАЧЕСТВА СВАРНЫХ СОЕДИНЕНИЙ</w:t>
      </w:r>
      <w:r w:rsidR="0034689E">
        <w:rPr>
          <w:rStyle w:val="FontStyle21"/>
          <w:sz w:val="23"/>
          <w:szCs w:val="23"/>
        </w:rPr>
        <w:t xml:space="preserve"> </w:t>
      </w:r>
      <w:r w:rsidRPr="008077E6">
        <w:rPr>
          <w:rStyle w:val="FontStyle21"/>
          <w:sz w:val="23"/>
          <w:szCs w:val="23"/>
        </w:rPr>
        <w:t xml:space="preserve">применяются следующие образовательные и </w:t>
      </w:r>
      <w:r w:rsidRPr="008077E6">
        <w:rPr>
          <w:rStyle w:val="FontStyle31"/>
          <w:rFonts w:ascii="Times New Roman" w:hAnsi="Times New Roman"/>
          <w:sz w:val="23"/>
          <w:szCs w:val="23"/>
        </w:rPr>
        <w:t>информационные</w:t>
      </w:r>
      <w:r w:rsidRPr="008077E6">
        <w:rPr>
          <w:rStyle w:val="FontStyle21"/>
          <w:sz w:val="23"/>
          <w:szCs w:val="23"/>
        </w:rPr>
        <w:t xml:space="preserve"> технологии:  </w:t>
      </w:r>
    </w:p>
    <w:p w:rsidR="00D33159" w:rsidRPr="008077E6" w:rsidRDefault="00D33159" w:rsidP="002F03C7">
      <w:pPr>
        <w:pStyle w:val="Style5"/>
        <w:widowControl/>
        <w:numPr>
          <w:ilvl w:val="0"/>
          <w:numId w:val="32"/>
        </w:numPr>
        <w:ind w:left="0" w:firstLine="567"/>
        <w:jc w:val="both"/>
        <w:rPr>
          <w:rStyle w:val="FontStyle28"/>
          <w:rFonts w:ascii="Times New Roman" w:hAnsi="Times New Roman"/>
          <w:b w:val="0"/>
          <w:smallCaps w:val="0"/>
          <w:sz w:val="23"/>
          <w:szCs w:val="23"/>
        </w:rPr>
      </w:pPr>
      <w:r w:rsidRPr="008077E6">
        <w:rPr>
          <w:rStyle w:val="FontStyle28"/>
          <w:rFonts w:ascii="Times New Roman" w:hAnsi="Times New Roman"/>
          <w:b w:val="0"/>
          <w:smallCaps w:val="0"/>
          <w:sz w:val="23"/>
          <w:szCs w:val="23"/>
        </w:rPr>
        <w:t>Используются наглядные пособия, натурные образцы, выполненные сваркой, технические средства обучения.</w:t>
      </w:r>
    </w:p>
    <w:p w:rsidR="00D33159" w:rsidRPr="008077E6" w:rsidRDefault="00D33159" w:rsidP="002F03C7">
      <w:pPr>
        <w:pStyle w:val="Style5"/>
        <w:widowControl/>
        <w:numPr>
          <w:ilvl w:val="0"/>
          <w:numId w:val="32"/>
        </w:numPr>
        <w:ind w:left="0" w:firstLine="567"/>
        <w:jc w:val="both"/>
        <w:rPr>
          <w:rStyle w:val="FontStyle28"/>
          <w:rFonts w:ascii="Times New Roman" w:hAnsi="Times New Roman"/>
          <w:b w:val="0"/>
          <w:smallCaps w:val="0"/>
          <w:sz w:val="23"/>
          <w:szCs w:val="23"/>
        </w:rPr>
      </w:pPr>
      <w:r w:rsidRPr="008077E6">
        <w:rPr>
          <w:rStyle w:val="FontStyle28"/>
          <w:rFonts w:ascii="Times New Roman" w:hAnsi="Times New Roman"/>
          <w:b w:val="0"/>
          <w:smallCaps w:val="0"/>
          <w:sz w:val="23"/>
          <w:szCs w:val="23"/>
        </w:rPr>
        <w:t>Используется сварочное оборудование для проведения цикла практических занятий: сварочной пост, источники питания, оборудование для контактной точечной сварки, защитные маски.</w:t>
      </w:r>
    </w:p>
    <w:p w:rsidR="00D33159" w:rsidRPr="008077E6" w:rsidRDefault="00D33159" w:rsidP="002F03C7">
      <w:pPr>
        <w:pStyle w:val="Style5"/>
        <w:widowControl/>
        <w:numPr>
          <w:ilvl w:val="0"/>
          <w:numId w:val="32"/>
        </w:numPr>
        <w:ind w:left="0" w:firstLine="567"/>
        <w:jc w:val="both"/>
        <w:rPr>
          <w:rFonts w:cs="Constantia"/>
          <w:bCs/>
          <w:sz w:val="23"/>
          <w:szCs w:val="23"/>
        </w:rPr>
      </w:pPr>
      <w:r w:rsidRPr="008077E6">
        <w:rPr>
          <w:sz w:val="23"/>
          <w:szCs w:val="23"/>
        </w:rPr>
        <w:t>Информационные технологии – обучение в электронной образовательной среде с целью расширения доступа к образовательным ресурсам, для чего при проведении отдельных занятий и организации самостоятельной работы студентов используются электронные версии курса лекций и расчетной работы.</w:t>
      </w:r>
    </w:p>
    <w:p w:rsidR="00D33159" w:rsidRPr="008077E6" w:rsidRDefault="00D33159" w:rsidP="002F03C7">
      <w:pPr>
        <w:pStyle w:val="Style5"/>
        <w:widowControl/>
        <w:numPr>
          <w:ilvl w:val="0"/>
          <w:numId w:val="32"/>
        </w:numPr>
        <w:ind w:left="0" w:firstLine="567"/>
        <w:jc w:val="both"/>
        <w:rPr>
          <w:rFonts w:cs="Constantia"/>
          <w:bCs/>
          <w:sz w:val="23"/>
          <w:szCs w:val="23"/>
        </w:rPr>
      </w:pPr>
      <w:r w:rsidRPr="008077E6">
        <w:rPr>
          <w:sz w:val="23"/>
          <w:szCs w:val="23"/>
        </w:rPr>
        <w:t xml:space="preserve">Работа в команде – совместная деятельность студентов в группе при расчетах на </w:t>
      </w:r>
      <w:r w:rsidR="00A640A3" w:rsidRPr="00A640A3">
        <w:rPr>
          <w:sz w:val="23"/>
          <w:szCs w:val="23"/>
        </w:rPr>
        <w:t>лабораторных</w:t>
      </w:r>
      <w:r w:rsidRPr="008077E6">
        <w:rPr>
          <w:sz w:val="23"/>
          <w:szCs w:val="23"/>
        </w:rPr>
        <w:t xml:space="preserve"> занятиях, направленная на решение общей задачи путем сложения результатов индивидуальной работы членов группы.</w:t>
      </w:r>
    </w:p>
    <w:p w:rsidR="00D33159" w:rsidRPr="008077E6" w:rsidRDefault="00D33159" w:rsidP="002F03C7">
      <w:pPr>
        <w:pStyle w:val="Style5"/>
        <w:widowControl/>
        <w:numPr>
          <w:ilvl w:val="0"/>
          <w:numId w:val="32"/>
        </w:numPr>
        <w:ind w:left="0" w:firstLine="567"/>
        <w:jc w:val="both"/>
        <w:rPr>
          <w:rFonts w:cs="Constantia"/>
          <w:bCs/>
          <w:sz w:val="23"/>
          <w:szCs w:val="23"/>
        </w:rPr>
      </w:pPr>
      <w:r w:rsidRPr="008077E6">
        <w:rPr>
          <w:sz w:val="23"/>
          <w:szCs w:val="23"/>
          <w:lang w:val="en-US"/>
        </w:rPr>
        <w:t>Case</w:t>
      </w:r>
      <w:r w:rsidRPr="008077E6">
        <w:rPr>
          <w:sz w:val="23"/>
          <w:szCs w:val="23"/>
        </w:rPr>
        <w:t>-</w:t>
      </w:r>
      <w:r w:rsidRPr="008077E6">
        <w:rPr>
          <w:sz w:val="23"/>
          <w:szCs w:val="23"/>
          <w:lang w:val="en-US"/>
        </w:rPr>
        <w:t>study</w:t>
      </w:r>
      <w:r w:rsidRPr="008077E6">
        <w:rPr>
          <w:sz w:val="23"/>
          <w:szCs w:val="23"/>
        </w:rPr>
        <w:t xml:space="preserve"> - анализ реальных проблемных ситуаций, имевших место в соответствующей области профессиональной деятельности, и поиск вариантов лучших решений.</w:t>
      </w:r>
    </w:p>
    <w:p w:rsidR="00D33159" w:rsidRPr="008077E6" w:rsidRDefault="00BD7B74" w:rsidP="002F03C7">
      <w:pPr>
        <w:pStyle w:val="Style5"/>
        <w:widowControl/>
        <w:numPr>
          <w:ilvl w:val="0"/>
          <w:numId w:val="32"/>
        </w:numPr>
        <w:ind w:left="0" w:firstLine="567"/>
        <w:jc w:val="both"/>
        <w:rPr>
          <w:rStyle w:val="FontStyle28"/>
          <w:rFonts w:ascii="Times New Roman" w:hAnsi="Times New Roman"/>
          <w:b w:val="0"/>
          <w:smallCaps w:val="0"/>
          <w:sz w:val="23"/>
          <w:szCs w:val="23"/>
        </w:rPr>
      </w:pPr>
      <w:r>
        <w:rPr>
          <w:sz w:val="23"/>
          <w:szCs w:val="23"/>
        </w:rPr>
        <w:t>Лабораторные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программы.</w:t>
      </w:r>
    </w:p>
    <w:p w:rsidR="00D33159" w:rsidRPr="008077E6" w:rsidRDefault="00D33159" w:rsidP="002F03C7">
      <w:pPr>
        <w:pStyle w:val="Style7"/>
        <w:widowControl/>
        <w:ind w:firstLine="567"/>
        <w:jc w:val="both"/>
        <w:rPr>
          <w:rStyle w:val="FontStyle31"/>
          <w:rFonts w:ascii="Times New Roman" w:hAnsi="Times New Roman" w:cs="Times New Roman"/>
          <w:sz w:val="23"/>
          <w:szCs w:val="23"/>
        </w:rPr>
      </w:pPr>
    </w:p>
    <w:bookmarkEnd w:id="0"/>
    <w:p w:rsidR="00D33159" w:rsidRPr="008077E6" w:rsidRDefault="00D33159" w:rsidP="002F03C7">
      <w:pPr>
        <w:pStyle w:val="Default"/>
        <w:numPr>
          <w:ilvl w:val="0"/>
          <w:numId w:val="30"/>
        </w:numPr>
        <w:ind w:left="0" w:firstLine="567"/>
        <w:jc w:val="both"/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</w:pPr>
      <w:r w:rsidRPr="008077E6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 xml:space="preserve">Учебно-методическое обеспечение самостоятельной работы </w:t>
      </w:r>
      <w:proofErr w:type="gramStart"/>
      <w:r w:rsidRPr="008077E6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>обучающихся</w:t>
      </w:r>
      <w:proofErr w:type="gramEnd"/>
    </w:p>
    <w:p w:rsidR="00D33159" w:rsidRDefault="00D33159" w:rsidP="002F03C7">
      <w:pPr>
        <w:pStyle w:val="af9"/>
        <w:ind w:left="0" w:firstLine="567"/>
        <w:jc w:val="both"/>
        <w:rPr>
          <w:b/>
          <w:sz w:val="23"/>
          <w:szCs w:val="23"/>
        </w:rPr>
      </w:pPr>
      <w:r w:rsidRPr="008077E6">
        <w:rPr>
          <w:b/>
          <w:sz w:val="23"/>
          <w:szCs w:val="23"/>
        </w:rPr>
        <w:t>Вопросы самоконтроля для студентов</w:t>
      </w:r>
    </w:p>
    <w:p w:rsidR="00777695" w:rsidRPr="000A2E40" w:rsidRDefault="00777695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bCs/>
          <w:sz w:val="23"/>
          <w:szCs w:val="23"/>
        </w:rPr>
        <w:t>Дефекты сварных соединений</w:t>
      </w:r>
    </w:p>
    <w:p w:rsidR="00777695" w:rsidRPr="000A2E40" w:rsidRDefault="00777695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bCs/>
          <w:sz w:val="23"/>
          <w:szCs w:val="23"/>
        </w:rPr>
        <w:t>Дефекты соединений при точечной и шовной контактной сварке</w:t>
      </w:r>
    </w:p>
    <w:p w:rsidR="00777695" w:rsidRPr="000A2E40" w:rsidRDefault="00777695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bCs/>
          <w:sz w:val="23"/>
          <w:szCs w:val="23"/>
        </w:rPr>
        <w:t>Дефекты соединений при электронно – лучевой сварке и причины их возникновения</w:t>
      </w:r>
    </w:p>
    <w:p w:rsidR="00777695" w:rsidRPr="000A2E40" w:rsidRDefault="00777695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bCs/>
          <w:sz w:val="23"/>
          <w:szCs w:val="23"/>
        </w:rPr>
        <w:t>Дефекты соединений, выполненных лазерной сваркой</w:t>
      </w:r>
    </w:p>
    <w:p w:rsidR="00777695" w:rsidRPr="000A2E40" w:rsidRDefault="00777695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bCs/>
          <w:sz w:val="23"/>
          <w:szCs w:val="23"/>
        </w:rPr>
        <w:t>Дефекты соединений, выполненных сваркой трением с перемешиванием</w:t>
      </w:r>
    </w:p>
    <w:p w:rsidR="00777695" w:rsidRPr="000A2E40" w:rsidRDefault="00777695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bCs/>
          <w:sz w:val="23"/>
          <w:szCs w:val="23"/>
        </w:rPr>
        <w:t>Напряжения и деформации при сварке</w:t>
      </w:r>
    </w:p>
    <w:p w:rsidR="00777695" w:rsidRPr="000A2E40" w:rsidRDefault="00777695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bCs/>
          <w:sz w:val="23"/>
          <w:szCs w:val="23"/>
        </w:rPr>
        <w:t>Влияние дефектов сварки на работоспособность конструкций</w:t>
      </w:r>
    </w:p>
    <w:p w:rsidR="00777695" w:rsidRPr="000A2E40" w:rsidRDefault="00777695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bCs/>
          <w:sz w:val="23"/>
          <w:szCs w:val="23"/>
        </w:rPr>
        <w:t>Методы выявления наружных дефектов сварных соединений</w:t>
      </w:r>
    </w:p>
    <w:p w:rsidR="00777695" w:rsidRPr="000A2E40" w:rsidRDefault="00777695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bCs/>
          <w:sz w:val="23"/>
          <w:szCs w:val="23"/>
        </w:rPr>
        <w:t>Классификация видов технического контроля</w:t>
      </w:r>
    </w:p>
    <w:p w:rsidR="00777695" w:rsidRPr="000A2E40" w:rsidRDefault="00777695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bCs/>
          <w:sz w:val="23"/>
          <w:szCs w:val="23"/>
        </w:rPr>
        <w:t>Визуальный и измерительный контроль</w:t>
      </w:r>
    </w:p>
    <w:p w:rsidR="00777695" w:rsidRPr="000A2E40" w:rsidRDefault="00777695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bCs/>
          <w:sz w:val="23"/>
          <w:szCs w:val="23"/>
        </w:rPr>
        <w:t>Методы предотвращения и образования дефектов формы шва</w:t>
      </w:r>
    </w:p>
    <w:p w:rsidR="00777695" w:rsidRPr="000A2E40" w:rsidRDefault="00777695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bCs/>
          <w:sz w:val="23"/>
          <w:szCs w:val="23"/>
        </w:rPr>
        <w:t>Методы выявления внутренних дефектов сварных соединений</w:t>
      </w:r>
    </w:p>
    <w:p w:rsidR="00777695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>Радиационная дефектоскопия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>Физические основы радиационной дефектоскопии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>Технология радиографического контроля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>Аппаратура для рентгеновского контроля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>Ультразвуковая дефектоскопия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>Физические основы ультразвуковой дефектоскопии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>Аппаратура для ультразвукового контроля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>Магнитная дефектоскопия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>Вихревая дефектоскопия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 xml:space="preserve">Капиллярная дефектоскопия 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>Контроль течеисканием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>Методы испытаний сварных соединений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>Механические испытания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>Металлографический анализ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>Химический анализ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>Способы исправления дефектов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lastRenderedPageBreak/>
        <w:t>Устранение дефектов сварки плавлением</w:t>
      </w:r>
    </w:p>
    <w:p w:rsidR="00C41A8F" w:rsidRPr="00C41A8F" w:rsidRDefault="000A2E40" w:rsidP="000A2E40">
      <w:pPr>
        <w:pStyle w:val="af9"/>
        <w:numPr>
          <w:ilvl w:val="0"/>
          <w:numId w:val="34"/>
        </w:numPr>
        <w:ind w:left="360" w:firstLine="567"/>
        <w:jc w:val="both"/>
        <w:rPr>
          <w:b/>
          <w:sz w:val="23"/>
          <w:szCs w:val="23"/>
        </w:rPr>
      </w:pPr>
      <w:r w:rsidRPr="002F03C7">
        <w:rPr>
          <w:sz w:val="23"/>
          <w:szCs w:val="23"/>
        </w:rPr>
        <w:t>Устранение дефектов контактной сварки</w:t>
      </w:r>
    </w:p>
    <w:p w:rsidR="00C41A8F" w:rsidRDefault="00C41A8F" w:rsidP="00C41A8F">
      <w:pPr>
        <w:jc w:val="both"/>
        <w:rPr>
          <w:sz w:val="23"/>
          <w:szCs w:val="23"/>
        </w:rPr>
      </w:pPr>
    </w:p>
    <w:p w:rsidR="00C41A8F" w:rsidRPr="00B561EF" w:rsidRDefault="00C41A8F" w:rsidP="00C41A8F">
      <w:pPr>
        <w:tabs>
          <w:tab w:val="left" w:pos="561"/>
          <w:tab w:val="left" w:pos="993"/>
        </w:tabs>
        <w:ind w:firstLine="567"/>
        <w:jc w:val="both"/>
      </w:pPr>
      <w:r w:rsidRPr="00B561EF">
        <w:rPr>
          <w:b/>
        </w:rPr>
        <w:t>Список лабораторных работ</w:t>
      </w:r>
      <w:r w:rsidRPr="00B561EF">
        <w:t>:</w:t>
      </w:r>
    </w:p>
    <w:p w:rsidR="00C41A8F" w:rsidRPr="00B561EF" w:rsidRDefault="00C41A8F" w:rsidP="00C41A8F">
      <w:pPr>
        <w:widowControl/>
        <w:tabs>
          <w:tab w:val="left" w:pos="561"/>
          <w:tab w:val="left" w:pos="993"/>
        </w:tabs>
        <w:autoSpaceDE/>
        <w:autoSpaceDN/>
        <w:adjustRightInd/>
        <w:ind w:firstLine="567"/>
        <w:jc w:val="both"/>
      </w:pPr>
      <w:r w:rsidRPr="00B561EF">
        <w:rPr>
          <w:color w:val="000000"/>
          <w:u w:val="single"/>
          <w:shd w:val="clear" w:color="auto" w:fill="FFFFFF"/>
        </w:rPr>
        <w:t>Лабораторная работа №1</w:t>
      </w:r>
      <w:r w:rsidRPr="00B561EF">
        <w:rPr>
          <w:color w:val="000000"/>
          <w:shd w:val="clear" w:color="auto" w:fill="FFFFFF"/>
        </w:rPr>
        <w:t>. Контроль качества сварочных материалов</w:t>
      </w:r>
    </w:p>
    <w:p w:rsidR="00C41A8F" w:rsidRPr="00B561EF" w:rsidRDefault="00C41A8F" w:rsidP="00C41A8F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№2.</w:t>
      </w:r>
      <w:r w:rsidRPr="00B561EF">
        <w:rPr>
          <w:color w:val="000000"/>
        </w:rPr>
        <w:t> Определение наружных дефектов сварных швов</w:t>
      </w:r>
    </w:p>
    <w:p w:rsidR="00C41A8F" w:rsidRPr="00B561EF" w:rsidRDefault="00C41A8F" w:rsidP="00C41A8F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№3.</w:t>
      </w:r>
      <w:r w:rsidRPr="00B561EF">
        <w:rPr>
          <w:color w:val="000000"/>
        </w:rPr>
        <w:t> Определение качества сварных соединений визуальным и измерительным контролем</w:t>
      </w:r>
    </w:p>
    <w:p w:rsidR="00C41A8F" w:rsidRPr="00B561EF" w:rsidRDefault="00C41A8F" w:rsidP="00C41A8F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 4.</w:t>
      </w:r>
      <w:r w:rsidRPr="00B561EF">
        <w:rPr>
          <w:color w:val="000000"/>
        </w:rPr>
        <w:t xml:space="preserve"> Ультразвуковой контроль качества сварных соединений</w:t>
      </w:r>
    </w:p>
    <w:p w:rsidR="00C41A8F" w:rsidRPr="00B561EF" w:rsidRDefault="00C41A8F" w:rsidP="00C41A8F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 5.</w:t>
      </w:r>
      <w:r w:rsidRPr="00B561EF">
        <w:rPr>
          <w:color w:val="000000"/>
        </w:rPr>
        <w:t xml:space="preserve"> Контроль качества сварных соединений</w:t>
      </w:r>
      <w:r>
        <w:rPr>
          <w:color w:val="000000"/>
        </w:rPr>
        <w:t xml:space="preserve"> </w:t>
      </w:r>
      <w:r w:rsidRPr="00B561EF">
        <w:rPr>
          <w:color w:val="000000"/>
        </w:rPr>
        <w:t>магнитопорошковым методом</w:t>
      </w:r>
    </w:p>
    <w:p w:rsidR="00C41A8F" w:rsidRPr="00B561EF" w:rsidRDefault="00C41A8F" w:rsidP="00C41A8F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 6.</w:t>
      </w:r>
      <w:r w:rsidRPr="00B561EF">
        <w:rPr>
          <w:color w:val="000000"/>
        </w:rPr>
        <w:t xml:space="preserve"> Контроль качества сварных соединений </w:t>
      </w:r>
      <w:proofErr w:type="spellStart"/>
      <w:r w:rsidRPr="00B561EF">
        <w:rPr>
          <w:color w:val="000000"/>
        </w:rPr>
        <w:t>вихретоковым</w:t>
      </w:r>
      <w:proofErr w:type="spellEnd"/>
      <w:r w:rsidRPr="00B561EF">
        <w:rPr>
          <w:color w:val="000000"/>
        </w:rPr>
        <w:t xml:space="preserve"> методом</w:t>
      </w:r>
    </w:p>
    <w:p w:rsidR="00C41A8F" w:rsidRDefault="00C41A8F" w:rsidP="00C41A8F">
      <w:pPr>
        <w:tabs>
          <w:tab w:val="left" w:pos="993"/>
        </w:tabs>
        <w:ind w:firstLine="567"/>
        <w:jc w:val="both"/>
        <w:rPr>
          <w:color w:val="000000"/>
        </w:rPr>
      </w:pPr>
      <w:r w:rsidRPr="00B561EF">
        <w:rPr>
          <w:color w:val="000000"/>
          <w:u w:val="single"/>
        </w:rPr>
        <w:t>Лабораторная работа № 7.</w:t>
      </w:r>
      <w:r w:rsidRPr="00B561EF">
        <w:rPr>
          <w:color w:val="000000"/>
        </w:rPr>
        <w:t xml:space="preserve"> Контроль качества сварных соединений методом</w:t>
      </w:r>
      <w:r>
        <w:rPr>
          <w:color w:val="000000"/>
        </w:rPr>
        <w:t xml:space="preserve"> </w:t>
      </w:r>
      <w:r w:rsidRPr="00B561EF">
        <w:rPr>
          <w:color w:val="000000"/>
        </w:rPr>
        <w:t>капиллярной дефектоскопии</w:t>
      </w:r>
      <w:r>
        <w:rPr>
          <w:color w:val="000000"/>
        </w:rPr>
        <w:t>.</w:t>
      </w:r>
    </w:p>
    <w:p w:rsidR="00C41A8F" w:rsidRPr="00B561EF" w:rsidRDefault="00C41A8F" w:rsidP="00C41A8F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№8.</w:t>
      </w:r>
      <w:r w:rsidRPr="00B561EF">
        <w:rPr>
          <w:color w:val="000000"/>
        </w:rPr>
        <w:t xml:space="preserve"> Контроль герметичности сварных соединений «керосиновой пробой».</w:t>
      </w:r>
    </w:p>
    <w:p w:rsidR="00C41A8F" w:rsidRPr="00B561EF" w:rsidRDefault="00C41A8F" w:rsidP="00C41A8F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 9.</w:t>
      </w:r>
      <w:r w:rsidRPr="00B561EF">
        <w:rPr>
          <w:color w:val="000000"/>
        </w:rPr>
        <w:t xml:space="preserve"> Контроль герметичности сварных изделий</w:t>
      </w:r>
    </w:p>
    <w:p w:rsidR="00C41A8F" w:rsidRPr="00B561EF" w:rsidRDefault="00C41A8F" w:rsidP="00C41A8F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</w:rPr>
        <w:t>гидравлическим методом</w:t>
      </w:r>
    </w:p>
    <w:p w:rsidR="00C41A8F" w:rsidRPr="00B561EF" w:rsidRDefault="00C41A8F" w:rsidP="00C41A8F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 10</w:t>
      </w:r>
      <w:r w:rsidRPr="00B561EF">
        <w:rPr>
          <w:color w:val="000000"/>
        </w:rPr>
        <w:t xml:space="preserve">. Испытание сварных соединений </w:t>
      </w:r>
      <w:proofErr w:type="gramStart"/>
      <w:r w:rsidRPr="00B561EF">
        <w:rPr>
          <w:color w:val="000000"/>
        </w:rPr>
        <w:t>на</w:t>
      </w:r>
      <w:proofErr w:type="gramEnd"/>
      <w:r w:rsidRPr="00B561EF">
        <w:rPr>
          <w:color w:val="000000"/>
        </w:rPr>
        <w:t xml:space="preserve"> статическое</w:t>
      </w:r>
    </w:p>
    <w:p w:rsidR="00C41A8F" w:rsidRPr="00B561EF" w:rsidRDefault="00C41A8F" w:rsidP="00C41A8F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</w:rPr>
        <w:t>растяжение и изгиб</w:t>
      </w:r>
    </w:p>
    <w:p w:rsidR="00C41A8F" w:rsidRPr="00B561EF" w:rsidRDefault="00C41A8F" w:rsidP="00C41A8F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 11.</w:t>
      </w:r>
      <w:r w:rsidRPr="00B561EF">
        <w:rPr>
          <w:color w:val="000000"/>
        </w:rPr>
        <w:t xml:space="preserve"> Испытание сварных соединений на сплющивание</w:t>
      </w:r>
    </w:p>
    <w:p w:rsidR="00C41A8F" w:rsidRPr="00B561EF" w:rsidRDefault="00C41A8F" w:rsidP="00C41A8F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 12.</w:t>
      </w:r>
      <w:r w:rsidRPr="00B561EF">
        <w:rPr>
          <w:color w:val="000000"/>
        </w:rPr>
        <w:t xml:space="preserve"> Испытание сварных соединений на ударную вязкость.</w:t>
      </w:r>
    </w:p>
    <w:p w:rsidR="00C41A8F" w:rsidRPr="00B561EF" w:rsidRDefault="00C41A8F" w:rsidP="00C41A8F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 13.</w:t>
      </w:r>
      <w:r w:rsidRPr="00B561EF">
        <w:rPr>
          <w:color w:val="000000"/>
        </w:rPr>
        <w:t xml:space="preserve"> Измерение твердости сварных соединений</w:t>
      </w:r>
    </w:p>
    <w:p w:rsidR="00C41A8F" w:rsidRDefault="00C41A8F" w:rsidP="00C41A8F">
      <w:pPr>
        <w:tabs>
          <w:tab w:val="left" w:pos="993"/>
        </w:tabs>
        <w:ind w:firstLine="567"/>
        <w:jc w:val="both"/>
        <w:rPr>
          <w:color w:val="000000"/>
        </w:rPr>
      </w:pPr>
      <w:r w:rsidRPr="00B561EF">
        <w:rPr>
          <w:color w:val="000000"/>
          <w:u w:val="single"/>
        </w:rPr>
        <w:t>Лабораторная работа № 14.</w:t>
      </w:r>
      <w:r w:rsidRPr="00B561EF">
        <w:rPr>
          <w:color w:val="000000"/>
        </w:rPr>
        <w:t xml:space="preserve"> Исследование макроструктуры сварного шва и зоны термического влияния</w:t>
      </w:r>
      <w:r>
        <w:rPr>
          <w:color w:val="000000"/>
        </w:rPr>
        <w:t>.</w:t>
      </w:r>
    </w:p>
    <w:p w:rsidR="00C41A8F" w:rsidRDefault="00C41A8F" w:rsidP="00C41A8F">
      <w:pPr>
        <w:tabs>
          <w:tab w:val="left" w:pos="993"/>
        </w:tabs>
        <w:ind w:firstLine="567"/>
        <w:jc w:val="both"/>
        <w:rPr>
          <w:color w:val="000000"/>
        </w:rPr>
      </w:pPr>
    </w:p>
    <w:p w:rsidR="00C41A8F" w:rsidRPr="00F40EF2" w:rsidRDefault="00C41A8F" w:rsidP="00C41A8F">
      <w:pPr>
        <w:tabs>
          <w:tab w:val="left" w:pos="993"/>
        </w:tabs>
        <w:ind w:firstLine="567"/>
        <w:jc w:val="both"/>
        <w:rPr>
          <w:b/>
          <w:color w:val="000000"/>
        </w:rPr>
      </w:pPr>
      <w:r w:rsidRPr="00F40EF2">
        <w:rPr>
          <w:b/>
          <w:color w:val="000000"/>
        </w:rPr>
        <w:t>Пример лабораторных работ:</w:t>
      </w:r>
    </w:p>
    <w:p w:rsidR="00C41A8F" w:rsidRPr="00B561EF" w:rsidRDefault="00C41A8F" w:rsidP="00C41A8F">
      <w:pPr>
        <w:pStyle w:val="af8"/>
        <w:shd w:val="clear" w:color="auto" w:fill="FFFFFF"/>
        <w:tabs>
          <w:tab w:val="left" w:pos="317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B561EF">
        <w:rPr>
          <w:b/>
          <w:bCs/>
          <w:color w:val="000000"/>
        </w:rPr>
        <w:t xml:space="preserve">Лабораторная работа № </w:t>
      </w:r>
      <w:r>
        <w:rPr>
          <w:b/>
          <w:bCs/>
          <w:color w:val="000000"/>
        </w:rPr>
        <w:t>…</w:t>
      </w:r>
    </w:p>
    <w:p w:rsidR="00C41A8F" w:rsidRPr="00B561EF" w:rsidRDefault="00C41A8F" w:rsidP="00C41A8F">
      <w:pPr>
        <w:pStyle w:val="af8"/>
        <w:shd w:val="clear" w:color="auto" w:fill="FFFFFF"/>
        <w:tabs>
          <w:tab w:val="left" w:pos="317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B561EF">
        <w:rPr>
          <w:b/>
          <w:bCs/>
          <w:color w:val="000000"/>
        </w:rPr>
        <w:t>Определение наружных дефектов сварных швов</w:t>
      </w:r>
    </w:p>
    <w:p w:rsidR="00C41A8F" w:rsidRPr="00B561EF" w:rsidRDefault="00C41A8F" w:rsidP="00C41A8F">
      <w:pPr>
        <w:pStyle w:val="af8"/>
        <w:shd w:val="clear" w:color="auto" w:fill="FFFFFF"/>
        <w:tabs>
          <w:tab w:val="left" w:pos="317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B561EF">
        <w:rPr>
          <w:b/>
          <w:bCs/>
          <w:color w:val="000000"/>
        </w:rPr>
        <w:t>Цель работы:</w:t>
      </w:r>
      <w:r w:rsidRPr="00B561EF">
        <w:rPr>
          <w:color w:val="000000"/>
        </w:rPr>
        <w:t> определить наружные дефекты сварных соединений и возможные причины их возникновения</w:t>
      </w:r>
    </w:p>
    <w:p w:rsidR="00C41A8F" w:rsidRPr="00B561EF" w:rsidRDefault="00C41A8F" w:rsidP="00C41A8F">
      <w:pPr>
        <w:tabs>
          <w:tab w:val="left" w:pos="317"/>
          <w:tab w:val="left" w:pos="993"/>
        </w:tabs>
        <w:ind w:firstLine="567"/>
        <w:jc w:val="both"/>
      </w:pPr>
      <w:r w:rsidRPr="00B561EF">
        <w:t>…</w:t>
      </w:r>
    </w:p>
    <w:p w:rsidR="00C41A8F" w:rsidRPr="00B561EF" w:rsidRDefault="00C41A8F" w:rsidP="00C41A8F">
      <w:pPr>
        <w:pStyle w:val="af8"/>
        <w:shd w:val="clear" w:color="auto" w:fill="FFFFFF"/>
        <w:tabs>
          <w:tab w:val="left" w:pos="317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B561EF">
        <w:rPr>
          <w:b/>
          <w:bCs/>
          <w:color w:val="000000"/>
        </w:rPr>
        <w:t>Порядок проведения</w:t>
      </w:r>
    </w:p>
    <w:p w:rsidR="00C41A8F" w:rsidRPr="00B561EF" w:rsidRDefault="00C41A8F" w:rsidP="00C41A8F">
      <w:pPr>
        <w:pStyle w:val="af8"/>
        <w:numPr>
          <w:ilvl w:val="0"/>
          <w:numId w:val="46"/>
        </w:numPr>
        <w:shd w:val="clear" w:color="auto" w:fill="FFFFFF"/>
        <w:tabs>
          <w:tab w:val="left" w:pos="317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B561EF">
        <w:rPr>
          <w:color w:val="000000"/>
        </w:rPr>
        <w:t>Выполнить эскиз сварной детали с обозначение сварных швов.</w:t>
      </w:r>
    </w:p>
    <w:p w:rsidR="00C41A8F" w:rsidRPr="00B561EF" w:rsidRDefault="00C41A8F" w:rsidP="00C41A8F">
      <w:pPr>
        <w:pStyle w:val="af8"/>
        <w:numPr>
          <w:ilvl w:val="0"/>
          <w:numId w:val="46"/>
        </w:numPr>
        <w:shd w:val="clear" w:color="auto" w:fill="FFFFFF"/>
        <w:tabs>
          <w:tab w:val="left" w:pos="317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B561EF">
        <w:rPr>
          <w:color w:val="000000"/>
        </w:rPr>
        <w:t>Выполнить эскизы сварных соединений с указанием геометрических размеров швов.</w:t>
      </w:r>
    </w:p>
    <w:p w:rsidR="00C41A8F" w:rsidRPr="00B561EF" w:rsidRDefault="00C41A8F" w:rsidP="00C41A8F">
      <w:pPr>
        <w:pStyle w:val="af8"/>
        <w:numPr>
          <w:ilvl w:val="0"/>
          <w:numId w:val="46"/>
        </w:numPr>
        <w:shd w:val="clear" w:color="auto" w:fill="FFFFFF"/>
        <w:tabs>
          <w:tab w:val="left" w:pos="317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B561EF">
        <w:rPr>
          <w:color w:val="000000"/>
        </w:rPr>
        <w:t>Определить наружные дефекты швов, причины их появления.</w:t>
      </w:r>
    </w:p>
    <w:p w:rsidR="00C41A8F" w:rsidRPr="00B561EF" w:rsidRDefault="00C41A8F" w:rsidP="00C41A8F">
      <w:pPr>
        <w:pStyle w:val="af8"/>
        <w:numPr>
          <w:ilvl w:val="0"/>
          <w:numId w:val="46"/>
        </w:numPr>
        <w:shd w:val="clear" w:color="auto" w:fill="FFFFFF"/>
        <w:tabs>
          <w:tab w:val="left" w:pos="317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B561EF">
        <w:rPr>
          <w:color w:val="000000"/>
        </w:rPr>
        <w:t>Определить размеры дефектов с помощью комплекта ВИК.</w:t>
      </w:r>
    </w:p>
    <w:p w:rsidR="00C41A8F" w:rsidRDefault="00C41A8F" w:rsidP="00C41A8F">
      <w:pPr>
        <w:tabs>
          <w:tab w:val="left" w:pos="993"/>
        </w:tabs>
        <w:ind w:firstLine="567"/>
        <w:jc w:val="both"/>
        <w:rPr>
          <w:color w:val="000000"/>
        </w:rPr>
      </w:pPr>
      <w:r w:rsidRPr="00B561EF">
        <w:rPr>
          <w:color w:val="000000"/>
        </w:rPr>
        <w:t>Все данные занести в таблицу 1.</w:t>
      </w:r>
    </w:p>
    <w:p w:rsidR="00C41A8F" w:rsidRDefault="00C41A8F" w:rsidP="00C41A8F">
      <w:pPr>
        <w:tabs>
          <w:tab w:val="left" w:pos="993"/>
        </w:tabs>
        <w:ind w:firstLine="567"/>
        <w:jc w:val="both"/>
        <w:rPr>
          <w:sz w:val="23"/>
          <w:szCs w:val="23"/>
        </w:rPr>
      </w:pPr>
    </w:p>
    <w:p w:rsidR="00C41A8F" w:rsidRPr="00B561EF" w:rsidRDefault="00C41A8F" w:rsidP="00C41A8F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b/>
          <w:bCs/>
          <w:color w:val="000000"/>
        </w:rPr>
        <w:t xml:space="preserve">Лабораторная работа № </w:t>
      </w:r>
      <w:r>
        <w:rPr>
          <w:b/>
          <w:bCs/>
          <w:color w:val="000000"/>
        </w:rPr>
        <w:t>…</w:t>
      </w:r>
    </w:p>
    <w:p w:rsidR="00C41A8F" w:rsidRPr="00B561EF" w:rsidRDefault="00C41A8F" w:rsidP="00C41A8F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b/>
          <w:bCs/>
          <w:color w:val="000000"/>
        </w:rPr>
        <w:t>Определение качества сварных соединений визуальным и измерительным</w:t>
      </w:r>
      <w:r>
        <w:rPr>
          <w:b/>
          <w:bCs/>
          <w:color w:val="000000"/>
        </w:rPr>
        <w:t xml:space="preserve"> </w:t>
      </w:r>
      <w:r w:rsidRPr="00B561EF">
        <w:rPr>
          <w:b/>
          <w:bCs/>
          <w:color w:val="000000"/>
        </w:rPr>
        <w:t>контролем</w:t>
      </w:r>
    </w:p>
    <w:p w:rsidR="00C41A8F" w:rsidRPr="00B561EF" w:rsidRDefault="00C41A8F" w:rsidP="00C41A8F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b/>
          <w:bCs/>
          <w:color w:val="000000"/>
        </w:rPr>
        <w:t>Цель лабораторной работы</w:t>
      </w:r>
      <w:r w:rsidRPr="00B561EF">
        <w:rPr>
          <w:color w:val="000000"/>
        </w:rPr>
        <w:t>: Визуальный и измерительный контроль сварных соединений.</w:t>
      </w:r>
    </w:p>
    <w:p w:rsidR="00C41A8F" w:rsidRPr="00B561EF" w:rsidRDefault="00C41A8F" w:rsidP="00C41A8F">
      <w:pPr>
        <w:tabs>
          <w:tab w:val="left" w:pos="993"/>
        </w:tabs>
        <w:ind w:firstLine="567"/>
        <w:jc w:val="both"/>
      </w:pPr>
      <w:r w:rsidRPr="00B561EF">
        <w:t>…</w:t>
      </w:r>
    </w:p>
    <w:p w:rsidR="00C41A8F" w:rsidRPr="00B561EF" w:rsidRDefault="00C41A8F" w:rsidP="00C41A8F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b/>
          <w:bCs/>
          <w:color w:val="000000"/>
        </w:rPr>
        <w:t>Порядок проведения</w:t>
      </w:r>
    </w:p>
    <w:p w:rsidR="00C41A8F" w:rsidRPr="00B561EF" w:rsidRDefault="00C41A8F" w:rsidP="00C41A8F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</w:rPr>
        <w:t>1. Изучите чертеж сварного соединения.</w:t>
      </w:r>
    </w:p>
    <w:p w:rsidR="00C41A8F" w:rsidRPr="00B561EF" w:rsidRDefault="00C41A8F" w:rsidP="00C41A8F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</w:rPr>
        <w:t>2. Подготовьте образец к осмотру: зачистите шов с помощью шлифовальной бумаги.</w:t>
      </w:r>
    </w:p>
    <w:p w:rsidR="00C41A8F" w:rsidRPr="00F40EF2" w:rsidRDefault="00C41A8F" w:rsidP="00C41A8F">
      <w:pPr>
        <w:tabs>
          <w:tab w:val="left" w:pos="993"/>
        </w:tabs>
        <w:ind w:firstLine="567"/>
        <w:jc w:val="both"/>
        <w:rPr>
          <w:sz w:val="23"/>
          <w:szCs w:val="23"/>
        </w:rPr>
      </w:pPr>
      <w:r w:rsidRPr="00B561EF">
        <w:rPr>
          <w:color w:val="000000"/>
        </w:rPr>
        <w:t>3. Произведите визуальный и измерительный контроль исследуемого образца сварного соединения с помощью комплекта ВИК, на основании типовой технологической карты контроля.</w:t>
      </w:r>
    </w:p>
    <w:p w:rsidR="00777695" w:rsidRPr="00777695" w:rsidRDefault="00777695" w:rsidP="000B1C5A">
      <w:pPr>
        <w:jc w:val="both"/>
        <w:rPr>
          <w:b/>
          <w:sz w:val="23"/>
          <w:szCs w:val="23"/>
        </w:rPr>
        <w:sectPr w:rsidR="00777695" w:rsidRPr="00777695" w:rsidSect="00671765">
          <w:pgSz w:w="11907" w:h="16840" w:code="9"/>
          <w:pgMar w:top="1077" w:right="851" w:bottom="1077" w:left="1418" w:header="720" w:footer="720" w:gutter="0"/>
          <w:cols w:space="720"/>
          <w:noEndnote/>
        </w:sectPr>
      </w:pPr>
    </w:p>
    <w:p w:rsidR="008D3B59" w:rsidRPr="00345571" w:rsidRDefault="008D3B59" w:rsidP="008D3B59">
      <w:pPr>
        <w:pStyle w:val="Default"/>
        <w:numPr>
          <w:ilvl w:val="0"/>
          <w:numId w:val="30"/>
        </w:numPr>
        <w:jc w:val="center"/>
        <w:rPr>
          <w:sz w:val="23"/>
          <w:szCs w:val="23"/>
        </w:rPr>
      </w:pPr>
      <w:r w:rsidRPr="00561083">
        <w:rPr>
          <w:b/>
          <w:bCs/>
          <w:sz w:val="23"/>
          <w:szCs w:val="23"/>
        </w:rPr>
        <w:lastRenderedPageBreak/>
        <w:t>Оценочные средства для проведения промежуточной аттестации</w:t>
      </w:r>
    </w:p>
    <w:p w:rsidR="0078305C" w:rsidRDefault="0078305C" w:rsidP="008D3B59">
      <w:pPr>
        <w:pStyle w:val="Default"/>
        <w:jc w:val="both"/>
        <w:rPr>
          <w:sz w:val="23"/>
          <w:szCs w:val="23"/>
        </w:rPr>
      </w:pP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6237"/>
        <w:gridCol w:w="7094"/>
      </w:tblGrid>
      <w:tr w:rsidR="003D28C9" w:rsidRPr="00A855D3" w:rsidTr="00626EFC">
        <w:trPr>
          <w:trHeight w:val="847"/>
        </w:trPr>
        <w:tc>
          <w:tcPr>
            <w:tcW w:w="1668" w:type="dxa"/>
            <w:vAlign w:val="center"/>
          </w:tcPr>
          <w:p w:rsidR="003D28C9" w:rsidRPr="00A855D3" w:rsidRDefault="003D28C9" w:rsidP="00626EFC">
            <w:pPr>
              <w:pStyle w:val="Style3"/>
              <w:widowControl/>
              <w:jc w:val="center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Структурный элемент</w:t>
            </w:r>
          </w:p>
          <w:p w:rsidR="003D28C9" w:rsidRPr="00A855D3" w:rsidRDefault="003D28C9" w:rsidP="00626EFC">
            <w:pPr>
              <w:pStyle w:val="Style3"/>
              <w:widowControl/>
              <w:jc w:val="center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компетенции</w:t>
            </w:r>
          </w:p>
        </w:tc>
        <w:tc>
          <w:tcPr>
            <w:tcW w:w="6237" w:type="dxa"/>
            <w:vAlign w:val="center"/>
          </w:tcPr>
          <w:p w:rsidR="003D28C9" w:rsidRPr="00A855D3" w:rsidRDefault="003D28C9" w:rsidP="00626EFC">
            <w:pPr>
              <w:pStyle w:val="Style3"/>
              <w:widowControl/>
              <w:jc w:val="center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Планируемые</w:t>
            </w:r>
          </w:p>
          <w:p w:rsidR="003D28C9" w:rsidRPr="00A855D3" w:rsidRDefault="003D28C9" w:rsidP="00626EFC">
            <w:pPr>
              <w:pStyle w:val="Style3"/>
              <w:widowControl/>
              <w:jc w:val="center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результаты обучения</w:t>
            </w:r>
          </w:p>
        </w:tc>
        <w:tc>
          <w:tcPr>
            <w:tcW w:w="7094" w:type="dxa"/>
            <w:vAlign w:val="center"/>
          </w:tcPr>
          <w:p w:rsidR="003D28C9" w:rsidRPr="00A855D3" w:rsidRDefault="003D28C9" w:rsidP="00626EFC">
            <w:pPr>
              <w:pStyle w:val="Style3"/>
              <w:widowControl/>
              <w:jc w:val="center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Оценочные средства</w:t>
            </w:r>
          </w:p>
        </w:tc>
      </w:tr>
      <w:tr w:rsidR="003D28C9" w:rsidRPr="002F03C7" w:rsidTr="00626EFC">
        <w:trPr>
          <w:trHeight w:val="419"/>
        </w:trPr>
        <w:tc>
          <w:tcPr>
            <w:tcW w:w="14999" w:type="dxa"/>
            <w:gridSpan w:val="3"/>
          </w:tcPr>
          <w:p w:rsidR="003D28C9" w:rsidRPr="002F03C7" w:rsidRDefault="002D20D4" w:rsidP="00F71CF7">
            <w:pPr>
              <w:pStyle w:val="Style3"/>
              <w:widowControl/>
              <w:jc w:val="both"/>
              <w:rPr>
                <w:b/>
                <w:sz w:val="23"/>
                <w:szCs w:val="23"/>
              </w:rPr>
            </w:pPr>
            <w:r w:rsidRPr="002F03C7">
              <w:rPr>
                <w:b/>
                <w:sz w:val="23"/>
                <w:szCs w:val="23"/>
              </w:rPr>
              <w:t>ПК-10</w:t>
            </w:r>
            <w:r w:rsidR="00F71CF7" w:rsidRPr="002F03C7">
              <w:rPr>
                <w:b/>
                <w:sz w:val="23"/>
                <w:szCs w:val="23"/>
              </w:rPr>
              <w:t xml:space="preserve"> 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в машиностроении и разрабатывать мероприятия по их предупреждению</w:t>
            </w:r>
          </w:p>
        </w:tc>
      </w:tr>
      <w:tr w:rsidR="008D3B59" w:rsidRPr="00A855D3" w:rsidTr="00626EFC">
        <w:trPr>
          <w:trHeight w:val="282"/>
        </w:trPr>
        <w:tc>
          <w:tcPr>
            <w:tcW w:w="1668" w:type="dxa"/>
          </w:tcPr>
          <w:p w:rsidR="008D3B59" w:rsidRPr="00A855D3" w:rsidRDefault="008D3B59" w:rsidP="00626EFC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Знать</w:t>
            </w:r>
          </w:p>
        </w:tc>
        <w:tc>
          <w:tcPr>
            <w:tcW w:w="6237" w:type="dxa"/>
          </w:tcPr>
          <w:p w:rsidR="008D3B59" w:rsidRPr="00A855D3" w:rsidRDefault="008D3B59" w:rsidP="00E2233C">
            <w:pPr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 xml:space="preserve">Дефекты и методы контроля качества сварных соединений </w:t>
            </w:r>
          </w:p>
        </w:tc>
        <w:tc>
          <w:tcPr>
            <w:tcW w:w="7094" w:type="dxa"/>
          </w:tcPr>
          <w:p w:rsidR="000B1C5A" w:rsidRPr="000B1C5A" w:rsidRDefault="000B1C5A" w:rsidP="000B1C5A">
            <w:pPr>
              <w:pStyle w:val="af9"/>
              <w:tabs>
                <w:tab w:val="left" w:pos="459"/>
              </w:tabs>
              <w:ind w:left="0"/>
              <w:jc w:val="center"/>
              <w:rPr>
                <w:b/>
                <w:sz w:val="23"/>
                <w:szCs w:val="23"/>
              </w:rPr>
            </w:pPr>
            <w:r w:rsidRPr="000B1C5A">
              <w:rPr>
                <w:b/>
                <w:sz w:val="23"/>
                <w:szCs w:val="23"/>
              </w:rPr>
              <w:t>Перечень теоретических вопросов:</w:t>
            </w:r>
          </w:p>
          <w:p w:rsidR="008D3B59" w:rsidRPr="00A855D3" w:rsidRDefault="008D3B59" w:rsidP="00B561EF">
            <w:pPr>
              <w:pStyle w:val="af9"/>
              <w:numPr>
                <w:ilvl w:val="0"/>
                <w:numId w:val="44"/>
              </w:numPr>
              <w:tabs>
                <w:tab w:val="left" w:pos="459"/>
              </w:tabs>
              <w:ind w:left="0" w:firstLine="0"/>
              <w:jc w:val="both"/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>Дефекты сварных соединений</w:t>
            </w:r>
          </w:p>
          <w:p w:rsidR="008D3B59" w:rsidRPr="00A855D3" w:rsidRDefault="008D3B59" w:rsidP="00B561EF">
            <w:pPr>
              <w:pStyle w:val="af9"/>
              <w:numPr>
                <w:ilvl w:val="0"/>
                <w:numId w:val="44"/>
              </w:numPr>
              <w:tabs>
                <w:tab w:val="left" w:pos="459"/>
              </w:tabs>
              <w:ind w:left="0" w:firstLine="0"/>
              <w:jc w:val="both"/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>Дефекты соединений при точечной и шовной контактной сварке</w:t>
            </w:r>
          </w:p>
          <w:p w:rsidR="008D3B59" w:rsidRPr="00A855D3" w:rsidRDefault="008D3B59" w:rsidP="00B561EF">
            <w:pPr>
              <w:pStyle w:val="af9"/>
              <w:numPr>
                <w:ilvl w:val="0"/>
                <w:numId w:val="44"/>
              </w:numPr>
              <w:tabs>
                <w:tab w:val="left" w:pos="459"/>
              </w:tabs>
              <w:ind w:left="0" w:firstLine="0"/>
              <w:jc w:val="both"/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 xml:space="preserve">Дефекты соединений при </w:t>
            </w:r>
            <w:proofErr w:type="gramStart"/>
            <w:r w:rsidRPr="00A855D3">
              <w:rPr>
                <w:bCs/>
                <w:sz w:val="23"/>
                <w:szCs w:val="23"/>
              </w:rPr>
              <w:t>электронно – лучевой</w:t>
            </w:r>
            <w:proofErr w:type="gramEnd"/>
            <w:r w:rsidRPr="00A855D3">
              <w:rPr>
                <w:bCs/>
                <w:sz w:val="23"/>
                <w:szCs w:val="23"/>
              </w:rPr>
              <w:t xml:space="preserve"> сварке и причины их возникновения</w:t>
            </w:r>
          </w:p>
          <w:p w:rsidR="008D3B59" w:rsidRPr="00A855D3" w:rsidRDefault="008D3B59" w:rsidP="00B561EF">
            <w:pPr>
              <w:pStyle w:val="af9"/>
              <w:numPr>
                <w:ilvl w:val="0"/>
                <w:numId w:val="44"/>
              </w:numPr>
              <w:tabs>
                <w:tab w:val="left" w:pos="459"/>
              </w:tabs>
              <w:ind w:left="0" w:firstLine="0"/>
              <w:jc w:val="both"/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>Дефекты соединений, выполненных лазерной сваркой</w:t>
            </w:r>
          </w:p>
          <w:p w:rsidR="008D3B59" w:rsidRPr="00A855D3" w:rsidRDefault="008D3B59" w:rsidP="00B561EF">
            <w:pPr>
              <w:pStyle w:val="af9"/>
              <w:numPr>
                <w:ilvl w:val="0"/>
                <w:numId w:val="44"/>
              </w:numPr>
              <w:tabs>
                <w:tab w:val="left" w:pos="459"/>
              </w:tabs>
              <w:ind w:left="0" w:firstLine="0"/>
              <w:jc w:val="both"/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>Дефекты соединений, выполненных сваркой трением с перемешиванием</w:t>
            </w:r>
          </w:p>
          <w:p w:rsidR="008D3B59" w:rsidRPr="00B561EF" w:rsidRDefault="008D3B59" w:rsidP="00B561EF">
            <w:pPr>
              <w:pStyle w:val="af9"/>
              <w:numPr>
                <w:ilvl w:val="0"/>
                <w:numId w:val="44"/>
              </w:numPr>
              <w:tabs>
                <w:tab w:val="left" w:pos="459"/>
              </w:tabs>
              <w:ind w:left="0" w:firstLine="0"/>
              <w:jc w:val="both"/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>Методы выявления наружных дефектов сварных соединений</w:t>
            </w:r>
          </w:p>
          <w:p w:rsidR="00B561EF" w:rsidRPr="001307D1" w:rsidRDefault="00B561EF" w:rsidP="001307D1">
            <w:pPr>
              <w:pStyle w:val="af9"/>
              <w:numPr>
                <w:ilvl w:val="0"/>
                <w:numId w:val="44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>Классификация видов технического контроля</w:t>
            </w:r>
          </w:p>
        </w:tc>
      </w:tr>
      <w:tr w:rsidR="008D3B59" w:rsidRPr="00A855D3" w:rsidTr="00626EFC">
        <w:trPr>
          <w:trHeight w:val="282"/>
        </w:trPr>
        <w:tc>
          <w:tcPr>
            <w:tcW w:w="1668" w:type="dxa"/>
          </w:tcPr>
          <w:p w:rsidR="008D3B59" w:rsidRPr="00A855D3" w:rsidRDefault="008D3B59" w:rsidP="00626EFC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Уметь</w:t>
            </w:r>
          </w:p>
        </w:tc>
        <w:tc>
          <w:tcPr>
            <w:tcW w:w="6237" w:type="dxa"/>
          </w:tcPr>
          <w:p w:rsidR="008D3B59" w:rsidRPr="00A855D3" w:rsidRDefault="008D3B59" w:rsidP="00E2233C">
            <w:pPr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Осуществлять контроль качества сварных соединений и разрабатывать мероприятия по их предупреждению</w:t>
            </w:r>
          </w:p>
        </w:tc>
        <w:tc>
          <w:tcPr>
            <w:tcW w:w="7094" w:type="dxa"/>
          </w:tcPr>
          <w:p w:rsidR="001307D1" w:rsidRPr="00B561EF" w:rsidRDefault="001307D1" w:rsidP="001307D1">
            <w:pPr>
              <w:pStyle w:val="af8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 xml:space="preserve">Лабораторная работа № </w:t>
            </w:r>
            <w:r>
              <w:rPr>
                <w:b/>
                <w:bCs/>
                <w:color w:val="000000"/>
              </w:rPr>
              <w:t>…</w:t>
            </w:r>
          </w:p>
          <w:p w:rsidR="001307D1" w:rsidRPr="00B561EF" w:rsidRDefault="001307D1" w:rsidP="001307D1">
            <w:pPr>
              <w:pStyle w:val="af8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>Определение наружных дефектов сварных швов</w:t>
            </w:r>
          </w:p>
          <w:p w:rsidR="001307D1" w:rsidRPr="00B561EF" w:rsidRDefault="001307D1" w:rsidP="001307D1">
            <w:pPr>
              <w:pStyle w:val="af8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rPr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>Цель работы:</w:t>
            </w:r>
            <w:r w:rsidRPr="00B561EF">
              <w:rPr>
                <w:color w:val="000000"/>
              </w:rPr>
              <w:t> определить наружные дефекты сварных соединений и возможные причины их возникновения</w:t>
            </w:r>
          </w:p>
          <w:p w:rsidR="001307D1" w:rsidRPr="00B561EF" w:rsidRDefault="001307D1" w:rsidP="001307D1">
            <w:pPr>
              <w:tabs>
                <w:tab w:val="left" w:pos="317"/>
              </w:tabs>
            </w:pPr>
            <w:r w:rsidRPr="00B561EF">
              <w:t>…</w:t>
            </w:r>
          </w:p>
          <w:p w:rsidR="001307D1" w:rsidRPr="00B561EF" w:rsidRDefault="001307D1" w:rsidP="001307D1">
            <w:pPr>
              <w:pStyle w:val="af8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>Порядок проведения</w:t>
            </w:r>
          </w:p>
          <w:p w:rsidR="001307D1" w:rsidRPr="00B561EF" w:rsidRDefault="001307D1" w:rsidP="001307D1">
            <w:pPr>
              <w:pStyle w:val="af8"/>
              <w:numPr>
                <w:ilvl w:val="0"/>
                <w:numId w:val="46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B561EF">
              <w:rPr>
                <w:color w:val="000000"/>
              </w:rPr>
              <w:t>Выполнить эскиз сварной детали с обозначение сварных швов.</w:t>
            </w:r>
          </w:p>
          <w:p w:rsidR="001307D1" w:rsidRPr="00B561EF" w:rsidRDefault="001307D1" w:rsidP="001307D1">
            <w:pPr>
              <w:pStyle w:val="af8"/>
              <w:numPr>
                <w:ilvl w:val="0"/>
                <w:numId w:val="46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B561EF">
              <w:rPr>
                <w:color w:val="000000"/>
              </w:rPr>
              <w:t>Выполнить эскизы сварных соединений с указанием геометрических размеров швов.</w:t>
            </w:r>
          </w:p>
          <w:p w:rsidR="001307D1" w:rsidRPr="00B561EF" w:rsidRDefault="001307D1" w:rsidP="001307D1">
            <w:pPr>
              <w:pStyle w:val="af8"/>
              <w:numPr>
                <w:ilvl w:val="0"/>
                <w:numId w:val="46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B561EF">
              <w:rPr>
                <w:color w:val="000000"/>
              </w:rPr>
              <w:t>Определить наружные дефекты швов, причины их появления.</w:t>
            </w:r>
          </w:p>
          <w:p w:rsidR="001307D1" w:rsidRPr="00B561EF" w:rsidRDefault="001307D1" w:rsidP="001307D1">
            <w:pPr>
              <w:pStyle w:val="af8"/>
              <w:numPr>
                <w:ilvl w:val="0"/>
                <w:numId w:val="46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B561EF">
              <w:rPr>
                <w:color w:val="000000"/>
              </w:rPr>
              <w:t>Определить размеры дефектов с помощью комплекта ВИК.</w:t>
            </w:r>
          </w:p>
          <w:p w:rsidR="00B561EF" w:rsidRPr="00B561EF" w:rsidRDefault="001307D1" w:rsidP="001307D1">
            <w:pPr>
              <w:widowControl/>
              <w:shd w:val="clear" w:color="auto" w:fill="FFFFFF"/>
              <w:tabs>
                <w:tab w:val="left" w:pos="561"/>
              </w:tabs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B561EF">
              <w:rPr>
                <w:color w:val="000000"/>
              </w:rPr>
              <w:t>Все данные занести в таблицу 1.</w:t>
            </w:r>
          </w:p>
        </w:tc>
      </w:tr>
      <w:tr w:rsidR="008D3B59" w:rsidRPr="00A855D3" w:rsidTr="00626EFC">
        <w:trPr>
          <w:trHeight w:val="282"/>
        </w:trPr>
        <w:tc>
          <w:tcPr>
            <w:tcW w:w="1668" w:type="dxa"/>
          </w:tcPr>
          <w:p w:rsidR="008D3B59" w:rsidRPr="00A855D3" w:rsidRDefault="008D3B59" w:rsidP="00626EFC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Владеть</w:t>
            </w:r>
          </w:p>
        </w:tc>
        <w:tc>
          <w:tcPr>
            <w:tcW w:w="6237" w:type="dxa"/>
          </w:tcPr>
          <w:p w:rsidR="008D3B59" w:rsidRPr="00A855D3" w:rsidRDefault="008D3B59" w:rsidP="00E2233C">
            <w:pPr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 xml:space="preserve">Навыками </w:t>
            </w:r>
            <w:proofErr w:type="gramStart"/>
            <w:r w:rsidRPr="00A855D3">
              <w:rPr>
                <w:sz w:val="23"/>
                <w:szCs w:val="23"/>
              </w:rPr>
              <w:t>проведения анализа причин нарушений технологических процессов сварки</w:t>
            </w:r>
            <w:proofErr w:type="gramEnd"/>
            <w:r w:rsidRPr="00A855D3">
              <w:rPr>
                <w:sz w:val="23"/>
                <w:szCs w:val="23"/>
              </w:rPr>
              <w:t xml:space="preserve">. </w:t>
            </w:r>
          </w:p>
        </w:tc>
        <w:tc>
          <w:tcPr>
            <w:tcW w:w="7094" w:type="dxa"/>
          </w:tcPr>
          <w:p w:rsidR="00B561EF" w:rsidRPr="001307D1" w:rsidRDefault="001307D1" w:rsidP="001307D1">
            <w:pPr>
              <w:pStyle w:val="af8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rPr>
                <w:b/>
              </w:rPr>
            </w:pPr>
            <w:r w:rsidRPr="001307D1">
              <w:rPr>
                <w:b/>
              </w:rPr>
              <w:t>Перечень практических вопросов:</w:t>
            </w:r>
          </w:p>
          <w:p w:rsidR="001307D1" w:rsidRPr="001307D1" w:rsidRDefault="001307D1" w:rsidP="001307D1">
            <w:pPr>
              <w:pStyle w:val="af9"/>
              <w:numPr>
                <w:ilvl w:val="0"/>
                <w:numId w:val="47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>Визуальный и измерительный контроль</w:t>
            </w:r>
          </w:p>
          <w:p w:rsidR="001307D1" w:rsidRPr="001307D1" w:rsidRDefault="001307D1" w:rsidP="001307D1">
            <w:pPr>
              <w:pStyle w:val="af9"/>
              <w:numPr>
                <w:ilvl w:val="0"/>
                <w:numId w:val="47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bCs/>
                <w:sz w:val="23"/>
                <w:szCs w:val="23"/>
              </w:rPr>
              <w:t>Методы предотвращения и образования дефектов формы шва</w:t>
            </w:r>
          </w:p>
          <w:p w:rsidR="001307D1" w:rsidRPr="001307D1" w:rsidRDefault="001307D1" w:rsidP="001307D1">
            <w:pPr>
              <w:pStyle w:val="af9"/>
              <w:numPr>
                <w:ilvl w:val="0"/>
                <w:numId w:val="47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bCs/>
                <w:sz w:val="23"/>
                <w:szCs w:val="23"/>
              </w:rPr>
              <w:t>Методы выявления внутренних дефектов сварных соединений</w:t>
            </w:r>
          </w:p>
          <w:p w:rsidR="001307D1" w:rsidRPr="001307D1" w:rsidRDefault="001307D1" w:rsidP="001307D1">
            <w:pPr>
              <w:pStyle w:val="af9"/>
              <w:numPr>
                <w:ilvl w:val="0"/>
                <w:numId w:val="47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Радиационная дефектоскопия</w:t>
            </w:r>
          </w:p>
          <w:p w:rsidR="001307D1" w:rsidRPr="001307D1" w:rsidRDefault="001307D1" w:rsidP="001307D1">
            <w:pPr>
              <w:pStyle w:val="af9"/>
              <w:numPr>
                <w:ilvl w:val="0"/>
                <w:numId w:val="47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Физические основы радиационной дефектоскопии</w:t>
            </w:r>
          </w:p>
          <w:p w:rsidR="001307D1" w:rsidRPr="001307D1" w:rsidRDefault="001307D1" w:rsidP="001307D1">
            <w:pPr>
              <w:pStyle w:val="af9"/>
              <w:numPr>
                <w:ilvl w:val="0"/>
                <w:numId w:val="47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lastRenderedPageBreak/>
              <w:t>Технология радиографического контроля</w:t>
            </w:r>
          </w:p>
          <w:p w:rsidR="001307D1" w:rsidRPr="001307D1" w:rsidRDefault="001307D1" w:rsidP="001307D1">
            <w:pPr>
              <w:pStyle w:val="af9"/>
              <w:numPr>
                <w:ilvl w:val="0"/>
                <w:numId w:val="47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Аппара</w:t>
            </w:r>
            <w:r>
              <w:rPr>
                <w:sz w:val="23"/>
                <w:szCs w:val="23"/>
              </w:rPr>
              <w:t xml:space="preserve">тура для рентгеновского </w:t>
            </w:r>
            <w:proofErr w:type="spellStart"/>
            <w:r>
              <w:rPr>
                <w:sz w:val="23"/>
                <w:szCs w:val="23"/>
              </w:rPr>
              <w:t>контрол</w:t>
            </w:r>
            <w:proofErr w:type="spellEnd"/>
            <w:r>
              <w:rPr>
                <w:sz w:val="23"/>
                <w:szCs w:val="23"/>
                <w:lang w:val="en-US"/>
              </w:rPr>
              <w:t>я</w:t>
            </w:r>
          </w:p>
          <w:p w:rsidR="001307D1" w:rsidRPr="001307D1" w:rsidRDefault="001307D1" w:rsidP="001307D1">
            <w:pPr>
              <w:pStyle w:val="af9"/>
              <w:numPr>
                <w:ilvl w:val="0"/>
                <w:numId w:val="47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Ультразвуковая дефектоскопия</w:t>
            </w:r>
          </w:p>
        </w:tc>
      </w:tr>
      <w:tr w:rsidR="008D3B59" w:rsidRPr="002F03C7" w:rsidTr="00626EFC">
        <w:trPr>
          <w:trHeight w:val="556"/>
        </w:trPr>
        <w:tc>
          <w:tcPr>
            <w:tcW w:w="14999" w:type="dxa"/>
            <w:gridSpan w:val="3"/>
          </w:tcPr>
          <w:p w:rsidR="008D3B59" w:rsidRPr="002F03C7" w:rsidRDefault="008D3B59" w:rsidP="001F3256">
            <w:pPr>
              <w:pStyle w:val="Style3"/>
              <w:widowControl/>
              <w:jc w:val="both"/>
              <w:rPr>
                <w:b/>
                <w:sz w:val="23"/>
                <w:szCs w:val="23"/>
              </w:rPr>
            </w:pPr>
            <w:r w:rsidRPr="002F03C7">
              <w:rPr>
                <w:b/>
                <w:sz w:val="23"/>
                <w:szCs w:val="23"/>
              </w:rPr>
              <w:lastRenderedPageBreak/>
              <w:t>ПК-14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B561EF" w:rsidRPr="00A855D3" w:rsidTr="00626EFC">
        <w:trPr>
          <w:trHeight w:val="282"/>
        </w:trPr>
        <w:tc>
          <w:tcPr>
            <w:tcW w:w="1668" w:type="dxa"/>
          </w:tcPr>
          <w:p w:rsidR="00B561EF" w:rsidRPr="00A855D3" w:rsidRDefault="00B561EF" w:rsidP="00626EFC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Знать</w:t>
            </w:r>
          </w:p>
        </w:tc>
        <w:tc>
          <w:tcPr>
            <w:tcW w:w="6237" w:type="dxa"/>
          </w:tcPr>
          <w:p w:rsidR="00B561EF" w:rsidRPr="00A855D3" w:rsidRDefault="00B561EF" w:rsidP="00E2233C">
            <w:pPr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Технологические процессы  производства сварных конструкций</w:t>
            </w:r>
          </w:p>
        </w:tc>
        <w:tc>
          <w:tcPr>
            <w:tcW w:w="7094" w:type="dxa"/>
          </w:tcPr>
          <w:p w:rsidR="000B1C5A" w:rsidRPr="000B1C5A" w:rsidRDefault="000B1C5A" w:rsidP="000B1C5A">
            <w:pPr>
              <w:pStyle w:val="af9"/>
              <w:tabs>
                <w:tab w:val="left" w:pos="459"/>
              </w:tabs>
              <w:ind w:left="0"/>
              <w:jc w:val="center"/>
              <w:rPr>
                <w:b/>
                <w:sz w:val="23"/>
                <w:szCs w:val="23"/>
              </w:rPr>
            </w:pPr>
            <w:r w:rsidRPr="000B1C5A">
              <w:rPr>
                <w:b/>
                <w:sz w:val="23"/>
                <w:szCs w:val="23"/>
              </w:rPr>
              <w:t>Перечень теоретических вопросов:</w:t>
            </w:r>
          </w:p>
          <w:p w:rsidR="00B561EF" w:rsidRPr="00A855D3" w:rsidRDefault="00B561EF" w:rsidP="00B561EF">
            <w:pPr>
              <w:pStyle w:val="af9"/>
              <w:numPr>
                <w:ilvl w:val="0"/>
                <w:numId w:val="45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Физические основы ультразвуковой дефектоскопии</w:t>
            </w:r>
          </w:p>
          <w:p w:rsidR="00B561EF" w:rsidRPr="00A855D3" w:rsidRDefault="00B561EF" w:rsidP="00B561EF">
            <w:pPr>
              <w:pStyle w:val="af9"/>
              <w:numPr>
                <w:ilvl w:val="0"/>
                <w:numId w:val="45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Аппаратура для ультразвукового контроля</w:t>
            </w:r>
          </w:p>
          <w:p w:rsidR="00B561EF" w:rsidRPr="00A855D3" w:rsidRDefault="00B561EF" w:rsidP="00B561EF">
            <w:pPr>
              <w:pStyle w:val="af9"/>
              <w:numPr>
                <w:ilvl w:val="0"/>
                <w:numId w:val="45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Магнитная дефектоскопия</w:t>
            </w:r>
          </w:p>
          <w:p w:rsidR="00B561EF" w:rsidRPr="00A855D3" w:rsidRDefault="00B561EF" w:rsidP="00B561EF">
            <w:pPr>
              <w:pStyle w:val="af9"/>
              <w:numPr>
                <w:ilvl w:val="0"/>
                <w:numId w:val="45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Вихревая дефектоскопия</w:t>
            </w:r>
          </w:p>
          <w:p w:rsidR="00B561EF" w:rsidRPr="00A855D3" w:rsidRDefault="00B561EF" w:rsidP="00B561EF">
            <w:pPr>
              <w:pStyle w:val="af9"/>
              <w:numPr>
                <w:ilvl w:val="0"/>
                <w:numId w:val="45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 xml:space="preserve">Капиллярная дефектоскопия </w:t>
            </w:r>
          </w:p>
          <w:p w:rsidR="00B561EF" w:rsidRPr="00A855D3" w:rsidRDefault="00B561EF" w:rsidP="00B561EF">
            <w:pPr>
              <w:pStyle w:val="af9"/>
              <w:numPr>
                <w:ilvl w:val="0"/>
                <w:numId w:val="45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 xml:space="preserve">Контроль </w:t>
            </w:r>
            <w:proofErr w:type="spellStart"/>
            <w:r w:rsidRPr="00A855D3">
              <w:rPr>
                <w:sz w:val="23"/>
                <w:szCs w:val="23"/>
              </w:rPr>
              <w:t>течеисканием</w:t>
            </w:r>
            <w:proofErr w:type="spellEnd"/>
          </w:p>
          <w:p w:rsidR="00B561EF" w:rsidRPr="001307D1" w:rsidRDefault="00B561EF" w:rsidP="001307D1">
            <w:pPr>
              <w:pStyle w:val="af9"/>
              <w:numPr>
                <w:ilvl w:val="0"/>
                <w:numId w:val="45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Механические испытания</w:t>
            </w:r>
          </w:p>
        </w:tc>
      </w:tr>
      <w:tr w:rsidR="00B561EF" w:rsidRPr="00A855D3" w:rsidTr="00626EFC">
        <w:trPr>
          <w:trHeight w:val="282"/>
        </w:trPr>
        <w:tc>
          <w:tcPr>
            <w:tcW w:w="1668" w:type="dxa"/>
          </w:tcPr>
          <w:p w:rsidR="00B561EF" w:rsidRPr="00A855D3" w:rsidRDefault="00B561EF" w:rsidP="00626EFC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Уметь</w:t>
            </w:r>
          </w:p>
        </w:tc>
        <w:tc>
          <w:tcPr>
            <w:tcW w:w="6237" w:type="dxa"/>
          </w:tcPr>
          <w:p w:rsidR="00B561EF" w:rsidRPr="00A855D3" w:rsidRDefault="00B561EF" w:rsidP="00E2233C">
            <w:pPr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 xml:space="preserve">Проверять качество монтажа и наладки при испытаниях новых образцов изделий </w:t>
            </w:r>
          </w:p>
        </w:tc>
        <w:tc>
          <w:tcPr>
            <w:tcW w:w="7094" w:type="dxa"/>
          </w:tcPr>
          <w:p w:rsidR="001307D1" w:rsidRPr="001307D1" w:rsidRDefault="001307D1" w:rsidP="001307D1">
            <w:pPr>
              <w:pStyle w:val="af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1307D1">
              <w:rPr>
                <w:b/>
                <w:bCs/>
                <w:color w:val="000000"/>
              </w:rPr>
              <w:t>Лабораторная работа № …</w:t>
            </w:r>
          </w:p>
          <w:p w:rsidR="001307D1" w:rsidRPr="00B561EF" w:rsidRDefault="001307D1" w:rsidP="001307D1">
            <w:pPr>
              <w:pStyle w:val="af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>Определение качества сварных соединений визуальным и измерительным</w:t>
            </w:r>
            <w:r>
              <w:rPr>
                <w:b/>
                <w:bCs/>
                <w:color w:val="000000"/>
              </w:rPr>
              <w:t xml:space="preserve"> </w:t>
            </w:r>
            <w:r w:rsidRPr="00B561EF">
              <w:rPr>
                <w:b/>
                <w:bCs/>
                <w:color w:val="000000"/>
              </w:rPr>
              <w:t>контролем</w:t>
            </w:r>
          </w:p>
          <w:p w:rsidR="001307D1" w:rsidRPr="00B561EF" w:rsidRDefault="001307D1" w:rsidP="001307D1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>Цель лабораторной работы</w:t>
            </w:r>
            <w:r w:rsidRPr="00B561EF">
              <w:rPr>
                <w:color w:val="000000"/>
              </w:rPr>
              <w:t>: Визуальный и измерительный контроль сварных соединений.</w:t>
            </w:r>
          </w:p>
          <w:p w:rsidR="001307D1" w:rsidRPr="00B561EF" w:rsidRDefault="001307D1" w:rsidP="001307D1">
            <w:pPr>
              <w:jc w:val="both"/>
            </w:pPr>
            <w:r w:rsidRPr="00B561EF">
              <w:t>…</w:t>
            </w:r>
          </w:p>
          <w:p w:rsidR="001307D1" w:rsidRPr="00B561EF" w:rsidRDefault="001307D1" w:rsidP="001307D1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>Порядок проведения</w:t>
            </w:r>
          </w:p>
          <w:p w:rsidR="001307D1" w:rsidRPr="00B561EF" w:rsidRDefault="001307D1" w:rsidP="001307D1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561EF">
              <w:rPr>
                <w:color w:val="000000"/>
              </w:rPr>
              <w:t>1. Изучите чертеж сварного соединения.</w:t>
            </w:r>
          </w:p>
          <w:p w:rsidR="001307D1" w:rsidRPr="00B561EF" w:rsidRDefault="001307D1" w:rsidP="001307D1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561EF">
              <w:rPr>
                <w:color w:val="000000"/>
              </w:rPr>
              <w:t>2. Подготовьте образец к осмотру: зачистите шов с помощью шлифовальной бумаги.</w:t>
            </w:r>
          </w:p>
          <w:p w:rsidR="00B561EF" w:rsidRPr="00B561EF" w:rsidRDefault="001307D1" w:rsidP="001307D1">
            <w:pPr>
              <w:widowControl/>
              <w:shd w:val="clear" w:color="auto" w:fill="FFFFFF"/>
              <w:tabs>
                <w:tab w:val="left" w:pos="561"/>
              </w:tabs>
              <w:autoSpaceDE/>
              <w:autoSpaceDN/>
              <w:adjustRightInd/>
            </w:pPr>
            <w:r w:rsidRPr="00B561EF">
              <w:rPr>
                <w:color w:val="000000"/>
              </w:rPr>
              <w:t>3. Произведите визуальный и измерительный контроль исследуемого образца сварного соединения с помощью комплекта ВИК, на основании типовой технологической карты контроля.</w:t>
            </w:r>
          </w:p>
        </w:tc>
      </w:tr>
      <w:tr w:rsidR="008D3B59" w:rsidRPr="00A855D3" w:rsidTr="00626EFC">
        <w:trPr>
          <w:trHeight w:val="282"/>
        </w:trPr>
        <w:tc>
          <w:tcPr>
            <w:tcW w:w="1668" w:type="dxa"/>
          </w:tcPr>
          <w:p w:rsidR="008D3B59" w:rsidRPr="00A855D3" w:rsidRDefault="008D3B59" w:rsidP="00626EFC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Владеть</w:t>
            </w:r>
          </w:p>
        </w:tc>
        <w:tc>
          <w:tcPr>
            <w:tcW w:w="6237" w:type="dxa"/>
          </w:tcPr>
          <w:p w:rsidR="008D3B59" w:rsidRPr="00A855D3" w:rsidRDefault="008D3B59" w:rsidP="00E2233C">
            <w:pPr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Навыками проведения работ по доводке и освоению технологических процессов в области контроля качества сварных соединений</w:t>
            </w:r>
          </w:p>
        </w:tc>
        <w:tc>
          <w:tcPr>
            <w:tcW w:w="7094" w:type="dxa"/>
          </w:tcPr>
          <w:p w:rsidR="001307D1" w:rsidRPr="001307D1" w:rsidRDefault="001307D1" w:rsidP="001307D1">
            <w:pPr>
              <w:pStyle w:val="af8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rPr>
                <w:b/>
              </w:rPr>
            </w:pPr>
            <w:r w:rsidRPr="001307D1">
              <w:rPr>
                <w:b/>
              </w:rPr>
              <w:t>Перечень практических вопросов:</w:t>
            </w:r>
          </w:p>
          <w:p w:rsidR="001307D1" w:rsidRDefault="001307D1" w:rsidP="001307D1">
            <w:pPr>
              <w:pStyle w:val="af9"/>
              <w:numPr>
                <w:ilvl w:val="0"/>
                <w:numId w:val="48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Металлографический анализ</w:t>
            </w:r>
          </w:p>
          <w:p w:rsidR="001307D1" w:rsidRDefault="001307D1" w:rsidP="001307D1">
            <w:pPr>
              <w:pStyle w:val="af9"/>
              <w:numPr>
                <w:ilvl w:val="0"/>
                <w:numId w:val="48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Химический анализ</w:t>
            </w:r>
          </w:p>
          <w:p w:rsidR="001307D1" w:rsidRDefault="001307D1" w:rsidP="001307D1">
            <w:pPr>
              <w:pStyle w:val="af9"/>
              <w:numPr>
                <w:ilvl w:val="0"/>
                <w:numId w:val="48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bCs/>
                <w:sz w:val="23"/>
                <w:szCs w:val="23"/>
              </w:rPr>
              <w:t>Напряжения и деформации при сварке</w:t>
            </w:r>
          </w:p>
          <w:p w:rsidR="001307D1" w:rsidRDefault="001307D1" w:rsidP="001307D1">
            <w:pPr>
              <w:pStyle w:val="af9"/>
              <w:numPr>
                <w:ilvl w:val="0"/>
                <w:numId w:val="48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bCs/>
                <w:sz w:val="23"/>
                <w:szCs w:val="23"/>
              </w:rPr>
              <w:t>Влияние дефектов сварки на работоспособность конструкций</w:t>
            </w:r>
          </w:p>
          <w:p w:rsidR="001307D1" w:rsidRDefault="001307D1" w:rsidP="001307D1">
            <w:pPr>
              <w:pStyle w:val="af9"/>
              <w:numPr>
                <w:ilvl w:val="0"/>
                <w:numId w:val="48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Способы исправления дефектов</w:t>
            </w:r>
          </w:p>
          <w:p w:rsidR="001307D1" w:rsidRDefault="001307D1" w:rsidP="001307D1">
            <w:pPr>
              <w:pStyle w:val="af9"/>
              <w:numPr>
                <w:ilvl w:val="0"/>
                <w:numId w:val="48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Устра</w:t>
            </w:r>
            <w:r>
              <w:rPr>
                <w:sz w:val="23"/>
                <w:szCs w:val="23"/>
              </w:rPr>
              <w:t>нение дефектов сварки плавление</w:t>
            </w:r>
          </w:p>
          <w:p w:rsidR="00B561EF" w:rsidRPr="001307D1" w:rsidRDefault="001307D1" w:rsidP="001307D1">
            <w:pPr>
              <w:pStyle w:val="af9"/>
              <w:numPr>
                <w:ilvl w:val="0"/>
                <w:numId w:val="48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Устранение дефектов контактной сварки</w:t>
            </w:r>
          </w:p>
        </w:tc>
      </w:tr>
    </w:tbl>
    <w:p w:rsidR="003D28C9" w:rsidRDefault="003D28C9" w:rsidP="00233324">
      <w:pPr>
        <w:pStyle w:val="Style7"/>
        <w:widowControl/>
        <w:jc w:val="both"/>
        <w:rPr>
          <w:rStyle w:val="FontStyle16"/>
          <w:i/>
          <w:sz w:val="24"/>
          <w:szCs w:val="24"/>
        </w:rPr>
        <w:sectPr w:rsidR="003D28C9" w:rsidSect="003D28C9">
          <w:pgSz w:w="16840" w:h="11907" w:orient="landscape" w:code="9"/>
          <w:pgMar w:top="851" w:right="1077" w:bottom="1418" w:left="1077" w:header="720" w:footer="720" w:gutter="0"/>
          <w:cols w:space="720"/>
          <w:noEndnote/>
        </w:sectPr>
      </w:pPr>
    </w:p>
    <w:p w:rsidR="00A855D3" w:rsidRDefault="00A855D3" w:rsidP="002F03C7">
      <w:pPr>
        <w:tabs>
          <w:tab w:val="left" w:pos="993"/>
        </w:tabs>
        <w:ind w:firstLine="567"/>
        <w:jc w:val="both"/>
        <w:rPr>
          <w:b/>
        </w:rPr>
      </w:pPr>
      <w:r>
        <w:rPr>
          <w:b/>
        </w:rPr>
        <w:lastRenderedPageBreak/>
        <w:t xml:space="preserve">б) Порядок проведения промежуточной аттестации, показатели и критерии оценивания: </w:t>
      </w:r>
    </w:p>
    <w:p w:rsidR="00A855D3" w:rsidRPr="00C653A4" w:rsidRDefault="00A855D3" w:rsidP="002F03C7">
      <w:pPr>
        <w:tabs>
          <w:tab w:val="left" w:pos="993"/>
        </w:tabs>
        <w:ind w:firstLine="567"/>
        <w:jc w:val="both"/>
      </w:pPr>
      <w:r>
        <w:t>Промежуточная аттестация по дисциплине «</w:t>
      </w:r>
      <w:r w:rsidR="00E07240">
        <w:rPr>
          <w:rStyle w:val="FontStyle16"/>
          <w:b w:val="0"/>
          <w:i/>
          <w:sz w:val="23"/>
          <w:szCs w:val="23"/>
        </w:rPr>
        <w:t>КОНТРОЛЬ КАЧЕСТВА СВАРНЫХ СОЕДИНЕНИЙ</w:t>
      </w:r>
      <w:r w:rsidR="00E07240" w:rsidRPr="00E82BD9">
        <w:rPr>
          <w:rStyle w:val="FontStyle16"/>
          <w:b w:val="0"/>
          <w:i/>
          <w:sz w:val="23"/>
          <w:szCs w:val="23"/>
        </w:rPr>
        <w:t xml:space="preserve"> </w:t>
      </w:r>
      <w:r>
        <w:rPr>
          <w:sz w:val="20"/>
          <w:szCs w:val="20"/>
        </w:rPr>
        <w:t xml:space="preserve">» </w:t>
      </w:r>
      <w:r>
        <w:t xml:space="preserve">включает теоретические вопросы,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знаний,  и практические задания, выявляющие степень сформированности умений и владений, проводится в форме зачёта и в форме выполнения и защиты результатов </w:t>
      </w:r>
      <w:r w:rsidR="001152B8">
        <w:t>лабораторных</w:t>
      </w:r>
      <w:r>
        <w:t xml:space="preserve"> занятий. </w:t>
      </w:r>
    </w:p>
    <w:p w:rsidR="00A855D3" w:rsidRDefault="00A855D3" w:rsidP="002F03C7">
      <w:pPr>
        <w:tabs>
          <w:tab w:val="left" w:pos="851"/>
          <w:tab w:val="left" w:pos="993"/>
        </w:tabs>
        <w:ind w:firstLine="567"/>
        <w:jc w:val="both"/>
        <w:rPr>
          <w:rStyle w:val="FontStyle20"/>
          <w:rFonts w:ascii="Times New Roman" w:hAnsi="Times New Roman"/>
          <w:sz w:val="24"/>
          <w:szCs w:val="24"/>
        </w:rPr>
      </w:pPr>
    </w:p>
    <w:p w:rsidR="00A855D3" w:rsidRPr="0054472A" w:rsidRDefault="00A855D3" w:rsidP="002F03C7">
      <w:pPr>
        <w:tabs>
          <w:tab w:val="left" w:pos="851"/>
          <w:tab w:val="left" w:pos="993"/>
        </w:tabs>
        <w:ind w:firstLine="567"/>
        <w:jc w:val="both"/>
        <w:rPr>
          <w:rStyle w:val="FontStyle20"/>
          <w:rFonts w:ascii="Times New Roman" w:hAnsi="Times New Roman"/>
          <w:b/>
          <w:sz w:val="24"/>
          <w:szCs w:val="24"/>
        </w:rPr>
      </w:pPr>
      <w:r w:rsidRPr="0054472A">
        <w:rPr>
          <w:rStyle w:val="FontStyle20"/>
          <w:rFonts w:ascii="Times New Roman" w:hAnsi="Times New Roman"/>
          <w:b/>
          <w:sz w:val="24"/>
          <w:szCs w:val="24"/>
        </w:rPr>
        <w:t xml:space="preserve">Критерии оценки </w:t>
      </w:r>
      <w:r w:rsidRPr="0054472A">
        <w:rPr>
          <w:b/>
        </w:rPr>
        <w:t>(в соответствии с формируемыми компетенциями и планируемыми результатами обучения)</w:t>
      </w:r>
      <w:r w:rsidRPr="0054472A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A855D3" w:rsidRPr="00496167" w:rsidRDefault="00A855D3" w:rsidP="002F03C7">
      <w:pPr>
        <w:pStyle w:val="af9"/>
        <w:tabs>
          <w:tab w:val="left" w:pos="851"/>
          <w:tab w:val="left" w:pos="993"/>
        </w:tabs>
        <w:ind w:left="0" w:firstLine="567"/>
        <w:jc w:val="both"/>
      </w:pPr>
      <w:r>
        <w:rPr>
          <w:b/>
        </w:rPr>
        <w:t xml:space="preserve">- </w:t>
      </w:r>
      <w:r w:rsidRPr="00496167">
        <w:rPr>
          <w:b/>
        </w:rPr>
        <w:t>«зачтено»</w:t>
      </w:r>
      <w:r w:rsidRPr="00496167">
        <w:t xml:space="preserve"> – </w:t>
      </w:r>
      <w:r>
        <w:t>обучаемый</w:t>
      </w:r>
      <w:r w:rsidRPr="00496167">
        <w:t xml:space="preserve"> должен показать знания на уровне воспроизведения и объяснения информации, интеллектуальные навыки решения простых задач;</w:t>
      </w:r>
    </w:p>
    <w:p w:rsidR="00A855D3" w:rsidRPr="00B35E46" w:rsidRDefault="00A855D3" w:rsidP="002F03C7">
      <w:pPr>
        <w:pStyle w:val="af9"/>
        <w:tabs>
          <w:tab w:val="left" w:pos="851"/>
          <w:tab w:val="left" w:pos="993"/>
        </w:tabs>
        <w:ind w:left="0" w:firstLine="567"/>
        <w:jc w:val="both"/>
      </w:pPr>
      <w:r>
        <w:rPr>
          <w:b/>
        </w:rPr>
        <w:t xml:space="preserve">- </w:t>
      </w:r>
      <w:r w:rsidRPr="00B35E46">
        <w:rPr>
          <w:b/>
        </w:rPr>
        <w:t>«не зачтено»</w:t>
      </w:r>
      <w:r w:rsidRPr="00B35E46">
        <w:t xml:space="preserve"> – </w:t>
      </w:r>
      <w:proofErr w:type="gramStart"/>
      <w:r>
        <w:t>обучаемый</w:t>
      </w:r>
      <w:proofErr w:type="gramEnd"/>
      <w:r w:rsidRPr="00B35E46"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  <w:r>
        <w:t xml:space="preserve">    </w:t>
      </w:r>
    </w:p>
    <w:p w:rsidR="003F0BFF" w:rsidRPr="00DF5705" w:rsidRDefault="003F0BFF" w:rsidP="002F03C7">
      <w:pPr>
        <w:pStyle w:val="Style10"/>
        <w:widowControl/>
        <w:tabs>
          <w:tab w:val="left" w:pos="993"/>
        </w:tabs>
        <w:ind w:firstLine="567"/>
        <w:jc w:val="both"/>
        <w:rPr>
          <w:rStyle w:val="FontStyle32"/>
          <w:i w:val="0"/>
          <w:color w:val="000000"/>
          <w:sz w:val="24"/>
          <w:szCs w:val="24"/>
        </w:rPr>
      </w:pPr>
    </w:p>
    <w:p w:rsidR="00DC54EE" w:rsidRDefault="00A855D3" w:rsidP="002F03C7">
      <w:pPr>
        <w:pStyle w:val="Style10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Style w:val="FontStyle32"/>
          <w:b/>
          <w:i w:val="0"/>
          <w:color w:val="000000"/>
          <w:sz w:val="24"/>
          <w:szCs w:val="24"/>
        </w:rPr>
      </w:pPr>
      <w:r w:rsidRPr="00DC54EE">
        <w:rPr>
          <w:rStyle w:val="FontStyle32"/>
          <w:b/>
          <w:i w:val="0"/>
          <w:color w:val="000000"/>
          <w:sz w:val="24"/>
          <w:szCs w:val="24"/>
        </w:rPr>
        <w:t>Учебно-методическое и информационное обеспечение дисциплины (модуля)</w:t>
      </w:r>
    </w:p>
    <w:p w:rsidR="00A855D3" w:rsidRPr="00FE3AC8" w:rsidRDefault="00A855D3" w:rsidP="002F03C7">
      <w:pPr>
        <w:pStyle w:val="Style10"/>
        <w:widowControl/>
        <w:tabs>
          <w:tab w:val="left" w:pos="993"/>
        </w:tabs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p w:rsidR="003F0BFF" w:rsidRDefault="00B44DFE" w:rsidP="002F03C7">
      <w:pPr>
        <w:pStyle w:val="Style10"/>
        <w:widowControl/>
        <w:tabs>
          <w:tab w:val="left" w:pos="993"/>
        </w:tabs>
        <w:ind w:firstLine="567"/>
        <w:jc w:val="both"/>
        <w:rPr>
          <w:rStyle w:val="FontStyle22"/>
          <w:color w:val="000000"/>
          <w:sz w:val="24"/>
          <w:szCs w:val="24"/>
        </w:rPr>
      </w:pPr>
      <w:r w:rsidRPr="00337306">
        <w:rPr>
          <w:rStyle w:val="FontStyle18"/>
          <w:color w:val="000000"/>
          <w:sz w:val="24"/>
          <w:szCs w:val="24"/>
        </w:rPr>
        <w:t xml:space="preserve">а) </w:t>
      </w:r>
      <w:r w:rsidR="00337306" w:rsidRPr="00337306">
        <w:rPr>
          <w:rStyle w:val="FontStyle18"/>
          <w:color w:val="000000"/>
          <w:sz w:val="24"/>
          <w:szCs w:val="24"/>
        </w:rPr>
        <w:t>О</w:t>
      </w:r>
      <w:r w:rsidRPr="00337306">
        <w:rPr>
          <w:rStyle w:val="FontStyle18"/>
          <w:color w:val="000000"/>
          <w:sz w:val="24"/>
          <w:szCs w:val="24"/>
        </w:rPr>
        <w:t xml:space="preserve">сновная </w:t>
      </w:r>
      <w:r w:rsidRPr="00337306">
        <w:rPr>
          <w:rStyle w:val="FontStyle22"/>
          <w:b/>
          <w:color w:val="000000"/>
          <w:sz w:val="24"/>
          <w:szCs w:val="24"/>
        </w:rPr>
        <w:t>литература:</w:t>
      </w:r>
      <w:r w:rsidRPr="00337306">
        <w:rPr>
          <w:rStyle w:val="FontStyle22"/>
          <w:color w:val="000000"/>
          <w:sz w:val="24"/>
          <w:szCs w:val="24"/>
        </w:rPr>
        <w:t xml:space="preserve"> </w:t>
      </w:r>
    </w:p>
    <w:p w:rsidR="003F0BFF" w:rsidRDefault="00F93A9B" w:rsidP="002F03C7">
      <w:pPr>
        <w:pStyle w:val="1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color w:val="000000"/>
          <w:sz w:val="24"/>
          <w:szCs w:val="24"/>
        </w:rPr>
      </w:pPr>
      <w:r w:rsidRPr="00F93A9B">
        <w:rPr>
          <w:rStyle w:val="FontStyle22"/>
          <w:color w:val="000000"/>
          <w:sz w:val="24"/>
          <w:szCs w:val="24"/>
        </w:rPr>
        <w:t>Смирнов, И. В. Сварка специальных сталей и сплавов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учебное пособие / И. В. Смирнов. — 3-е изд., стер. — Санкт-Петербург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Лань, 2019. — 268 с. — ISBN 978-5-8114-4275-1. — Текст</w:t>
      </w:r>
      <w:proofErr w:type="gramStart"/>
      <w:r w:rsidRPr="00F93A9B">
        <w:rPr>
          <w:rStyle w:val="FontStyle22"/>
          <w:color w:val="000000"/>
          <w:sz w:val="24"/>
          <w:szCs w:val="24"/>
        </w:rPr>
        <w:t> 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электронный // Лань : электронно-библиотечная система. — URL: </w:t>
      </w:r>
      <w:hyperlink r:id="rId15" w:history="1">
        <w:r w:rsidRPr="00D51569">
          <w:rPr>
            <w:rStyle w:val="af5"/>
            <w:rFonts w:ascii="Times New Roman" w:hAnsi="Times New Roman"/>
            <w:sz w:val="24"/>
            <w:szCs w:val="24"/>
          </w:rPr>
          <w:t>https://e.lanbook.com/book/118607</w:t>
        </w:r>
      </w:hyperlink>
      <w:r w:rsidRPr="00F93A9B">
        <w:rPr>
          <w:rStyle w:val="FontStyle22"/>
          <w:color w:val="000000"/>
          <w:sz w:val="24"/>
          <w:szCs w:val="24"/>
        </w:rPr>
        <w:t xml:space="preserve"> (дата обращения: 18.10.2020). — Режим доступа: для </w:t>
      </w:r>
      <w:proofErr w:type="spellStart"/>
      <w:r w:rsidRPr="00F93A9B">
        <w:rPr>
          <w:rStyle w:val="FontStyle22"/>
          <w:color w:val="000000"/>
          <w:sz w:val="24"/>
          <w:szCs w:val="24"/>
        </w:rPr>
        <w:t>авториз</w:t>
      </w:r>
      <w:proofErr w:type="spellEnd"/>
      <w:r w:rsidRPr="00F93A9B">
        <w:rPr>
          <w:rStyle w:val="FontStyle22"/>
          <w:color w:val="000000"/>
          <w:sz w:val="24"/>
          <w:szCs w:val="24"/>
        </w:rPr>
        <w:t>. пользователей.</w:t>
      </w:r>
    </w:p>
    <w:p w:rsidR="00F93A9B" w:rsidRDefault="00F93A9B" w:rsidP="002F03C7">
      <w:pPr>
        <w:pStyle w:val="1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color w:val="000000"/>
          <w:sz w:val="24"/>
          <w:szCs w:val="24"/>
        </w:rPr>
      </w:pPr>
      <w:r w:rsidRPr="00F93A9B">
        <w:rPr>
          <w:rStyle w:val="FontStyle22"/>
          <w:color w:val="000000"/>
          <w:sz w:val="24"/>
          <w:szCs w:val="24"/>
        </w:rPr>
        <w:t>Контроль качества сварных и паяных соединений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учебное пособие / С. В. </w:t>
      </w:r>
      <w:proofErr w:type="spellStart"/>
      <w:r w:rsidRPr="00F93A9B">
        <w:rPr>
          <w:rStyle w:val="FontStyle22"/>
          <w:color w:val="000000"/>
          <w:sz w:val="24"/>
          <w:szCs w:val="24"/>
        </w:rPr>
        <w:t>Михайлицын</w:t>
      </w:r>
      <w:proofErr w:type="spellEnd"/>
      <w:r w:rsidRPr="00F93A9B">
        <w:rPr>
          <w:rStyle w:val="FontStyle22"/>
          <w:color w:val="000000"/>
          <w:sz w:val="24"/>
          <w:szCs w:val="24"/>
        </w:rPr>
        <w:t>, М. А. Шекшеев, Д. В. Терентьев, Е. Н. Ширяева ; МГТУ. - Магнитогорск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МГТУ, 2018. - 113 с. : ил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., 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табл., схемы. - URL: </w:t>
      </w:r>
      <w:hyperlink r:id="rId16" w:history="1">
        <w:r w:rsidRPr="00D51569">
          <w:rPr>
            <w:rStyle w:val="af5"/>
            <w:rFonts w:ascii="Times New Roman" w:hAnsi="Times New Roman"/>
            <w:sz w:val="24"/>
            <w:szCs w:val="24"/>
          </w:rPr>
          <w:t>https://magtu.informsystema.ru/uploader/fileUpload?name=3624.pdf&amp;show=dcatalogues/1/1524690/3624.pdf&amp;view=true</w:t>
        </w:r>
      </w:hyperlink>
      <w:r w:rsidRPr="00F93A9B">
        <w:rPr>
          <w:rStyle w:val="FontStyle22"/>
          <w:color w:val="000000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электронный. - ISBN 978-5-9967-0627-3.</w:t>
      </w:r>
    </w:p>
    <w:p w:rsidR="00F93A9B" w:rsidRPr="00F93A9B" w:rsidRDefault="00F93A9B" w:rsidP="002F03C7">
      <w:pPr>
        <w:pStyle w:val="1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color w:val="000000"/>
          <w:sz w:val="24"/>
          <w:szCs w:val="24"/>
        </w:rPr>
      </w:pPr>
      <w:r w:rsidRPr="00F93A9B">
        <w:rPr>
          <w:rStyle w:val="FontStyle22"/>
          <w:color w:val="000000"/>
          <w:sz w:val="24"/>
          <w:szCs w:val="24"/>
        </w:rPr>
        <w:t>Контроль качества сварных соединений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учебное пособие / А. Б. </w:t>
      </w:r>
      <w:proofErr w:type="spellStart"/>
      <w:r w:rsidRPr="00F93A9B">
        <w:rPr>
          <w:rStyle w:val="FontStyle22"/>
          <w:color w:val="000000"/>
          <w:sz w:val="24"/>
          <w:szCs w:val="24"/>
        </w:rPr>
        <w:t>Сычков</w:t>
      </w:r>
      <w:proofErr w:type="spellEnd"/>
      <w:r w:rsidRPr="00F93A9B">
        <w:rPr>
          <w:rStyle w:val="FontStyle22"/>
          <w:color w:val="000000"/>
          <w:sz w:val="24"/>
          <w:szCs w:val="24"/>
        </w:rPr>
        <w:t xml:space="preserve">, Д. В. Терентьев, С. В. </w:t>
      </w:r>
      <w:proofErr w:type="spellStart"/>
      <w:r w:rsidRPr="00F93A9B">
        <w:rPr>
          <w:rStyle w:val="FontStyle22"/>
          <w:color w:val="000000"/>
          <w:sz w:val="24"/>
          <w:szCs w:val="24"/>
        </w:rPr>
        <w:t>Михайлицын</w:t>
      </w:r>
      <w:proofErr w:type="spellEnd"/>
      <w:r w:rsidRPr="00F93A9B">
        <w:rPr>
          <w:rStyle w:val="FontStyle22"/>
          <w:color w:val="000000"/>
          <w:sz w:val="24"/>
          <w:szCs w:val="24"/>
        </w:rPr>
        <w:t>, М. А. Шекшеев. - Магнитогорск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МГТУ, 2015. - 96 с. : ил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., 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табл. - URL: </w:t>
      </w:r>
      <w:hyperlink r:id="rId17" w:history="1">
        <w:r w:rsidRPr="00D51569">
          <w:rPr>
            <w:rStyle w:val="af5"/>
            <w:rFonts w:ascii="Times New Roman" w:hAnsi="Times New Roman"/>
            <w:sz w:val="24"/>
            <w:szCs w:val="24"/>
          </w:rPr>
          <w:t>https://magtu.informsystema.ru/uploader/fileUpload?name=893.pdf&amp;show=dcatalogues/1/1118812/893.pdf&amp;view=true</w:t>
        </w:r>
      </w:hyperlink>
      <w:r w:rsidRPr="00F93A9B">
        <w:rPr>
          <w:rStyle w:val="FontStyle22"/>
          <w:color w:val="000000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электронный. - ISBN 978-5-9967-0627-3.</w:t>
      </w:r>
    </w:p>
    <w:p w:rsidR="002F03C7" w:rsidRDefault="002F03C7" w:rsidP="002F03C7">
      <w:pPr>
        <w:pStyle w:val="10"/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b/>
          <w:color w:val="000000"/>
          <w:sz w:val="24"/>
          <w:szCs w:val="24"/>
        </w:rPr>
      </w:pPr>
    </w:p>
    <w:p w:rsidR="003F0BFF" w:rsidRDefault="00337306" w:rsidP="002F03C7">
      <w:pPr>
        <w:pStyle w:val="10"/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b/>
          <w:i/>
          <w:iCs/>
          <w:color w:val="000000"/>
          <w:sz w:val="24"/>
          <w:szCs w:val="24"/>
        </w:rPr>
      </w:pPr>
      <w:r w:rsidRPr="00337306">
        <w:rPr>
          <w:rStyle w:val="FontStyle22"/>
          <w:b/>
          <w:color w:val="000000"/>
          <w:sz w:val="24"/>
          <w:szCs w:val="24"/>
        </w:rPr>
        <w:t xml:space="preserve">б) Дополнительная литература: </w:t>
      </w:r>
    </w:p>
    <w:p w:rsidR="00337306" w:rsidRDefault="00F93A9B" w:rsidP="002F03C7">
      <w:pPr>
        <w:pStyle w:val="10"/>
        <w:numPr>
          <w:ilvl w:val="0"/>
          <w:numId w:val="29"/>
        </w:numPr>
        <w:tabs>
          <w:tab w:val="left" w:pos="993"/>
        </w:tabs>
        <w:spacing w:after="0"/>
        <w:ind w:left="0" w:firstLine="567"/>
        <w:jc w:val="both"/>
        <w:rPr>
          <w:rStyle w:val="FontStyle15"/>
          <w:b w:val="0"/>
          <w:bCs w:val="0"/>
          <w:iCs/>
          <w:color w:val="000000"/>
          <w:sz w:val="24"/>
          <w:szCs w:val="24"/>
        </w:rPr>
      </w:pPr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Материалы для сварки, наплавки, пайки и напыления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учебное пособие / С. В. </w:t>
      </w:r>
      <w:proofErr w:type="spell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Михайлицын</w:t>
      </w:r>
      <w:proofErr w:type="spell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, М. А. Шекшеев, А. В. Ярославцев, К. Г. Пащенко ; МГТУ. - Магнитогорск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МГТУ, 2016. - 207 с.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ил, табл., схем. - URL: </w:t>
      </w:r>
      <w:hyperlink r:id="rId18" w:history="1">
        <w:r w:rsidRPr="00D51569">
          <w:rPr>
            <w:rStyle w:val="af5"/>
            <w:rFonts w:ascii="Times New Roman" w:hAnsi="Times New Roman"/>
            <w:iCs/>
            <w:sz w:val="24"/>
            <w:szCs w:val="24"/>
          </w:rPr>
          <w:t>https://magtu.informsystema.ru/uploader/fileUpload?name=2268.pdf&amp;show=dcatalogues/1/1129774/2268.pdf&amp;view=true</w:t>
        </w:r>
      </w:hyperlink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электронный.</w:t>
      </w:r>
    </w:p>
    <w:p w:rsidR="00F93A9B" w:rsidRDefault="00F93A9B" w:rsidP="002F03C7">
      <w:pPr>
        <w:pStyle w:val="10"/>
        <w:numPr>
          <w:ilvl w:val="0"/>
          <w:numId w:val="29"/>
        </w:numPr>
        <w:tabs>
          <w:tab w:val="left" w:pos="993"/>
        </w:tabs>
        <w:spacing w:after="0"/>
        <w:ind w:left="0" w:firstLine="567"/>
        <w:jc w:val="both"/>
        <w:rPr>
          <w:rStyle w:val="FontStyle15"/>
          <w:b w:val="0"/>
          <w:bCs w:val="0"/>
          <w:iCs/>
          <w:color w:val="000000"/>
          <w:sz w:val="24"/>
          <w:szCs w:val="24"/>
        </w:rPr>
      </w:pPr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Металловедение в сварке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учебное пособие / А. Б. </w:t>
      </w:r>
      <w:proofErr w:type="spell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Сычков</w:t>
      </w:r>
      <w:proofErr w:type="spell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, Д. В. Терентьев, С. В. </w:t>
      </w:r>
      <w:proofErr w:type="spell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Михайлицын</w:t>
      </w:r>
      <w:proofErr w:type="spell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, М. А. Шекшеев. - Магнитогорск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МГТУ, 2015. - 76 с. : ил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., 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табл. - URL: </w:t>
      </w:r>
      <w:hyperlink r:id="rId19" w:history="1">
        <w:r w:rsidRPr="00D51569">
          <w:rPr>
            <w:rStyle w:val="af5"/>
            <w:rFonts w:ascii="Times New Roman" w:hAnsi="Times New Roman"/>
            <w:iCs/>
            <w:sz w:val="24"/>
            <w:szCs w:val="24"/>
          </w:rPr>
          <w:t>https://magtu.informsystema.ru/uploader/fileUpload?name=899.pdf&amp;show=dcatalogues/1/1118835/899.pdf&amp;view=true</w:t>
        </w:r>
      </w:hyperlink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электронный. - ISBN 978-5-9967-0633-4.</w:t>
      </w:r>
    </w:p>
    <w:p w:rsidR="00F93A9B" w:rsidRDefault="00F93A9B" w:rsidP="002F03C7">
      <w:pPr>
        <w:pStyle w:val="10"/>
        <w:numPr>
          <w:ilvl w:val="0"/>
          <w:numId w:val="29"/>
        </w:numPr>
        <w:tabs>
          <w:tab w:val="left" w:pos="993"/>
        </w:tabs>
        <w:spacing w:after="0"/>
        <w:ind w:left="0" w:firstLine="567"/>
        <w:jc w:val="both"/>
        <w:rPr>
          <w:rStyle w:val="FontStyle15"/>
          <w:b w:val="0"/>
          <w:bCs w:val="0"/>
          <w:iCs/>
          <w:color w:val="000000"/>
          <w:sz w:val="24"/>
          <w:szCs w:val="24"/>
        </w:rPr>
      </w:pPr>
      <w:proofErr w:type="spell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Михайлицын</w:t>
      </w:r>
      <w:proofErr w:type="spell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, С. В. Методы сварки с использованием высокоинтенсивных источников энергии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учебное пособие / С. В. </w:t>
      </w:r>
      <w:proofErr w:type="spell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Михайлицын</w:t>
      </w:r>
      <w:proofErr w:type="spell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, М. А. Шекшеев ; МГТУ. - Магнитогорск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МГТУ, 2018. - 203 с. : ил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., 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табл., схемы. - ISBN 978-5-9967-1241-0. – URL: </w:t>
      </w:r>
      <w:hyperlink r:id="rId20" w:history="1">
        <w:r w:rsidRPr="00D51569">
          <w:rPr>
            <w:rStyle w:val="af5"/>
            <w:rFonts w:ascii="Times New Roman" w:hAnsi="Times New Roman"/>
            <w:iCs/>
            <w:sz w:val="24"/>
            <w:szCs w:val="24"/>
          </w:rPr>
          <w:t>https://magtu.informsystema.ru/uploader/fileUpload?name=3637.pdf&amp;show=dcatalogues/1/1524904/3637.pdf&amp;view=true</w:t>
        </w:r>
      </w:hyperlink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электронный.</w:t>
      </w:r>
    </w:p>
    <w:p w:rsidR="00F93A9B" w:rsidRPr="00F93A9B" w:rsidRDefault="00F93A9B" w:rsidP="002F03C7">
      <w:pPr>
        <w:pStyle w:val="10"/>
        <w:numPr>
          <w:ilvl w:val="0"/>
          <w:numId w:val="29"/>
        </w:numPr>
        <w:tabs>
          <w:tab w:val="left" w:pos="993"/>
        </w:tabs>
        <w:spacing w:after="0"/>
        <w:ind w:left="0" w:firstLine="567"/>
        <w:jc w:val="both"/>
        <w:rPr>
          <w:rStyle w:val="FontStyle15"/>
          <w:b w:val="0"/>
          <w:bCs w:val="0"/>
          <w:iCs/>
          <w:color w:val="000000"/>
          <w:sz w:val="24"/>
          <w:szCs w:val="24"/>
        </w:rPr>
      </w:pPr>
      <w:proofErr w:type="spell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Михайлицын</w:t>
      </w:r>
      <w:proofErr w:type="spell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, С. В. Основы сварочного производства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учебное пособие / С. В. </w:t>
      </w:r>
      <w:proofErr w:type="spell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Михайлицын</w:t>
      </w:r>
      <w:proofErr w:type="spell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, М. А. Шекшеев, А. В. Ярославцев ; МГТУ. - Магнитогорск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[МГТУ], 2017. - 243 с. : ил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., 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табл., схемы, граф., эскизы. - URL: </w:t>
      </w:r>
      <w:hyperlink r:id="rId21" w:history="1">
        <w:r w:rsidRPr="00D51569">
          <w:rPr>
            <w:rStyle w:val="af5"/>
            <w:rFonts w:ascii="Times New Roman" w:hAnsi="Times New Roman"/>
            <w:iCs/>
            <w:sz w:val="24"/>
            <w:szCs w:val="24"/>
          </w:rPr>
          <w:t>https://magtu.informsystema.ru/uploader/fileUpload?name=3270.pdf&amp;show=dcatalogues/1/1137326/3270.pdf&amp;view=true</w:t>
        </w:r>
      </w:hyperlink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электронный. - ISBN 978-5-9967-0946-5.</w:t>
      </w:r>
    </w:p>
    <w:p w:rsidR="002F03C7" w:rsidRDefault="002F03C7" w:rsidP="002F03C7">
      <w:pPr>
        <w:tabs>
          <w:tab w:val="left" w:pos="993"/>
        </w:tabs>
        <w:ind w:firstLine="567"/>
        <w:jc w:val="both"/>
        <w:rPr>
          <w:rStyle w:val="FontStyle15"/>
          <w:sz w:val="24"/>
          <w:szCs w:val="24"/>
          <w:lang w:eastAsia="en-US"/>
        </w:rPr>
      </w:pPr>
    </w:p>
    <w:p w:rsidR="00337306" w:rsidRPr="00337306" w:rsidRDefault="00337306" w:rsidP="002F03C7">
      <w:pPr>
        <w:tabs>
          <w:tab w:val="left" w:pos="993"/>
        </w:tabs>
        <w:ind w:firstLine="567"/>
        <w:jc w:val="both"/>
        <w:rPr>
          <w:rStyle w:val="FontStyle15"/>
          <w:bCs w:val="0"/>
          <w:sz w:val="24"/>
          <w:szCs w:val="24"/>
        </w:rPr>
      </w:pPr>
      <w:r w:rsidRPr="00337306">
        <w:rPr>
          <w:rStyle w:val="FontStyle15"/>
          <w:sz w:val="24"/>
          <w:szCs w:val="24"/>
          <w:lang w:eastAsia="en-US"/>
        </w:rPr>
        <w:t xml:space="preserve">в) Методические указания: </w:t>
      </w:r>
    </w:p>
    <w:p w:rsidR="00F93A9B" w:rsidRDefault="00F93A9B" w:rsidP="002F03C7">
      <w:pPr>
        <w:pStyle w:val="Style8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Style w:val="FontStyle22"/>
          <w:sz w:val="24"/>
          <w:szCs w:val="24"/>
        </w:rPr>
      </w:pPr>
      <w:r w:rsidRPr="00F93A9B">
        <w:rPr>
          <w:rStyle w:val="FontStyle22"/>
          <w:sz w:val="24"/>
          <w:szCs w:val="24"/>
        </w:rPr>
        <w:t>Шекшеев, М. А. Структура сварных соединений. Методы описания и анализа</w:t>
      </w:r>
      <w:proofErr w:type="gramStart"/>
      <w:r w:rsidRPr="00F93A9B">
        <w:rPr>
          <w:rStyle w:val="FontStyle22"/>
          <w:sz w:val="24"/>
          <w:szCs w:val="24"/>
        </w:rPr>
        <w:t xml:space="preserve"> :</w:t>
      </w:r>
      <w:proofErr w:type="gramEnd"/>
      <w:r w:rsidRPr="00F93A9B">
        <w:rPr>
          <w:rStyle w:val="FontStyle22"/>
          <w:sz w:val="24"/>
          <w:szCs w:val="24"/>
        </w:rPr>
        <w:t xml:space="preserve"> лабораторный практикум / М. А. Шекшеев, А. Б. </w:t>
      </w:r>
      <w:proofErr w:type="spellStart"/>
      <w:r w:rsidRPr="00F93A9B">
        <w:rPr>
          <w:rStyle w:val="FontStyle22"/>
          <w:sz w:val="24"/>
          <w:szCs w:val="24"/>
        </w:rPr>
        <w:t>Сычков</w:t>
      </w:r>
      <w:proofErr w:type="spellEnd"/>
      <w:r w:rsidRPr="00F93A9B">
        <w:rPr>
          <w:rStyle w:val="FontStyle22"/>
          <w:sz w:val="24"/>
          <w:szCs w:val="24"/>
        </w:rPr>
        <w:t xml:space="preserve">, С. В. </w:t>
      </w:r>
      <w:proofErr w:type="spellStart"/>
      <w:r w:rsidRPr="00F93A9B">
        <w:rPr>
          <w:rStyle w:val="FontStyle22"/>
          <w:sz w:val="24"/>
          <w:szCs w:val="24"/>
        </w:rPr>
        <w:t>Михайлицын</w:t>
      </w:r>
      <w:proofErr w:type="spellEnd"/>
      <w:r w:rsidRPr="00F93A9B">
        <w:rPr>
          <w:rStyle w:val="FontStyle22"/>
          <w:sz w:val="24"/>
          <w:szCs w:val="24"/>
        </w:rPr>
        <w:t xml:space="preserve"> ; МГТУ. - Магнитогорск</w:t>
      </w:r>
      <w:proofErr w:type="gramStart"/>
      <w:r w:rsidRPr="00F93A9B">
        <w:rPr>
          <w:rStyle w:val="FontStyle22"/>
          <w:sz w:val="24"/>
          <w:szCs w:val="24"/>
        </w:rPr>
        <w:t xml:space="preserve"> :</w:t>
      </w:r>
      <w:proofErr w:type="gramEnd"/>
      <w:r w:rsidRPr="00F93A9B">
        <w:rPr>
          <w:rStyle w:val="FontStyle22"/>
          <w:sz w:val="24"/>
          <w:szCs w:val="24"/>
        </w:rPr>
        <w:t xml:space="preserve"> МГТУ, 2016. - 1 электрон</w:t>
      </w:r>
      <w:proofErr w:type="gramStart"/>
      <w:r w:rsidRPr="00F93A9B">
        <w:rPr>
          <w:rStyle w:val="FontStyle22"/>
          <w:sz w:val="24"/>
          <w:szCs w:val="24"/>
        </w:rPr>
        <w:t>.</w:t>
      </w:r>
      <w:proofErr w:type="gramEnd"/>
      <w:r w:rsidRPr="00F93A9B">
        <w:rPr>
          <w:rStyle w:val="FontStyle22"/>
          <w:sz w:val="24"/>
          <w:szCs w:val="24"/>
        </w:rPr>
        <w:t xml:space="preserve"> </w:t>
      </w:r>
      <w:proofErr w:type="gramStart"/>
      <w:r w:rsidRPr="00F93A9B">
        <w:rPr>
          <w:rStyle w:val="FontStyle22"/>
          <w:sz w:val="24"/>
          <w:szCs w:val="24"/>
        </w:rPr>
        <w:t>о</w:t>
      </w:r>
      <w:proofErr w:type="gramEnd"/>
      <w:r w:rsidRPr="00F93A9B">
        <w:rPr>
          <w:rStyle w:val="FontStyle22"/>
          <w:sz w:val="24"/>
          <w:szCs w:val="24"/>
        </w:rPr>
        <w:t xml:space="preserve">пт. диск (CD-ROM). - URL: </w:t>
      </w:r>
      <w:hyperlink r:id="rId22" w:history="1">
        <w:r w:rsidRPr="00D51569">
          <w:rPr>
            <w:rStyle w:val="af5"/>
          </w:rPr>
          <w:t>https://magtu.informsystema.ru/uploader/fileUpload?name=2776.pdf&amp;show=dcatalogues/1/1132914/2776.pdf&amp;view=true</w:t>
        </w:r>
      </w:hyperlink>
      <w:r w:rsidRPr="00F93A9B">
        <w:rPr>
          <w:rStyle w:val="FontStyle22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F93A9B">
        <w:rPr>
          <w:rStyle w:val="FontStyle22"/>
          <w:sz w:val="24"/>
          <w:szCs w:val="24"/>
        </w:rPr>
        <w:t xml:space="preserve"> :</w:t>
      </w:r>
      <w:proofErr w:type="gramEnd"/>
      <w:r w:rsidRPr="00F93A9B">
        <w:rPr>
          <w:rStyle w:val="FontStyle22"/>
          <w:sz w:val="24"/>
          <w:szCs w:val="24"/>
        </w:rPr>
        <w:t xml:space="preserve"> электронный.</w:t>
      </w:r>
    </w:p>
    <w:p w:rsidR="002F03C7" w:rsidRDefault="002F03C7" w:rsidP="002F03C7">
      <w:pPr>
        <w:pStyle w:val="Style8"/>
        <w:widowControl/>
        <w:tabs>
          <w:tab w:val="left" w:pos="993"/>
        </w:tabs>
        <w:ind w:firstLine="567"/>
        <w:jc w:val="both"/>
        <w:rPr>
          <w:rStyle w:val="FontStyle15"/>
          <w:spacing w:val="40"/>
          <w:sz w:val="24"/>
          <w:szCs w:val="24"/>
        </w:rPr>
      </w:pPr>
    </w:p>
    <w:p w:rsidR="006C3417" w:rsidRDefault="006C3417" w:rsidP="002F03C7">
      <w:pPr>
        <w:pStyle w:val="Style8"/>
        <w:widowControl/>
        <w:tabs>
          <w:tab w:val="left" w:pos="993"/>
        </w:tabs>
        <w:ind w:firstLine="567"/>
        <w:jc w:val="both"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p w:rsidR="006C3417" w:rsidRPr="002A720F" w:rsidRDefault="006C3417" w:rsidP="006C3417">
      <w:pPr>
        <w:pStyle w:val="Style8"/>
        <w:widowControl/>
        <w:ind w:left="1429"/>
        <w:rPr>
          <w:rStyle w:val="FontStyle21"/>
          <w:b/>
          <w:sz w:val="24"/>
          <w:szCs w:val="24"/>
        </w:rPr>
      </w:pPr>
    </w:p>
    <w:p w:rsidR="006C3417" w:rsidRPr="0044542F" w:rsidRDefault="006C3417" w:rsidP="006C3417">
      <w:pPr>
        <w:pStyle w:val="Style8"/>
        <w:widowControl/>
        <w:rPr>
          <w:rStyle w:val="FontStyle21"/>
          <w:b/>
          <w:sz w:val="24"/>
          <w:szCs w:val="24"/>
        </w:rPr>
      </w:pPr>
      <w:r w:rsidRPr="0044542F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6C3417" w:rsidRPr="00A91A68" w:rsidTr="00E2233C"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A91A68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6C3417" w:rsidRPr="00A91A68" w:rsidTr="00E2233C"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Д-1227 от 08.10.2018</w:t>
            </w:r>
          </w:p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11.10.2021</w:t>
            </w:r>
          </w:p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6C3417" w:rsidRPr="00A91A68" w:rsidTr="00E2233C"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6C3417" w:rsidRPr="00A91A68" w:rsidTr="00E2233C"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6C3417" w:rsidRPr="00A91A68" w:rsidTr="00E2233C">
        <w:tc>
          <w:tcPr>
            <w:tcW w:w="3096" w:type="dxa"/>
            <w:vAlign w:val="center"/>
          </w:tcPr>
          <w:p w:rsidR="006C3417" w:rsidRDefault="006C3417" w:rsidP="00E2233C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6C3417" w:rsidRDefault="006C3417" w:rsidP="00E2233C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6C3417" w:rsidRDefault="006C3417" w:rsidP="00E2233C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6C3417" w:rsidRPr="001A0645" w:rsidRDefault="006C3417" w:rsidP="006C3417">
      <w:pPr>
        <w:pStyle w:val="Style8"/>
        <w:widowControl/>
        <w:ind w:left="1429"/>
        <w:rPr>
          <w:rStyle w:val="FontStyle21"/>
          <w:sz w:val="24"/>
          <w:szCs w:val="24"/>
        </w:rPr>
      </w:pPr>
    </w:p>
    <w:tbl>
      <w:tblPr>
        <w:tblW w:w="9248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476"/>
      </w:tblGrid>
      <w:tr w:rsidR="006C3417" w:rsidRPr="00076A6F" w:rsidTr="00E2233C">
        <w:trPr>
          <w:trHeight w:hRule="exact" w:val="285"/>
        </w:trPr>
        <w:tc>
          <w:tcPr>
            <w:tcW w:w="924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C3417" w:rsidRPr="00076A6F" w:rsidRDefault="006C3417" w:rsidP="00E2233C">
            <w:r w:rsidRPr="00076A6F">
              <w:rPr>
                <w:b/>
                <w:color w:val="000000"/>
              </w:rPr>
              <w:t>Профессиональные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базы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данных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и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информационные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справочные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системы</w:t>
            </w:r>
            <w:r w:rsidRPr="00076A6F">
              <w:t xml:space="preserve"> </w:t>
            </w:r>
          </w:p>
        </w:tc>
      </w:tr>
      <w:tr w:rsidR="006C3417" w:rsidRPr="0044542F" w:rsidTr="00E2233C">
        <w:trPr>
          <w:trHeight w:hRule="exact" w:val="270"/>
        </w:trPr>
        <w:tc>
          <w:tcPr>
            <w:tcW w:w="20" w:type="dxa"/>
          </w:tcPr>
          <w:p w:rsidR="006C3417" w:rsidRPr="0044542F" w:rsidRDefault="006C3417" w:rsidP="00E2233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jc w:val="center"/>
            </w:pPr>
            <w:r w:rsidRPr="0044542F">
              <w:rPr>
                <w:color w:val="000000"/>
              </w:rPr>
              <w:t>Название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курса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jc w:val="center"/>
            </w:pPr>
            <w:r w:rsidRPr="0044542F">
              <w:rPr>
                <w:color w:val="000000"/>
              </w:rPr>
              <w:t>Ссылка</w:t>
            </w:r>
            <w:r w:rsidRPr="0044542F">
              <w:t xml:space="preserve"> </w:t>
            </w:r>
          </w:p>
        </w:tc>
      </w:tr>
      <w:tr w:rsidR="006C3417" w:rsidRPr="00BD7B74" w:rsidTr="00E2233C">
        <w:trPr>
          <w:trHeight w:hRule="exact" w:val="14"/>
        </w:trPr>
        <w:tc>
          <w:tcPr>
            <w:tcW w:w="20" w:type="dxa"/>
          </w:tcPr>
          <w:p w:rsidR="006C3417" w:rsidRPr="0044542F" w:rsidRDefault="006C3417" w:rsidP="00E2233C"/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r w:rsidRPr="0044542F">
              <w:rPr>
                <w:color w:val="000000"/>
              </w:rPr>
              <w:t>Национальная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информационно-аналитическая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–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Российский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индекс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научного</w:t>
            </w:r>
            <w:r w:rsidRPr="0044542F">
              <w:t xml:space="preserve"> </w:t>
            </w:r>
            <w:r w:rsidRPr="0044542F">
              <w:rPr>
                <w:color w:val="000000"/>
              </w:rPr>
              <w:t>цитирования</w:t>
            </w:r>
            <w:r w:rsidRPr="0044542F">
              <w:t xml:space="preserve"> </w:t>
            </w:r>
            <w:r w:rsidRPr="0044542F">
              <w:rPr>
                <w:color w:val="000000"/>
              </w:rPr>
              <w:t>(РИНЦ)</w:t>
            </w:r>
            <w:r w:rsidRPr="0044542F">
              <w:t xml:space="preserve"> </w:t>
            </w: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hyperlink r:id="rId23" w:history="1">
              <w:r w:rsidRPr="00D51569">
                <w:rPr>
                  <w:rStyle w:val="af5"/>
                  <w:lang w:val="en-US"/>
                </w:rPr>
                <w:t>https://elibrary.ru/project_risc.asp</w:t>
              </w:r>
            </w:hyperlink>
          </w:p>
        </w:tc>
      </w:tr>
      <w:tr w:rsidR="006C3417" w:rsidRPr="00BD7B74" w:rsidTr="00E2233C">
        <w:trPr>
          <w:trHeight w:hRule="exact" w:val="811"/>
        </w:trPr>
        <w:tc>
          <w:tcPr>
            <w:tcW w:w="20" w:type="dxa"/>
          </w:tcPr>
          <w:p w:rsidR="006C3417" w:rsidRPr="0044542F" w:rsidRDefault="006C3417" w:rsidP="00E2233C">
            <w:pPr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rPr>
                <w:lang w:val="en-US"/>
              </w:rPr>
            </w:pPr>
          </w:p>
        </w:tc>
        <w:tc>
          <w:tcPr>
            <w:tcW w:w="4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rPr>
                <w:lang w:val="en-US"/>
              </w:rPr>
            </w:pPr>
          </w:p>
        </w:tc>
      </w:tr>
      <w:tr w:rsidR="006C3417" w:rsidRPr="00BD7B74" w:rsidTr="00E2233C">
        <w:trPr>
          <w:trHeight w:hRule="exact" w:val="555"/>
        </w:trPr>
        <w:tc>
          <w:tcPr>
            <w:tcW w:w="20" w:type="dxa"/>
          </w:tcPr>
          <w:p w:rsidR="006C3417" w:rsidRPr="0044542F" w:rsidRDefault="006C3417" w:rsidP="00E2233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r w:rsidRPr="0044542F">
              <w:rPr>
                <w:color w:val="000000"/>
              </w:rPr>
              <w:t>Поисковая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Академия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(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Scholar</w:t>
            </w:r>
            <w:proofErr w:type="spellEnd"/>
            <w:r w:rsidRPr="0044542F">
              <w:rPr>
                <w:color w:val="000000"/>
              </w:rPr>
              <w:t>)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pStyle w:val="ab"/>
              <w:jc w:val="both"/>
              <w:rPr>
                <w:lang w:val="en-US"/>
              </w:rPr>
            </w:pPr>
            <w:r w:rsidRPr="0044542F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44542F">
              <w:rPr>
                <w:sz w:val="24"/>
                <w:szCs w:val="24"/>
                <w:lang w:val="en-US"/>
              </w:rPr>
              <w:t xml:space="preserve"> </w:t>
            </w:r>
            <w:hyperlink r:id="rId24" w:history="1">
              <w:r w:rsidRPr="00D51569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https://scholar.google.ru/</w:t>
              </w:r>
            </w:hyperlink>
          </w:p>
        </w:tc>
      </w:tr>
      <w:tr w:rsidR="006C3417" w:rsidRPr="00BD7B74" w:rsidTr="00E2233C">
        <w:trPr>
          <w:trHeight w:hRule="exact" w:val="555"/>
        </w:trPr>
        <w:tc>
          <w:tcPr>
            <w:tcW w:w="20" w:type="dxa"/>
          </w:tcPr>
          <w:p w:rsidR="006C3417" w:rsidRPr="0044542F" w:rsidRDefault="006C3417" w:rsidP="00E2233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r w:rsidRPr="0044542F">
              <w:rPr>
                <w:color w:val="000000"/>
              </w:rPr>
              <w:t>Информационная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-</w:t>
            </w:r>
            <w:r w:rsidRPr="0044542F">
              <w:t xml:space="preserve"> </w:t>
            </w:r>
            <w:r w:rsidRPr="0044542F">
              <w:rPr>
                <w:color w:val="000000"/>
              </w:rPr>
              <w:t>Единое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окно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доступа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к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информационным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ресурсам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hyperlink r:id="rId25" w:history="1">
              <w:r w:rsidRPr="00D51569">
                <w:rPr>
                  <w:rStyle w:val="af5"/>
                  <w:lang w:val="en-US"/>
                </w:rPr>
                <w:t>http://window/edu.ru/</w:t>
              </w:r>
            </w:hyperlink>
          </w:p>
        </w:tc>
      </w:tr>
      <w:tr w:rsidR="006C3417" w:rsidRPr="0044542F" w:rsidTr="00E2233C">
        <w:trPr>
          <w:trHeight w:hRule="exact" w:val="898"/>
        </w:trPr>
        <w:tc>
          <w:tcPr>
            <w:tcW w:w="20" w:type="dxa"/>
          </w:tcPr>
          <w:p w:rsidR="006C3417" w:rsidRPr="0044542F" w:rsidRDefault="006C3417" w:rsidP="00E2233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реферативная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полнотекстовая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справочная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изданий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Scopus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953408" w:rsidP="00E2233C">
            <w:pPr>
              <w:rPr>
                <w:color w:val="00B0F0"/>
              </w:rPr>
            </w:pPr>
            <w:hyperlink r:id="rId26" w:history="1">
              <w:r w:rsidR="006C3417" w:rsidRPr="00D51569">
                <w:rPr>
                  <w:rStyle w:val="af5"/>
                </w:rPr>
                <w:t>http://scopus.com</w:t>
              </w:r>
            </w:hyperlink>
            <w:r w:rsidR="006C3417" w:rsidRPr="0044542F">
              <w:rPr>
                <w:color w:val="00B0F0"/>
              </w:rPr>
              <w:t xml:space="preserve"> </w:t>
            </w:r>
          </w:p>
        </w:tc>
      </w:tr>
      <w:tr w:rsidR="006C3417" w:rsidRPr="0044542F" w:rsidTr="00E2233C">
        <w:trPr>
          <w:trHeight w:hRule="exact" w:val="826"/>
        </w:trPr>
        <w:tc>
          <w:tcPr>
            <w:tcW w:w="20" w:type="dxa"/>
          </w:tcPr>
          <w:p w:rsidR="006C3417" w:rsidRPr="0044542F" w:rsidRDefault="006C3417" w:rsidP="00E2233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наукометрическая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реферативная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полнотекстовая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изданий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Web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of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science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953408" w:rsidP="00E2233C">
            <w:pPr>
              <w:rPr>
                <w:color w:val="00B0F0"/>
              </w:rPr>
            </w:pPr>
            <w:hyperlink r:id="rId27" w:history="1">
              <w:r w:rsidR="006C3417" w:rsidRPr="00D51569">
                <w:rPr>
                  <w:rStyle w:val="af5"/>
                </w:rPr>
                <w:t>http://webofscience.com</w:t>
              </w:r>
            </w:hyperlink>
            <w:r w:rsidR="006C3417" w:rsidRPr="0044542F">
              <w:rPr>
                <w:color w:val="00B0F0"/>
              </w:rPr>
              <w:t xml:space="preserve"> </w:t>
            </w:r>
          </w:p>
        </w:tc>
      </w:tr>
      <w:tr w:rsidR="006C3417" w:rsidRPr="0044542F" w:rsidTr="00E2233C">
        <w:trPr>
          <w:trHeight w:hRule="exact" w:val="555"/>
        </w:trPr>
        <w:tc>
          <w:tcPr>
            <w:tcW w:w="20" w:type="dxa"/>
          </w:tcPr>
          <w:p w:rsidR="006C3417" w:rsidRPr="0044542F" w:rsidRDefault="006C3417" w:rsidP="00E2233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r w:rsidRPr="0044542F">
              <w:rPr>
                <w:color w:val="000000"/>
              </w:rPr>
              <w:t>Электронные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ресурсы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библиотеки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МГТУ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им.</w:t>
            </w:r>
            <w:r w:rsidRPr="0044542F">
              <w:t xml:space="preserve"> </w:t>
            </w:r>
            <w:r w:rsidRPr="0044542F">
              <w:rPr>
                <w:color w:val="000000"/>
              </w:rPr>
              <w:t>Г.И.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Носова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953408" w:rsidP="00E2233C">
            <w:pPr>
              <w:rPr>
                <w:color w:val="00B0F0"/>
              </w:rPr>
            </w:pPr>
            <w:hyperlink r:id="rId28" w:history="1">
              <w:r w:rsidR="006C3417" w:rsidRPr="00D51569">
                <w:rPr>
                  <w:rStyle w:val="af5"/>
                </w:rPr>
                <w:t>http://magtu.ru:8085/marcweb2/Default.asp</w:t>
              </w:r>
            </w:hyperlink>
            <w:r w:rsidR="006C3417" w:rsidRPr="0044542F">
              <w:rPr>
                <w:color w:val="00B0F0"/>
              </w:rPr>
              <w:t xml:space="preserve"> </w:t>
            </w:r>
          </w:p>
        </w:tc>
      </w:tr>
    </w:tbl>
    <w:p w:rsidR="006C3417" w:rsidRDefault="006C3417" w:rsidP="006C3417">
      <w:pPr>
        <w:pStyle w:val="Style10"/>
        <w:widowControl/>
        <w:ind w:left="1429"/>
        <w:rPr>
          <w:rStyle w:val="FontStyle18"/>
          <w:b w:val="0"/>
          <w:sz w:val="24"/>
          <w:szCs w:val="24"/>
        </w:rPr>
      </w:pPr>
    </w:p>
    <w:p w:rsidR="006C3417" w:rsidRDefault="006C3417" w:rsidP="006C3417">
      <w:pPr>
        <w:pStyle w:val="Style10"/>
        <w:widowControl/>
        <w:ind w:left="1429"/>
        <w:rPr>
          <w:rStyle w:val="FontStyle18"/>
          <w:b w:val="0"/>
          <w:sz w:val="24"/>
          <w:szCs w:val="24"/>
        </w:rPr>
      </w:pPr>
    </w:p>
    <w:p w:rsidR="006C3417" w:rsidRDefault="006C3417" w:rsidP="006C3417">
      <w:pPr>
        <w:pStyle w:val="Style10"/>
        <w:widowControl/>
        <w:ind w:left="1429"/>
        <w:rPr>
          <w:rStyle w:val="FontStyle18"/>
          <w:b w:val="0"/>
          <w:sz w:val="24"/>
          <w:szCs w:val="24"/>
        </w:rPr>
      </w:pPr>
    </w:p>
    <w:p w:rsidR="006C3417" w:rsidRDefault="006C3417" w:rsidP="006C3417">
      <w:pPr>
        <w:pStyle w:val="Style1"/>
        <w:widowControl/>
        <w:numPr>
          <w:ilvl w:val="0"/>
          <w:numId w:val="30"/>
        </w:numPr>
        <w:ind w:left="357" w:hanging="357"/>
        <w:jc w:val="center"/>
        <w:rPr>
          <w:rStyle w:val="FontStyle14"/>
          <w:sz w:val="24"/>
          <w:szCs w:val="24"/>
        </w:rPr>
      </w:pPr>
      <w:r w:rsidRPr="00B102F0">
        <w:rPr>
          <w:rStyle w:val="FontStyle14"/>
          <w:sz w:val="24"/>
          <w:szCs w:val="24"/>
        </w:rPr>
        <w:t>Материально-техническое обеспечение дисциплины (модуля)</w:t>
      </w:r>
    </w:p>
    <w:p w:rsidR="006C3417" w:rsidRPr="005574D1" w:rsidRDefault="006C3417" w:rsidP="006C3417">
      <w:r w:rsidRPr="005574D1">
        <w:t>Материально-техническое обеспечение дисциплины включает: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5522"/>
      </w:tblGrid>
      <w:tr w:rsidR="006C3417" w:rsidRPr="005574D1" w:rsidTr="00E2233C">
        <w:trPr>
          <w:tblHeader/>
        </w:trPr>
        <w:tc>
          <w:tcPr>
            <w:tcW w:w="2038" w:type="pct"/>
            <w:vAlign w:val="center"/>
          </w:tcPr>
          <w:p w:rsidR="006C3417" w:rsidRPr="005574D1" w:rsidRDefault="006C3417" w:rsidP="00E2233C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2962" w:type="pct"/>
            <w:vAlign w:val="center"/>
          </w:tcPr>
          <w:p w:rsidR="006C3417" w:rsidRPr="005574D1" w:rsidRDefault="006C3417" w:rsidP="00E2233C">
            <w:pPr>
              <w:jc w:val="center"/>
            </w:pPr>
            <w:r w:rsidRPr="005574D1">
              <w:t>Оснащение аудитории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Pr="00FD76F7" w:rsidRDefault="006C3417" w:rsidP="00E2233C">
            <w:r>
              <w:t>Учебные аудитории для проведения занятий л</w:t>
            </w:r>
            <w:r w:rsidRPr="00FD76F7">
              <w:t>екционн</w:t>
            </w:r>
            <w:r>
              <w:t>ого</w:t>
            </w:r>
            <w:r w:rsidRPr="00FD76F7">
              <w:t xml:space="preserve"> </w:t>
            </w:r>
            <w:r>
              <w:lastRenderedPageBreak/>
              <w:t>типа</w:t>
            </w:r>
          </w:p>
        </w:tc>
        <w:tc>
          <w:tcPr>
            <w:tcW w:w="2962" w:type="pct"/>
          </w:tcPr>
          <w:p w:rsidR="006C3417" w:rsidRPr="00FD76F7" w:rsidRDefault="006C3417" w:rsidP="00E2233C">
            <w:r w:rsidRPr="00FD76F7">
              <w:lastRenderedPageBreak/>
              <w:t>Мультимедийные средства хранения, передачи  и представления информации</w:t>
            </w:r>
            <w:r>
              <w:t xml:space="preserve">; видеопроектор, экран </w:t>
            </w:r>
            <w:r>
              <w:lastRenderedPageBreak/>
              <w:t>настенный, компьютер; тестовые задания для текущего контроля успеваемости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Pr="00FD76F7" w:rsidRDefault="006C3417" w:rsidP="00E2233C">
            <w:r>
              <w:lastRenderedPageBreak/>
              <w:t>Библиотека МГТУ</w:t>
            </w:r>
          </w:p>
        </w:tc>
        <w:tc>
          <w:tcPr>
            <w:tcW w:w="2962" w:type="pct"/>
          </w:tcPr>
          <w:p w:rsidR="006C3417" w:rsidRPr="00FD76F7" w:rsidRDefault="006C3417" w:rsidP="00E2233C">
            <w:r>
              <w:t>Каталоги, литература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Pr="00FD76F7" w:rsidRDefault="006C3417" w:rsidP="00E2233C">
            <w:r>
              <w:t>Лаборатория сварки (лабораторный корпус с лабораторией резания)</w:t>
            </w:r>
          </w:p>
        </w:tc>
        <w:tc>
          <w:tcPr>
            <w:tcW w:w="2962" w:type="pct"/>
          </w:tcPr>
          <w:p w:rsidR="006C3417" w:rsidRPr="00FD76F7" w:rsidRDefault="006C3417" w:rsidP="006C3417">
            <w:r>
              <w:t>К</w:t>
            </w:r>
            <w:r w:rsidRPr="0076486C">
              <w:t>омплект печатных и электронных версий методических рекомендаций, учебное пособие, плака</w:t>
            </w:r>
            <w:r>
              <w:t>ты по темам «Контроль качества сварных соединений», Сварочное оборудование</w:t>
            </w:r>
            <w:r w:rsidRPr="00E713A2">
              <w:t xml:space="preserve">. Образцы </w:t>
            </w:r>
            <w:r>
              <w:t xml:space="preserve">сварочных материалов и сваренные образцы 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Default="006C3417" w:rsidP="00E2233C">
            <w:r>
              <w:t xml:space="preserve">Учебная аудитория для проведения лабораторных работ по сварочным дисциплинам </w:t>
            </w:r>
          </w:p>
        </w:tc>
        <w:tc>
          <w:tcPr>
            <w:tcW w:w="2962" w:type="pct"/>
          </w:tcPr>
          <w:p w:rsidR="006C3417" w:rsidRDefault="006C3417" w:rsidP="00E2233C">
            <w:r>
              <w:t>К</w:t>
            </w:r>
            <w:r w:rsidRPr="0076486C">
              <w:t xml:space="preserve">омплект методических рекомендаций, учебное пособие, плакаты по темам </w:t>
            </w:r>
            <w:r>
              <w:t xml:space="preserve">«Контроль качества сварных соединений» 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Pr="00FD76F7" w:rsidRDefault="006C3417" w:rsidP="00E2233C">
            <w:r>
              <w:t>Учебная аудитория для проведения</w:t>
            </w:r>
            <w:r w:rsidRPr="00FD76F7">
              <w:t xml:space="preserve"> механических испытаний</w:t>
            </w:r>
            <w:r>
              <w:t xml:space="preserve"> </w:t>
            </w:r>
          </w:p>
        </w:tc>
        <w:tc>
          <w:tcPr>
            <w:tcW w:w="2962" w:type="pct"/>
          </w:tcPr>
          <w:p w:rsidR="006C3417" w:rsidRPr="00FD76F7" w:rsidRDefault="006C3417" w:rsidP="00E2233C">
            <w:r w:rsidRPr="00FD76F7">
              <w:t>1. Машины универсальные испытательные на растяжение, сжатие, скручивание.</w:t>
            </w:r>
          </w:p>
          <w:p w:rsidR="006C3417" w:rsidRPr="00FD76F7" w:rsidRDefault="006C3417" w:rsidP="00E2233C">
            <w:r w:rsidRPr="00FD76F7">
              <w:t>2. Мерительный инструмент.</w:t>
            </w:r>
          </w:p>
          <w:p w:rsidR="006C3417" w:rsidRPr="00FD76F7" w:rsidRDefault="006C3417" w:rsidP="00E2233C">
            <w:r w:rsidRPr="00FD76F7">
              <w:t xml:space="preserve">3. Приборы для измерения твердости по методам Бринелля и </w:t>
            </w:r>
            <w:proofErr w:type="spellStart"/>
            <w:r w:rsidRPr="00FD76F7">
              <w:t>Роквелла</w:t>
            </w:r>
            <w:proofErr w:type="spellEnd"/>
            <w:r w:rsidRPr="00FD76F7">
              <w:t>.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Pr="00FD76F7" w:rsidRDefault="006C3417" w:rsidP="00E2233C">
            <w:r>
              <w:t>Учебная аудитория для проведения</w:t>
            </w:r>
            <w:r w:rsidRPr="00FD76F7">
              <w:t xml:space="preserve"> металлографи</w:t>
            </w:r>
            <w:r>
              <w:t>ческих исследований</w:t>
            </w:r>
          </w:p>
        </w:tc>
        <w:tc>
          <w:tcPr>
            <w:tcW w:w="2962" w:type="pct"/>
          </w:tcPr>
          <w:p w:rsidR="006C3417" w:rsidRPr="00FD76F7" w:rsidRDefault="006C3417" w:rsidP="00E2233C">
            <w:r w:rsidRPr="00FD76F7">
              <w:t>Микроскопы МИМ-6, МИМ-7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Default="006C3417" w:rsidP="009D15A5">
            <w:r>
              <w:t xml:space="preserve">Учебные аудитории для проведения </w:t>
            </w:r>
            <w:r w:rsidR="009D15A5">
              <w:t>лабораторных</w:t>
            </w:r>
            <w:r>
              <w:t xml:space="preserve">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62" w:type="pct"/>
          </w:tcPr>
          <w:p w:rsidR="006C3417" w:rsidRPr="00FD76F7" w:rsidRDefault="006C3417" w:rsidP="00E2233C">
            <w:r>
              <w:t>Доска, мультимедийный проектор, экран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Pr="00FD76F7" w:rsidRDefault="006C3417" w:rsidP="00E2233C">
            <w:r>
              <w:t xml:space="preserve">Учебные аудитории для выполнения курсового проектирования, помещения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962" w:type="pct"/>
          </w:tcPr>
          <w:p w:rsidR="006C3417" w:rsidRPr="00FD76F7" w:rsidRDefault="006C3417" w:rsidP="00E2233C">
            <w:r w:rsidRPr="00FD76F7">
              <w:t xml:space="preserve">Персональные компьютеры с пакетом </w:t>
            </w:r>
            <w:r w:rsidRPr="00FD76F7">
              <w:rPr>
                <w:lang w:val="en-US"/>
              </w:rPr>
              <w:t>MS</w:t>
            </w:r>
            <w:r w:rsidRPr="00FD76F7">
              <w:t xml:space="preserve"> </w:t>
            </w:r>
            <w:r w:rsidRPr="00FD76F7">
              <w:rPr>
                <w:lang w:val="en-US"/>
              </w:rPr>
              <w:t>Office</w:t>
            </w:r>
            <w:r w:rsidRPr="00FD76F7">
              <w:t xml:space="preserve"> и выходом в Интернет</w:t>
            </w:r>
            <w:r>
              <w:t xml:space="preserve"> и с доступом в электронную информационно-образовательную среду университета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Default="006C3417" w:rsidP="00E2233C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62" w:type="pct"/>
          </w:tcPr>
          <w:p w:rsidR="006C3417" w:rsidRDefault="006C3417" w:rsidP="00E2233C">
            <w:r>
              <w:t>Стеллажи, сейфы для хранения учебного оборудования</w:t>
            </w:r>
          </w:p>
          <w:p w:rsidR="006C3417" w:rsidRPr="00FD76F7" w:rsidRDefault="006C3417" w:rsidP="00E2233C">
            <w:r>
              <w:t>Инструменты для ремонта лабораторного оборудования</w:t>
            </w:r>
          </w:p>
        </w:tc>
      </w:tr>
    </w:tbl>
    <w:p w:rsidR="006C3417" w:rsidRPr="00B81277" w:rsidRDefault="006C3417" w:rsidP="006C3417">
      <w:pPr>
        <w:pStyle w:val="Style8"/>
        <w:widowControl/>
        <w:jc w:val="both"/>
        <w:rPr>
          <w:rStyle w:val="FontStyle22"/>
          <w:sz w:val="24"/>
          <w:szCs w:val="24"/>
        </w:rPr>
      </w:pPr>
    </w:p>
    <w:p w:rsidR="006C3417" w:rsidRPr="00E8079D" w:rsidRDefault="006C3417" w:rsidP="006C3417">
      <w:pPr>
        <w:pStyle w:val="Style8"/>
        <w:widowControl/>
        <w:ind w:left="357"/>
        <w:jc w:val="both"/>
        <w:rPr>
          <w:rStyle w:val="FontStyle22"/>
          <w:sz w:val="24"/>
          <w:szCs w:val="24"/>
        </w:rPr>
      </w:pPr>
    </w:p>
    <w:sectPr w:rsidR="006C3417" w:rsidRPr="00E8079D" w:rsidSect="003D28C9">
      <w:pgSz w:w="11907" w:h="16840" w:code="9"/>
      <w:pgMar w:top="1077" w:right="851" w:bottom="1077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349" w:rsidRDefault="00D25349">
      <w:r>
        <w:separator/>
      </w:r>
    </w:p>
  </w:endnote>
  <w:endnote w:type="continuationSeparator" w:id="0">
    <w:p w:rsidR="00D25349" w:rsidRDefault="00D25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87" w:rsidRDefault="0095340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7168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1687" w:rsidRDefault="0097168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87" w:rsidRDefault="0095340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7168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0910">
      <w:rPr>
        <w:rStyle w:val="a4"/>
        <w:noProof/>
      </w:rPr>
      <w:t>13</w:t>
    </w:r>
    <w:r>
      <w:rPr>
        <w:rStyle w:val="a4"/>
      </w:rPr>
      <w:fldChar w:fldCharType="end"/>
    </w:r>
  </w:p>
  <w:p w:rsidR="00971687" w:rsidRDefault="0097168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349" w:rsidRDefault="00D25349">
      <w:r>
        <w:separator/>
      </w:r>
    </w:p>
  </w:footnote>
  <w:footnote w:type="continuationSeparator" w:id="0">
    <w:p w:rsidR="00D25349" w:rsidRDefault="00D253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0958"/>
    <w:multiLevelType w:val="hybridMultilevel"/>
    <w:tmpl w:val="E140E374"/>
    <w:lvl w:ilvl="0" w:tplc="EB42D8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03BE4"/>
    <w:multiLevelType w:val="hybridMultilevel"/>
    <w:tmpl w:val="FCAC172A"/>
    <w:lvl w:ilvl="0" w:tplc="EB42D80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835F93"/>
    <w:multiLevelType w:val="hybridMultilevel"/>
    <w:tmpl w:val="2854745C"/>
    <w:lvl w:ilvl="0" w:tplc="705AA9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25904"/>
    <w:multiLevelType w:val="hybridMultilevel"/>
    <w:tmpl w:val="5B1A8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473818"/>
    <w:multiLevelType w:val="hybridMultilevel"/>
    <w:tmpl w:val="6FD0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5407B"/>
    <w:multiLevelType w:val="hybridMultilevel"/>
    <w:tmpl w:val="242E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03BF2"/>
    <w:multiLevelType w:val="hybridMultilevel"/>
    <w:tmpl w:val="BEE8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159F7"/>
    <w:multiLevelType w:val="hybridMultilevel"/>
    <w:tmpl w:val="7E32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246E9"/>
    <w:multiLevelType w:val="hybridMultilevel"/>
    <w:tmpl w:val="817AADD8"/>
    <w:lvl w:ilvl="0" w:tplc="D08ACE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60C87"/>
    <w:multiLevelType w:val="hybridMultilevel"/>
    <w:tmpl w:val="96468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61ADE"/>
    <w:multiLevelType w:val="hybridMultilevel"/>
    <w:tmpl w:val="5B1A8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10AAF"/>
    <w:multiLevelType w:val="hybridMultilevel"/>
    <w:tmpl w:val="BEE8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2622C"/>
    <w:multiLevelType w:val="hybridMultilevel"/>
    <w:tmpl w:val="819E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453CF"/>
    <w:multiLevelType w:val="hybridMultilevel"/>
    <w:tmpl w:val="021C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A623F"/>
    <w:multiLevelType w:val="hybridMultilevel"/>
    <w:tmpl w:val="BEE8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928AB"/>
    <w:multiLevelType w:val="hybridMultilevel"/>
    <w:tmpl w:val="BEE8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16B31"/>
    <w:multiLevelType w:val="hybridMultilevel"/>
    <w:tmpl w:val="C366B924"/>
    <w:lvl w:ilvl="0" w:tplc="EB42D808">
      <w:start w:val="3"/>
      <w:numFmt w:val="bullet"/>
      <w:lvlText w:val="-"/>
      <w:lvlJc w:val="left"/>
      <w:pPr>
        <w:tabs>
          <w:tab w:val="num" w:pos="1542"/>
        </w:tabs>
        <w:ind w:left="153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7">
    <w:nsid w:val="3AE92CD9"/>
    <w:multiLevelType w:val="hybridMultilevel"/>
    <w:tmpl w:val="D548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F78FD"/>
    <w:multiLevelType w:val="hybridMultilevel"/>
    <w:tmpl w:val="8BC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D5BB7"/>
    <w:multiLevelType w:val="hybridMultilevel"/>
    <w:tmpl w:val="785AB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3F1137"/>
    <w:multiLevelType w:val="hybridMultilevel"/>
    <w:tmpl w:val="25C0AA0A"/>
    <w:lvl w:ilvl="0" w:tplc="EB42D808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21">
    <w:nsid w:val="3FED1DCD"/>
    <w:multiLevelType w:val="hybridMultilevel"/>
    <w:tmpl w:val="DACEC618"/>
    <w:lvl w:ilvl="0" w:tplc="49443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4E5EBA"/>
    <w:multiLevelType w:val="hybridMultilevel"/>
    <w:tmpl w:val="2860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A6FF1"/>
    <w:multiLevelType w:val="hybridMultilevel"/>
    <w:tmpl w:val="A0AA1B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C17BB"/>
    <w:multiLevelType w:val="hybridMultilevel"/>
    <w:tmpl w:val="7660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92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CE35ABC"/>
    <w:multiLevelType w:val="hybridMultilevel"/>
    <w:tmpl w:val="DD18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B029D"/>
    <w:multiLevelType w:val="hybridMultilevel"/>
    <w:tmpl w:val="329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E7E4D"/>
    <w:multiLevelType w:val="hybridMultilevel"/>
    <w:tmpl w:val="E3C81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CD124F"/>
    <w:multiLevelType w:val="hybridMultilevel"/>
    <w:tmpl w:val="2640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E3B34"/>
    <w:multiLevelType w:val="hybridMultilevel"/>
    <w:tmpl w:val="A0AA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A07254"/>
    <w:multiLevelType w:val="hybridMultilevel"/>
    <w:tmpl w:val="FC620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02637"/>
    <w:multiLevelType w:val="hybridMultilevel"/>
    <w:tmpl w:val="B94E889A"/>
    <w:lvl w:ilvl="0" w:tplc="0630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805419"/>
    <w:multiLevelType w:val="hybridMultilevel"/>
    <w:tmpl w:val="F216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1C1B3F"/>
    <w:multiLevelType w:val="hybridMultilevel"/>
    <w:tmpl w:val="EB94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205DA"/>
    <w:multiLevelType w:val="hybridMultilevel"/>
    <w:tmpl w:val="4E68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E161E"/>
    <w:multiLevelType w:val="hybridMultilevel"/>
    <w:tmpl w:val="4F9EB4B2"/>
    <w:lvl w:ilvl="0" w:tplc="536CBD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A072A0"/>
    <w:multiLevelType w:val="hybridMultilevel"/>
    <w:tmpl w:val="BEE8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7003E2"/>
    <w:multiLevelType w:val="hybridMultilevel"/>
    <w:tmpl w:val="454CE5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EB31958"/>
    <w:multiLevelType w:val="hybridMultilevel"/>
    <w:tmpl w:val="0B18F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0475F4"/>
    <w:multiLevelType w:val="multilevel"/>
    <w:tmpl w:val="B0FAD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2813FC"/>
    <w:multiLevelType w:val="hybridMultilevel"/>
    <w:tmpl w:val="3A5A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E752AA"/>
    <w:multiLevelType w:val="hybridMultilevel"/>
    <w:tmpl w:val="81C4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E059F9"/>
    <w:multiLevelType w:val="hybridMultilevel"/>
    <w:tmpl w:val="FAD0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F73B1"/>
    <w:multiLevelType w:val="hybridMultilevel"/>
    <w:tmpl w:val="5D586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CFA51CE"/>
    <w:multiLevelType w:val="hybridMultilevel"/>
    <w:tmpl w:val="13D659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E7A6C42"/>
    <w:multiLevelType w:val="hybridMultilevel"/>
    <w:tmpl w:val="BBD4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14252"/>
    <w:multiLevelType w:val="hybridMultilevel"/>
    <w:tmpl w:val="41108636"/>
    <w:lvl w:ilvl="0" w:tplc="E16A3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47"/>
  </w:num>
  <w:num w:numId="4">
    <w:abstractNumId w:val="0"/>
  </w:num>
  <w:num w:numId="5">
    <w:abstractNumId w:val="1"/>
  </w:num>
  <w:num w:numId="6">
    <w:abstractNumId w:val="9"/>
  </w:num>
  <w:num w:numId="7">
    <w:abstractNumId w:val="39"/>
  </w:num>
  <w:num w:numId="8">
    <w:abstractNumId w:val="25"/>
  </w:num>
  <w:num w:numId="9">
    <w:abstractNumId w:val="18"/>
  </w:num>
  <w:num w:numId="10">
    <w:abstractNumId w:val="29"/>
  </w:num>
  <w:num w:numId="11">
    <w:abstractNumId w:val="13"/>
  </w:num>
  <w:num w:numId="12">
    <w:abstractNumId w:val="35"/>
  </w:num>
  <w:num w:numId="13">
    <w:abstractNumId w:val="12"/>
  </w:num>
  <w:num w:numId="14">
    <w:abstractNumId w:val="10"/>
  </w:num>
  <w:num w:numId="15">
    <w:abstractNumId w:val="5"/>
  </w:num>
  <w:num w:numId="16">
    <w:abstractNumId w:val="34"/>
  </w:num>
  <w:num w:numId="17">
    <w:abstractNumId w:val="28"/>
  </w:num>
  <w:num w:numId="18">
    <w:abstractNumId w:val="3"/>
  </w:num>
  <w:num w:numId="19">
    <w:abstractNumId w:val="7"/>
  </w:num>
  <w:num w:numId="20">
    <w:abstractNumId w:val="33"/>
  </w:num>
  <w:num w:numId="21">
    <w:abstractNumId w:val="46"/>
  </w:num>
  <w:num w:numId="22">
    <w:abstractNumId w:val="17"/>
  </w:num>
  <w:num w:numId="23">
    <w:abstractNumId w:val="24"/>
  </w:num>
  <w:num w:numId="24">
    <w:abstractNumId w:val="43"/>
  </w:num>
  <w:num w:numId="25">
    <w:abstractNumId w:val="41"/>
  </w:num>
  <w:num w:numId="26">
    <w:abstractNumId w:val="26"/>
  </w:num>
  <w:num w:numId="27">
    <w:abstractNumId w:val="19"/>
  </w:num>
  <w:num w:numId="28">
    <w:abstractNumId w:val="44"/>
  </w:num>
  <w:num w:numId="29">
    <w:abstractNumId w:val="45"/>
  </w:num>
  <w:num w:numId="30">
    <w:abstractNumId w:val="32"/>
  </w:num>
  <w:num w:numId="31">
    <w:abstractNumId w:val="21"/>
  </w:num>
  <w:num w:numId="32">
    <w:abstractNumId w:val="27"/>
  </w:num>
  <w:num w:numId="33">
    <w:abstractNumId w:val="2"/>
  </w:num>
  <w:num w:numId="34">
    <w:abstractNumId w:val="15"/>
  </w:num>
  <w:num w:numId="35">
    <w:abstractNumId w:val="37"/>
  </w:num>
  <w:num w:numId="36">
    <w:abstractNumId w:val="6"/>
  </w:num>
  <w:num w:numId="37">
    <w:abstractNumId w:val="14"/>
  </w:num>
  <w:num w:numId="38">
    <w:abstractNumId w:val="11"/>
  </w:num>
  <w:num w:numId="39">
    <w:abstractNumId w:val="4"/>
  </w:num>
  <w:num w:numId="40">
    <w:abstractNumId w:val="22"/>
  </w:num>
  <w:num w:numId="41">
    <w:abstractNumId w:val="31"/>
  </w:num>
  <w:num w:numId="42">
    <w:abstractNumId w:val="36"/>
  </w:num>
  <w:num w:numId="43">
    <w:abstractNumId w:val="38"/>
  </w:num>
  <w:num w:numId="44">
    <w:abstractNumId w:val="23"/>
  </w:num>
  <w:num w:numId="45">
    <w:abstractNumId w:val="30"/>
  </w:num>
  <w:num w:numId="46">
    <w:abstractNumId w:val="40"/>
  </w:num>
  <w:num w:numId="47">
    <w:abstractNumId w:val="8"/>
  </w:num>
  <w:num w:numId="48">
    <w:abstractNumId w:val="4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44DFE"/>
    <w:rsid w:val="0000122F"/>
    <w:rsid w:val="0000464A"/>
    <w:rsid w:val="0000708B"/>
    <w:rsid w:val="00011A51"/>
    <w:rsid w:val="000130D3"/>
    <w:rsid w:val="00022EF5"/>
    <w:rsid w:val="00024EE6"/>
    <w:rsid w:val="00030895"/>
    <w:rsid w:val="00033215"/>
    <w:rsid w:val="00033F13"/>
    <w:rsid w:val="00046BF4"/>
    <w:rsid w:val="000754CF"/>
    <w:rsid w:val="00083423"/>
    <w:rsid w:val="0008416B"/>
    <w:rsid w:val="00086090"/>
    <w:rsid w:val="00090439"/>
    <w:rsid w:val="0009210C"/>
    <w:rsid w:val="000A0F15"/>
    <w:rsid w:val="000A1D1C"/>
    <w:rsid w:val="000A23F4"/>
    <w:rsid w:val="000A2E40"/>
    <w:rsid w:val="000A3492"/>
    <w:rsid w:val="000A3510"/>
    <w:rsid w:val="000B1C5A"/>
    <w:rsid w:val="000B2C0C"/>
    <w:rsid w:val="000B59B3"/>
    <w:rsid w:val="000C44E5"/>
    <w:rsid w:val="000D47CF"/>
    <w:rsid w:val="000D56D0"/>
    <w:rsid w:val="000E02EF"/>
    <w:rsid w:val="000E11B9"/>
    <w:rsid w:val="000F0C3E"/>
    <w:rsid w:val="00106278"/>
    <w:rsid w:val="001078BC"/>
    <w:rsid w:val="00113E7C"/>
    <w:rsid w:val="001152B8"/>
    <w:rsid w:val="00121957"/>
    <w:rsid w:val="00125C7E"/>
    <w:rsid w:val="001307D1"/>
    <w:rsid w:val="001325CF"/>
    <w:rsid w:val="00137D40"/>
    <w:rsid w:val="001431EF"/>
    <w:rsid w:val="00147470"/>
    <w:rsid w:val="0015116B"/>
    <w:rsid w:val="0015697D"/>
    <w:rsid w:val="001576C9"/>
    <w:rsid w:val="00157B07"/>
    <w:rsid w:val="00173B1B"/>
    <w:rsid w:val="00173CA1"/>
    <w:rsid w:val="00182449"/>
    <w:rsid w:val="001A0316"/>
    <w:rsid w:val="001A3FBC"/>
    <w:rsid w:val="001A54D5"/>
    <w:rsid w:val="001B52E0"/>
    <w:rsid w:val="001C1BFA"/>
    <w:rsid w:val="001C568A"/>
    <w:rsid w:val="001C6FC3"/>
    <w:rsid w:val="001E33C6"/>
    <w:rsid w:val="001E4213"/>
    <w:rsid w:val="001E6784"/>
    <w:rsid w:val="001F3256"/>
    <w:rsid w:val="002008A0"/>
    <w:rsid w:val="00201DDF"/>
    <w:rsid w:val="00211BA7"/>
    <w:rsid w:val="00211D9E"/>
    <w:rsid w:val="002169EA"/>
    <w:rsid w:val="002317E8"/>
    <w:rsid w:val="00233324"/>
    <w:rsid w:val="00235A7D"/>
    <w:rsid w:val="00243A26"/>
    <w:rsid w:val="00252E79"/>
    <w:rsid w:val="002561FA"/>
    <w:rsid w:val="00260E31"/>
    <w:rsid w:val="00263915"/>
    <w:rsid w:val="00264ECB"/>
    <w:rsid w:val="0026748C"/>
    <w:rsid w:val="002720A1"/>
    <w:rsid w:val="002721D0"/>
    <w:rsid w:val="0027393B"/>
    <w:rsid w:val="00293838"/>
    <w:rsid w:val="002A2589"/>
    <w:rsid w:val="002B3AEE"/>
    <w:rsid w:val="002C2CCF"/>
    <w:rsid w:val="002C55B5"/>
    <w:rsid w:val="002D1B1C"/>
    <w:rsid w:val="002D20D4"/>
    <w:rsid w:val="002D2BBF"/>
    <w:rsid w:val="002D4EC6"/>
    <w:rsid w:val="002E28C1"/>
    <w:rsid w:val="002F03C7"/>
    <w:rsid w:val="002F29D4"/>
    <w:rsid w:val="00301C79"/>
    <w:rsid w:val="003032AB"/>
    <w:rsid w:val="003157CC"/>
    <w:rsid w:val="003158E6"/>
    <w:rsid w:val="0031774E"/>
    <w:rsid w:val="00322380"/>
    <w:rsid w:val="00324C3E"/>
    <w:rsid w:val="00335CE0"/>
    <w:rsid w:val="00337306"/>
    <w:rsid w:val="00337728"/>
    <w:rsid w:val="00340C35"/>
    <w:rsid w:val="0034689E"/>
    <w:rsid w:val="003708E6"/>
    <w:rsid w:val="00375536"/>
    <w:rsid w:val="00380469"/>
    <w:rsid w:val="00380AE5"/>
    <w:rsid w:val="00385223"/>
    <w:rsid w:val="00386870"/>
    <w:rsid w:val="00387EDF"/>
    <w:rsid w:val="003979FD"/>
    <w:rsid w:val="003A58F0"/>
    <w:rsid w:val="003B3388"/>
    <w:rsid w:val="003B5211"/>
    <w:rsid w:val="003D28C9"/>
    <w:rsid w:val="003E021C"/>
    <w:rsid w:val="003E0AEE"/>
    <w:rsid w:val="003E2087"/>
    <w:rsid w:val="003F0BFF"/>
    <w:rsid w:val="00405268"/>
    <w:rsid w:val="004176D1"/>
    <w:rsid w:val="00424C30"/>
    <w:rsid w:val="00427BBA"/>
    <w:rsid w:val="00431356"/>
    <w:rsid w:val="00431394"/>
    <w:rsid w:val="00435021"/>
    <w:rsid w:val="0043549D"/>
    <w:rsid w:val="00435978"/>
    <w:rsid w:val="00440F04"/>
    <w:rsid w:val="00441190"/>
    <w:rsid w:val="004511EC"/>
    <w:rsid w:val="00451DA8"/>
    <w:rsid w:val="00452C5E"/>
    <w:rsid w:val="004557F8"/>
    <w:rsid w:val="00473F59"/>
    <w:rsid w:val="0047515E"/>
    <w:rsid w:val="004847A6"/>
    <w:rsid w:val="00485BF7"/>
    <w:rsid w:val="00495BF8"/>
    <w:rsid w:val="004A015F"/>
    <w:rsid w:val="004B49A0"/>
    <w:rsid w:val="004F6A1F"/>
    <w:rsid w:val="00501ACB"/>
    <w:rsid w:val="00516A99"/>
    <w:rsid w:val="005261DB"/>
    <w:rsid w:val="00526590"/>
    <w:rsid w:val="00527A85"/>
    <w:rsid w:val="00530215"/>
    <w:rsid w:val="00530F48"/>
    <w:rsid w:val="00531D69"/>
    <w:rsid w:val="005375D2"/>
    <w:rsid w:val="005406AF"/>
    <w:rsid w:val="00547EDE"/>
    <w:rsid w:val="00551AA5"/>
    <w:rsid w:val="00560B85"/>
    <w:rsid w:val="00561083"/>
    <w:rsid w:val="005643C8"/>
    <w:rsid w:val="00566973"/>
    <w:rsid w:val="00573575"/>
    <w:rsid w:val="005753AB"/>
    <w:rsid w:val="005772BB"/>
    <w:rsid w:val="005816AA"/>
    <w:rsid w:val="00583DB0"/>
    <w:rsid w:val="00592B1F"/>
    <w:rsid w:val="005979DC"/>
    <w:rsid w:val="005A0D5C"/>
    <w:rsid w:val="005A3006"/>
    <w:rsid w:val="005A4D08"/>
    <w:rsid w:val="005B0990"/>
    <w:rsid w:val="005B24A6"/>
    <w:rsid w:val="005B27C2"/>
    <w:rsid w:val="005B439E"/>
    <w:rsid w:val="005B697D"/>
    <w:rsid w:val="005B7A76"/>
    <w:rsid w:val="005C49EA"/>
    <w:rsid w:val="005D1308"/>
    <w:rsid w:val="005D162E"/>
    <w:rsid w:val="005E0844"/>
    <w:rsid w:val="005E1888"/>
    <w:rsid w:val="005E2BFF"/>
    <w:rsid w:val="005E5852"/>
    <w:rsid w:val="005E60C7"/>
    <w:rsid w:val="005F0BDD"/>
    <w:rsid w:val="005F32B2"/>
    <w:rsid w:val="00610471"/>
    <w:rsid w:val="00626EFC"/>
    <w:rsid w:val="006375F9"/>
    <w:rsid w:val="00641CC2"/>
    <w:rsid w:val="00646AF8"/>
    <w:rsid w:val="00661DA7"/>
    <w:rsid w:val="00671276"/>
    <w:rsid w:val="00671765"/>
    <w:rsid w:val="006831AA"/>
    <w:rsid w:val="006B2337"/>
    <w:rsid w:val="006B24B1"/>
    <w:rsid w:val="006B2DAC"/>
    <w:rsid w:val="006C1A61"/>
    <w:rsid w:val="006C2034"/>
    <w:rsid w:val="006C2D47"/>
    <w:rsid w:val="006C3417"/>
    <w:rsid w:val="006C4522"/>
    <w:rsid w:val="006C491A"/>
    <w:rsid w:val="006D61D5"/>
    <w:rsid w:val="006D6EB1"/>
    <w:rsid w:val="006E55E3"/>
    <w:rsid w:val="006F0953"/>
    <w:rsid w:val="006F1966"/>
    <w:rsid w:val="006F1ED8"/>
    <w:rsid w:val="00707B09"/>
    <w:rsid w:val="0071121B"/>
    <w:rsid w:val="00712C70"/>
    <w:rsid w:val="0071608B"/>
    <w:rsid w:val="00720F0B"/>
    <w:rsid w:val="00726D81"/>
    <w:rsid w:val="007300E8"/>
    <w:rsid w:val="00731A1C"/>
    <w:rsid w:val="00733511"/>
    <w:rsid w:val="00743678"/>
    <w:rsid w:val="007450BB"/>
    <w:rsid w:val="007509E5"/>
    <w:rsid w:val="007562C1"/>
    <w:rsid w:val="007600DF"/>
    <w:rsid w:val="00760AAC"/>
    <w:rsid w:val="00760CD3"/>
    <w:rsid w:val="00777695"/>
    <w:rsid w:val="0078305C"/>
    <w:rsid w:val="007851BC"/>
    <w:rsid w:val="00787C92"/>
    <w:rsid w:val="00787EA6"/>
    <w:rsid w:val="007C556A"/>
    <w:rsid w:val="007D6B6C"/>
    <w:rsid w:val="007E491F"/>
    <w:rsid w:val="007E6C03"/>
    <w:rsid w:val="007F17DC"/>
    <w:rsid w:val="00803E0B"/>
    <w:rsid w:val="00813AAC"/>
    <w:rsid w:val="00820890"/>
    <w:rsid w:val="008309CB"/>
    <w:rsid w:val="00830B2F"/>
    <w:rsid w:val="008336ED"/>
    <w:rsid w:val="0083672D"/>
    <w:rsid w:val="00840D09"/>
    <w:rsid w:val="00842095"/>
    <w:rsid w:val="00846574"/>
    <w:rsid w:val="00847AB8"/>
    <w:rsid w:val="00850CB2"/>
    <w:rsid w:val="00862D18"/>
    <w:rsid w:val="00864274"/>
    <w:rsid w:val="00882EF5"/>
    <w:rsid w:val="00883DD5"/>
    <w:rsid w:val="00884856"/>
    <w:rsid w:val="008928AF"/>
    <w:rsid w:val="008A0AE8"/>
    <w:rsid w:val="008A248A"/>
    <w:rsid w:val="008A5A41"/>
    <w:rsid w:val="008B3F37"/>
    <w:rsid w:val="008C03F1"/>
    <w:rsid w:val="008C1338"/>
    <w:rsid w:val="008D1F25"/>
    <w:rsid w:val="008D3B59"/>
    <w:rsid w:val="008D5611"/>
    <w:rsid w:val="008D6B1A"/>
    <w:rsid w:val="008E7C3A"/>
    <w:rsid w:val="009012E1"/>
    <w:rsid w:val="00906A1D"/>
    <w:rsid w:val="00911456"/>
    <w:rsid w:val="00916A3C"/>
    <w:rsid w:val="00920EFE"/>
    <w:rsid w:val="00923410"/>
    <w:rsid w:val="00927FBC"/>
    <w:rsid w:val="00935CEB"/>
    <w:rsid w:val="00945E55"/>
    <w:rsid w:val="00953408"/>
    <w:rsid w:val="0095505A"/>
    <w:rsid w:val="009605CF"/>
    <w:rsid w:val="0096460B"/>
    <w:rsid w:val="00971687"/>
    <w:rsid w:val="009836D2"/>
    <w:rsid w:val="00985F87"/>
    <w:rsid w:val="009913E8"/>
    <w:rsid w:val="009A0D5D"/>
    <w:rsid w:val="009A4057"/>
    <w:rsid w:val="009A4B0B"/>
    <w:rsid w:val="009B2205"/>
    <w:rsid w:val="009B4236"/>
    <w:rsid w:val="009C078B"/>
    <w:rsid w:val="009C7CE5"/>
    <w:rsid w:val="009D15A5"/>
    <w:rsid w:val="009E4C14"/>
    <w:rsid w:val="009E6568"/>
    <w:rsid w:val="009F0E01"/>
    <w:rsid w:val="009F2A69"/>
    <w:rsid w:val="00A07F7C"/>
    <w:rsid w:val="00A11A65"/>
    <w:rsid w:val="00A160F2"/>
    <w:rsid w:val="00A20910"/>
    <w:rsid w:val="00A24812"/>
    <w:rsid w:val="00A2667B"/>
    <w:rsid w:val="00A3653B"/>
    <w:rsid w:val="00A414CC"/>
    <w:rsid w:val="00A41CC5"/>
    <w:rsid w:val="00A51192"/>
    <w:rsid w:val="00A60E4F"/>
    <w:rsid w:val="00A640A3"/>
    <w:rsid w:val="00A72432"/>
    <w:rsid w:val="00A73A33"/>
    <w:rsid w:val="00A80827"/>
    <w:rsid w:val="00A81847"/>
    <w:rsid w:val="00A841FD"/>
    <w:rsid w:val="00A855D3"/>
    <w:rsid w:val="00A95E61"/>
    <w:rsid w:val="00AA4CEC"/>
    <w:rsid w:val="00AB0E61"/>
    <w:rsid w:val="00AC4F25"/>
    <w:rsid w:val="00AF0CC5"/>
    <w:rsid w:val="00AF481E"/>
    <w:rsid w:val="00AF4ADE"/>
    <w:rsid w:val="00AF59F3"/>
    <w:rsid w:val="00AF73E6"/>
    <w:rsid w:val="00B02169"/>
    <w:rsid w:val="00B069B1"/>
    <w:rsid w:val="00B17A8A"/>
    <w:rsid w:val="00B230E9"/>
    <w:rsid w:val="00B23289"/>
    <w:rsid w:val="00B2333A"/>
    <w:rsid w:val="00B34138"/>
    <w:rsid w:val="00B44DFE"/>
    <w:rsid w:val="00B45283"/>
    <w:rsid w:val="00B54B50"/>
    <w:rsid w:val="00B561EF"/>
    <w:rsid w:val="00B60AF0"/>
    <w:rsid w:val="00B619ED"/>
    <w:rsid w:val="00B7000E"/>
    <w:rsid w:val="00B70B6A"/>
    <w:rsid w:val="00B842DA"/>
    <w:rsid w:val="00B86C0E"/>
    <w:rsid w:val="00B926AE"/>
    <w:rsid w:val="00BC1DF4"/>
    <w:rsid w:val="00BC667F"/>
    <w:rsid w:val="00BD6134"/>
    <w:rsid w:val="00BD69F6"/>
    <w:rsid w:val="00BD7B74"/>
    <w:rsid w:val="00C243EA"/>
    <w:rsid w:val="00C308A1"/>
    <w:rsid w:val="00C41A8F"/>
    <w:rsid w:val="00C43482"/>
    <w:rsid w:val="00C50579"/>
    <w:rsid w:val="00C540B8"/>
    <w:rsid w:val="00C615CE"/>
    <w:rsid w:val="00C61BF1"/>
    <w:rsid w:val="00C61E5A"/>
    <w:rsid w:val="00C6320A"/>
    <w:rsid w:val="00C72CAC"/>
    <w:rsid w:val="00C81E2A"/>
    <w:rsid w:val="00C852EE"/>
    <w:rsid w:val="00C931C8"/>
    <w:rsid w:val="00C94A48"/>
    <w:rsid w:val="00CB0B53"/>
    <w:rsid w:val="00CB3FD1"/>
    <w:rsid w:val="00CD7364"/>
    <w:rsid w:val="00CE109F"/>
    <w:rsid w:val="00CE1A19"/>
    <w:rsid w:val="00CE3987"/>
    <w:rsid w:val="00CE57CD"/>
    <w:rsid w:val="00CF4FA7"/>
    <w:rsid w:val="00CF760D"/>
    <w:rsid w:val="00D01304"/>
    <w:rsid w:val="00D0440C"/>
    <w:rsid w:val="00D10FF8"/>
    <w:rsid w:val="00D12E32"/>
    <w:rsid w:val="00D1461F"/>
    <w:rsid w:val="00D24A0D"/>
    <w:rsid w:val="00D25349"/>
    <w:rsid w:val="00D31257"/>
    <w:rsid w:val="00D31E31"/>
    <w:rsid w:val="00D33159"/>
    <w:rsid w:val="00D42CB9"/>
    <w:rsid w:val="00D51569"/>
    <w:rsid w:val="00D5333A"/>
    <w:rsid w:val="00D540C8"/>
    <w:rsid w:val="00D55631"/>
    <w:rsid w:val="00D6072F"/>
    <w:rsid w:val="00D87472"/>
    <w:rsid w:val="00DA3A63"/>
    <w:rsid w:val="00DA6C81"/>
    <w:rsid w:val="00DB1F55"/>
    <w:rsid w:val="00DB2E14"/>
    <w:rsid w:val="00DB6705"/>
    <w:rsid w:val="00DB6EEE"/>
    <w:rsid w:val="00DC417E"/>
    <w:rsid w:val="00DC54EE"/>
    <w:rsid w:val="00DD3FF3"/>
    <w:rsid w:val="00DD42B7"/>
    <w:rsid w:val="00DD6CF3"/>
    <w:rsid w:val="00DD7298"/>
    <w:rsid w:val="00DE1276"/>
    <w:rsid w:val="00DE2A0A"/>
    <w:rsid w:val="00DF018D"/>
    <w:rsid w:val="00DF5705"/>
    <w:rsid w:val="00E07240"/>
    <w:rsid w:val="00E1604D"/>
    <w:rsid w:val="00E179AE"/>
    <w:rsid w:val="00E17A77"/>
    <w:rsid w:val="00E17DC5"/>
    <w:rsid w:val="00E21445"/>
    <w:rsid w:val="00E23990"/>
    <w:rsid w:val="00E256F6"/>
    <w:rsid w:val="00E30205"/>
    <w:rsid w:val="00E41935"/>
    <w:rsid w:val="00E43DA1"/>
    <w:rsid w:val="00E553FE"/>
    <w:rsid w:val="00E56BE7"/>
    <w:rsid w:val="00E71D2B"/>
    <w:rsid w:val="00E7248B"/>
    <w:rsid w:val="00E8079D"/>
    <w:rsid w:val="00E85975"/>
    <w:rsid w:val="00E9149C"/>
    <w:rsid w:val="00EA09C5"/>
    <w:rsid w:val="00EA2BA8"/>
    <w:rsid w:val="00EA3697"/>
    <w:rsid w:val="00EB7DF0"/>
    <w:rsid w:val="00EC3211"/>
    <w:rsid w:val="00EC336E"/>
    <w:rsid w:val="00ED163E"/>
    <w:rsid w:val="00EE4630"/>
    <w:rsid w:val="00EF15CF"/>
    <w:rsid w:val="00EF5C95"/>
    <w:rsid w:val="00F04478"/>
    <w:rsid w:val="00F105BD"/>
    <w:rsid w:val="00F13668"/>
    <w:rsid w:val="00F14112"/>
    <w:rsid w:val="00F14B1E"/>
    <w:rsid w:val="00F15BEE"/>
    <w:rsid w:val="00F223A4"/>
    <w:rsid w:val="00F229EE"/>
    <w:rsid w:val="00F23C26"/>
    <w:rsid w:val="00F31792"/>
    <w:rsid w:val="00F50E0E"/>
    <w:rsid w:val="00F514B7"/>
    <w:rsid w:val="00F52201"/>
    <w:rsid w:val="00F610E2"/>
    <w:rsid w:val="00F66FF6"/>
    <w:rsid w:val="00F70725"/>
    <w:rsid w:val="00F71CF7"/>
    <w:rsid w:val="00F76352"/>
    <w:rsid w:val="00F8387B"/>
    <w:rsid w:val="00F93A9B"/>
    <w:rsid w:val="00FA0E00"/>
    <w:rsid w:val="00FB6EC8"/>
    <w:rsid w:val="00FC2659"/>
    <w:rsid w:val="00FD7F02"/>
    <w:rsid w:val="00FE3AC8"/>
    <w:rsid w:val="00FE6B9D"/>
    <w:rsid w:val="00FE6D77"/>
    <w:rsid w:val="00FF2441"/>
    <w:rsid w:val="00FF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0D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7600DF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7600DF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600DF"/>
  </w:style>
  <w:style w:type="paragraph" w:customStyle="1" w:styleId="Style2">
    <w:name w:val="Style2"/>
    <w:basedOn w:val="a"/>
    <w:rsid w:val="007600DF"/>
  </w:style>
  <w:style w:type="paragraph" w:customStyle="1" w:styleId="Style3">
    <w:name w:val="Style3"/>
    <w:basedOn w:val="a"/>
    <w:rsid w:val="007600DF"/>
  </w:style>
  <w:style w:type="paragraph" w:customStyle="1" w:styleId="Style4">
    <w:name w:val="Style4"/>
    <w:basedOn w:val="a"/>
    <w:rsid w:val="007600DF"/>
  </w:style>
  <w:style w:type="paragraph" w:customStyle="1" w:styleId="Style5">
    <w:name w:val="Style5"/>
    <w:basedOn w:val="a"/>
    <w:rsid w:val="007600DF"/>
  </w:style>
  <w:style w:type="paragraph" w:customStyle="1" w:styleId="Style6">
    <w:name w:val="Style6"/>
    <w:basedOn w:val="a"/>
    <w:rsid w:val="007600DF"/>
  </w:style>
  <w:style w:type="paragraph" w:customStyle="1" w:styleId="Style7">
    <w:name w:val="Style7"/>
    <w:basedOn w:val="a"/>
    <w:rsid w:val="007600DF"/>
  </w:style>
  <w:style w:type="paragraph" w:customStyle="1" w:styleId="Style8">
    <w:name w:val="Style8"/>
    <w:basedOn w:val="a"/>
    <w:rsid w:val="007600DF"/>
  </w:style>
  <w:style w:type="character" w:customStyle="1" w:styleId="FontStyle11">
    <w:name w:val="Font Style11"/>
    <w:rsid w:val="007600D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7600D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7600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7600D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7600D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7600D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7600D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7600D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7600DF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7600D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7600D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7600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7600D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600DF"/>
  </w:style>
  <w:style w:type="paragraph" w:customStyle="1" w:styleId="Style10">
    <w:name w:val="Style10"/>
    <w:basedOn w:val="a"/>
    <w:rsid w:val="007600DF"/>
  </w:style>
  <w:style w:type="paragraph" w:customStyle="1" w:styleId="Style11">
    <w:name w:val="Style11"/>
    <w:basedOn w:val="a"/>
    <w:rsid w:val="007600DF"/>
  </w:style>
  <w:style w:type="paragraph" w:customStyle="1" w:styleId="Style12">
    <w:name w:val="Style12"/>
    <w:basedOn w:val="a"/>
    <w:rsid w:val="007600DF"/>
  </w:style>
  <w:style w:type="paragraph" w:customStyle="1" w:styleId="Style13">
    <w:name w:val="Style13"/>
    <w:basedOn w:val="a"/>
    <w:rsid w:val="007600DF"/>
  </w:style>
  <w:style w:type="paragraph" w:customStyle="1" w:styleId="Style14">
    <w:name w:val="Style14"/>
    <w:basedOn w:val="a"/>
    <w:rsid w:val="007600DF"/>
  </w:style>
  <w:style w:type="paragraph" w:customStyle="1" w:styleId="Style15">
    <w:name w:val="Style15"/>
    <w:basedOn w:val="a"/>
    <w:rsid w:val="007600DF"/>
  </w:style>
  <w:style w:type="paragraph" w:customStyle="1" w:styleId="Style16">
    <w:name w:val="Style16"/>
    <w:basedOn w:val="a"/>
    <w:rsid w:val="007600DF"/>
  </w:style>
  <w:style w:type="paragraph" w:customStyle="1" w:styleId="Style17">
    <w:name w:val="Style17"/>
    <w:basedOn w:val="a"/>
    <w:rsid w:val="007600DF"/>
  </w:style>
  <w:style w:type="paragraph" w:customStyle="1" w:styleId="Style18">
    <w:name w:val="Style18"/>
    <w:basedOn w:val="a"/>
    <w:rsid w:val="007600DF"/>
  </w:style>
  <w:style w:type="paragraph" w:customStyle="1" w:styleId="Style19">
    <w:name w:val="Style19"/>
    <w:basedOn w:val="a"/>
    <w:rsid w:val="007600DF"/>
  </w:style>
  <w:style w:type="character" w:customStyle="1" w:styleId="FontStyle26">
    <w:name w:val="Font Style26"/>
    <w:rsid w:val="007600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600D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600DF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600D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600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600DF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600DF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600D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600DF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600D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600D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600DF"/>
  </w:style>
  <w:style w:type="paragraph" w:customStyle="1" w:styleId="Style21">
    <w:name w:val="Style21"/>
    <w:basedOn w:val="a"/>
    <w:rsid w:val="007600DF"/>
  </w:style>
  <w:style w:type="paragraph" w:customStyle="1" w:styleId="Style22">
    <w:name w:val="Style22"/>
    <w:basedOn w:val="a"/>
    <w:rsid w:val="007600DF"/>
  </w:style>
  <w:style w:type="paragraph" w:customStyle="1" w:styleId="Style23">
    <w:name w:val="Style23"/>
    <w:basedOn w:val="a"/>
    <w:rsid w:val="007600DF"/>
  </w:style>
  <w:style w:type="paragraph" w:customStyle="1" w:styleId="Style24">
    <w:name w:val="Style24"/>
    <w:basedOn w:val="a"/>
    <w:rsid w:val="007600DF"/>
  </w:style>
  <w:style w:type="character" w:customStyle="1" w:styleId="FontStyle41">
    <w:name w:val="Font Style41"/>
    <w:rsid w:val="007600DF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600D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600DF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600DF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600DF"/>
  </w:style>
  <w:style w:type="paragraph" w:customStyle="1" w:styleId="Style26">
    <w:name w:val="Style26"/>
    <w:basedOn w:val="a"/>
    <w:rsid w:val="007600DF"/>
  </w:style>
  <w:style w:type="paragraph" w:customStyle="1" w:styleId="Style27">
    <w:name w:val="Style27"/>
    <w:basedOn w:val="a"/>
    <w:rsid w:val="007600DF"/>
  </w:style>
  <w:style w:type="paragraph" w:customStyle="1" w:styleId="Style28">
    <w:name w:val="Style28"/>
    <w:basedOn w:val="a"/>
    <w:rsid w:val="007600DF"/>
  </w:style>
  <w:style w:type="paragraph" w:customStyle="1" w:styleId="Style29">
    <w:name w:val="Style29"/>
    <w:basedOn w:val="a"/>
    <w:rsid w:val="007600DF"/>
  </w:style>
  <w:style w:type="paragraph" w:customStyle="1" w:styleId="Style30">
    <w:name w:val="Style30"/>
    <w:basedOn w:val="a"/>
    <w:rsid w:val="007600DF"/>
  </w:style>
  <w:style w:type="paragraph" w:customStyle="1" w:styleId="Style31">
    <w:name w:val="Style31"/>
    <w:basedOn w:val="a"/>
    <w:rsid w:val="007600DF"/>
  </w:style>
  <w:style w:type="paragraph" w:customStyle="1" w:styleId="Style32">
    <w:name w:val="Style32"/>
    <w:basedOn w:val="a"/>
    <w:rsid w:val="007600DF"/>
  </w:style>
  <w:style w:type="paragraph" w:customStyle="1" w:styleId="Style33">
    <w:name w:val="Style33"/>
    <w:basedOn w:val="a"/>
    <w:rsid w:val="007600DF"/>
  </w:style>
  <w:style w:type="paragraph" w:customStyle="1" w:styleId="Style34">
    <w:name w:val="Style34"/>
    <w:basedOn w:val="a"/>
    <w:rsid w:val="007600DF"/>
  </w:style>
  <w:style w:type="paragraph" w:customStyle="1" w:styleId="Style35">
    <w:name w:val="Style35"/>
    <w:basedOn w:val="a"/>
    <w:rsid w:val="007600DF"/>
  </w:style>
  <w:style w:type="character" w:customStyle="1" w:styleId="FontStyle45">
    <w:name w:val="Font Style45"/>
    <w:rsid w:val="007600DF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600DF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600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600DF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600DF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600DF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600DF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600D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600DF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600DF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600D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600DF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600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600D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600DF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7600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600DF"/>
  </w:style>
  <w:style w:type="paragraph" w:styleId="a5">
    <w:name w:val="Title"/>
    <w:basedOn w:val="a"/>
    <w:qFormat/>
    <w:rsid w:val="007600DF"/>
    <w:pPr>
      <w:widowControl/>
      <w:autoSpaceDE/>
      <w:autoSpaceDN/>
      <w:adjustRightInd/>
      <w:jc w:val="center"/>
    </w:pPr>
    <w:rPr>
      <w:szCs w:val="20"/>
    </w:rPr>
  </w:style>
  <w:style w:type="paragraph" w:customStyle="1" w:styleId="21">
    <w:name w:val="заголовок 2"/>
    <w:basedOn w:val="a"/>
    <w:next w:val="a"/>
    <w:rsid w:val="007600DF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7600DF"/>
  </w:style>
  <w:style w:type="character" w:customStyle="1" w:styleId="FontStyle278">
    <w:name w:val="Font Style278"/>
    <w:rsid w:val="007600DF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7600DF"/>
  </w:style>
  <w:style w:type="paragraph" w:customStyle="1" w:styleId="Style63">
    <w:name w:val="Style63"/>
    <w:basedOn w:val="a"/>
    <w:rsid w:val="007600DF"/>
  </w:style>
  <w:style w:type="paragraph" w:customStyle="1" w:styleId="Style70">
    <w:name w:val="Style70"/>
    <w:basedOn w:val="a"/>
    <w:rsid w:val="007600DF"/>
  </w:style>
  <w:style w:type="paragraph" w:customStyle="1" w:styleId="Style79">
    <w:name w:val="Style79"/>
    <w:basedOn w:val="a"/>
    <w:rsid w:val="007600DF"/>
  </w:style>
  <w:style w:type="paragraph" w:customStyle="1" w:styleId="Style80">
    <w:name w:val="Style80"/>
    <w:basedOn w:val="a"/>
    <w:rsid w:val="007600DF"/>
  </w:style>
  <w:style w:type="paragraph" w:customStyle="1" w:styleId="Style85">
    <w:name w:val="Style85"/>
    <w:basedOn w:val="a"/>
    <w:rsid w:val="007600DF"/>
  </w:style>
  <w:style w:type="paragraph" w:customStyle="1" w:styleId="Style89">
    <w:name w:val="Style89"/>
    <w:basedOn w:val="a"/>
    <w:rsid w:val="007600DF"/>
  </w:style>
  <w:style w:type="paragraph" w:customStyle="1" w:styleId="Style113">
    <w:name w:val="Style113"/>
    <w:basedOn w:val="a"/>
    <w:rsid w:val="007600DF"/>
  </w:style>
  <w:style w:type="paragraph" w:customStyle="1" w:styleId="Style114">
    <w:name w:val="Style114"/>
    <w:basedOn w:val="a"/>
    <w:rsid w:val="007600DF"/>
  </w:style>
  <w:style w:type="paragraph" w:customStyle="1" w:styleId="Style116">
    <w:name w:val="Style116"/>
    <w:basedOn w:val="a"/>
    <w:rsid w:val="007600DF"/>
  </w:style>
  <w:style w:type="character" w:customStyle="1" w:styleId="FontStyle258">
    <w:name w:val="Font Style258"/>
    <w:rsid w:val="007600DF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7600D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7600D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7600DF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7600DF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7600D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7600DF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7600D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rsid w:val="007600DF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Знак Знак"/>
    <w:rsid w:val="007600DF"/>
    <w:rPr>
      <w:i/>
      <w:iCs/>
      <w:sz w:val="24"/>
      <w:szCs w:val="24"/>
    </w:rPr>
  </w:style>
  <w:style w:type="character" w:styleId="a8">
    <w:name w:val="Emphasis"/>
    <w:qFormat/>
    <w:rsid w:val="007600DF"/>
    <w:rPr>
      <w:i/>
      <w:iCs/>
    </w:rPr>
  </w:style>
  <w:style w:type="paragraph" w:customStyle="1" w:styleId="10">
    <w:name w:val="Абзац списка1"/>
    <w:basedOn w:val="a"/>
    <w:rsid w:val="006D61D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ody Text"/>
    <w:basedOn w:val="a"/>
    <w:rsid w:val="00A11A65"/>
    <w:pPr>
      <w:spacing w:after="120"/>
    </w:pPr>
  </w:style>
  <w:style w:type="character" w:customStyle="1" w:styleId="aa">
    <w:name w:val="Колонтитул_"/>
    <w:link w:val="11"/>
    <w:rsid w:val="00A11A65"/>
    <w:rPr>
      <w:lang w:bidi="ar-SA"/>
    </w:rPr>
  </w:style>
  <w:style w:type="character" w:customStyle="1" w:styleId="22">
    <w:name w:val="Основной текст (2)_"/>
    <w:link w:val="210"/>
    <w:rsid w:val="00A11A65"/>
    <w:rPr>
      <w:sz w:val="23"/>
      <w:szCs w:val="23"/>
      <w:lang w:bidi="ar-SA"/>
    </w:rPr>
  </w:style>
  <w:style w:type="paragraph" w:customStyle="1" w:styleId="11">
    <w:name w:val="Колонтитул1"/>
    <w:basedOn w:val="a"/>
    <w:link w:val="aa"/>
    <w:rsid w:val="00A11A65"/>
    <w:pPr>
      <w:widowControl/>
      <w:shd w:val="clear" w:color="auto" w:fill="FFFFFF"/>
      <w:autoSpaceDE/>
      <w:autoSpaceDN/>
      <w:adjustRightInd/>
    </w:pPr>
    <w:rPr>
      <w:sz w:val="20"/>
      <w:szCs w:val="20"/>
    </w:rPr>
  </w:style>
  <w:style w:type="paragraph" w:customStyle="1" w:styleId="210">
    <w:name w:val="Основной текст (2)1"/>
    <w:basedOn w:val="a"/>
    <w:link w:val="22"/>
    <w:rsid w:val="00A11A65"/>
    <w:pPr>
      <w:widowControl/>
      <w:shd w:val="clear" w:color="auto" w:fill="FFFFFF"/>
      <w:autoSpaceDE/>
      <w:autoSpaceDN/>
      <w:adjustRightInd/>
      <w:spacing w:line="278" w:lineRule="exact"/>
      <w:jc w:val="center"/>
    </w:pPr>
    <w:rPr>
      <w:sz w:val="23"/>
      <w:szCs w:val="23"/>
    </w:rPr>
  </w:style>
  <w:style w:type="character" w:customStyle="1" w:styleId="23">
    <w:name w:val="Основной текст (2)"/>
    <w:rsid w:val="00A11A65"/>
    <w:rPr>
      <w:rFonts w:ascii="Times New Roman" w:hAnsi="Times New Roman" w:cs="Times New Roman"/>
      <w:spacing w:val="0"/>
      <w:sz w:val="23"/>
      <w:szCs w:val="23"/>
      <w:lang w:bidi="ar-SA"/>
    </w:rPr>
  </w:style>
  <w:style w:type="paragraph" w:styleId="ab">
    <w:name w:val="Plain Text"/>
    <w:aliases w:val="Знак"/>
    <w:basedOn w:val="a"/>
    <w:link w:val="ac"/>
    <w:rsid w:val="00EF5C95"/>
    <w:pPr>
      <w:widowControl/>
      <w:autoSpaceDE/>
      <w:autoSpaceDN/>
      <w:adjustRightInd/>
    </w:pPr>
    <w:rPr>
      <w:rFonts w:ascii="Courier New" w:hAnsi="Courier New"/>
      <w:sz w:val="20"/>
      <w:szCs w:val="20"/>
      <w:lang w:val="fr-FR"/>
    </w:rPr>
  </w:style>
  <w:style w:type="paragraph" w:styleId="3">
    <w:name w:val="Body Text Indent 3"/>
    <w:basedOn w:val="a"/>
    <w:rsid w:val="00EF5C95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24">
    <w:name w:val="Body Text Indent 2"/>
    <w:basedOn w:val="a"/>
    <w:rsid w:val="00EF5C95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paragraph" w:styleId="25">
    <w:name w:val="Body Text 2"/>
    <w:basedOn w:val="a"/>
    <w:rsid w:val="000754CF"/>
    <w:pPr>
      <w:widowControl/>
      <w:autoSpaceDE/>
      <w:autoSpaceDN/>
      <w:adjustRightInd/>
      <w:spacing w:after="120" w:line="480" w:lineRule="auto"/>
    </w:pPr>
    <w:rPr>
      <w:b/>
      <w:i/>
      <w:color w:val="000080"/>
      <w:sz w:val="28"/>
      <w:szCs w:val="20"/>
    </w:rPr>
  </w:style>
  <w:style w:type="paragraph" w:customStyle="1" w:styleId="Iauiue">
    <w:name w:val="Iau?iue"/>
    <w:rsid w:val="00CB3FD1"/>
    <w:rPr>
      <w:lang w:val="en-US"/>
    </w:rPr>
  </w:style>
  <w:style w:type="character" w:customStyle="1" w:styleId="ad">
    <w:name w:val="Обычный_подчеркивание Знак"/>
    <w:rsid w:val="002A2589"/>
    <w:rPr>
      <w:sz w:val="28"/>
      <w:szCs w:val="28"/>
      <w:u w:val="single"/>
      <w:lang w:val="ru-RU" w:eastAsia="ru-RU"/>
    </w:rPr>
  </w:style>
  <w:style w:type="paragraph" w:customStyle="1" w:styleId="Default">
    <w:name w:val="Default"/>
    <w:rsid w:val="00EE463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uiPriority w:val="39"/>
    <w:rsid w:val="00EE4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380469"/>
    <w:pPr>
      <w:widowControl/>
      <w:autoSpaceDE/>
      <w:autoSpaceDN/>
      <w:adjustRightInd/>
      <w:ind w:left="550" w:right="528"/>
      <w:jc w:val="both"/>
    </w:pPr>
    <w:rPr>
      <w:rFonts w:ascii="Arial" w:hAnsi="Arial"/>
      <w:snapToGrid w:val="0"/>
      <w:szCs w:val="20"/>
    </w:rPr>
  </w:style>
  <w:style w:type="paragraph" w:customStyle="1" w:styleId="af0">
    <w:name w:val="Содержимое таблицы"/>
    <w:basedOn w:val="a"/>
    <w:rsid w:val="00380469"/>
    <w:pPr>
      <w:suppressLineNumbers/>
      <w:suppressAutoHyphens/>
      <w:autoSpaceDE/>
      <w:autoSpaceDN/>
      <w:adjustRightInd/>
    </w:pPr>
    <w:rPr>
      <w:rFonts w:eastAsia="Lucida Sans Unicode"/>
      <w:kern w:val="2"/>
      <w:lang w:eastAsia="ar-SA"/>
    </w:rPr>
  </w:style>
  <w:style w:type="character" w:customStyle="1" w:styleId="af1">
    <w:name w:val="a"/>
    <w:basedOn w:val="a0"/>
    <w:rsid w:val="001C6FC3"/>
  </w:style>
  <w:style w:type="paragraph" w:styleId="af2">
    <w:name w:val="footnote text"/>
    <w:basedOn w:val="a"/>
    <w:link w:val="af3"/>
    <w:rsid w:val="00DE2A0A"/>
    <w:pPr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E2A0A"/>
  </w:style>
  <w:style w:type="character" w:styleId="af4">
    <w:name w:val="footnote reference"/>
    <w:basedOn w:val="a0"/>
    <w:rsid w:val="00DE2A0A"/>
    <w:rPr>
      <w:vertAlign w:val="superscript"/>
    </w:rPr>
  </w:style>
  <w:style w:type="character" w:customStyle="1" w:styleId="ac">
    <w:name w:val="Текст Знак"/>
    <w:aliases w:val="Знак Знак1"/>
    <w:link w:val="ab"/>
    <w:rsid w:val="00337306"/>
    <w:rPr>
      <w:rFonts w:ascii="Courier New" w:hAnsi="Courier New"/>
      <w:lang w:val="fr-FR"/>
    </w:rPr>
  </w:style>
  <w:style w:type="character" w:styleId="af5">
    <w:name w:val="Hyperlink"/>
    <w:uiPriority w:val="99"/>
    <w:unhideWhenUsed/>
    <w:rsid w:val="00337306"/>
    <w:rPr>
      <w:color w:val="0000FF"/>
      <w:u w:val="single"/>
    </w:rPr>
  </w:style>
  <w:style w:type="paragraph" w:styleId="af6">
    <w:name w:val="Balloon Text"/>
    <w:basedOn w:val="a"/>
    <w:link w:val="af7"/>
    <w:rsid w:val="00EB7DF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EB7D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72432"/>
    <w:rPr>
      <w:b/>
      <w:bCs/>
      <w:i/>
      <w:sz w:val="24"/>
    </w:rPr>
  </w:style>
  <w:style w:type="paragraph" w:styleId="af8">
    <w:name w:val="Normal (Web)"/>
    <w:basedOn w:val="a"/>
    <w:uiPriority w:val="99"/>
    <w:unhideWhenUsed/>
    <w:rsid w:val="00971687"/>
    <w:pPr>
      <w:widowControl/>
      <w:autoSpaceDE/>
      <w:autoSpaceDN/>
      <w:adjustRightInd/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971687"/>
    <w:pPr>
      <w:ind w:left="720"/>
      <w:contextualSpacing/>
    </w:pPr>
  </w:style>
  <w:style w:type="character" w:styleId="afa">
    <w:name w:val="FollowedHyperlink"/>
    <w:basedOn w:val="a0"/>
    <w:rsid w:val="006C45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hyperlink" Target="https://magtu.informsystema.ru/uploader/fileUpload?name=2268.pdf&amp;show=dcatalogues/1/1129774/2268.pdf&amp;view=true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3270.pdf&amp;show=dcatalogues/1/1137326/3270.pdf&amp;view=true" TargetMode="Externa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hyperlink" Target="https://magtu.informsystema.ru/uploader/fileUpload?name=893.pdf&amp;show=dcatalogues/1/1118812/893.pdf&amp;view=true" TargetMode="External"/><Relationship Id="rId25" Type="http://schemas.openxmlformats.org/officeDocument/2006/relationships/hyperlink" Target="http://window/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624.pdf&amp;show=dcatalogues/1/1524690/3624.pdf&amp;view=true" TargetMode="External"/><Relationship Id="rId20" Type="http://schemas.openxmlformats.org/officeDocument/2006/relationships/hyperlink" Target="https://magtu.informsystema.ru/uploader/fileUpload?name=3637.pdf&amp;show=dcatalogues/1/1524904/3637.pdf&amp;view=tru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s://scholar.google.ru/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18607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://magtu.ru:8085/marcweb2/Default.asp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magtu.informsystema.ru/uploader/fileUpload?name=899.pdf&amp;show=dcatalogues/1/1118835/899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hyperlink" Target="https://magtu.informsystema.ru/uploader/fileUpload?name=2776.pdf&amp;show=dcatalogues/1/1132914/2776.pdf&amp;view=true" TargetMode="External"/><Relationship Id="rId27" Type="http://schemas.openxmlformats.org/officeDocument/2006/relationships/hyperlink" Target="http://webofscience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14</Pages>
  <Words>3528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23597</CharactersWithSpaces>
  <SharedDoc>false</SharedDoc>
  <HLinks>
    <vt:vector size="42" baseType="variant">
      <vt:variant>
        <vt:i4>2621492</vt:i4>
      </vt:variant>
      <vt:variant>
        <vt:i4>66</vt:i4>
      </vt:variant>
      <vt:variant>
        <vt:i4>0</vt:i4>
      </vt:variant>
      <vt:variant>
        <vt:i4>5</vt:i4>
      </vt:variant>
      <vt:variant>
        <vt:lpwstr>https://www.microsoft.com/</vt:lpwstr>
      </vt:variant>
      <vt:variant>
        <vt:lpwstr/>
      </vt:variant>
      <vt:variant>
        <vt:i4>3342369</vt:i4>
      </vt:variant>
      <vt:variant>
        <vt:i4>63</vt:i4>
      </vt:variant>
      <vt:variant>
        <vt:i4>0</vt:i4>
      </vt:variant>
      <vt:variant>
        <vt:i4>5</vt:i4>
      </vt:variant>
      <vt:variant>
        <vt:lpwstr>https://ascon.ru/products/7/review</vt:lpwstr>
      </vt:variant>
      <vt:variant>
        <vt:lpwstr/>
      </vt:variant>
      <vt:variant>
        <vt:i4>6815864</vt:i4>
      </vt:variant>
      <vt:variant>
        <vt:i4>60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57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</vt:i4>
      </vt:variant>
      <vt:variant>
        <vt:i4>54</vt:i4>
      </vt:variant>
      <vt:variant>
        <vt:i4>0</vt:i4>
      </vt:variant>
      <vt:variant>
        <vt:i4>5</vt:i4>
      </vt:variant>
      <vt:variant>
        <vt:lpwstr>http://www.libstudend.ru/</vt:lpwstr>
      </vt:variant>
      <vt:variant>
        <vt:lpwstr/>
      </vt:variant>
      <vt:variant>
        <vt:i4>1900559</vt:i4>
      </vt:variant>
      <vt:variant>
        <vt:i4>51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>http://www.standartgost.ru/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Пользователь Windows</cp:lastModifiedBy>
  <cp:revision>29</cp:revision>
  <cp:lastPrinted>2010-04-01T09:56:00Z</cp:lastPrinted>
  <dcterms:created xsi:type="dcterms:W3CDTF">2020-10-20T12:16:00Z</dcterms:created>
  <dcterms:modified xsi:type="dcterms:W3CDTF">2020-11-22T08:30:00Z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