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0E5" w:rsidRPr="009A7BDF" w:rsidRDefault="00060C27" w:rsidP="00D230E5">
      <w:pPr>
        <w:jc w:val="center"/>
        <w:rPr>
          <w:b/>
          <w:bCs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-1084836</wp:posOffset>
            </wp:positionH>
            <wp:positionV relativeFrom="paragraph">
              <wp:posOffset>-720090</wp:posOffset>
            </wp:positionV>
            <wp:extent cx="7547882" cy="10669962"/>
            <wp:effectExtent l="19050" t="0" r="0" b="0"/>
            <wp:wrapNone/>
            <wp:docPr id="7" name="Рисунок 1" descr="F:\зММСб-18_титулы\Пащенко Харченко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ММСб-18_титулы\Пащенко Харченко\Scan_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689" cy="1067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0E5" w:rsidRPr="009A7BDF">
        <w:rPr>
          <w:rStyle w:val="FontStyle16"/>
          <w:b w:val="0"/>
          <w:sz w:val="24"/>
          <w:szCs w:val="24"/>
        </w:rPr>
        <w:br w:type="page"/>
      </w:r>
      <w:bookmarkStart w:id="0" w:name="_GoBack"/>
      <w:r w:rsidR="00A1193E">
        <w:rPr>
          <w:rFonts w:ascii="Times New Roman" w:hAnsi="Times New Roman" w:cs="Times New Roman"/>
          <w:bCs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-1061086</wp:posOffset>
            </wp:positionH>
            <wp:positionV relativeFrom="paragraph">
              <wp:posOffset>-691515</wp:posOffset>
            </wp:positionV>
            <wp:extent cx="7500053" cy="105918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215" cy="1058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230E5" w:rsidRPr="009A7BDF">
        <w:rPr>
          <w:rStyle w:val="FontStyle16"/>
          <w:b w:val="0"/>
          <w:sz w:val="24"/>
          <w:szCs w:val="24"/>
        </w:rPr>
        <w:br w:type="page"/>
      </w:r>
      <w:proofErr w:type="spellStart"/>
      <w:r w:rsidR="00D230E5" w:rsidRPr="009A7BDF">
        <w:rPr>
          <w:b/>
          <w:bCs/>
        </w:rPr>
        <w:t>Лист</w:t>
      </w:r>
      <w:proofErr w:type="spellEnd"/>
      <w:r w:rsidR="00D230E5" w:rsidRPr="009A7BDF">
        <w:rPr>
          <w:b/>
          <w:bCs/>
        </w:rPr>
        <w:t xml:space="preserve"> </w:t>
      </w:r>
      <w:proofErr w:type="spellStart"/>
      <w:r w:rsidR="00D230E5" w:rsidRPr="009A7BDF">
        <w:rPr>
          <w:b/>
          <w:bCs/>
        </w:rPr>
        <w:t>регистрации</w:t>
      </w:r>
      <w:proofErr w:type="spellEnd"/>
      <w:r w:rsidR="00D230E5" w:rsidRPr="009A7BDF">
        <w:rPr>
          <w:b/>
          <w:bCs/>
        </w:rPr>
        <w:t xml:space="preserve"> </w:t>
      </w:r>
      <w:proofErr w:type="spellStart"/>
      <w:r w:rsidR="00D230E5" w:rsidRPr="009A7BDF">
        <w:rPr>
          <w:b/>
          <w:bCs/>
        </w:rPr>
        <w:t>изменений</w:t>
      </w:r>
      <w:proofErr w:type="spellEnd"/>
      <w:r w:rsidR="00D230E5" w:rsidRPr="009A7BDF">
        <w:rPr>
          <w:b/>
          <w:bCs/>
        </w:rPr>
        <w:t xml:space="preserve"> и </w:t>
      </w:r>
      <w:proofErr w:type="spellStart"/>
      <w:r w:rsidR="00D230E5" w:rsidRPr="009A7BDF">
        <w:rPr>
          <w:b/>
          <w:bCs/>
        </w:rPr>
        <w:t>дополнений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9"/>
        <w:gridCol w:w="1419"/>
        <w:gridCol w:w="4252"/>
        <w:gridCol w:w="1983"/>
        <w:gridCol w:w="1239"/>
      </w:tblGrid>
      <w:tr w:rsidR="00D230E5" w:rsidRPr="009A7BDF" w:rsidTr="00251B43">
        <w:trPr>
          <w:trHeight w:val="1173"/>
        </w:trPr>
        <w:tc>
          <w:tcPr>
            <w:tcW w:w="355" w:type="pct"/>
            <w:vAlign w:val="center"/>
          </w:tcPr>
          <w:p w:rsidR="00D230E5" w:rsidRPr="009A7BDF" w:rsidRDefault="00D230E5" w:rsidP="00251B43">
            <w:pPr>
              <w:jc w:val="center"/>
              <w:rPr>
                <w:bCs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-1000125</wp:posOffset>
                  </wp:positionH>
                  <wp:positionV relativeFrom="paragraph">
                    <wp:posOffset>-1200785</wp:posOffset>
                  </wp:positionV>
                  <wp:extent cx="7474585" cy="10554335"/>
                  <wp:effectExtent l="19050" t="0" r="0" b="0"/>
                  <wp:wrapNone/>
                  <wp:docPr id="1" name="Рисунок 2" descr="Лист регистрации изменений 2018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ист регистрации изменений 2018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4585" cy="10554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BDF">
              <w:rPr>
                <w:bCs/>
              </w:rPr>
              <w:t>№ п/п</w:t>
            </w:r>
          </w:p>
        </w:tc>
        <w:tc>
          <w:tcPr>
            <w:tcW w:w="741" w:type="pct"/>
            <w:vAlign w:val="center"/>
          </w:tcPr>
          <w:p w:rsidR="00D230E5" w:rsidRPr="009A7BDF" w:rsidRDefault="00D230E5" w:rsidP="00251B43">
            <w:pPr>
              <w:jc w:val="center"/>
              <w:rPr>
                <w:bCs/>
              </w:rPr>
            </w:pPr>
            <w:proofErr w:type="spellStart"/>
            <w:r w:rsidRPr="009A7BDF">
              <w:rPr>
                <w:bCs/>
              </w:rPr>
              <w:t>Раздел</w:t>
            </w:r>
            <w:proofErr w:type="spellEnd"/>
            <w:r w:rsidRPr="009A7BDF">
              <w:rPr>
                <w:bCs/>
              </w:rPr>
              <w:t xml:space="preserve"> </w:t>
            </w:r>
            <w:r w:rsidRPr="009A7BDF">
              <w:rPr>
                <w:bCs/>
              </w:rPr>
              <w:br/>
            </w:r>
            <w:proofErr w:type="spellStart"/>
            <w:r w:rsidRPr="009A7BDF">
              <w:rPr>
                <w:bCs/>
              </w:rPr>
              <w:t>программы</w:t>
            </w:r>
            <w:proofErr w:type="spellEnd"/>
          </w:p>
        </w:tc>
        <w:tc>
          <w:tcPr>
            <w:tcW w:w="2221" w:type="pct"/>
            <w:vAlign w:val="center"/>
          </w:tcPr>
          <w:p w:rsidR="00D230E5" w:rsidRPr="009A7BDF" w:rsidRDefault="00D230E5" w:rsidP="00251B43">
            <w:pPr>
              <w:jc w:val="center"/>
              <w:rPr>
                <w:bCs/>
              </w:rPr>
            </w:pPr>
            <w:proofErr w:type="spellStart"/>
            <w:r w:rsidRPr="009A7BDF">
              <w:rPr>
                <w:bCs/>
              </w:rPr>
              <w:t>Краткое</w:t>
            </w:r>
            <w:proofErr w:type="spellEnd"/>
            <w:r w:rsidRPr="009A7BDF">
              <w:rPr>
                <w:bCs/>
              </w:rPr>
              <w:t xml:space="preserve"> </w:t>
            </w:r>
            <w:proofErr w:type="spellStart"/>
            <w:r w:rsidRPr="009A7BDF">
              <w:rPr>
                <w:bCs/>
              </w:rPr>
              <w:t>содержание</w:t>
            </w:r>
            <w:proofErr w:type="spellEnd"/>
            <w:r w:rsidRPr="009A7BDF">
              <w:rPr>
                <w:bCs/>
              </w:rPr>
              <w:t xml:space="preserve"> </w:t>
            </w:r>
            <w:r w:rsidRPr="009A7BDF">
              <w:rPr>
                <w:bCs/>
              </w:rPr>
              <w:br/>
            </w:r>
            <w:proofErr w:type="spellStart"/>
            <w:r w:rsidRPr="009A7BDF">
              <w:rPr>
                <w:bCs/>
              </w:rPr>
              <w:t>изменения</w:t>
            </w:r>
            <w:proofErr w:type="spellEnd"/>
            <w:r w:rsidRPr="009A7BDF">
              <w:rPr>
                <w:bCs/>
              </w:rPr>
              <w:t>/</w:t>
            </w:r>
            <w:proofErr w:type="spellStart"/>
            <w:r w:rsidRPr="009A7BDF">
              <w:rPr>
                <w:bCs/>
              </w:rPr>
              <w:t>дополнения</w:t>
            </w:r>
            <w:proofErr w:type="spellEnd"/>
          </w:p>
        </w:tc>
        <w:tc>
          <w:tcPr>
            <w:tcW w:w="1036" w:type="pct"/>
            <w:vAlign w:val="center"/>
          </w:tcPr>
          <w:p w:rsidR="00D230E5" w:rsidRPr="009A7BDF" w:rsidRDefault="00D230E5" w:rsidP="00251B43">
            <w:pPr>
              <w:jc w:val="center"/>
              <w:rPr>
                <w:bCs/>
              </w:rPr>
            </w:pPr>
            <w:proofErr w:type="spellStart"/>
            <w:r w:rsidRPr="009A7BDF">
              <w:rPr>
                <w:bCs/>
              </w:rPr>
              <w:t>Дата</w:t>
            </w:r>
            <w:proofErr w:type="spellEnd"/>
            <w:r w:rsidRPr="009A7BDF">
              <w:rPr>
                <w:bCs/>
              </w:rPr>
              <w:t xml:space="preserve">. </w:t>
            </w:r>
            <w:r w:rsidRPr="009A7BDF">
              <w:rPr>
                <w:bCs/>
              </w:rPr>
              <w:br/>
              <w:t xml:space="preserve">№ </w:t>
            </w:r>
            <w:proofErr w:type="spellStart"/>
            <w:r w:rsidRPr="009A7BDF">
              <w:rPr>
                <w:bCs/>
              </w:rPr>
              <w:t>протокола</w:t>
            </w:r>
            <w:proofErr w:type="spellEnd"/>
            <w:r w:rsidRPr="009A7BDF">
              <w:rPr>
                <w:bCs/>
              </w:rPr>
              <w:t xml:space="preserve"> </w:t>
            </w:r>
            <w:r w:rsidRPr="009A7BDF">
              <w:rPr>
                <w:bCs/>
              </w:rPr>
              <w:br/>
            </w:r>
            <w:proofErr w:type="spellStart"/>
            <w:r w:rsidRPr="009A7BDF">
              <w:rPr>
                <w:bCs/>
              </w:rPr>
              <w:t>заседания</w:t>
            </w:r>
            <w:proofErr w:type="spellEnd"/>
            <w:r w:rsidRPr="009A7BDF">
              <w:rPr>
                <w:bCs/>
              </w:rPr>
              <w:t xml:space="preserve"> </w:t>
            </w:r>
            <w:r w:rsidRPr="009A7BDF">
              <w:rPr>
                <w:bCs/>
              </w:rPr>
              <w:br/>
            </w:r>
            <w:proofErr w:type="spellStart"/>
            <w:r w:rsidRPr="009A7BDF">
              <w:rPr>
                <w:bCs/>
              </w:rPr>
              <w:t>кафедры</w:t>
            </w:r>
            <w:proofErr w:type="spellEnd"/>
          </w:p>
        </w:tc>
        <w:tc>
          <w:tcPr>
            <w:tcW w:w="647" w:type="pct"/>
            <w:vAlign w:val="center"/>
          </w:tcPr>
          <w:p w:rsidR="00D230E5" w:rsidRPr="009A7BDF" w:rsidRDefault="00D230E5" w:rsidP="00251B43">
            <w:pPr>
              <w:jc w:val="center"/>
              <w:rPr>
                <w:bCs/>
              </w:rPr>
            </w:pPr>
            <w:proofErr w:type="spellStart"/>
            <w:r w:rsidRPr="009A7BDF">
              <w:rPr>
                <w:bCs/>
              </w:rPr>
              <w:t>Подпись</w:t>
            </w:r>
            <w:proofErr w:type="spellEnd"/>
            <w:r w:rsidRPr="009A7BDF">
              <w:rPr>
                <w:bCs/>
              </w:rPr>
              <w:t xml:space="preserve"> </w:t>
            </w:r>
            <w:proofErr w:type="spellStart"/>
            <w:r w:rsidRPr="009A7BDF">
              <w:rPr>
                <w:bCs/>
              </w:rPr>
              <w:t>зав</w:t>
            </w:r>
            <w:proofErr w:type="spellEnd"/>
            <w:r w:rsidRPr="009A7BDF">
              <w:rPr>
                <w:bCs/>
              </w:rPr>
              <w:t xml:space="preserve">. </w:t>
            </w:r>
            <w:r w:rsidRPr="009A7BDF">
              <w:rPr>
                <w:bCs/>
              </w:rPr>
              <w:br/>
            </w:r>
            <w:proofErr w:type="spellStart"/>
            <w:r w:rsidRPr="009A7BDF">
              <w:rPr>
                <w:bCs/>
              </w:rPr>
              <w:t>кафедрой</w:t>
            </w:r>
            <w:proofErr w:type="spellEnd"/>
          </w:p>
        </w:tc>
      </w:tr>
      <w:tr w:rsidR="00D230E5" w:rsidRPr="009A7BDF" w:rsidTr="00251B43">
        <w:tc>
          <w:tcPr>
            <w:tcW w:w="355" w:type="pct"/>
          </w:tcPr>
          <w:p w:rsidR="00D230E5" w:rsidRPr="009A7BDF" w:rsidRDefault="00D230E5" w:rsidP="00251B43">
            <w:pPr>
              <w:pStyle w:val="aa"/>
              <w:tabs>
                <w:tab w:val="left" w:pos="330"/>
              </w:tabs>
              <w:ind w:left="0" w:right="-3"/>
              <w:rPr>
                <w:bCs/>
                <w:lang w:val="ru-RU"/>
              </w:rPr>
            </w:pPr>
          </w:p>
        </w:tc>
        <w:tc>
          <w:tcPr>
            <w:tcW w:w="741" w:type="pct"/>
          </w:tcPr>
          <w:p w:rsidR="00D230E5" w:rsidRPr="009A7BDF" w:rsidRDefault="00D230E5" w:rsidP="00251B43">
            <w:pPr>
              <w:rPr>
                <w:bCs/>
              </w:rPr>
            </w:pPr>
          </w:p>
        </w:tc>
        <w:tc>
          <w:tcPr>
            <w:tcW w:w="2221" w:type="pct"/>
          </w:tcPr>
          <w:p w:rsidR="00D230E5" w:rsidRPr="009A7BDF" w:rsidRDefault="00D230E5" w:rsidP="00251B43">
            <w:pPr>
              <w:rPr>
                <w:bCs/>
              </w:rPr>
            </w:pPr>
          </w:p>
        </w:tc>
        <w:tc>
          <w:tcPr>
            <w:tcW w:w="1036" w:type="pct"/>
          </w:tcPr>
          <w:p w:rsidR="00D230E5" w:rsidRPr="009A7BDF" w:rsidRDefault="00D230E5" w:rsidP="00251B43">
            <w:pPr>
              <w:rPr>
                <w:bCs/>
              </w:rPr>
            </w:pPr>
          </w:p>
        </w:tc>
        <w:tc>
          <w:tcPr>
            <w:tcW w:w="647" w:type="pct"/>
          </w:tcPr>
          <w:p w:rsidR="00D230E5" w:rsidRPr="009A7BDF" w:rsidRDefault="00D230E5" w:rsidP="00251B43">
            <w:pPr>
              <w:rPr>
                <w:bCs/>
              </w:rPr>
            </w:pPr>
          </w:p>
        </w:tc>
      </w:tr>
      <w:tr w:rsidR="00D230E5" w:rsidRPr="009A7BDF" w:rsidTr="00251B43">
        <w:tc>
          <w:tcPr>
            <w:tcW w:w="355" w:type="pct"/>
          </w:tcPr>
          <w:p w:rsidR="00D230E5" w:rsidRPr="009A7BDF" w:rsidRDefault="00D230E5" w:rsidP="00251B43">
            <w:pPr>
              <w:pStyle w:val="aa"/>
              <w:tabs>
                <w:tab w:val="left" w:pos="330"/>
              </w:tabs>
              <w:ind w:left="0" w:right="-3"/>
              <w:rPr>
                <w:bCs/>
                <w:lang w:val="ru-RU"/>
              </w:rPr>
            </w:pPr>
          </w:p>
        </w:tc>
        <w:tc>
          <w:tcPr>
            <w:tcW w:w="741" w:type="pct"/>
          </w:tcPr>
          <w:p w:rsidR="00D230E5" w:rsidRPr="009A7BDF" w:rsidRDefault="00D230E5" w:rsidP="00251B43">
            <w:pPr>
              <w:rPr>
                <w:bCs/>
              </w:rPr>
            </w:pPr>
          </w:p>
        </w:tc>
        <w:tc>
          <w:tcPr>
            <w:tcW w:w="2221" w:type="pct"/>
          </w:tcPr>
          <w:p w:rsidR="00D230E5" w:rsidRPr="009A7BDF" w:rsidRDefault="00D230E5" w:rsidP="00251B43">
            <w:pPr>
              <w:rPr>
                <w:bCs/>
              </w:rPr>
            </w:pPr>
          </w:p>
        </w:tc>
        <w:tc>
          <w:tcPr>
            <w:tcW w:w="1036" w:type="pct"/>
          </w:tcPr>
          <w:p w:rsidR="00D230E5" w:rsidRPr="009A7BDF" w:rsidRDefault="00D230E5" w:rsidP="00251B43">
            <w:pPr>
              <w:rPr>
                <w:bCs/>
              </w:rPr>
            </w:pPr>
          </w:p>
        </w:tc>
        <w:tc>
          <w:tcPr>
            <w:tcW w:w="647" w:type="pct"/>
          </w:tcPr>
          <w:p w:rsidR="00D230E5" w:rsidRPr="009A7BDF" w:rsidRDefault="00D230E5" w:rsidP="00251B43">
            <w:pPr>
              <w:rPr>
                <w:bCs/>
              </w:rPr>
            </w:pPr>
          </w:p>
        </w:tc>
      </w:tr>
      <w:tr w:rsidR="00D230E5" w:rsidRPr="009A7BDF" w:rsidTr="00251B43">
        <w:tc>
          <w:tcPr>
            <w:tcW w:w="355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</w:tr>
      <w:tr w:rsidR="00D230E5" w:rsidRPr="009A7BDF" w:rsidTr="00251B43">
        <w:tc>
          <w:tcPr>
            <w:tcW w:w="355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</w:tr>
      <w:tr w:rsidR="00D230E5" w:rsidRPr="009A7BDF" w:rsidTr="00251B43">
        <w:tc>
          <w:tcPr>
            <w:tcW w:w="355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</w:tr>
      <w:tr w:rsidR="00D230E5" w:rsidRPr="009A7BDF" w:rsidTr="00251B43">
        <w:tc>
          <w:tcPr>
            <w:tcW w:w="355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</w:tr>
      <w:tr w:rsidR="00D230E5" w:rsidRPr="009A7BDF" w:rsidTr="00251B43">
        <w:tc>
          <w:tcPr>
            <w:tcW w:w="355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</w:tr>
      <w:tr w:rsidR="00D230E5" w:rsidRPr="009A7BDF" w:rsidTr="00251B43">
        <w:tc>
          <w:tcPr>
            <w:tcW w:w="355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</w:tr>
      <w:tr w:rsidR="00D230E5" w:rsidRPr="009A7BDF" w:rsidTr="00251B43">
        <w:tc>
          <w:tcPr>
            <w:tcW w:w="355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</w:tr>
      <w:tr w:rsidR="00D230E5" w:rsidRPr="009A7BDF" w:rsidTr="00251B43">
        <w:tc>
          <w:tcPr>
            <w:tcW w:w="355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</w:tr>
      <w:tr w:rsidR="00D230E5" w:rsidRPr="009A7BDF" w:rsidTr="00251B43">
        <w:tc>
          <w:tcPr>
            <w:tcW w:w="355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</w:tr>
      <w:tr w:rsidR="00D230E5" w:rsidRPr="009A7BDF" w:rsidTr="00251B43">
        <w:tc>
          <w:tcPr>
            <w:tcW w:w="355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</w:tr>
      <w:tr w:rsidR="00D230E5" w:rsidRPr="009A7BDF" w:rsidTr="00251B43">
        <w:tc>
          <w:tcPr>
            <w:tcW w:w="355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</w:tr>
      <w:tr w:rsidR="00D230E5" w:rsidRPr="009A7BDF" w:rsidTr="00251B43">
        <w:tc>
          <w:tcPr>
            <w:tcW w:w="355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</w:tr>
      <w:tr w:rsidR="00D230E5" w:rsidRPr="009A7BDF" w:rsidTr="00251B43">
        <w:tc>
          <w:tcPr>
            <w:tcW w:w="355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</w:tr>
      <w:tr w:rsidR="00D230E5" w:rsidRPr="009A7BDF" w:rsidTr="00251B43">
        <w:tc>
          <w:tcPr>
            <w:tcW w:w="355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</w:tr>
      <w:tr w:rsidR="00D230E5" w:rsidRPr="009A7BDF" w:rsidTr="00251B43">
        <w:tc>
          <w:tcPr>
            <w:tcW w:w="355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</w:tr>
      <w:tr w:rsidR="00D230E5" w:rsidRPr="009A7BDF" w:rsidTr="00251B43">
        <w:tc>
          <w:tcPr>
            <w:tcW w:w="355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</w:tr>
      <w:tr w:rsidR="00D230E5" w:rsidRPr="009A7BDF" w:rsidTr="00251B43">
        <w:tc>
          <w:tcPr>
            <w:tcW w:w="355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</w:tr>
      <w:tr w:rsidR="00D230E5" w:rsidRPr="009A7BDF" w:rsidTr="00251B43">
        <w:tc>
          <w:tcPr>
            <w:tcW w:w="355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</w:tr>
      <w:tr w:rsidR="00D230E5" w:rsidRPr="009A7BDF" w:rsidTr="00251B43">
        <w:tc>
          <w:tcPr>
            <w:tcW w:w="355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</w:tr>
      <w:tr w:rsidR="00D230E5" w:rsidRPr="009A7BDF" w:rsidTr="00251B43">
        <w:tc>
          <w:tcPr>
            <w:tcW w:w="355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D230E5" w:rsidRPr="009A7BDF" w:rsidRDefault="00D230E5" w:rsidP="00251B43">
            <w:pPr>
              <w:rPr>
                <w:b/>
                <w:bCs/>
              </w:rPr>
            </w:pPr>
          </w:p>
        </w:tc>
      </w:tr>
    </w:tbl>
    <w:p w:rsidR="00392B3E" w:rsidRDefault="00D230E5">
      <w:pPr>
        <w:rPr>
          <w:sz w:val="0"/>
          <w:szCs w:val="0"/>
        </w:rPr>
      </w:pPr>
      <w:r w:rsidRPr="009A7BDF">
        <w:rPr>
          <w:rStyle w:val="FontStyle16"/>
          <w:b w:val="0"/>
          <w:bCs w:val="0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92B3E" w:rsidTr="00D230E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92B3E" w:rsidRPr="00A1193E" w:rsidTr="00D230E5">
        <w:trPr>
          <w:trHeight w:hRule="exact" w:val="4612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«Источники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сварки»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использующихся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дуговой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родственных</w:t>
            </w:r>
            <w:r w:rsidRPr="001D5A33">
              <w:rPr>
                <w:lang w:val="ru-RU"/>
              </w:rPr>
              <w:t xml:space="preserve"> </w:t>
            </w:r>
            <w:proofErr w:type="spellStart"/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электротехнологических</w:t>
            </w:r>
            <w:proofErr w:type="spellEnd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процессах.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воздействия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свариваемое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изделие,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устойчивостью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“источник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дуга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свариваемое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изделие”;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дуги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возмущений,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вольтамперной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питания.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аббревиатуре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подходящий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питания;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питания: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трансформаторов,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выпрямителей,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генераторов,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инверторных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питания.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lang w:val="ru-RU"/>
              </w:rPr>
              <w:t xml:space="preserve"> </w:t>
            </w:r>
          </w:p>
        </w:tc>
      </w:tr>
      <w:tr w:rsidR="00392B3E" w:rsidRPr="00A1193E" w:rsidTr="00D230E5">
        <w:trPr>
          <w:trHeight w:hRule="exact" w:val="138"/>
        </w:trPr>
        <w:tc>
          <w:tcPr>
            <w:tcW w:w="1999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</w:tr>
      <w:tr w:rsidR="00392B3E" w:rsidRPr="00A1193E" w:rsidTr="00D230E5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RPr="00A1193E" w:rsidTr="00D230E5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Tr="00D230E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392B3E" w:rsidTr="00D230E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392B3E" w:rsidTr="00D230E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392B3E" w:rsidTr="00D230E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сварочных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</w:p>
        </w:tc>
      </w:tr>
      <w:tr w:rsidR="00392B3E" w:rsidRPr="00A1193E" w:rsidTr="00D230E5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RPr="00A1193E" w:rsidTr="00D230E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RPr="00A1193E" w:rsidTr="00D230E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RPr="00A1193E" w:rsidTr="00D230E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сварочном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Tr="00D230E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сварочных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</w:p>
        </w:tc>
      </w:tr>
      <w:tr w:rsidR="00392B3E" w:rsidTr="00D230E5">
        <w:trPr>
          <w:trHeight w:hRule="exact" w:val="138"/>
        </w:trPr>
        <w:tc>
          <w:tcPr>
            <w:tcW w:w="1999" w:type="dxa"/>
          </w:tcPr>
          <w:p w:rsidR="00392B3E" w:rsidRDefault="00392B3E"/>
        </w:tc>
        <w:tc>
          <w:tcPr>
            <w:tcW w:w="7386" w:type="dxa"/>
          </w:tcPr>
          <w:p w:rsidR="00392B3E" w:rsidRDefault="00392B3E"/>
        </w:tc>
      </w:tr>
      <w:tr w:rsidR="00392B3E" w:rsidRPr="00A1193E" w:rsidTr="00D230E5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D5A33">
              <w:rPr>
                <w:lang w:val="ru-RU"/>
              </w:rPr>
              <w:t xml:space="preserve"> </w:t>
            </w:r>
            <w:proofErr w:type="gramEnd"/>
          </w:p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RPr="00A1193E" w:rsidTr="00D230E5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«Источники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сварки»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RPr="00A1193E" w:rsidTr="00D230E5">
        <w:trPr>
          <w:trHeight w:hRule="exact" w:val="277"/>
        </w:trPr>
        <w:tc>
          <w:tcPr>
            <w:tcW w:w="1999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</w:tr>
      <w:tr w:rsidR="00392B3E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92B3E" w:rsidRDefault="001D5A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92B3E" w:rsidRDefault="001D5A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92B3E" w:rsidRPr="00A1193E" w:rsidTr="00060C27">
        <w:trPr>
          <w:trHeight w:hRule="exact" w:val="541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 способностью обеспечивать техническое оснащение рабочих мест с размещением технологического оборудования; умением осваивать вводимое оборудование</w:t>
            </w:r>
          </w:p>
        </w:tc>
      </w:tr>
      <w:tr w:rsidR="00392B3E" w:rsidRPr="00A1193E" w:rsidTr="00060C27">
        <w:trPr>
          <w:trHeight w:hRule="exact" w:val="22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научно – технические проблемы питания сварочной дуги и управление сварочной дугой, как источником энергии для сварочных процессов; принципы получения вольт – амперных характеристик сварочных источников питания; особенности конструктивного выполнения сварочных трансформаторов, выпрямителей, генераторов, типы сварочных источников питания, выпускаемых в России и за рубежом; особенности использования сварочных источников питания в реальных технологических процессах</w:t>
            </w:r>
            <w:proofErr w:type="gramEnd"/>
          </w:p>
        </w:tc>
      </w:tr>
      <w:tr w:rsidR="00392B3E" w:rsidRPr="00A1193E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правильно выбирать источник питания для конкретного технологического процесса; собирать сварочную цепь с использованием выбранного источника питания; налаживать правильную работу источника, регулировать сварочные источники и устранять неисправности в их работе</w:t>
            </w:r>
          </w:p>
        </w:tc>
      </w:tr>
      <w:tr w:rsidR="00392B3E" w:rsidRPr="00A1193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-навыками  расчета и проектирования электрических элементов для источников питания</w:t>
            </w:r>
          </w:p>
        </w:tc>
      </w:tr>
      <w:tr w:rsidR="00392B3E" w:rsidRPr="00A1193E" w:rsidTr="00060C27">
        <w:trPr>
          <w:trHeight w:hRule="exact" w:val="671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ПК-15 умением проверять техническое состояние и остаточный ресурс технологического оборудования, организовывать профилактический осмотр и текущий ремонт оборудования</w:t>
            </w:r>
          </w:p>
        </w:tc>
      </w:tr>
      <w:tr w:rsidR="00392B3E" w:rsidRPr="00A1193E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 оценки технического состояния оборудования</w:t>
            </w:r>
          </w:p>
        </w:tc>
      </w:tr>
      <w:tr w:rsidR="00392B3E" w:rsidRPr="00A1193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-проверять техническое состояние и остаточный ресурс элементов электрических схем</w:t>
            </w:r>
          </w:p>
        </w:tc>
      </w:tr>
      <w:tr w:rsidR="00392B3E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</w:t>
            </w:r>
            <w:proofErr w:type="spellEnd"/>
          </w:p>
        </w:tc>
      </w:tr>
    </w:tbl>
    <w:p w:rsidR="00060C27" w:rsidRDefault="00060C27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9"/>
        <w:gridCol w:w="1492"/>
        <w:gridCol w:w="401"/>
        <w:gridCol w:w="545"/>
        <w:gridCol w:w="632"/>
        <w:gridCol w:w="681"/>
        <w:gridCol w:w="532"/>
        <w:gridCol w:w="1547"/>
        <w:gridCol w:w="1619"/>
        <w:gridCol w:w="1252"/>
      </w:tblGrid>
      <w:tr w:rsidR="00392B3E" w:rsidRPr="00A1193E" w:rsidTr="00060C27">
        <w:trPr>
          <w:trHeight w:hRule="exact" w:val="285"/>
        </w:trPr>
        <w:tc>
          <w:tcPr>
            <w:tcW w:w="689" w:type="dxa"/>
          </w:tcPr>
          <w:p w:rsidR="00392B3E" w:rsidRDefault="00392B3E"/>
        </w:tc>
        <w:tc>
          <w:tcPr>
            <w:tcW w:w="870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RPr="00A1193E" w:rsidTr="00060C27">
        <w:trPr>
          <w:trHeight w:hRule="exact" w:val="2675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6,7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proofErr w:type="gramStart"/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proofErr w:type="gramStart"/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97,4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392B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92B3E" w:rsidRPr="001D5A33" w:rsidRDefault="001D5A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RPr="00A1193E" w:rsidTr="00060C27">
        <w:trPr>
          <w:trHeight w:hRule="exact" w:val="138"/>
        </w:trPr>
        <w:tc>
          <w:tcPr>
            <w:tcW w:w="689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1492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401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545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632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681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532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1619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1252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</w:tr>
      <w:tr w:rsidR="00392B3E" w:rsidTr="00060C27">
        <w:trPr>
          <w:trHeight w:hRule="exact" w:val="972"/>
        </w:trPr>
        <w:tc>
          <w:tcPr>
            <w:tcW w:w="21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8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1D5A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5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1D5A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12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92B3E" w:rsidTr="00060C27">
        <w:trPr>
          <w:trHeight w:hRule="exact" w:val="833"/>
        </w:trPr>
        <w:tc>
          <w:tcPr>
            <w:tcW w:w="218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92B3E" w:rsidRDefault="00392B3E"/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3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92B3E" w:rsidRDefault="00392B3E"/>
        </w:tc>
        <w:tc>
          <w:tcPr>
            <w:tcW w:w="15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6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2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</w:tr>
      <w:tr w:rsidR="00060C27" w:rsidRPr="00A1193E" w:rsidTr="00060C27">
        <w:trPr>
          <w:trHeight w:hRule="exact" w:val="493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C27" w:rsidRPr="001D5A33" w:rsidRDefault="00060C27">
            <w:pPr>
              <w:rPr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питания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дуги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дугой,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источником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процессов;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Tr="00060C27">
        <w:trPr>
          <w:trHeight w:hRule="exact" w:val="1552"/>
        </w:trPr>
        <w:tc>
          <w:tcPr>
            <w:tcW w:w="2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1D5A3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питания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дуги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дугой,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источником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процессов;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22,4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392B3E" w:rsidTr="00060C27">
        <w:trPr>
          <w:trHeight w:hRule="exact" w:val="277"/>
        </w:trPr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22,4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</w:tr>
      <w:tr w:rsidR="00060C27" w:rsidRPr="00A1193E" w:rsidTr="00060C27">
        <w:trPr>
          <w:trHeight w:hRule="exact" w:val="285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C27" w:rsidRPr="001D5A33" w:rsidRDefault="00060C27">
            <w:pPr>
              <w:rPr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вольт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амперных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питания;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Tr="00060C27">
        <w:trPr>
          <w:trHeight w:hRule="exact" w:val="917"/>
        </w:trPr>
        <w:tc>
          <w:tcPr>
            <w:tcW w:w="2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1D5A3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вольт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амперных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питания;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4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</w:tr>
      <w:tr w:rsidR="00392B3E" w:rsidTr="00060C27">
        <w:trPr>
          <w:trHeight w:hRule="exact" w:val="697"/>
        </w:trPr>
        <w:tc>
          <w:tcPr>
            <w:tcW w:w="2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1D5A3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работа: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питания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66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1D5A33"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1D5A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ЛР, оформление ЛР.</w:t>
            </w: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ЛР</w:t>
            </w:r>
            <w:r w:rsidR="00366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№1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</w:tr>
      <w:tr w:rsidR="00392B3E" w:rsidTr="00060C27">
        <w:trPr>
          <w:trHeight w:hRule="exact" w:val="277"/>
        </w:trPr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66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1D5A33"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</w:tr>
      <w:tr w:rsidR="00060C27" w:rsidRPr="00A1193E" w:rsidTr="00060C27">
        <w:trPr>
          <w:trHeight w:hRule="exact" w:val="515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C27" w:rsidRPr="001D5A33" w:rsidRDefault="00060C27">
            <w:pPr>
              <w:rPr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конструктивного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трансформаторов,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выпрямителей,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генераторов,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питания,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выпускаемых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рубежом;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Tr="00060C27">
        <w:trPr>
          <w:trHeight w:hRule="exact" w:val="1992"/>
        </w:trPr>
        <w:tc>
          <w:tcPr>
            <w:tcW w:w="2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1D5A3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конструктивного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трансформаторов,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выпрямителей,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генераторов,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питания,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выпускаемых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рубежом;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36681B" w:rsidRDefault="0036681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36681B" w:rsidRDefault="001D5A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6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</w:t>
            </w:r>
            <w:r w:rsidR="0036681B"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Подготовка к ЛР, оформление ЛР.</w:t>
            </w: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 w:rsidP="00366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="003668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="003668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 w:rsidR="0036681B">
              <w:t xml:space="preserve"> </w:t>
            </w:r>
            <w:r w:rsidR="003668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ЛР</w:t>
            </w:r>
            <w:r w:rsidR="00366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№2</w:t>
            </w:r>
            <w:r w:rsidR="003668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="0036681B">
              <w:t xml:space="preserve"> </w:t>
            </w:r>
            <w:r>
              <w:t xml:space="preserve"> 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</w:tr>
      <w:tr w:rsidR="00392B3E" w:rsidTr="00060C27">
        <w:trPr>
          <w:trHeight w:hRule="exact" w:val="277"/>
        </w:trPr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36681B" w:rsidRDefault="0036681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</w:tr>
      <w:tr w:rsidR="00060C27" w:rsidRPr="00A1193E" w:rsidTr="00060C27">
        <w:trPr>
          <w:trHeight w:hRule="exact" w:val="278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C27" w:rsidRPr="001D5A33" w:rsidRDefault="00060C27">
            <w:pPr>
              <w:rPr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питания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реальных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процессах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Tr="00060C27">
        <w:trPr>
          <w:trHeight w:hRule="exact" w:val="1576"/>
        </w:trPr>
        <w:tc>
          <w:tcPr>
            <w:tcW w:w="2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1D5A3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питания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реальных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процессах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1D5A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Выполнение расчетного задания.</w:t>
            </w: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36681B" w:rsidRDefault="001D5A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6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Зачет.</w:t>
            </w:r>
            <w:r w:rsidRPr="0036681B">
              <w:rPr>
                <w:lang w:val="ru-RU"/>
              </w:rPr>
              <w:t xml:space="preserve"> </w:t>
            </w:r>
            <w:r w:rsidRPr="00366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36681B">
              <w:rPr>
                <w:lang w:val="ru-RU"/>
              </w:rPr>
              <w:t xml:space="preserve"> </w:t>
            </w:r>
            <w:r w:rsidRPr="00366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расчетного</w:t>
            </w:r>
            <w:r w:rsidRPr="0036681B">
              <w:rPr>
                <w:lang w:val="ru-RU"/>
              </w:rPr>
              <w:t xml:space="preserve"> </w:t>
            </w:r>
            <w:r w:rsidRPr="00366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задания.</w:t>
            </w:r>
            <w:r w:rsidRPr="0036681B">
              <w:rPr>
                <w:lang w:val="ru-RU"/>
              </w:rPr>
              <w:t xml:space="preserve"> 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</w:tr>
      <w:tr w:rsidR="00392B3E" w:rsidTr="00060C27">
        <w:trPr>
          <w:trHeight w:hRule="exact" w:val="277"/>
        </w:trPr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</w:tr>
      <w:tr w:rsidR="00392B3E" w:rsidTr="00060C27">
        <w:trPr>
          <w:trHeight w:hRule="exact" w:val="416"/>
        </w:trPr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68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</w:tr>
      <w:tr w:rsidR="00392B3E" w:rsidTr="00060C27">
        <w:trPr>
          <w:trHeight w:hRule="exact" w:val="416"/>
        </w:trPr>
        <w:tc>
          <w:tcPr>
            <w:tcW w:w="2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ПК-13,ПК-15</w:t>
            </w:r>
          </w:p>
        </w:tc>
      </w:tr>
      <w:tr w:rsidR="00392B3E" w:rsidTr="00060C27">
        <w:trPr>
          <w:trHeight w:hRule="exact" w:val="277"/>
        </w:trPr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</w:tr>
      <w:tr w:rsidR="00392B3E" w:rsidTr="00060C27">
        <w:trPr>
          <w:trHeight w:hRule="exact" w:val="277"/>
        </w:trPr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97,4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</w:tr>
      <w:tr w:rsidR="00392B3E" w:rsidTr="00060C27">
        <w:trPr>
          <w:trHeight w:hRule="exact" w:val="277"/>
        </w:trPr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97,4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ПК-13,ПК-15</w:t>
            </w:r>
          </w:p>
        </w:tc>
      </w:tr>
    </w:tbl>
    <w:p w:rsidR="0036681B" w:rsidRDefault="0036681B" w:rsidP="0036681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6681B" w:rsidTr="008416D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6681B" w:rsidRDefault="0036681B" w:rsidP="008416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6681B" w:rsidTr="008416D6">
        <w:trPr>
          <w:trHeight w:hRule="exact" w:val="138"/>
        </w:trPr>
        <w:tc>
          <w:tcPr>
            <w:tcW w:w="9370" w:type="dxa"/>
          </w:tcPr>
          <w:p w:rsidR="0036681B" w:rsidRDefault="0036681B" w:rsidP="008416D6"/>
        </w:tc>
      </w:tr>
      <w:tr w:rsidR="0036681B" w:rsidRPr="00A1193E" w:rsidTr="008416D6">
        <w:trPr>
          <w:trHeight w:hRule="exact" w:val="893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6681B" w:rsidRPr="001D5A33" w:rsidRDefault="0036681B" w:rsidP="008416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1D5A33">
              <w:rPr>
                <w:lang w:val="ru-RU"/>
              </w:rPr>
              <w:t xml:space="preserve"> </w:t>
            </w:r>
          </w:p>
          <w:p w:rsidR="0036681B" w:rsidRPr="001D5A33" w:rsidRDefault="0036681B" w:rsidP="008416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D5A33">
              <w:rPr>
                <w:lang w:val="ru-RU"/>
              </w:rPr>
              <w:t xml:space="preserve"> </w:t>
            </w:r>
          </w:p>
          <w:p w:rsidR="0036681B" w:rsidRPr="001D5A33" w:rsidRDefault="0036681B" w:rsidP="008416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1D5A33">
              <w:rPr>
                <w:lang w:val="ru-RU"/>
              </w:rPr>
              <w:t xml:space="preserve"> </w:t>
            </w:r>
          </w:p>
          <w:p w:rsidR="0036681B" w:rsidRPr="001D5A33" w:rsidRDefault="0036681B" w:rsidP="008416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1D5A33">
              <w:rPr>
                <w:lang w:val="ru-RU"/>
              </w:rPr>
              <w:t xml:space="preserve"> </w:t>
            </w:r>
          </w:p>
          <w:p w:rsidR="0036681B" w:rsidRPr="001D5A33" w:rsidRDefault="0036681B" w:rsidP="008416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</w:t>
            </w:r>
            <w:proofErr w:type="gramStart"/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1D5A33">
              <w:rPr>
                <w:lang w:val="ru-RU"/>
              </w:rPr>
              <w:t xml:space="preserve"> </w:t>
            </w:r>
            <w:proofErr w:type="gramStart"/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1D5A33">
              <w:rPr>
                <w:lang w:val="ru-RU"/>
              </w:rPr>
              <w:t xml:space="preserve"> </w:t>
            </w:r>
          </w:p>
          <w:p w:rsidR="0036681B" w:rsidRPr="001D5A33" w:rsidRDefault="0036681B" w:rsidP="008416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меж-групповой</w:t>
            </w:r>
            <w:proofErr w:type="gramEnd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1D5A33">
              <w:rPr>
                <w:lang w:val="ru-RU"/>
              </w:rPr>
              <w:t xml:space="preserve"> </w:t>
            </w:r>
          </w:p>
          <w:p w:rsidR="0036681B" w:rsidRPr="001D5A33" w:rsidRDefault="0036681B" w:rsidP="008416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1D5A33">
              <w:rPr>
                <w:lang w:val="ru-RU"/>
              </w:rPr>
              <w:t xml:space="preserve"> </w:t>
            </w:r>
          </w:p>
          <w:p w:rsidR="0036681B" w:rsidRPr="001D5A33" w:rsidRDefault="0036681B" w:rsidP="008416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D5A33">
              <w:rPr>
                <w:lang w:val="ru-RU"/>
              </w:rPr>
              <w:t xml:space="preserve"> </w:t>
            </w:r>
          </w:p>
          <w:p w:rsidR="0036681B" w:rsidRPr="001D5A33" w:rsidRDefault="0036681B" w:rsidP="008416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proofErr w:type="spellStart"/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6681B" w:rsidRPr="00A1193E" w:rsidTr="008416D6">
        <w:trPr>
          <w:trHeight w:hRule="exact" w:val="277"/>
        </w:trPr>
        <w:tc>
          <w:tcPr>
            <w:tcW w:w="9370" w:type="dxa"/>
          </w:tcPr>
          <w:p w:rsidR="0036681B" w:rsidRPr="001D5A33" w:rsidRDefault="0036681B" w:rsidP="008416D6">
            <w:pPr>
              <w:rPr>
                <w:lang w:val="ru-RU"/>
              </w:rPr>
            </w:pPr>
          </w:p>
        </w:tc>
      </w:tr>
      <w:tr w:rsidR="0036681B" w:rsidRPr="00A1193E" w:rsidTr="008416D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6681B" w:rsidRPr="001D5A33" w:rsidRDefault="0036681B" w:rsidP="008416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D5A33">
              <w:rPr>
                <w:lang w:val="ru-RU"/>
              </w:rPr>
              <w:t xml:space="preserve"> </w:t>
            </w:r>
            <w:proofErr w:type="gramStart"/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D5A33">
              <w:rPr>
                <w:lang w:val="ru-RU"/>
              </w:rPr>
              <w:t xml:space="preserve"> </w:t>
            </w:r>
          </w:p>
        </w:tc>
      </w:tr>
    </w:tbl>
    <w:p w:rsidR="0036681B" w:rsidRPr="00560889" w:rsidRDefault="0036681B" w:rsidP="0036681B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>По дисциплине «</w:t>
      </w:r>
      <w:r w:rsidRPr="00560889">
        <w:rPr>
          <w:rStyle w:val="FontStyle16"/>
          <w:b w:val="0"/>
          <w:sz w:val="24"/>
          <w:szCs w:val="24"/>
          <w:lang w:val="ru-RU"/>
        </w:rPr>
        <w:t>Источники питания для сварки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» предусмотрена аудиторная и внеаудиторная самостоятельная работа </w:t>
      </w:r>
      <w:proofErr w:type="gramStart"/>
      <w:r w:rsidRPr="00560889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36681B" w:rsidRPr="00560889" w:rsidRDefault="0036681B" w:rsidP="0036681B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>Аудиторная самостоятельная работа студентов предполагает выполнение лабораторных работ.</w:t>
      </w:r>
    </w:p>
    <w:p w:rsidR="0036681B" w:rsidRPr="00560889" w:rsidRDefault="0036681B" w:rsidP="0036681B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Л</w:t>
      </w:r>
      <w:r w:rsidRPr="00560889">
        <w:rPr>
          <w:rFonts w:ascii="Times New Roman" w:hAnsi="Times New Roman" w:cs="Times New Roman"/>
          <w:b/>
          <w:bCs/>
          <w:sz w:val="24"/>
          <w:szCs w:val="24"/>
          <w:lang w:val="ru-RU"/>
        </w:rPr>
        <w:t>абораторная работа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№1 «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>Методика снятия вольт-амперной характеристики инверторных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 источников питания с использованием различных приборов</w:t>
      </w:r>
      <w:r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36681B" w:rsidRPr="00560889" w:rsidRDefault="0036681B" w:rsidP="0036681B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>Цель работы: Построение ВАХ источников питания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 Приобрести знания и умения при построении ВАХ источников питания</w:t>
      </w:r>
    </w:p>
    <w:p w:rsidR="0036681B" w:rsidRPr="00560889" w:rsidRDefault="0036681B" w:rsidP="0036681B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36681B" w:rsidRPr="00560889" w:rsidRDefault="0036681B" w:rsidP="0036681B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>Ход выполнения работы:</w:t>
      </w:r>
    </w:p>
    <w:p w:rsidR="0036681B" w:rsidRPr="00560889" w:rsidRDefault="0036681B" w:rsidP="0036681B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ab/>
        <w:t>Ознакомление с теоретическими сведениями</w:t>
      </w:r>
    </w:p>
    <w:p w:rsidR="0036681B" w:rsidRPr="00560889" w:rsidRDefault="0036681B" w:rsidP="0036681B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ab/>
        <w:t xml:space="preserve">Изучить и начертить основные типы внешних характеристик источников питания для дуговой сварки: </w:t>
      </w:r>
      <w:proofErr w:type="gramStart"/>
      <w:r w:rsidRPr="00560889">
        <w:rPr>
          <w:rFonts w:ascii="Times New Roman" w:hAnsi="Times New Roman" w:cs="Times New Roman"/>
          <w:sz w:val="24"/>
          <w:szCs w:val="24"/>
          <w:lang w:val="ru-RU"/>
        </w:rPr>
        <w:t>крутопадающую</w:t>
      </w:r>
      <w:proofErr w:type="gramEnd"/>
      <w:r w:rsidRPr="00560889">
        <w:rPr>
          <w:rFonts w:ascii="Times New Roman" w:hAnsi="Times New Roman" w:cs="Times New Roman"/>
          <w:sz w:val="24"/>
          <w:szCs w:val="24"/>
          <w:lang w:val="ru-RU"/>
        </w:rPr>
        <w:t>, пологопадающую, жесткую, возрастающую.</w:t>
      </w:r>
    </w:p>
    <w:p w:rsidR="0036681B" w:rsidRPr="00560889" w:rsidRDefault="0036681B" w:rsidP="0036681B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ab/>
        <w:t>Изучить и начертить вольтамперные характеристики сварочной дуги.</w:t>
      </w:r>
    </w:p>
    <w:p w:rsidR="0036681B" w:rsidRPr="00560889" w:rsidRDefault="0036681B" w:rsidP="0036681B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ab/>
        <w:t>Ответить на контрольные вопросы</w:t>
      </w:r>
    </w:p>
    <w:p w:rsidR="0036681B" w:rsidRPr="00560889" w:rsidRDefault="0036681B" w:rsidP="0036681B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36681B" w:rsidRPr="00560889" w:rsidRDefault="0036681B" w:rsidP="0036681B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Контрольные вопросы к защите ЛР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№1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:</w:t>
      </w:r>
    </w:p>
    <w:p w:rsidR="0036681B" w:rsidRPr="00560889" w:rsidRDefault="0036681B" w:rsidP="0036681B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1.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Как называют источники переменного и постоянного сварочного тока?</w:t>
      </w:r>
    </w:p>
    <w:p w:rsidR="0036681B" w:rsidRPr="00560889" w:rsidRDefault="0036681B" w:rsidP="0036681B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2.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Какую дугу называют сварочной?</w:t>
      </w:r>
    </w:p>
    <w:p w:rsidR="0036681B" w:rsidRPr="00560889" w:rsidRDefault="0036681B" w:rsidP="0036681B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3.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Что характеризует внешняя характеристика источника сварочного тока?</w:t>
      </w:r>
    </w:p>
    <w:p w:rsidR="0036681B" w:rsidRPr="00560889" w:rsidRDefault="0036681B" w:rsidP="0036681B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4.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Что характеризует статическая вольтамперная характеристика сварочной дуги?</w:t>
      </w:r>
    </w:p>
    <w:p w:rsidR="0036681B" w:rsidRPr="00560889" w:rsidRDefault="0036681B" w:rsidP="0036681B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5.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Какова внешняя вольтамперная характеристика сварочного трансформатора?</w:t>
      </w:r>
    </w:p>
    <w:p w:rsidR="0036681B" w:rsidRPr="00560889" w:rsidRDefault="0036681B" w:rsidP="0036681B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6.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Какова статическая вольтамперная характеристика сварочной дуги?</w:t>
      </w:r>
    </w:p>
    <w:p w:rsidR="0036681B" w:rsidRPr="00560889" w:rsidRDefault="0036681B" w:rsidP="0036681B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7.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 xml:space="preserve">Как регулируют ток </w:t>
      </w:r>
      <w:proofErr w:type="gramStart"/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в</w:t>
      </w:r>
      <w:proofErr w:type="gramEnd"/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сварочных трансформаторов, генераторов, выпрямителей?</w:t>
      </w:r>
    </w:p>
    <w:p w:rsidR="0036681B" w:rsidRPr="00560889" w:rsidRDefault="0036681B" w:rsidP="0036681B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8.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 xml:space="preserve">Каково напряжение холостого хода </w:t>
      </w:r>
      <w:proofErr w:type="gramStart"/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сварочных</w:t>
      </w:r>
      <w:proofErr w:type="gramEnd"/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трансформатора и генератора?</w:t>
      </w:r>
    </w:p>
    <w:p w:rsidR="0036681B" w:rsidRPr="00560889" w:rsidRDefault="0036681B" w:rsidP="0036681B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9.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Каково напряжение горения дуги и короткого замыкания при ручной сварке?</w:t>
      </w:r>
    </w:p>
    <w:p w:rsidR="0036681B" w:rsidRPr="00560889" w:rsidRDefault="0036681B" w:rsidP="0036681B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10.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Чем характеризуется режим работы источника питания сварочной дуги?</w:t>
      </w:r>
    </w:p>
    <w:p w:rsidR="0036681B" w:rsidRPr="00560889" w:rsidRDefault="0036681B" w:rsidP="0036681B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11.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Что такое – прямая и обратная полярность сварочного тока?</w:t>
      </w:r>
    </w:p>
    <w:p w:rsidR="0036681B" w:rsidRPr="00560889" w:rsidRDefault="0036681B" w:rsidP="0036681B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12.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Назначение балластного реостата?</w:t>
      </w:r>
    </w:p>
    <w:p w:rsidR="0036681B" w:rsidRPr="00560889" w:rsidRDefault="0036681B" w:rsidP="0036681B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13.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Для каких целей предназначены осцилляторы?</w:t>
      </w:r>
    </w:p>
    <w:p w:rsidR="0036681B" w:rsidRPr="00560889" w:rsidRDefault="0036681B" w:rsidP="0036681B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14.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Особенности инверторного источника питания сварочной дуги.</w:t>
      </w:r>
    </w:p>
    <w:p w:rsidR="0036681B" w:rsidRPr="00560889" w:rsidRDefault="0036681B" w:rsidP="0036681B">
      <w:pPr>
        <w:tabs>
          <w:tab w:val="left" w:pos="993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6681B" w:rsidRPr="00560889" w:rsidRDefault="0036681B" w:rsidP="0036681B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36681B" w:rsidRDefault="0036681B" w:rsidP="0036681B">
      <w:pPr>
        <w:rPr>
          <w:iCs/>
          <w:lang w:val="ru-RU"/>
        </w:rPr>
      </w:pPr>
      <w:r>
        <w:rPr>
          <w:b/>
          <w:bCs/>
          <w:iCs/>
          <w:lang w:val="ru-RU"/>
        </w:rPr>
        <w:t>Лабораторная работа №2</w:t>
      </w:r>
      <w:r w:rsidRPr="001D5A33">
        <w:rPr>
          <w:b/>
          <w:bCs/>
          <w:iCs/>
          <w:lang w:val="ru-RU"/>
        </w:rPr>
        <w:t>:</w:t>
      </w:r>
      <w:r w:rsidRPr="001D5A33">
        <w:rPr>
          <w:iCs/>
          <w:lang w:val="ru-RU"/>
        </w:rPr>
        <w:t xml:space="preserve"> </w:t>
      </w:r>
      <w:r>
        <w:rPr>
          <w:iCs/>
          <w:lang w:val="ru-RU"/>
        </w:rPr>
        <w:t xml:space="preserve">«Тестирование </w:t>
      </w:r>
      <w:r w:rsidRPr="001D5A33">
        <w:rPr>
          <w:iCs/>
          <w:lang w:val="ru-RU"/>
        </w:rPr>
        <w:t xml:space="preserve">сварочных трансформаторов </w:t>
      </w:r>
      <w:r>
        <w:rPr>
          <w:iCs/>
          <w:lang w:val="ru-RU"/>
        </w:rPr>
        <w:t>на</w:t>
      </w:r>
      <w:r w:rsidRPr="001D5A33">
        <w:rPr>
          <w:iCs/>
          <w:lang w:val="ru-RU"/>
        </w:rPr>
        <w:t xml:space="preserve"> стенд</w:t>
      </w:r>
      <w:r>
        <w:rPr>
          <w:iCs/>
          <w:lang w:val="ru-RU"/>
        </w:rPr>
        <w:t>е</w:t>
      </w:r>
      <w:proofErr w:type="gramStart"/>
      <w:r w:rsidRPr="001D5A33">
        <w:rPr>
          <w:iCs/>
          <w:lang w:val="ru-RU"/>
        </w:rPr>
        <w:t>.</w:t>
      </w:r>
      <w:r>
        <w:rPr>
          <w:iCs/>
          <w:lang w:val="ru-RU"/>
        </w:rPr>
        <w:t>»</w:t>
      </w:r>
      <w:proofErr w:type="gramEnd"/>
    </w:p>
    <w:p w:rsidR="0036681B" w:rsidRDefault="0036681B" w:rsidP="0036681B">
      <w:pPr>
        <w:rPr>
          <w:iCs/>
          <w:lang w:val="ru-RU"/>
        </w:rPr>
      </w:pPr>
      <w:r>
        <w:rPr>
          <w:iCs/>
          <w:lang w:val="ru-RU"/>
        </w:rPr>
        <w:t xml:space="preserve">Цель </w:t>
      </w:r>
      <w:proofErr w:type="spellStart"/>
      <w:r>
        <w:rPr>
          <w:iCs/>
          <w:lang w:val="ru-RU"/>
        </w:rPr>
        <w:t>аботы</w:t>
      </w:r>
      <w:proofErr w:type="spellEnd"/>
      <w:r>
        <w:rPr>
          <w:iCs/>
          <w:lang w:val="ru-RU"/>
        </w:rPr>
        <w:t>:</w:t>
      </w:r>
      <w:r w:rsidRPr="001D5A33">
        <w:rPr>
          <w:iCs/>
          <w:lang w:val="ru-RU"/>
        </w:rPr>
        <w:t xml:space="preserve"> </w:t>
      </w:r>
      <w:r>
        <w:rPr>
          <w:iCs/>
          <w:lang w:val="ru-RU"/>
        </w:rPr>
        <w:t>научится</w:t>
      </w:r>
      <w:r w:rsidRPr="001D5A33">
        <w:rPr>
          <w:iCs/>
          <w:lang w:val="ru-RU"/>
        </w:rPr>
        <w:t xml:space="preserve"> производить </w:t>
      </w:r>
      <w:r>
        <w:rPr>
          <w:iCs/>
          <w:lang w:val="ru-RU"/>
        </w:rPr>
        <w:t xml:space="preserve">различные виды испытаний на стенде для </w:t>
      </w:r>
      <w:r w:rsidRPr="001D5A33">
        <w:rPr>
          <w:iCs/>
          <w:lang w:val="ru-RU"/>
        </w:rPr>
        <w:t>сварочных трансформаторов</w:t>
      </w:r>
      <w:r>
        <w:rPr>
          <w:iCs/>
          <w:lang w:val="ru-RU"/>
        </w:rPr>
        <w:t>.</w:t>
      </w:r>
    </w:p>
    <w:p w:rsidR="0036681B" w:rsidRPr="001D5A33" w:rsidRDefault="0036681B" w:rsidP="0036681B">
      <w:pPr>
        <w:rPr>
          <w:iCs/>
          <w:lang w:val="ru-RU"/>
        </w:rPr>
      </w:pPr>
      <w:r>
        <w:rPr>
          <w:iCs/>
          <w:lang w:val="ru-RU"/>
        </w:rPr>
        <w:t>Этапы проведения работы:</w:t>
      </w:r>
    </w:p>
    <w:p w:rsidR="0036681B" w:rsidRPr="00367B7C" w:rsidRDefault="0036681B" w:rsidP="0036681B">
      <w:pPr>
        <w:pStyle w:val="aa"/>
        <w:numPr>
          <w:ilvl w:val="0"/>
          <w:numId w:val="2"/>
        </w:numPr>
        <w:ind w:left="142" w:hanging="11"/>
        <w:rPr>
          <w:iCs/>
          <w:lang w:val="ru-RU"/>
        </w:rPr>
      </w:pPr>
      <w:r w:rsidRPr="00367B7C">
        <w:rPr>
          <w:iCs/>
          <w:lang w:val="ru-RU"/>
        </w:rPr>
        <w:t>Измерение сопротивления изоляции обмоток относительно корпуса и между обмотками;</w:t>
      </w:r>
    </w:p>
    <w:p w:rsidR="0036681B" w:rsidRPr="00367B7C" w:rsidRDefault="0036681B" w:rsidP="0036681B">
      <w:pPr>
        <w:pStyle w:val="aa"/>
        <w:numPr>
          <w:ilvl w:val="0"/>
          <w:numId w:val="2"/>
        </w:numPr>
        <w:ind w:left="142" w:hanging="11"/>
        <w:rPr>
          <w:iCs/>
          <w:lang w:val="ru-RU"/>
        </w:rPr>
      </w:pPr>
      <w:r w:rsidRPr="00367B7C">
        <w:rPr>
          <w:iCs/>
          <w:lang w:val="ru-RU"/>
        </w:rPr>
        <w:t>Испытание электрической прочности изоляции обмоток относительно корпуса и между обмотками;</w:t>
      </w:r>
    </w:p>
    <w:p w:rsidR="0036681B" w:rsidRPr="00367B7C" w:rsidRDefault="0036681B" w:rsidP="0036681B">
      <w:pPr>
        <w:pStyle w:val="aa"/>
        <w:numPr>
          <w:ilvl w:val="0"/>
          <w:numId w:val="2"/>
        </w:numPr>
        <w:ind w:left="142" w:hanging="11"/>
        <w:rPr>
          <w:iCs/>
          <w:lang w:val="ru-RU"/>
        </w:rPr>
      </w:pPr>
      <w:r w:rsidRPr="00367B7C">
        <w:rPr>
          <w:iCs/>
          <w:lang w:val="ru-RU"/>
        </w:rPr>
        <w:t>Опыт холостого хода;</w:t>
      </w:r>
    </w:p>
    <w:p w:rsidR="0036681B" w:rsidRPr="00367B7C" w:rsidRDefault="0036681B" w:rsidP="0036681B">
      <w:pPr>
        <w:pStyle w:val="aa"/>
        <w:numPr>
          <w:ilvl w:val="0"/>
          <w:numId w:val="2"/>
        </w:numPr>
        <w:ind w:left="142" w:hanging="11"/>
        <w:rPr>
          <w:iCs/>
          <w:lang w:val="ru-RU"/>
        </w:rPr>
      </w:pPr>
      <w:r w:rsidRPr="00367B7C">
        <w:rPr>
          <w:iCs/>
          <w:lang w:val="ru-RU"/>
        </w:rPr>
        <w:t>Проверка пределов регулирования сварочного тока;</w:t>
      </w:r>
    </w:p>
    <w:p w:rsidR="0036681B" w:rsidRPr="00367B7C" w:rsidRDefault="0036681B" w:rsidP="0036681B">
      <w:pPr>
        <w:pStyle w:val="aa"/>
        <w:numPr>
          <w:ilvl w:val="0"/>
          <w:numId w:val="2"/>
        </w:numPr>
        <w:ind w:left="142" w:hanging="11"/>
        <w:rPr>
          <w:iCs/>
          <w:lang w:val="ru-RU"/>
        </w:rPr>
      </w:pPr>
      <w:r w:rsidRPr="00367B7C">
        <w:rPr>
          <w:iCs/>
          <w:lang w:val="ru-RU"/>
        </w:rPr>
        <w:t>Проверка механической прочности трансформатора (опыт многократного короткого замыкания);</w:t>
      </w:r>
    </w:p>
    <w:p w:rsidR="0036681B" w:rsidRPr="00367B7C" w:rsidRDefault="0036681B" w:rsidP="0036681B">
      <w:pPr>
        <w:pStyle w:val="aa"/>
        <w:numPr>
          <w:ilvl w:val="0"/>
          <w:numId w:val="2"/>
        </w:numPr>
        <w:ind w:left="142" w:hanging="11"/>
        <w:rPr>
          <w:iCs/>
          <w:lang w:val="ru-RU"/>
        </w:rPr>
      </w:pPr>
      <w:r w:rsidRPr="00367B7C">
        <w:rPr>
          <w:iCs/>
          <w:lang w:val="ru-RU"/>
        </w:rPr>
        <w:t>Проверка электрической прочности межвитковой изоляции;</w:t>
      </w:r>
    </w:p>
    <w:p w:rsidR="0036681B" w:rsidRPr="00367B7C" w:rsidRDefault="0036681B" w:rsidP="0036681B">
      <w:pPr>
        <w:pStyle w:val="aa"/>
        <w:numPr>
          <w:ilvl w:val="0"/>
          <w:numId w:val="2"/>
        </w:numPr>
        <w:ind w:left="142" w:hanging="11"/>
        <w:rPr>
          <w:iCs/>
          <w:lang w:val="ru-RU"/>
        </w:rPr>
      </w:pPr>
      <w:r w:rsidRPr="00367B7C">
        <w:rPr>
          <w:iCs/>
          <w:lang w:val="ru-RU"/>
        </w:rPr>
        <w:t>Подготовка выводов по работе;</w:t>
      </w:r>
    </w:p>
    <w:p w:rsidR="0036681B" w:rsidRPr="00367B7C" w:rsidRDefault="0036681B" w:rsidP="0036681B">
      <w:pPr>
        <w:pStyle w:val="aa"/>
        <w:numPr>
          <w:ilvl w:val="0"/>
          <w:numId w:val="2"/>
        </w:numPr>
        <w:ind w:left="142" w:hanging="11"/>
        <w:rPr>
          <w:iCs/>
          <w:lang w:val="ru-RU"/>
        </w:rPr>
      </w:pPr>
      <w:r w:rsidRPr="00367B7C">
        <w:rPr>
          <w:iCs/>
          <w:lang w:val="ru-RU"/>
        </w:rPr>
        <w:t>Оформление отчета по работе.</w:t>
      </w:r>
    </w:p>
    <w:p w:rsidR="0036681B" w:rsidRPr="00855C82" w:rsidRDefault="0036681B" w:rsidP="0036681B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855C82">
        <w:rPr>
          <w:rFonts w:ascii="Times New Roman" w:hAnsi="Times New Roman" w:cs="Times New Roman"/>
          <w:bCs/>
          <w:sz w:val="24"/>
          <w:szCs w:val="24"/>
          <w:lang w:val="ru-RU"/>
        </w:rPr>
        <w:t>Контрольные вопросы к защите ЛР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№2</w:t>
      </w:r>
      <w:r w:rsidRPr="00855C82">
        <w:rPr>
          <w:rFonts w:ascii="Times New Roman" w:hAnsi="Times New Roman" w:cs="Times New Roman"/>
          <w:bCs/>
          <w:sz w:val="24"/>
          <w:szCs w:val="24"/>
          <w:lang w:val="ru-RU"/>
        </w:rPr>
        <w:t>:</w:t>
      </w:r>
    </w:p>
    <w:p w:rsidR="0036681B" w:rsidRDefault="0036681B" w:rsidP="0036681B">
      <w:pPr>
        <w:rPr>
          <w:iCs/>
          <w:lang w:val="ru-RU"/>
        </w:rPr>
      </w:pPr>
    </w:p>
    <w:p w:rsidR="0036681B" w:rsidRPr="00367B7C" w:rsidRDefault="0036681B" w:rsidP="0036681B">
      <w:pPr>
        <w:rPr>
          <w:iCs/>
          <w:lang w:val="ru-RU"/>
        </w:rPr>
      </w:pPr>
      <w:r>
        <w:rPr>
          <w:iCs/>
          <w:lang w:val="ru-RU"/>
        </w:rPr>
        <w:t xml:space="preserve">1. </w:t>
      </w:r>
      <w:r w:rsidRPr="001D5A33">
        <w:rPr>
          <w:iCs/>
          <w:lang w:val="ru-RU"/>
        </w:rPr>
        <w:t xml:space="preserve">По схеме стенда объясните принцип работы стенда при различных видах испытаний. </w:t>
      </w:r>
      <w:r w:rsidRPr="00367B7C">
        <w:rPr>
          <w:iCs/>
          <w:lang w:val="ru-RU"/>
        </w:rPr>
        <w:t>Укажите на схеме элементы.</w:t>
      </w:r>
    </w:p>
    <w:p w:rsidR="0036681B" w:rsidRPr="00255D26" w:rsidRDefault="0036681B" w:rsidP="0036681B">
      <w:pPr>
        <w:pStyle w:val="1"/>
        <w:ind w:left="0"/>
        <w:rPr>
          <w:rStyle w:val="FontStyle15"/>
          <w:b/>
          <w:i/>
          <w:szCs w:val="24"/>
        </w:rPr>
      </w:pPr>
      <w:r>
        <w:rPr>
          <w:noProof/>
        </w:rPr>
        <w:drawing>
          <wp:inline distT="0" distB="0" distL="0" distR="0" wp14:anchorId="195FBB9D" wp14:editId="08AD47C9">
            <wp:extent cx="2819400" cy="2857500"/>
            <wp:effectExtent l="19050" t="0" r="0" b="0"/>
            <wp:docPr id="4" name="Рисунок 4" descr="цена испытательного стен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цена испытательного стенд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81B" w:rsidRPr="001D5A33" w:rsidRDefault="0036681B" w:rsidP="0036681B">
      <w:pPr>
        <w:tabs>
          <w:tab w:val="left" w:pos="993"/>
        </w:tabs>
        <w:rPr>
          <w:lang w:val="ru-RU"/>
        </w:rPr>
      </w:pPr>
      <w:r w:rsidRPr="001D5A33">
        <w:rPr>
          <w:lang w:val="ru-RU"/>
        </w:rPr>
        <w:t>2.Чем отличаются конструкции сварочных трансформаторов от конструкций обычных трансформаторов?</w:t>
      </w:r>
    </w:p>
    <w:p w:rsidR="0036681B" w:rsidRPr="001D5A33" w:rsidRDefault="0036681B" w:rsidP="0036681B">
      <w:pPr>
        <w:tabs>
          <w:tab w:val="left" w:pos="993"/>
        </w:tabs>
        <w:rPr>
          <w:lang w:val="ru-RU"/>
        </w:rPr>
      </w:pPr>
      <w:r w:rsidRPr="001D5A33">
        <w:rPr>
          <w:lang w:val="ru-RU"/>
        </w:rPr>
        <w:t>3. Как регулируют ток в сварочных трансформаторах, генераторах, выпрямителях?</w:t>
      </w:r>
    </w:p>
    <w:p w:rsidR="0036681B" w:rsidRPr="001D5A33" w:rsidRDefault="0036681B" w:rsidP="0036681B">
      <w:pPr>
        <w:tabs>
          <w:tab w:val="left" w:pos="993"/>
        </w:tabs>
        <w:rPr>
          <w:lang w:val="ru-RU"/>
        </w:rPr>
      </w:pPr>
      <w:r w:rsidRPr="001D5A33">
        <w:rPr>
          <w:lang w:val="ru-RU"/>
        </w:rPr>
        <w:t>4. Как устроен сварочный трансформатор с отдельным регулятором?</w:t>
      </w:r>
    </w:p>
    <w:p w:rsidR="0036681B" w:rsidRPr="001D5A33" w:rsidRDefault="0036681B" w:rsidP="0036681B">
      <w:pPr>
        <w:tabs>
          <w:tab w:val="left" w:pos="993"/>
        </w:tabs>
        <w:rPr>
          <w:lang w:val="ru-RU"/>
        </w:rPr>
      </w:pPr>
      <w:r w:rsidRPr="001D5A33">
        <w:rPr>
          <w:lang w:val="ru-RU"/>
        </w:rPr>
        <w:t>5. Как устроен сварочный трансформатор с встроенным регулятором?</w:t>
      </w:r>
    </w:p>
    <w:p w:rsidR="0036681B" w:rsidRPr="001D5A33" w:rsidRDefault="0036681B" w:rsidP="0036681B">
      <w:pPr>
        <w:tabs>
          <w:tab w:val="left" w:pos="993"/>
        </w:tabs>
        <w:rPr>
          <w:lang w:val="ru-RU"/>
        </w:rPr>
      </w:pPr>
      <w:r w:rsidRPr="001D5A33">
        <w:rPr>
          <w:lang w:val="ru-RU"/>
        </w:rPr>
        <w:t>6. Как устроен сварочный трансформатор с подвижной обмоткой?</w:t>
      </w:r>
    </w:p>
    <w:p w:rsidR="0036681B" w:rsidRPr="001D5A33" w:rsidRDefault="0036681B" w:rsidP="0036681B">
      <w:pPr>
        <w:tabs>
          <w:tab w:val="left" w:pos="993"/>
        </w:tabs>
        <w:rPr>
          <w:lang w:val="ru-RU"/>
        </w:rPr>
      </w:pPr>
      <w:r w:rsidRPr="001D5A33">
        <w:rPr>
          <w:lang w:val="ru-RU"/>
        </w:rPr>
        <w:t>7. Как устроен сварочный трансформатор с магнитным шунтом?</w:t>
      </w:r>
    </w:p>
    <w:p w:rsidR="0036681B" w:rsidRPr="00367B7C" w:rsidRDefault="0036681B" w:rsidP="0036681B">
      <w:pPr>
        <w:rPr>
          <w:lang w:val="ru-RU"/>
        </w:rPr>
      </w:pPr>
    </w:p>
    <w:p w:rsidR="0036681B" w:rsidRPr="00367B7C" w:rsidRDefault="0036681B" w:rsidP="0036681B">
      <w:pPr>
        <w:tabs>
          <w:tab w:val="left" w:pos="993"/>
        </w:tabs>
        <w:rPr>
          <w:b/>
          <w:lang w:val="ru-RU"/>
        </w:rPr>
      </w:pPr>
    </w:p>
    <w:p w:rsidR="0036681B" w:rsidRPr="00367B7C" w:rsidRDefault="0036681B" w:rsidP="0036681B">
      <w:pPr>
        <w:tabs>
          <w:tab w:val="left" w:pos="993"/>
        </w:tabs>
        <w:rPr>
          <w:b/>
          <w:sz w:val="24"/>
          <w:szCs w:val="24"/>
          <w:lang w:val="ru-RU"/>
        </w:rPr>
      </w:pPr>
      <w:r w:rsidRPr="00367B7C">
        <w:rPr>
          <w:b/>
          <w:sz w:val="24"/>
          <w:szCs w:val="24"/>
          <w:lang w:val="ru-RU"/>
        </w:rPr>
        <w:t>Примеры индивидуальных домашних заданий</w:t>
      </w:r>
    </w:p>
    <w:p w:rsidR="0036681B" w:rsidRPr="00560889" w:rsidRDefault="0036681B" w:rsidP="0036681B">
      <w:pPr>
        <w:spacing w:before="151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Расчётное задание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 №1</w:t>
      </w:r>
      <w:r w:rsidRPr="00560889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: Пример расчёта трансформатора</w:t>
      </w:r>
    </w:p>
    <w:p w:rsidR="0036681B" w:rsidRPr="00560889" w:rsidRDefault="0036681B" w:rsidP="0036681B">
      <w:pPr>
        <w:spacing w:before="151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Исходные данные расчёта</w:t>
      </w:r>
    </w:p>
    <w:p w:rsidR="0036681B" w:rsidRPr="00560889" w:rsidRDefault="0036681B" w:rsidP="0036681B">
      <w:pPr>
        <w:spacing w:before="151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Напряжение первичной обмотки</w:t>
      </w:r>
      <w:proofErr w:type="gramStart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В</w:t>
      </w:r>
      <w:proofErr w:type="gramEnd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ab/>
        <w:t>220</w:t>
      </w:r>
    </w:p>
    <w:p w:rsidR="0036681B" w:rsidRPr="00560889" w:rsidRDefault="0036681B" w:rsidP="0036681B">
      <w:pPr>
        <w:spacing w:before="151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Напряжения вторичных обмоток</w:t>
      </w:r>
      <w:proofErr w:type="gramStart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В</w:t>
      </w:r>
      <w:proofErr w:type="gramEnd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ab/>
        <w:t>300/18</w:t>
      </w:r>
    </w:p>
    <w:p w:rsidR="0036681B" w:rsidRPr="00560889" w:rsidRDefault="0036681B" w:rsidP="0036681B">
      <w:pPr>
        <w:spacing w:before="151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Частота тока/, </w:t>
      </w:r>
      <w:proofErr w:type="gramStart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Гц</w:t>
      </w:r>
      <w:proofErr w:type="gramEnd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ab/>
        <w:t>400</w:t>
      </w:r>
    </w:p>
    <w:p w:rsidR="0036681B" w:rsidRPr="00560889" w:rsidRDefault="0036681B" w:rsidP="0036681B">
      <w:pPr>
        <w:spacing w:before="151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Полные мощности вторичных обмоток, ВА 120/50</w:t>
      </w:r>
    </w:p>
    <w:p w:rsidR="0036681B" w:rsidRPr="00560889" w:rsidRDefault="0036681B" w:rsidP="0036681B">
      <w:pPr>
        <w:spacing w:before="151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Коэффициенты мощности </w:t>
      </w:r>
      <w:proofErr w:type="spellStart"/>
      <w:r w:rsidRPr="00560889">
        <w:rPr>
          <w:rFonts w:ascii="Times New Roman" w:hAnsi="Times New Roman" w:cs="Times New Roman"/>
          <w:iCs/>
          <w:sz w:val="24"/>
          <w:szCs w:val="24"/>
        </w:rPr>
        <w:t>cosφ</w:t>
      </w:r>
      <w:proofErr w:type="spellEnd"/>
      <w:r w:rsidRPr="00560889">
        <w:rPr>
          <w:rFonts w:ascii="Times New Roman" w:hAnsi="Times New Roman" w:cs="Times New Roman"/>
          <w:iCs/>
          <w:sz w:val="24"/>
          <w:szCs w:val="24"/>
          <w:vertAlign w:val="subscript"/>
          <w:lang w:val="ru-RU"/>
        </w:rPr>
        <w:t>2</w:t>
      </w: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/ </w:t>
      </w:r>
      <w:proofErr w:type="spellStart"/>
      <w:r w:rsidRPr="00560889">
        <w:rPr>
          <w:rFonts w:ascii="Times New Roman" w:hAnsi="Times New Roman" w:cs="Times New Roman"/>
          <w:iCs/>
          <w:sz w:val="24"/>
          <w:szCs w:val="24"/>
        </w:rPr>
        <w:t>cosφ</w:t>
      </w:r>
      <w:proofErr w:type="spellEnd"/>
      <w:r w:rsidRPr="00560889">
        <w:rPr>
          <w:rFonts w:ascii="Times New Roman" w:hAnsi="Times New Roman" w:cs="Times New Roman"/>
          <w:iCs/>
          <w:sz w:val="24"/>
          <w:szCs w:val="24"/>
          <w:vertAlign w:val="subscript"/>
          <w:lang w:val="ru-RU"/>
        </w:rPr>
        <w:t>3</w:t>
      </w: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ab/>
        <w:t>0,65/0,9</w:t>
      </w:r>
    </w:p>
    <w:p w:rsidR="0036681B" w:rsidRPr="00560889" w:rsidRDefault="0036681B" w:rsidP="0036681B">
      <w:pPr>
        <w:spacing w:before="151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Температура окружающей среды, °</w:t>
      </w:r>
      <w:r w:rsidRPr="00560889">
        <w:rPr>
          <w:rFonts w:ascii="Times New Roman" w:hAnsi="Times New Roman" w:cs="Times New Roman"/>
          <w:iCs/>
          <w:sz w:val="24"/>
          <w:szCs w:val="24"/>
        </w:rPr>
        <w:t>C</w:t>
      </w: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ab/>
        <w:t>30</w:t>
      </w:r>
    </w:p>
    <w:p w:rsidR="0036681B" w:rsidRPr="00560889" w:rsidRDefault="0036681B" w:rsidP="0036681B">
      <w:pPr>
        <w:spacing w:before="151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Расчётное условие</w:t>
      </w: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ab/>
        <w:t>минимум стоимости</w:t>
      </w:r>
    </w:p>
    <w:p w:rsidR="0036681B" w:rsidRPr="00560889" w:rsidRDefault="0036681B" w:rsidP="0036681B">
      <w:pPr>
        <w:spacing w:before="151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Расчётная мощность трансформатора </w:t>
      </w:r>
      <w:proofErr w:type="spellStart"/>
      <w:r w:rsidRPr="00560889">
        <w:rPr>
          <w:rFonts w:ascii="Times New Roman" w:hAnsi="Times New Roman" w:cs="Times New Roman"/>
          <w:iCs/>
          <w:sz w:val="24"/>
          <w:szCs w:val="24"/>
        </w:rPr>
        <w:t>Sp</w:t>
      </w:r>
      <w:proofErr w:type="spellEnd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, ВА: </w:t>
      </w:r>
      <w:r w:rsidRPr="00560889">
        <w:rPr>
          <w:rFonts w:ascii="Times New Roman" w:hAnsi="Times New Roman" w:cs="Times New Roman"/>
          <w:iCs/>
          <w:sz w:val="24"/>
          <w:szCs w:val="24"/>
        </w:rPr>
        <w:t>S</w:t>
      </w: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р=</w:t>
      </w:r>
      <w:r w:rsidRPr="00560889">
        <w:rPr>
          <w:rFonts w:ascii="Times New Roman" w:hAnsi="Times New Roman" w:cs="Times New Roman"/>
          <w:iCs/>
          <w:sz w:val="24"/>
          <w:szCs w:val="24"/>
        </w:rPr>
        <w:t>S</w:t>
      </w:r>
      <w:r w:rsidRPr="00560889">
        <w:rPr>
          <w:rFonts w:ascii="Times New Roman" w:hAnsi="Times New Roman" w:cs="Times New Roman"/>
          <w:iCs/>
          <w:sz w:val="24"/>
          <w:szCs w:val="24"/>
          <w:vertAlign w:val="subscript"/>
          <w:lang w:val="ru-RU"/>
        </w:rPr>
        <w:t>2</w:t>
      </w: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+</w:t>
      </w:r>
      <w:r w:rsidRPr="00560889">
        <w:rPr>
          <w:rFonts w:ascii="Times New Roman" w:hAnsi="Times New Roman" w:cs="Times New Roman"/>
          <w:iCs/>
          <w:sz w:val="24"/>
          <w:szCs w:val="24"/>
        </w:rPr>
        <w:t>S</w:t>
      </w:r>
      <w:r w:rsidRPr="00560889">
        <w:rPr>
          <w:rFonts w:ascii="Times New Roman" w:hAnsi="Times New Roman" w:cs="Times New Roman"/>
          <w:iCs/>
          <w:sz w:val="24"/>
          <w:szCs w:val="24"/>
          <w:vertAlign w:val="subscript"/>
          <w:lang w:val="ru-RU"/>
        </w:rPr>
        <w:t>3</w:t>
      </w: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, </w:t>
      </w:r>
      <w:r w:rsidRPr="00560889">
        <w:rPr>
          <w:rFonts w:ascii="Times New Roman" w:hAnsi="Times New Roman" w:cs="Times New Roman"/>
          <w:iCs/>
          <w:sz w:val="24"/>
          <w:szCs w:val="24"/>
        </w:rPr>
        <w:t>S</w:t>
      </w: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р = 120 + 50 = 170.</w:t>
      </w:r>
    </w:p>
    <w:p w:rsidR="0036681B" w:rsidRPr="00560889" w:rsidRDefault="0036681B" w:rsidP="0036681B">
      <w:pPr>
        <w:spacing w:before="151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Для рассчитываемого трансформатора мощностью выше 100</w:t>
      </w:r>
      <w:proofErr w:type="gramStart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В</w:t>
      </w:r>
      <w:proofErr w:type="gramEnd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А при условии минимума стоимости целесообразно использовать броневой пластинчатый </w:t>
      </w:r>
      <w:proofErr w:type="spellStart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магнитопровод</w:t>
      </w:r>
      <w:proofErr w:type="spellEnd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. Для частоты сети 400 Гц и при условии минимума стоимости выбираем горячекатаную сталь марки 1521 толщиной 0,2 мм.</w:t>
      </w:r>
    </w:p>
    <w:p w:rsidR="0036681B" w:rsidRPr="00560889" w:rsidRDefault="0036681B" w:rsidP="0036681B">
      <w:pPr>
        <w:spacing w:before="151"/>
        <w:rPr>
          <w:rFonts w:ascii="Times New Roman" w:hAnsi="Times New Roman" w:cs="Times New Roman"/>
          <w:iCs/>
          <w:sz w:val="24"/>
          <w:szCs w:val="24"/>
        </w:rPr>
      </w:pPr>
      <w:r w:rsidRPr="00560889">
        <w:rPr>
          <w:rFonts w:ascii="Times New Roman" w:hAnsi="Times New Roman" w:cs="Times New Roman"/>
          <w:iCs/>
          <w:sz w:val="24"/>
          <w:szCs w:val="24"/>
        </w:rPr>
        <w:t>………………….</w:t>
      </w:r>
    </w:p>
    <w:p w:rsidR="0036681B" w:rsidRPr="00560889" w:rsidRDefault="0036681B" w:rsidP="0036681B">
      <w:pPr>
        <w:spacing w:before="151"/>
        <w:rPr>
          <w:rFonts w:ascii="Times New Roman" w:hAnsi="Times New Roman" w:cs="Times New Roman"/>
          <w:iCs/>
          <w:sz w:val="24"/>
          <w:szCs w:val="24"/>
        </w:rPr>
      </w:pPr>
      <w:r w:rsidRPr="0056088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AA7A403" wp14:editId="0C4BF790">
            <wp:extent cx="3238500" cy="2162175"/>
            <wp:effectExtent l="19050" t="0" r="0" b="0"/>
            <wp:docPr id="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81B" w:rsidRPr="00560889" w:rsidRDefault="0036681B" w:rsidP="0036681B">
      <w:pPr>
        <w:spacing w:before="151"/>
        <w:rPr>
          <w:rFonts w:ascii="Times New Roman" w:hAnsi="Times New Roman" w:cs="Times New Roman"/>
          <w:iCs/>
          <w:sz w:val="24"/>
          <w:szCs w:val="24"/>
          <w:lang w:val="ru-RU"/>
        </w:rPr>
      </w:pPr>
      <w:proofErr w:type="gramStart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Броневой</w:t>
      </w:r>
      <w:proofErr w:type="gramEnd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пластинчатый </w:t>
      </w:r>
      <w:proofErr w:type="spellStart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магнитопровод</w:t>
      </w:r>
      <w:proofErr w:type="spellEnd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трансформатора с размерами в миллиметрах</w:t>
      </w:r>
    </w:p>
    <w:p w:rsidR="0036681B" w:rsidRPr="00560889" w:rsidRDefault="0036681B" w:rsidP="0036681B">
      <w:pPr>
        <w:spacing w:before="151"/>
        <w:rPr>
          <w:rFonts w:ascii="Times New Roman" w:hAnsi="Times New Roman" w:cs="Times New Roman"/>
          <w:iCs/>
          <w:sz w:val="24"/>
          <w:szCs w:val="24"/>
        </w:rPr>
      </w:pPr>
      <w:r w:rsidRPr="00560889">
        <w:rPr>
          <w:rFonts w:ascii="Times New Roman" w:hAnsi="Times New Roman" w:cs="Times New Roman"/>
          <w:iCs/>
          <w:sz w:val="24"/>
          <w:szCs w:val="24"/>
        </w:rPr>
        <w:t>……………………</w:t>
      </w:r>
    </w:p>
    <w:p w:rsidR="0036681B" w:rsidRPr="00560889" w:rsidRDefault="0036681B" w:rsidP="0036681B">
      <w:pPr>
        <w:spacing w:before="151"/>
        <w:rPr>
          <w:rFonts w:ascii="Times New Roman" w:hAnsi="Times New Roman" w:cs="Times New Roman"/>
          <w:noProof/>
          <w:sz w:val="24"/>
          <w:szCs w:val="24"/>
        </w:rPr>
      </w:pPr>
      <w:r w:rsidRPr="0056088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964F526" wp14:editId="111DA898">
            <wp:extent cx="2505075" cy="3390900"/>
            <wp:effectExtent l="19050" t="0" r="9525" b="0"/>
            <wp:docPr id="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81B" w:rsidRPr="00560889" w:rsidRDefault="0036681B" w:rsidP="0036681B">
      <w:pPr>
        <w:spacing w:before="151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noProof/>
          <w:sz w:val="24"/>
          <w:szCs w:val="24"/>
          <w:lang w:val="ru-RU"/>
        </w:rPr>
        <w:t>Катушка трансформатора</w:t>
      </w:r>
    </w:p>
    <w:p w:rsidR="0036681B" w:rsidRPr="00560889" w:rsidRDefault="0036681B" w:rsidP="0036681B">
      <w:pPr>
        <w:spacing w:before="151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noProof/>
          <w:sz w:val="24"/>
          <w:szCs w:val="24"/>
          <w:lang w:val="ru-RU"/>
        </w:rPr>
        <w:t>……………….</w:t>
      </w:r>
    </w:p>
    <w:p w:rsidR="0036681B" w:rsidRPr="00560889" w:rsidRDefault="0036681B" w:rsidP="0036681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Сводные данные расчёта трансформатора</w:t>
      </w:r>
    </w:p>
    <w:p w:rsidR="0036681B" w:rsidRPr="00560889" w:rsidRDefault="0036681B" w:rsidP="0036681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Масса стали сердечника, </w:t>
      </w:r>
      <w:proofErr w:type="gramStart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кг</w:t>
      </w:r>
      <w:proofErr w:type="gramEnd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0,722</w:t>
      </w:r>
    </w:p>
    <w:p w:rsidR="0036681B" w:rsidRPr="00560889" w:rsidRDefault="0036681B" w:rsidP="0036681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Удельный расход стали, </w:t>
      </w:r>
      <w:proofErr w:type="gramStart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кг</w:t>
      </w:r>
      <w:proofErr w:type="gramEnd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proofErr w:type="spellStart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кВА</w:t>
      </w:r>
      <w:proofErr w:type="spellEnd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4,25</w:t>
      </w:r>
    </w:p>
    <w:p w:rsidR="0036681B" w:rsidRPr="00560889" w:rsidRDefault="0036681B" w:rsidP="0036681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Масса меди обмоток, </w:t>
      </w:r>
      <w:proofErr w:type="gramStart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кг</w:t>
      </w:r>
      <w:proofErr w:type="gramEnd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0,163</w:t>
      </w:r>
    </w:p>
    <w:p w:rsidR="0036681B" w:rsidRPr="00560889" w:rsidRDefault="0036681B" w:rsidP="0036681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Удельный расход меди, </w:t>
      </w:r>
      <w:proofErr w:type="gramStart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кг</w:t>
      </w:r>
      <w:proofErr w:type="gramEnd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proofErr w:type="spellStart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кВА</w:t>
      </w:r>
      <w:proofErr w:type="spellEnd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0,959</w:t>
      </w:r>
    </w:p>
    <w:p w:rsidR="0036681B" w:rsidRPr="00560889" w:rsidRDefault="0036681B" w:rsidP="0036681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Отношение массы стали к массе меди</w:t>
      </w: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4,43</w:t>
      </w:r>
    </w:p>
    <w:p w:rsidR="0036681B" w:rsidRPr="00560889" w:rsidRDefault="0036681B" w:rsidP="0036681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Потери в стали сердечника, </w:t>
      </w:r>
      <w:proofErr w:type="gramStart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Вт</w:t>
      </w:r>
      <w:proofErr w:type="gramEnd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3,97</w:t>
      </w:r>
    </w:p>
    <w:p w:rsidR="0036681B" w:rsidRPr="00560889" w:rsidRDefault="0036681B" w:rsidP="0036681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Потери в меди обмоток, </w:t>
      </w:r>
      <w:proofErr w:type="gramStart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Вт</w:t>
      </w:r>
      <w:proofErr w:type="gramEnd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5,2</w:t>
      </w:r>
    </w:p>
    <w:p w:rsidR="0036681B" w:rsidRPr="00560889" w:rsidRDefault="0036681B" w:rsidP="0036681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Отношение потерь в меди к потерям в стали</w:t>
      </w: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1,31</w:t>
      </w:r>
    </w:p>
    <w:p w:rsidR="0036681B" w:rsidRPr="00560889" w:rsidRDefault="0036681B" w:rsidP="0036681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КПД при номинальной нагрузке</w:t>
      </w: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0,931</w:t>
      </w:r>
    </w:p>
    <w:p w:rsidR="0036681B" w:rsidRPr="00560889" w:rsidRDefault="0036681B" w:rsidP="0036681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Максимальное превышение температуры обмотки трансформатора над температурой окружающей среды, °</w:t>
      </w:r>
      <w:r w:rsidRPr="00560889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50,7</w:t>
      </w:r>
    </w:p>
    <w:p w:rsidR="0036681B" w:rsidRPr="00560889" w:rsidRDefault="0036681B" w:rsidP="0036681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Относительный ток холостого</w:t>
      </w: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хода</w:t>
      </w: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0,206</w:t>
      </w:r>
    </w:p>
    <w:p w:rsidR="0036681B" w:rsidRPr="00560889" w:rsidRDefault="0036681B" w:rsidP="0036681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Относительные изменения напряжения при номинальной нагрузке: на второй обмотке</w:t>
      </w: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0,0269</w:t>
      </w:r>
    </w:p>
    <w:p w:rsidR="0036681B" w:rsidRPr="00560889" w:rsidRDefault="0036681B" w:rsidP="0036681B">
      <w:pPr>
        <w:spacing w:before="151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третьей обмотке</w:t>
      </w: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0,0107</w:t>
      </w:r>
    </w:p>
    <w:p w:rsidR="0036681B" w:rsidRPr="00560889" w:rsidRDefault="0036681B" w:rsidP="0036681B">
      <w:pPr>
        <w:spacing w:before="151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:rsidR="0036681B" w:rsidRPr="00560889" w:rsidRDefault="0036681B" w:rsidP="0036681B">
      <w:pPr>
        <w:spacing w:before="225" w:after="100" w:afterAutospacing="1"/>
        <w:ind w:left="225" w:right="525"/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/>
          <w:bCs/>
          <w:sz w:val="24"/>
          <w:szCs w:val="24"/>
          <w:lang w:val="ru-RU"/>
        </w:rPr>
        <w:t>Расчётное задание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№2</w:t>
      </w:r>
      <w:r w:rsidRPr="00560889">
        <w:rPr>
          <w:rFonts w:ascii="Times New Roman" w:hAnsi="Times New Roman" w:cs="Times New Roman"/>
          <w:b/>
          <w:bCs/>
          <w:sz w:val="24"/>
          <w:szCs w:val="24"/>
          <w:lang w:val="ru-RU"/>
        </w:rPr>
        <w:t>: Пример расчета плавких предохранителей.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36681B" w:rsidRPr="00560889" w:rsidRDefault="0036681B" w:rsidP="0036681B">
      <w:pPr>
        <w:spacing w:before="225" w:after="100" w:afterAutospacing="1"/>
        <w:ind w:left="225" w:right="525"/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Произвести расчет и выбрать плавкие предохранители для защиты </w:t>
      </w:r>
      <w:proofErr w:type="spellStart"/>
      <w:r w:rsidRPr="00560889">
        <w:rPr>
          <w:rFonts w:ascii="Times New Roman" w:hAnsi="Times New Roman" w:cs="Times New Roman"/>
          <w:sz w:val="24"/>
          <w:szCs w:val="24"/>
          <w:lang w:val="ru-RU"/>
        </w:rPr>
        <w:t>электроприемников</w:t>
      </w:r>
      <w:proofErr w:type="spellEnd"/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, изображенных на однолинейной электрической схеме сети </w:t>
      </w:r>
    </w:p>
    <w:p w:rsidR="0036681B" w:rsidRPr="00560889" w:rsidRDefault="0036681B" w:rsidP="0036681B">
      <w:pPr>
        <w:spacing w:before="225" w:after="100" w:afterAutospacing="1"/>
        <w:ind w:left="225" w:right="525"/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>Исходные данные:</w:t>
      </w:r>
    </w:p>
    <w:p w:rsidR="0036681B" w:rsidRPr="00560889" w:rsidRDefault="0036681B" w:rsidP="0036681B">
      <w:pPr>
        <w:spacing w:before="225" w:after="100" w:afterAutospacing="1"/>
        <w:ind w:left="225" w:right="525"/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>- напряжение сети 380/220</w:t>
      </w:r>
      <w:proofErr w:type="gramStart"/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 (линейное напряжение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560889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л</w:t>
      </w:r>
      <w:r w:rsidRPr="0056088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>=380 В, фазное напряжение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>=220 В);</w:t>
      </w:r>
    </w:p>
    <w:p w:rsidR="0036681B" w:rsidRPr="00560889" w:rsidRDefault="0036681B" w:rsidP="0036681B">
      <w:pPr>
        <w:spacing w:before="225" w:after="100" w:afterAutospacing="1"/>
        <w:ind w:left="225" w:right="525"/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proofErr w:type="spellStart"/>
      <w:r w:rsidRPr="00560889">
        <w:rPr>
          <w:rFonts w:ascii="Times New Roman" w:hAnsi="Times New Roman" w:cs="Times New Roman"/>
          <w:sz w:val="24"/>
          <w:szCs w:val="24"/>
          <w:lang w:val="ru-RU"/>
        </w:rPr>
        <w:t>электроприемник</w:t>
      </w:r>
      <w:proofErr w:type="spellEnd"/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 1: трехфазный асинхронный электродвигатель с короткозамкнутым ротором и техническими характеристиками: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>= 20 кВт;</w:t>
      </w:r>
    </w:p>
    <w:p w:rsidR="0036681B" w:rsidRPr="00560889" w:rsidRDefault="0036681B" w:rsidP="0036681B">
      <w:pPr>
        <w:spacing w:before="225" w:after="100" w:afterAutospacing="1"/>
        <w:ind w:left="225" w:right="525"/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560889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п1</w:t>
      </w:r>
      <w:r w:rsidRPr="0056088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>= 6</w:t>
      </w:r>
      <w:proofErr w:type="gramStart"/>
      <w:r w:rsidRPr="00560889">
        <w:rPr>
          <w:rFonts w:ascii="Times New Roman" w:hAnsi="Times New Roman" w:cs="Times New Roman"/>
          <w:sz w:val="24"/>
          <w:szCs w:val="24"/>
          <w:lang w:val="ru-RU"/>
        </w:rPr>
        <w:t>,0</w:t>
      </w:r>
      <w:proofErr w:type="gramEnd"/>
      <w:r w:rsidRPr="00560889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560889">
        <w:rPr>
          <w:rFonts w:ascii="Times New Roman" w:hAnsi="Times New Roman" w:cs="Times New Roman"/>
          <w:i/>
          <w:iCs/>
          <w:sz w:val="24"/>
          <w:szCs w:val="24"/>
        </w:rPr>
        <w:t>cosj</w:t>
      </w:r>
      <w:proofErr w:type="spellEnd"/>
      <w:r w:rsidRPr="00560889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1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>= 0,9;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560889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1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>= 0,885; условия пуска – легкие;</w:t>
      </w:r>
    </w:p>
    <w:p w:rsidR="0036681B" w:rsidRPr="00560889" w:rsidRDefault="0036681B" w:rsidP="0036681B">
      <w:pPr>
        <w:spacing w:before="225" w:after="100" w:afterAutospacing="1"/>
        <w:ind w:left="225" w:right="525"/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proofErr w:type="spellStart"/>
      <w:r w:rsidRPr="00560889">
        <w:rPr>
          <w:rFonts w:ascii="Times New Roman" w:hAnsi="Times New Roman" w:cs="Times New Roman"/>
          <w:sz w:val="24"/>
          <w:szCs w:val="24"/>
          <w:lang w:val="ru-RU"/>
        </w:rPr>
        <w:t>электроприемник</w:t>
      </w:r>
      <w:proofErr w:type="spellEnd"/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 2: двухфазная нагревательная печь мощности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60889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2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>= 7 кВт;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560889">
        <w:rPr>
          <w:rFonts w:ascii="Times New Roman" w:hAnsi="Times New Roman" w:cs="Times New Roman"/>
          <w:i/>
          <w:iCs/>
          <w:sz w:val="24"/>
          <w:szCs w:val="24"/>
        </w:rPr>
        <w:t>cosj</w:t>
      </w:r>
      <w:proofErr w:type="spellEnd"/>
      <w:r w:rsidRPr="00560889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2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>= 1;</w:t>
      </w:r>
    </w:p>
    <w:p w:rsidR="0036681B" w:rsidRPr="00560889" w:rsidRDefault="0036681B" w:rsidP="0036681B">
      <w:pPr>
        <w:spacing w:before="225" w:after="100" w:afterAutospacing="1"/>
        <w:ind w:left="225" w:right="525"/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proofErr w:type="spellStart"/>
      <w:r w:rsidRPr="00560889">
        <w:rPr>
          <w:rFonts w:ascii="Times New Roman" w:hAnsi="Times New Roman" w:cs="Times New Roman"/>
          <w:sz w:val="24"/>
          <w:szCs w:val="24"/>
          <w:lang w:val="ru-RU"/>
        </w:rPr>
        <w:t>электроприемник</w:t>
      </w:r>
      <w:proofErr w:type="spellEnd"/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 3: однофазная осветительная установка общей мощностью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60889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3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>=1 кВт;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560889">
        <w:rPr>
          <w:rFonts w:ascii="Times New Roman" w:hAnsi="Times New Roman" w:cs="Times New Roman"/>
          <w:i/>
          <w:iCs/>
          <w:sz w:val="24"/>
          <w:szCs w:val="24"/>
        </w:rPr>
        <w:t>cosj</w:t>
      </w:r>
      <w:proofErr w:type="spellEnd"/>
      <w:r w:rsidRPr="00560889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3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>= 1.</w:t>
      </w:r>
    </w:p>
    <w:p w:rsidR="0036681B" w:rsidRPr="001D5A33" w:rsidRDefault="0036681B" w:rsidP="0036681B">
      <w:pPr>
        <w:spacing w:before="225" w:after="100" w:afterAutospacing="1"/>
        <w:ind w:left="225" w:right="525"/>
        <w:rPr>
          <w:lang w:val="ru-RU"/>
        </w:rPr>
      </w:pPr>
      <w:r w:rsidRPr="001D5A33">
        <w:rPr>
          <w:lang w:val="ru-RU"/>
        </w:rPr>
        <w:t>………………………………………………………</w:t>
      </w:r>
    </w:p>
    <w:p w:rsidR="0036681B" w:rsidRPr="001D5A33" w:rsidRDefault="0036681B" w:rsidP="0036681B">
      <w:pPr>
        <w:spacing w:before="225" w:after="100" w:afterAutospacing="1"/>
        <w:ind w:left="225" w:right="525"/>
        <w:rPr>
          <w:lang w:val="ru-RU"/>
        </w:rPr>
      </w:pPr>
      <w:r w:rsidRPr="001D5A33">
        <w:rPr>
          <w:lang w:val="ru-RU"/>
        </w:rPr>
        <w:t>Таблиц</w:t>
      </w:r>
      <w:proofErr w:type="gramStart"/>
      <w:r w:rsidRPr="001D5A33">
        <w:rPr>
          <w:lang w:val="ru-RU"/>
        </w:rPr>
        <w:t>а–</w:t>
      </w:r>
      <w:proofErr w:type="gramEnd"/>
      <w:r w:rsidRPr="001D5A33">
        <w:rPr>
          <w:lang w:val="ru-RU"/>
        </w:rPr>
        <w:t xml:space="preserve"> Результаты расчета и выбора плавких вставок предохранителей</w:t>
      </w:r>
    </w:p>
    <w:tbl>
      <w:tblPr>
        <w:tblW w:w="0" w:type="auto"/>
        <w:tblInd w:w="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2"/>
        <w:gridCol w:w="2022"/>
        <w:gridCol w:w="2151"/>
        <w:gridCol w:w="1701"/>
        <w:gridCol w:w="1651"/>
      </w:tblGrid>
      <w:tr w:rsidR="0036681B" w:rsidTr="008416D6"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81B" w:rsidRDefault="0036681B" w:rsidP="008416D6">
            <w:pPr>
              <w:spacing w:before="225" w:after="100" w:afterAutospacing="1"/>
              <w:ind w:right="525"/>
            </w:pPr>
            <w:r>
              <w:t> </w:t>
            </w:r>
            <w:proofErr w:type="spellStart"/>
            <w:r>
              <w:t>Наименование</w:t>
            </w:r>
            <w:proofErr w:type="spellEnd"/>
            <w:r>
              <w:t xml:space="preserve"> </w:t>
            </w:r>
            <w:proofErr w:type="spellStart"/>
            <w:r>
              <w:t>электроприемника</w:t>
            </w:r>
            <w:proofErr w:type="spellEnd"/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81B" w:rsidRPr="001D5A33" w:rsidRDefault="0036681B" w:rsidP="008416D6">
            <w:pPr>
              <w:spacing w:before="225" w:after="100" w:afterAutospacing="1"/>
              <w:ind w:right="525"/>
              <w:rPr>
                <w:lang w:val="ru-RU"/>
              </w:rPr>
            </w:pPr>
            <w:r w:rsidRPr="001D5A33">
              <w:rPr>
                <w:lang w:val="ru-RU"/>
              </w:rPr>
              <w:t xml:space="preserve">Номинальный ток </w:t>
            </w:r>
            <w:proofErr w:type="spellStart"/>
            <w:r w:rsidRPr="001D5A33">
              <w:rPr>
                <w:lang w:val="ru-RU"/>
              </w:rPr>
              <w:t>электроприемника</w:t>
            </w:r>
            <w:proofErr w:type="spellEnd"/>
            <w:r w:rsidRPr="001D5A33">
              <w:rPr>
                <w:lang w:val="ru-RU"/>
              </w:rPr>
              <w:t>,</w:t>
            </w:r>
            <w:r>
              <w:t> </w:t>
            </w:r>
            <w:proofErr w:type="gramStart"/>
            <w:r>
              <w:rPr>
                <w:i/>
                <w:iCs/>
              </w:rPr>
              <w:t>I</w:t>
            </w:r>
            <w:proofErr w:type="gramEnd"/>
            <w:r w:rsidRPr="001D5A33">
              <w:rPr>
                <w:i/>
                <w:iCs/>
                <w:vertAlign w:val="subscript"/>
                <w:lang w:val="ru-RU"/>
              </w:rPr>
              <w:t>н</w:t>
            </w:r>
            <w:r w:rsidRPr="001D5A33">
              <w:rPr>
                <w:lang w:val="ru-RU"/>
              </w:rPr>
              <w:t>, А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81B" w:rsidRPr="001D5A33" w:rsidRDefault="0036681B" w:rsidP="008416D6">
            <w:pPr>
              <w:spacing w:before="225" w:after="100" w:afterAutospacing="1"/>
              <w:ind w:right="525"/>
              <w:rPr>
                <w:lang w:val="ru-RU"/>
              </w:rPr>
            </w:pPr>
            <w:r w:rsidRPr="001D5A33">
              <w:rPr>
                <w:lang w:val="ru-RU"/>
              </w:rPr>
              <w:t xml:space="preserve">Пусковой ток </w:t>
            </w:r>
            <w:proofErr w:type="spellStart"/>
            <w:r w:rsidRPr="001D5A33">
              <w:rPr>
                <w:lang w:val="ru-RU"/>
              </w:rPr>
              <w:t>электроприемника</w:t>
            </w:r>
            <w:proofErr w:type="spellEnd"/>
            <w:r w:rsidRPr="001D5A33">
              <w:rPr>
                <w:lang w:val="ru-RU"/>
              </w:rPr>
              <w:t>,</w:t>
            </w:r>
            <w:r>
              <w:t> </w:t>
            </w:r>
            <w:proofErr w:type="gramStart"/>
            <w:r>
              <w:rPr>
                <w:i/>
                <w:iCs/>
              </w:rPr>
              <w:t>I</w:t>
            </w:r>
            <w:proofErr w:type="gramEnd"/>
            <w:r w:rsidRPr="001D5A33">
              <w:rPr>
                <w:i/>
                <w:iCs/>
                <w:vertAlign w:val="subscript"/>
                <w:lang w:val="ru-RU"/>
              </w:rPr>
              <w:t>пуск</w:t>
            </w:r>
            <w:r w:rsidRPr="001D5A33">
              <w:rPr>
                <w:lang w:val="ru-RU"/>
              </w:rPr>
              <w:t>, А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81B" w:rsidRPr="001D5A33" w:rsidRDefault="0036681B" w:rsidP="008416D6">
            <w:pPr>
              <w:spacing w:before="225" w:after="100" w:afterAutospacing="1"/>
              <w:ind w:right="525"/>
              <w:rPr>
                <w:lang w:val="ru-RU"/>
              </w:rPr>
            </w:pPr>
            <w:r w:rsidRPr="001D5A33">
              <w:rPr>
                <w:lang w:val="ru-RU"/>
              </w:rPr>
              <w:t>Требуемое значение номинального тока плавкой вставки,</w:t>
            </w:r>
            <w:r>
              <w:t> 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102283EB" wp14:editId="172B7F3A">
                  <wp:extent cx="257175" cy="238125"/>
                  <wp:effectExtent l="0" t="0" r="9525" b="0"/>
                  <wp:docPr id="3" name="Рисунок 3" descr="http://ok-t.ru/studopedia/baza11/3430765708198.files/image44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ok-t.ru/studopedia/baza11/3430765708198.files/image44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>
              <w:t> </w:t>
            </w:r>
            <w:r w:rsidRPr="001D5A33">
              <w:rPr>
                <w:lang w:val="ru-RU"/>
              </w:rPr>
              <w:t>,</w:t>
            </w:r>
            <w:proofErr w:type="gramEnd"/>
            <w:r w:rsidRPr="001D5A33">
              <w:rPr>
                <w:lang w:val="ru-RU"/>
              </w:rPr>
              <w:t xml:space="preserve"> А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81B" w:rsidRDefault="0036681B" w:rsidP="008416D6">
            <w:pPr>
              <w:spacing w:before="225" w:after="100" w:afterAutospacing="1"/>
              <w:ind w:right="525"/>
            </w:pPr>
            <w:proofErr w:type="spellStart"/>
            <w:r>
              <w:t>Тип</w:t>
            </w:r>
            <w:proofErr w:type="spellEnd"/>
            <w:r>
              <w:t xml:space="preserve"> </w:t>
            </w:r>
            <w:proofErr w:type="spellStart"/>
            <w:r>
              <w:t>предохранителя</w:t>
            </w:r>
            <w:proofErr w:type="spellEnd"/>
          </w:p>
        </w:tc>
      </w:tr>
      <w:tr w:rsidR="0036681B" w:rsidTr="008416D6"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81B" w:rsidRPr="001D5A33" w:rsidRDefault="0036681B" w:rsidP="008416D6">
            <w:pPr>
              <w:spacing w:before="225" w:after="100" w:afterAutospacing="1"/>
              <w:ind w:right="525"/>
              <w:rPr>
                <w:lang w:val="ru-RU"/>
              </w:rPr>
            </w:pPr>
            <w:r w:rsidRPr="001D5A33">
              <w:rPr>
                <w:lang w:val="ru-RU"/>
              </w:rPr>
              <w:t>Электродвигатель Нагревательная печь Осветительная установка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81B" w:rsidRDefault="0036681B" w:rsidP="008416D6">
            <w:pPr>
              <w:spacing w:before="225" w:after="100" w:afterAutospacing="1"/>
              <w:ind w:right="525"/>
            </w:pPr>
            <w:r>
              <w:t>38,2   18,4   4,5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81B" w:rsidRDefault="0036681B" w:rsidP="008416D6">
            <w:pPr>
              <w:spacing w:before="225" w:after="100" w:afterAutospacing="1"/>
              <w:ind w:right="525"/>
            </w:pPr>
            <w:r>
              <w:t>229,5   -   -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81B" w:rsidRDefault="0036681B" w:rsidP="008416D6">
            <w:pPr>
              <w:spacing w:before="225" w:after="100" w:afterAutospacing="1"/>
              <w:ind w:right="525"/>
            </w:pPr>
            <w:r>
              <w:t>91,7   18,4   4,5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81B" w:rsidRDefault="0036681B" w:rsidP="008416D6">
            <w:pPr>
              <w:spacing w:before="225" w:after="100" w:afterAutospacing="1"/>
              <w:ind w:right="525"/>
            </w:pPr>
            <w:r>
              <w:t>ПН2-100   НПН 60М   НПИ 15</w:t>
            </w:r>
          </w:p>
        </w:tc>
      </w:tr>
      <w:tr w:rsidR="0036681B" w:rsidTr="008416D6"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81B" w:rsidRDefault="0036681B" w:rsidP="008416D6">
            <w:pPr>
              <w:spacing w:before="225" w:after="100" w:afterAutospacing="1"/>
              <w:ind w:right="525"/>
            </w:pPr>
            <w:proofErr w:type="spellStart"/>
            <w:r>
              <w:t>Групповой</w:t>
            </w:r>
            <w:proofErr w:type="spellEnd"/>
            <w:r>
              <w:t xml:space="preserve"> </w:t>
            </w:r>
            <w:proofErr w:type="spellStart"/>
            <w:r>
              <w:t>предохранитель</w:t>
            </w:r>
            <w:proofErr w:type="spellEnd"/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81B" w:rsidRDefault="0036681B" w:rsidP="008416D6">
            <w:pPr>
              <w:spacing w:before="225" w:after="100" w:afterAutospacing="1"/>
              <w:ind w:right="525"/>
            </w:pPr>
            <w:r>
              <w:t>ПН2-250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81B" w:rsidRDefault="0036681B" w:rsidP="008416D6">
            <w:pPr>
              <w:spacing w:before="225" w:after="100" w:afterAutospacing="1"/>
              <w:ind w:right="525"/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81B" w:rsidRDefault="0036681B" w:rsidP="008416D6">
            <w:pPr>
              <w:spacing w:before="225" w:after="100" w:afterAutospacing="1"/>
              <w:ind w:right="525"/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81B" w:rsidRDefault="0036681B" w:rsidP="008416D6">
            <w:pPr>
              <w:spacing w:before="225" w:after="100" w:afterAutospacing="1"/>
              <w:ind w:right="525"/>
            </w:pPr>
          </w:p>
        </w:tc>
      </w:tr>
    </w:tbl>
    <w:p w:rsidR="0036681B" w:rsidRPr="005D383C" w:rsidRDefault="0036681B" w:rsidP="0036681B">
      <w:pPr>
        <w:spacing w:before="225" w:after="100" w:afterAutospacing="1"/>
        <w:ind w:left="225" w:right="525"/>
        <w:rPr>
          <w:rFonts w:ascii="Calibri" w:hAnsi="Calibri"/>
        </w:rPr>
      </w:pPr>
    </w:p>
    <w:p w:rsidR="0036681B" w:rsidRDefault="0036681B" w:rsidP="0036681B">
      <w:pPr>
        <w:tabs>
          <w:tab w:val="left" w:pos="993"/>
        </w:tabs>
        <w:rPr>
          <w:b/>
          <w:lang w:val="ru-RU"/>
        </w:rPr>
      </w:pPr>
    </w:p>
    <w:p w:rsidR="0036681B" w:rsidRPr="00560889" w:rsidRDefault="0036681B" w:rsidP="0036681B">
      <w:pPr>
        <w:tabs>
          <w:tab w:val="left" w:pos="993"/>
        </w:tabs>
        <w:rPr>
          <w:b/>
          <w:lang w:val="ru-RU"/>
        </w:rPr>
      </w:pPr>
    </w:p>
    <w:p w:rsidR="0036681B" w:rsidRPr="007E307D" w:rsidRDefault="0036681B" w:rsidP="0036681B">
      <w:pPr>
        <w:tabs>
          <w:tab w:val="left" w:pos="993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b/>
          <w:sz w:val="24"/>
          <w:szCs w:val="24"/>
          <w:lang w:val="ru-RU"/>
        </w:rPr>
        <w:t>Вопросы для подготовки к зачету:</w:t>
      </w:r>
    </w:p>
    <w:p w:rsidR="0036681B" w:rsidRPr="007E307D" w:rsidRDefault="0036681B" w:rsidP="0036681B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1.Как называют источники переменного и постоянного сварочного тока?</w:t>
      </w:r>
    </w:p>
    <w:p w:rsidR="0036681B" w:rsidRPr="007E307D" w:rsidRDefault="0036681B" w:rsidP="0036681B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2. Особенности сварочной дуги переменного тока. Требования к источникам переменного тока.</w:t>
      </w:r>
    </w:p>
    <w:p w:rsidR="0036681B" w:rsidRPr="007E307D" w:rsidRDefault="0036681B" w:rsidP="0036681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3.Технические требования к источникам питания для автоматической сварки и сварки неплавящимся электродом в среде защитных газов.</w:t>
      </w:r>
    </w:p>
    <w:p w:rsidR="0036681B" w:rsidRPr="007E307D" w:rsidRDefault="0036681B" w:rsidP="0036681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4. Правила подключения, эксплуатация, обслуживания и ремонта источников питания. Заземление и </w:t>
      </w:r>
      <w:proofErr w:type="spellStart"/>
      <w:r w:rsidRPr="007E307D">
        <w:rPr>
          <w:rFonts w:ascii="Times New Roman" w:hAnsi="Times New Roman" w:cs="Times New Roman"/>
          <w:sz w:val="24"/>
          <w:szCs w:val="24"/>
          <w:lang w:val="ru-RU"/>
        </w:rPr>
        <w:t>зануление</w:t>
      </w:r>
      <w:proofErr w:type="spellEnd"/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 источников. Техника безопасности при дуговой сварке.</w:t>
      </w:r>
    </w:p>
    <w:p w:rsidR="0036681B" w:rsidRPr="007E307D" w:rsidRDefault="0036681B" w:rsidP="0036681B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5. Требования к источникам питания сварочной дуги на основе анализа статической и динамической вольт-амперной характеристики сварочной дуги.</w:t>
      </w:r>
    </w:p>
    <w:p w:rsidR="0036681B" w:rsidRPr="007E307D" w:rsidRDefault="0036681B" w:rsidP="0036681B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7. Электромагнитная схема трансформатора. Трансформаторы с нормальным рассеиванием. Обеспечение </w:t>
      </w:r>
      <w:proofErr w:type="gramStart"/>
      <w:r w:rsidRPr="007E307D">
        <w:rPr>
          <w:rFonts w:ascii="Times New Roman" w:hAnsi="Times New Roman" w:cs="Times New Roman"/>
          <w:sz w:val="24"/>
          <w:szCs w:val="24"/>
          <w:lang w:val="ru-RU"/>
        </w:rPr>
        <w:t>падающих</w:t>
      </w:r>
      <w:proofErr w:type="gramEnd"/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 ВАХ.</w:t>
      </w:r>
    </w:p>
    <w:p w:rsidR="0036681B" w:rsidRPr="007E307D" w:rsidRDefault="0036681B" w:rsidP="0036681B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8. Как устроен сварочный преобразователь?</w:t>
      </w:r>
    </w:p>
    <w:p w:rsidR="0036681B" w:rsidRPr="007E307D" w:rsidRDefault="0036681B" w:rsidP="0036681B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9. Как устроен сварочный агрегат?</w:t>
      </w:r>
    </w:p>
    <w:p w:rsidR="0036681B" w:rsidRPr="007E307D" w:rsidRDefault="0036681B" w:rsidP="0036681B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10. Назначение балластного реостата?</w:t>
      </w:r>
    </w:p>
    <w:p w:rsidR="0036681B" w:rsidRPr="007E307D" w:rsidRDefault="0036681B" w:rsidP="0036681B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11. Для каких целей предназначены осцилляторы?</w:t>
      </w:r>
    </w:p>
    <w:p w:rsidR="0036681B" w:rsidRPr="007E307D" w:rsidRDefault="0036681B" w:rsidP="0036681B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12. Особенности инверторного источника питания сварочной дуги.</w:t>
      </w:r>
    </w:p>
    <w:p w:rsidR="0036681B" w:rsidRPr="007E307D" w:rsidRDefault="0036681B" w:rsidP="0036681B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10. Назначение и основные типы источников питания для дуговой сварки.</w:t>
      </w:r>
    </w:p>
    <w:p w:rsidR="0036681B" w:rsidRPr="007E307D" w:rsidRDefault="0036681B" w:rsidP="0036681B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11. Трансформаторы с повышенным магнитным рассеиванием. Устройство, принцип работы, способ регулирования параметров.</w:t>
      </w:r>
    </w:p>
    <w:p w:rsidR="0036681B" w:rsidRPr="007E307D" w:rsidRDefault="0036681B" w:rsidP="0036681B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13.Физические процессы в сварочной дуге. Строение сварочной дуги.</w:t>
      </w:r>
    </w:p>
    <w:p w:rsidR="0036681B" w:rsidRPr="007E307D" w:rsidRDefault="0036681B" w:rsidP="0036681B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14. Трансформаторы с </w:t>
      </w:r>
      <w:proofErr w:type="spellStart"/>
      <w:r w:rsidRPr="007E307D">
        <w:rPr>
          <w:rFonts w:ascii="Times New Roman" w:hAnsi="Times New Roman" w:cs="Times New Roman"/>
          <w:sz w:val="24"/>
          <w:szCs w:val="24"/>
          <w:lang w:val="ru-RU"/>
        </w:rPr>
        <w:t>подмагничиваемым</w:t>
      </w:r>
      <w:proofErr w:type="spellEnd"/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 шунтом. Преимущество в сравнении с другими моделями.</w:t>
      </w:r>
    </w:p>
    <w:p w:rsidR="0036681B" w:rsidRPr="007E307D" w:rsidRDefault="0036681B" w:rsidP="0036681B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16. Распределение потенциала по длине дуги. Строение сварочной дуги.</w:t>
      </w:r>
    </w:p>
    <w:p w:rsidR="0036681B" w:rsidRPr="007E307D" w:rsidRDefault="0036681B" w:rsidP="0036681B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17. Трансформаторы с подвижными обмотками. Трансформаторы с подвижным магнитным шунтом. Принципы</w:t>
      </w:r>
      <w:r w:rsidRPr="007E307D">
        <w:rPr>
          <w:rFonts w:ascii="Times New Roman" w:hAnsi="Times New Roman" w:cs="Times New Roman"/>
          <w:sz w:val="24"/>
          <w:szCs w:val="24"/>
        </w:rPr>
        <w:t> </w:t>
      </w:r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 работы, преимущества</w:t>
      </w:r>
      <w:r w:rsidRPr="007E307D">
        <w:rPr>
          <w:rFonts w:ascii="Times New Roman" w:hAnsi="Times New Roman" w:cs="Times New Roman"/>
          <w:sz w:val="24"/>
          <w:szCs w:val="24"/>
        </w:rPr>
        <w:t> </w:t>
      </w:r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 и недостатки.</w:t>
      </w:r>
    </w:p>
    <w:p w:rsidR="0036681B" w:rsidRPr="007E307D" w:rsidRDefault="0036681B" w:rsidP="0036681B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19. Классификация сварочных дуг. Процессы переноса электродного металла в дуге.</w:t>
      </w:r>
    </w:p>
    <w:p w:rsidR="0036681B" w:rsidRPr="007E307D" w:rsidRDefault="0036681B" w:rsidP="0036681B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20.Перспективы развития источников питания в ХХ</w:t>
      </w:r>
      <w:proofErr w:type="gramStart"/>
      <w:r w:rsidRPr="007E307D">
        <w:rPr>
          <w:rFonts w:ascii="Times New Roman" w:hAnsi="Times New Roman" w:cs="Times New Roman"/>
          <w:sz w:val="24"/>
          <w:szCs w:val="24"/>
          <w:lang w:val="ru-RU"/>
        </w:rPr>
        <w:t>1</w:t>
      </w:r>
      <w:proofErr w:type="gramEnd"/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 веке. Проблема снижения энергоемкости источников питания.</w:t>
      </w:r>
    </w:p>
    <w:p w:rsidR="0036681B" w:rsidRPr="007E307D" w:rsidRDefault="0036681B" w:rsidP="0036681B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21. Расчет режимов при выполнении автоматической сварки под флюсом с использованием сварочного трактора </w:t>
      </w:r>
    </w:p>
    <w:p w:rsidR="0036681B" w:rsidRPr="007E307D" w:rsidRDefault="0036681B" w:rsidP="0036681B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22. Понятие динамических процессов в сварочной дуге. Динамическая вольт-амперная характеристика дуги.</w:t>
      </w:r>
    </w:p>
    <w:p w:rsidR="0036681B" w:rsidRPr="007E307D" w:rsidRDefault="0036681B" w:rsidP="0036681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23. Трансформаторы с подвижными обмотками. Трансформаторы с подвижным магнитным шунтом. Принципы</w:t>
      </w:r>
      <w:r w:rsidRPr="007E307D">
        <w:rPr>
          <w:rFonts w:ascii="Times New Roman" w:hAnsi="Times New Roman" w:cs="Times New Roman"/>
          <w:sz w:val="24"/>
          <w:szCs w:val="24"/>
        </w:rPr>
        <w:t> </w:t>
      </w:r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 работы, преимущества</w:t>
      </w:r>
      <w:r w:rsidRPr="007E307D">
        <w:rPr>
          <w:rFonts w:ascii="Times New Roman" w:hAnsi="Times New Roman" w:cs="Times New Roman"/>
          <w:sz w:val="24"/>
          <w:szCs w:val="24"/>
        </w:rPr>
        <w:t> </w:t>
      </w:r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 и недостатки.</w:t>
      </w:r>
    </w:p>
    <w:p w:rsidR="0036681B" w:rsidRPr="007E307D" w:rsidRDefault="0036681B" w:rsidP="0036681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24. Классификация сварочных дуг. Процессы переноса электродного металла в дуге.</w:t>
      </w:r>
    </w:p>
    <w:p w:rsidR="0036681B" w:rsidRPr="007E307D" w:rsidRDefault="0036681B" w:rsidP="0036681B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25.Перспективы развития источников питания в ХХ</w:t>
      </w:r>
      <w:proofErr w:type="gramStart"/>
      <w:r w:rsidRPr="007E307D">
        <w:rPr>
          <w:rFonts w:ascii="Times New Roman" w:hAnsi="Times New Roman" w:cs="Times New Roman"/>
          <w:sz w:val="24"/>
          <w:szCs w:val="24"/>
          <w:lang w:val="ru-RU"/>
        </w:rPr>
        <w:t>1</w:t>
      </w:r>
      <w:proofErr w:type="gramEnd"/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 веке. Проблема снижения энергоемкости источников питания.</w:t>
      </w:r>
    </w:p>
    <w:p w:rsidR="0036681B" w:rsidRPr="007E307D" w:rsidRDefault="0036681B" w:rsidP="0036681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26. Источники питания плазменной дуги. УПС - плазменная сварка. </w:t>
      </w:r>
      <w:proofErr w:type="gramStart"/>
      <w:r w:rsidRPr="007E307D">
        <w:rPr>
          <w:rFonts w:ascii="Times New Roman" w:hAnsi="Times New Roman" w:cs="Times New Roman"/>
          <w:sz w:val="24"/>
          <w:szCs w:val="24"/>
          <w:lang w:val="ru-RU"/>
        </w:rPr>
        <w:t>УПР</w:t>
      </w:r>
      <w:proofErr w:type="gramEnd"/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 - плазменная резка.</w:t>
      </w:r>
    </w:p>
    <w:p w:rsidR="0036681B" w:rsidRPr="007E307D" w:rsidRDefault="0036681B" w:rsidP="0036681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27. Источники питания – электрическое устройство для питания дуги электрическим током.</w:t>
      </w:r>
    </w:p>
    <w:p w:rsidR="0036681B" w:rsidRPr="007E307D" w:rsidRDefault="0036681B" w:rsidP="0036681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28. Понятие динамических процессов в сварочной дуге. Динамическая вольт-амперная характеристика дуги.</w:t>
      </w:r>
    </w:p>
    <w:p w:rsidR="0036681B" w:rsidRPr="007E307D" w:rsidRDefault="0036681B" w:rsidP="0036681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31. Электромагнитная схема трансформатора. Трансформаторы с нормальным рассеиванием. Обеспечение </w:t>
      </w:r>
      <w:proofErr w:type="gramStart"/>
      <w:r w:rsidRPr="007E307D">
        <w:rPr>
          <w:rFonts w:ascii="Times New Roman" w:hAnsi="Times New Roman" w:cs="Times New Roman"/>
          <w:sz w:val="24"/>
          <w:szCs w:val="24"/>
          <w:lang w:val="ru-RU"/>
        </w:rPr>
        <w:t>падающих</w:t>
      </w:r>
      <w:proofErr w:type="gramEnd"/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 ВАХ.</w:t>
      </w:r>
    </w:p>
    <w:p w:rsidR="0036681B" w:rsidRPr="007E307D" w:rsidRDefault="0036681B" w:rsidP="0036681B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32. Оценка дополнительных функций инверторных источников питания </w:t>
      </w:r>
    </w:p>
    <w:p w:rsidR="0036681B" w:rsidRPr="007E307D" w:rsidRDefault="0036681B" w:rsidP="0036681B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33. Оценка </w:t>
      </w:r>
      <w:proofErr w:type="gramStart"/>
      <w:r w:rsidRPr="007E307D">
        <w:rPr>
          <w:rFonts w:ascii="Times New Roman" w:hAnsi="Times New Roman" w:cs="Times New Roman"/>
          <w:sz w:val="24"/>
          <w:szCs w:val="24"/>
          <w:lang w:val="ru-RU"/>
        </w:rPr>
        <w:t>эффективности средств защиты органов зрения</w:t>
      </w:r>
      <w:proofErr w:type="gramEnd"/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 и органов дыхания при различных сварочных процессах </w:t>
      </w:r>
    </w:p>
    <w:p w:rsidR="0036681B" w:rsidRPr="007E307D" w:rsidRDefault="0036681B" w:rsidP="0036681B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36681B" w:rsidRPr="007E307D" w:rsidRDefault="0036681B" w:rsidP="0036681B">
      <w:pPr>
        <w:tabs>
          <w:tab w:val="left" w:pos="993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b/>
          <w:sz w:val="24"/>
          <w:szCs w:val="24"/>
          <w:lang w:val="ru-RU"/>
        </w:rPr>
        <w:t>Задания к зачету</w:t>
      </w:r>
    </w:p>
    <w:p w:rsidR="0036681B" w:rsidRPr="007E307D" w:rsidRDefault="0036681B" w:rsidP="0036681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1. Источник питания ВДУ-506. Характеристика и область применения.</w:t>
      </w:r>
    </w:p>
    <w:p w:rsidR="0036681B" w:rsidRPr="007E307D" w:rsidRDefault="0036681B" w:rsidP="0036681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2. Устройство РБ-302. Характеристика, область применения.</w:t>
      </w:r>
    </w:p>
    <w:p w:rsidR="0036681B" w:rsidRPr="007E307D" w:rsidRDefault="0036681B" w:rsidP="0036681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3. УПР-1210. Характеристика, область применения.</w:t>
      </w:r>
    </w:p>
    <w:p w:rsidR="0036681B" w:rsidRPr="007E307D" w:rsidRDefault="0036681B" w:rsidP="0036681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4. Источники питания ТДМ-209. Характеристика, область применения.</w:t>
      </w:r>
    </w:p>
    <w:p w:rsidR="0036681B" w:rsidRPr="007E307D" w:rsidRDefault="0036681B" w:rsidP="0036681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5. Источники питания ВДУ-505. Характеристика, область применения.</w:t>
      </w:r>
    </w:p>
    <w:p w:rsidR="0036681B" w:rsidRPr="007E307D" w:rsidRDefault="0036681B" w:rsidP="0036681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6. Источники питания ВД-306. Характеристика, область применения.</w:t>
      </w:r>
    </w:p>
    <w:p w:rsidR="0036681B" w:rsidRPr="007E307D" w:rsidRDefault="0036681B" w:rsidP="0036681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7. Источники питания типа УПС. Характеристика и область применения.</w:t>
      </w:r>
    </w:p>
    <w:p w:rsidR="0036681B" w:rsidRPr="007E307D" w:rsidRDefault="0036681B" w:rsidP="0036681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8. Инверторный источник </w:t>
      </w:r>
      <w:r w:rsidRPr="007E307D">
        <w:rPr>
          <w:rFonts w:ascii="Times New Roman" w:hAnsi="Times New Roman" w:cs="Times New Roman"/>
          <w:sz w:val="24"/>
          <w:szCs w:val="24"/>
        </w:rPr>
        <w:t>MOS</w:t>
      </w:r>
      <w:r w:rsidRPr="007E307D">
        <w:rPr>
          <w:rFonts w:ascii="Times New Roman" w:hAnsi="Times New Roman" w:cs="Times New Roman"/>
          <w:sz w:val="24"/>
          <w:szCs w:val="24"/>
          <w:lang w:val="ru-RU"/>
        </w:rPr>
        <w:t>. Характеристика, область применения.</w:t>
      </w:r>
    </w:p>
    <w:p w:rsidR="0036681B" w:rsidRPr="007E307D" w:rsidRDefault="0036681B" w:rsidP="0036681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9. УДГУ. Характеристика, область применения.</w:t>
      </w:r>
    </w:p>
    <w:p w:rsidR="0036681B" w:rsidRPr="00560889" w:rsidRDefault="0036681B" w:rsidP="0036681B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36681B" w:rsidRPr="001D5A33" w:rsidRDefault="0036681B" w:rsidP="0036681B">
      <w:pPr>
        <w:tabs>
          <w:tab w:val="left" w:pos="993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6681B" w:rsidRPr="00B33437" w:rsidTr="008416D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6681B" w:rsidRPr="00B33437" w:rsidRDefault="0036681B" w:rsidP="008416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6681B" w:rsidRPr="00B33437" w:rsidTr="008416D6">
        <w:trPr>
          <w:trHeight w:hRule="exact" w:val="138"/>
        </w:trPr>
        <w:tc>
          <w:tcPr>
            <w:tcW w:w="9370" w:type="dxa"/>
          </w:tcPr>
          <w:p w:rsidR="0036681B" w:rsidRPr="00B33437" w:rsidRDefault="0036681B" w:rsidP="008416D6">
            <w:pPr>
              <w:rPr>
                <w:lang w:val="ru-RU"/>
              </w:rPr>
            </w:pPr>
          </w:p>
        </w:tc>
      </w:tr>
    </w:tbl>
    <w:p w:rsidR="0036681B" w:rsidRDefault="0036681B" w:rsidP="0036681B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36681B" w:rsidSect="00392B3E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6681B" w:rsidRPr="00A1193E" w:rsidTr="008416D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6681B" w:rsidRPr="001D5A33" w:rsidRDefault="0036681B" w:rsidP="008416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D5A33">
              <w:rPr>
                <w:lang w:val="ru-RU"/>
              </w:rPr>
              <w:t xml:space="preserve"> </w:t>
            </w:r>
          </w:p>
        </w:tc>
      </w:tr>
    </w:tbl>
    <w:p w:rsidR="0036681B" w:rsidRPr="001D5A33" w:rsidRDefault="0036681B" w:rsidP="0036681B">
      <w:pPr>
        <w:rPr>
          <w:i/>
          <w:lang w:val="ru-RU"/>
        </w:rPr>
      </w:pPr>
    </w:p>
    <w:p w:rsidR="0036681B" w:rsidRPr="001D5A33" w:rsidRDefault="0036681B" w:rsidP="0036681B">
      <w:pPr>
        <w:rPr>
          <w:b/>
          <w:lang w:val="ru-RU"/>
        </w:rPr>
      </w:pPr>
      <w:r w:rsidRPr="001D5A33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0"/>
        <w:gridCol w:w="1817"/>
        <w:gridCol w:w="11968"/>
      </w:tblGrid>
      <w:tr w:rsidR="0036681B" w:rsidRPr="00255D26" w:rsidTr="008416D6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6681B" w:rsidRPr="00255D26" w:rsidRDefault="0036681B" w:rsidP="008416D6">
            <w:pPr>
              <w:jc w:val="center"/>
            </w:pPr>
            <w:proofErr w:type="spellStart"/>
            <w:r w:rsidRPr="00255D26">
              <w:t>Структурный</w:t>
            </w:r>
            <w:proofErr w:type="spellEnd"/>
            <w:r w:rsidRPr="00255D26">
              <w:t xml:space="preserve"> </w:t>
            </w:r>
            <w:proofErr w:type="spellStart"/>
            <w:r w:rsidRPr="00255D26">
              <w:t>элемент</w:t>
            </w:r>
            <w:proofErr w:type="spellEnd"/>
            <w:r w:rsidRPr="00255D26">
              <w:t xml:space="preserve"> </w:t>
            </w:r>
            <w:r w:rsidRPr="00255D26">
              <w:br/>
            </w:r>
            <w:proofErr w:type="spellStart"/>
            <w:r w:rsidRPr="00255D26"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6681B" w:rsidRPr="00255D26" w:rsidRDefault="0036681B" w:rsidP="008416D6">
            <w:pPr>
              <w:jc w:val="center"/>
            </w:pPr>
            <w:proofErr w:type="spellStart"/>
            <w:r w:rsidRPr="00255D26">
              <w:rPr>
                <w:bCs/>
              </w:rPr>
              <w:t>Планируемые</w:t>
            </w:r>
            <w:proofErr w:type="spellEnd"/>
            <w:r w:rsidRPr="00255D26">
              <w:rPr>
                <w:bCs/>
              </w:rPr>
              <w:t xml:space="preserve"> </w:t>
            </w:r>
            <w:proofErr w:type="spellStart"/>
            <w:r w:rsidRPr="00255D26">
              <w:rPr>
                <w:bCs/>
              </w:rPr>
              <w:t>результаты</w:t>
            </w:r>
            <w:proofErr w:type="spellEnd"/>
            <w:r w:rsidRPr="00255D26">
              <w:rPr>
                <w:bCs/>
              </w:rPr>
              <w:t xml:space="preserve"> </w:t>
            </w:r>
            <w:proofErr w:type="spellStart"/>
            <w:r w:rsidRPr="00255D26">
              <w:rPr>
                <w:bCs/>
              </w:rPr>
              <w:t>обучения</w:t>
            </w:r>
            <w:proofErr w:type="spellEnd"/>
            <w:r w:rsidRPr="00255D26">
              <w:rPr>
                <w:bCs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6681B" w:rsidRPr="00255D26" w:rsidRDefault="0036681B" w:rsidP="008416D6">
            <w:pPr>
              <w:jc w:val="center"/>
            </w:pPr>
            <w:proofErr w:type="spellStart"/>
            <w:r w:rsidRPr="00255D26">
              <w:t>Оценочные</w:t>
            </w:r>
            <w:proofErr w:type="spellEnd"/>
            <w:r w:rsidRPr="00255D26">
              <w:t xml:space="preserve"> </w:t>
            </w:r>
            <w:proofErr w:type="spellStart"/>
            <w:r w:rsidRPr="00255D26">
              <w:t>средства</w:t>
            </w:r>
            <w:proofErr w:type="spellEnd"/>
          </w:p>
        </w:tc>
      </w:tr>
      <w:tr w:rsidR="0036681B" w:rsidRPr="00A1193E" w:rsidTr="008416D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681B" w:rsidRPr="001D5A33" w:rsidRDefault="0036681B" w:rsidP="008416D6">
            <w:pPr>
              <w:rPr>
                <w:lang w:val="ru-RU"/>
              </w:rPr>
            </w:pPr>
            <w:r w:rsidRPr="001D5A33">
              <w:rPr>
                <w:b/>
                <w:bCs/>
                <w:lang w:val="ru-RU"/>
              </w:rPr>
              <w:t>ПК-13 способностью обеспечивать техническое оснащение рабочих мест с размещением технологического оборудования; умением осваивать вводимое оборудование</w:t>
            </w:r>
          </w:p>
        </w:tc>
      </w:tr>
      <w:tr w:rsidR="0036681B" w:rsidRPr="00A1193E" w:rsidTr="008416D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681B" w:rsidRPr="00255D26" w:rsidRDefault="0036681B" w:rsidP="008416D6">
            <w:proofErr w:type="spellStart"/>
            <w:r w:rsidRPr="00255D26"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681B" w:rsidRPr="00450484" w:rsidRDefault="0036681B" w:rsidP="008416D6">
            <w:pPr>
              <w:pStyle w:val="a8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50484">
              <w:rPr>
                <w:sz w:val="24"/>
                <w:szCs w:val="24"/>
              </w:rPr>
              <w:t xml:space="preserve">- основные научно – технические проблемы питания сварочной дуги и управление сварочной дугой, как источником энергии для сварочных процессов; </w:t>
            </w:r>
          </w:p>
          <w:p w:rsidR="0036681B" w:rsidRPr="00450484" w:rsidRDefault="0036681B" w:rsidP="008416D6">
            <w:pPr>
              <w:pStyle w:val="a8"/>
              <w:tabs>
                <w:tab w:val="left" w:pos="356"/>
                <w:tab w:val="left" w:pos="851"/>
              </w:tabs>
              <w:ind w:left="22" w:firstLine="0"/>
              <w:rPr>
                <w:sz w:val="24"/>
                <w:szCs w:val="24"/>
              </w:rPr>
            </w:pPr>
            <w:r w:rsidRPr="00450484">
              <w:rPr>
                <w:sz w:val="24"/>
                <w:szCs w:val="24"/>
              </w:rPr>
              <w:t xml:space="preserve">- принципы получения вольт – амперных характеристик сварочных источников питания; особенности конструктивного выполнения сварочных трансформаторов, выпрямителей, генераторов, типы сварочных источников питания, выпускаемых в России и за рубежом; </w:t>
            </w:r>
          </w:p>
          <w:p w:rsidR="0036681B" w:rsidRPr="00255D26" w:rsidRDefault="0036681B" w:rsidP="008416D6">
            <w:pPr>
              <w:pStyle w:val="a8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50484">
              <w:rPr>
                <w:sz w:val="24"/>
                <w:szCs w:val="24"/>
              </w:rPr>
              <w:t>- особенности использования сварочных источников питания в реальных технологических процессах.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6681B" w:rsidRPr="007E307D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Вопросы для подготовки к зачету:</w:t>
            </w:r>
          </w:p>
          <w:p w:rsidR="0036681B" w:rsidRPr="007E307D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1.Как называют источники переменного и постоянного сварочного тока?</w:t>
            </w:r>
          </w:p>
          <w:p w:rsidR="0036681B" w:rsidRPr="007E307D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Особенности сварочной дуги переменного тока. Требования к источникам переменного тока.</w:t>
            </w:r>
          </w:p>
          <w:p w:rsidR="0036681B" w:rsidRPr="007E307D" w:rsidRDefault="0036681B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3.Технические требования к источникам питания для автоматической сварки и сварки неплавящимся электродом в среде защитных газов.</w:t>
            </w:r>
          </w:p>
          <w:p w:rsidR="0036681B" w:rsidRPr="007E307D" w:rsidRDefault="0036681B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Правила подключения, эксплуатация, обслуживания и ремонта источников питания. Заземление и </w:t>
            </w:r>
            <w:proofErr w:type="spellStart"/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зануление</w:t>
            </w:r>
            <w:proofErr w:type="spellEnd"/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источников. Техника безопасности при дуговой сварке.</w:t>
            </w:r>
          </w:p>
          <w:p w:rsidR="0036681B" w:rsidRPr="007E307D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Требования к источникам питания сварочной дуги на основе анализа статической и динамической вольт-амперной характеристики сварочной дуги.</w:t>
            </w:r>
          </w:p>
          <w:p w:rsidR="0036681B" w:rsidRPr="007E307D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 Электромагнитная схема трансформатора. Трансформаторы с нормальным рассеиванием. Обеспечение </w:t>
            </w:r>
            <w:proofErr w:type="gramStart"/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падающих</w:t>
            </w:r>
            <w:proofErr w:type="gramEnd"/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ВАХ.</w:t>
            </w:r>
          </w:p>
          <w:p w:rsidR="0036681B" w:rsidRPr="007E307D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Как устроен сварочный преобразователь?</w:t>
            </w:r>
          </w:p>
          <w:p w:rsidR="0036681B" w:rsidRPr="007E307D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Как устроен сварочный агрегат?</w:t>
            </w:r>
          </w:p>
          <w:p w:rsidR="0036681B" w:rsidRPr="007E307D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Назначение балластного реостата?</w:t>
            </w:r>
          </w:p>
          <w:p w:rsidR="0036681B" w:rsidRPr="007E307D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Для каких целей предназначены осцилляторы?</w:t>
            </w:r>
          </w:p>
          <w:p w:rsidR="0036681B" w:rsidRPr="007E307D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Особенности инверторного источника питания сварочной дуги.</w:t>
            </w:r>
          </w:p>
          <w:p w:rsidR="0036681B" w:rsidRPr="007E307D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Назначение и основные типы источников питания для дуговой сварки.</w:t>
            </w:r>
          </w:p>
          <w:p w:rsidR="0036681B" w:rsidRPr="007E307D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Трансформаторы с повышенным магнитным рассеиванием. Устройство, принцип работы, способ регулирования параметров.</w:t>
            </w:r>
          </w:p>
          <w:p w:rsidR="0036681B" w:rsidRPr="007E307D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13.Физические процессы в сварочной дуге. Строение сварочной дуги.</w:t>
            </w:r>
          </w:p>
          <w:p w:rsidR="0036681B" w:rsidRPr="007E307D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14. Трансформаторы с </w:t>
            </w:r>
            <w:proofErr w:type="spellStart"/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подмагничиваемым</w:t>
            </w:r>
            <w:proofErr w:type="spellEnd"/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шунтом. Преимущество в сравнении с другими моделями.</w:t>
            </w:r>
          </w:p>
          <w:p w:rsidR="0036681B" w:rsidRPr="007E307D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 Распределение потенциала по длине дуги. Строение сварочной дуги.</w:t>
            </w:r>
          </w:p>
          <w:p w:rsidR="0036681B" w:rsidRPr="007E307D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 Трансформаторы с подвижными обмотками. Трансформаторы с подвижным магнитным шунтом. Принципы</w:t>
            </w:r>
            <w:r w:rsidRPr="007E307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работы, преимущества</w:t>
            </w:r>
            <w:r w:rsidRPr="007E307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недостатки.</w:t>
            </w:r>
          </w:p>
          <w:p w:rsidR="0036681B" w:rsidRPr="007E307D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 Классификация сварочных дуг. Процессы переноса электродного металла в дуге.</w:t>
            </w:r>
          </w:p>
          <w:p w:rsidR="0036681B" w:rsidRPr="007E307D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20.Перспективы развития источников питания в ХХ</w:t>
            </w:r>
            <w:proofErr w:type="gramStart"/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proofErr w:type="gramEnd"/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веке. Проблема снижения энергоемкости источников питания.</w:t>
            </w:r>
          </w:p>
          <w:p w:rsidR="0036681B" w:rsidRPr="007E307D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21. Расчет режимов при выполнении автоматической сварки под флюсом с использованием сварочного трактора </w:t>
            </w:r>
          </w:p>
          <w:p w:rsidR="0036681B" w:rsidRPr="007E307D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 Понятие динамических процессов в сварочной дуге. Динамическая вольт-амперная характеристика дуги.</w:t>
            </w:r>
          </w:p>
          <w:p w:rsidR="0036681B" w:rsidRPr="007E307D" w:rsidRDefault="0036681B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 Трансформаторы с подвижными обмотками. Трансформаторы с подвижным магнитным шунтом. Принципы</w:t>
            </w:r>
            <w:r w:rsidRPr="007E307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работы, преимущества</w:t>
            </w:r>
            <w:r w:rsidRPr="007E307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недостатки.</w:t>
            </w:r>
          </w:p>
          <w:p w:rsidR="0036681B" w:rsidRPr="007E307D" w:rsidRDefault="0036681B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 Классификация сварочных дуг. Процессы переноса электродного металла в дуге.</w:t>
            </w:r>
          </w:p>
          <w:p w:rsidR="0036681B" w:rsidRPr="007E307D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25.Перспективы развития источников питания в ХХ</w:t>
            </w:r>
            <w:proofErr w:type="gramStart"/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proofErr w:type="gramEnd"/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веке. Проблема снижения энергоемкости источников питания.</w:t>
            </w:r>
          </w:p>
          <w:p w:rsidR="0036681B" w:rsidRPr="007E307D" w:rsidRDefault="0036681B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26. Источники питания плазменной дуги. УПС - плазменная сварка. </w:t>
            </w:r>
            <w:proofErr w:type="gramStart"/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</w:t>
            </w:r>
            <w:proofErr w:type="gramEnd"/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плазменная резка.</w:t>
            </w:r>
          </w:p>
          <w:p w:rsidR="0036681B" w:rsidRPr="007E307D" w:rsidRDefault="0036681B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 Источники питания – электрическое устройство для питания дуги электрическим током.</w:t>
            </w:r>
          </w:p>
          <w:p w:rsidR="0036681B" w:rsidRPr="007E307D" w:rsidRDefault="0036681B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 Понятие динамических процессов в сварочной дуге. Динамическая вольт-амперная характеристика дуги.</w:t>
            </w:r>
          </w:p>
          <w:p w:rsidR="0036681B" w:rsidRPr="007E307D" w:rsidRDefault="0036681B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31. Электромагнитная схема трансформатора. Трансформаторы с нормальным рассеиванием. Обеспечение </w:t>
            </w:r>
            <w:proofErr w:type="gramStart"/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падающих</w:t>
            </w:r>
            <w:proofErr w:type="gramEnd"/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ВАХ.</w:t>
            </w:r>
          </w:p>
          <w:p w:rsidR="0036681B" w:rsidRPr="007E307D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32. Оценка дополнительных функций инверторных источников питания </w:t>
            </w:r>
          </w:p>
          <w:p w:rsidR="0036681B" w:rsidRPr="007E307D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33. Оценка </w:t>
            </w:r>
            <w:proofErr w:type="gramStart"/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эффективности средств защиты органов зрения</w:t>
            </w:r>
            <w:proofErr w:type="gramEnd"/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органов дыхания при различных сварочных процессах </w:t>
            </w:r>
          </w:p>
          <w:p w:rsidR="0036681B" w:rsidRPr="001D5A33" w:rsidRDefault="0036681B" w:rsidP="008416D6">
            <w:pPr>
              <w:rPr>
                <w:lang w:val="ru-RU"/>
              </w:rPr>
            </w:pPr>
          </w:p>
        </w:tc>
      </w:tr>
      <w:tr w:rsidR="0036681B" w:rsidRPr="00A1193E" w:rsidTr="008416D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681B" w:rsidRPr="00255D26" w:rsidRDefault="0036681B" w:rsidP="008416D6">
            <w:proofErr w:type="spellStart"/>
            <w:r w:rsidRPr="00255D26"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681B" w:rsidRDefault="0036681B" w:rsidP="008416D6">
            <w:pPr>
              <w:pStyle w:val="a8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50484">
              <w:rPr>
                <w:sz w:val="24"/>
                <w:szCs w:val="24"/>
              </w:rPr>
              <w:t xml:space="preserve">- правильно выбирать источник питания для конкретного технологического процесса; </w:t>
            </w:r>
          </w:p>
          <w:p w:rsidR="0036681B" w:rsidRDefault="0036681B" w:rsidP="008416D6">
            <w:pPr>
              <w:pStyle w:val="a8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450484">
              <w:rPr>
                <w:sz w:val="24"/>
                <w:szCs w:val="24"/>
              </w:rPr>
              <w:t xml:space="preserve">собирать сварочную цепь с использованием выбранного источника питания; </w:t>
            </w:r>
          </w:p>
          <w:p w:rsidR="0036681B" w:rsidRPr="00255D26" w:rsidRDefault="0036681B" w:rsidP="008416D6">
            <w:pPr>
              <w:pStyle w:val="a8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450484">
              <w:rPr>
                <w:sz w:val="24"/>
                <w:szCs w:val="24"/>
              </w:rPr>
              <w:t>налаживать правильную работу источника, регулировать сварочные источники и устранять неисправности в их работе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6681B" w:rsidRPr="00560889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Л</w:t>
            </w:r>
            <w:r w:rsidRPr="005608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абораторная работа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№1 «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снятия вольт-амперной характеристики инверторных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источников питания с использованием различных приборов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36681B" w:rsidRPr="00560889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 работы: Построение ВАХ источников питания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Приобрести знания и умения при построении ВАХ источников питания</w:t>
            </w:r>
          </w:p>
          <w:p w:rsidR="0036681B" w:rsidRPr="00560889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681B" w:rsidRPr="00560889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 выполнения работы:</w:t>
            </w:r>
          </w:p>
          <w:p w:rsidR="0036681B" w:rsidRPr="00560889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Ознакомление с теоретическими сведениями</w:t>
            </w:r>
          </w:p>
          <w:p w:rsidR="0036681B" w:rsidRPr="00560889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Изучить и начертить основные типы внешних характеристик источников питания для дуговой сварки: </w:t>
            </w:r>
            <w:proofErr w:type="gramStart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крутопадающую</w:t>
            </w:r>
            <w:proofErr w:type="gramEnd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пологопадающую, жесткую, возрастающую.</w:t>
            </w:r>
          </w:p>
          <w:p w:rsidR="0036681B" w:rsidRPr="00560889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Изучить и начертить вольтамперные характеристики сварочной дуги.</w:t>
            </w:r>
          </w:p>
          <w:p w:rsidR="0036681B" w:rsidRPr="00560889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Ответить на контрольные вопросы</w:t>
            </w:r>
          </w:p>
          <w:p w:rsidR="0036681B" w:rsidRPr="00560889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36681B" w:rsidRPr="00560889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Контрольные вопросы к защите ЛР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№1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</w:t>
            </w:r>
          </w:p>
          <w:p w:rsidR="0036681B" w:rsidRPr="00560889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Как называют источники переменного и постоянного сварочного тока?</w:t>
            </w:r>
          </w:p>
          <w:p w:rsidR="0036681B" w:rsidRPr="00560889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Какую дугу называют сварочной?</w:t>
            </w:r>
          </w:p>
          <w:p w:rsidR="0036681B" w:rsidRPr="00560889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Что характеризует внешняя характеристика источника сварочного тока?</w:t>
            </w:r>
          </w:p>
          <w:p w:rsidR="0036681B" w:rsidRPr="00560889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Что характеризует статическая вольтамперная характеристика сварочной дуги?</w:t>
            </w:r>
          </w:p>
          <w:p w:rsidR="0036681B" w:rsidRPr="00560889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Какова внешняя вольтамперная характеристика сварочного трансформатора?</w:t>
            </w:r>
          </w:p>
          <w:p w:rsidR="0036681B" w:rsidRPr="00560889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6.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Какова статическая вольтамперная характеристика сварочной дуги?</w:t>
            </w:r>
          </w:p>
          <w:p w:rsidR="0036681B" w:rsidRPr="00560889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7.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 xml:space="preserve">Как регулируют ток </w:t>
            </w:r>
            <w:proofErr w:type="gramStart"/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</w:t>
            </w:r>
            <w:proofErr w:type="gramEnd"/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сварочных трансформаторов, генераторов, выпрямителей?</w:t>
            </w:r>
          </w:p>
          <w:p w:rsidR="0036681B" w:rsidRPr="00560889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8.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 xml:space="preserve">Каково напряжение холостого хода </w:t>
            </w:r>
            <w:proofErr w:type="gramStart"/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сварочных</w:t>
            </w:r>
            <w:proofErr w:type="gramEnd"/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трансформатора и генератора?</w:t>
            </w:r>
          </w:p>
          <w:p w:rsidR="0036681B" w:rsidRPr="00560889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9.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Каково напряжение горения дуги и короткого замыкания при ручной сварке?</w:t>
            </w:r>
          </w:p>
          <w:p w:rsidR="0036681B" w:rsidRPr="00560889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10.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Чем характеризуется режим работы источника питания сварочной дуги?</w:t>
            </w:r>
          </w:p>
          <w:p w:rsidR="0036681B" w:rsidRPr="00560889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11.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Что такое – прямая и обратная полярность сварочного тока?</w:t>
            </w:r>
          </w:p>
          <w:p w:rsidR="0036681B" w:rsidRPr="00560889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12.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Назначение балластного реостата?</w:t>
            </w:r>
          </w:p>
          <w:p w:rsidR="0036681B" w:rsidRPr="00560889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13.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Для каких целей предназначены осцилляторы?</w:t>
            </w:r>
          </w:p>
          <w:p w:rsidR="0036681B" w:rsidRPr="00560889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14.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Особенности инверторного источника питания сварочной дуги.</w:t>
            </w:r>
          </w:p>
          <w:p w:rsidR="0036681B" w:rsidRPr="001D5A33" w:rsidRDefault="0036681B" w:rsidP="008416D6">
            <w:pPr>
              <w:rPr>
                <w:lang w:val="ru-RU"/>
              </w:rPr>
            </w:pPr>
          </w:p>
        </w:tc>
      </w:tr>
      <w:tr w:rsidR="0036681B" w:rsidRPr="00255D26" w:rsidTr="008416D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681B" w:rsidRPr="00255D26" w:rsidRDefault="0036681B" w:rsidP="008416D6">
            <w:proofErr w:type="spellStart"/>
            <w:r w:rsidRPr="00255D26"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681B" w:rsidRPr="00255D26" w:rsidRDefault="0036681B" w:rsidP="008416D6">
            <w:pPr>
              <w:pStyle w:val="a8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50484">
              <w:rPr>
                <w:sz w:val="24"/>
                <w:szCs w:val="24"/>
              </w:rPr>
              <w:t>-навыками расчета и проектирования электрических элементов для источников питания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6681B" w:rsidRPr="00367B7C" w:rsidRDefault="0036681B" w:rsidP="008416D6">
            <w:pPr>
              <w:tabs>
                <w:tab w:val="left" w:pos="993"/>
              </w:tabs>
              <w:rPr>
                <w:b/>
                <w:sz w:val="24"/>
                <w:szCs w:val="24"/>
                <w:lang w:val="ru-RU"/>
              </w:rPr>
            </w:pPr>
            <w:r w:rsidRPr="00367B7C">
              <w:rPr>
                <w:b/>
                <w:sz w:val="24"/>
                <w:szCs w:val="24"/>
                <w:lang w:val="ru-RU"/>
              </w:rPr>
              <w:t>Примеры индивидуальных домашних заданий</w:t>
            </w:r>
          </w:p>
          <w:p w:rsidR="0036681B" w:rsidRPr="00560889" w:rsidRDefault="0036681B" w:rsidP="008416D6">
            <w:pPr>
              <w:spacing w:before="151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Расчётное задание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 №1</w:t>
            </w:r>
            <w:r w:rsidRPr="0056088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: Пример расчёта трансформатора</w:t>
            </w:r>
          </w:p>
          <w:p w:rsidR="0036681B" w:rsidRPr="00560889" w:rsidRDefault="0036681B" w:rsidP="008416D6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Исходные данные расчёта</w:t>
            </w:r>
          </w:p>
          <w:p w:rsidR="0036681B" w:rsidRPr="00560889" w:rsidRDefault="0036681B" w:rsidP="008416D6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Напряжение первичной обмотки</w:t>
            </w:r>
            <w:proofErr w:type="gramStart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220</w:t>
            </w:r>
          </w:p>
          <w:p w:rsidR="0036681B" w:rsidRPr="00560889" w:rsidRDefault="0036681B" w:rsidP="008416D6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Напряжения вторичных обмоток</w:t>
            </w:r>
            <w:proofErr w:type="gramStart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300/18</w:t>
            </w:r>
          </w:p>
          <w:p w:rsidR="0036681B" w:rsidRPr="00560889" w:rsidRDefault="0036681B" w:rsidP="008416D6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Частота тока/, </w:t>
            </w:r>
            <w:proofErr w:type="gramStart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Гц</w:t>
            </w:r>
            <w:proofErr w:type="gramEnd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400</w:t>
            </w:r>
          </w:p>
          <w:p w:rsidR="0036681B" w:rsidRPr="00560889" w:rsidRDefault="0036681B" w:rsidP="008416D6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Полные мощности вторичных обмоток, ВА 120/50</w:t>
            </w:r>
          </w:p>
          <w:p w:rsidR="0036681B" w:rsidRPr="00560889" w:rsidRDefault="0036681B" w:rsidP="008416D6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Коэффициенты мощности </w:t>
            </w:r>
            <w:proofErr w:type="spellStart"/>
            <w:r w:rsidRPr="00560889">
              <w:rPr>
                <w:rFonts w:ascii="Times New Roman" w:hAnsi="Times New Roman" w:cs="Times New Roman"/>
                <w:iCs/>
                <w:sz w:val="24"/>
                <w:szCs w:val="24"/>
              </w:rPr>
              <w:t>cosφ</w:t>
            </w:r>
            <w:proofErr w:type="spellEnd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  <w:lang w:val="ru-RU"/>
              </w:rPr>
              <w:t>2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/ </w:t>
            </w:r>
            <w:proofErr w:type="spellStart"/>
            <w:r w:rsidRPr="00560889">
              <w:rPr>
                <w:rFonts w:ascii="Times New Roman" w:hAnsi="Times New Roman" w:cs="Times New Roman"/>
                <w:iCs/>
                <w:sz w:val="24"/>
                <w:szCs w:val="24"/>
              </w:rPr>
              <w:t>cosφ</w:t>
            </w:r>
            <w:proofErr w:type="spellEnd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  <w:lang w:val="ru-RU"/>
              </w:rPr>
              <w:t>3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0,65/0,9</w:t>
            </w:r>
          </w:p>
          <w:p w:rsidR="0036681B" w:rsidRPr="00560889" w:rsidRDefault="0036681B" w:rsidP="008416D6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Температура окружающей среды, °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</w:rPr>
              <w:t>C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30</w:t>
            </w:r>
          </w:p>
          <w:p w:rsidR="0036681B" w:rsidRPr="00560889" w:rsidRDefault="0036681B" w:rsidP="008416D6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Расчётное условие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минимум стоимости</w:t>
            </w:r>
          </w:p>
          <w:p w:rsidR="0036681B" w:rsidRPr="00560889" w:rsidRDefault="0036681B" w:rsidP="008416D6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Расчётная мощность трансформатора </w:t>
            </w:r>
            <w:proofErr w:type="spellStart"/>
            <w:r w:rsidRPr="00560889">
              <w:rPr>
                <w:rFonts w:ascii="Times New Roman" w:hAnsi="Times New Roman" w:cs="Times New Roman"/>
                <w:iCs/>
                <w:sz w:val="24"/>
                <w:szCs w:val="24"/>
              </w:rPr>
              <w:t>Sp</w:t>
            </w:r>
            <w:proofErr w:type="spellEnd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, ВА: 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</w:rPr>
              <w:t>S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р=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</w:rPr>
              <w:t>S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  <w:lang w:val="ru-RU"/>
              </w:rPr>
              <w:t>2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+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</w:rPr>
              <w:t>S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  <w:lang w:val="ru-RU"/>
              </w:rPr>
              <w:t>3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, 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</w:rPr>
              <w:t>S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 = 120 + 50 = 170.</w:t>
            </w:r>
          </w:p>
          <w:p w:rsidR="0036681B" w:rsidRPr="00560889" w:rsidRDefault="0036681B" w:rsidP="008416D6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Для рассчитываемого трансформатора мощностью выше 100</w:t>
            </w:r>
            <w:proofErr w:type="gramStart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А при условии минимума стоимости целесообразно использовать броневой пластинчатый </w:t>
            </w:r>
            <w:proofErr w:type="spellStart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магнитопровод</w:t>
            </w:r>
            <w:proofErr w:type="spellEnd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 Для частоты сети 400 Гц и при условии минимума стоимости выбираем горячекатаную сталь марки 1521 толщиной 0,2 мм.</w:t>
            </w:r>
          </w:p>
          <w:p w:rsidR="0036681B" w:rsidRPr="00560889" w:rsidRDefault="0036681B" w:rsidP="008416D6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</w:rPr>
              <w:t>………………….</w:t>
            </w:r>
          </w:p>
          <w:p w:rsidR="0036681B" w:rsidRPr="00560889" w:rsidRDefault="0036681B" w:rsidP="008416D6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6088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22BE3D9" wp14:editId="68D0B9B8">
                  <wp:extent cx="3238500" cy="2162175"/>
                  <wp:effectExtent l="19050" t="0" r="0" b="0"/>
                  <wp:docPr id="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81B" w:rsidRPr="00560889" w:rsidRDefault="0036681B" w:rsidP="008416D6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Броневой</w:t>
            </w:r>
            <w:proofErr w:type="gramEnd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пластинчатый </w:t>
            </w:r>
            <w:proofErr w:type="spellStart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магнитопровод</w:t>
            </w:r>
            <w:proofErr w:type="spellEnd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трансформатора с размерами в миллиметрах</w:t>
            </w:r>
          </w:p>
          <w:p w:rsidR="0036681B" w:rsidRPr="00560889" w:rsidRDefault="0036681B" w:rsidP="008416D6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</w:rPr>
              <w:t>……………………</w:t>
            </w:r>
          </w:p>
          <w:p w:rsidR="0036681B" w:rsidRPr="00560889" w:rsidRDefault="0036681B" w:rsidP="008416D6">
            <w:pPr>
              <w:spacing w:before="151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6088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A71C966" wp14:editId="6A481AB4">
                  <wp:extent cx="2505075" cy="3390900"/>
                  <wp:effectExtent l="19050" t="0" r="9525" b="0"/>
                  <wp:docPr id="1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3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81B" w:rsidRPr="00560889" w:rsidRDefault="0036681B" w:rsidP="008416D6">
            <w:pPr>
              <w:spacing w:before="151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Катушка трансформатора</w:t>
            </w:r>
          </w:p>
          <w:p w:rsidR="0036681B" w:rsidRPr="00560889" w:rsidRDefault="0036681B" w:rsidP="008416D6">
            <w:pPr>
              <w:spacing w:before="151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……………….</w:t>
            </w:r>
          </w:p>
          <w:p w:rsidR="0036681B" w:rsidRPr="00560889" w:rsidRDefault="0036681B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Сводные данные расчёта трансформатора</w:t>
            </w:r>
          </w:p>
          <w:p w:rsidR="0036681B" w:rsidRPr="00560889" w:rsidRDefault="0036681B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Масса стали сердечника, </w:t>
            </w:r>
            <w:proofErr w:type="gramStart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кг</w:t>
            </w:r>
            <w:proofErr w:type="gramEnd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0,722</w:t>
            </w:r>
          </w:p>
          <w:p w:rsidR="0036681B" w:rsidRPr="00560889" w:rsidRDefault="0036681B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Удельный расход стали, </w:t>
            </w:r>
            <w:proofErr w:type="gramStart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кг</w:t>
            </w:r>
            <w:proofErr w:type="gramEnd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</w:t>
            </w:r>
            <w:proofErr w:type="spellEnd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4,25</w:t>
            </w:r>
          </w:p>
          <w:p w:rsidR="0036681B" w:rsidRPr="00560889" w:rsidRDefault="0036681B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Масса меди обмоток, </w:t>
            </w:r>
            <w:proofErr w:type="gramStart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кг</w:t>
            </w:r>
            <w:proofErr w:type="gramEnd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0,163</w:t>
            </w:r>
          </w:p>
          <w:p w:rsidR="0036681B" w:rsidRPr="00560889" w:rsidRDefault="0036681B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Удельный расход меди, </w:t>
            </w:r>
            <w:proofErr w:type="gramStart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кг</w:t>
            </w:r>
            <w:proofErr w:type="gramEnd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</w:t>
            </w:r>
            <w:proofErr w:type="spellEnd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0,959</w:t>
            </w:r>
          </w:p>
          <w:p w:rsidR="0036681B" w:rsidRPr="00560889" w:rsidRDefault="0036681B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Отношение массы стали к массе меди</w:t>
            </w: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4,43</w:t>
            </w:r>
          </w:p>
          <w:p w:rsidR="0036681B" w:rsidRPr="00560889" w:rsidRDefault="0036681B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Потери в стали сердечника, </w:t>
            </w:r>
            <w:proofErr w:type="gramStart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</w:t>
            </w:r>
            <w:proofErr w:type="gramEnd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3,97</w:t>
            </w:r>
          </w:p>
          <w:p w:rsidR="0036681B" w:rsidRPr="00560889" w:rsidRDefault="0036681B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Потери в меди обмоток, </w:t>
            </w:r>
            <w:proofErr w:type="gramStart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</w:t>
            </w:r>
            <w:proofErr w:type="gramEnd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5,2</w:t>
            </w:r>
          </w:p>
          <w:p w:rsidR="0036681B" w:rsidRPr="00560889" w:rsidRDefault="0036681B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Отношение потерь в меди к потерям в стали</w:t>
            </w: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1,31</w:t>
            </w:r>
          </w:p>
          <w:p w:rsidR="0036681B" w:rsidRPr="00560889" w:rsidRDefault="0036681B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КПД при номинальной нагрузке</w:t>
            </w: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0,931</w:t>
            </w:r>
          </w:p>
          <w:p w:rsidR="0036681B" w:rsidRPr="00560889" w:rsidRDefault="0036681B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Максимальное превышение температуры обмотки трансформатора над температурой окружающей среды, °</w:t>
            </w: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50,7</w:t>
            </w:r>
          </w:p>
          <w:p w:rsidR="0036681B" w:rsidRPr="00560889" w:rsidRDefault="0036681B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Относительный ток холостого</w:t>
            </w: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хода</w:t>
            </w: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0,206</w:t>
            </w:r>
          </w:p>
          <w:p w:rsidR="0036681B" w:rsidRPr="00560889" w:rsidRDefault="0036681B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Относительные изменения напряжения при номинальной нагрузке: на второй обмотке</w:t>
            </w: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0,0269</w:t>
            </w:r>
          </w:p>
          <w:p w:rsidR="0036681B" w:rsidRPr="00560889" w:rsidRDefault="0036681B" w:rsidP="008416D6">
            <w:pPr>
              <w:spacing w:before="151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 третьей обмотке</w:t>
            </w: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0,0107</w:t>
            </w:r>
          </w:p>
          <w:p w:rsidR="0036681B" w:rsidRPr="00560889" w:rsidRDefault="0036681B" w:rsidP="008416D6">
            <w:pPr>
              <w:spacing w:before="151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36681B" w:rsidRPr="00560889" w:rsidRDefault="0036681B" w:rsidP="008416D6">
            <w:pPr>
              <w:spacing w:before="225" w:after="100" w:afterAutospacing="1"/>
              <w:ind w:left="225" w:right="5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Расчётное задание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№2</w:t>
            </w:r>
            <w:r w:rsidRPr="005608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: Пример расчета плавких предохранителей.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36681B" w:rsidRPr="00560889" w:rsidRDefault="0036681B" w:rsidP="008416D6">
            <w:pPr>
              <w:spacing w:before="225" w:after="100" w:afterAutospacing="1"/>
              <w:ind w:left="225" w:right="5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Произвести расчет и выбрать плавкие предохранители для защиты </w:t>
            </w:r>
            <w:proofErr w:type="spellStart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электроприемников</w:t>
            </w:r>
            <w:proofErr w:type="spellEnd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изображенных на однолинейной электрической схеме сети </w:t>
            </w:r>
          </w:p>
          <w:p w:rsidR="0036681B" w:rsidRPr="00560889" w:rsidRDefault="0036681B" w:rsidP="008416D6">
            <w:pPr>
              <w:spacing w:before="225" w:after="100" w:afterAutospacing="1"/>
              <w:ind w:left="225" w:right="5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Исходные данные:</w:t>
            </w:r>
          </w:p>
          <w:p w:rsidR="0036681B" w:rsidRPr="00560889" w:rsidRDefault="0036681B" w:rsidP="008416D6">
            <w:pPr>
              <w:spacing w:before="225" w:after="100" w:afterAutospacing="1"/>
              <w:ind w:left="225" w:right="5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напряжение сети 380/220</w:t>
            </w:r>
            <w:proofErr w:type="gramStart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(линейное напряжение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л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=380 В, фазное напряжение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=220 В);</w:t>
            </w:r>
          </w:p>
          <w:p w:rsidR="0036681B" w:rsidRPr="00560889" w:rsidRDefault="0036681B" w:rsidP="008416D6">
            <w:pPr>
              <w:spacing w:before="225" w:after="100" w:afterAutospacing="1"/>
              <w:ind w:left="225" w:right="5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электроприемник</w:t>
            </w:r>
            <w:proofErr w:type="spellEnd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1: трехфазный асинхронный электродвигатель с короткозамкнутым ротором и техническими характеристиками: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20 кВт;</w:t>
            </w:r>
          </w:p>
          <w:p w:rsidR="0036681B" w:rsidRPr="00560889" w:rsidRDefault="0036681B" w:rsidP="008416D6">
            <w:pPr>
              <w:spacing w:before="225" w:after="100" w:afterAutospacing="1"/>
              <w:ind w:left="225" w:right="5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п1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6,0;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cosj</w:t>
            </w:r>
            <w:proofErr w:type="spellEnd"/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1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0,9;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1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0,885; условия пуска – легкие;</w:t>
            </w:r>
          </w:p>
          <w:p w:rsidR="0036681B" w:rsidRPr="00560889" w:rsidRDefault="0036681B" w:rsidP="008416D6">
            <w:pPr>
              <w:spacing w:before="225" w:after="100" w:afterAutospacing="1"/>
              <w:ind w:left="225" w:right="5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электроприемник</w:t>
            </w:r>
            <w:proofErr w:type="spellEnd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2: двухфазная нагревательная печь мощности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2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7 кВт;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cosj</w:t>
            </w:r>
            <w:proofErr w:type="spellEnd"/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2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1;</w:t>
            </w:r>
          </w:p>
          <w:p w:rsidR="0036681B" w:rsidRPr="00560889" w:rsidRDefault="0036681B" w:rsidP="008416D6">
            <w:pPr>
              <w:spacing w:before="225" w:after="100" w:afterAutospacing="1"/>
              <w:ind w:left="225" w:right="5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электроприемник</w:t>
            </w:r>
            <w:proofErr w:type="spellEnd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3: однофазная осветительная установка общей мощностью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3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=1 кВт;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cosj</w:t>
            </w:r>
            <w:proofErr w:type="spellEnd"/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3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1.</w:t>
            </w:r>
          </w:p>
          <w:p w:rsidR="0036681B" w:rsidRPr="001D5A33" w:rsidRDefault="0036681B" w:rsidP="008416D6">
            <w:pPr>
              <w:spacing w:before="225" w:after="100" w:afterAutospacing="1"/>
              <w:ind w:left="225" w:right="525"/>
              <w:rPr>
                <w:lang w:val="ru-RU"/>
              </w:rPr>
            </w:pPr>
            <w:r w:rsidRPr="001D5A33">
              <w:rPr>
                <w:lang w:val="ru-RU"/>
              </w:rPr>
              <w:t>………………………………………………………</w:t>
            </w:r>
          </w:p>
          <w:p w:rsidR="0036681B" w:rsidRPr="001D5A33" w:rsidRDefault="0036681B" w:rsidP="008416D6">
            <w:pPr>
              <w:spacing w:before="225" w:after="100" w:afterAutospacing="1"/>
              <w:ind w:left="225" w:right="525"/>
              <w:rPr>
                <w:lang w:val="ru-RU"/>
              </w:rPr>
            </w:pPr>
            <w:r w:rsidRPr="001D5A33">
              <w:rPr>
                <w:lang w:val="ru-RU"/>
              </w:rPr>
              <w:t>Таблиц</w:t>
            </w:r>
            <w:proofErr w:type="gramStart"/>
            <w:r w:rsidRPr="001D5A33">
              <w:rPr>
                <w:lang w:val="ru-RU"/>
              </w:rPr>
              <w:t>а–</w:t>
            </w:r>
            <w:proofErr w:type="gramEnd"/>
            <w:r w:rsidRPr="001D5A33">
              <w:rPr>
                <w:lang w:val="ru-RU"/>
              </w:rPr>
              <w:t xml:space="preserve"> Результаты расчета и выбора плавких вставок предохранителей</w:t>
            </w:r>
          </w:p>
          <w:tbl>
            <w:tblPr>
              <w:tblW w:w="0" w:type="auto"/>
              <w:tblInd w:w="2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255"/>
              <w:gridCol w:w="2509"/>
              <w:gridCol w:w="2671"/>
              <w:gridCol w:w="2101"/>
              <w:gridCol w:w="2037"/>
            </w:tblGrid>
            <w:tr w:rsidR="0036681B" w:rsidTr="008416D6">
              <w:tc>
                <w:tcPr>
                  <w:tcW w:w="2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6681B" w:rsidRDefault="0036681B" w:rsidP="008416D6">
                  <w:pPr>
                    <w:spacing w:before="225" w:after="100" w:afterAutospacing="1"/>
                    <w:ind w:right="525"/>
                  </w:pPr>
                  <w:r>
                    <w:t> </w:t>
                  </w:r>
                  <w:proofErr w:type="spellStart"/>
                  <w:r>
                    <w:t>Наименование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электроприемника</w:t>
                  </w:r>
                  <w:proofErr w:type="spellEnd"/>
                </w:p>
              </w:tc>
              <w:tc>
                <w:tcPr>
                  <w:tcW w:w="2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6681B" w:rsidRPr="001D5A33" w:rsidRDefault="0036681B" w:rsidP="008416D6">
                  <w:pPr>
                    <w:spacing w:before="225" w:after="100" w:afterAutospacing="1"/>
                    <w:ind w:right="525"/>
                    <w:rPr>
                      <w:lang w:val="ru-RU"/>
                    </w:rPr>
                  </w:pPr>
                  <w:r w:rsidRPr="001D5A33">
                    <w:rPr>
                      <w:lang w:val="ru-RU"/>
                    </w:rPr>
                    <w:t xml:space="preserve">Номинальный ток </w:t>
                  </w:r>
                  <w:proofErr w:type="spellStart"/>
                  <w:r w:rsidRPr="001D5A33">
                    <w:rPr>
                      <w:lang w:val="ru-RU"/>
                    </w:rPr>
                    <w:t>электроприемника</w:t>
                  </w:r>
                  <w:proofErr w:type="spellEnd"/>
                  <w:r w:rsidRPr="001D5A33">
                    <w:rPr>
                      <w:lang w:val="ru-RU"/>
                    </w:rPr>
                    <w:t>,</w:t>
                  </w:r>
                  <w:r>
                    <w:t> </w:t>
                  </w:r>
                  <w:proofErr w:type="gramStart"/>
                  <w:r>
                    <w:rPr>
                      <w:i/>
                      <w:iCs/>
                    </w:rPr>
                    <w:t>I</w:t>
                  </w:r>
                  <w:proofErr w:type="gramEnd"/>
                  <w:r w:rsidRPr="001D5A33">
                    <w:rPr>
                      <w:i/>
                      <w:iCs/>
                      <w:vertAlign w:val="subscript"/>
                      <w:lang w:val="ru-RU"/>
                    </w:rPr>
                    <w:t>н</w:t>
                  </w:r>
                  <w:r w:rsidRPr="001D5A33">
                    <w:rPr>
                      <w:lang w:val="ru-RU"/>
                    </w:rPr>
                    <w:t>, А</w:t>
                  </w:r>
                </w:p>
              </w:tc>
              <w:tc>
                <w:tcPr>
                  <w:tcW w:w="2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6681B" w:rsidRPr="001D5A33" w:rsidRDefault="0036681B" w:rsidP="008416D6">
                  <w:pPr>
                    <w:spacing w:before="225" w:after="100" w:afterAutospacing="1"/>
                    <w:ind w:right="525"/>
                    <w:rPr>
                      <w:lang w:val="ru-RU"/>
                    </w:rPr>
                  </w:pPr>
                  <w:r w:rsidRPr="001D5A33">
                    <w:rPr>
                      <w:lang w:val="ru-RU"/>
                    </w:rPr>
                    <w:t xml:space="preserve">Пусковой ток </w:t>
                  </w:r>
                  <w:proofErr w:type="spellStart"/>
                  <w:r w:rsidRPr="001D5A33">
                    <w:rPr>
                      <w:lang w:val="ru-RU"/>
                    </w:rPr>
                    <w:t>электроприемника</w:t>
                  </w:r>
                  <w:proofErr w:type="spellEnd"/>
                  <w:r w:rsidRPr="001D5A33">
                    <w:rPr>
                      <w:lang w:val="ru-RU"/>
                    </w:rPr>
                    <w:t>,</w:t>
                  </w:r>
                  <w:r>
                    <w:t> </w:t>
                  </w:r>
                  <w:proofErr w:type="gramStart"/>
                  <w:r>
                    <w:rPr>
                      <w:i/>
                      <w:iCs/>
                    </w:rPr>
                    <w:t>I</w:t>
                  </w:r>
                  <w:proofErr w:type="gramEnd"/>
                  <w:r w:rsidRPr="001D5A33">
                    <w:rPr>
                      <w:i/>
                      <w:iCs/>
                      <w:vertAlign w:val="subscript"/>
                      <w:lang w:val="ru-RU"/>
                    </w:rPr>
                    <w:t>пуск</w:t>
                  </w:r>
                  <w:r w:rsidRPr="001D5A33">
                    <w:rPr>
                      <w:lang w:val="ru-RU"/>
                    </w:rPr>
                    <w:t>, А</w:t>
                  </w:r>
                </w:p>
              </w:tc>
              <w:tc>
                <w:tcPr>
                  <w:tcW w:w="1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6681B" w:rsidRPr="001D5A33" w:rsidRDefault="0036681B" w:rsidP="008416D6">
                  <w:pPr>
                    <w:spacing w:before="225" w:after="100" w:afterAutospacing="1"/>
                    <w:ind w:right="525"/>
                    <w:rPr>
                      <w:lang w:val="ru-RU"/>
                    </w:rPr>
                  </w:pPr>
                  <w:r w:rsidRPr="001D5A33">
                    <w:rPr>
                      <w:lang w:val="ru-RU"/>
                    </w:rPr>
                    <w:t>Требуемое значение номинального тока плавкой вставки,</w:t>
                  </w:r>
                  <w:r>
                    <w:t> </w:t>
                  </w: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6B35649F" wp14:editId="7A6223EA">
                        <wp:extent cx="257175" cy="238125"/>
                        <wp:effectExtent l="0" t="0" r="9525" b="0"/>
                        <wp:docPr id="11" name="Рисунок 11" descr="http://ok-t.ru/studopedia/baza11/3430765708198.files/image44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ok-t.ru/studopedia/baza11/3430765708198.files/image44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r:link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gramStart"/>
                  <w:r>
                    <w:t> </w:t>
                  </w:r>
                  <w:r w:rsidRPr="001D5A33">
                    <w:rPr>
                      <w:lang w:val="ru-RU"/>
                    </w:rPr>
                    <w:t>,</w:t>
                  </w:r>
                  <w:proofErr w:type="gramEnd"/>
                  <w:r w:rsidRPr="001D5A33">
                    <w:rPr>
                      <w:lang w:val="ru-RU"/>
                    </w:rPr>
                    <w:t xml:space="preserve"> А</w:t>
                  </w:r>
                </w:p>
              </w:tc>
              <w:tc>
                <w:tcPr>
                  <w:tcW w:w="1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6681B" w:rsidRDefault="0036681B" w:rsidP="008416D6">
                  <w:pPr>
                    <w:spacing w:before="225" w:after="100" w:afterAutospacing="1"/>
                    <w:ind w:right="525"/>
                  </w:pPr>
                  <w:proofErr w:type="spellStart"/>
                  <w:r>
                    <w:t>Тип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предохранителя</w:t>
                  </w:r>
                  <w:proofErr w:type="spellEnd"/>
                </w:p>
              </w:tc>
            </w:tr>
            <w:tr w:rsidR="0036681B" w:rsidTr="008416D6">
              <w:tc>
                <w:tcPr>
                  <w:tcW w:w="2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6681B" w:rsidRPr="001D5A33" w:rsidRDefault="0036681B" w:rsidP="008416D6">
                  <w:pPr>
                    <w:spacing w:before="225" w:after="100" w:afterAutospacing="1"/>
                    <w:ind w:right="525"/>
                    <w:rPr>
                      <w:lang w:val="ru-RU"/>
                    </w:rPr>
                  </w:pPr>
                  <w:r w:rsidRPr="001D5A33">
                    <w:rPr>
                      <w:lang w:val="ru-RU"/>
                    </w:rPr>
                    <w:t>Электродвигатель Нагревательная печь Осветительная установка</w:t>
                  </w:r>
                </w:p>
              </w:tc>
              <w:tc>
                <w:tcPr>
                  <w:tcW w:w="2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6681B" w:rsidRDefault="0036681B" w:rsidP="008416D6">
                  <w:pPr>
                    <w:spacing w:before="225" w:after="100" w:afterAutospacing="1"/>
                    <w:ind w:right="525"/>
                  </w:pPr>
                  <w:r>
                    <w:t>38,2   18,4   4,5</w:t>
                  </w:r>
                </w:p>
              </w:tc>
              <w:tc>
                <w:tcPr>
                  <w:tcW w:w="2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6681B" w:rsidRDefault="0036681B" w:rsidP="008416D6">
                  <w:pPr>
                    <w:spacing w:before="225" w:after="100" w:afterAutospacing="1"/>
                    <w:ind w:right="525"/>
                  </w:pPr>
                  <w:r>
                    <w:t>229,5   -   -</w:t>
                  </w:r>
                </w:p>
              </w:tc>
              <w:tc>
                <w:tcPr>
                  <w:tcW w:w="1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6681B" w:rsidRDefault="0036681B" w:rsidP="008416D6">
                  <w:pPr>
                    <w:spacing w:before="225" w:after="100" w:afterAutospacing="1"/>
                    <w:ind w:right="525"/>
                  </w:pPr>
                  <w:r>
                    <w:t>91,7   18,4   4,5</w:t>
                  </w:r>
                </w:p>
              </w:tc>
              <w:tc>
                <w:tcPr>
                  <w:tcW w:w="1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6681B" w:rsidRDefault="0036681B" w:rsidP="008416D6">
                  <w:pPr>
                    <w:spacing w:before="225" w:after="100" w:afterAutospacing="1"/>
                    <w:ind w:right="525"/>
                  </w:pPr>
                  <w:r>
                    <w:t>ПН2-100   НПН 60М   НПИ 15</w:t>
                  </w:r>
                </w:p>
              </w:tc>
            </w:tr>
            <w:tr w:rsidR="0036681B" w:rsidTr="008416D6">
              <w:tc>
                <w:tcPr>
                  <w:tcW w:w="2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6681B" w:rsidRDefault="0036681B" w:rsidP="008416D6">
                  <w:pPr>
                    <w:spacing w:before="225" w:after="100" w:afterAutospacing="1"/>
                    <w:ind w:right="525"/>
                  </w:pPr>
                  <w:proofErr w:type="spellStart"/>
                  <w:r>
                    <w:t>Групповой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предохранитель</w:t>
                  </w:r>
                  <w:proofErr w:type="spellEnd"/>
                </w:p>
              </w:tc>
              <w:tc>
                <w:tcPr>
                  <w:tcW w:w="2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6681B" w:rsidRDefault="0036681B" w:rsidP="008416D6">
                  <w:pPr>
                    <w:spacing w:before="225" w:after="100" w:afterAutospacing="1"/>
                    <w:ind w:right="525"/>
                  </w:pPr>
                  <w:r>
                    <w:t>ПН2-250</w:t>
                  </w:r>
                </w:p>
              </w:tc>
              <w:tc>
                <w:tcPr>
                  <w:tcW w:w="2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6681B" w:rsidRDefault="0036681B" w:rsidP="008416D6">
                  <w:pPr>
                    <w:spacing w:before="225" w:after="100" w:afterAutospacing="1"/>
                    <w:ind w:right="525"/>
                  </w:pPr>
                </w:p>
              </w:tc>
              <w:tc>
                <w:tcPr>
                  <w:tcW w:w="1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6681B" w:rsidRDefault="0036681B" w:rsidP="008416D6">
                  <w:pPr>
                    <w:spacing w:before="225" w:after="100" w:afterAutospacing="1"/>
                    <w:ind w:right="525"/>
                  </w:pPr>
                </w:p>
              </w:tc>
              <w:tc>
                <w:tcPr>
                  <w:tcW w:w="1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6681B" w:rsidRDefault="0036681B" w:rsidP="008416D6">
                  <w:pPr>
                    <w:spacing w:before="225" w:after="100" w:afterAutospacing="1"/>
                    <w:ind w:right="525"/>
                  </w:pPr>
                </w:p>
              </w:tc>
            </w:tr>
          </w:tbl>
          <w:p w:rsidR="0036681B" w:rsidRPr="005D383C" w:rsidRDefault="0036681B" w:rsidP="008416D6">
            <w:pPr>
              <w:spacing w:before="225" w:after="100" w:afterAutospacing="1"/>
              <w:ind w:left="225" w:right="525"/>
              <w:rPr>
                <w:rFonts w:ascii="Calibri" w:hAnsi="Calibri"/>
              </w:rPr>
            </w:pPr>
          </w:p>
          <w:p w:rsidR="0036681B" w:rsidRPr="00255D26" w:rsidRDefault="0036681B" w:rsidP="008416D6">
            <w:pPr>
              <w:spacing w:before="225" w:after="100" w:afterAutospacing="1"/>
              <w:ind w:left="225" w:right="525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36681B" w:rsidRPr="00A1193E" w:rsidTr="008416D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681B" w:rsidRPr="001D5A33" w:rsidRDefault="0036681B" w:rsidP="008416D6">
            <w:pPr>
              <w:rPr>
                <w:lang w:val="ru-RU"/>
              </w:rPr>
            </w:pPr>
            <w:r w:rsidRPr="001D5A33">
              <w:rPr>
                <w:b/>
                <w:bCs/>
                <w:lang w:val="ru-RU"/>
              </w:rPr>
              <w:t>ПК-15 умением проверять техническое состояние и остаточный ресурс технологического оборудования, организовывать профилактический осмотр и текущий ремонт оборудования</w:t>
            </w:r>
          </w:p>
        </w:tc>
      </w:tr>
      <w:tr w:rsidR="0036681B" w:rsidRPr="00B33437" w:rsidTr="008416D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681B" w:rsidRPr="00255D26" w:rsidRDefault="0036681B" w:rsidP="008416D6">
            <w:proofErr w:type="spellStart"/>
            <w:r w:rsidRPr="00255D26"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681B" w:rsidRPr="001D5A33" w:rsidRDefault="0036681B" w:rsidP="008416D6">
            <w:pPr>
              <w:rPr>
                <w:lang w:val="ru-RU"/>
              </w:rPr>
            </w:pPr>
            <w:r w:rsidRPr="001D5A33">
              <w:rPr>
                <w:lang w:val="ru-RU"/>
              </w:rPr>
              <w:t>- критерии оценки технического состояния оборудования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6681B" w:rsidRPr="007E307D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Задания к зачету</w:t>
            </w:r>
          </w:p>
          <w:p w:rsidR="0036681B" w:rsidRPr="007E307D" w:rsidRDefault="0036681B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Источник питания ВДУ-506. Характеристика и область применения.</w:t>
            </w:r>
          </w:p>
          <w:p w:rsidR="0036681B" w:rsidRPr="007E307D" w:rsidRDefault="0036681B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Устройство РБ-302. Характеристика, область применения.</w:t>
            </w:r>
          </w:p>
          <w:p w:rsidR="0036681B" w:rsidRPr="007E307D" w:rsidRDefault="0036681B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УПР-1210. Характеристика, область применения.</w:t>
            </w:r>
          </w:p>
          <w:p w:rsidR="0036681B" w:rsidRPr="007E307D" w:rsidRDefault="0036681B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Источники питания ТДМ-209. Характеристика, область применения.</w:t>
            </w:r>
          </w:p>
          <w:p w:rsidR="0036681B" w:rsidRPr="007E307D" w:rsidRDefault="0036681B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Источники питания ВДУ-505. Характеристика, область применения.</w:t>
            </w:r>
          </w:p>
          <w:p w:rsidR="0036681B" w:rsidRPr="007E307D" w:rsidRDefault="0036681B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Источники питания ВД-306. Характеристика, область применения.</w:t>
            </w:r>
          </w:p>
          <w:p w:rsidR="0036681B" w:rsidRPr="007E307D" w:rsidRDefault="0036681B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Источники питания типа УПС. Характеристика и область применения.</w:t>
            </w:r>
          </w:p>
          <w:p w:rsidR="0036681B" w:rsidRPr="007E307D" w:rsidRDefault="0036681B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Инверторный источник </w:t>
            </w:r>
            <w:r w:rsidRPr="007E307D">
              <w:rPr>
                <w:rFonts w:ascii="Times New Roman" w:hAnsi="Times New Roman" w:cs="Times New Roman"/>
                <w:sz w:val="24"/>
                <w:szCs w:val="24"/>
              </w:rPr>
              <w:t>MOS</w:t>
            </w: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Характеристика, область применения.</w:t>
            </w:r>
          </w:p>
          <w:p w:rsidR="0036681B" w:rsidRPr="007E307D" w:rsidRDefault="0036681B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УДГУ. Характеристика, область применения.</w:t>
            </w:r>
          </w:p>
          <w:p w:rsidR="0036681B" w:rsidRPr="001D5A33" w:rsidRDefault="0036681B" w:rsidP="008416D6">
            <w:pPr>
              <w:rPr>
                <w:i/>
                <w:lang w:val="ru-RU"/>
              </w:rPr>
            </w:pPr>
          </w:p>
        </w:tc>
      </w:tr>
      <w:tr w:rsidR="0036681B" w:rsidRPr="001C50B5" w:rsidTr="008416D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681B" w:rsidRPr="00255D26" w:rsidRDefault="0036681B" w:rsidP="008416D6">
            <w:bookmarkStart w:id="1" w:name="_Hlk54636315"/>
            <w:proofErr w:type="spellStart"/>
            <w:r w:rsidRPr="00255D26"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681B" w:rsidRPr="001D5A33" w:rsidRDefault="0036681B" w:rsidP="008416D6">
            <w:pPr>
              <w:rPr>
                <w:lang w:val="ru-RU"/>
              </w:rPr>
            </w:pPr>
            <w:r w:rsidRPr="001D5A33">
              <w:rPr>
                <w:lang w:val="ru-RU"/>
              </w:rPr>
              <w:t>-проверять техническое состояние и остаточный ресурс элементов электрических схем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6681B" w:rsidRDefault="0036681B" w:rsidP="008416D6">
            <w:pPr>
              <w:rPr>
                <w:iCs/>
                <w:lang w:val="ru-RU"/>
              </w:rPr>
            </w:pPr>
            <w:r>
              <w:rPr>
                <w:b/>
                <w:bCs/>
                <w:iCs/>
                <w:lang w:val="ru-RU"/>
              </w:rPr>
              <w:t>Лабораторная работа №2</w:t>
            </w:r>
            <w:r w:rsidRPr="001D5A33">
              <w:rPr>
                <w:b/>
                <w:bCs/>
                <w:iCs/>
                <w:lang w:val="ru-RU"/>
              </w:rPr>
              <w:t>:</w:t>
            </w:r>
            <w:r w:rsidRPr="001D5A33">
              <w:rPr>
                <w:iCs/>
                <w:lang w:val="ru-RU"/>
              </w:rPr>
              <w:t xml:space="preserve"> </w:t>
            </w:r>
            <w:r>
              <w:rPr>
                <w:iCs/>
                <w:lang w:val="ru-RU"/>
              </w:rPr>
              <w:t xml:space="preserve">«Тестирование </w:t>
            </w:r>
            <w:r w:rsidRPr="001D5A33">
              <w:rPr>
                <w:iCs/>
                <w:lang w:val="ru-RU"/>
              </w:rPr>
              <w:t xml:space="preserve">сварочных трансформаторов </w:t>
            </w:r>
            <w:r>
              <w:rPr>
                <w:iCs/>
                <w:lang w:val="ru-RU"/>
              </w:rPr>
              <w:t>на</w:t>
            </w:r>
            <w:r w:rsidRPr="001D5A33">
              <w:rPr>
                <w:iCs/>
                <w:lang w:val="ru-RU"/>
              </w:rPr>
              <w:t xml:space="preserve"> стенд</w:t>
            </w:r>
            <w:r>
              <w:rPr>
                <w:iCs/>
                <w:lang w:val="ru-RU"/>
              </w:rPr>
              <w:t>е</w:t>
            </w:r>
            <w:proofErr w:type="gramStart"/>
            <w:r w:rsidRPr="001D5A33">
              <w:rPr>
                <w:iCs/>
                <w:lang w:val="ru-RU"/>
              </w:rPr>
              <w:t>.</w:t>
            </w:r>
            <w:r>
              <w:rPr>
                <w:iCs/>
                <w:lang w:val="ru-RU"/>
              </w:rPr>
              <w:t>»</w:t>
            </w:r>
            <w:proofErr w:type="gramEnd"/>
          </w:p>
          <w:p w:rsidR="0036681B" w:rsidRDefault="0036681B" w:rsidP="008416D6">
            <w:pPr>
              <w:rPr>
                <w:iCs/>
                <w:lang w:val="ru-RU"/>
              </w:rPr>
            </w:pPr>
            <w:r>
              <w:rPr>
                <w:iCs/>
                <w:lang w:val="ru-RU"/>
              </w:rPr>
              <w:t xml:space="preserve">Цель </w:t>
            </w:r>
            <w:proofErr w:type="spellStart"/>
            <w:r>
              <w:rPr>
                <w:iCs/>
                <w:lang w:val="ru-RU"/>
              </w:rPr>
              <w:t>аботы</w:t>
            </w:r>
            <w:proofErr w:type="spellEnd"/>
            <w:r>
              <w:rPr>
                <w:iCs/>
                <w:lang w:val="ru-RU"/>
              </w:rPr>
              <w:t>:</w:t>
            </w:r>
            <w:r w:rsidRPr="001D5A33">
              <w:rPr>
                <w:iCs/>
                <w:lang w:val="ru-RU"/>
              </w:rPr>
              <w:t xml:space="preserve"> </w:t>
            </w:r>
            <w:r>
              <w:rPr>
                <w:iCs/>
                <w:lang w:val="ru-RU"/>
              </w:rPr>
              <w:t>научится</w:t>
            </w:r>
            <w:r w:rsidRPr="001D5A33">
              <w:rPr>
                <w:iCs/>
                <w:lang w:val="ru-RU"/>
              </w:rPr>
              <w:t xml:space="preserve"> производить </w:t>
            </w:r>
            <w:r>
              <w:rPr>
                <w:iCs/>
                <w:lang w:val="ru-RU"/>
              </w:rPr>
              <w:t xml:space="preserve">различные виды испытаний на стенде для </w:t>
            </w:r>
            <w:r w:rsidRPr="001D5A33">
              <w:rPr>
                <w:iCs/>
                <w:lang w:val="ru-RU"/>
              </w:rPr>
              <w:t>сварочных трансформаторов</w:t>
            </w:r>
            <w:r>
              <w:rPr>
                <w:iCs/>
                <w:lang w:val="ru-RU"/>
              </w:rPr>
              <w:t>.</w:t>
            </w:r>
          </w:p>
          <w:p w:rsidR="0036681B" w:rsidRPr="001D5A33" w:rsidRDefault="0036681B" w:rsidP="008416D6">
            <w:pPr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Этапы проведения работы:</w:t>
            </w:r>
          </w:p>
          <w:p w:rsidR="0036681B" w:rsidRPr="00367B7C" w:rsidRDefault="0036681B" w:rsidP="008416D6">
            <w:pPr>
              <w:pStyle w:val="aa"/>
              <w:numPr>
                <w:ilvl w:val="0"/>
                <w:numId w:val="3"/>
              </w:numPr>
              <w:rPr>
                <w:iCs/>
                <w:lang w:val="ru-RU"/>
              </w:rPr>
            </w:pPr>
            <w:r w:rsidRPr="00367B7C">
              <w:rPr>
                <w:iCs/>
                <w:lang w:val="ru-RU"/>
              </w:rPr>
              <w:t>Измерение сопротивления изоляции обмоток относительно корпуса и между обмотками;</w:t>
            </w:r>
          </w:p>
          <w:p w:rsidR="0036681B" w:rsidRPr="00367B7C" w:rsidRDefault="0036681B" w:rsidP="008416D6">
            <w:pPr>
              <w:pStyle w:val="aa"/>
              <w:numPr>
                <w:ilvl w:val="0"/>
                <w:numId w:val="3"/>
              </w:numPr>
              <w:ind w:left="142" w:hanging="11"/>
              <w:rPr>
                <w:iCs/>
                <w:lang w:val="ru-RU"/>
              </w:rPr>
            </w:pPr>
            <w:r w:rsidRPr="00367B7C">
              <w:rPr>
                <w:iCs/>
                <w:lang w:val="ru-RU"/>
              </w:rPr>
              <w:t>Испытание электрической прочности изоляции обмоток относительно корпуса и между обмотками;</w:t>
            </w:r>
          </w:p>
          <w:p w:rsidR="0036681B" w:rsidRPr="00367B7C" w:rsidRDefault="0036681B" w:rsidP="008416D6">
            <w:pPr>
              <w:pStyle w:val="aa"/>
              <w:numPr>
                <w:ilvl w:val="0"/>
                <w:numId w:val="3"/>
              </w:numPr>
              <w:ind w:left="142" w:hanging="11"/>
              <w:rPr>
                <w:iCs/>
                <w:lang w:val="ru-RU"/>
              </w:rPr>
            </w:pPr>
            <w:r w:rsidRPr="00367B7C">
              <w:rPr>
                <w:iCs/>
                <w:lang w:val="ru-RU"/>
              </w:rPr>
              <w:t>Опыт холостого хода;</w:t>
            </w:r>
          </w:p>
          <w:p w:rsidR="0036681B" w:rsidRPr="00367B7C" w:rsidRDefault="0036681B" w:rsidP="008416D6">
            <w:pPr>
              <w:pStyle w:val="aa"/>
              <w:numPr>
                <w:ilvl w:val="0"/>
                <w:numId w:val="3"/>
              </w:numPr>
              <w:ind w:left="142" w:hanging="11"/>
              <w:rPr>
                <w:iCs/>
                <w:lang w:val="ru-RU"/>
              </w:rPr>
            </w:pPr>
            <w:r w:rsidRPr="00367B7C">
              <w:rPr>
                <w:iCs/>
                <w:lang w:val="ru-RU"/>
              </w:rPr>
              <w:t>Проверка пределов регулирования сварочного тока;</w:t>
            </w:r>
          </w:p>
          <w:p w:rsidR="0036681B" w:rsidRPr="00367B7C" w:rsidRDefault="0036681B" w:rsidP="008416D6">
            <w:pPr>
              <w:pStyle w:val="aa"/>
              <w:numPr>
                <w:ilvl w:val="0"/>
                <w:numId w:val="3"/>
              </w:numPr>
              <w:ind w:left="142" w:hanging="11"/>
              <w:rPr>
                <w:iCs/>
                <w:lang w:val="ru-RU"/>
              </w:rPr>
            </w:pPr>
            <w:r w:rsidRPr="00367B7C">
              <w:rPr>
                <w:iCs/>
                <w:lang w:val="ru-RU"/>
              </w:rPr>
              <w:t>Проверка механической прочности трансформатора (опыт многократного короткого замыкания);</w:t>
            </w:r>
          </w:p>
          <w:p w:rsidR="0036681B" w:rsidRPr="00367B7C" w:rsidRDefault="0036681B" w:rsidP="008416D6">
            <w:pPr>
              <w:pStyle w:val="aa"/>
              <w:numPr>
                <w:ilvl w:val="0"/>
                <w:numId w:val="3"/>
              </w:numPr>
              <w:ind w:left="142" w:hanging="11"/>
              <w:rPr>
                <w:iCs/>
                <w:lang w:val="ru-RU"/>
              </w:rPr>
            </w:pPr>
            <w:r w:rsidRPr="00367B7C">
              <w:rPr>
                <w:iCs/>
                <w:lang w:val="ru-RU"/>
              </w:rPr>
              <w:t>Проверка электрической прочности межвитковой изоляции;</w:t>
            </w:r>
          </w:p>
          <w:p w:rsidR="0036681B" w:rsidRPr="00367B7C" w:rsidRDefault="0036681B" w:rsidP="008416D6">
            <w:pPr>
              <w:pStyle w:val="aa"/>
              <w:numPr>
                <w:ilvl w:val="0"/>
                <w:numId w:val="3"/>
              </w:numPr>
              <w:ind w:left="142" w:hanging="11"/>
              <w:rPr>
                <w:iCs/>
                <w:lang w:val="ru-RU"/>
              </w:rPr>
            </w:pPr>
            <w:r w:rsidRPr="00367B7C">
              <w:rPr>
                <w:iCs/>
                <w:lang w:val="ru-RU"/>
              </w:rPr>
              <w:t>Подготовка выводов по работе;</w:t>
            </w:r>
          </w:p>
          <w:p w:rsidR="0036681B" w:rsidRPr="00367B7C" w:rsidRDefault="0036681B" w:rsidP="008416D6">
            <w:pPr>
              <w:pStyle w:val="aa"/>
              <w:numPr>
                <w:ilvl w:val="0"/>
                <w:numId w:val="3"/>
              </w:numPr>
              <w:ind w:left="142" w:hanging="11"/>
              <w:rPr>
                <w:iCs/>
                <w:lang w:val="ru-RU"/>
              </w:rPr>
            </w:pPr>
            <w:r w:rsidRPr="00367B7C">
              <w:rPr>
                <w:iCs/>
                <w:lang w:val="ru-RU"/>
              </w:rPr>
              <w:t>Оформление отчета по работе.</w:t>
            </w:r>
          </w:p>
          <w:p w:rsidR="0036681B" w:rsidRPr="001C50B5" w:rsidRDefault="0036681B" w:rsidP="008416D6">
            <w:pPr>
              <w:tabs>
                <w:tab w:val="left" w:pos="993"/>
              </w:tabs>
              <w:rPr>
                <w:iCs/>
                <w:lang w:val="ru-RU"/>
              </w:rPr>
            </w:pPr>
          </w:p>
        </w:tc>
      </w:tr>
      <w:bookmarkEnd w:id="1"/>
      <w:tr w:rsidR="0036681B" w:rsidRPr="00A1193E" w:rsidTr="008416D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681B" w:rsidRPr="00255D26" w:rsidRDefault="0036681B" w:rsidP="008416D6">
            <w:proofErr w:type="spellStart"/>
            <w:r w:rsidRPr="00255D26"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681B" w:rsidRPr="00255D26" w:rsidRDefault="0036681B" w:rsidP="008416D6">
            <w:pPr>
              <w:pStyle w:val="a8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50484">
              <w:rPr>
                <w:sz w:val="24"/>
                <w:szCs w:val="24"/>
              </w:rPr>
              <w:t>-навыками испытаний электрических схем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6681B" w:rsidRPr="00855C82" w:rsidRDefault="0036681B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55C8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Контрольные вопросы к защите ЛР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№2</w:t>
            </w:r>
            <w:r w:rsidRPr="00855C8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</w:t>
            </w:r>
          </w:p>
          <w:p w:rsidR="0036681B" w:rsidRPr="00367B7C" w:rsidRDefault="0036681B" w:rsidP="008416D6">
            <w:pPr>
              <w:rPr>
                <w:iCs/>
                <w:lang w:val="ru-RU"/>
              </w:rPr>
            </w:pPr>
            <w:r>
              <w:rPr>
                <w:iCs/>
                <w:lang w:val="ru-RU"/>
              </w:rPr>
              <w:t xml:space="preserve">1. </w:t>
            </w:r>
            <w:r w:rsidRPr="001D5A33">
              <w:rPr>
                <w:iCs/>
                <w:lang w:val="ru-RU"/>
              </w:rPr>
              <w:t xml:space="preserve">По схеме стенда объясните принцип работы стенда при различных видах испытаний. </w:t>
            </w:r>
            <w:r w:rsidRPr="00367B7C">
              <w:rPr>
                <w:iCs/>
                <w:lang w:val="ru-RU"/>
              </w:rPr>
              <w:t>Укажите на схеме элементы.</w:t>
            </w:r>
          </w:p>
          <w:p w:rsidR="0036681B" w:rsidRPr="00255D26" w:rsidRDefault="0036681B" w:rsidP="008416D6">
            <w:pPr>
              <w:pStyle w:val="1"/>
              <w:ind w:left="0"/>
              <w:rPr>
                <w:rStyle w:val="FontStyle15"/>
                <w:b/>
                <w:i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08C777" wp14:editId="45D8D2A8">
                  <wp:extent cx="2819400" cy="2857500"/>
                  <wp:effectExtent l="19050" t="0" r="0" b="0"/>
                  <wp:docPr id="12" name="Рисунок 12" descr="цена испытательного стен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цена испытательного стен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81B" w:rsidRPr="001D5A33" w:rsidRDefault="0036681B" w:rsidP="008416D6">
            <w:pPr>
              <w:tabs>
                <w:tab w:val="left" w:pos="993"/>
              </w:tabs>
              <w:rPr>
                <w:lang w:val="ru-RU"/>
              </w:rPr>
            </w:pPr>
            <w:r w:rsidRPr="001D5A33">
              <w:rPr>
                <w:lang w:val="ru-RU"/>
              </w:rPr>
              <w:t>2.Чем отличаются конструкции сварочных трансформаторов от конструкций обычных трансформаторов?</w:t>
            </w:r>
          </w:p>
          <w:p w:rsidR="0036681B" w:rsidRPr="001D5A33" w:rsidRDefault="0036681B" w:rsidP="008416D6">
            <w:pPr>
              <w:tabs>
                <w:tab w:val="left" w:pos="993"/>
              </w:tabs>
              <w:rPr>
                <w:lang w:val="ru-RU"/>
              </w:rPr>
            </w:pPr>
            <w:r w:rsidRPr="001D5A33">
              <w:rPr>
                <w:lang w:val="ru-RU"/>
              </w:rPr>
              <w:t>3. Как регулируют ток в сварочных трансформаторах, генераторах, выпрямителях?</w:t>
            </w:r>
          </w:p>
          <w:p w:rsidR="0036681B" w:rsidRPr="001D5A33" w:rsidRDefault="0036681B" w:rsidP="008416D6">
            <w:pPr>
              <w:tabs>
                <w:tab w:val="left" w:pos="993"/>
              </w:tabs>
              <w:rPr>
                <w:lang w:val="ru-RU"/>
              </w:rPr>
            </w:pPr>
            <w:r w:rsidRPr="001D5A33">
              <w:rPr>
                <w:lang w:val="ru-RU"/>
              </w:rPr>
              <w:t>4. Как устроен сварочный трансформатор с отдельным регулятором?</w:t>
            </w:r>
          </w:p>
          <w:p w:rsidR="0036681B" w:rsidRPr="001D5A33" w:rsidRDefault="0036681B" w:rsidP="008416D6">
            <w:pPr>
              <w:tabs>
                <w:tab w:val="left" w:pos="993"/>
              </w:tabs>
              <w:rPr>
                <w:lang w:val="ru-RU"/>
              </w:rPr>
            </w:pPr>
            <w:r w:rsidRPr="001D5A33">
              <w:rPr>
                <w:lang w:val="ru-RU"/>
              </w:rPr>
              <w:t>5. Как устроен сварочный трансформатор с встроенным регулятором?</w:t>
            </w:r>
          </w:p>
          <w:p w:rsidR="0036681B" w:rsidRPr="001D5A33" w:rsidRDefault="0036681B" w:rsidP="008416D6">
            <w:pPr>
              <w:tabs>
                <w:tab w:val="left" w:pos="993"/>
              </w:tabs>
              <w:rPr>
                <w:lang w:val="ru-RU"/>
              </w:rPr>
            </w:pPr>
            <w:r w:rsidRPr="001D5A33">
              <w:rPr>
                <w:lang w:val="ru-RU"/>
              </w:rPr>
              <w:t>6. Как устроен сварочный трансформатор с подвижной обмоткой?</w:t>
            </w:r>
          </w:p>
          <w:p w:rsidR="0036681B" w:rsidRPr="001C50B5" w:rsidRDefault="0036681B" w:rsidP="008416D6">
            <w:pPr>
              <w:tabs>
                <w:tab w:val="left" w:pos="993"/>
              </w:tabs>
              <w:rPr>
                <w:lang w:val="ru-RU"/>
              </w:rPr>
            </w:pPr>
            <w:r w:rsidRPr="001D5A33">
              <w:rPr>
                <w:lang w:val="ru-RU"/>
              </w:rPr>
              <w:t>7. Как устроен сварочный трансформатор с магнитным шунтом?</w:t>
            </w:r>
          </w:p>
        </w:tc>
      </w:tr>
    </w:tbl>
    <w:p w:rsidR="0036681B" w:rsidRPr="001D5A33" w:rsidRDefault="0036681B" w:rsidP="0036681B">
      <w:pPr>
        <w:rPr>
          <w:i/>
          <w:lang w:val="ru-RU"/>
        </w:rPr>
      </w:pPr>
    </w:p>
    <w:p w:rsidR="0036681B" w:rsidRPr="001D5A33" w:rsidRDefault="0036681B" w:rsidP="0036681B">
      <w:pPr>
        <w:rPr>
          <w:b/>
          <w:i/>
          <w:lang w:val="ru-RU"/>
        </w:rPr>
      </w:pPr>
    </w:p>
    <w:p w:rsidR="0036681B" w:rsidRPr="001D5A33" w:rsidRDefault="0036681B" w:rsidP="0036681B">
      <w:pPr>
        <w:rPr>
          <w:i/>
          <w:lang w:val="ru-RU"/>
        </w:rPr>
      </w:pPr>
    </w:p>
    <w:p w:rsidR="0036681B" w:rsidRPr="001D5A33" w:rsidRDefault="0036681B" w:rsidP="0036681B">
      <w:pPr>
        <w:rPr>
          <w:i/>
          <w:lang w:val="ru-RU"/>
        </w:rPr>
      </w:pPr>
    </w:p>
    <w:p w:rsidR="0036681B" w:rsidRPr="001D5A33" w:rsidRDefault="0036681B" w:rsidP="0036681B">
      <w:pPr>
        <w:rPr>
          <w:i/>
          <w:lang w:val="ru-RU"/>
        </w:rPr>
      </w:pPr>
    </w:p>
    <w:p w:rsidR="0036681B" w:rsidRPr="001D5A33" w:rsidRDefault="0036681B" w:rsidP="0036681B">
      <w:pPr>
        <w:rPr>
          <w:lang w:val="ru-RU"/>
        </w:rPr>
        <w:sectPr w:rsidR="0036681B" w:rsidRPr="001D5A33" w:rsidSect="001D5A33">
          <w:footerReference w:type="even" r:id="rId16"/>
          <w:footerReference w:type="default" r:id="rId17"/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6681B" w:rsidRPr="00A1193E" w:rsidTr="008416D6">
        <w:trPr>
          <w:trHeight w:hRule="exact" w:val="138"/>
        </w:trPr>
        <w:tc>
          <w:tcPr>
            <w:tcW w:w="9370" w:type="dxa"/>
          </w:tcPr>
          <w:p w:rsidR="0036681B" w:rsidRPr="001D5A33" w:rsidRDefault="0036681B" w:rsidP="008416D6">
            <w:pPr>
              <w:rPr>
                <w:lang w:val="ru-RU"/>
              </w:rPr>
            </w:pPr>
          </w:p>
        </w:tc>
      </w:tr>
    </w:tbl>
    <w:p w:rsidR="0036681B" w:rsidRPr="00CC296B" w:rsidRDefault="0036681B" w:rsidP="0036681B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C296B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36681B" w:rsidRPr="00CC296B" w:rsidRDefault="0036681B" w:rsidP="0036681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«Источники питания для сварки» включает теоретические вопросы, позволяющие оценить уровень усвоения </w:t>
      </w:r>
      <w:proofErr w:type="gramStart"/>
      <w:r w:rsidRPr="00CC296B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CC296B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36681B" w:rsidRPr="00CC296B" w:rsidRDefault="0036681B" w:rsidP="0036681B">
      <w:pPr>
        <w:pStyle w:val="Style10"/>
        <w:widowControl/>
        <w:ind w:firstLine="720"/>
        <w:rPr>
          <w:rStyle w:val="FontStyle32"/>
          <w:i w:val="0"/>
          <w:color w:val="000000"/>
          <w:sz w:val="24"/>
          <w:szCs w:val="24"/>
        </w:rPr>
      </w:pPr>
      <w:r w:rsidRPr="00CC296B">
        <w:rPr>
          <w:rStyle w:val="FontStyle32"/>
          <w:i w:val="0"/>
          <w:color w:val="000000"/>
          <w:sz w:val="24"/>
          <w:szCs w:val="24"/>
        </w:rPr>
        <w:t xml:space="preserve">– на оценку </w:t>
      </w:r>
      <w:r w:rsidRPr="00CC296B">
        <w:rPr>
          <w:rStyle w:val="FontStyle32"/>
          <w:b/>
          <w:color w:val="000000"/>
          <w:sz w:val="24"/>
          <w:szCs w:val="24"/>
        </w:rPr>
        <w:t>«зачтено»</w:t>
      </w:r>
      <w:r w:rsidRPr="00CC296B">
        <w:rPr>
          <w:rStyle w:val="FontStyle32"/>
          <w:i w:val="0"/>
          <w:color w:val="000000"/>
          <w:sz w:val="24"/>
          <w:szCs w:val="24"/>
        </w:rPr>
        <w:t xml:space="preserve">– обучающийся демонстрирует высокий уровень </w:t>
      </w:r>
      <w:proofErr w:type="spellStart"/>
      <w:r w:rsidRPr="00CC296B">
        <w:rPr>
          <w:rStyle w:val="FontStyle32"/>
          <w:i w:val="0"/>
          <w:color w:val="000000"/>
          <w:sz w:val="24"/>
          <w:szCs w:val="24"/>
        </w:rPr>
        <w:t>сформированности</w:t>
      </w:r>
      <w:proofErr w:type="spellEnd"/>
      <w:r w:rsidRPr="00CC296B">
        <w:rPr>
          <w:rStyle w:val="FontStyle32"/>
          <w:i w:val="0"/>
          <w:color w:val="000000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6681B" w:rsidRPr="00CC296B" w:rsidRDefault="0036681B" w:rsidP="0036681B">
      <w:pPr>
        <w:pStyle w:val="Style10"/>
        <w:widowControl/>
        <w:ind w:firstLine="720"/>
        <w:rPr>
          <w:rStyle w:val="FontStyle32"/>
          <w:i w:val="0"/>
          <w:color w:val="000000"/>
          <w:sz w:val="24"/>
          <w:szCs w:val="24"/>
        </w:rPr>
      </w:pPr>
      <w:r w:rsidRPr="00CC296B">
        <w:rPr>
          <w:rStyle w:val="FontStyle32"/>
          <w:i w:val="0"/>
          <w:color w:val="000000"/>
          <w:sz w:val="24"/>
          <w:szCs w:val="24"/>
        </w:rPr>
        <w:t xml:space="preserve">– на оценку </w:t>
      </w:r>
      <w:r w:rsidRPr="00CC296B">
        <w:rPr>
          <w:rStyle w:val="FontStyle32"/>
          <w:b/>
          <w:color w:val="000000"/>
          <w:sz w:val="24"/>
          <w:szCs w:val="24"/>
        </w:rPr>
        <w:t>«не зачтено»</w:t>
      </w:r>
      <w:r w:rsidRPr="00CC296B">
        <w:rPr>
          <w:rStyle w:val="FontStyle32"/>
          <w:i w:val="0"/>
          <w:color w:val="000000"/>
          <w:sz w:val="24"/>
          <w:szCs w:val="24"/>
        </w:rPr>
        <w:t xml:space="preserve"> – </w:t>
      </w:r>
      <w:proofErr w:type="gramStart"/>
      <w:r w:rsidRPr="00CC296B">
        <w:rPr>
          <w:rStyle w:val="FontStyle32"/>
          <w:i w:val="0"/>
          <w:color w:val="000000"/>
          <w:sz w:val="24"/>
          <w:szCs w:val="24"/>
        </w:rPr>
        <w:t>обучающийся</w:t>
      </w:r>
      <w:proofErr w:type="gramEnd"/>
      <w:r w:rsidRPr="00CC296B">
        <w:rPr>
          <w:rStyle w:val="FontStyle32"/>
          <w:i w:val="0"/>
          <w:color w:val="000000"/>
          <w:sz w:val="24"/>
          <w:szCs w:val="24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6681B" w:rsidRPr="00CC296B" w:rsidRDefault="0036681B" w:rsidP="0036681B">
      <w:pPr>
        <w:pStyle w:val="1"/>
        <w:spacing w:before="0" w:after="0"/>
        <w:ind w:left="0"/>
        <w:rPr>
          <w:rStyle w:val="FontStyle32"/>
          <w:i w:val="0"/>
          <w:spacing w:val="-4"/>
          <w:sz w:val="24"/>
          <w:szCs w:val="24"/>
        </w:rPr>
      </w:pPr>
    </w:p>
    <w:p w:rsidR="0036681B" w:rsidRPr="00CC296B" w:rsidRDefault="0036681B" w:rsidP="0036681B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C296B">
        <w:rPr>
          <w:rFonts w:ascii="Times New Roman" w:hAnsi="Times New Roman" w:cs="Times New Roman"/>
          <w:b/>
          <w:sz w:val="24"/>
          <w:szCs w:val="24"/>
          <w:lang w:val="ru-RU"/>
        </w:rPr>
        <w:t xml:space="preserve">8 Учебно-методическое и информационное обеспечение дисциплины (модуля) </w:t>
      </w:r>
    </w:p>
    <w:p w:rsidR="0036681B" w:rsidRDefault="0036681B" w:rsidP="0036681B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C296B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Основная литература: </w:t>
      </w:r>
    </w:p>
    <w:p w:rsidR="0036681B" w:rsidRPr="00F552C3" w:rsidRDefault="0036681B" w:rsidP="0036681B">
      <w:pPr>
        <w:pStyle w:val="aa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F552C3">
        <w:rPr>
          <w:rFonts w:ascii="Times New Roman" w:hAnsi="Times New Roman" w:cs="Times New Roman"/>
          <w:sz w:val="24"/>
          <w:szCs w:val="24"/>
          <w:lang w:val="ru-RU"/>
        </w:rPr>
        <w:t>Овчинников, В. В. Источники питания для сварки</w:t>
      </w:r>
      <w:proofErr w:type="gramStart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учебник / В. В. Овчинников. - Москва</w:t>
      </w:r>
      <w:proofErr w:type="gramStart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;</w:t>
      </w:r>
      <w:proofErr w:type="gramEnd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Вологда : Инфра-Инженерия, 2020. - 244 с. : ил</w:t>
      </w:r>
      <w:proofErr w:type="gramStart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., </w:t>
      </w:r>
      <w:proofErr w:type="gramEnd"/>
      <w:r w:rsidRPr="00F552C3">
        <w:rPr>
          <w:rFonts w:ascii="Times New Roman" w:hAnsi="Times New Roman" w:cs="Times New Roman"/>
          <w:sz w:val="24"/>
          <w:szCs w:val="24"/>
          <w:lang w:val="ru-RU"/>
        </w:rPr>
        <w:t>табл. - ISBN 978-5-9729-0446-4. - Текст</w:t>
      </w:r>
      <w:proofErr w:type="gramStart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</w:t>
      </w:r>
      <w:hyperlink r:id="rId18" w:history="1">
        <w:r w:rsidRPr="00F552C3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https://znanium.com/catalog/product/1167729</w:t>
        </w:r>
      </w:hyperlink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 (дата обращения: 03.11.2020). – Режим доступа: по подписке.</w:t>
      </w:r>
    </w:p>
    <w:p w:rsidR="0036681B" w:rsidRPr="00F552C3" w:rsidRDefault="0036681B" w:rsidP="0036681B">
      <w:pPr>
        <w:pStyle w:val="aa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F552C3">
        <w:rPr>
          <w:rFonts w:ascii="Times New Roman" w:hAnsi="Times New Roman" w:cs="Times New Roman"/>
          <w:sz w:val="24"/>
          <w:szCs w:val="24"/>
          <w:lang w:val="ru-RU"/>
        </w:rPr>
        <w:t>Сварочные процессы и оборудование</w:t>
      </w:r>
      <w:proofErr w:type="gramStart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В. А. </w:t>
      </w:r>
      <w:proofErr w:type="spellStart"/>
      <w:r w:rsidRPr="00F552C3">
        <w:rPr>
          <w:rFonts w:ascii="Times New Roman" w:hAnsi="Times New Roman" w:cs="Times New Roman"/>
          <w:sz w:val="24"/>
          <w:szCs w:val="24"/>
          <w:lang w:val="ru-RU"/>
        </w:rPr>
        <w:t>Ленивкин</w:t>
      </w:r>
      <w:proofErr w:type="spellEnd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, Д. В. Киселев, В. А. </w:t>
      </w:r>
      <w:proofErr w:type="spellStart"/>
      <w:r w:rsidRPr="00F552C3">
        <w:rPr>
          <w:rFonts w:ascii="Times New Roman" w:hAnsi="Times New Roman" w:cs="Times New Roman"/>
          <w:sz w:val="24"/>
          <w:szCs w:val="24"/>
          <w:lang w:val="ru-RU"/>
        </w:rPr>
        <w:t>Софьяников</w:t>
      </w:r>
      <w:proofErr w:type="spellEnd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[и др.] ; под ред. В. А. </w:t>
      </w:r>
      <w:proofErr w:type="spellStart"/>
      <w:r w:rsidRPr="00F552C3">
        <w:rPr>
          <w:rFonts w:ascii="Times New Roman" w:hAnsi="Times New Roman" w:cs="Times New Roman"/>
          <w:sz w:val="24"/>
          <w:szCs w:val="24"/>
          <w:lang w:val="ru-RU"/>
        </w:rPr>
        <w:t>Ленивкина</w:t>
      </w:r>
      <w:proofErr w:type="spellEnd"/>
      <w:r w:rsidRPr="00F552C3">
        <w:rPr>
          <w:rFonts w:ascii="Times New Roman" w:hAnsi="Times New Roman" w:cs="Times New Roman"/>
          <w:sz w:val="24"/>
          <w:szCs w:val="24"/>
          <w:lang w:val="ru-RU"/>
        </w:rPr>
        <w:t>. - Москва</w:t>
      </w:r>
      <w:proofErr w:type="gramStart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Вологда</w:t>
      </w:r>
      <w:proofErr w:type="gramStart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Инфра-Инженерия, 2020. - 308 с. - ISBN 978-5-9729-0401-3. - Текст</w:t>
      </w:r>
      <w:proofErr w:type="gramStart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</w:t>
      </w:r>
      <w:hyperlink r:id="rId19" w:history="1">
        <w:r w:rsidRPr="00F552C3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https://znanium.com/catalog/product/1168559</w:t>
        </w:r>
      </w:hyperlink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 (дата обращения: 03.11.2020). – Режим доступа: по подписке.</w:t>
      </w:r>
    </w:p>
    <w:p w:rsidR="0036681B" w:rsidRPr="00144C08" w:rsidRDefault="0036681B" w:rsidP="0036681B">
      <w:pPr>
        <w:pStyle w:val="aa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44C08">
        <w:rPr>
          <w:rFonts w:ascii="Times New Roman" w:hAnsi="Times New Roman" w:cs="Times New Roman"/>
          <w:sz w:val="24"/>
          <w:szCs w:val="24"/>
          <w:lang w:val="ru-RU"/>
        </w:rPr>
        <w:t>Мейстер</w:t>
      </w:r>
      <w:proofErr w:type="spellEnd"/>
      <w:r w:rsidRPr="00144C08">
        <w:rPr>
          <w:rFonts w:ascii="Times New Roman" w:hAnsi="Times New Roman" w:cs="Times New Roman"/>
          <w:sz w:val="24"/>
          <w:szCs w:val="24"/>
          <w:lang w:val="ru-RU"/>
        </w:rPr>
        <w:t>, Р. А. Сварочные свойства однофазных выпрямителей [Электронный ресурс]</w:t>
      </w:r>
      <w:proofErr w:type="gramStart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Монография / Р. А. </w:t>
      </w:r>
      <w:proofErr w:type="spellStart"/>
      <w:r w:rsidRPr="00144C08">
        <w:rPr>
          <w:rFonts w:ascii="Times New Roman" w:hAnsi="Times New Roman" w:cs="Times New Roman"/>
          <w:sz w:val="24"/>
          <w:szCs w:val="24"/>
          <w:lang w:val="ru-RU"/>
        </w:rPr>
        <w:t>Мейстер</w:t>
      </w:r>
      <w:proofErr w:type="spell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, А. Р. </w:t>
      </w:r>
      <w:proofErr w:type="spellStart"/>
      <w:r w:rsidRPr="00144C08">
        <w:rPr>
          <w:rFonts w:ascii="Times New Roman" w:hAnsi="Times New Roman" w:cs="Times New Roman"/>
          <w:sz w:val="24"/>
          <w:szCs w:val="24"/>
          <w:lang w:val="ru-RU"/>
        </w:rPr>
        <w:t>Мейстер</w:t>
      </w:r>
      <w:proofErr w:type="spellEnd"/>
      <w:r w:rsidRPr="00144C08">
        <w:rPr>
          <w:rFonts w:ascii="Times New Roman" w:hAnsi="Times New Roman" w:cs="Times New Roman"/>
          <w:sz w:val="24"/>
          <w:szCs w:val="24"/>
          <w:lang w:val="ru-RU"/>
        </w:rPr>
        <w:t>. - Красноярск</w:t>
      </w:r>
      <w:proofErr w:type="gramStart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44C08">
        <w:rPr>
          <w:rFonts w:ascii="Times New Roman" w:hAnsi="Times New Roman" w:cs="Times New Roman"/>
          <w:sz w:val="24"/>
          <w:szCs w:val="24"/>
          <w:lang w:val="ru-RU"/>
        </w:rPr>
        <w:t>Сиб</w:t>
      </w:r>
      <w:proofErr w:type="spell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144C08">
        <w:rPr>
          <w:rFonts w:ascii="Times New Roman" w:hAnsi="Times New Roman" w:cs="Times New Roman"/>
          <w:sz w:val="24"/>
          <w:szCs w:val="24"/>
          <w:lang w:val="ru-RU"/>
        </w:rPr>
        <w:t>федер</w:t>
      </w:r>
      <w:proofErr w:type="spellEnd"/>
      <w:r w:rsidRPr="00144C08">
        <w:rPr>
          <w:rFonts w:ascii="Times New Roman" w:hAnsi="Times New Roman" w:cs="Times New Roman"/>
          <w:sz w:val="24"/>
          <w:szCs w:val="24"/>
          <w:lang w:val="ru-RU"/>
        </w:rPr>
        <w:t>. ун-т, 2011. - 170 с. - ISBN 978-5-7638-2145-1. - Текст</w:t>
      </w:r>
      <w:proofErr w:type="gramStart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</w:t>
      </w:r>
      <w:hyperlink r:id="rId20" w:history="1">
        <w:r w:rsidRPr="00E212D5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https://znanium.com/catalog/product/441334</w:t>
        </w:r>
      </w:hyperlink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03.11.2020). – Режим доступа: по подписке.</w:t>
      </w:r>
    </w:p>
    <w:p w:rsidR="0036681B" w:rsidRPr="00144C08" w:rsidRDefault="0036681B" w:rsidP="0036681B">
      <w:pPr>
        <w:pStyle w:val="aa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44C08">
        <w:rPr>
          <w:rFonts w:ascii="Times New Roman" w:hAnsi="Times New Roman" w:cs="Times New Roman"/>
          <w:sz w:val="24"/>
          <w:szCs w:val="24"/>
          <w:lang w:val="ru-RU"/>
        </w:rPr>
        <w:t>Поляков, А. Ю. Снижение энергоемкости процессов контактной рельефной сварки</w:t>
      </w:r>
      <w:proofErr w:type="gramStart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монография / А. Ю. Поляков. - 2-е изд., доп. - Москва ; Вологда : Инфра-Инженерия, 2020. - 216 с. - ISBN 978-5-9729-0459-4. - Текст</w:t>
      </w:r>
      <w:proofErr w:type="gramStart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</w:t>
      </w:r>
      <w:hyperlink r:id="rId21" w:history="1">
        <w:r w:rsidRPr="00E212D5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https://znanium.com/catalog/product/1168569</w:t>
        </w:r>
      </w:hyperlink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03.11.2020). – Режим доступа: по подписке.</w:t>
      </w:r>
    </w:p>
    <w:p w:rsidR="0036681B" w:rsidRPr="00144C08" w:rsidRDefault="0036681B" w:rsidP="0036681B">
      <w:pPr>
        <w:pStyle w:val="aa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44C08">
        <w:rPr>
          <w:rFonts w:ascii="Times New Roman" w:hAnsi="Times New Roman" w:cs="Times New Roman"/>
          <w:sz w:val="24"/>
          <w:szCs w:val="24"/>
          <w:lang w:val="ru-RU"/>
        </w:rPr>
        <w:t>Овчинников, В. В. Технология и оборудование для контактной сварки</w:t>
      </w:r>
      <w:proofErr w:type="gramStart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учебник / В. В. Овчинников, М. А. </w:t>
      </w:r>
      <w:proofErr w:type="spellStart"/>
      <w:r w:rsidRPr="00144C08">
        <w:rPr>
          <w:rFonts w:ascii="Times New Roman" w:hAnsi="Times New Roman" w:cs="Times New Roman"/>
          <w:sz w:val="24"/>
          <w:szCs w:val="24"/>
          <w:lang w:val="ru-RU"/>
        </w:rPr>
        <w:t>Гуреева</w:t>
      </w:r>
      <w:proofErr w:type="spellEnd"/>
      <w:r w:rsidRPr="00144C08">
        <w:rPr>
          <w:rFonts w:ascii="Times New Roman" w:hAnsi="Times New Roman" w:cs="Times New Roman"/>
          <w:sz w:val="24"/>
          <w:szCs w:val="24"/>
          <w:lang w:val="ru-RU"/>
        </w:rPr>
        <w:t>. - Москва</w:t>
      </w:r>
      <w:proofErr w:type="gramStart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;</w:t>
      </w:r>
      <w:proofErr w:type="gram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Вологда : Инфра-Инженерия, 2020. - 272 с. - ISBN 978-5-9729-0452-5. - Текст</w:t>
      </w:r>
      <w:proofErr w:type="gramStart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</w:t>
      </w:r>
      <w:hyperlink r:id="rId22" w:history="1">
        <w:r w:rsidRPr="00E212D5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https://znanium.com/catalog/product/1168618</w:t>
        </w:r>
      </w:hyperlink>
      <w:r w:rsidRPr="003B75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03.11.2020). – Режим доступа: по подписке.</w:t>
      </w:r>
    </w:p>
    <w:p w:rsidR="0036681B" w:rsidRPr="0049290E" w:rsidRDefault="0036681B" w:rsidP="0036681B">
      <w:pPr>
        <w:pStyle w:val="aa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44C08">
        <w:rPr>
          <w:rFonts w:ascii="Times New Roman" w:hAnsi="Times New Roman" w:cs="Times New Roman"/>
          <w:sz w:val="24"/>
          <w:szCs w:val="24"/>
          <w:lang w:val="ru-RU"/>
        </w:rPr>
        <w:t>Черемушкин, А. А. Источники питания для сварки</w:t>
      </w:r>
      <w:proofErr w:type="gramStart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А. А. Черемушкин. — Кемерово</w:t>
      </w:r>
      <w:proofErr w:type="gramStart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44C08">
        <w:rPr>
          <w:rFonts w:ascii="Times New Roman" w:hAnsi="Times New Roman" w:cs="Times New Roman"/>
          <w:sz w:val="24"/>
          <w:szCs w:val="24"/>
          <w:lang w:val="ru-RU"/>
        </w:rPr>
        <w:t>КузГТУ</w:t>
      </w:r>
      <w:proofErr w:type="spell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имени Т.Ф. Горбачева, 2017. — 97 с. — ISBN 978-5-906969-42-2. — Текст</w:t>
      </w:r>
      <w:proofErr w:type="gramStart"/>
      <w:r w:rsidRPr="00144C08">
        <w:rPr>
          <w:rFonts w:ascii="Times New Roman" w:hAnsi="Times New Roman" w:cs="Times New Roman"/>
          <w:sz w:val="24"/>
          <w:szCs w:val="24"/>
          <w:lang w:val="ru-RU"/>
        </w:rPr>
        <w:t> :</w:t>
      </w:r>
      <w:proofErr w:type="gram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 // Лань : электронно-библиотечная система. — URL: </w:t>
      </w:r>
      <w:hyperlink r:id="rId23" w:history="1">
        <w:r w:rsidRPr="00E212D5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https://e.lanbook.com/book/105422</w:t>
        </w:r>
      </w:hyperlink>
      <w:r w:rsidRPr="003B75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03.11.2020). — Режим доступа: для </w:t>
      </w:r>
      <w:proofErr w:type="spellStart"/>
      <w:r w:rsidRPr="00144C08">
        <w:rPr>
          <w:rFonts w:ascii="Times New Roman" w:hAnsi="Times New Roman" w:cs="Times New Roman"/>
          <w:sz w:val="24"/>
          <w:szCs w:val="24"/>
          <w:lang w:val="ru-RU"/>
        </w:rPr>
        <w:t>авториз</w:t>
      </w:r>
      <w:proofErr w:type="spellEnd"/>
      <w:r w:rsidRPr="00144C08">
        <w:rPr>
          <w:rFonts w:ascii="Times New Roman" w:hAnsi="Times New Roman" w:cs="Times New Roman"/>
          <w:sz w:val="24"/>
          <w:szCs w:val="24"/>
          <w:lang w:val="ru-RU"/>
        </w:rPr>
        <w:t>. пользователей.</w:t>
      </w:r>
    </w:p>
    <w:p w:rsidR="0036681B" w:rsidRPr="003A6D07" w:rsidRDefault="0036681B" w:rsidP="0036681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0" w:hanging="11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6D07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  <w:lang w:val="ru-RU"/>
        </w:rPr>
        <w:t>Семенов, Б.</w:t>
      </w:r>
      <w:proofErr w:type="gramStart"/>
      <w:r w:rsidRPr="003A6D07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  <w:lang w:val="ru-RU"/>
        </w:rPr>
        <w:t>Ю</w:t>
      </w:r>
      <w:proofErr w:type="gramEnd"/>
      <w:r w:rsidRPr="003A6D07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  <w:lang w:val="ru-RU"/>
        </w:rPr>
        <w:t xml:space="preserve"> Силовая электроника: профессиональные решения / Б.Ю. Семенов. - М.: СОЛОН-Пр., 2017. - 416 с. - (Компоненты и технологии). - </w:t>
      </w:r>
      <w:r w:rsidRPr="003A6D07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ISBN</w:t>
      </w:r>
      <w:r w:rsidRPr="003A6D07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  <w:lang w:val="ru-RU"/>
        </w:rPr>
        <w:t xml:space="preserve"> 978-5-91359-224-8. - Текст: электронный. - </w:t>
      </w:r>
      <w:r w:rsidRPr="003A6D07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URL</w:t>
      </w:r>
      <w:r w:rsidRPr="003A6D07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  <w:lang w:val="ru-RU"/>
        </w:rPr>
        <w:t xml:space="preserve">: </w:t>
      </w:r>
      <w:hyperlink r:id="rId24" w:history="1">
        <w:r w:rsidRPr="003A6D07">
          <w:rPr>
            <w:rStyle w:val="ab"/>
            <w:szCs w:val="24"/>
            <w:shd w:val="clear" w:color="auto" w:fill="FFFFFF"/>
          </w:rPr>
          <w:t>https</w:t>
        </w:r>
        <w:r w:rsidRPr="0049290E">
          <w:rPr>
            <w:rStyle w:val="ab"/>
            <w:szCs w:val="24"/>
            <w:shd w:val="clear" w:color="auto" w:fill="FFFFFF"/>
            <w:lang w:val="ru-RU"/>
          </w:rPr>
          <w:t>://</w:t>
        </w:r>
        <w:proofErr w:type="spellStart"/>
        <w:r w:rsidRPr="003A6D07">
          <w:rPr>
            <w:rStyle w:val="ab"/>
            <w:szCs w:val="24"/>
            <w:shd w:val="clear" w:color="auto" w:fill="FFFFFF"/>
          </w:rPr>
          <w:t>znanium</w:t>
        </w:r>
        <w:proofErr w:type="spellEnd"/>
        <w:r w:rsidRPr="0049290E">
          <w:rPr>
            <w:rStyle w:val="ab"/>
            <w:szCs w:val="24"/>
            <w:shd w:val="clear" w:color="auto" w:fill="FFFFFF"/>
            <w:lang w:val="ru-RU"/>
          </w:rPr>
          <w:t>.</w:t>
        </w:r>
        <w:r w:rsidRPr="003A6D07">
          <w:rPr>
            <w:rStyle w:val="ab"/>
            <w:szCs w:val="24"/>
            <w:shd w:val="clear" w:color="auto" w:fill="FFFFFF"/>
          </w:rPr>
          <w:t>com</w:t>
        </w:r>
        <w:r w:rsidRPr="0049290E">
          <w:rPr>
            <w:rStyle w:val="ab"/>
            <w:szCs w:val="24"/>
            <w:shd w:val="clear" w:color="auto" w:fill="FFFFFF"/>
            <w:lang w:val="ru-RU"/>
          </w:rPr>
          <w:t>/</w:t>
        </w:r>
        <w:r w:rsidRPr="003A6D07">
          <w:rPr>
            <w:rStyle w:val="ab"/>
            <w:szCs w:val="24"/>
            <w:shd w:val="clear" w:color="auto" w:fill="FFFFFF"/>
          </w:rPr>
          <w:t>catalog</w:t>
        </w:r>
        <w:r w:rsidRPr="0049290E">
          <w:rPr>
            <w:rStyle w:val="ab"/>
            <w:szCs w:val="24"/>
            <w:shd w:val="clear" w:color="auto" w:fill="FFFFFF"/>
            <w:lang w:val="ru-RU"/>
          </w:rPr>
          <w:t>/</w:t>
        </w:r>
        <w:r w:rsidRPr="003A6D07">
          <w:rPr>
            <w:rStyle w:val="ab"/>
            <w:szCs w:val="24"/>
            <w:shd w:val="clear" w:color="auto" w:fill="FFFFFF"/>
          </w:rPr>
          <w:t>product</w:t>
        </w:r>
        <w:r w:rsidRPr="0049290E">
          <w:rPr>
            <w:rStyle w:val="ab"/>
            <w:szCs w:val="24"/>
            <w:shd w:val="clear" w:color="auto" w:fill="FFFFFF"/>
            <w:lang w:val="ru-RU"/>
          </w:rPr>
          <w:t>/1015057</w:t>
        </w:r>
      </w:hyperlink>
      <w:r w:rsidRPr="003A6D07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  <w:lang w:val="ru-RU"/>
        </w:rPr>
        <w:t xml:space="preserve"> (дата обращения: 18.09.2020). – Режим доступа: по подписке.</w:t>
      </w:r>
      <w:r w:rsidRPr="003A6D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6681B" w:rsidRPr="00144C08" w:rsidRDefault="0036681B" w:rsidP="0036681B">
      <w:pPr>
        <w:pStyle w:val="aa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36681B" w:rsidRPr="00CC296B" w:rsidRDefault="0036681B" w:rsidP="0036681B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C296B">
        <w:rPr>
          <w:rFonts w:ascii="Times New Roman" w:hAnsi="Times New Roman" w:cs="Times New Roman"/>
          <w:b/>
          <w:sz w:val="24"/>
          <w:szCs w:val="24"/>
          <w:lang w:val="ru-RU"/>
        </w:rPr>
        <w:t xml:space="preserve">б) Дополнительная литература: </w:t>
      </w:r>
    </w:p>
    <w:p w:rsidR="0036681B" w:rsidRDefault="0036681B" w:rsidP="0036681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C296B">
        <w:rPr>
          <w:rFonts w:ascii="Times New Roman" w:hAnsi="Times New Roman" w:cs="Times New Roman"/>
          <w:sz w:val="24"/>
          <w:szCs w:val="24"/>
          <w:lang w:val="ru-RU"/>
        </w:rPr>
        <w:t>1. Клевцов, А. В. Основы рационального потребления электроэнергии</w:t>
      </w:r>
      <w:proofErr w:type="gramStart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А. В. Клевцов. - 2-е изд., </w:t>
      </w:r>
      <w:proofErr w:type="spellStart"/>
      <w:r w:rsidRPr="00CC296B">
        <w:rPr>
          <w:rFonts w:ascii="Times New Roman" w:hAnsi="Times New Roman" w:cs="Times New Roman"/>
          <w:sz w:val="24"/>
          <w:szCs w:val="24"/>
          <w:lang w:val="ru-RU"/>
        </w:rPr>
        <w:t>испр</w:t>
      </w:r>
      <w:proofErr w:type="spellEnd"/>
      <w:r w:rsidRPr="00CC296B">
        <w:rPr>
          <w:rFonts w:ascii="Times New Roman" w:hAnsi="Times New Roman" w:cs="Times New Roman"/>
          <w:sz w:val="24"/>
          <w:szCs w:val="24"/>
          <w:lang w:val="ru-RU"/>
        </w:rPr>
        <w:t>. и доп. - Москва : Вологда</w:t>
      </w:r>
      <w:proofErr w:type="gramStart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Инфра-Инженерия, 2020. - 232 с. - ISBN 978-5-9729-0406-8. - Текст</w:t>
      </w:r>
      <w:proofErr w:type="gramStart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</w:t>
      </w:r>
      <w:hyperlink r:id="rId25" w:history="1">
        <w:r w:rsidRPr="00E212D5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https://znanium.com/catalog/product/1168510</w:t>
        </w:r>
      </w:hyperlink>
      <w:r w:rsidRPr="003B75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96B">
        <w:rPr>
          <w:rFonts w:ascii="Times New Roman" w:hAnsi="Times New Roman" w:cs="Times New Roman"/>
          <w:sz w:val="24"/>
          <w:szCs w:val="24"/>
          <w:lang w:val="ru-RU"/>
        </w:rPr>
        <w:t>(дата обращения: 26.10.2020). – Режим доступа: по подписке.</w:t>
      </w:r>
    </w:p>
    <w:p w:rsidR="0036681B" w:rsidRPr="00CC296B" w:rsidRDefault="0036681B" w:rsidP="0036681B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CC296B">
        <w:rPr>
          <w:rFonts w:ascii="Times New Roman" w:hAnsi="Times New Roman" w:cs="Times New Roman"/>
          <w:sz w:val="24"/>
          <w:szCs w:val="24"/>
          <w:lang w:val="ru-RU"/>
        </w:rPr>
        <w:t>Грунтович</w:t>
      </w:r>
      <w:proofErr w:type="spellEnd"/>
      <w:r w:rsidRPr="00CC296B">
        <w:rPr>
          <w:rFonts w:ascii="Times New Roman" w:hAnsi="Times New Roman" w:cs="Times New Roman"/>
          <w:sz w:val="24"/>
          <w:szCs w:val="24"/>
          <w:lang w:val="ru-RU"/>
        </w:rPr>
        <w:t>, Н. В. Монтаж, наладка и эксплуатация электрооборудования</w:t>
      </w:r>
      <w:proofErr w:type="gramStart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Н.В. </w:t>
      </w:r>
      <w:proofErr w:type="spellStart"/>
      <w:r w:rsidRPr="00CC296B">
        <w:rPr>
          <w:rFonts w:ascii="Times New Roman" w:hAnsi="Times New Roman" w:cs="Times New Roman"/>
          <w:sz w:val="24"/>
          <w:szCs w:val="24"/>
          <w:lang w:val="ru-RU"/>
        </w:rPr>
        <w:t>Грунтович</w:t>
      </w:r>
      <w:proofErr w:type="spellEnd"/>
      <w:r w:rsidRPr="00CC296B">
        <w:rPr>
          <w:rFonts w:ascii="Times New Roman" w:hAnsi="Times New Roman" w:cs="Times New Roman"/>
          <w:sz w:val="24"/>
          <w:szCs w:val="24"/>
          <w:lang w:val="ru-RU"/>
        </w:rPr>
        <w:t>. — Минск</w:t>
      </w:r>
      <w:proofErr w:type="gramStart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Новое знание</w:t>
      </w:r>
      <w:proofErr w:type="gramStart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;</w:t>
      </w:r>
      <w:proofErr w:type="gramEnd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Москва : ИНФРА-М, 2020. — 271 </w:t>
      </w:r>
      <w:proofErr w:type="gramStart"/>
      <w:r w:rsidRPr="00CC296B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CC296B">
        <w:rPr>
          <w:rFonts w:ascii="Times New Roman" w:hAnsi="Times New Roman" w:cs="Times New Roman"/>
          <w:sz w:val="24"/>
          <w:szCs w:val="24"/>
          <w:lang w:val="ru-RU"/>
        </w:rPr>
        <w:t>. — (Среднее профессиональное образование). - ISBN 978-5-16-015611-8. - Текст</w:t>
      </w:r>
      <w:proofErr w:type="gramStart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</w:t>
      </w:r>
      <w:hyperlink r:id="rId26" w:history="1">
        <w:r w:rsidRPr="00E212D5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https://znanium.com/catalog/product/1124348</w:t>
        </w:r>
      </w:hyperlink>
      <w:r w:rsidRPr="003B75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26.10.2020). – Режим доступа: по подписке. </w:t>
      </w:r>
    </w:p>
    <w:p w:rsidR="0036681B" w:rsidRPr="00CC296B" w:rsidRDefault="0036681B" w:rsidP="0036681B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C296B">
        <w:rPr>
          <w:rFonts w:ascii="Times New Roman" w:hAnsi="Times New Roman" w:cs="Times New Roman"/>
          <w:sz w:val="24"/>
          <w:szCs w:val="24"/>
          <w:lang w:val="ru-RU"/>
        </w:rPr>
        <w:t>. Семенов, Б.</w:t>
      </w:r>
      <w:proofErr w:type="gramStart"/>
      <w:r w:rsidRPr="00CC296B">
        <w:rPr>
          <w:rFonts w:ascii="Times New Roman" w:hAnsi="Times New Roman" w:cs="Times New Roman"/>
          <w:sz w:val="24"/>
          <w:szCs w:val="24"/>
          <w:lang w:val="ru-RU"/>
        </w:rPr>
        <w:t>Ю</w:t>
      </w:r>
      <w:proofErr w:type="gramEnd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Силовая электроника: профессиональные решения / Б.Ю. Семенов. - М.</w:t>
      </w:r>
      <w:proofErr w:type="gramStart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СОЛОН-Пр., 2017. - 416 с. - (Компоненты и технологии). - ISBN 978-5-91359-224-8. - Текст</w:t>
      </w:r>
      <w:proofErr w:type="gramStart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</w:t>
      </w:r>
      <w:hyperlink r:id="rId27" w:history="1">
        <w:r w:rsidRPr="00E212D5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https://znanium.com/catalog/product/1015057</w:t>
        </w:r>
      </w:hyperlink>
      <w:r w:rsidRPr="003B75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26.10.2020). – Режим доступа: по подписке. </w:t>
      </w:r>
    </w:p>
    <w:p w:rsidR="0036681B" w:rsidRDefault="0036681B" w:rsidP="0036681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45BAF">
        <w:rPr>
          <w:rFonts w:ascii="Times New Roman" w:hAnsi="Times New Roman" w:cs="Times New Roman"/>
          <w:sz w:val="24"/>
          <w:szCs w:val="24"/>
          <w:lang w:val="ru-RU"/>
        </w:rPr>
        <w:t>4. Муравьев, В.М. Задание и методические указания по выполнению самостоятельной работы по электрооборудованию [Электронный ресурс] / В.М. Муравьев. - Москва</w:t>
      </w:r>
      <w:proofErr w:type="gramStart"/>
      <w:r w:rsidRPr="00845BAF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45BAF">
        <w:rPr>
          <w:rFonts w:ascii="Times New Roman" w:hAnsi="Times New Roman" w:cs="Times New Roman"/>
          <w:sz w:val="24"/>
          <w:szCs w:val="24"/>
          <w:lang w:val="ru-RU"/>
        </w:rPr>
        <w:t xml:space="preserve"> Альтаир-МГАВТ, 2010. - 32 с. - Текст</w:t>
      </w:r>
      <w:proofErr w:type="gramStart"/>
      <w:r w:rsidRPr="00845BAF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45BAF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</w:t>
      </w:r>
      <w:hyperlink r:id="rId28" w:history="1">
        <w:r w:rsidRPr="00E212D5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https://znanium.com/catalog/product/522783</w:t>
        </w:r>
      </w:hyperlink>
      <w:r w:rsidRPr="00845BAF">
        <w:rPr>
          <w:rFonts w:ascii="Times New Roman" w:hAnsi="Times New Roman" w:cs="Times New Roman"/>
          <w:sz w:val="24"/>
          <w:szCs w:val="24"/>
          <w:lang w:val="ru-RU"/>
        </w:rPr>
        <w:t xml:space="preserve">  (дата обращения: 03.11.2020). – Режим доступа: по подписке.</w:t>
      </w:r>
    </w:p>
    <w:p w:rsidR="0036681B" w:rsidRPr="00CC296B" w:rsidRDefault="0036681B" w:rsidP="0036681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6681B" w:rsidRPr="00D14103" w:rsidRDefault="0036681B" w:rsidP="0036681B">
      <w:pPr>
        <w:rPr>
          <w:lang w:val="ru-RU"/>
        </w:rPr>
      </w:pPr>
      <w:r w:rsidRPr="00D14103">
        <w:rPr>
          <w:lang w:val="ru-RU"/>
        </w:rPr>
        <w:br w:type="page"/>
      </w:r>
    </w:p>
    <w:tbl>
      <w:tblPr>
        <w:tblW w:w="9401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36681B" w:rsidRPr="00A1193E" w:rsidTr="008416D6">
        <w:trPr>
          <w:trHeight w:hRule="exact" w:val="138"/>
        </w:trPr>
        <w:tc>
          <w:tcPr>
            <w:tcW w:w="426" w:type="dxa"/>
          </w:tcPr>
          <w:p w:rsidR="0036681B" w:rsidRPr="001D5A33" w:rsidRDefault="0036681B" w:rsidP="008416D6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36681B" w:rsidRPr="001D5A33" w:rsidRDefault="0036681B" w:rsidP="008416D6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36681B" w:rsidRPr="001D5A33" w:rsidRDefault="0036681B" w:rsidP="008416D6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36681B" w:rsidRPr="001D5A33" w:rsidRDefault="0036681B" w:rsidP="008416D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6681B" w:rsidRPr="001D5A33" w:rsidRDefault="0036681B" w:rsidP="008416D6">
            <w:pPr>
              <w:rPr>
                <w:lang w:val="ru-RU"/>
              </w:rPr>
            </w:pPr>
          </w:p>
        </w:tc>
      </w:tr>
      <w:tr w:rsidR="0036681B" w:rsidTr="008416D6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681B" w:rsidRDefault="0036681B" w:rsidP="008416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6681B" w:rsidRPr="00A1193E" w:rsidTr="008416D6">
        <w:trPr>
          <w:trHeight w:hRule="exact" w:val="4071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681B" w:rsidRPr="001D5A33" w:rsidRDefault="0036681B" w:rsidP="008416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Тимофеев,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электротехники,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электроники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автоматики.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proofErr w:type="gramStart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Тимофеев.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196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978-5-8114-2264-7.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D5A33">
              <w:rPr>
                <w:lang w:val="ru-RU"/>
              </w:rPr>
              <w:t xml:space="preserve"> </w:t>
            </w:r>
            <w:hyperlink r:id="rId29" w:history="1">
              <w:r w:rsidRPr="00E212D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212D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212D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E212D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212D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E212D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212D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E212D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212D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E212D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/87595</w:t>
              </w:r>
            </w:hyperlink>
            <w:r w:rsidRPr="003B75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01.06.2020).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5A33">
              <w:rPr>
                <w:lang w:val="ru-RU"/>
              </w:rPr>
              <w:t xml:space="preserve"> </w:t>
            </w:r>
            <w:proofErr w:type="spellStart"/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1D5A33">
              <w:rPr>
                <w:lang w:val="ru-RU"/>
              </w:rPr>
              <w:t xml:space="preserve"> </w:t>
            </w:r>
          </w:p>
          <w:p w:rsidR="0036681B" w:rsidRPr="00FE14D8" w:rsidRDefault="0036681B" w:rsidP="008416D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Марченко, А. Л. Электротехника и электроника: курсовые работы с методическими указаниями и примерами / А. Л. Марченко, Ю.Ф. </w:t>
            </w:r>
            <w:proofErr w:type="spellStart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Опадчий</w:t>
            </w:r>
            <w:proofErr w:type="spellEnd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- Москва</w:t>
            </w:r>
            <w:proofErr w:type="gramStart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НИЦ ИНФРА-М, 2015. - 126 с. - (Высшее образование:</w:t>
            </w:r>
            <w:proofErr w:type="gramEnd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(МАТИ)).</w:t>
            </w:r>
            <w:proofErr w:type="gramEnd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ISBN 978-5-16-103340-1 (</w:t>
            </w:r>
            <w:proofErr w:type="spellStart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online</w:t>
            </w:r>
            <w:proofErr w:type="spellEnd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 - Текст</w:t>
            </w:r>
            <w:proofErr w:type="gramStart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URL: </w:t>
            </w:r>
            <w:hyperlink r:id="rId30" w:history="1">
              <w:r w:rsidRPr="00E212D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https://znanium.com/catalog/product/516228</w:t>
              </w:r>
            </w:hyperlink>
            <w:r w:rsidRPr="002D43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03.11.2020). – Режим доступа: по подписке.</w:t>
            </w:r>
          </w:p>
        </w:tc>
      </w:tr>
    </w:tbl>
    <w:p w:rsidR="0036681B" w:rsidRPr="00CC296B" w:rsidRDefault="0036681B" w:rsidP="0036681B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9401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36681B" w:rsidRPr="00A1193E" w:rsidTr="008416D6">
        <w:trPr>
          <w:trHeight w:hRule="exact" w:val="138"/>
        </w:trPr>
        <w:tc>
          <w:tcPr>
            <w:tcW w:w="426" w:type="dxa"/>
          </w:tcPr>
          <w:p w:rsidR="0036681B" w:rsidRPr="001D5A33" w:rsidRDefault="0036681B" w:rsidP="008416D6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36681B" w:rsidRPr="001D5A33" w:rsidRDefault="0036681B" w:rsidP="008416D6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36681B" w:rsidRPr="001D5A33" w:rsidRDefault="0036681B" w:rsidP="008416D6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36681B" w:rsidRPr="001D5A33" w:rsidRDefault="0036681B" w:rsidP="008416D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6681B" w:rsidRPr="001D5A33" w:rsidRDefault="0036681B" w:rsidP="008416D6">
            <w:pPr>
              <w:rPr>
                <w:lang w:val="ru-RU"/>
              </w:rPr>
            </w:pPr>
          </w:p>
        </w:tc>
      </w:tr>
      <w:tr w:rsidR="0036681B" w:rsidRPr="00A1193E" w:rsidTr="008416D6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681B" w:rsidRPr="001D5A33" w:rsidRDefault="0036681B" w:rsidP="008416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6681B" w:rsidRPr="00A1193E" w:rsidTr="008416D6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681B" w:rsidRPr="001D5A33" w:rsidRDefault="0036681B" w:rsidP="008416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lang w:val="ru-RU"/>
              </w:rPr>
              <w:t xml:space="preserve"> </w:t>
            </w:r>
          </w:p>
        </w:tc>
      </w:tr>
      <w:tr w:rsidR="0036681B" w:rsidRPr="00A1193E" w:rsidTr="008416D6">
        <w:trPr>
          <w:trHeight w:hRule="exact" w:val="277"/>
        </w:trPr>
        <w:tc>
          <w:tcPr>
            <w:tcW w:w="426" w:type="dxa"/>
          </w:tcPr>
          <w:p w:rsidR="0036681B" w:rsidRPr="001D5A33" w:rsidRDefault="0036681B" w:rsidP="008416D6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36681B" w:rsidRPr="001D5A33" w:rsidRDefault="0036681B" w:rsidP="008416D6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36681B" w:rsidRPr="001D5A33" w:rsidRDefault="0036681B" w:rsidP="008416D6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36681B" w:rsidRPr="001D5A33" w:rsidRDefault="0036681B" w:rsidP="008416D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6681B" w:rsidRPr="001D5A33" w:rsidRDefault="0036681B" w:rsidP="008416D6">
            <w:pPr>
              <w:rPr>
                <w:lang w:val="ru-RU"/>
              </w:rPr>
            </w:pPr>
          </w:p>
        </w:tc>
      </w:tr>
      <w:tr w:rsidR="0036681B" w:rsidTr="008416D6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681B" w:rsidRDefault="0036681B" w:rsidP="008416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6681B" w:rsidTr="008416D6">
        <w:trPr>
          <w:trHeight w:hRule="exact" w:val="555"/>
        </w:trPr>
        <w:tc>
          <w:tcPr>
            <w:tcW w:w="426" w:type="dxa"/>
          </w:tcPr>
          <w:p w:rsidR="0036681B" w:rsidRDefault="0036681B" w:rsidP="008416D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Default="0036681B" w:rsidP="008416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Default="0036681B" w:rsidP="008416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Default="0036681B" w:rsidP="008416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6681B" w:rsidRDefault="0036681B" w:rsidP="008416D6"/>
        </w:tc>
      </w:tr>
      <w:tr w:rsidR="0036681B" w:rsidTr="008416D6">
        <w:trPr>
          <w:trHeight w:hRule="exact" w:val="818"/>
        </w:trPr>
        <w:tc>
          <w:tcPr>
            <w:tcW w:w="426" w:type="dxa"/>
          </w:tcPr>
          <w:p w:rsidR="0036681B" w:rsidRDefault="0036681B" w:rsidP="008416D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Default="0036681B" w:rsidP="008416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Default="0036681B" w:rsidP="008416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Default="0036681B" w:rsidP="008416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36681B" w:rsidRDefault="0036681B" w:rsidP="008416D6"/>
        </w:tc>
      </w:tr>
      <w:tr w:rsidR="0036681B" w:rsidTr="008416D6">
        <w:trPr>
          <w:trHeight w:hRule="exact" w:val="826"/>
        </w:trPr>
        <w:tc>
          <w:tcPr>
            <w:tcW w:w="426" w:type="dxa"/>
          </w:tcPr>
          <w:p w:rsidR="0036681B" w:rsidRDefault="0036681B" w:rsidP="008416D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Default="0036681B" w:rsidP="008416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Default="0036681B" w:rsidP="008416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Default="0036681B" w:rsidP="008416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36681B" w:rsidRDefault="0036681B" w:rsidP="008416D6"/>
        </w:tc>
      </w:tr>
      <w:tr w:rsidR="0036681B" w:rsidTr="008416D6">
        <w:trPr>
          <w:trHeight w:hRule="exact" w:val="555"/>
        </w:trPr>
        <w:tc>
          <w:tcPr>
            <w:tcW w:w="426" w:type="dxa"/>
          </w:tcPr>
          <w:p w:rsidR="0036681B" w:rsidRDefault="0036681B" w:rsidP="008416D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Default="0036681B" w:rsidP="008416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Default="0036681B" w:rsidP="008416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Default="0036681B" w:rsidP="008416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6681B" w:rsidRDefault="0036681B" w:rsidP="008416D6"/>
        </w:tc>
      </w:tr>
      <w:tr w:rsidR="0036681B" w:rsidTr="008416D6">
        <w:trPr>
          <w:trHeight w:hRule="exact" w:val="285"/>
        </w:trPr>
        <w:tc>
          <w:tcPr>
            <w:tcW w:w="426" w:type="dxa"/>
          </w:tcPr>
          <w:p w:rsidR="0036681B" w:rsidRDefault="0036681B" w:rsidP="008416D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Default="0036681B" w:rsidP="008416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Default="0036681B" w:rsidP="008416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Default="0036681B" w:rsidP="008416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6681B" w:rsidRDefault="0036681B" w:rsidP="008416D6"/>
        </w:tc>
      </w:tr>
      <w:tr w:rsidR="0036681B" w:rsidTr="008416D6">
        <w:trPr>
          <w:trHeight w:hRule="exact" w:val="1096"/>
        </w:trPr>
        <w:tc>
          <w:tcPr>
            <w:tcW w:w="426" w:type="dxa"/>
          </w:tcPr>
          <w:p w:rsidR="0036681B" w:rsidRDefault="0036681B" w:rsidP="008416D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Default="0036681B" w:rsidP="008416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Default="0036681B" w:rsidP="008416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Default="0036681B" w:rsidP="008416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6681B" w:rsidRDefault="0036681B" w:rsidP="008416D6"/>
        </w:tc>
      </w:tr>
      <w:tr w:rsidR="0036681B" w:rsidTr="008416D6">
        <w:trPr>
          <w:trHeight w:hRule="exact" w:val="826"/>
        </w:trPr>
        <w:tc>
          <w:tcPr>
            <w:tcW w:w="426" w:type="dxa"/>
          </w:tcPr>
          <w:p w:rsidR="0036681B" w:rsidRDefault="0036681B" w:rsidP="008416D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Default="0036681B" w:rsidP="008416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Default="0036681B" w:rsidP="008416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Default="0036681B" w:rsidP="008416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6681B" w:rsidRDefault="0036681B" w:rsidP="008416D6"/>
        </w:tc>
      </w:tr>
      <w:tr w:rsidR="0036681B" w:rsidTr="008416D6">
        <w:trPr>
          <w:trHeight w:hRule="exact" w:val="826"/>
        </w:trPr>
        <w:tc>
          <w:tcPr>
            <w:tcW w:w="426" w:type="dxa"/>
          </w:tcPr>
          <w:p w:rsidR="0036681B" w:rsidRDefault="0036681B" w:rsidP="008416D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Default="0036681B" w:rsidP="008416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Default="0036681B" w:rsidP="008416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Default="0036681B" w:rsidP="008416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6681B" w:rsidRDefault="0036681B" w:rsidP="008416D6"/>
        </w:tc>
      </w:tr>
      <w:tr w:rsidR="0036681B" w:rsidTr="008416D6">
        <w:trPr>
          <w:trHeight w:hRule="exact" w:val="285"/>
        </w:trPr>
        <w:tc>
          <w:tcPr>
            <w:tcW w:w="426" w:type="dxa"/>
          </w:tcPr>
          <w:p w:rsidR="0036681B" w:rsidRDefault="0036681B" w:rsidP="008416D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Default="0036681B" w:rsidP="008416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Default="0036681B" w:rsidP="008416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Default="0036681B" w:rsidP="008416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6681B" w:rsidRDefault="0036681B" w:rsidP="008416D6"/>
        </w:tc>
      </w:tr>
    </w:tbl>
    <w:p w:rsidR="0036681B" w:rsidRDefault="0036681B" w:rsidP="0036681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4778"/>
        <w:gridCol w:w="4281"/>
        <w:gridCol w:w="95"/>
      </w:tblGrid>
      <w:tr w:rsidR="0036681B" w:rsidRPr="00A1193E" w:rsidTr="008416D6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6681B" w:rsidRPr="001D5A33" w:rsidRDefault="0036681B" w:rsidP="008416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6681B" w:rsidTr="008416D6">
        <w:trPr>
          <w:trHeight w:hRule="exact" w:val="270"/>
        </w:trPr>
        <w:tc>
          <w:tcPr>
            <w:tcW w:w="270" w:type="dxa"/>
          </w:tcPr>
          <w:p w:rsidR="0036681B" w:rsidRPr="001D5A33" w:rsidRDefault="0036681B" w:rsidP="008416D6">
            <w:pPr>
              <w:rPr>
                <w:lang w:val="ru-RU"/>
              </w:rPr>
            </w:pPr>
          </w:p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Default="0036681B" w:rsidP="008416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Default="0036681B" w:rsidP="008416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95" w:type="dxa"/>
          </w:tcPr>
          <w:p w:rsidR="0036681B" w:rsidRDefault="0036681B" w:rsidP="008416D6"/>
        </w:tc>
      </w:tr>
      <w:tr w:rsidR="0036681B" w:rsidTr="008416D6">
        <w:trPr>
          <w:trHeight w:hRule="exact" w:val="14"/>
        </w:trPr>
        <w:tc>
          <w:tcPr>
            <w:tcW w:w="270" w:type="dxa"/>
          </w:tcPr>
          <w:p w:rsidR="0036681B" w:rsidRDefault="0036681B" w:rsidP="008416D6"/>
        </w:tc>
        <w:tc>
          <w:tcPr>
            <w:tcW w:w="47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Pr="001D5A33" w:rsidRDefault="0036681B" w:rsidP="008416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Default="0036681B" w:rsidP="008416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95" w:type="dxa"/>
          </w:tcPr>
          <w:p w:rsidR="0036681B" w:rsidRDefault="0036681B" w:rsidP="008416D6"/>
        </w:tc>
      </w:tr>
      <w:tr w:rsidR="0036681B" w:rsidTr="008416D6">
        <w:trPr>
          <w:trHeight w:hRule="exact" w:val="540"/>
        </w:trPr>
        <w:tc>
          <w:tcPr>
            <w:tcW w:w="270" w:type="dxa"/>
          </w:tcPr>
          <w:p w:rsidR="0036681B" w:rsidRDefault="0036681B" w:rsidP="008416D6"/>
        </w:tc>
        <w:tc>
          <w:tcPr>
            <w:tcW w:w="47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Default="0036681B" w:rsidP="008416D6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Default="0036681B" w:rsidP="008416D6"/>
        </w:tc>
        <w:tc>
          <w:tcPr>
            <w:tcW w:w="95" w:type="dxa"/>
          </w:tcPr>
          <w:p w:rsidR="0036681B" w:rsidRDefault="0036681B" w:rsidP="008416D6"/>
        </w:tc>
      </w:tr>
      <w:tr w:rsidR="0036681B" w:rsidTr="008416D6">
        <w:trPr>
          <w:trHeight w:hRule="exact" w:val="826"/>
        </w:trPr>
        <w:tc>
          <w:tcPr>
            <w:tcW w:w="270" w:type="dxa"/>
          </w:tcPr>
          <w:p w:rsidR="0036681B" w:rsidRDefault="0036681B" w:rsidP="008416D6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Pr="001D5A33" w:rsidRDefault="0036681B" w:rsidP="008416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Default="0036681B" w:rsidP="008416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95" w:type="dxa"/>
          </w:tcPr>
          <w:p w:rsidR="0036681B" w:rsidRDefault="0036681B" w:rsidP="008416D6"/>
        </w:tc>
      </w:tr>
      <w:tr w:rsidR="0036681B" w:rsidTr="008416D6">
        <w:trPr>
          <w:trHeight w:hRule="exact" w:val="555"/>
        </w:trPr>
        <w:tc>
          <w:tcPr>
            <w:tcW w:w="270" w:type="dxa"/>
          </w:tcPr>
          <w:p w:rsidR="0036681B" w:rsidRDefault="0036681B" w:rsidP="008416D6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Pr="001D5A33" w:rsidRDefault="0036681B" w:rsidP="008416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Default="0036681B" w:rsidP="008416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95" w:type="dxa"/>
          </w:tcPr>
          <w:p w:rsidR="0036681B" w:rsidRDefault="0036681B" w:rsidP="008416D6"/>
        </w:tc>
      </w:tr>
      <w:tr w:rsidR="0036681B" w:rsidTr="008416D6">
        <w:trPr>
          <w:trHeight w:hRule="exact" w:val="555"/>
        </w:trPr>
        <w:tc>
          <w:tcPr>
            <w:tcW w:w="270" w:type="dxa"/>
          </w:tcPr>
          <w:p w:rsidR="0036681B" w:rsidRDefault="0036681B" w:rsidP="008416D6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Pr="001D5A33" w:rsidRDefault="0036681B" w:rsidP="008416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Default="0036681B" w:rsidP="008416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95" w:type="dxa"/>
          </w:tcPr>
          <w:p w:rsidR="0036681B" w:rsidRDefault="0036681B" w:rsidP="008416D6"/>
        </w:tc>
      </w:tr>
      <w:tr w:rsidR="0036681B" w:rsidTr="008416D6">
        <w:trPr>
          <w:trHeight w:hRule="exact" w:val="826"/>
        </w:trPr>
        <w:tc>
          <w:tcPr>
            <w:tcW w:w="270" w:type="dxa"/>
          </w:tcPr>
          <w:p w:rsidR="0036681B" w:rsidRDefault="0036681B" w:rsidP="008416D6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Pr="001D5A33" w:rsidRDefault="0036681B" w:rsidP="008416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Default="0036681B" w:rsidP="008416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95" w:type="dxa"/>
          </w:tcPr>
          <w:p w:rsidR="0036681B" w:rsidRDefault="0036681B" w:rsidP="008416D6"/>
        </w:tc>
      </w:tr>
      <w:tr w:rsidR="0036681B" w:rsidTr="008416D6">
        <w:trPr>
          <w:trHeight w:hRule="exact" w:val="555"/>
        </w:trPr>
        <w:tc>
          <w:tcPr>
            <w:tcW w:w="270" w:type="dxa"/>
          </w:tcPr>
          <w:p w:rsidR="0036681B" w:rsidRDefault="0036681B" w:rsidP="008416D6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Default="0036681B" w:rsidP="008416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Default="0036681B" w:rsidP="008416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95" w:type="dxa"/>
          </w:tcPr>
          <w:p w:rsidR="0036681B" w:rsidRDefault="0036681B" w:rsidP="008416D6"/>
        </w:tc>
      </w:tr>
      <w:tr w:rsidR="0036681B" w:rsidTr="008416D6">
        <w:trPr>
          <w:trHeight w:hRule="exact" w:val="555"/>
        </w:trPr>
        <w:tc>
          <w:tcPr>
            <w:tcW w:w="270" w:type="dxa"/>
          </w:tcPr>
          <w:p w:rsidR="0036681B" w:rsidRDefault="0036681B" w:rsidP="008416D6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Default="0036681B" w:rsidP="008416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Default="0036681B" w:rsidP="008416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95" w:type="dxa"/>
          </w:tcPr>
          <w:p w:rsidR="0036681B" w:rsidRDefault="0036681B" w:rsidP="008416D6"/>
        </w:tc>
      </w:tr>
      <w:tr w:rsidR="0036681B" w:rsidTr="008416D6">
        <w:trPr>
          <w:trHeight w:hRule="exact" w:val="555"/>
        </w:trPr>
        <w:tc>
          <w:tcPr>
            <w:tcW w:w="270" w:type="dxa"/>
          </w:tcPr>
          <w:p w:rsidR="0036681B" w:rsidRDefault="0036681B" w:rsidP="008416D6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Default="0036681B" w:rsidP="008416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1D5A3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Default="0036681B" w:rsidP="008416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http://ecsocman.hse.ru/</w:t>
            </w:r>
            <w:r>
              <w:t xml:space="preserve"> </w:t>
            </w:r>
          </w:p>
        </w:tc>
        <w:tc>
          <w:tcPr>
            <w:tcW w:w="95" w:type="dxa"/>
          </w:tcPr>
          <w:p w:rsidR="0036681B" w:rsidRDefault="0036681B" w:rsidP="008416D6"/>
        </w:tc>
      </w:tr>
      <w:tr w:rsidR="0036681B" w:rsidTr="008416D6">
        <w:trPr>
          <w:trHeight w:hRule="exact" w:val="555"/>
        </w:trPr>
        <w:tc>
          <w:tcPr>
            <w:tcW w:w="270" w:type="dxa"/>
          </w:tcPr>
          <w:p w:rsidR="0036681B" w:rsidRDefault="0036681B" w:rsidP="008416D6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Default="0036681B" w:rsidP="008416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Default="0036681B" w:rsidP="008416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95" w:type="dxa"/>
          </w:tcPr>
          <w:p w:rsidR="0036681B" w:rsidRDefault="0036681B" w:rsidP="008416D6"/>
        </w:tc>
      </w:tr>
      <w:tr w:rsidR="0036681B" w:rsidTr="008416D6">
        <w:trPr>
          <w:trHeight w:hRule="exact" w:val="826"/>
        </w:trPr>
        <w:tc>
          <w:tcPr>
            <w:tcW w:w="270" w:type="dxa"/>
          </w:tcPr>
          <w:p w:rsidR="0036681B" w:rsidRDefault="0036681B" w:rsidP="008416D6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Pr="001D5A33" w:rsidRDefault="0036681B" w:rsidP="008416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D5A33">
              <w:rPr>
                <w:lang w:val="ru-RU"/>
              </w:rPr>
              <w:t xml:space="preserve"> </w:t>
            </w:r>
            <w:proofErr w:type="spellStart"/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Default="0036681B" w:rsidP="008416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95" w:type="dxa"/>
          </w:tcPr>
          <w:p w:rsidR="0036681B" w:rsidRDefault="0036681B" w:rsidP="008416D6"/>
        </w:tc>
      </w:tr>
      <w:tr w:rsidR="0036681B" w:rsidTr="008416D6">
        <w:trPr>
          <w:trHeight w:hRule="exact" w:val="555"/>
        </w:trPr>
        <w:tc>
          <w:tcPr>
            <w:tcW w:w="270" w:type="dxa"/>
          </w:tcPr>
          <w:p w:rsidR="0036681B" w:rsidRDefault="0036681B" w:rsidP="008416D6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Pr="001D5A33" w:rsidRDefault="0036681B" w:rsidP="008416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1D5A3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681B" w:rsidRDefault="0036681B" w:rsidP="008416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http://materials.springer.com/</w:t>
            </w:r>
            <w:r>
              <w:t xml:space="preserve"> </w:t>
            </w:r>
          </w:p>
        </w:tc>
        <w:tc>
          <w:tcPr>
            <w:tcW w:w="95" w:type="dxa"/>
          </w:tcPr>
          <w:p w:rsidR="0036681B" w:rsidRDefault="0036681B" w:rsidP="008416D6"/>
        </w:tc>
      </w:tr>
    </w:tbl>
    <w:p w:rsidR="0036681B" w:rsidRDefault="0036681B" w:rsidP="0036681B">
      <w:pPr>
        <w:rPr>
          <w:lang w:val="ru-RU"/>
        </w:rPr>
      </w:pPr>
    </w:p>
    <w:p w:rsidR="0036681B" w:rsidRPr="001C4F8E" w:rsidRDefault="0036681B" w:rsidP="0036681B">
      <w:pPr>
        <w:pStyle w:val="Style1"/>
        <w:widowControl/>
        <w:ind w:firstLine="720"/>
        <w:jc w:val="both"/>
        <w:rPr>
          <w:rStyle w:val="FontStyle14"/>
          <w:sz w:val="24"/>
          <w:szCs w:val="24"/>
          <w:lang w:val="en-US"/>
        </w:rPr>
      </w:pPr>
    </w:p>
    <w:p w:rsidR="0036681B" w:rsidRPr="001C4F8E" w:rsidRDefault="0036681B" w:rsidP="0036681B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 w:rsidRPr="001C4F8E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36681B" w:rsidRPr="001C4F8E" w:rsidRDefault="0036681B" w:rsidP="0036681B">
      <w:pPr>
        <w:rPr>
          <w:rStyle w:val="FontStyle14"/>
          <w:b w:val="0"/>
          <w:bCs w:val="0"/>
          <w:sz w:val="24"/>
          <w:szCs w:val="24"/>
          <w:lang w:val="ru-RU"/>
        </w:rPr>
      </w:pPr>
      <w:r w:rsidRPr="001C4F8E">
        <w:rPr>
          <w:rFonts w:ascii="Times New Roman" w:hAnsi="Times New Roman" w:cs="Times New Roman"/>
          <w:sz w:val="24"/>
          <w:szCs w:val="24"/>
          <w:lang w:val="ru-RU"/>
        </w:rPr>
        <w:t>Материально-техническое обеспечение дисциплины включает: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7047"/>
      </w:tblGrid>
      <w:tr w:rsidR="0036681B" w:rsidRPr="001C4F8E" w:rsidTr="008416D6">
        <w:tc>
          <w:tcPr>
            <w:tcW w:w="2700" w:type="dxa"/>
            <w:vAlign w:val="center"/>
          </w:tcPr>
          <w:p w:rsidR="0036681B" w:rsidRPr="001C4F8E" w:rsidRDefault="0036681B" w:rsidP="008416D6">
            <w:pPr>
              <w:pStyle w:val="Style8"/>
              <w:widowControl/>
              <w:jc w:val="center"/>
            </w:pPr>
            <w:r w:rsidRPr="001C4F8E">
              <w:t>Тип и название</w:t>
            </w:r>
          </w:p>
          <w:p w:rsidR="0036681B" w:rsidRPr="001C4F8E" w:rsidRDefault="0036681B" w:rsidP="008416D6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C4F8E">
              <w:t>аудитории</w:t>
            </w:r>
          </w:p>
        </w:tc>
        <w:tc>
          <w:tcPr>
            <w:tcW w:w="7047" w:type="dxa"/>
            <w:vAlign w:val="center"/>
          </w:tcPr>
          <w:p w:rsidR="0036681B" w:rsidRPr="001C4F8E" w:rsidRDefault="0036681B" w:rsidP="008416D6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C4F8E">
              <w:t>Оснащение аудитории</w:t>
            </w:r>
          </w:p>
        </w:tc>
      </w:tr>
      <w:tr w:rsidR="0036681B" w:rsidRPr="00A1193E" w:rsidTr="008416D6">
        <w:tc>
          <w:tcPr>
            <w:tcW w:w="2700" w:type="dxa"/>
            <w:vAlign w:val="center"/>
          </w:tcPr>
          <w:p w:rsidR="0036681B" w:rsidRPr="001C4F8E" w:rsidRDefault="0036681B" w:rsidP="008416D6">
            <w:pPr>
              <w:pStyle w:val="Style8"/>
              <w:widowControl/>
              <w:jc w:val="center"/>
            </w:pPr>
            <w:r w:rsidRPr="001C4F8E">
              <w:t>322</w:t>
            </w:r>
          </w:p>
          <w:p w:rsidR="0036681B" w:rsidRPr="001C4F8E" w:rsidRDefault="0036681B" w:rsidP="008416D6">
            <w:pPr>
              <w:pStyle w:val="Style8"/>
              <w:widowControl/>
            </w:pPr>
            <w:r w:rsidRPr="001C4F8E">
              <w:t>Лекционная аудитория</w:t>
            </w:r>
          </w:p>
        </w:tc>
        <w:tc>
          <w:tcPr>
            <w:tcW w:w="7047" w:type="dxa"/>
          </w:tcPr>
          <w:p w:rsidR="0036681B" w:rsidRPr="001C4F8E" w:rsidRDefault="0036681B" w:rsidP="008416D6">
            <w:pPr>
              <w:pStyle w:val="Style8"/>
              <w:widowControl/>
            </w:pPr>
            <w:r w:rsidRPr="001C4F8E">
              <w:t>Видеопроектор, экран настенный, компьютер; тестовые задания для текущего контроля успеваемости</w:t>
            </w:r>
          </w:p>
        </w:tc>
      </w:tr>
      <w:tr w:rsidR="0036681B" w:rsidRPr="001C4F8E" w:rsidTr="008416D6">
        <w:trPr>
          <w:trHeight w:val="1005"/>
        </w:trPr>
        <w:tc>
          <w:tcPr>
            <w:tcW w:w="2700" w:type="dxa"/>
            <w:vAlign w:val="center"/>
          </w:tcPr>
          <w:p w:rsidR="0036681B" w:rsidRPr="001C4F8E" w:rsidRDefault="0036681B" w:rsidP="008416D6">
            <w:pPr>
              <w:pStyle w:val="Style8"/>
              <w:widowControl/>
            </w:pPr>
            <w:r w:rsidRPr="001C4F8E">
              <w:t>Лаборатория сварки (лабораторный корпус с лабораторией резания)</w:t>
            </w:r>
          </w:p>
        </w:tc>
        <w:tc>
          <w:tcPr>
            <w:tcW w:w="7047" w:type="dxa"/>
          </w:tcPr>
          <w:p w:rsidR="0036681B" w:rsidRPr="0076486C" w:rsidRDefault="0036681B" w:rsidP="008416D6">
            <w:pPr>
              <w:pStyle w:val="Style8"/>
            </w:pPr>
            <w:r>
              <w:t>К</w:t>
            </w:r>
            <w:r w:rsidRPr="0076486C">
              <w:t xml:space="preserve">омплект печатных и электронных версий методических рекомендаций, </w:t>
            </w:r>
            <w:proofErr w:type="gramStart"/>
            <w:r w:rsidRPr="0076486C">
              <w:t>учебное</w:t>
            </w:r>
            <w:proofErr w:type="gramEnd"/>
            <w:r w:rsidRPr="0076486C">
              <w:t xml:space="preserve"> пособи</w:t>
            </w:r>
            <w:r>
              <w:t>я</w:t>
            </w:r>
            <w:r w:rsidRPr="0076486C">
              <w:t>, плакаты по темам «</w:t>
            </w:r>
            <w:r w:rsidRPr="001C4F8E">
              <w:t>Источники питания для сварки</w:t>
            </w:r>
            <w:r>
              <w:t xml:space="preserve">. </w:t>
            </w:r>
            <w:r w:rsidRPr="008B681B">
              <w:t>Электрооборудование в сварочном производстве</w:t>
            </w:r>
            <w:r w:rsidRPr="0076486C">
              <w:t>»</w:t>
            </w:r>
            <w:r>
              <w:t xml:space="preserve">. </w:t>
            </w:r>
            <w:r w:rsidRPr="00E713A2">
              <w:t xml:space="preserve">Сварочные аппараты. </w:t>
            </w:r>
            <w:r>
              <w:t>Испытательный стенд.</w:t>
            </w:r>
          </w:p>
        </w:tc>
      </w:tr>
      <w:tr w:rsidR="0036681B" w:rsidRPr="001C4F8E" w:rsidTr="008416D6">
        <w:trPr>
          <w:trHeight w:val="375"/>
        </w:trPr>
        <w:tc>
          <w:tcPr>
            <w:tcW w:w="2700" w:type="dxa"/>
            <w:vAlign w:val="center"/>
          </w:tcPr>
          <w:p w:rsidR="0036681B" w:rsidRPr="001C4F8E" w:rsidRDefault="0036681B" w:rsidP="008416D6">
            <w:pPr>
              <w:pStyle w:val="Style8"/>
              <w:widowControl/>
              <w:jc w:val="center"/>
            </w:pPr>
            <w:r w:rsidRPr="001C4F8E">
              <w:t>031а</w:t>
            </w:r>
          </w:p>
          <w:p w:rsidR="0036681B" w:rsidRPr="001C4F8E" w:rsidRDefault="0036681B" w:rsidP="008416D6">
            <w:pPr>
              <w:pStyle w:val="Style8"/>
            </w:pPr>
            <w:r w:rsidRPr="001C4F8E">
              <w:t>Лабораторный класс по сварочным дисциплинам</w:t>
            </w:r>
          </w:p>
        </w:tc>
        <w:tc>
          <w:tcPr>
            <w:tcW w:w="7047" w:type="dxa"/>
          </w:tcPr>
          <w:p w:rsidR="0036681B" w:rsidRDefault="0036681B" w:rsidP="008416D6">
            <w:pPr>
              <w:pStyle w:val="Style8"/>
            </w:pPr>
            <w:r>
              <w:t>К</w:t>
            </w:r>
            <w:r w:rsidRPr="0076486C">
              <w:t xml:space="preserve">омплект методических рекомендаций, </w:t>
            </w:r>
            <w:proofErr w:type="gramStart"/>
            <w:r w:rsidRPr="0076486C">
              <w:t>учебное</w:t>
            </w:r>
            <w:proofErr w:type="gramEnd"/>
            <w:r w:rsidRPr="0076486C">
              <w:t xml:space="preserve"> пособи</w:t>
            </w:r>
            <w:r>
              <w:t>я</w:t>
            </w:r>
            <w:r w:rsidRPr="0076486C">
              <w:t>, плакаты по темам «</w:t>
            </w:r>
            <w:r w:rsidRPr="001C4F8E">
              <w:t>Источники питания для сварки</w:t>
            </w:r>
            <w:r>
              <w:t xml:space="preserve">. </w:t>
            </w:r>
            <w:r w:rsidRPr="008B681B">
              <w:t>Электрооборудование в сварочном производстве</w:t>
            </w:r>
            <w:r w:rsidRPr="0076486C">
              <w:t>»</w:t>
            </w:r>
            <w:r>
              <w:t>.</w:t>
            </w:r>
          </w:p>
        </w:tc>
      </w:tr>
      <w:tr w:rsidR="0036681B" w:rsidRPr="00A1193E" w:rsidTr="008416D6">
        <w:tc>
          <w:tcPr>
            <w:tcW w:w="2700" w:type="dxa"/>
            <w:vAlign w:val="center"/>
          </w:tcPr>
          <w:p w:rsidR="0036681B" w:rsidRPr="001C4F8E" w:rsidRDefault="0036681B" w:rsidP="008416D6">
            <w:pPr>
              <w:pStyle w:val="Style8"/>
              <w:widowControl/>
            </w:pPr>
            <w:r w:rsidRPr="001C4F8E">
              <w:t>Компьютерные классы университета</w:t>
            </w:r>
          </w:p>
        </w:tc>
        <w:tc>
          <w:tcPr>
            <w:tcW w:w="7047" w:type="dxa"/>
          </w:tcPr>
          <w:p w:rsidR="0036681B" w:rsidRPr="001C4F8E" w:rsidRDefault="0036681B" w:rsidP="008416D6">
            <w:pPr>
              <w:pStyle w:val="Style8"/>
              <w:widowControl/>
            </w:pPr>
            <w:r w:rsidRPr="001C4F8E">
              <w:t>Рабочие места студентов, оснащенные компьютерами с доступом в Интернет, предназначенные для работы в электронной образовательной среде</w:t>
            </w:r>
          </w:p>
        </w:tc>
      </w:tr>
      <w:tr w:rsidR="0036681B" w:rsidRPr="00A1193E" w:rsidTr="008416D6">
        <w:tc>
          <w:tcPr>
            <w:tcW w:w="2700" w:type="dxa"/>
            <w:vAlign w:val="center"/>
          </w:tcPr>
          <w:p w:rsidR="0036681B" w:rsidRPr="001C4F8E" w:rsidRDefault="0036681B" w:rsidP="008416D6">
            <w:pPr>
              <w:pStyle w:val="Style8"/>
              <w:widowControl/>
            </w:pPr>
            <w:r w:rsidRPr="001D5A33">
              <w:rPr>
                <w:color w:val="000000"/>
              </w:rPr>
              <w:t>Помещение</w:t>
            </w:r>
            <w:r w:rsidRPr="001D5A33">
              <w:t xml:space="preserve"> </w:t>
            </w:r>
            <w:r w:rsidRPr="001D5A33">
              <w:rPr>
                <w:color w:val="000000"/>
              </w:rPr>
              <w:t>для</w:t>
            </w:r>
            <w:r w:rsidRPr="001D5A33">
              <w:t xml:space="preserve"> </w:t>
            </w:r>
            <w:r w:rsidRPr="001D5A33">
              <w:rPr>
                <w:color w:val="000000"/>
              </w:rPr>
              <w:t>хранения</w:t>
            </w:r>
            <w:r w:rsidRPr="001D5A33">
              <w:t xml:space="preserve"> </w:t>
            </w:r>
            <w:r w:rsidRPr="001D5A33">
              <w:rPr>
                <w:color w:val="000000"/>
              </w:rPr>
              <w:t>и</w:t>
            </w:r>
            <w:r w:rsidRPr="001D5A33">
              <w:t xml:space="preserve"> </w:t>
            </w:r>
            <w:r w:rsidRPr="001D5A33">
              <w:rPr>
                <w:color w:val="000000"/>
              </w:rPr>
              <w:t>профилактического</w:t>
            </w:r>
            <w:r w:rsidRPr="001D5A33">
              <w:t xml:space="preserve"> </w:t>
            </w:r>
            <w:r w:rsidRPr="001D5A33">
              <w:rPr>
                <w:color w:val="000000"/>
              </w:rPr>
              <w:t>обслуживания</w:t>
            </w:r>
            <w:r w:rsidRPr="001D5A33">
              <w:t xml:space="preserve"> </w:t>
            </w:r>
            <w:r w:rsidRPr="001D5A33">
              <w:rPr>
                <w:color w:val="000000"/>
              </w:rPr>
              <w:t>учебного</w:t>
            </w:r>
            <w:r w:rsidRPr="001D5A33">
              <w:t xml:space="preserve"> </w:t>
            </w:r>
            <w:r w:rsidRPr="001D5A33">
              <w:rPr>
                <w:color w:val="000000"/>
              </w:rPr>
              <w:t>оборудования</w:t>
            </w:r>
          </w:p>
        </w:tc>
        <w:tc>
          <w:tcPr>
            <w:tcW w:w="7047" w:type="dxa"/>
          </w:tcPr>
          <w:p w:rsidR="0036681B" w:rsidRPr="001C4F8E" w:rsidRDefault="0036681B" w:rsidP="008416D6">
            <w:pPr>
              <w:pStyle w:val="Style8"/>
              <w:widowControl/>
            </w:pPr>
            <w:r w:rsidRPr="001D5A33">
              <w:rPr>
                <w:color w:val="000000"/>
              </w:rPr>
              <w:t>Стеллажи,</w:t>
            </w:r>
            <w:r w:rsidRPr="001D5A33">
              <w:t xml:space="preserve"> </w:t>
            </w:r>
            <w:r w:rsidRPr="001D5A33">
              <w:rPr>
                <w:color w:val="000000"/>
              </w:rPr>
              <w:t>инструменты</w:t>
            </w:r>
            <w:r w:rsidRPr="001D5A33">
              <w:t xml:space="preserve"> </w:t>
            </w:r>
            <w:r w:rsidRPr="001D5A33">
              <w:rPr>
                <w:color w:val="000000"/>
              </w:rPr>
              <w:t>для</w:t>
            </w:r>
            <w:r w:rsidRPr="001D5A33">
              <w:t xml:space="preserve"> </w:t>
            </w:r>
            <w:r w:rsidRPr="001D5A33">
              <w:rPr>
                <w:color w:val="000000"/>
              </w:rPr>
              <w:t>ремонта</w:t>
            </w:r>
            <w:r w:rsidRPr="001D5A33">
              <w:t xml:space="preserve"> </w:t>
            </w:r>
            <w:r w:rsidRPr="001D5A33">
              <w:rPr>
                <w:color w:val="000000"/>
              </w:rPr>
              <w:t>лабораторного</w:t>
            </w:r>
            <w:r w:rsidRPr="001D5A33">
              <w:t xml:space="preserve"> </w:t>
            </w:r>
            <w:r w:rsidRPr="001D5A33">
              <w:rPr>
                <w:color w:val="000000"/>
              </w:rPr>
              <w:t>оборудования.</w:t>
            </w:r>
          </w:p>
        </w:tc>
      </w:tr>
    </w:tbl>
    <w:p w:rsidR="0036681B" w:rsidRPr="001D5A33" w:rsidRDefault="0036681B" w:rsidP="0036681B">
      <w:pPr>
        <w:rPr>
          <w:lang w:val="ru-RU"/>
        </w:rPr>
      </w:pPr>
    </w:p>
    <w:p w:rsidR="00392B3E" w:rsidRPr="001D5A33" w:rsidRDefault="00392B3E" w:rsidP="0036681B">
      <w:pPr>
        <w:rPr>
          <w:lang w:val="ru-RU"/>
        </w:rPr>
      </w:pPr>
    </w:p>
    <w:sectPr w:rsidR="00392B3E" w:rsidRPr="001D5A33" w:rsidSect="00392B3E">
      <w:footerReference w:type="even" r:id="rId31"/>
      <w:footerReference w:type="default" r:id="rId32"/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6F3" w:rsidRDefault="000D76F3" w:rsidP="00980F09">
      <w:pPr>
        <w:spacing w:after="0" w:line="240" w:lineRule="auto"/>
      </w:pPr>
      <w:r>
        <w:separator/>
      </w:r>
    </w:p>
  </w:endnote>
  <w:endnote w:type="continuationSeparator" w:id="0">
    <w:p w:rsidR="000D76F3" w:rsidRDefault="000D76F3" w:rsidP="00980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81B" w:rsidRDefault="0036681B" w:rsidP="001D5A3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31</w:t>
    </w:r>
    <w:r>
      <w:rPr>
        <w:rStyle w:val="a7"/>
      </w:rPr>
      <w:fldChar w:fldCharType="end"/>
    </w:r>
  </w:p>
  <w:p w:rsidR="0036681B" w:rsidRDefault="0036681B" w:rsidP="001D5A33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81B" w:rsidRDefault="0036681B" w:rsidP="001D5A3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1193E">
      <w:rPr>
        <w:rStyle w:val="a7"/>
        <w:noProof/>
      </w:rPr>
      <w:t>28</w:t>
    </w:r>
    <w:r>
      <w:rPr>
        <w:rStyle w:val="a7"/>
      </w:rPr>
      <w:fldChar w:fldCharType="end"/>
    </w:r>
  </w:p>
  <w:p w:rsidR="0036681B" w:rsidRDefault="0036681B" w:rsidP="001D5A33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A33" w:rsidRDefault="00F61BB5" w:rsidP="001D5A3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1D5A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C296B">
      <w:rPr>
        <w:rStyle w:val="a7"/>
        <w:noProof/>
      </w:rPr>
      <w:t>31</w:t>
    </w:r>
    <w:r>
      <w:rPr>
        <w:rStyle w:val="a7"/>
      </w:rPr>
      <w:fldChar w:fldCharType="end"/>
    </w:r>
  </w:p>
  <w:p w:rsidR="001D5A33" w:rsidRDefault="001D5A33" w:rsidP="001D5A33">
    <w:pPr>
      <w:pStyle w:val="a5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A33" w:rsidRDefault="00F61BB5" w:rsidP="001D5A3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1D5A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1193E">
      <w:rPr>
        <w:rStyle w:val="a7"/>
        <w:noProof/>
      </w:rPr>
      <w:t>33</w:t>
    </w:r>
    <w:r>
      <w:rPr>
        <w:rStyle w:val="a7"/>
      </w:rPr>
      <w:fldChar w:fldCharType="end"/>
    </w:r>
  </w:p>
  <w:p w:rsidR="001D5A33" w:rsidRDefault="001D5A33" w:rsidP="001D5A33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6F3" w:rsidRDefault="000D76F3" w:rsidP="00980F09">
      <w:pPr>
        <w:spacing w:after="0" w:line="240" w:lineRule="auto"/>
      </w:pPr>
      <w:r>
        <w:separator/>
      </w:r>
    </w:p>
  </w:footnote>
  <w:footnote w:type="continuationSeparator" w:id="0">
    <w:p w:rsidR="000D76F3" w:rsidRDefault="000D76F3" w:rsidP="00980F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449F0"/>
    <w:multiLevelType w:val="hybridMultilevel"/>
    <w:tmpl w:val="85081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3B39E8"/>
    <w:multiLevelType w:val="hybridMultilevel"/>
    <w:tmpl w:val="85081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00121C"/>
    <w:multiLevelType w:val="hybridMultilevel"/>
    <w:tmpl w:val="F7F07C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60C27"/>
    <w:rsid w:val="0008246A"/>
    <w:rsid w:val="000D76F3"/>
    <w:rsid w:val="000F49C1"/>
    <w:rsid w:val="001651EC"/>
    <w:rsid w:val="001D5A33"/>
    <w:rsid w:val="001F0BC7"/>
    <w:rsid w:val="002C5B30"/>
    <w:rsid w:val="0036681B"/>
    <w:rsid w:val="00392B3E"/>
    <w:rsid w:val="00465453"/>
    <w:rsid w:val="00545FEC"/>
    <w:rsid w:val="005E2264"/>
    <w:rsid w:val="0073781C"/>
    <w:rsid w:val="00813651"/>
    <w:rsid w:val="00980F09"/>
    <w:rsid w:val="00A1193E"/>
    <w:rsid w:val="00AF34D7"/>
    <w:rsid w:val="00CC296B"/>
    <w:rsid w:val="00D230E5"/>
    <w:rsid w:val="00D31453"/>
    <w:rsid w:val="00DA3BC7"/>
    <w:rsid w:val="00E209E2"/>
    <w:rsid w:val="00E552E1"/>
    <w:rsid w:val="00E63FE7"/>
    <w:rsid w:val="00EB4EEC"/>
    <w:rsid w:val="00F61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B3E"/>
  </w:style>
  <w:style w:type="paragraph" w:styleId="1">
    <w:name w:val="heading 1"/>
    <w:basedOn w:val="a"/>
    <w:next w:val="a"/>
    <w:link w:val="10"/>
    <w:qFormat/>
    <w:rsid w:val="001D5A33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A3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D5A33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15">
    <w:name w:val="Font Style15"/>
    <w:rsid w:val="001D5A3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1D5A3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1D5A33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1D5A33"/>
    <w:rPr>
      <w:rFonts w:ascii="Georgia" w:hAnsi="Georgia" w:cs="Georgia"/>
      <w:sz w:val="12"/>
      <w:szCs w:val="12"/>
    </w:rPr>
  </w:style>
  <w:style w:type="paragraph" w:customStyle="1" w:styleId="Style10">
    <w:name w:val="Style10"/>
    <w:basedOn w:val="a"/>
    <w:rsid w:val="001D5A3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2">
    <w:name w:val="Font Style32"/>
    <w:rsid w:val="001D5A33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footer"/>
    <w:basedOn w:val="a"/>
    <w:link w:val="a6"/>
    <w:rsid w:val="001D5A3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rsid w:val="001D5A3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1D5A33"/>
  </w:style>
  <w:style w:type="paragraph" w:styleId="a8">
    <w:name w:val="footnote text"/>
    <w:basedOn w:val="a"/>
    <w:link w:val="a9"/>
    <w:rsid w:val="001D5A3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Текст сноски Знак"/>
    <w:basedOn w:val="a0"/>
    <w:link w:val="a8"/>
    <w:rsid w:val="001D5A3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List Paragraph"/>
    <w:basedOn w:val="a"/>
    <w:uiPriority w:val="34"/>
    <w:qFormat/>
    <w:rsid w:val="00465453"/>
    <w:pPr>
      <w:ind w:left="720"/>
      <w:contextualSpacing/>
    </w:pPr>
  </w:style>
  <w:style w:type="character" w:styleId="ab">
    <w:name w:val="Hyperlink"/>
    <w:uiPriority w:val="99"/>
    <w:rsid w:val="00465453"/>
    <w:rPr>
      <w:color w:val="0000FF"/>
      <w:u w:val="single"/>
    </w:rPr>
  </w:style>
  <w:style w:type="paragraph" w:customStyle="1" w:styleId="Style1">
    <w:name w:val="Style1"/>
    <w:basedOn w:val="a"/>
    <w:rsid w:val="003668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3668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rsid w:val="0036681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1">
    <w:name w:val="Font Style21"/>
    <w:rsid w:val="0036681B"/>
    <w:rPr>
      <w:rFonts w:ascii="Times New Roman" w:hAnsi="Times New Roman" w:cs="Times New Roman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znanium.com/catalog/product/1167729" TargetMode="External"/><Relationship Id="rId26" Type="http://schemas.openxmlformats.org/officeDocument/2006/relationships/hyperlink" Target="https://znanium.com/catalog/product/1124348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znanium.com/catalog/product/1168569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hyperlink" Target="https://znanium.com/catalog/product/1168510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hyperlink" Target="https://znanium.com/catalog/product/441334" TargetMode="External"/><Relationship Id="rId29" Type="http://schemas.openxmlformats.org/officeDocument/2006/relationships/hyperlink" Target="https://e.lanbook.com/book/87595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znanium.com/catalog/product/1015057" TargetMode="External"/><Relationship Id="rId32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http://ok-t.ru/studopedia/baza11/3430765708198.files/image447.gif" TargetMode="External"/><Relationship Id="rId23" Type="http://schemas.openxmlformats.org/officeDocument/2006/relationships/hyperlink" Target="https://e.lanbook.com/book/105422" TargetMode="External"/><Relationship Id="rId28" Type="http://schemas.openxmlformats.org/officeDocument/2006/relationships/hyperlink" Target="https://znanium.com/catalog/product/522783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znanium.com/catalog/product/1168559" TargetMode="External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hyperlink" Target="https://znanium.com/catalog/product/1168618" TargetMode="External"/><Relationship Id="rId27" Type="http://schemas.openxmlformats.org/officeDocument/2006/relationships/hyperlink" Target="https://znanium.com/catalog/product/1015057" TargetMode="External"/><Relationship Id="rId30" Type="http://schemas.openxmlformats.org/officeDocument/2006/relationships/hyperlink" Target="https://znanium.com/catalog/product/51622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33</Pages>
  <Words>5478</Words>
  <Characters>31227</Characters>
  <Application>Microsoft Office Word</Application>
  <DocSecurity>0</DocSecurity>
  <Lines>260</Lines>
  <Paragraphs>73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2020-2021_b15_03_01-зММСб-20-1_27_plx_Источники питания для сварки</vt:lpstr>
      <vt:lpstr>Лист1</vt:lpstr>
    </vt:vector>
  </TitlesOfParts>
  <Company>MGTU</Company>
  <LinksUpToDate>false</LinksUpToDate>
  <CharactersWithSpaces>36632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2020-2021_b15_03_01-зММСб-20-1_27_plx_Источники питания для сварки</dc:title>
  <dc:creator>FastReport.NET</dc:creator>
  <cp:lastModifiedBy>Пользователь</cp:lastModifiedBy>
  <cp:revision>12</cp:revision>
  <dcterms:created xsi:type="dcterms:W3CDTF">2020-11-02T09:27:00Z</dcterms:created>
  <dcterms:modified xsi:type="dcterms:W3CDTF">2020-11-25T08:33:00Z</dcterms:modified>
</cp:coreProperties>
</file>