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55" w:rsidRDefault="00C54702" w:rsidP="00A3653B">
      <w:pPr>
        <w:pStyle w:val="Style9"/>
        <w:widowControl/>
        <w:ind w:firstLine="720"/>
        <w:jc w:val="both"/>
        <w:rPr>
          <w:rStyle w:val="FontStyle16"/>
          <w:sz w:val="24"/>
          <w:szCs w:val="24"/>
          <w:lang w:val="en-US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-895028</wp:posOffset>
            </wp:positionH>
            <wp:positionV relativeFrom="paragraph">
              <wp:posOffset>-683895</wp:posOffset>
            </wp:positionV>
            <wp:extent cx="7541810" cy="10658634"/>
            <wp:effectExtent l="19050" t="0" r="1990" b="0"/>
            <wp:wrapNone/>
            <wp:docPr id="3" name="Рисунок 3" descr="F:\зММСб-18_титулы\Ярославцев Харченко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ММСб-18_титулы\Ярославцев Харченко\Scan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10" cy="1065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D1C" w:rsidRPr="000D411E" w:rsidRDefault="00945E55" w:rsidP="000A1D1C">
      <w:pPr>
        <w:jc w:val="center"/>
        <w:rPr>
          <w:sz w:val="28"/>
          <w:szCs w:val="28"/>
        </w:rPr>
      </w:pPr>
      <w:r w:rsidRPr="00201DDF">
        <w:rPr>
          <w:rStyle w:val="FontStyle16"/>
          <w:sz w:val="24"/>
          <w:szCs w:val="24"/>
        </w:rPr>
        <w:br w:type="page"/>
      </w:r>
      <w:r w:rsidR="00C54702"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-895028</wp:posOffset>
            </wp:positionH>
            <wp:positionV relativeFrom="paragraph">
              <wp:posOffset>-683895</wp:posOffset>
            </wp:positionV>
            <wp:extent cx="7541810" cy="10658634"/>
            <wp:effectExtent l="19050" t="0" r="1990" b="0"/>
            <wp:wrapNone/>
            <wp:docPr id="4" name="Рисунок 4" descr="F:\зММСб-18_титулы\Ярославцев Харченко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ММСб-18_титулы\Ярославцев Харченко\Scan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10" cy="1065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DDF" w:rsidRPr="00201DDF">
        <w:rPr>
          <w:rStyle w:val="FontStyle16"/>
          <w:sz w:val="24"/>
          <w:szCs w:val="24"/>
        </w:rPr>
        <w:t xml:space="preserve"> </w:t>
      </w:r>
      <w:r w:rsidR="00A2667B">
        <w:rPr>
          <w:rStyle w:val="FontStyle16"/>
          <w:sz w:val="24"/>
          <w:szCs w:val="24"/>
        </w:rPr>
        <w:br w:type="page"/>
      </w:r>
      <w:r w:rsidR="000A1D1C" w:rsidRPr="000D411E">
        <w:rPr>
          <w:sz w:val="28"/>
          <w:szCs w:val="28"/>
        </w:rPr>
        <w:lastRenderedPageBreak/>
        <w:t>Лист регистрации изменений</w:t>
      </w:r>
    </w:p>
    <w:tbl>
      <w:tblPr>
        <w:tblStyle w:val="af"/>
        <w:tblW w:w="0" w:type="auto"/>
        <w:tblLook w:val="04A0"/>
      </w:tblPr>
      <w:tblGrid>
        <w:gridCol w:w="541"/>
        <w:gridCol w:w="1548"/>
        <w:gridCol w:w="2730"/>
        <w:gridCol w:w="1474"/>
        <w:gridCol w:w="3561"/>
      </w:tblGrid>
      <w:tr w:rsidR="000A1D1C" w:rsidRPr="000D411E" w:rsidTr="00263915">
        <w:tc>
          <w:tcPr>
            <w:tcW w:w="540" w:type="dxa"/>
          </w:tcPr>
          <w:p w:rsidR="000A1D1C" w:rsidRPr="000D411E" w:rsidRDefault="00C54702" w:rsidP="00263915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-895028</wp:posOffset>
                  </wp:positionH>
                  <wp:positionV relativeFrom="paragraph">
                    <wp:posOffset>-894716</wp:posOffset>
                  </wp:positionV>
                  <wp:extent cx="7500867" cy="9965627"/>
                  <wp:effectExtent l="19050" t="0" r="4833" b="0"/>
                  <wp:wrapNone/>
                  <wp:docPr id="5" name="Рисунок 5" descr="C:\Users\s.platov\Desktop\2018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.platov\Desktop\2018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0543" cy="9965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1D1C" w:rsidRPr="000D411E">
              <w:t>№</w:t>
            </w:r>
          </w:p>
          <w:p w:rsidR="000A1D1C" w:rsidRPr="000D411E" w:rsidRDefault="000A1D1C" w:rsidP="00263915">
            <w:r w:rsidRPr="000D411E">
              <w:t>п/п</w:t>
            </w:r>
          </w:p>
        </w:tc>
        <w:tc>
          <w:tcPr>
            <w:tcW w:w="1581" w:type="dxa"/>
          </w:tcPr>
          <w:p w:rsidR="000A1D1C" w:rsidRPr="000D411E" w:rsidRDefault="000A1D1C" w:rsidP="00263915">
            <w:r w:rsidRPr="000D411E">
              <w:t>Раздел программы</w:t>
            </w:r>
          </w:p>
        </w:tc>
        <w:tc>
          <w:tcPr>
            <w:tcW w:w="2759" w:type="dxa"/>
          </w:tcPr>
          <w:p w:rsidR="000A1D1C" w:rsidRPr="000D411E" w:rsidRDefault="000A1D1C" w:rsidP="00263915">
            <w:r w:rsidRPr="000D411E">
              <w:t>Краткое содержание изменения/дополнения</w:t>
            </w:r>
          </w:p>
        </w:tc>
        <w:tc>
          <w:tcPr>
            <w:tcW w:w="1478" w:type="dxa"/>
          </w:tcPr>
          <w:p w:rsidR="000A1D1C" w:rsidRPr="000D411E" w:rsidRDefault="000A1D1C" w:rsidP="00263915">
            <w:r w:rsidRPr="000D411E">
              <w:t>Дата</w:t>
            </w:r>
            <w:proofErr w:type="gramStart"/>
            <w:r w:rsidRPr="000D411E">
              <w:t>.</w:t>
            </w:r>
            <w:proofErr w:type="gramEnd"/>
            <w:r w:rsidRPr="000D411E">
              <w:t xml:space="preserve"> № </w:t>
            </w:r>
            <w:proofErr w:type="gramStart"/>
            <w:r w:rsidRPr="000D411E">
              <w:t>п</w:t>
            </w:r>
            <w:proofErr w:type="gramEnd"/>
            <w:r w:rsidRPr="000D411E">
              <w:t>ротокола заседания кафедры</w:t>
            </w:r>
          </w:p>
        </w:tc>
        <w:tc>
          <w:tcPr>
            <w:tcW w:w="3554" w:type="dxa"/>
          </w:tcPr>
          <w:p w:rsidR="000A1D1C" w:rsidRPr="000D411E" w:rsidRDefault="000A1D1C" w:rsidP="00263915">
            <w:pPr>
              <w:ind w:left="57"/>
            </w:pPr>
            <w:r w:rsidRPr="000D411E">
              <w:t>Подпись зав. кафедрой</w:t>
            </w: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>
            <w:r w:rsidRPr="000D411E">
              <w:t>1.</w:t>
            </w:r>
          </w:p>
        </w:tc>
        <w:tc>
          <w:tcPr>
            <w:tcW w:w="1581" w:type="dxa"/>
          </w:tcPr>
          <w:p w:rsidR="000A1D1C" w:rsidRPr="000D411E" w:rsidRDefault="000A1D1C" w:rsidP="00263915">
            <w:r w:rsidRPr="000D411E">
              <w:t>Раздел 8</w:t>
            </w:r>
          </w:p>
        </w:tc>
        <w:tc>
          <w:tcPr>
            <w:tcW w:w="2759" w:type="dxa"/>
          </w:tcPr>
          <w:p w:rsidR="000A1D1C" w:rsidRPr="000D411E" w:rsidRDefault="000A1D1C" w:rsidP="00263915">
            <w:r w:rsidRPr="000D411E">
              <w:t>Актуализация учебн</w:t>
            </w:r>
            <w:proofErr w:type="gramStart"/>
            <w:r w:rsidRPr="000D411E">
              <w:t>о-</w:t>
            </w:r>
            <w:proofErr w:type="gramEnd"/>
            <w:r w:rsidRPr="000D411E">
              <w:t xml:space="preserve"> методического и информационного обеспечения</w:t>
            </w:r>
          </w:p>
        </w:tc>
        <w:tc>
          <w:tcPr>
            <w:tcW w:w="1478" w:type="dxa"/>
          </w:tcPr>
          <w:p w:rsidR="000A1D1C" w:rsidRPr="000D411E" w:rsidRDefault="000A1D1C" w:rsidP="00263915">
            <w:r>
              <w:t>09</w:t>
            </w:r>
            <w:r w:rsidRPr="000D411E">
              <w:t>.</w:t>
            </w:r>
            <w:r>
              <w:t>10</w:t>
            </w:r>
            <w:r w:rsidRPr="000D411E">
              <w:t>.201</w:t>
            </w:r>
            <w:r>
              <w:t>9</w:t>
            </w:r>
            <w:r w:rsidRPr="000D411E">
              <w:t>г. №</w:t>
            </w:r>
            <w:r>
              <w:t>2</w:t>
            </w:r>
          </w:p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  <w:r>
              <w:object w:dxaOrig="6630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2pt;height:37.55pt" o:ole="">
                  <v:imagedata r:id="rId11" o:title=""/>
                </v:shape>
                <o:OLEObject Type="Embed" ProgID="PBrush" ShapeID="_x0000_i1025" DrawAspect="Content" ObjectID="_1666819318" r:id="rId12"/>
              </w:object>
            </w: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>
            <w:r w:rsidRPr="000D411E">
              <w:t>2.</w:t>
            </w:r>
          </w:p>
        </w:tc>
        <w:tc>
          <w:tcPr>
            <w:tcW w:w="1581" w:type="dxa"/>
          </w:tcPr>
          <w:p w:rsidR="000A1D1C" w:rsidRPr="000D411E" w:rsidRDefault="000A1D1C" w:rsidP="00263915">
            <w:r w:rsidRPr="000D411E">
              <w:t>Раздел 9</w:t>
            </w:r>
          </w:p>
        </w:tc>
        <w:tc>
          <w:tcPr>
            <w:tcW w:w="2759" w:type="dxa"/>
          </w:tcPr>
          <w:p w:rsidR="000A1D1C" w:rsidRPr="000D411E" w:rsidRDefault="000A1D1C" w:rsidP="00263915">
            <w:r w:rsidRPr="000D411E">
              <w:t>Актуализация материально-технического обеспечения</w:t>
            </w:r>
          </w:p>
        </w:tc>
        <w:tc>
          <w:tcPr>
            <w:tcW w:w="1478" w:type="dxa"/>
          </w:tcPr>
          <w:p w:rsidR="000A1D1C" w:rsidRPr="000D411E" w:rsidRDefault="000A1D1C" w:rsidP="00263915">
            <w:r>
              <w:t>09</w:t>
            </w:r>
            <w:r w:rsidRPr="000D411E">
              <w:t>.</w:t>
            </w:r>
            <w:r>
              <w:t>10</w:t>
            </w:r>
            <w:r w:rsidRPr="000D411E">
              <w:t>.201</w:t>
            </w:r>
            <w:r>
              <w:t>9</w:t>
            </w:r>
            <w:r w:rsidRPr="000D411E">
              <w:t>г. №</w:t>
            </w:r>
            <w:r>
              <w:t>2</w:t>
            </w:r>
          </w:p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  <w:r>
              <w:object w:dxaOrig="6630" w:dyaOrig="1410">
                <v:shape id="_x0000_i1026" type="#_x0000_t75" style="width:177.2pt;height:37.55pt" o:ole="">
                  <v:imagedata r:id="rId11" o:title=""/>
                </v:shape>
                <o:OLEObject Type="Embed" ProgID="PBrush" ShapeID="_x0000_i1026" DrawAspect="Content" ObjectID="_1666819319" r:id="rId13"/>
              </w:object>
            </w: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</w:tbl>
    <w:p w:rsidR="000A1D1C" w:rsidRDefault="000A1D1C" w:rsidP="000A1D1C"/>
    <w:p w:rsidR="000A1D1C" w:rsidRDefault="000A1D1C" w:rsidP="000A1D1C"/>
    <w:p w:rsidR="000A1D1C" w:rsidRDefault="000A1D1C" w:rsidP="000A1D1C"/>
    <w:p w:rsidR="000A1D1C" w:rsidRDefault="000A1D1C" w:rsidP="000A1D1C"/>
    <w:p w:rsidR="000A1D1C" w:rsidRDefault="000A1D1C" w:rsidP="000A1D1C"/>
    <w:p w:rsidR="000A1D1C" w:rsidRPr="000D411E" w:rsidRDefault="000A1D1C" w:rsidP="000A1D1C"/>
    <w:p w:rsidR="00322380" w:rsidRDefault="00322380" w:rsidP="000A1D1C">
      <w:pPr>
        <w:jc w:val="center"/>
        <w:rPr>
          <w:rStyle w:val="FontStyle16"/>
          <w:bCs w:val="0"/>
          <w:noProof/>
        </w:rPr>
      </w:pPr>
    </w:p>
    <w:p w:rsidR="00A72432" w:rsidRPr="00E82BD9" w:rsidRDefault="00A2667B" w:rsidP="00C54702">
      <w:pPr>
        <w:pStyle w:val="Style9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FontStyle16"/>
          <w:sz w:val="23"/>
          <w:szCs w:val="23"/>
        </w:rPr>
      </w:pPr>
      <w:r>
        <w:rPr>
          <w:rStyle w:val="FontStyle16"/>
          <w:sz w:val="24"/>
          <w:szCs w:val="24"/>
        </w:rPr>
        <w:br w:type="page"/>
      </w:r>
      <w:r w:rsidR="00B44DFE" w:rsidRPr="00FE3AC8">
        <w:rPr>
          <w:rStyle w:val="FontStyle16"/>
          <w:sz w:val="24"/>
          <w:szCs w:val="24"/>
        </w:rPr>
        <w:lastRenderedPageBreak/>
        <w:t xml:space="preserve">1. </w:t>
      </w:r>
      <w:r w:rsidR="00A72432" w:rsidRPr="00E82BD9">
        <w:rPr>
          <w:rStyle w:val="FontStyle16"/>
          <w:bCs w:val="0"/>
          <w:sz w:val="23"/>
          <w:szCs w:val="23"/>
        </w:rPr>
        <w:t>Цели освоения дисциплины (модуля)</w:t>
      </w:r>
    </w:p>
    <w:p w:rsidR="00A72432" w:rsidRPr="00E82BD9" w:rsidRDefault="00A72432" w:rsidP="00C54702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E82BD9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A72432" w:rsidRPr="00E82BD9" w:rsidRDefault="00A72432" w:rsidP="00C54702">
      <w:pPr>
        <w:pStyle w:val="Style11"/>
        <w:widowControl/>
        <w:tabs>
          <w:tab w:val="left" w:pos="993"/>
        </w:tabs>
        <w:ind w:firstLine="567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Целями освоения дисциплины (модуля) </w:t>
      </w:r>
      <w:r w:rsidR="00C22464">
        <w:rPr>
          <w:rStyle w:val="FontStyle16"/>
          <w:b w:val="0"/>
          <w:i/>
          <w:sz w:val="23"/>
          <w:szCs w:val="23"/>
        </w:rPr>
        <w:t>ДЕФЕКТОСКОПИЯ СВАРНЫХ СОЕДИНЕНИЙ</w:t>
      </w:r>
      <w:r w:rsidRPr="00E82BD9">
        <w:rPr>
          <w:rStyle w:val="FontStyle16"/>
          <w:b w:val="0"/>
          <w:i/>
          <w:sz w:val="23"/>
          <w:szCs w:val="23"/>
        </w:rPr>
        <w:t xml:space="preserve"> </w:t>
      </w:r>
      <w:r w:rsidRPr="00E82BD9">
        <w:rPr>
          <w:rStyle w:val="FontStyle16"/>
          <w:b w:val="0"/>
          <w:sz w:val="23"/>
          <w:szCs w:val="23"/>
        </w:rPr>
        <w:t xml:space="preserve"> является:</w:t>
      </w:r>
      <w:r w:rsidRPr="00E82BD9">
        <w:rPr>
          <w:sz w:val="23"/>
          <w:szCs w:val="23"/>
        </w:rPr>
        <w:t xml:space="preserve"> эффективное использование методов </w:t>
      </w:r>
      <w:r>
        <w:rPr>
          <w:sz w:val="23"/>
          <w:szCs w:val="23"/>
        </w:rPr>
        <w:t>контроля качества сварных соединений</w:t>
      </w:r>
      <w:r w:rsidRPr="00E82BD9">
        <w:rPr>
          <w:sz w:val="23"/>
          <w:szCs w:val="23"/>
        </w:rPr>
        <w:t xml:space="preserve">, выбор </w:t>
      </w:r>
      <w:r>
        <w:rPr>
          <w:sz w:val="23"/>
          <w:szCs w:val="23"/>
        </w:rPr>
        <w:t xml:space="preserve">эффективных материалов, </w:t>
      </w:r>
      <w:r w:rsidRPr="00E82BD9">
        <w:rPr>
          <w:sz w:val="23"/>
          <w:szCs w:val="23"/>
        </w:rPr>
        <w:t>технологий</w:t>
      </w:r>
      <w:r>
        <w:rPr>
          <w:sz w:val="23"/>
          <w:szCs w:val="23"/>
        </w:rPr>
        <w:t xml:space="preserve"> и </w:t>
      </w:r>
      <w:r w:rsidRPr="00E82BD9">
        <w:rPr>
          <w:sz w:val="23"/>
          <w:szCs w:val="23"/>
        </w:rPr>
        <w:t>оборудования</w:t>
      </w:r>
      <w:r>
        <w:rPr>
          <w:sz w:val="23"/>
          <w:szCs w:val="23"/>
        </w:rPr>
        <w:t xml:space="preserve"> для качественного процесса сварки</w:t>
      </w:r>
      <w:r w:rsidRPr="00E82BD9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снижение дефектов, а также </w:t>
      </w:r>
      <w:r w:rsidRPr="00E82BD9">
        <w:rPr>
          <w:sz w:val="23"/>
          <w:szCs w:val="23"/>
        </w:rPr>
        <w:t xml:space="preserve">овладение достаточным уровнем общепрофессиональных и профессиональных компетенций в соответствии с требованиями ФГОС ВО по </w:t>
      </w:r>
      <w:r w:rsidRPr="00E82BD9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E82BD9">
        <w:rPr>
          <w:rStyle w:val="FontStyle16"/>
          <w:b w:val="0"/>
          <w:i/>
          <w:sz w:val="23"/>
          <w:szCs w:val="23"/>
        </w:rPr>
        <w:t>15.03.01 - МАШИНОСТРОЕНИЕ</w:t>
      </w:r>
      <w:r w:rsidRPr="00E82BD9">
        <w:rPr>
          <w:rStyle w:val="FontStyle16"/>
          <w:b w:val="0"/>
          <w:sz w:val="23"/>
          <w:szCs w:val="23"/>
        </w:rPr>
        <w:t>. Необходимо сформировать общие представления о роли и месте бакалавра-сварщика по эксплуатации машин и применению технологий в сварочном производстве, формах и особенностях подготовки к этой деятельности в высшем техническом учебном заведении.</w:t>
      </w:r>
    </w:p>
    <w:p w:rsidR="00A72432" w:rsidRPr="00E82BD9" w:rsidRDefault="00A72432" w:rsidP="00C54702">
      <w:pPr>
        <w:pStyle w:val="2"/>
        <w:tabs>
          <w:tab w:val="left" w:pos="993"/>
        </w:tabs>
        <w:ind w:firstLine="567"/>
        <w:rPr>
          <w:rStyle w:val="FontStyle16"/>
          <w:i w:val="0"/>
          <w:sz w:val="23"/>
          <w:szCs w:val="23"/>
        </w:rPr>
      </w:pPr>
      <w:r w:rsidRPr="00E82BD9">
        <w:rPr>
          <w:rStyle w:val="FontStyle16"/>
          <w:i w:val="0"/>
          <w:sz w:val="23"/>
          <w:szCs w:val="23"/>
        </w:rPr>
        <w:t xml:space="preserve">Этот курс должен обозначить общественную значимость и профессиональную привлекательность труда бакалавра-сварщика и основные проблемы подготовки к этой деятельности, ознакомить  с </w:t>
      </w:r>
      <w:r>
        <w:rPr>
          <w:rStyle w:val="FontStyle16"/>
          <w:i w:val="0"/>
          <w:sz w:val="23"/>
          <w:szCs w:val="23"/>
        </w:rPr>
        <w:t>методами контроля качества сварных соединений</w:t>
      </w:r>
      <w:r w:rsidRPr="00E82BD9">
        <w:rPr>
          <w:rStyle w:val="FontStyle16"/>
          <w:i w:val="0"/>
          <w:sz w:val="23"/>
          <w:szCs w:val="23"/>
        </w:rPr>
        <w:t>; осветить роль с</w:t>
      </w:r>
      <w:r>
        <w:rPr>
          <w:rStyle w:val="FontStyle16"/>
          <w:i w:val="0"/>
          <w:sz w:val="23"/>
          <w:szCs w:val="23"/>
        </w:rPr>
        <w:t xml:space="preserve">пециалиста в научно-техническом </w:t>
      </w:r>
      <w:r w:rsidRPr="00E82BD9">
        <w:rPr>
          <w:rStyle w:val="FontStyle16"/>
          <w:i w:val="0"/>
          <w:sz w:val="23"/>
          <w:szCs w:val="23"/>
        </w:rPr>
        <w:t xml:space="preserve">прогрессе.  </w:t>
      </w:r>
    </w:p>
    <w:p w:rsidR="00A72432" w:rsidRPr="00E82BD9" w:rsidRDefault="00A72432" w:rsidP="00C54702">
      <w:pPr>
        <w:pStyle w:val="Style3"/>
        <w:widowControl/>
        <w:tabs>
          <w:tab w:val="left" w:pos="993"/>
        </w:tabs>
        <w:ind w:firstLine="567"/>
        <w:jc w:val="both"/>
        <w:rPr>
          <w:sz w:val="23"/>
          <w:szCs w:val="23"/>
        </w:rPr>
      </w:pPr>
      <w:r w:rsidRPr="00E82BD9">
        <w:rPr>
          <w:sz w:val="23"/>
          <w:szCs w:val="23"/>
        </w:rPr>
        <w:t xml:space="preserve">Задачи изучения дисциплины состоят в освещении: технологии </w:t>
      </w:r>
      <w:r>
        <w:rPr>
          <w:sz w:val="23"/>
          <w:szCs w:val="23"/>
        </w:rPr>
        <w:t>контроля сварки, а также методов поиска и устранения дефектов в различных соединениях.</w:t>
      </w:r>
    </w:p>
    <w:p w:rsidR="001C6FC3" w:rsidRPr="001C6FC3" w:rsidRDefault="001C6FC3" w:rsidP="00C54702">
      <w:pPr>
        <w:pStyle w:val="Style9"/>
        <w:widowControl/>
        <w:tabs>
          <w:tab w:val="left" w:pos="993"/>
        </w:tabs>
        <w:ind w:firstLine="567"/>
        <w:jc w:val="both"/>
        <w:rPr>
          <w:rStyle w:val="FontStyle21"/>
          <w:sz w:val="24"/>
          <w:szCs w:val="24"/>
        </w:rPr>
      </w:pPr>
    </w:p>
    <w:p w:rsidR="00DB2E14" w:rsidRPr="00E82BD9" w:rsidRDefault="00DB2E14" w:rsidP="00C54702">
      <w:pPr>
        <w:pStyle w:val="Style3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FontStyle21"/>
          <w:b/>
          <w:sz w:val="23"/>
          <w:szCs w:val="23"/>
        </w:rPr>
      </w:pPr>
      <w:r w:rsidRPr="00E82BD9">
        <w:rPr>
          <w:rStyle w:val="FontStyle21"/>
          <w:b/>
          <w:sz w:val="23"/>
          <w:szCs w:val="23"/>
        </w:rPr>
        <w:t>Место дисциплины в структуре образовательной программы подготовки бакалавра</w:t>
      </w:r>
    </w:p>
    <w:p w:rsidR="00DB2E14" w:rsidRPr="00E82BD9" w:rsidRDefault="00DB2E14" w:rsidP="00C54702">
      <w:pPr>
        <w:pStyle w:val="Style5"/>
        <w:widowControl/>
        <w:tabs>
          <w:tab w:val="left" w:pos="993"/>
        </w:tabs>
        <w:ind w:firstLine="567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>Дисциплина «</w:t>
      </w:r>
      <w:r w:rsidR="00C22464">
        <w:rPr>
          <w:rStyle w:val="FontStyle16"/>
          <w:b w:val="0"/>
          <w:i/>
          <w:sz w:val="23"/>
          <w:szCs w:val="23"/>
        </w:rPr>
        <w:t>ДЕФЕКТОСКОПИЯ СВАРНЫХ СОЕДИНЕНИЙ</w:t>
      </w:r>
      <w:r w:rsidRPr="00E82BD9">
        <w:rPr>
          <w:rStyle w:val="FontStyle16"/>
          <w:b w:val="0"/>
          <w:sz w:val="23"/>
          <w:szCs w:val="23"/>
        </w:rPr>
        <w:t xml:space="preserve">» входит в цикл </w:t>
      </w:r>
      <w:r w:rsidRPr="00E82BD9">
        <w:rPr>
          <w:rStyle w:val="FontStyle21"/>
          <w:sz w:val="23"/>
          <w:szCs w:val="23"/>
        </w:rPr>
        <w:t xml:space="preserve">ОПП  </w:t>
      </w:r>
      <w:r w:rsidRPr="00DB2E14">
        <w:rPr>
          <w:rStyle w:val="FontStyle21"/>
          <w:sz w:val="23"/>
          <w:szCs w:val="23"/>
        </w:rPr>
        <w:t>Б</w:t>
      </w:r>
      <w:proofErr w:type="gramStart"/>
      <w:r w:rsidRPr="00DB2E14">
        <w:rPr>
          <w:rStyle w:val="FontStyle21"/>
          <w:sz w:val="23"/>
          <w:szCs w:val="23"/>
        </w:rPr>
        <w:t>1</w:t>
      </w:r>
      <w:proofErr w:type="gramEnd"/>
      <w:r w:rsidRPr="00DB2E14">
        <w:rPr>
          <w:rStyle w:val="FontStyle21"/>
          <w:sz w:val="23"/>
          <w:szCs w:val="23"/>
        </w:rPr>
        <w:t>.В.ДВ.04.01</w:t>
      </w:r>
      <w:r>
        <w:rPr>
          <w:rStyle w:val="FontStyle21"/>
          <w:sz w:val="23"/>
          <w:szCs w:val="23"/>
        </w:rPr>
        <w:t xml:space="preserve"> </w:t>
      </w:r>
      <w:r w:rsidRPr="00E82BD9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E82BD9">
        <w:rPr>
          <w:rStyle w:val="FontStyle16"/>
          <w:b w:val="0"/>
          <w:i/>
          <w:sz w:val="23"/>
          <w:szCs w:val="23"/>
        </w:rPr>
        <w:t>15.03.01 - МАШИНОСТРОЕНИЕ</w:t>
      </w:r>
      <w:r w:rsidRPr="00E82BD9">
        <w:rPr>
          <w:rStyle w:val="FontStyle16"/>
          <w:b w:val="0"/>
          <w:sz w:val="23"/>
          <w:szCs w:val="23"/>
        </w:rPr>
        <w:t xml:space="preserve">.  </w:t>
      </w:r>
    </w:p>
    <w:p w:rsidR="00DB2E14" w:rsidRPr="00E82BD9" w:rsidRDefault="00DB2E14" w:rsidP="00C54702">
      <w:pPr>
        <w:pStyle w:val="Style2"/>
        <w:widowControl/>
        <w:tabs>
          <w:tab w:val="left" w:pos="993"/>
        </w:tabs>
        <w:ind w:firstLine="567"/>
        <w:jc w:val="both"/>
        <w:rPr>
          <w:rStyle w:val="FontStyle17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E82BD9">
        <w:rPr>
          <w:sz w:val="23"/>
          <w:szCs w:val="23"/>
        </w:rPr>
        <w:t>курсов базовой части</w:t>
      </w:r>
      <w:r w:rsidRPr="00E82BD9">
        <w:rPr>
          <w:rStyle w:val="FontStyle17"/>
          <w:b w:val="0"/>
          <w:sz w:val="23"/>
          <w:szCs w:val="23"/>
        </w:rPr>
        <w:t>: История (Б</w:t>
      </w:r>
      <w:proofErr w:type="gramStart"/>
      <w:r w:rsidRPr="00E82BD9">
        <w:rPr>
          <w:rStyle w:val="FontStyle17"/>
          <w:b w:val="0"/>
          <w:sz w:val="23"/>
          <w:szCs w:val="23"/>
        </w:rPr>
        <w:t>1</w:t>
      </w:r>
      <w:proofErr w:type="gramEnd"/>
      <w:r w:rsidRPr="00E82BD9">
        <w:rPr>
          <w:rStyle w:val="FontStyle17"/>
          <w:b w:val="0"/>
          <w:sz w:val="23"/>
          <w:szCs w:val="23"/>
        </w:rPr>
        <w:t xml:space="preserve">.Б.01), Иностранный язык (Б1.Б.02), Философия (Б1.Б.03), Экономика (Б1.Б.04), Правоведение (Б1.Б.05), Математика (Б1.Б.09), Физика (Б1.Б10), Химия (Б1.Б11), Начертательная геометрия и компьютерная графика (Б1.Б.12), Информатика (Б1.Б.13), Теоретическая механика (Б1.Б.14), </w:t>
      </w:r>
      <w:r w:rsidRPr="00DB2E14">
        <w:rPr>
          <w:rStyle w:val="FontStyle17"/>
          <w:b w:val="0"/>
          <w:sz w:val="23"/>
          <w:szCs w:val="23"/>
        </w:rPr>
        <w:t xml:space="preserve">Восстановление и упрочнение деталей машин </w:t>
      </w:r>
      <w:r>
        <w:rPr>
          <w:rStyle w:val="FontStyle17"/>
          <w:b w:val="0"/>
          <w:sz w:val="23"/>
          <w:szCs w:val="23"/>
        </w:rPr>
        <w:t>(</w:t>
      </w:r>
      <w:r w:rsidRPr="00DB2E14">
        <w:rPr>
          <w:rStyle w:val="FontStyle17"/>
          <w:b w:val="0"/>
          <w:sz w:val="23"/>
          <w:szCs w:val="23"/>
        </w:rPr>
        <w:t>Б1.В.02</w:t>
      </w:r>
      <w:r>
        <w:rPr>
          <w:rStyle w:val="FontStyle17"/>
          <w:b w:val="0"/>
          <w:sz w:val="23"/>
          <w:szCs w:val="23"/>
        </w:rPr>
        <w:t xml:space="preserve">), </w:t>
      </w:r>
      <w:r w:rsidRPr="00DB2E14">
        <w:rPr>
          <w:rStyle w:val="FontStyle17"/>
          <w:b w:val="0"/>
          <w:sz w:val="23"/>
          <w:szCs w:val="23"/>
        </w:rPr>
        <w:t>Технология конструкционных материалов</w:t>
      </w:r>
      <w:r>
        <w:rPr>
          <w:rStyle w:val="FontStyle17"/>
          <w:b w:val="0"/>
          <w:sz w:val="23"/>
          <w:szCs w:val="23"/>
        </w:rPr>
        <w:t xml:space="preserve"> (</w:t>
      </w:r>
      <w:r w:rsidRPr="00DB2E14">
        <w:rPr>
          <w:rStyle w:val="FontStyle17"/>
          <w:b w:val="0"/>
          <w:sz w:val="23"/>
          <w:szCs w:val="23"/>
        </w:rPr>
        <w:t>Б1.Б.19</w:t>
      </w:r>
      <w:r>
        <w:rPr>
          <w:rStyle w:val="FontStyle17"/>
          <w:b w:val="0"/>
          <w:sz w:val="23"/>
          <w:szCs w:val="23"/>
        </w:rPr>
        <w:t xml:space="preserve">), </w:t>
      </w:r>
      <w:r w:rsidRPr="00E82BD9">
        <w:rPr>
          <w:rStyle w:val="FontStyle17"/>
          <w:b w:val="0"/>
          <w:sz w:val="23"/>
          <w:szCs w:val="23"/>
        </w:rPr>
        <w:t>Металловедение в сварке (Б</w:t>
      </w:r>
      <w:proofErr w:type="gramStart"/>
      <w:r w:rsidRPr="00E82BD9">
        <w:rPr>
          <w:rStyle w:val="FontStyle17"/>
          <w:b w:val="0"/>
          <w:sz w:val="23"/>
          <w:szCs w:val="23"/>
        </w:rPr>
        <w:t>1</w:t>
      </w:r>
      <w:proofErr w:type="gramEnd"/>
      <w:r w:rsidRPr="00E82BD9">
        <w:rPr>
          <w:rStyle w:val="FontStyle17"/>
          <w:b w:val="0"/>
          <w:sz w:val="23"/>
          <w:szCs w:val="23"/>
        </w:rPr>
        <w:t>.В.04), Остаточные напряжения и деформации при сварке (Б1.В.11), Технологические основы сварки плавлением и давлением (Б1.В.08).</w:t>
      </w:r>
    </w:p>
    <w:p w:rsidR="00DB2E14" w:rsidRPr="00E82BD9" w:rsidRDefault="00DB2E14" w:rsidP="00C54702">
      <w:pPr>
        <w:pStyle w:val="Style2"/>
        <w:widowControl/>
        <w:tabs>
          <w:tab w:val="left" w:pos="993"/>
        </w:tabs>
        <w:ind w:firstLine="567"/>
        <w:jc w:val="both"/>
        <w:rPr>
          <w:bCs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E82BD9">
        <w:rPr>
          <w:rStyle w:val="FontStyle17"/>
          <w:b w:val="0"/>
          <w:sz w:val="23"/>
          <w:szCs w:val="23"/>
        </w:rPr>
        <w:t>как предшествующие для следующих дисциплин: производственная – преддипломная практика Б</w:t>
      </w:r>
      <w:proofErr w:type="gramStart"/>
      <w:r w:rsidRPr="00E82BD9">
        <w:rPr>
          <w:rStyle w:val="FontStyle17"/>
          <w:b w:val="0"/>
          <w:sz w:val="23"/>
          <w:szCs w:val="23"/>
        </w:rPr>
        <w:t>2</w:t>
      </w:r>
      <w:proofErr w:type="gramEnd"/>
      <w:r w:rsidRPr="00E82BD9">
        <w:rPr>
          <w:rStyle w:val="FontStyle17"/>
          <w:b w:val="0"/>
          <w:sz w:val="23"/>
          <w:szCs w:val="23"/>
        </w:rPr>
        <w:t>.В.03(П)</w:t>
      </w:r>
      <w:r w:rsidRPr="00E82BD9">
        <w:rPr>
          <w:color w:val="000000"/>
          <w:sz w:val="23"/>
          <w:szCs w:val="23"/>
        </w:rPr>
        <w:t>, Подготовка к сдаче и сдача государственного экзамена (Б3.Б.01), Подготовка к защите и защита выпускной квалификационной работы (Б3.Б.02).</w:t>
      </w:r>
    </w:p>
    <w:p w:rsidR="00DB2E14" w:rsidRPr="00E82BD9" w:rsidRDefault="00DB2E14" w:rsidP="00C54702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971687" w:rsidRPr="00E82BD9" w:rsidRDefault="00971687" w:rsidP="00C54702">
      <w:pPr>
        <w:pStyle w:val="afa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FontStyle21"/>
          <w:b/>
          <w:sz w:val="23"/>
          <w:szCs w:val="23"/>
        </w:rPr>
      </w:pPr>
      <w:r w:rsidRPr="00E82BD9">
        <w:rPr>
          <w:rStyle w:val="FontStyle21"/>
          <w:b/>
          <w:sz w:val="23"/>
          <w:szCs w:val="23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971687" w:rsidRPr="00E82BD9" w:rsidRDefault="00971687" w:rsidP="00C54702">
      <w:pPr>
        <w:tabs>
          <w:tab w:val="left" w:pos="851"/>
          <w:tab w:val="left" w:pos="993"/>
        </w:tabs>
        <w:ind w:firstLine="567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>Дисциплина «</w:t>
      </w:r>
      <w:r w:rsidR="00C22464">
        <w:rPr>
          <w:rStyle w:val="FontStyle16"/>
          <w:b w:val="0"/>
          <w:i/>
          <w:sz w:val="23"/>
          <w:szCs w:val="23"/>
        </w:rPr>
        <w:t>ДЕФЕКТОСКОПИЯ СВАРНЫХ СОЕДИНЕНИЙ</w:t>
      </w:r>
      <w:r w:rsidRPr="00E82BD9">
        <w:rPr>
          <w:rStyle w:val="FontStyle16"/>
          <w:b w:val="0"/>
          <w:sz w:val="23"/>
          <w:szCs w:val="23"/>
        </w:rPr>
        <w:t xml:space="preserve">» формирует следующие общекультурные и профессиональные компетенции: </w:t>
      </w:r>
    </w:p>
    <w:p w:rsidR="00971687" w:rsidRDefault="00971687" w:rsidP="00CE57CD">
      <w:pPr>
        <w:ind w:firstLine="709"/>
        <w:jc w:val="both"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619"/>
      </w:tblGrid>
      <w:tr w:rsidR="00720F0B" w:rsidTr="00626EFC">
        <w:tc>
          <w:tcPr>
            <w:tcW w:w="2235" w:type="dxa"/>
            <w:vAlign w:val="center"/>
          </w:tcPr>
          <w:p w:rsidR="00720F0B" w:rsidRDefault="00720F0B" w:rsidP="00626EFC">
            <w:pPr>
              <w:jc w:val="center"/>
            </w:pPr>
            <w:r>
              <w:t>Структурный</w:t>
            </w:r>
          </w:p>
          <w:p w:rsidR="00720F0B" w:rsidRDefault="00720F0B" w:rsidP="00626EFC">
            <w:pPr>
              <w:jc w:val="center"/>
            </w:pPr>
            <w:r>
              <w:t>элемент</w:t>
            </w:r>
          </w:p>
          <w:p w:rsidR="00720F0B" w:rsidRDefault="00720F0B" w:rsidP="00626EFC">
            <w:pPr>
              <w:jc w:val="center"/>
            </w:pPr>
            <w:r>
              <w:t>компетенции</w:t>
            </w:r>
          </w:p>
        </w:tc>
        <w:tc>
          <w:tcPr>
            <w:tcW w:w="7619" w:type="dxa"/>
            <w:vAlign w:val="center"/>
          </w:tcPr>
          <w:p w:rsidR="00720F0B" w:rsidRDefault="00720F0B" w:rsidP="00626EFC">
            <w:pPr>
              <w:jc w:val="center"/>
            </w:pPr>
            <w:r w:rsidRPr="00720F0B">
              <w:t>Планируемые результаты обучения</w:t>
            </w:r>
          </w:p>
        </w:tc>
      </w:tr>
      <w:tr w:rsidR="00720F0B" w:rsidTr="00626EFC">
        <w:tc>
          <w:tcPr>
            <w:tcW w:w="9854" w:type="dxa"/>
            <w:gridSpan w:val="2"/>
          </w:tcPr>
          <w:p w:rsidR="00720F0B" w:rsidRPr="00760CD3" w:rsidRDefault="00C22464" w:rsidP="00E56BE7">
            <w:pPr>
              <w:jc w:val="both"/>
              <w:rPr>
                <w:b/>
              </w:rPr>
            </w:pPr>
            <w:r w:rsidRPr="008D3B59">
              <w:rPr>
                <w:b/>
              </w:rPr>
              <w:t>ПК-14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C22464" w:rsidTr="00626EFC">
        <w:tc>
          <w:tcPr>
            <w:tcW w:w="2235" w:type="dxa"/>
          </w:tcPr>
          <w:p w:rsidR="00C22464" w:rsidRDefault="00C22464" w:rsidP="00626EFC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C22464" w:rsidRPr="008D1F25" w:rsidRDefault="00C22464" w:rsidP="00D12A5B">
            <w:r>
              <w:t>Технологические</w:t>
            </w:r>
            <w:r w:rsidRPr="00E56BE7">
              <w:t xml:space="preserve"> процес</w:t>
            </w:r>
            <w:r>
              <w:t xml:space="preserve">сы  </w:t>
            </w:r>
            <w:r w:rsidRPr="00E56BE7">
              <w:t>производства</w:t>
            </w:r>
            <w:r>
              <w:t xml:space="preserve"> сварных конструкций</w:t>
            </w:r>
          </w:p>
        </w:tc>
      </w:tr>
      <w:tr w:rsidR="00C22464" w:rsidTr="00626EFC">
        <w:tc>
          <w:tcPr>
            <w:tcW w:w="2235" w:type="dxa"/>
          </w:tcPr>
          <w:p w:rsidR="00C22464" w:rsidRDefault="00C22464" w:rsidP="00626EFC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C22464" w:rsidRPr="00033215" w:rsidRDefault="00C22464" w:rsidP="00D12A5B">
            <w:r>
              <w:t>П</w:t>
            </w:r>
            <w:r w:rsidRPr="00E56BE7">
              <w:t>роверять качество монтажа и наладки при испытаниях новых образцов изделий</w:t>
            </w:r>
            <w:r>
              <w:t xml:space="preserve"> </w:t>
            </w:r>
          </w:p>
        </w:tc>
      </w:tr>
      <w:tr w:rsidR="00C22464" w:rsidTr="00626EFC">
        <w:tc>
          <w:tcPr>
            <w:tcW w:w="2235" w:type="dxa"/>
          </w:tcPr>
          <w:p w:rsidR="00C22464" w:rsidRDefault="00C22464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C22464" w:rsidRPr="008D1F25" w:rsidRDefault="00C22464" w:rsidP="00D12A5B">
            <w:r>
              <w:t>Навыками проведения работ</w:t>
            </w:r>
            <w:r w:rsidRPr="00E56BE7">
              <w:t xml:space="preserve"> по доводке и освоению технологических процессов</w:t>
            </w:r>
            <w:r>
              <w:t xml:space="preserve"> в области контроля качества сварных соединений</w:t>
            </w:r>
          </w:p>
        </w:tc>
      </w:tr>
      <w:tr w:rsidR="00C22464" w:rsidTr="00626EFC">
        <w:tc>
          <w:tcPr>
            <w:tcW w:w="9854" w:type="dxa"/>
            <w:gridSpan w:val="2"/>
          </w:tcPr>
          <w:p w:rsidR="00C22464" w:rsidRPr="008D3B59" w:rsidRDefault="00C22464" w:rsidP="00385223">
            <w:pPr>
              <w:jc w:val="both"/>
              <w:rPr>
                <w:b/>
              </w:rPr>
            </w:pPr>
            <w:r w:rsidRPr="00C22464">
              <w:rPr>
                <w:b/>
              </w:rPr>
              <w:lastRenderedPageBreak/>
              <w:t>ПК-18</w:t>
            </w:r>
            <w:r>
              <w:rPr>
                <w:b/>
              </w:rPr>
              <w:t xml:space="preserve"> </w:t>
            </w:r>
            <w:r w:rsidRPr="00C22464">
              <w:rPr>
                <w:b/>
              </w:rPr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  <w:tr w:rsidR="00C22464" w:rsidTr="00626EFC">
        <w:tc>
          <w:tcPr>
            <w:tcW w:w="2235" w:type="dxa"/>
          </w:tcPr>
          <w:p w:rsidR="00C22464" w:rsidRDefault="00C22464" w:rsidP="00626EFC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C22464" w:rsidRPr="00C22464" w:rsidRDefault="00C22464" w:rsidP="001A0316">
            <w:r w:rsidRPr="00C22464">
              <w:t>Методы стандартных испытаний по определению физико-механических свой</w:t>
            </w:r>
            <w:proofErr w:type="gramStart"/>
            <w:r w:rsidRPr="00C22464">
              <w:t>ств св</w:t>
            </w:r>
            <w:proofErr w:type="gramEnd"/>
            <w:r w:rsidRPr="00C22464">
              <w:t>арных соединений</w:t>
            </w:r>
          </w:p>
        </w:tc>
      </w:tr>
      <w:tr w:rsidR="00C22464" w:rsidTr="00626EFC">
        <w:tc>
          <w:tcPr>
            <w:tcW w:w="2235" w:type="dxa"/>
          </w:tcPr>
          <w:p w:rsidR="00C22464" w:rsidRDefault="00C22464" w:rsidP="00626EFC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C22464" w:rsidRPr="00C22464" w:rsidRDefault="00C22464" w:rsidP="001A0316">
            <w:r w:rsidRPr="00C22464">
              <w:t>Применять методы стандартных испытаний</w:t>
            </w:r>
          </w:p>
        </w:tc>
      </w:tr>
      <w:tr w:rsidR="00C22464" w:rsidTr="00626EFC">
        <w:tc>
          <w:tcPr>
            <w:tcW w:w="2235" w:type="dxa"/>
          </w:tcPr>
          <w:p w:rsidR="00C22464" w:rsidRDefault="00C22464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C22464" w:rsidRPr="00C22464" w:rsidRDefault="00C22464" w:rsidP="00AB0E61">
            <w:r w:rsidRPr="00C22464">
              <w:t>Навыками проведения дефектоскопии</w:t>
            </w:r>
          </w:p>
        </w:tc>
      </w:tr>
    </w:tbl>
    <w:p w:rsidR="00FE3AC8" w:rsidRDefault="00FE3AC8" w:rsidP="00E1604D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385223">
      <w:pPr>
        <w:pStyle w:val="Style4"/>
        <w:widowControl/>
        <w:jc w:val="both"/>
        <w:rPr>
          <w:rStyle w:val="FontStyle18"/>
          <w:sz w:val="24"/>
          <w:szCs w:val="24"/>
        </w:rPr>
        <w:sectPr w:rsidR="00671765" w:rsidSect="000F0C3E">
          <w:footerReference w:type="even" r:id="rId14"/>
          <w:footerReference w:type="default" r:id="rId15"/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E670A0" w:rsidRPr="00F771E1" w:rsidRDefault="00E670A0" w:rsidP="00F74BE3">
      <w:pPr>
        <w:pStyle w:val="Style4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FontStyle18"/>
          <w:sz w:val="24"/>
          <w:szCs w:val="24"/>
        </w:rPr>
      </w:pPr>
      <w:r w:rsidRPr="00F771E1">
        <w:rPr>
          <w:rStyle w:val="FontStyle18"/>
          <w:sz w:val="24"/>
          <w:szCs w:val="24"/>
        </w:rPr>
        <w:lastRenderedPageBreak/>
        <w:t xml:space="preserve">Структура и содержание дисциплины (модуля) </w:t>
      </w:r>
      <w:r w:rsidRPr="00F771E1">
        <w:rPr>
          <w:rStyle w:val="FontStyle16"/>
          <w:i/>
          <w:sz w:val="24"/>
          <w:szCs w:val="24"/>
        </w:rPr>
        <w:t>КОНТРОЛЬ КАЧЕСТВА СВАРНЫХ СОЕДИНЕНИЙ</w:t>
      </w:r>
    </w:p>
    <w:p w:rsidR="00E670A0" w:rsidRPr="00F771E1" w:rsidRDefault="00E670A0" w:rsidP="00F74BE3">
      <w:pPr>
        <w:pStyle w:val="Style4"/>
        <w:widowControl/>
        <w:tabs>
          <w:tab w:val="left" w:pos="993"/>
        </w:tabs>
        <w:ind w:firstLine="567"/>
        <w:jc w:val="both"/>
        <w:rPr>
          <w:rStyle w:val="FontStyle18"/>
          <w:sz w:val="24"/>
          <w:szCs w:val="24"/>
        </w:rPr>
      </w:pPr>
    </w:p>
    <w:p w:rsidR="00E670A0" w:rsidRPr="00F771E1" w:rsidRDefault="00E670A0" w:rsidP="00F74BE3">
      <w:pPr>
        <w:pStyle w:val="Style4"/>
        <w:widowControl/>
        <w:tabs>
          <w:tab w:val="left" w:pos="993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F771E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F771E1">
        <w:rPr>
          <w:rStyle w:val="FontStyle18"/>
          <w:b w:val="0"/>
          <w:sz w:val="24"/>
          <w:szCs w:val="24"/>
          <w:u w:val="single"/>
        </w:rPr>
        <w:t>2</w:t>
      </w:r>
      <w:r w:rsidRPr="00F771E1">
        <w:rPr>
          <w:rStyle w:val="FontStyle18"/>
          <w:b w:val="0"/>
          <w:sz w:val="24"/>
          <w:szCs w:val="24"/>
        </w:rPr>
        <w:t xml:space="preserve"> зачетные единицы </w:t>
      </w:r>
      <w:r w:rsidRPr="00F771E1">
        <w:rPr>
          <w:rStyle w:val="FontStyle18"/>
          <w:b w:val="0"/>
          <w:sz w:val="24"/>
          <w:szCs w:val="24"/>
          <w:u w:val="single"/>
        </w:rPr>
        <w:t>72</w:t>
      </w:r>
      <w:r w:rsidRPr="00F771E1">
        <w:rPr>
          <w:rStyle w:val="FontStyle18"/>
          <w:b w:val="0"/>
          <w:sz w:val="24"/>
          <w:szCs w:val="24"/>
        </w:rPr>
        <w:t xml:space="preserve"> акад. часа, в том числе:</w:t>
      </w:r>
    </w:p>
    <w:p w:rsidR="00E670A0" w:rsidRPr="00F771E1" w:rsidRDefault="00E670A0" w:rsidP="00F74BE3">
      <w:pPr>
        <w:pStyle w:val="Style4"/>
        <w:widowControl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r w:rsidRPr="00F771E1">
        <w:rPr>
          <w:rStyle w:val="FontStyle18"/>
          <w:b w:val="0"/>
          <w:sz w:val="24"/>
          <w:szCs w:val="24"/>
        </w:rPr>
        <w:t xml:space="preserve">контактная работа – </w:t>
      </w:r>
      <w:r w:rsidRPr="00F771E1">
        <w:rPr>
          <w:rStyle w:val="FontStyle18"/>
          <w:b w:val="0"/>
          <w:sz w:val="24"/>
          <w:szCs w:val="24"/>
          <w:u w:val="single"/>
          <w:lang w:val="en-US"/>
        </w:rPr>
        <w:t>8,</w:t>
      </w:r>
      <w:r w:rsidRPr="00F771E1">
        <w:rPr>
          <w:rStyle w:val="FontStyle18"/>
          <w:b w:val="0"/>
          <w:sz w:val="24"/>
          <w:szCs w:val="24"/>
          <w:u w:val="single"/>
        </w:rPr>
        <w:t>7</w:t>
      </w:r>
      <w:r w:rsidRPr="00F771E1">
        <w:rPr>
          <w:rStyle w:val="FontStyle18"/>
          <w:b w:val="0"/>
          <w:sz w:val="24"/>
          <w:szCs w:val="24"/>
        </w:rPr>
        <w:t xml:space="preserve"> часов;</w:t>
      </w:r>
    </w:p>
    <w:p w:rsidR="00E670A0" w:rsidRPr="00F771E1" w:rsidRDefault="00E670A0" w:rsidP="00F74BE3">
      <w:pPr>
        <w:pStyle w:val="Style4"/>
        <w:widowControl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proofErr w:type="gramStart"/>
      <w:r w:rsidRPr="00F771E1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771E1">
        <w:rPr>
          <w:rStyle w:val="FontStyle18"/>
          <w:b w:val="0"/>
          <w:sz w:val="24"/>
          <w:szCs w:val="24"/>
        </w:rPr>
        <w:t xml:space="preserve"> –</w:t>
      </w:r>
      <w:r w:rsidRPr="00F771E1">
        <w:rPr>
          <w:rStyle w:val="FontStyle18"/>
          <w:b w:val="0"/>
          <w:sz w:val="24"/>
          <w:szCs w:val="24"/>
          <w:lang w:val="en-US"/>
        </w:rPr>
        <w:t>8</w:t>
      </w:r>
      <w:r w:rsidRPr="00F771E1">
        <w:rPr>
          <w:rStyle w:val="FontStyle18"/>
          <w:b w:val="0"/>
          <w:sz w:val="24"/>
          <w:szCs w:val="24"/>
        </w:rPr>
        <w:t xml:space="preserve"> часов;</w:t>
      </w:r>
    </w:p>
    <w:p w:rsidR="00E670A0" w:rsidRPr="00F771E1" w:rsidRDefault="00E670A0" w:rsidP="00F74BE3">
      <w:pPr>
        <w:pStyle w:val="Style4"/>
        <w:widowControl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proofErr w:type="gramStart"/>
      <w:r w:rsidRPr="00F771E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771E1">
        <w:rPr>
          <w:rStyle w:val="FontStyle18"/>
          <w:b w:val="0"/>
          <w:sz w:val="24"/>
          <w:szCs w:val="24"/>
        </w:rPr>
        <w:t xml:space="preserve"> – </w:t>
      </w:r>
      <w:r w:rsidRPr="00F771E1">
        <w:rPr>
          <w:rStyle w:val="FontStyle18"/>
          <w:b w:val="0"/>
          <w:sz w:val="24"/>
          <w:szCs w:val="24"/>
          <w:u w:val="single"/>
        </w:rPr>
        <w:t>0,7</w:t>
      </w:r>
      <w:r w:rsidRPr="00F771E1">
        <w:rPr>
          <w:rStyle w:val="FontStyle18"/>
          <w:b w:val="0"/>
          <w:sz w:val="24"/>
          <w:szCs w:val="24"/>
        </w:rPr>
        <w:t xml:space="preserve"> час;</w:t>
      </w:r>
    </w:p>
    <w:p w:rsidR="00E670A0" w:rsidRPr="00F771E1" w:rsidRDefault="00E670A0" w:rsidP="00F74BE3">
      <w:pPr>
        <w:pStyle w:val="Style4"/>
        <w:widowControl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r w:rsidRPr="00F771E1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Pr="00F771E1">
        <w:rPr>
          <w:rStyle w:val="FontStyle18"/>
          <w:b w:val="0"/>
          <w:sz w:val="24"/>
          <w:szCs w:val="24"/>
          <w:u w:val="single"/>
        </w:rPr>
        <w:t>59,4</w:t>
      </w:r>
      <w:r w:rsidRPr="00F771E1">
        <w:rPr>
          <w:rStyle w:val="FontStyle18"/>
          <w:b w:val="0"/>
          <w:sz w:val="24"/>
          <w:szCs w:val="24"/>
        </w:rPr>
        <w:t xml:space="preserve"> часов;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248"/>
        <w:gridCol w:w="471"/>
        <w:gridCol w:w="425"/>
        <w:gridCol w:w="709"/>
        <w:gridCol w:w="853"/>
        <w:gridCol w:w="706"/>
        <w:gridCol w:w="3119"/>
        <w:gridCol w:w="2980"/>
        <w:gridCol w:w="1255"/>
      </w:tblGrid>
      <w:tr w:rsidR="00E670A0" w:rsidTr="00E670A0">
        <w:trPr>
          <w:cantSplit/>
          <w:trHeight w:val="962"/>
          <w:tblHeader/>
        </w:trPr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0" w:rsidRPr="00F771E1" w:rsidRDefault="00E670A0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7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670A0" w:rsidRPr="00F771E1" w:rsidRDefault="00E670A0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7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0A0" w:rsidRPr="00F771E1" w:rsidRDefault="00E670A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F771E1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0" w:rsidRPr="00F771E1" w:rsidRDefault="00E670A0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7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E670A0" w:rsidRPr="00F771E1" w:rsidRDefault="00E670A0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7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  <w:p w:rsidR="00E670A0" w:rsidRPr="00F771E1" w:rsidRDefault="00E670A0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7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0A0" w:rsidRPr="00F771E1" w:rsidRDefault="00E670A0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7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0" w:rsidRPr="00F771E1" w:rsidRDefault="00E670A0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7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F77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</w:p>
          <w:p w:rsidR="00E670A0" w:rsidRPr="00F771E1" w:rsidRDefault="00E670A0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7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0" w:rsidRPr="00F771E1" w:rsidRDefault="00E670A0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F77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F77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F77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0A0" w:rsidRPr="00F771E1" w:rsidRDefault="00E670A0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7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F77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E670A0" w:rsidTr="00E670A0">
        <w:trPr>
          <w:cantSplit/>
          <w:trHeight w:val="133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0" w:rsidRDefault="00E670A0">
            <w:pPr>
              <w:widowControl/>
              <w:autoSpaceDE/>
              <w:autoSpaceDN/>
              <w:adjustRightInd/>
              <w:rPr>
                <w:rStyle w:val="FontStyle3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0" w:rsidRDefault="00E670A0">
            <w:pPr>
              <w:widowControl/>
              <w:autoSpaceDE/>
              <w:autoSpaceDN/>
              <w:adjustRightInd/>
              <w:rPr>
                <w:rStyle w:val="FontStyle25"/>
                <w:i w:val="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0A0" w:rsidRDefault="00E670A0">
            <w:pPr>
              <w:pStyle w:val="Style14"/>
              <w:widowControl/>
              <w:jc w:val="center"/>
            </w:pPr>
            <w:r>
              <w:t>лекции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0A0" w:rsidRDefault="00E670A0">
            <w:pPr>
              <w:pStyle w:val="Style14"/>
              <w:widowControl/>
              <w:jc w:val="center"/>
            </w:pPr>
            <w:proofErr w:type="spellStart"/>
            <w:r>
              <w:t>лаборат</w:t>
            </w:r>
            <w:proofErr w:type="spellEnd"/>
            <w:r>
              <w:t>.</w:t>
            </w:r>
          </w:p>
          <w:p w:rsidR="00E670A0" w:rsidRDefault="00E670A0">
            <w:pPr>
              <w:pStyle w:val="Style14"/>
              <w:widowControl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 xml:space="preserve">   </w:t>
            </w:r>
            <w:r>
              <w:t>занятия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0A0" w:rsidRDefault="00E670A0">
            <w:pPr>
              <w:pStyle w:val="Style14"/>
              <w:widowControl/>
              <w:jc w:val="center"/>
              <w:rPr>
                <w:lang w:val="en-US"/>
              </w:rPr>
            </w:pPr>
            <w:proofErr w:type="spellStart"/>
            <w:r>
              <w:t>практич</w:t>
            </w:r>
            <w:proofErr w:type="spellEnd"/>
            <w:r>
              <w:t xml:space="preserve">. </w:t>
            </w:r>
          </w:p>
          <w:p w:rsidR="00E670A0" w:rsidRDefault="00E670A0">
            <w:pPr>
              <w:pStyle w:val="Style14"/>
              <w:widowControl/>
              <w:jc w:val="center"/>
            </w:pPr>
            <w:r>
              <w:t>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0" w:rsidRDefault="00E670A0">
            <w:pPr>
              <w:widowControl/>
              <w:autoSpaceDE/>
              <w:autoSpaceDN/>
              <w:adjustRightInd/>
              <w:rPr>
                <w:rStyle w:val="FontStyle3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0" w:rsidRDefault="00E670A0">
            <w:pPr>
              <w:widowControl/>
              <w:autoSpaceDE/>
              <w:autoSpaceDN/>
              <w:adjustRightInd/>
              <w:rPr>
                <w:rStyle w:val="FontStyle3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0" w:rsidRDefault="00E670A0">
            <w:pPr>
              <w:widowControl/>
              <w:autoSpaceDE/>
              <w:autoSpaceDN/>
              <w:adjustRightInd/>
              <w:rPr>
                <w:rStyle w:val="FontStyle32"/>
                <w:rFonts w:cs="Georgia"/>
                <w:i w:val="0"/>
                <w:iCs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0" w:rsidRDefault="00E670A0">
            <w:pPr>
              <w:widowControl/>
              <w:autoSpaceDE/>
              <w:autoSpaceDN/>
              <w:adjustRightInd/>
              <w:rPr>
                <w:rStyle w:val="FontStyle31"/>
              </w:rPr>
            </w:pPr>
          </w:p>
        </w:tc>
      </w:tr>
      <w:tr w:rsidR="00E670A0" w:rsidTr="00E670A0">
        <w:trPr>
          <w:trHeight w:val="26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A0" w:rsidRDefault="00E670A0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1.Тема</w:t>
            </w:r>
          </w:p>
          <w:p w:rsidR="00E670A0" w:rsidRDefault="00E670A0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Введение. Дефекты сварных соединений.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0" w:rsidRDefault="00E670A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0" w:rsidRDefault="00E670A0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0" w:rsidRDefault="00E670A0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A0" w:rsidRDefault="00E670A0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0" w:rsidRDefault="00E670A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A0" w:rsidRDefault="00E670A0">
            <w:pPr>
              <w:pStyle w:val="Style14"/>
              <w:widowControl/>
              <w:jc w:val="both"/>
            </w:pPr>
            <w:r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0" w:rsidRDefault="00E670A0">
            <w:pPr>
              <w:pStyle w:val="Style14"/>
              <w:widowControl/>
              <w:jc w:val="center"/>
            </w:pPr>
            <w:r>
              <w:t>Устный опрос. Защита лабораторных работ.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0" w:rsidRDefault="00E670A0">
            <w:pPr>
              <w:pStyle w:val="Style14"/>
              <w:widowControl/>
              <w:jc w:val="center"/>
            </w:pPr>
            <w:r>
              <w:t>ПК-1</w:t>
            </w:r>
            <w:r w:rsidR="00F74BE3">
              <w:rPr>
                <w:lang w:val="en-US"/>
              </w:rPr>
              <w:t>8</w:t>
            </w:r>
            <w:r>
              <w:t xml:space="preserve">– </w:t>
            </w:r>
            <w:proofErr w:type="spellStart"/>
            <w:r>
              <w:t>зув</w:t>
            </w:r>
            <w:proofErr w:type="spellEnd"/>
          </w:p>
          <w:p w:rsidR="00E670A0" w:rsidRDefault="00E670A0">
            <w:pPr>
              <w:pStyle w:val="Style14"/>
              <w:widowControl/>
              <w:rPr>
                <w:lang w:val="en-US"/>
              </w:rPr>
            </w:pPr>
            <w:r>
              <w:t>ПК-14–зув</w:t>
            </w:r>
          </w:p>
        </w:tc>
      </w:tr>
      <w:tr w:rsidR="00F74BE3" w:rsidTr="00E670A0">
        <w:trPr>
          <w:trHeight w:val="422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3" w:rsidRDefault="00F74BE3">
            <w:pPr>
              <w:pStyle w:val="a6"/>
              <w:ind w:firstLine="0"/>
              <w:rPr>
                <w:b/>
              </w:rPr>
            </w:pPr>
            <w:r>
              <w:rPr>
                <w:i w:val="0"/>
              </w:rPr>
              <w:t xml:space="preserve">2.Тема </w:t>
            </w:r>
          </w:p>
          <w:p w:rsidR="00F74BE3" w:rsidRDefault="00F74BE3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 xml:space="preserve">Организация и система контроля качества сварных соединений. </w:t>
            </w:r>
          </w:p>
          <w:p w:rsidR="00F74BE3" w:rsidRDefault="00F74BE3">
            <w:pPr>
              <w:pStyle w:val="Style14"/>
              <w:widowControl/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3" w:rsidRDefault="00F74BE3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both"/>
            </w:pPr>
            <w:r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Устный опрос. Защита лабораторных работ.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 w:rsidP="004C7D75">
            <w:pPr>
              <w:pStyle w:val="Style14"/>
              <w:widowControl/>
              <w:jc w:val="center"/>
            </w:pPr>
            <w:r>
              <w:t>ПК-1</w:t>
            </w:r>
            <w:r>
              <w:rPr>
                <w:lang w:val="en-US"/>
              </w:rPr>
              <w:t>8</w:t>
            </w:r>
            <w:r>
              <w:t xml:space="preserve">– </w:t>
            </w:r>
            <w:proofErr w:type="spellStart"/>
            <w:r>
              <w:t>зув</w:t>
            </w:r>
            <w:proofErr w:type="spellEnd"/>
          </w:p>
          <w:p w:rsidR="00F74BE3" w:rsidRDefault="00F74BE3" w:rsidP="004C7D75">
            <w:pPr>
              <w:pStyle w:val="Style14"/>
              <w:widowControl/>
              <w:rPr>
                <w:lang w:val="en-US"/>
              </w:rPr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F74BE3" w:rsidTr="00E670A0">
        <w:trPr>
          <w:trHeight w:val="422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3" w:rsidRDefault="00F74BE3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3.Тема</w:t>
            </w:r>
          </w:p>
          <w:p w:rsidR="00F74BE3" w:rsidRDefault="00F74BE3">
            <w:pPr>
              <w:pStyle w:val="Style14"/>
            </w:pPr>
            <w:r>
              <w:t>Разрушающий и не разрушающий контроль качества сварных соединений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3" w:rsidRDefault="00F74BE3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3" w:rsidRDefault="00F74BE3">
            <w:pPr>
              <w:pStyle w:val="Style14"/>
              <w:widowControl/>
              <w:jc w:val="both"/>
            </w:pPr>
            <w:r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Устный опрос. Защита лабораторных работ.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 w:rsidP="004C7D75">
            <w:pPr>
              <w:pStyle w:val="Style14"/>
              <w:widowControl/>
              <w:jc w:val="center"/>
            </w:pPr>
            <w:r>
              <w:t>ПК-1</w:t>
            </w:r>
            <w:r>
              <w:rPr>
                <w:lang w:val="en-US"/>
              </w:rPr>
              <w:t>8</w:t>
            </w:r>
            <w:r>
              <w:t xml:space="preserve">– </w:t>
            </w:r>
            <w:proofErr w:type="spellStart"/>
            <w:r>
              <w:t>зув</w:t>
            </w:r>
            <w:proofErr w:type="spellEnd"/>
          </w:p>
          <w:p w:rsidR="00F74BE3" w:rsidRDefault="00F74BE3" w:rsidP="004C7D75">
            <w:pPr>
              <w:pStyle w:val="Style14"/>
              <w:widowControl/>
              <w:rPr>
                <w:lang w:val="en-US"/>
              </w:rPr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F74BE3" w:rsidTr="00E670A0">
        <w:trPr>
          <w:trHeight w:val="499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3" w:rsidRDefault="00F74BE3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4.Тема</w:t>
            </w:r>
          </w:p>
          <w:p w:rsidR="00F74BE3" w:rsidRDefault="00F74BE3">
            <w:pPr>
              <w:pStyle w:val="Style14"/>
            </w:pPr>
            <w:r>
              <w:t>Визуальный и измерительный контроль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3" w:rsidRDefault="00F74BE3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3" w:rsidRDefault="00F74BE3">
            <w:pPr>
              <w:pStyle w:val="Style14"/>
              <w:widowControl/>
              <w:jc w:val="both"/>
            </w:pPr>
            <w:r>
              <w:t xml:space="preserve">Изучение литературы, подготовка конспекта, доклада,  презентации или реферата. Подготовка к </w:t>
            </w:r>
            <w:r>
              <w:lastRenderedPageBreak/>
              <w:t>лабораторным работам.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lastRenderedPageBreak/>
              <w:t>Устный опрос. Защита лабораторных работ.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 w:rsidP="004C7D75">
            <w:pPr>
              <w:pStyle w:val="Style14"/>
              <w:widowControl/>
              <w:jc w:val="center"/>
            </w:pPr>
            <w:r>
              <w:t>ПК-1</w:t>
            </w:r>
            <w:r>
              <w:rPr>
                <w:lang w:val="en-US"/>
              </w:rPr>
              <w:t>8</w:t>
            </w:r>
            <w:r>
              <w:t xml:space="preserve">– </w:t>
            </w:r>
            <w:proofErr w:type="spellStart"/>
            <w:r>
              <w:t>зув</w:t>
            </w:r>
            <w:proofErr w:type="spellEnd"/>
          </w:p>
          <w:p w:rsidR="00F74BE3" w:rsidRDefault="00F74BE3" w:rsidP="004C7D75">
            <w:pPr>
              <w:pStyle w:val="Style14"/>
              <w:widowControl/>
              <w:rPr>
                <w:lang w:val="en-US"/>
              </w:rPr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F74BE3" w:rsidTr="00E670A0">
        <w:trPr>
          <w:trHeight w:val="70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3" w:rsidRDefault="00F74BE3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lastRenderedPageBreak/>
              <w:t>5.Тема</w:t>
            </w:r>
          </w:p>
          <w:p w:rsidR="00F74BE3" w:rsidRDefault="00F74BE3">
            <w:pPr>
              <w:pStyle w:val="Style14"/>
            </w:pPr>
            <w:r>
              <w:t>Радиографическая дефектоскопия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3" w:rsidRDefault="00F74BE3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both"/>
            </w:pPr>
            <w:r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Устный опрос. Защита лабораторных работ.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 w:rsidP="004C7D75">
            <w:pPr>
              <w:pStyle w:val="Style14"/>
              <w:widowControl/>
              <w:jc w:val="center"/>
            </w:pPr>
            <w:r>
              <w:t>ПК-1</w:t>
            </w:r>
            <w:r>
              <w:rPr>
                <w:lang w:val="en-US"/>
              </w:rPr>
              <w:t>8</w:t>
            </w:r>
            <w:r>
              <w:t xml:space="preserve">– </w:t>
            </w:r>
            <w:proofErr w:type="spellStart"/>
            <w:r>
              <w:t>зув</w:t>
            </w:r>
            <w:proofErr w:type="spellEnd"/>
          </w:p>
          <w:p w:rsidR="00F74BE3" w:rsidRDefault="00F74BE3" w:rsidP="004C7D75">
            <w:pPr>
              <w:pStyle w:val="Style14"/>
              <w:widowControl/>
              <w:rPr>
                <w:lang w:val="en-US"/>
              </w:rPr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F74BE3" w:rsidTr="00E670A0">
        <w:trPr>
          <w:trHeight w:val="499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3" w:rsidRDefault="00F74BE3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6.Тема</w:t>
            </w:r>
          </w:p>
          <w:p w:rsidR="00F74BE3" w:rsidRDefault="00F74BE3">
            <w:pPr>
              <w:pStyle w:val="Style14"/>
            </w:pPr>
            <w:r>
              <w:t>Ультразвуковая дефектоскопия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3" w:rsidRDefault="00F74BE3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3" w:rsidRDefault="00F74BE3">
            <w:pPr>
              <w:pStyle w:val="Style14"/>
              <w:widowControl/>
              <w:jc w:val="both"/>
            </w:pPr>
            <w:r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Устный опрос. Защита лабораторных работ.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 w:rsidP="004C7D75">
            <w:pPr>
              <w:pStyle w:val="Style14"/>
              <w:widowControl/>
              <w:jc w:val="center"/>
            </w:pPr>
            <w:r>
              <w:t>ПК-1</w:t>
            </w:r>
            <w:r>
              <w:rPr>
                <w:lang w:val="en-US"/>
              </w:rPr>
              <w:t>8</w:t>
            </w:r>
            <w:r>
              <w:t xml:space="preserve">– </w:t>
            </w:r>
            <w:proofErr w:type="spellStart"/>
            <w:r>
              <w:t>зув</w:t>
            </w:r>
            <w:proofErr w:type="spellEnd"/>
          </w:p>
          <w:p w:rsidR="00F74BE3" w:rsidRDefault="00F74BE3" w:rsidP="004C7D75">
            <w:pPr>
              <w:pStyle w:val="Style14"/>
              <w:widowControl/>
              <w:rPr>
                <w:lang w:val="en-US"/>
              </w:rPr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F74BE3" w:rsidTr="00E670A0">
        <w:trPr>
          <w:trHeight w:val="499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3" w:rsidRDefault="00F74BE3">
            <w:pPr>
              <w:pStyle w:val="Style14"/>
            </w:pPr>
            <w:r>
              <w:t>7. Тема</w:t>
            </w:r>
          </w:p>
          <w:p w:rsidR="00F74BE3" w:rsidRDefault="00F74BE3">
            <w:pPr>
              <w:pStyle w:val="Style14"/>
              <w:widowControl/>
            </w:pPr>
            <w:r>
              <w:t>Магнитная дефектоскопия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3" w:rsidRDefault="00F74BE3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3" w:rsidRDefault="00F74BE3">
            <w:pPr>
              <w:pStyle w:val="Style14"/>
              <w:widowControl/>
              <w:jc w:val="both"/>
            </w:pPr>
            <w:r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Устный опрос. Защита лабораторных работ.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 w:rsidP="004C7D75">
            <w:pPr>
              <w:pStyle w:val="Style14"/>
              <w:widowControl/>
              <w:jc w:val="center"/>
            </w:pPr>
            <w:r>
              <w:t>ПК-1</w:t>
            </w:r>
            <w:r>
              <w:rPr>
                <w:lang w:val="en-US"/>
              </w:rPr>
              <w:t>8</w:t>
            </w:r>
            <w:r>
              <w:t xml:space="preserve">– </w:t>
            </w:r>
            <w:proofErr w:type="spellStart"/>
            <w:r>
              <w:t>зув</w:t>
            </w:r>
            <w:proofErr w:type="spellEnd"/>
          </w:p>
          <w:p w:rsidR="00F74BE3" w:rsidRDefault="00F74BE3" w:rsidP="004C7D75">
            <w:pPr>
              <w:pStyle w:val="Style14"/>
              <w:widowControl/>
              <w:rPr>
                <w:lang w:val="en-US"/>
              </w:rPr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F74BE3" w:rsidTr="00E670A0">
        <w:trPr>
          <w:trHeight w:val="499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3" w:rsidRDefault="00F74BE3">
            <w:pPr>
              <w:pStyle w:val="Style14"/>
            </w:pPr>
            <w:r>
              <w:t>8. Тема</w:t>
            </w:r>
          </w:p>
          <w:p w:rsidR="00F74BE3" w:rsidRDefault="00F74BE3">
            <w:pPr>
              <w:pStyle w:val="Style14"/>
            </w:pPr>
            <w:proofErr w:type="spellStart"/>
            <w:r>
              <w:t>Вихретоковая</w:t>
            </w:r>
            <w:proofErr w:type="spellEnd"/>
            <w:r>
              <w:t xml:space="preserve"> дефектоскопия. </w:t>
            </w:r>
            <w:proofErr w:type="spellStart"/>
            <w:r>
              <w:t>Капилярная</w:t>
            </w:r>
            <w:proofErr w:type="spellEnd"/>
            <w:r>
              <w:t xml:space="preserve"> дефектоскопия. 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3" w:rsidRDefault="00F74BE3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7,4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both"/>
            </w:pPr>
            <w:r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</w:pPr>
            <w:r>
              <w:t>Устный опрос. Защита лабораторных работ.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 w:rsidP="004C7D75">
            <w:pPr>
              <w:pStyle w:val="Style14"/>
              <w:widowControl/>
              <w:jc w:val="center"/>
            </w:pPr>
            <w:r>
              <w:t>ПК-1</w:t>
            </w:r>
            <w:r>
              <w:rPr>
                <w:lang w:val="en-US"/>
              </w:rPr>
              <w:t>8</w:t>
            </w:r>
            <w:r>
              <w:t xml:space="preserve">– </w:t>
            </w:r>
            <w:proofErr w:type="spellStart"/>
            <w:r>
              <w:t>зув</w:t>
            </w:r>
            <w:proofErr w:type="spellEnd"/>
          </w:p>
          <w:p w:rsidR="00F74BE3" w:rsidRDefault="00F74BE3" w:rsidP="004C7D75">
            <w:pPr>
              <w:pStyle w:val="Style14"/>
              <w:widowControl/>
              <w:rPr>
                <w:lang w:val="en-US"/>
              </w:rPr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F74BE3" w:rsidTr="00E670A0">
        <w:trPr>
          <w:trHeight w:val="499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</w:pPr>
            <w:r>
              <w:rPr>
                <w:b/>
              </w:rPr>
              <w:t>Итого за курс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3" w:rsidRDefault="00F74BE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3" w:rsidRDefault="00F74BE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59,4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3" w:rsidRDefault="00F74BE3">
            <w:pPr>
              <w:pStyle w:val="Style14"/>
              <w:widowControl/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3" w:rsidRDefault="00F74BE3">
            <w:pPr>
              <w:pStyle w:val="Style14"/>
              <w:widowControl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3" w:rsidRDefault="00F74BE3" w:rsidP="004C7D75">
            <w:pPr>
              <w:pStyle w:val="Style14"/>
              <w:widowControl/>
              <w:jc w:val="center"/>
            </w:pPr>
            <w:r>
              <w:t>ПК-1</w:t>
            </w:r>
            <w:r>
              <w:rPr>
                <w:lang w:val="en-US"/>
              </w:rPr>
              <w:t>8</w:t>
            </w:r>
            <w:r>
              <w:t xml:space="preserve">– </w:t>
            </w:r>
            <w:proofErr w:type="spellStart"/>
            <w:r>
              <w:t>зув</w:t>
            </w:r>
            <w:proofErr w:type="spellEnd"/>
          </w:p>
          <w:p w:rsidR="00F74BE3" w:rsidRDefault="00F74BE3" w:rsidP="004C7D75">
            <w:pPr>
              <w:pStyle w:val="Style14"/>
              <w:widowControl/>
              <w:rPr>
                <w:lang w:val="en-US"/>
              </w:rPr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F74BE3" w:rsidTr="00E670A0">
        <w:trPr>
          <w:trHeight w:val="499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>
            <w:pPr>
              <w:pStyle w:val="Style14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3" w:rsidRDefault="00F74BE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3" w:rsidRDefault="00F74BE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3" w:rsidRDefault="00F74BE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3" w:rsidRDefault="00F74BE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3" w:rsidRDefault="00F74BE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3" w:rsidRDefault="00F74BE3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Подготовка к зачёту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3" w:rsidRDefault="00F74BE3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 xml:space="preserve">Промежуточный контроль (зачёт)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Default="00F74BE3" w:rsidP="004C7D75">
            <w:pPr>
              <w:pStyle w:val="Style14"/>
              <w:widowControl/>
              <w:jc w:val="center"/>
            </w:pPr>
            <w:r>
              <w:t>ПК-1</w:t>
            </w:r>
            <w:r>
              <w:rPr>
                <w:lang w:val="en-US"/>
              </w:rPr>
              <w:t>8</w:t>
            </w:r>
            <w:r>
              <w:t xml:space="preserve">– </w:t>
            </w:r>
            <w:proofErr w:type="spellStart"/>
            <w:r>
              <w:t>зув</w:t>
            </w:r>
            <w:proofErr w:type="spellEnd"/>
          </w:p>
          <w:p w:rsidR="00F74BE3" w:rsidRDefault="00F74BE3" w:rsidP="004C7D75">
            <w:pPr>
              <w:pStyle w:val="Style14"/>
              <w:widowControl/>
              <w:rPr>
                <w:lang w:val="en-US"/>
              </w:rPr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</w:tbl>
    <w:p w:rsidR="00E670A0" w:rsidRDefault="00E670A0" w:rsidP="00E670A0">
      <w:pPr>
        <w:widowControl/>
        <w:autoSpaceDE/>
        <w:autoSpaceDN/>
        <w:adjustRightInd/>
        <w:rPr>
          <w:rStyle w:val="FontStyle31"/>
          <w:b/>
        </w:rPr>
        <w:sectPr w:rsidR="00E670A0">
          <w:pgSz w:w="16840" w:h="11907" w:orient="landscape"/>
          <w:pgMar w:top="851" w:right="1077" w:bottom="1418" w:left="1077" w:header="720" w:footer="720" w:gutter="0"/>
          <w:cols w:space="720"/>
        </w:sectPr>
      </w:pPr>
    </w:p>
    <w:p w:rsidR="00D33159" w:rsidRPr="008077E6" w:rsidRDefault="00D33159" w:rsidP="00F74BE3">
      <w:pPr>
        <w:pStyle w:val="Style6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FontStyle31"/>
          <w:rFonts w:ascii="Times New Roman" w:hAnsi="Times New Roman" w:cs="Times New Roman"/>
          <w:b/>
          <w:sz w:val="23"/>
          <w:szCs w:val="23"/>
        </w:rPr>
      </w:pPr>
      <w:r w:rsidRPr="008077E6">
        <w:rPr>
          <w:rStyle w:val="FontStyle31"/>
          <w:rFonts w:ascii="Times New Roman" w:hAnsi="Times New Roman" w:cs="Times New Roman"/>
          <w:b/>
          <w:sz w:val="23"/>
          <w:szCs w:val="23"/>
        </w:rPr>
        <w:lastRenderedPageBreak/>
        <w:t>Образовательные и информационные технологии</w:t>
      </w:r>
    </w:p>
    <w:p w:rsidR="00D33159" w:rsidRPr="008077E6" w:rsidRDefault="00D33159" w:rsidP="00F74BE3">
      <w:pPr>
        <w:pStyle w:val="Style5"/>
        <w:widowControl/>
        <w:tabs>
          <w:tab w:val="left" w:pos="993"/>
        </w:tabs>
        <w:ind w:firstLine="567"/>
        <w:jc w:val="both"/>
        <w:rPr>
          <w:rStyle w:val="FontStyle17"/>
          <w:b w:val="0"/>
          <w:caps/>
          <w:sz w:val="23"/>
          <w:szCs w:val="23"/>
        </w:rPr>
      </w:pPr>
      <w:bookmarkStart w:id="0" w:name="OLE_LINK2"/>
      <w:r w:rsidRPr="008077E6"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 w:rsidRPr="008077E6">
        <w:rPr>
          <w:rStyle w:val="FontStyle21"/>
          <w:i/>
          <w:sz w:val="23"/>
          <w:szCs w:val="23"/>
        </w:rPr>
        <w:t xml:space="preserve"> </w:t>
      </w:r>
      <w:r w:rsidR="00C22464">
        <w:rPr>
          <w:rStyle w:val="FontStyle16"/>
          <w:b w:val="0"/>
          <w:i/>
          <w:sz w:val="23"/>
          <w:szCs w:val="23"/>
        </w:rPr>
        <w:t>ДЕФЕКТОСКОПИЯ СВАРНЫХ СОЕДИНЕНИЙ</w:t>
      </w:r>
      <w:r w:rsidR="0034689E">
        <w:rPr>
          <w:rStyle w:val="FontStyle21"/>
          <w:sz w:val="23"/>
          <w:szCs w:val="23"/>
        </w:rPr>
        <w:t xml:space="preserve"> </w:t>
      </w:r>
      <w:r w:rsidRPr="008077E6">
        <w:rPr>
          <w:rStyle w:val="FontStyle21"/>
          <w:sz w:val="23"/>
          <w:szCs w:val="23"/>
        </w:rPr>
        <w:t xml:space="preserve">применяются следующие образовательные и </w:t>
      </w:r>
      <w:r w:rsidRPr="008077E6">
        <w:rPr>
          <w:rStyle w:val="FontStyle31"/>
          <w:rFonts w:ascii="Times New Roman" w:hAnsi="Times New Roman"/>
          <w:sz w:val="23"/>
          <w:szCs w:val="23"/>
        </w:rPr>
        <w:t>информационные</w:t>
      </w:r>
      <w:r w:rsidRPr="008077E6">
        <w:rPr>
          <w:rStyle w:val="FontStyle21"/>
          <w:sz w:val="23"/>
          <w:szCs w:val="23"/>
        </w:rPr>
        <w:t xml:space="preserve"> технологии:  </w:t>
      </w:r>
    </w:p>
    <w:p w:rsidR="00D33159" w:rsidRPr="008077E6" w:rsidRDefault="00D33159" w:rsidP="00F74BE3">
      <w:pPr>
        <w:pStyle w:val="Style5"/>
        <w:widowControl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rStyle w:val="FontStyle28"/>
          <w:rFonts w:ascii="Times New Roman" w:hAnsi="Times New Roman"/>
          <w:b w:val="0"/>
          <w:smallCaps w:val="0"/>
          <w:sz w:val="23"/>
          <w:szCs w:val="23"/>
        </w:rPr>
        <w:t>Используются наглядные пособия, натурные образцы, выполненные сваркой, технические средства обучения.</w:t>
      </w:r>
    </w:p>
    <w:p w:rsidR="00D33159" w:rsidRPr="008077E6" w:rsidRDefault="00D33159" w:rsidP="00F74BE3">
      <w:pPr>
        <w:pStyle w:val="Style5"/>
        <w:widowControl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rStyle w:val="FontStyle28"/>
          <w:rFonts w:ascii="Times New Roman" w:hAnsi="Times New Roman"/>
          <w:b w:val="0"/>
          <w:smallCaps w:val="0"/>
          <w:sz w:val="23"/>
          <w:szCs w:val="23"/>
        </w:rPr>
        <w:t>Используется сварочное оборудование для проведения цикла практических занятий: сварочной пост, источники питания, оборудование для контактной точечной сварки, защитные маски.</w:t>
      </w:r>
    </w:p>
    <w:p w:rsidR="00D33159" w:rsidRPr="008077E6" w:rsidRDefault="00D33159" w:rsidP="00F74BE3">
      <w:pPr>
        <w:pStyle w:val="Style5"/>
        <w:widowControl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</w:rPr>
        <w:t>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версии курса лекций и расчетной работы.</w:t>
      </w:r>
    </w:p>
    <w:p w:rsidR="00D33159" w:rsidRPr="008077E6" w:rsidRDefault="00D33159" w:rsidP="00F74BE3">
      <w:pPr>
        <w:pStyle w:val="Style5"/>
        <w:widowControl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</w:rPr>
        <w:t xml:space="preserve">Работа в команде – совместная деятельность студентов в группе при расчетах на </w:t>
      </w:r>
      <w:r w:rsidR="00320E34">
        <w:rPr>
          <w:sz w:val="23"/>
          <w:szCs w:val="23"/>
        </w:rPr>
        <w:t>лабораторных</w:t>
      </w:r>
      <w:r w:rsidRPr="008077E6">
        <w:rPr>
          <w:sz w:val="23"/>
          <w:szCs w:val="23"/>
        </w:rPr>
        <w:t xml:space="preserve"> занятиях, направленная на решение общей задачи путем сложения результатов индивидуальной работы членов группы.</w:t>
      </w:r>
    </w:p>
    <w:p w:rsidR="00D33159" w:rsidRPr="008077E6" w:rsidRDefault="00D33159" w:rsidP="00F74BE3">
      <w:pPr>
        <w:pStyle w:val="Style5"/>
        <w:widowControl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  <w:lang w:val="en-US"/>
        </w:rPr>
        <w:t>Case</w:t>
      </w:r>
      <w:r w:rsidRPr="008077E6">
        <w:rPr>
          <w:sz w:val="23"/>
          <w:szCs w:val="23"/>
        </w:rPr>
        <w:t>-</w:t>
      </w:r>
      <w:r w:rsidRPr="008077E6">
        <w:rPr>
          <w:sz w:val="23"/>
          <w:szCs w:val="23"/>
          <w:lang w:val="en-US"/>
        </w:rPr>
        <w:t>study</w:t>
      </w:r>
      <w:r w:rsidRPr="008077E6">
        <w:rPr>
          <w:sz w:val="23"/>
          <w:szCs w:val="23"/>
        </w:rPr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D33159" w:rsidRPr="008077E6" w:rsidRDefault="00D33159" w:rsidP="00F74BE3">
      <w:pPr>
        <w:pStyle w:val="Style5"/>
        <w:widowControl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sz w:val="23"/>
          <w:szCs w:val="23"/>
        </w:rPr>
        <w:t>Междисциплинарное обучение – использование знаний из разных областей и их группировка в контексте решаемой задачи.</w:t>
      </w:r>
    </w:p>
    <w:p w:rsidR="00D33159" w:rsidRPr="008077E6" w:rsidRDefault="00D33159" w:rsidP="00F74BE3">
      <w:pPr>
        <w:pStyle w:val="Style7"/>
        <w:widowControl/>
        <w:tabs>
          <w:tab w:val="left" w:pos="993"/>
        </w:tabs>
        <w:ind w:firstLine="567"/>
        <w:jc w:val="both"/>
        <w:rPr>
          <w:rStyle w:val="FontStyle31"/>
          <w:rFonts w:ascii="Times New Roman" w:hAnsi="Times New Roman" w:cs="Times New Roman"/>
          <w:sz w:val="23"/>
          <w:szCs w:val="23"/>
        </w:rPr>
      </w:pPr>
    </w:p>
    <w:bookmarkEnd w:id="0"/>
    <w:p w:rsidR="00D33159" w:rsidRPr="008077E6" w:rsidRDefault="00D33159" w:rsidP="00F74BE3">
      <w:pPr>
        <w:pStyle w:val="Defaul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</w:pPr>
      <w:r w:rsidRPr="008077E6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Учебно-методическое обеспечение самостоятельной работы </w:t>
      </w:r>
      <w:proofErr w:type="gramStart"/>
      <w:r w:rsidRPr="008077E6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>обучающихся</w:t>
      </w:r>
      <w:proofErr w:type="gramEnd"/>
    </w:p>
    <w:p w:rsidR="00D33159" w:rsidRDefault="00D33159" w:rsidP="00F74BE3">
      <w:pPr>
        <w:pStyle w:val="afa"/>
        <w:tabs>
          <w:tab w:val="left" w:pos="993"/>
        </w:tabs>
        <w:ind w:left="0" w:firstLine="567"/>
        <w:jc w:val="both"/>
        <w:rPr>
          <w:b/>
          <w:sz w:val="23"/>
          <w:szCs w:val="23"/>
        </w:rPr>
      </w:pPr>
      <w:r w:rsidRPr="008077E6">
        <w:rPr>
          <w:b/>
          <w:sz w:val="23"/>
          <w:szCs w:val="23"/>
        </w:rPr>
        <w:t>Вопросы самоконтроля для студентов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Качество и методы контроля сварки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 xml:space="preserve">Факторы качества сварки 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Входной контроль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 xml:space="preserve">Контроль основных материалов 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 xml:space="preserve">Контроль сварочных материалов 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 xml:space="preserve">Контроль электродов 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Контроль сварочной и наплавочной проволоки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 xml:space="preserve">Контроль флюса 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Контроль защитного газа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 xml:space="preserve">Контроль сварочного оборудования 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Контроль технологии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 xml:space="preserve">Контроль подготовки деталей под сварку 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Контроль сборки свариваемых деталей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 xml:space="preserve">Контроль процесса сварки 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Контроль сварных соединений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Приемочный контроль сварных изделий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Выбор методов контроля качества сварки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Виды неразрушающего контроля, классификация и краткая характеристика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Комплексный подход к выбору метода контроля без разрушения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Типы и виды дефектов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Дефекты сварки плавлением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Дефекты подготовки и сборки изделий под сварку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Дефекты формы шва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Наружные дефекты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 xml:space="preserve">Внутренние дефекты 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 xml:space="preserve">Дефекты контактной сварки 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 xml:space="preserve">Влияние дефектов на работоспособность конструкции и их исправление 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Радиационные методы контроля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lastRenderedPageBreak/>
        <w:t>Ультразвуковая дефектоскопия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Магнитные и электромагнитные методы контроля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Капиллярные методы контроля сварных соединений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 xml:space="preserve">Дефектоскопические материалы </w:t>
      </w:r>
    </w:p>
    <w:p w:rsidR="00592C20" w:rsidRP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>Методы контроля герметичности, или контроль течеисканием</w:t>
      </w:r>
    </w:p>
    <w:p w:rsidR="00592C20" w:rsidRDefault="00592C20" w:rsidP="00F74BE3">
      <w:pPr>
        <w:pStyle w:val="afa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3"/>
          <w:szCs w:val="23"/>
        </w:rPr>
      </w:pPr>
      <w:r w:rsidRPr="00592C20">
        <w:rPr>
          <w:sz w:val="23"/>
          <w:szCs w:val="23"/>
        </w:rPr>
        <w:t xml:space="preserve">Вакуумные методы </w:t>
      </w:r>
    </w:p>
    <w:p w:rsidR="005A58A9" w:rsidRDefault="005A58A9" w:rsidP="005A58A9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sz w:val="23"/>
          <w:szCs w:val="23"/>
        </w:rPr>
      </w:pP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Перечень лабораторных работ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№1 «</w:t>
      </w:r>
      <w:r w:rsidRPr="00024BE2">
        <w:rPr>
          <w:color w:val="000000"/>
        </w:rPr>
        <w:t>Контроль качества сварочных материалов».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№2 «</w:t>
      </w:r>
      <w:r w:rsidRPr="00024BE2">
        <w:rPr>
          <w:color w:val="000000"/>
        </w:rPr>
        <w:t>Визуальный и измерительный контроль сварных соединений».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 3 «</w:t>
      </w:r>
      <w:r w:rsidRPr="00024BE2">
        <w:rPr>
          <w:color w:val="000000"/>
        </w:rPr>
        <w:t xml:space="preserve">Выбор параметров и методов радиационного контроля. Оценка качества </w:t>
      </w:r>
      <w:proofErr w:type="gramStart"/>
      <w:r w:rsidRPr="00024BE2">
        <w:rPr>
          <w:color w:val="000000"/>
        </w:rPr>
        <w:t>сварных</w:t>
      </w:r>
      <w:proofErr w:type="gramEnd"/>
      <w:r w:rsidRPr="00024BE2">
        <w:rPr>
          <w:color w:val="000000"/>
        </w:rPr>
        <w:t xml:space="preserve"> соединении по снимкам».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 4 «</w:t>
      </w:r>
      <w:r w:rsidRPr="00024BE2">
        <w:rPr>
          <w:color w:val="000000"/>
        </w:rPr>
        <w:t>Ультразвуковой контроль сварных швов».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 </w:t>
      </w:r>
      <w:r w:rsidRPr="00024BE2">
        <w:rPr>
          <w:color w:val="000000"/>
        </w:rPr>
        <w:t>№ </w:t>
      </w:r>
      <w:r w:rsidRPr="00024BE2">
        <w:rPr>
          <w:b/>
          <w:bCs/>
          <w:color w:val="000000"/>
        </w:rPr>
        <w:t>5 «</w:t>
      </w:r>
      <w:r w:rsidRPr="00024BE2">
        <w:rPr>
          <w:color w:val="000000"/>
        </w:rPr>
        <w:t>Контроль сварных соединений магнитным, вихревым методами контроля».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 6 «</w:t>
      </w:r>
      <w:r w:rsidRPr="00024BE2">
        <w:rPr>
          <w:color w:val="000000"/>
        </w:rPr>
        <w:t>Выявление дефектов в сварных соединениях капиллярными методами».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 7 «</w:t>
      </w:r>
      <w:r w:rsidRPr="00024BE2">
        <w:rPr>
          <w:color w:val="000000"/>
        </w:rPr>
        <w:t>Контроль герметичности сварных соединений».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 8 «</w:t>
      </w:r>
      <w:r w:rsidRPr="00024BE2">
        <w:rPr>
          <w:color w:val="000000"/>
        </w:rPr>
        <w:t>Определение качества сварных соединений разрушающими методами контроля».</w:t>
      </w:r>
    </w:p>
    <w:p w:rsidR="005A58A9" w:rsidRDefault="005A58A9" w:rsidP="005A58A9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sz w:val="23"/>
          <w:szCs w:val="23"/>
        </w:rPr>
      </w:pPr>
    </w:p>
    <w:p w:rsidR="005A58A9" w:rsidRPr="00024BE2" w:rsidRDefault="005A58A9" w:rsidP="005A58A9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b/>
        </w:rPr>
      </w:pPr>
      <w:r w:rsidRPr="00024BE2">
        <w:rPr>
          <w:b/>
        </w:rPr>
        <w:t>Пример лабораторной работы:</w:t>
      </w:r>
    </w:p>
    <w:p w:rsidR="005A58A9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№1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b/>
          <w:bCs/>
          <w:color w:val="000000"/>
        </w:rPr>
        <w:t>Тема: </w:t>
      </w:r>
      <w:r w:rsidRPr="00024BE2">
        <w:rPr>
          <w:color w:val="000000"/>
        </w:rPr>
        <w:t>Контроль качества сварочных материалов.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b/>
          <w:bCs/>
          <w:color w:val="000000"/>
        </w:rPr>
        <w:t>Цель: </w:t>
      </w:r>
      <w:r w:rsidRPr="00024BE2">
        <w:rPr>
          <w:color w:val="000000"/>
        </w:rPr>
        <w:t>Приобрести навыки по определению качества сварочных материалов.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b/>
          <w:bCs/>
          <w:color w:val="000000"/>
        </w:rPr>
        <w:t>Исходные материалы и данные: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color w:val="000000"/>
        </w:rPr>
        <w:t xml:space="preserve">1. Сварочный выпрямитель и </w:t>
      </w:r>
      <w:proofErr w:type="spellStart"/>
      <w:r w:rsidRPr="00024BE2">
        <w:rPr>
          <w:color w:val="000000"/>
        </w:rPr>
        <w:t>электрододержатель</w:t>
      </w:r>
      <w:proofErr w:type="spellEnd"/>
      <w:r w:rsidRPr="00024BE2">
        <w:rPr>
          <w:color w:val="000000"/>
        </w:rPr>
        <w:t>.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color w:val="000000"/>
        </w:rPr>
        <w:t>2. Баллон с аргоном.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color w:val="000000"/>
        </w:rPr>
        <w:t>3. Сварочная горелка (типа РГА).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color w:val="000000"/>
        </w:rPr>
        <w:t>4. Муфельная электрическая печь.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color w:val="000000"/>
        </w:rPr>
        <w:t>5. Лупа с 4 кратным увеличением.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color w:val="000000"/>
        </w:rPr>
        <w:t>6. Электроды УОНИ-13/45.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color w:val="000000"/>
        </w:rPr>
        <w:t>7. Присадочная проволока Св-08Г2С.</w:t>
      </w:r>
    </w:p>
    <w:p w:rsidR="005A58A9" w:rsidRPr="00024BE2" w:rsidRDefault="005A58A9" w:rsidP="005A58A9">
      <w:pPr>
        <w:pStyle w:val="af9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color w:val="000000"/>
        </w:rPr>
        <w:t>8. Набор сварных образцов с характерными дефектами.</w:t>
      </w:r>
    </w:p>
    <w:p w:rsidR="005A58A9" w:rsidRDefault="005A58A9" w:rsidP="005A58A9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</w:pPr>
    </w:p>
    <w:p w:rsidR="005A58A9" w:rsidRPr="00024BE2" w:rsidRDefault="005A58A9" w:rsidP="005A58A9">
      <w:pPr>
        <w:pStyle w:val="af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№2</w:t>
      </w:r>
    </w:p>
    <w:p w:rsidR="005A58A9" w:rsidRPr="00024BE2" w:rsidRDefault="005A58A9" w:rsidP="005A58A9">
      <w:pPr>
        <w:pStyle w:val="af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Тема: </w:t>
      </w:r>
      <w:r w:rsidRPr="00024BE2">
        <w:rPr>
          <w:color w:val="000000"/>
        </w:rPr>
        <w:t>визуально - оптический контроль качества сварных соединений.</w:t>
      </w:r>
    </w:p>
    <w:p w:rsidR="005A58A9" w:rsidRPr="00024BE2" w:rsidRDefault="005A58A9" w:rsidP="005A58A9">
      <w:pPr>
        <w:pStyle w:val="af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Цель:</w:t>
      </w:r>
      <w:r w:rsidRPr="00024BE2">
        <w:rPr>
          <w:color w:val="000000"/>
        </w:rPr>
        <w:t> приобрести навыки по выявлению дефектов и определению качества сварки внешним осмотром.</w:t>
      </w:r>
    </w:p>
    <w:p w:rsidR="005A58A9" w:rsidRPr="00024BE2" w:rsidRDefault="005A58A9" w:rsidP="005A58A9">
      <w:pPr>
        <w:pStyle w:val="af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Исходные материалы и данные:</w:t>
      </w:r>
    </w:p>
    <w:p w:rsidR="005A58A9" w:rsidRPr="00024BE2" w:rsidRDefault="005A58A9" w:rsidP="005A58A9">
      <w:pPr>
        <w:pStyle w:val="af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color w:val="000000"/>
        </w:rPr>
        <w:t>1. Лупа с 10 кратным увеличением.</w:t>
      </w:r>
    </w:p>
    <w:p w:rsidR="005A58A9" w:rsidRPr="00024BE2" w:rsidRDefault="005A58A9" w:rsidP="005A58A9">
      <w:pPr>
        <w:pStyle w:val="af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color w:val="000000"/>
        </w:rPr>
        <w:t>2. Металлическая линейка.</w:t>
      </w:r>
    </w:p>
    <w:p w:rsidR="005A58A9" w:rsidRPr="00024BE2" w:rsidRDefault="005A58A9" w:rsidP="005A58A9">
      <w:pPr>
        <w:pStyle w:val="af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color w:val="000000"/>
        </w:rPr>
        <w:t>3. Набор шаблонов.</w:t>
      </w:r>
    </w:p>
    <w:p w:rsidR="005A58A9" w:rsidRPr="00024BE2" w:rsidRDefault="005A58A9" w:rsidP="005A58A9">
      <w:pPr>
        <w:pStyle w:val="af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color w:val="000000"/>
        </w:rPr>
        <w:t>4. Набор сварных образцов с характерными дефектами.</w:t>
      </w:r>
    </w:p>
    <w:p w:rsidR="005A58A9" w:rsidRPr="005A58A9" w:rsidRDefault="005A58A9" w:rsidP="005A58A9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sz w:val="23"/>
          <w:szCs w:val="23"/>
        </w:rPr>
      </w:pPr>
    </w:p>
    <w:p w:rsidR="000A2E40" w:rsidRPr="000A2E40" w:rsidRDefault="000A2E40" w:rsidP="000A2E40">
      <w:pPr>
        <w:ind w:left="360"/>
        <w:rPr>
          <w:b/>
          <w:sz w:val="23"/>
          <w:szCs w:val="23"/>
        </w:rPr>
      </w:pPr>
    </w:p>
    <w:p w:rsidR="00777695" w:rsidRPr="00777695" w:rsidRDefault="00777695" w:rsidP="00777695">
      <w:pPr>
        <w:rPr>
          <w:b/>
          <w:sz w:val="23"/>
          <w:szCs w:val="23"/>
        </w:rPr>
        <w:sectPr w:rsidR="00777695" w:rsidRPr="00777695" w:rsidSect="00671765"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8D3B59" w:rsidRPr="00345571" w:rsidRDefault="008D3B59" w:rsidP="00DA4212">
      <w:pPr>
        <w:pStyle w:val="Default"/>
        <w:numPr>
          <w:ilvl w:val="0"/>
          <w:numId w:val="4"/>
        </w:numPr>
        <w:jc w:val="center"/>
        <w:rPr>
          <w:sz w:val="23"/>
          <w:szCs w:val="23"/>
        </w:rPr>
      </w:pPr>
      <w:r w:rsidRPr="00561083">
        <w:rPr>
          <w:b/>
          <w:bCs/>
          <w:sz w:val="23"/>
          <w:szCs w:val="23"/>
        </w:rPr>
        <w:lastRenderedPageBreak/>
        <w:t>Оценочные средства для проведения промежуточной аттестации</w:t>
      </w:r>
    </w:p>
    <w:p w:rsidR="0078305C" w:rsidRDefault="0078305C" w:rsidP="008D3B59">
      <w:pPr>
        <w:pStyle w:val="Default"/>
        <w:jc w:val="both"/>
        <w:rPr>
          <w:sz w:val="23"/>
          <w:szCs w:val="23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237"/>
        <w:gridCol w:w="7094"/>
      </w:tblGrid>
      <w:tr w:rsidR="003D28C9" w:rsidRPr="00A855D3" w:rsidTr="00626EFC">
        <w:trPr>
          <w:trHeight w:val="847"/>
        </w:trPr>
        <w:tc>
          <w:tcPr>
            <w:tcW w:w="1668" w:type="dxa"/>
            <w:vAlign w:val="center"/>
          </w:tcPr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Структурный элемент</w:t>
            </w:r>
          </w:p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компетенции</w:t>
            </w:r>
          </w:p>
        </w:tc>
        <w:tc>
          <w:tcPr>
            <w:tcW w:w="6237" w:type="dxa"/>
            <w:vAlign w:val="center"/>
          </w:tcPr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Планируемые</w:t>
            </w:r>
          </w:p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результаты обучения</w:t>
            </w:r>
          </w:p>
        </w:tc>
        <w:tc>
          <w:tcPr>
            <w:tcW w:w="7094" w:type="dxa"/>
            <w:vAlign w:val="center"/>
          </w:tcPr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Оценочные средства</w:t>
            </w:r>
          </w:p>
        </w:tc>
      </w:tr>
      <w:tr w:rsidR="003D28C9" w:rsidRPr="00A855D3" w:rsidTr="00626EFC">
        <w:trPr>
          <w:trHeight w:val="419"/>
        </w:trPr>
        <w:tc>
          <w:tcPr>
            <w:tcW w:w="14999" w:type="dxa"/>
            <w:gridSpan w:val="3"/>
          </w:tcPr>
          <w:p w:rsidR="003D28C9" w:rsidRPr="00A855D3" w:rsidRDefault="00592C20" w:rsidP="00F71CF7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8D3B59">
              <w:rPr>
                <w:b/>
              </w:rPr>
              <w:t>ПК-14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4C081A" w:rsidRPr="00A855D3" w:rsidTr="00626EFC">
        <w:trPr>
          <w:trHeight w:val="282"/>
        </w:trPr>
        <w:tc>
          <w:tcPr>
            <w:tcW w:w="1668" w:type="dxa"/>
          </w:tcPr>
          <w:p w:rsidR="004C081A" w:rsidRPr="00A855D3" w:rsidRDefault="004C081A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Знать</w:t>
            </w:r>
          </w:p>
        </w:tc>
        <w:tc>
          <w:tcPr>
            <w:tcW w:w="6237" w:type="dxa"/>
          </w:tcPr>
          <w:p w:rsidR="004C081A" w:rsidRPr="008D1F25" w:rsidRDefault="004C081A" w:rsidP="0055058E">
            <w:r>
              <w:t>Технологические</w:t>
            </w:r>
            <w:r w:rsidRPr="00E56BE7">
              <w:t xml:space="preserve"> процес</w:t>
            </w:r>
            <w:r>
              <w:t xml:space="preserve">сы  </w:t>
            </w:r>
            <w:r w:rsidRPr="00E56BE7">
              <w:t>производства</w:t>
            </w:r>
            <w:r>
              <w:t xml:space="preserve"> сварных конструкций</w:t>
            </w:r>
          </w:p>
        </w:tc>
        <w:tc>
          <w:tcPr>
            <w:tcW w:w="7094" w:type="dxa"/>
          </w:tcPr>
          <w:p w:rsidR="004C081A" w:rsidRPr="000B1C5A" w:rsidRDefault="004C081A" w:rsidP="007574B2">
            <w:pPr>
              <w:pStyle w:val="afa"/>
              <w:tabs>
                <w:tab w:val="left" w:pos="459"/>
              </w:tabs>
              <w:ind w:left="0"/>
              <w:jc w:val="center"/>
              <w:rPr>
                <w:b/>
                <w:sz w:val="23"/>
                <w:szCs w:val="23"/>
              </w:rPr>
            </w:pPr>
            <w:r w:rsidRPr="000B1C5A">
              <w:rPr>
                <w:b/>
                <w:sz w:val="23"/>
                <w:szCs w:val="23"/>
              </w:rPr>
              <w:t>Перечень теоретических вопросов:</w:t>
            </w:r>
          </w:p>
          <w:p w:rsidR="004C081A" w:rsidRPr="00A855D3" w:rsidRDefault="004C081A" w:rsidP="004C081A">
            <w:pPr>
              <w:pStyle w:val="afa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Физические основы ультразвуковой дефектоскопии</w:t>
            </w:r>
          </w:p>
          <w:p w:rsidR="004C081A" w:rsidRPr="00A855D3" w:rsidRDefault="004C081A" w:rsidP="004C081A">
            <w:pPr>
              <w:pStyle w:val="afa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Аппаратура для ультразвукового контроля</w:t>
            </w:r>
          </w:p>
          <w:p w:rsidR="004C081A" w:rsidRPr="00A855D3" w:rsidRDefault="004C081A" w:rsidP="004C081A">
            <w:pPr>
              <w:pStyle w:val="afa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Магнитная дефектоскопия</w:t>
            </w:r>
          </w:p>
          <w:p w:rsidR="004C081A" w:rsidRPr="00A855D3" w:rsidRDefault="004C081A" w:rsidP="004C081A">
            <w:pPr>
              <w:pStyle w:val="afa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Вихревая дефектоскопия</w:t>
            </w:r>
          </w:p>
          <w:p w:rsidR="004C081A" w:rsidRPr="00A855D3" w:rsidRDefault="004C081A" w:rsidP="004C081A">
            <w:pPr>
              <w:pStyle w:val="afa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Капиллярная дефектоскопия </w:t>
            </w:r>
          </w:p>
          <w:p w:rsidR="004C081A" w:rsidRPr="00A855D3" w:rsidRDefault="004C081A" w:rsidP="004C081A">
            <w:pPr>
              <w:pStyle w:val="afa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Контроль </w:t>
            </w:r>
            <w:proofErr w:type="spellStart"/>
            <w:r w:rsidRPr="00A855D3">
              <w:rPr>
                <w:sz w:val="23"/>
                <w:szCs w:val="23"/>
              </w:rPr>
              <w:t>течеисканием</w:t>
            </w:r>
            <w:proofErr w:type="spellEnd"/>
          </w:p>
          <w:p w:rsidR="004C081A" w:rsidRPr="001307D1" w:rsidRDefault="004C081A" w:rsidP="004C081A">
            <w:pPr>
              <w:pStyle w:val="afa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Механические испытания</w:t>
            </w:r>
          </w:p>
        </w:tc>
      </w:tr>
      <w:tr w:rsidR="004C081A" w:rsidRPr="00A855D3" w:rsidTr="00626EFC">
        <w:trPr>
          <w:trHeight w:val="282"/>
        </w:trPr>
        <w:tc>
          <w:tcPr>
            <w:tcW w:w="1668" w:type="dxa"/>
          </w:tcPr>
          <w:p w:rsidR="004C081A" w:rsidRPr="00A855D3" w:rsidRDefault="004C081A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Уметь</w:t>
            </w:r>
          </w:p>
        </w:tc>
        <w:tc>
          <w:tcPr>
            <w:tcW w:w="6237" w:type="dxa"/>
          </w:tcPr>
          <w:p w:rsidR="004C081A" w:rsidRPr="00033215" w:rsidRDefault="004C081A" w:rsidP="0055058E">
            <w:r>
              <w:t>П</w:t>
            </w:r>
            <w:r w:rsidRPr="00E56BE7">
              <w:t>роверять качество монтажа и наладки при испытаниях новых образцов изделий</w:t>
            </w:r>
            <w:r>
              <w:t xml:space="preserve"> </w:t>
            </w:r>
          </w:p>
        </w:tc>
        <w:tc>
          <w:tcPr>
            <w:tcW w:w="7094" w:type="dxa"/>
          </w:tcPr>
          <w:p w:rsidR="004C081A" w:rsidRPr="001307D1" w:rsidRDefault="004C081A" w:rsidP="007574B2">
            <w:pPr>
              <w:pStyle w:val="af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1307D1">
              <w:rPr>
                <w:b/>
                <w:bCs/>
                <w:color w:val="000000"/>
              </w:rPr>
              <w:t>Лабораторная работа № …</w:t>
            </w:r>
          </w:p>
          <w:p w:rsidR="004C081A" w:rsidRPr="00B561EF" w:rsidRDefault="004C081A" w:rsidP="007574B2">
            <w:pPr>
              <w:pStyle w:val="af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Определение качества сварных соединений визуальным и измерительным</w:t>
            </w:r>
            <w:r>
              <w:rPr>
                <w:b/>
                <w:bCs/>
                <w:color w:val="000000"/>
              </w:rPr>
              <w:t xml:space="preserve"> </w:t>
            </w:r>
            <w:r w:rsidRPr="00B561EF">
              <w:rPr>
                <w:b/>
                <w:bCs/>
                <w:color w:val="000000"/>
              </w:rPr>
              <w:t>контролем</w:t>
            </w:r>
          </w:p>
          <w:p w:rsidR="004C081A" w:rsidRPr="00B561EF" w:rsidRDefault="004C081A" w:rsidP="007574B2">
            <w:pPr>
              <w:pStyle w:val="af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Цель лабораторной работы</w:t>
            </w:r>
            <w:r w:rsidRPr="00B561EF">
              <w:rPr>
                <w:color w:val="000000"/>
              </w:rPr>
              <w:t>: Визуальный и измерительный контроль сварных соединений.</w:t>
            </w:r>
          </w:p>
          <w:p w:rsidR="004C081A" w:rsidRPr="00B561EF" w:rsidRDefault="004C081A" w:rsidP="007574B2">
            <w:pPr>
              <w:jc w:val="both"/>
            </w:pPr>
            <w:r w:rsidRPr="00B561EF">
              <w:t>…</w:t>
            </w:r>
          </w:p>
          <w:p w:rsidR="004C081A" w:rsidRPr="00B561EF" w:rsidRDefault="004C081A" w:rsidP="007574B2">
            <w:pPr>
              <w:pStyle w:val="af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Порядок проведения</w:t>
            </w:r>
          </w:p>
          <w:p w:rsidR="004C081A" w:rsidRPr="00B561EF" w:rsidRDefault="004C081A" w:rsidP="007574B2">
            <w:pPr>
              <w:pStyle w:val="af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color w:val="000000"/>
              </w:rPr>
              <w:t>1. Изучите чертеж сварного соединения.</w:t>
            </w:r>
          </w:p>
          <w:p w:rsidR="004C081A" w:rsidRPr="00B561EF" w:rsidRDefault="004C081A" w:rsidP="007574B2">
            <w:pPr>
              <w:pStyle w:val="af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color w:val="000000"/>
              </w:rPr>
              <w:t>2. Подготовьте образец к осмотру: зачистите шов с помощью шлифовальной бумаги.</w:t>
            </w:r>
          </w:p>
          <w:p w:rsidR="004C081A" w:rsidRPr="00B561EF" w:rsidRDefault="004C081A" w:rsidP="007574B2">
            <w:pPr>
              <w:widowControl/>
              <w:shd w:val="clear" w:color="auto" w:fill="FFFFFF"/>
              <w:tabs>
                <w:tab w:val="left" w:pos="561"/>
              </w:tabs>
              <w:autoSpaceDE/>
              <w:autoSpaceDN/>
              <w:adjustRightInd/>
            </w:pPr>
            <w:r w:rsidRPr="00B561EF">
              <w:rPr>
                <w:color w:val="000000"/>
              </w:rPr>
              <w:t>3. Произведите визуальный и измерительный контроль исследуемого образца сварного соединения с помощью комплекта ВИК, на основании типовой технологической карты контроля.</w:t>
            </w:r>
          </w:p>
        </w:tc>
      </w:tr>
      <w:tr w:rsidR="004C081A" w:rsidRPr="00A855D3" w:rsidTr="00626EFC">
        <w:trPr>
          <w:trHeight w:val="282"/>
        </w:trPr>
        <w:tc>
          <w:tcPr>
            <w:tcW w:w="1668" w:type="dxa"/>
          </w:tcPr>
          <w:p w:rsidR="004C081A" w:rsidRPr="00A855D3" w:rsidRDefault="004C081A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Владеть</w:t>
            </w:r>
          </w:p>
        </w:tc>
        <w:tc>
          <w:tcPr>
            <w:tcW w:w="6237" w:type="dxa"/>
          </w:tcPr>
          <w:p w:rsidR="004C081A" w:rsidRPr="008D1F25" w:rsidRDefault="004C081A" w:rsidP="0055058E">
            <w:r>
              <w:t>Навыками проведения работ</w:t>
            </w:r>
            <w:r w:rsidRPr="00E56BE7">
              <w:t xml:space="preserve"> по доводке и освоению технологических процессов</w:t>
            </w:r>
            <w:r>
              <w:t xml:space="preserve"> в области контроля качества сварных соединений</w:t>
            </w:r>
          </w:p>
        </w:tc>
        <w:tc>
          <w:tcPr>
            <w:tcW w:w="7094" w:type="dxa"/>
          </w:tcPr>
          <w:p w:rsidR="004C081A" w:rsidRPr="001307D1" w:rsidRDefault="004C081A" w:rsidP="007574B2">
            <w:pPr>
              <w:pStyle w:val="af9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b/>
              </w:rPr>
            </w:pPr>
            <w:r w:rsidRPr="001307D1">
              <w:rPr>
                <w:b/>
              </w:rPr>
              <w:t>Перечень практических вопросов:</w:t>
            </w:r>
          </w:p>
          <w:p w:rsidR="004C081A" w:rsidRDefault="004C081A" w:rsidP="004C081A">
            <w:pPr>
              <w:pStyle w:val="afa"/>
              <w:numPr>
                <w:ilvl w:val="0"/>
                <w:numId w:val="19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Металлографический анализ</w:t>
            </w:r>
          </w:p>
          <w:p w:rsidR="004C081A" w:rsidRDefault="004C081A" w:rsidP="004C081A">
            <w:pPr>
              <w:pStyle w:val="afa"/>
              <w:numPr>
                <w:ilvl w:val="0"/>
                <w:numId w:val="19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Химический анализ</w:t>
            </w:r>
          </w:p>
          <w:p w:rsidR="004C081A" w:rsidRDefault="004C081A" w:rsidP="004C081A">
            <w:pPr>
              <w:pStyle w:val="afa"/>
              <w:numPr>
                <w:ilvl w:val="0"/>
                <w:numId w:val="19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bCs/>
                <w:sz w:val="23"/>
                <w:szCs w:val="23"/>
              </w:rPr>
              <w:t>Напряжения и деформации при сварке</w:t>
            </w:r>
          </w:p>
          <w:p w:rsidR="004C081A" w:rsidRDefault="004C081A" w:rsidP="004C081A">
            <w:pPr>
              <w:pStyle w:val="afa"/>
              <w:numPr>
                <w:ilvl w:val="0"/>
                <w:numId w:val="19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bCs/>
                <w:sz w:val="23"/>
                <w:szCs w:val="23"/>
              </w:rPr>
              <w:t>Влияние дефектов сварки на работоспособность конструкций</w:t>
            </w:r>
          </w:p>
          <w:p w:rsidR="004C081A" w:rsidRDefault="004C081A" w:rsidP="004C081A">
            <w:pPr>
              <w:pStyle w:val="afa"/>
              <w:numPr>
                <w:ilvl w:val="0"/>
                <w:numId w:val="19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Способы исправления дефектов</w:t>
            </w:r>
          </w:p>
          <w:p w:rsidR="004C081A" w:rsidRDefault="004C081A" w:rsidP="004C081A">
            <w:pPr>
              <w:pStyle w:val="afa"/>
              <w:numPr>
                <w:ilvl w:val="0"/>
                <w:numId w:val="19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lastRenderedPageBreak/>
              <w:t>Устра</w:t>
            </w:r>
            <w:r>
              <w:rPr>
                <w:sz w:val="23"/>
                <w:szCs w:val="23"/>
              </w:rPr>
              <w:t>нение дефектов сварки плавление</w:t>
            </w:r>
          </w:p>
          <w:p w:rsidR="004C081A" w:rsidRPr="001307D1" w:rsidRDefault="004C081A" w:rsidP="004C081A">
            <w:pPr>
              <w:pStyle w:val="afa"/>
              <w:numPr>
                <w:ilvl w:val="0"/>
                <w:numId w:val="19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Устранение дефектов контактной сварки</w:t>
            </w:r>
          </w:p>
        </w:tc>
      </w:tr>
      <w:tr w:rsidR="002063A9" w:rsidRPr="00A855D3" w:rsidTr="00626EFC">
        <w:trPr>
          <w:trHeight w:val="556"/>
        </w:trPr>
        <w:tc>
          <w:tcPr>
            <w:tcW w:w="14999" w:type="dxa"/>
            <w:gridSpan w:val="3"/>
          </w:tcPr>
          <w:p w:rsidR="002063A9" w:rsidRPr="00A855D3" w:rsidRDefault="002063A9" w:rsidP="001F3256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C22464">
              <w:rPr>
                <w:b/>
              </w:rPr>
              <w:lastRenderedPageBreak/>
              <w:t>ПК-18</w:t>
            </w:r>
            <w:r>
              <w:rPr>
                <w:b/>
              </w:rPr>
              <w:t xml:space="preserve"> </w:t>
            </w:r>
            <w:r w:rsidRPr="00C22464">
              <w:rPr>
                <w:b/>
              </w:rPr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  <w:tr w:rsidR="004C081A" w:rsidRPr="00A855D3" w:rsidTr="00626EFC">
        <w:trPr>
          <w:trHeight w:val="282"/>
        </w:trPr>
        <w:tc>
          <w:tcPr>
            <w:tcW w:w="1668" w:type="dxa"/>
          </w:tcPr>
          <w:p w:rsidR="004C081A" w:rsidRPr="00A855D3" w:rsidRDefault="004C081A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Знать</w:t>
            </w:r>
          </w:p>
        </w:tc>
        <w:tc>
          <w:tcPr>
            <w:tcW w:w="6237" w:type="dxa"/>
          </w:tcPr>
          <w:p w:rsidR="004C081A" w:rsidRPr="00C22464" w:rsidRDefault="004C081A" w:rsidP="0055058E">
            <w:r w:rsidRPr="00C22464">
              <w:t>Методы стандартных испытаний по определению физико-механических свой</w:t>
            </w:r>
            <w:proofErr w:type="gramStart"/>
            <w:r w:rsidRPr="00C22464">
              <w:t>ств св</w:t>
            </w:r>
            <w:proofErr w:type="gramEnd"/>
            <w:r w:rsidRPr="00C22464">
              <w:t>арных соединений</w:t>
            </w:r>
          </w:p>
        </w:tc>
        <w:tc>
          <w:tcPr>
            <w:tcW w:w="7094" w:type="dxa"/>
          </w:tcPr>
          <w:p w:rsidR="004C081A" w:rsidRPr="000B1C5A" w:rsidRDefault="004C081A" w:rsidP="007574B2">
            <w:pPr>
              <w:pStyle w:val="afa"/>
              <w:tabs>
                <w:tab w:val="left" w:pos="459"/>
              </w:tabs>
              <w:ind w:left="0"/>
              <w:jc w:val="center"/>
              <w:rPr>
                <w:b/>
                <w:sz w:val="23"/>
                <w:szCs w:val="23"/>
              </w:rPr>
            </w:pPr>
            <w:r w:rsidRPr="000B1C5A">
              <w:rPr>
                <w:b/>
                <w:sz w:val="23"/>
                <w:szCs w:val="23"/>
              </w:rPr>
              <w:t>Перечень теоретических вопросов:</w:t>
            </w:r>
          </w:p>
          <w:p w:rsidR="004C081A" w:rsidRPr="00A855D3" w:rsidRDefault="004C081A" w:rsidP="004C081A">
            <w:pPr>
              <w:pStyle w:val="afa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Дефекты сварных соединений</w:t>
            </w:r>
          </w:p>
          <w:p w:rsidR="004C081A" w:rsidRPr="00A855D3" w:rsidRDefault="004C081A" w:rsidP="004C081A">
            <w:pPr>
              <w:pStyle w:val="afa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Дефекты соединений при точечной и шовной контактной сварке</w:t>
            </w:r>
          </w:p>
          <w:p w:rsidR="004C081A" w:rsidRPr="00A855D3" w:rsidRDefault="004C081A" w:rsidP="004C081A">
            <w:pPr>
              <w:pStyle w:val="afa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 xml:space="preserve">Дефекты соединений при </w:t>
            </w:r>
            <w:proofErr w:type="spellStart"/>
            <w:proofErr w:type="gramStart"/>
            <w:r w:rsidRPr="00A855D3">
              <w:rPr>
                <w:bCs/>
                <w:sz w:val="23"/>
                <w:szCs w:val="23"/>
              </w:rPr>
              <w:t>электронно</w:t>
            </w:r>
            <w:proofErr w:type="spellEnd"/>
            <w:r w:rsidRPr="00A855D3">
              <w:rPr>
                <w:bCs/>
                <w:sz w:val="23"/>
                <w:szCs w:val="23"/>
              </w:rPr>
              <w:t xml:space="preserve"> – лучевой</w:t>
            </w:r>
            <w:proofErr w:type="gramEnd"/>
            <w:r w:rsidRPr="00A855D3">
              <w:rPr>
                <w:bCs/>
                <w:sz w:val="23"/>
                <w:szCs w:val="23"/>
              </w:rPr>
              <w:t xml:space="preserve"> сварке и причины их возникновения</w:t>
            </w:r>
          </w:p>
          <w:p w:rsidR="004C081A" w:rsidRPr="00A855D3" w:rsidRDefault="004C081A" w:rsidP="004C081A">
            <w:pPr>
              <w:pStyle w:val="afa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Дефекты соединений, выполненных лазерной сваркой</w:t>
            </w:r>
          </w:p>
          <w:p w:rsidR="004C081A" w:rsidRPr="00A855D3" w:rsidRDefault="004C081A" w:rsidP="004C081A">
            <w:pPr>
              <w:pStyle w:val="afa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Дефекты соединений, выполненных сваркой трением с перемешиванием</w:t>
            </w:r>
          </w:p>
          <w:p w:rsidR="004C081A" w:rsidRPr="00B561EF" w:rsidRDefault="004C081A" w:rsidP="004C081A">
            <w:pPr>
              <w:pStyle w:val="afa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Методы выявления наружных дефектов сварных соединений</w:t>
            </w:r>
          </w:p>
          <w:p w:rsidR="004C081A" w:rsidRPr="001307D1" w:rsidRDefault="004C081A" w:rsidP="004C081A">
            <w:pPr>
              <w:pStyle w:val="afa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Классификация видов технического контроля</w:t>
            </w:r>
          </w:p>
        </w:tc>
      </w:tr>
      <w:tr w:rsidR="004C081A" w:rsidRPr="00A855D3" w:rsidTr="00626EFC">
        <w:trPr>
          <w:trHeight w:val="282"/>
        </w:trPr>
        <w:tc>
          <w:tcPr>
            <w:tcW w:w="1668" w:type="dxa"/>
          </w:tcPr>
          <w:p w:rsidR="004C081A" w:rsidRPr="00A855D3" w:rsidRDefault="004C081A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Уметь</w:t>
            </w:r>
          </w:p>
        </w:tc>
        <w:tc>
          <w:tcPr>
            <w:tcW w:w="6237" w:type="dxa"/>
          </w:tcPr>
          <w:p w:rsidR="004C081A" w:rsidRPr="00C22464" w:rsidRDefault="004C081A" w:rsidP="0055058E">
            <w:r w:rsidRPr="00C22464">
              <w:t>Применять методы стандартных испытаний</w:t>
            </w:r>
          </w:p>
        </w:tc>
        <w:tc>
          <w:tcPr>
            <w:tcW w:w="7094" w:type="dxa"/>
          </w:tcPr>
          <w:p w:rsidR="004C081A" w:rsidRPr="00B561EF" w:rsidRDefault="004C081A" w:rsidP="007574B2">
            <w:pPr>
              <w:pStyle w:val="af9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 xml:space="preserve">Лабораторная работа № </w:t>
            </w:r>
            <w:r>
              <w:rPr>
                <w:b/>
                <w:bCs/>
                <w:color w:val="000000"/>
              </w:rPr>
              <w:t>…</w:t>
            </w:r>
          </w:p>
          <w:p w:rsidR="004C081A" w:rsidRPr="00B561EF" w:rsidRDefault="004C081A" w:rsidP="007574B2">
            <w:pPr>
              <w:pStyle w:val="af9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Определение наружных дефектов сварных швов</w:t>
            </w:r>
          </w:p>
          <w:p w:rsidR="004C081A" w:rsidRPr="00B561EF" w:rsidRDefault="004C081A" w:rsidP="007574B2">
            <w:pPr>
              <w:pStyle w:val="af9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Цель работы:</w:t>
            </w:r>
            <w:r w:rsidRPr="00B561EF">
              <w:rPr>
                <w:color w:val="000000"/>
              </w:rPr>
              <w:t> определить наружные дефекты сварных соединений и возможные причины их возникновения</w:t>
            </w:r>
          </w:p>
          <w:p w:rsidR="004C081A" w:rsidRPr="00B561EF" w:rsidRDefault="004C081A" w:rsidP="007574B2">
            <w:pPr>
              <w:tabs>
                <w:tab w:val="left" w:pos="317"/>
              </w:tabs>
            </w:pPr>
            <w:r w:rsidRPr="00B561EF">
              <w:t>…</w:t>
            </w:r>
          </w:p>
          <w:p w:rsidR="004C081A" w:rsidRPr="00B561EF" w:rsidRDefault="004C081A" w:rsidP="007574B2">
            <w:pPr>
              <w:pStyle w:val="af9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Порядок проведения</w:t>
            </w:r>
          </w:p>
          <w:p w:rsidR="004C081A" w:rsidRPr="00B561EF" w:rsidRDefault="004C081A" w:rsidP="004C081A">
            <w:pPr>
              <w:pStyle w:val="af9"/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B561EF">
              <w:rPr>
                <w:color w:val="000000"/>
              </w:rPr>
              <w:t>Выполнить эскиз сварной детали с обозначение сварных швов.</w:t>
            </w:r>
          </w:p>
          <w:p w:rsidR="004C081A" w:rsidRPr="00B561EF" w:rsidRDefault="004C081A" w:rsidP="004C081A">
            <w:pPr>
              <w:pStyle w:val="af9"/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B561EF">
              <w:rPr>
                <w:color w:val="000000"/>
              </w:rPr>
              <w:t>Выполнить эскизы сварных соединений с указанием геометрических размеров швов.</w:t>
            </w:r>
          </w:p>
          <w:p w:rsidR="004C081A" w:rsidRPr="00B561EF" w:rsidRDefault="004C081A" w:rsidP="004C081A">
            <w:pPr>
              <w:pStyle w:val="af9"/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B561EF">
              <w:rPr>
                <w:color w:val="000000"/>
              </w:rPr>
              <w:t>Определить наружные дефекты швов, причины их появления.</w:t>
            </w:r>
          </w:p>
          <w:p w:rsidR="004C081A" w:rsidRPr="00B561EF" w:rsidRDefault="004C081A" w:rsidP="004C081A">
            <w:pPr>
              <w:pStyle w:val="af9"/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B561EF">
              <w:rPr>
                <w:color w:val="000000"/>
              </w:rPr>
              <w:t>Определить размеры дефектов с помощью комплекта ВИК.</w:t>
            </w:r>
          </w:p>
          <w:p w:rsidR="004C081A" w:rsidRPr="00B561EF" w:rsidRDefault="004C081A" w:rsidP="007574B2">
            <w:pPr>
              <w:widowControl/>
              <w:shd w:val="clear" w:color="auto" w:fill="FFFFFF"/>
              <w:tabs>
                <w:tab w:val="left" w:pos="561"/>
              </w:tabs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561EF">
              <w:rPr>
                <w:color w:val="000000"/>
              </w:rPr>
              <w:t>Все данные занести в таблицу 1.</w:t>
            </w:r>
          </w:p>
        </w:tc>
      </w:tr>
      <w:tr w:rsidR="004C081A" w:rsidRPr="00A855D3" w:rsidTr="00626EFC">
        <w:trPr>
          <w:trHeight w:val="282"/>
        </w:trPr>
        <w:tc>
          <w:tcPr>
            <w:tcW w:w="1668" w:type="dxa"/>
          </w:tcPr>
          <w:p w:rsidR="004C081A" w:rsidRPr="00A855D3" w:rsidRDefault="004C081A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Владеть</w:t>
            </w:r>
          </w:p>
        </w:tc>
        <w:tc>
          <w:tcPr>
            <w:tcW w:w="6237" w:type="dxa"/>
          </w:tcPr>
          <w:p w:rsidR="004C081A" w:rsidRPr="00C22464" w:rsidRDefault="004C081A" w:rsidP="0055058E">
            <w:r w:rsidRPr="00C22464">
              <w:t>Навыками проведения дефектоскопии</w:t>
            </w:r>
          </w:p>
        </w:tc>
        <w:tc>
          <w:tcPr>
            <w:tcW w:w="7094" w:type="dxa"/>
          </w:tcPr>
          <w:p w:rsidR="004C081A" w:rsidRPr="001307D1" w:rsidRDefault="004C081A" w:rsidP="007574B2">
            <w:pPr>
              <w:pStyle w:val="af9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b/>
              </w:rPr>
            </w:pPr>
            <w:r w:rsidRPr="001307D1">
              <w:rPr>
                <w:b/>
              </w:rPr>
              <w:t>Перечень практических вопросов:</w:t>
            </w:r>
          </w:p>
          <w:p w:rsidR="004C081A" w:rsidRPr="001307D1" w:rsidRDefault="004C081A" w:rsidP="004C081A">
            <w:pPr>
              <w:pStyle w:val="afa"/>
              <w:numPr>
                <w:ilvl w:val="0"/>
                <w:numId w:val="22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Визуальный и измерительный контроль</w:t>
            </w:r>
          </w:p>
          <w:p w:rsidR="004C081A" w:rsidRPr="001307D1" w:rsidRDefault="004C081A" w:rsidP="004C081A">
            <w:pPr>
              <w:pStyle w:val="afa"/>
              <w:numPr>
                <w:ilvl w:val="0"/>
                <w:numId w:val="22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bCs/>
                <w:sz w:val="23"/>
                <w:szCs w:val="23"/>
              </w:rPr>
              <w:t>Методы предотвращения и образования дефектов формы шва</w:t>
            </w:r>
          </w:p>
          <w:p w:rsidR="004C081A" w:rsidRPr="001307D1" w:rsidRDefault="004C081A" w:rsidP="004C081A">
            <w:pPr>
              <w:pStyle w:val="afa"/>
              <w:numPr>
                <w:ilvl w:val="0"/>
                <w:numId w:val="22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bCs/>
                <w:sz w:val="23"/>
                <w:szCs w:val="23"/>
              </w:rPr>
              <w:t>Методы выявления внутренних дефектов сварных соединений</w:t>
            </w:r>
          </w:p>
          <w:p w:rsidR="004C081A" w:rsidRPr="001307D1" w:rsidRDefault="004C081A" w:rsidP="004C081A">
            <w:pPr>
              <w:pStyle w:val="afa"/>
              <w:numPr>
                <w:ilvl w:val="0"/>
                <w:numId w:val="22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Радиационная дефектоскопия</w:t>
            </w:r>
          </w:p>
          <w:p w:rsidR="004C081A" w:rsidRPr="001307D1" w:rsidRDefault="004C081A" w:rsidP="004C081A">
            <w:pPr>
              <w:pStyle w:val="afa"/>
              <w:numPr>
                <w:ilvl w:val="0"/>
                <w:numId w:val="22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Физические основы радиационной дефектоскопии</w:t>
            </w:r>
          </w:p>
          <w:p w:rsidR="004C081A" w:rsidRPr="001307D1" w:rsidRDefault="004C081A" w:rsidP="004C081A">
            <w:pPr>
              <w:pStyle w:val="afa"/>
              <w:numPr>
                <w:ilvl w:val="0"/>
                <w:numId w:val="22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Технология радиографического контроля</w:t>
            </w:r>
          </w:p>
          <w:p w:rsidR="004C081A" w:rsidRPr="001307D1" w:rsidRDefault="004C081A" w:rsidP="004C081A">
            <w:pPr>
              <w:pStyle w:val="afa"/>
              <w:numPr>
                <w:ilvl w:val="0"/>
                <w:numId w:val="22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Аппара</w:t>
            </w:r>
            <w:r>
              <w:rPr>
                <w:sz w:val="23"/>
                <w:szCs w:val="23"/>
              </w:rPr>
              <w:t xml:space="preserve">тура для рентгеновского </w:t>
            </w:r>
            <w:proofErr w:type="spellStart"/>
            <w:r>
              <w:rPr>
                <w:sz w:val="23"/>
                <w:szCs w:val="23"/>
              </w:rPr>
              <w:t>контрол</w:t>
            </w:r>
            <w:proofErr w:type="spellEnd"/>
            <w:r>
              <w:rPr>
                <w:sz w:val="23"/>
                <w:szCs w:val="23"/>
                <w:lang w:val="en-US"/>
              </w:rPr>
              <w:t>я</w:t>
            </w:r>
          </w:p>
          <w:p w:rsidR="004C081A" w:rsidRPr="001307D1" w:rsidRDefault="004C081A" w:rsidP="004C081A">
            <w:pPr>
              <w:pStyle w:val="afa"/>
              <w:numPr>
                <w:ilvl w:val="0"/>
                <w:numId w:val="22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Ультразвуковая дефектоскопия</w:t>
            </w:r>
          </w:p>
        </w:tc>
      </w:tr>
    </w:tbl>
    <w:p w:rsidR="003D28C9" w:rsidRDefault="003D28C9" w:rsidP="00233324">
      <w:pPr>
        <w:pStyle w:val="Style7"/>
        <w:widowControl/>
        <w:jc w:val="both"/>
        <w:rPr>
          <w:rStyle w:val="FontStyle16"/>
          <w:i/>
          <w:sz w:val="24"/>
          <w:szCs w:val="24"/>
        </w:rPr>
        <w:sectPr w:rsidR="003D28C9" w:rsidSect="003D28C9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</w:p>
    <w:p w:rsidR="00A855D3" w:rsidRDefault="00A855D3" w:rsidP="00F74BE3">
      <w:pPr>
        <w:tabs>
          <w:tab w:val="left" w:pos="993"/>
        </w:tabs>
        <w:ind w:firstLine="567"/>
        <w:jc w:val="both"/>
        <w:rPr>
          <w:b/>
        </w:rPr>
      </w:pPr>
      <w:r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A855D3" w:rsidRPr="00C653A4" w:rsidRDefault="00A855D3" w:rsidP="00F74BE3">
      <w:pPr>
        <w:tabs>
          <w:tab w:val="left" w:pos="993"/>
        </w:tabs>
        <w:ind w:firstLine="567"/>
        <w:jc w:val="both"/>
      </w:pPr>
      <w:r>
        <w:t>Промежуточная аттестация по дисциплине «</w:t>
      </w:r>
      <w:r w:rsidR="00DF1557">
        <w:rPr>
          <w:rStyle w:val="FontStyle22"/>
          <w:sz w:val="24"/>
          <w:szCs w:val="24"/>
        </w:rPr>
        <w:t>ДЕФЕКТОСКОПИЯ СВАРНЫХ СОЕДИНЕНИЙ</w:t>
      </w:r>
      <w:r>
        <w:rPr>
          <w:sz w:val="20"/>
          <w:szCs w:val="20"/>
        </w:rPr>
        <w:t xml:space="preserve">» </w:t>
      </w:r>
      <w:r w:rsidR="00DF1557">
        <w:rPr>
          <w:sz w:val="20"/>
          <w:szCs w:val="20"/>
        </w:rPr>
        <w:t xml:space="preserve"> </w:t>
      </w:r>
      <w:r>
        <w:t xml:space="preserve">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 и практические задания, выявляющие степень сформированности умений и владений, проводится в форме зачёта и в форме выполнения и защиты результатов </w:t>
      </w:r>
      <w:r w:rsidR="00A875D5" w:rsidRPr="00A875D5">
        <w:t>лабораторных</w:t>
      </w:r>
      <w:r>
        <w:t xml:space="preserve"> занятий. </w:t>
      </w:r>
    </w:p>
    <w:p w:rsidR="00A855D3" w:rsidRDefault="00A855D3" w:rsidP="00F74BE3">
      <w:pPr>
        <w:tabs>
          <w:tab w:val="left" w:pos="851"/>
          <w:tab w:val="left" w:pos="993"/>
        </w:tabs>
        <w:ind w:firstLine="567"/>
        <w:jc w:val="both"/>
        <w:rPr>
          <w:rStyle w:val="FontStyle20"/>
          <w:rFonts w:ascii="Times New Roman" w:hAnsi="Times New Roman"/>
          <w:sz w:val="24"/>
          <w:szCs w:val="24"/>
        </w:rPr>
      </w:pPr>
    </w:p>
    <w:p w:rsidR="00A855D3" w:rsidRPr="0054472A" w:rsidRDefault="00A855D3" w:rsidP="00F74BE3">
      <w:pPr>
        <w:tabs>
          <w:tab w:val="left" w:pos="851"/>
          <w:tab w:val="left" w:pos="993"/>
        </w:tabs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  <w:r w:rsidRPr="0054472A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54472A">
        <w:rPr>
          <w:b/>
        </w:rPr>
        <w:t>(в соответствии с формируемыми компетенциями и планируемыми результатами обучения)</w:t>
      </w:r>
      <w:r w:rsidRPr="0054472A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A855D3" w:rsidRPr="00496167" w:rsidRDefault="00A855D3" w:rsidP="00F74BE3">
      <w:pPr>
        <w:pStyle w:val="afa"/>
        <w:tabs>
          <w:tab w:val="left" w:pos="851"/>
          <w:tab w:val="left" w:pos="993"/>
        </w:tabs>
        <w:ind w:left="0" w:firstLine="567"/>
        <w:jc w:val="both"/>
      </w:pPr>
      <w:r>
        <w:rPr>
          <w:b/>
        </w:rPr>
        <w:t xml:space="preserve">- </w:t>
      </w:r>
      <w:r w:rsidRPr="00496167">
        <w:rPr>
          <w:b/>
        </w:rPr>
        <w:t>«зачтено»</w:t>
      </w:r>
      <w:r w:rsidRPr="00496167">
        <w:t xml:space="preserve"> – </w:t>
      </w:r>
      <w:r>
        <w:t>обучаемый</w:t>
      </w:r>
      <w:r w:rsidRPr="00496167">
        <w:t xml:space="preserve"> должен показать знания на уровне воспроизведения и объяснения информации, интеллектуальные навыки решения простых задач;</w:t>
      </w:r>
    </w:p>
    <w:p w:rsidR="00A855D3" w:rsidRPr="00B35E46" w:rsidRDefault="00A855D3" w:rsidP="00F74BE3">
      <w:pPr>
        <w:pStyle w:val="afa"/>
        <w:tabs>
          <w:tab w:val="left" w:pos="851"/>
          <w:tab w:val="left" w:pos="993"/>
        </w:tabs>
        <w:ind w:left="0" w:firstLine="567"/>
        <w:jc w:val="both"/>
      </w:pPr>
      <w:r>
        <w:rPr>
          <w:b/>
        </w:rPr>
        <w:t xml:space="preserve">- </w:t>
      </w:r>
      <w:r w:rsidRPr="00B35E46">
        <w:rPr>
          <w:b/>
        </w:rPr>
        <w:t>«не зачтено»</w:t>
      </w:r>
      <w:r w:rsidRPr="00B35E46">
        <w:t xml:space="preserve"> – </w:t>
      </w:r>
      <w:proofErr w:type="gramStart"/>
      <w:r>
        <w:t>обучаемый</w:t>
      </w:r>
      <w:proofErr w:type="gramEnd"/>
      <w:r w:rsidRPr="00B35E46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>
        <w:t xml:space="preserve">    </w:t>
      </w:r>
    </w:p>
    <w:p w:rsidR="003F0BFF" w:rsidRPr="00DF5705" w:rsidRDefault="003F0BFF" w:rsidP="00F74BE3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</w:p>
    <w:p w:rsidR="00DC54EE" w:rsidRDefault="00A855D3" w:rsidP="00F74BE3">
      <w:pPr>
        <w:pStyle w:val="Style10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DC54EE">
        <w:rPr>
          <w:rStyle w:val="FontStyle32"/>
          <w:b/>
          <w:i w:val="0"/>
          <w:color w:val="000000"/>
          <w:sz w:val="24"/>
          <w:szCs w:val="24"/>
        </w:rPr>
        <w:t>Учебно-методическое и информационное обеспечение дисциплины (модуля)</w:t>
      </w:r>
    </w:p>
    <w:p w:rsidR="00A855D3" w:rsidRPr="00FE3AC8" w:rsidRDefault="00A855D3" w:rsidP="00F74BE3">
      <w:pPr>
        <w:pStyle w:val="Style10"/>
        <w:widowControl/>
        <w:tabs>
          <w:tab w:val="left" w:pos="993"/>
        </w:tabs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B43722" w:rsidRDefault="00B43722" w:rsidP="00F74BE3">
      <w:pPr>
        <w:pStyle w:val="Style10"/>
        <w:widowControl/>
        <w:tabs>
          <w:tab w:val="left" w:pos="993"/>
        </w:tabs>
        <w:ind w:firstLine="567"/>
        <w:jc w:val="both"/>
        <w:rPr>
          <w:rStyle w:val="FontStyle22"/>
          <w:color w:val="000000"/>
          <w:sz w:val="24"/>
          <w:szCs w:val="24"/>
        </w:rPr>
      </w:pPr>
      <w:r w:rsidRPr="00337306">
        <w:rPr>
          <w:rStyle w:val="FontStyle18"/>
          <w:color w:val="000000"/>
          <w:sz w:val="24"/>
          <w:szCs w:val="24"/>
        </w:rPr>
        <w:t xml:space="preserve">а) Основная </w:t>
      </w:r>
      <w:r w:rsidRPr="00337306">
        <w:rPr>
          <w:rStyle w:val="FontStyle22"/>
          <w:b/>
          <w:color w:val="000000"/>
          <w:sz w:val="24"/>
          <w:szCs w:val="24"/>
        </w:rPr>
        <w:t>литература:</w:t>
      </w:r>
      <w:r w:rsidRPr="00337306">
        <w:rPr>
          <w:rStyle w:val="FontStyle22"/>
          <w:color w:val="000000"/>
          <w:sz w:val="24"/>
          <w:szCs w:val="24"/>
        </w:rPr>
        <w:t xml:space="preserve"> </w:t>
      </w:r>
    </w:p>
    <w:p w:rsidR="00B43722" w:rsidRDefault="00B43722" w:rsidP="00F74BE3">
      <w:pPr>
        <w:pStyle w:val="1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F93A9B">
        <w:rPr>
          <w:rStyle w:val="FontStyle22"/>
          <w:color w:val="000000"/>
          <w:sz w:val="24"/>
          <w:szCs w:val="24"/>
        </w:rPr>
        <w:t>Смирнов, И. В. Сварка специальных сталей и сплавов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учебное пособие / И. В. Смирнов. — 3-е изд., стер. — Санкт-Петербург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Лань, 2019. — 268 с. — ISBN 978-5-8114-4275-1. — Текст</w:t>
      </w:r>
      <w:proofErr w:type="gramStart"/>
      <w:r w:rsidRPr="00F93A9B">
        <w:rPr>
          <w:rStyle w:val="FontStyle22"/>
          <w:color w:val="000000"/>
          <w:sz w:val="24"/>
          <w:szCs w:val="24"/>
        </w:rPr>
        <w:t> 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электронный // Лань : электронно-библиотечная система. — URL: </w:t>
      </w:r>
      <w:hyperlink r:id="rId16" w:history="1">
        <w:r w:rsidRPr="00BF7276">
          <w:rPr>
            <w:rStyle w:val="af6"/>
            <w:rFonts w:ascii="Times New Roman" w:hAnsi="Times New Roman"/>
            <w:sz w:val="24"/>
            <w:szCs w:val="24"/>
          </w:rPr>
          <w:t>https://e.lanbook.com/book/118607</w:t>
        </w:r>
      </w:hyperlink>
      <w:r w:rsidRPr="00F93A9B">
        <w:rPr>
          <w:rStyle w:val="FontStyle22"/>
          <w:color w:val="000000"/>
          <w:sz w:val="24"/>
          <w:szCs w:val="24"/>
        </w:rPr>
        <w:t xml:space="preserve"> (дата обращения: 18.10.2020). — Режим доступа: для </w:t>
      </w:r>
      <w:proofErr w:type="spellStart"/>
      <w:r w:rsidRPr="00F93A9B">
        <w:rPr>
          <w:rStyle w:val="FontStyle22"/>
          <w:color w:val="000000"/>
          <w:sz w:val="24"/>
          <w:szCs w:val="24"/>
        </w:rPr>
        <w:t>авториз</w:t>
      </w:r>
      <w:proofErr w:type="spellEnd"/>
      <w:r w:rsidRPr="00F93A9B">
        <w:rPr>
          <w:rStyle w:val="FontStyle22"/>
          <w:color w:val="000000"/>
          <w:sz w:val="24"/>
          <w:szCs w:val="24"/>
        </w:rPr>
        <w:t>. пользователей.</w:t>
      </w:r>
    </w:p>
    <w:p w:rsidR="00B43722" w:rsidRDefault="00B43722" w:rsidP="00F74BE3">
      <w:pPr>
        <w:pStyle w:val="1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F93A9B">
        <w:rPr>
          <w:rStyle w:val="FontStyle22"/>
          <w:color w:val="000000"/>
          <w:sz w:val="24"/>
          <w:szCs w:val="24"/>
        </w:rPr>
        <w:t>Контроль качества сварных и паяных соединений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учебное пособие / С. В. </w:t>
      </w:r>
      <w:proofErr w:type="spellStart"/>
      <w:r w:rsidRPr="00F93A9B">
        <w:rPr>
          <w:rStyle w:val="FontStyle22"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22"/>
          <w:color w:val="000000"/>
          <w:sz w:val="24"/>
          <w:szCs w:val="24"/>
        </w:rPr>
        <w:t>, М. А. Шекшеев, Д. В. Терентьев, Е. Н. Ширяева ; МГТУ. - Магнитогорск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МГТУ, 2018. - 113 с. : ил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табл., схемы. - URL: </w:t>
      </w:r>
      <w:hyperlink r:id="rId17" w:history="1">
        <w:r w:rsidRPr="00BF7276">
          <w:rPr>
            <w:rStyle w:val="af6"/>
            <w:rFonts w:ascii="Times New Roman" w:hAnsi="Times New Roman"/>
            <w:sz w:val="24"/>
            <w:szCs w:val="24"/>
          </w:rPr>
          <w:t>https://magtu.informsystema.ru/uploader/fileUpload?name=3624.pdf&amp;show=dcatalogues/1/1524690/3624.pdf&amp;view=true</w:t>
        </w:r>
      </w:hyperlink>
      <w:r w:rsidRPr="00F93A9B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электронный. - ISBN 978-5-9967-0627-3.</w:t>
      </w:r>
    </w:p>
    <w:p w:rsidR="00B43722" w:rsidRPr="00F93A9B" w:rsidRDefault="00B43722" w:rsidP="00F74BE3">
      <w:pPr>
        <w:pStyle w:val="1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F93A9B">
        <w:rPr>
          <w:rStyle w:val="FontStyle22"/>
          <w:color w:val="000000"/>
          <w:sz w:val="24"/>
          <w:szCs w:val="24"/>
        </w:rPr>
        <w:t>Контроль качества сварных соединений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учебное пособие / А. Б. </w:t>
      </w:r>
      <w:proofErr w:type="spellStart"/>
      <w:r w:rsidRPr="00F93A9B">
        <w:rPr>
          <w:rStyle w:val="FontStyle22"/>
          <w:color w:val="000000"/>
          <w:sz w:val="24"/>
          <w:szCs w:val="24"/>
        </w:rPr>
        <w:t>Сычков</w:t>
      </w:r>
      <w:proofErr w:type="spellEnd"/>
      <w:r w:rsidRPr="00F93A9B">
        <w:rPr>
          <w:rStyle w:val="FontStyle22"/>
          <w:color w:val="000000"/>
          <w:sz w:val="24"/>
          <w:szCs w:val="24"/>
        </w:rPr>
        <w:t xml:space="preserve">, Д. В. Терентьев, С. В. </w:t>
      </w:r>
      <w:proofErr w:type="spellStart"/>
      <w:r w:rsidRPr="00F93A9B">
        <w:rPr>
          <w:rStyle w:val="FontStyle22"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22"/>
          <w:color w:val="000000"/>
          <w:sz w:val="24"/>
          <w:szCs w:val="24"/>
        </w:rPr>
        <w:t>, М. А. Шекшеев. - Магнитогорск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МГТУ, 2015. - 96 с. : ил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табл. - URL: </w:t>
      </w:r>
      <w:hyperlink r:id="rId18" w:history="1">
        <w:r w:rsidRPr="00BF7276">
          <w:rPr>
            <w:rStyle w:val="af6"/>
            <w:rFonts w:ascii="Times New Roman" w:hAnsi="Times New Roman"/>
            <w:sz w:val="24"/>
            <w:szCs w:val="24"/>
          </w:rPr>
          <w:t>https://magtu.informsystema.ru/uploader/fileUpload?name=893.pdf&amp;show=dcatalogues/1/1118812/893.pdf&amp;view=true</w:t>
        </w:r>
      </w:hyperlink>
      <w:r w:rsidRPr="00F93A9B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электронный. - ISBN 978-5-9967-0627-3.</w:t>
      </w:r>
    </w:p>
    <w:p w:rsidR="00F74BE3" w:rsidRDefault="00F74BE3" w:rsidP="00F74BE3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b/>
          <w:color w:val="000000"/>
          <w:sz w:val="24"/>
          <w:szCs w:val="24"/>
        </w:rPr>
      </w:pPr>
    </w:p>
    <w:p w:rsidR="00B43722" w:rsidRDefault="00F74BE3" w:rsidP="00F74BE3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b/>
          <w:i/>
          <w:iCs/>
          <w:color w:val="000000"/>
          <w:sz w:val="24"/>
          <w:szCs w:val="24"/>
        </w:rPr>
      </w:pPr>
      <w:r>
        <w:rPr>
          <w:rStyle w:val="FontStyle22"/>
          <w:b/>
          <w:color w:val="000000"/>
          <w:sz w:val="24"/>
          <w:szCs w:val="24"/>
          <w:lang w:val="en-US"/>
        </w:rPr>
        <w:t>б</w:t>
      </w:r>
      <w:r w:rsidR="00B43722" w:rsidRPr="00337306">
        <w:rPr>
          <w:rStyle w:val="FontStyle22"/>
          <w:b/>
          <w:color w:val="000000"/>
          <w:sz w:val="24"/>
          <w:szCs w:val="24"/>
        </w:rPr>
        <w:t xml:space="preserve">) Дополнительная литература: </w:t>
      </w:r>
    </w:p>
    <w:p w:rsidR="00B43722" w:rsidRDefault="00B43722" w:rsidP="00F74BE3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Материалы для сварки, наплавки, пайки и напыления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С. В. </w:t>
      </w: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М. А. Шекшеев, А. В. Ярославцев, К. Г. Пащенко ; МГТУ.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МГТУ, 2016. - 207 с.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ил, табл., схем. - URL: </w:t>
      </w:r>
      <w:hyperlink r:id="rId19" w:history="1">
        <w:r w:rsidRPr="00BF7276">
          <w:rPr>
            <w:rStyle w:val="af6"/>
            <w:rFonts w:ascii="Times New Roman" w:hAnsi="Times New Roman"/>
            <w:iCs/>
            <w:sz w:val="24"/>
            <w:szCs w:val="24"/>
          </w:rPr>
          <w:t>https://magtu.informsystema.ru/uploader/fileUpload?name=2268.pdf&amp;show=dcatalogues/1/1129774/2268.pdf&amp;view=true</w:t>
        </w:r>
      </w:hyperlink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</w:t>
      </w:r>
    </w:p>
    <w:p w:rsidR="00B43722" w:rsidRDefault="00B43722" w:rsidP="00F74BE3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Металловедение в сварке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А. Б. </w:t>
      </w: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Сычков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, Д. В. Терентьев, С. В. </w:t>
      </w: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М. А. Шекшеев.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МГТУ, 2015. - 76 с. : ил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табл. - URL: </w:t>
      </w:r>
      <w:hyperlink r:id="rId20" w:history="1">
        <w:r w:rsidRPr="00BF7276">
          <w:rPr>
            <w:rStyle w:val="af6"/>
            <w:rFonts w:ascii="Times New Roman" w:hAnsi="Times New Roman"/>
            <w:iCs/>
            <w:sz w:val="24"/>
            <w:szCs w:val="24"/>
          </w:rPr>
          <w:t>https://magtu.informsystema.ru/uploader/fileUpload?name=899.pdf&amp;show=dcatalogues/1/1118835/899.pdf&amp;view=true</w:t>
        </w:r>
      </w:hyperlink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 - ISBN 978-5-9967-0633-4.</w:t>
      </w:r>
    </w:p>
    <w:p w:rsidR="00B43722" w:rsidRDefault="00B43722" w:rsidP="00F74BE3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С. В. Методы сварки с использованием высокоинтенсивных источников энергии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С. В. </w:t>
      </w: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М. А. Шекшеев ; МГТУ.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МГТУ, 2018. - 203 с. : ил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табл., схемы. - ISBN 978-5-9967-1241-0. – URL: </w:t>
      </w:r>
      <w:hyperlink r:id="rId21" w:history="1">
        <w:r w:rsidRPr="00BF7276">
          <w:rPr>
            <w:rStyle w:val="af6"/>
            <w:rFonts w:ascii="Times New Roman" w:hAnsi="Times New Roman"/>
            <w:iCs/>
            <w:sz w:val="24"/>
            <w:szCs w:val="24"/>
          </w:rPr>
          <w:t>https://magtu.informsystema.ru/uploader/fileUpload?name=3637.pdf&amp;show=dcatalogues/1/1524904/3637.pdf&amp;view=true</w:t>
        </w:r>
      </w:hyperlink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</w:t>
      </w:r>
    </w:p>
    <w:p w:rsidR="00B43722" w:rsidRPr="00F93A9B" w:rsidRDefault="00B43722" w:rsidP="00F74BE3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lastRenderedPageBreak/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С. В. Основы сварочного производства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С. В. </w:t>
      </w: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М. А. Шекшеев, А. В. Ярославцев ; МГТУ.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[МГТУ], 2017. - 243 с. : ил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табл., схемы, граф., эскизы. - URL: </w:t>
      </w:r>
      <w:hyperlink r:id="rId22" w:history="1">
        <w:r w:rsidRPr="00BF7276">
          <w:rPr>
            <w:rStyle w:val="af6"/>
            <w:rFonts w:ascii="Times New Roman" w:hAnsi="Times New Roman"/>
            <w:iCs/>
            <w:sz w:val="24"/>
            <w:szCs w:val="24"/>
          </w:rPr>
          <w:t>https://magtu.informsystema.ru/uploader/fileUpload?name=3270.pdf&amp;show=dcatalogues/1/1137326/3270.pdf&amp;view=true</w:t>
        </w:r>
      </w:hyperlink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 - ISBN 978-5-9967-0946-5.</w:t>
      </w:r>
    </w:p>
    <w:p w:rsidR="00F74BE3" w:rsidRDefault="00F74BE3" w:rsidP="00F74BE3">
      <w:pPr>
        <w:tabs>
          <w:tab w:val="left" w:pos="993"/>
        </w:tabs>
        <w:ind w:firstLine="567"/>
        <w:jc w:val="both"/>
        <w:rPr>
          <w:rStyle w:val="FontStyle15"/>
          <w:sz w:val="24"/>
          <w:szCs w:val="24"/>
          <w:lang w:eastAsia="en-US"/>
        </w:rPr>
      </w:pPr>
    </w:p>
    <w:p w:rsidR="00B43722" w:rsidRPr="00337306" w:rsidRDefault="00B43722" w:rsidP="00F74BE3">
      <w:pPr>
        <w:tabs>
          <w:tab w:val="left" w:pos="993"/>
        </w:tabs>
        <w:ind w:firstLine="567"/>
        <w:jc w:val="both"/>
        <w:rPr>
          <w:rStyle w:val="FontStyle15"/>
          <w:bCs w:val="0"/>
          <w:sz w:val="24"/>
          <w:szCs w:val="24"/>
        </w:rPr>
      </w:pPr>
      <w:r w:rsidRPr="00337306">
        <w:rPr>
          <w:rStyle w:val="FontStyle15"/>
          <w:sz w:val="24"/>
          <w:szCs w:val="24"/>
          <w:lang w:eastAsia="en-US"/>
        </w:rPr>
        <w:t xml:space="preserve">в) Методические указания: </w:t>
      </w:r>
    </w:p>
    <w:p w:rsidR="00B43722" w:rsidRDefault="00B43722" w:rsidP="00F74BE3">
      <w:pPr>
        <w:pStyle w:val="Style8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22"/>
          <w:sz w:val="24"/>
          <w:szCs w:val="24"/>
        </w:rPr>
      </w:pPr>
      <w:r w:rsidRPr="00E8079D">
        <w:rPr>
          <w:rStyle w:val="FontStyle22"/>
          <w:sz w:val="24"/>
          <w:szCs w:val="24"/>
        </w:rPr>
        <w:t>Зорин, Е. Е. Лабораторный практикум: электродуговая, контактная сварка и контроль качества сварных соединений</w:t>
      </w:r>
      <w:proofErr w:type="gramStart"/>
      <w:r w:rsidRPr="00E8079D">
        <w:rPr>
          <w:rStyle w:val="FontStyle22"/>
          <w:sz w:val="24"/>
          <w:szCs w:val="24"/>
        </w:rPr>
        <w:t xml:space="preserve"> :</w:t>
      </w:r>
      <w:proofErr w:type="gramEnd"/>
      <w:r w:rsidRPr="00E8079D">
        <w:rPr>
          <w:rStyle w:val="FontStyle22"/>
          <w:sz w:val="24"/>
          <w:szCs w:val="24"/>
        </w:rPr>
        <w:t xml:space="preserve"> учебное пособие / Е. Е. Зорин. — 5-е изд., стер. — Санкт-Петербург</w:t>
      </w:r>
      <w:proofErr w:type="gramStart"/>
      <w:r w:rsidRPr="00E8079D">
        <w:rPr>
          <w:rStyle w:val="FontStyle22"/>
          <w:sz w:val="24"/>
          <w:szCs w:val="24"/>
        </w:rPr>
        <w:t xml:space="preserve"> :</w:t>
      </w:r>
      <w:proofErr w:type="gramEnd"/>
      <w:r w:rsidRPr="00E8079D">
        <w:rPr>
          <w:rStyle w:val="FontStyle22"/>
          <w:sz w:val="24"/>
          <w:szCs w:val="24"/>
        </w:rPr>
        <w:t xml:space="preserve"> Лань, 2020. — 160 с. — ISBN 978-5-8114-6567-5. — Текст</w:t>
      </w:r>
      <w:proofErr w:type="gramStart"/>
      <w:r w:rsidRPr="00E8079D">
        <w:rPr>
          <w:rStyle w:val="FontStyle22"/>
          <w:sz w:val="24"/>
          <w:szCs w:val="24"/>
        </w:rPr>
        <w:t> :</w:t>
      </w:r>
      <w:proofErr w:type="gramEnd"/>
      <w:r w:rsidRPr="00E8079D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23" w:history="1">
        <w:r w:rsidRPr="00BF7276">
          <w:rPr>
            <w:rStyle w:val="af6"/>
          </w:rPr>
          <w:t>https://e.lanbook.com/book/148978</w:t>
        </w:r>
      </w:hyperlink>
      <w:r w:rsidRPr="00E8079D">
        <w:rPr>
          <w:rStyle w:val="FontStyle22"/>
          <w:sz w:val="24"/>
          <w:szCs w:val="24"/>
        </w:rPr>
        <w:t xml:space="preserve"> (дата обращения: 18.10.2020). — Режим доступа: для </w:t>
      </w:r>
      <w:proofErr w:type="spellStart"/>
      <w:r w:rsidRPr="00E8079D">
        <w:rPr>
          <w:rStyle w:val="FontStyle22"/>
          <w:sz w:val="24"/>
          <w:szCs w:val="24"/>
        </w:rPr>
        <w:t>авториз</w:t>
      </w:r>
      <w:proofErr w:type="spellEnd"/>
      <w:r w:rsidRPr="00E8079D">
        <w:rPr>
          <w:rStyle w:val="FontStyle22"/>
          <w:sz w:val="24"/>
          <w:szCs w:val="24"/>
        </w:rPr>
        <w:t>. пользователей.</w:t>
      </w:r>
    </w:p>
    <w:p w:rsidR="00B43722" w:rsidRDefault="00B43722" w:rsidP="00F74BE3">
      <w:pPr>
        <w:pStyle w:val="Style8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22"/>
          <w:sz w:val="24"/>
          <w:szCs w:val="24"/>
        </w:rPr>
      </w:pPr>
      <w:r w:rsidRPr="00F93A9B">
        <w:rPr>
          <w:rStyle w:val="FontStyle22"/>
          <w:sz w:val="24"/>
          <w:szCs w:val="24"/>
        </w:rPr>
        <w:t>Шекшеев, М. А. Структура сварных соединений. Методы описания и анализа</w:t>
      </w:r>
      <w:proofErr w:type="gramStart"/>
      <w:r w:rsidRPr="00F93A9B">
        <w:rPr>
          <w:rStyle w:val="FontStyle22"/>
          <w:sz w:val="24"/>
          <w:szCs w:val="24"/>
        </w:rPr>
        <w:t xml:space="preserve"> :</w:t>
      </w:r>
      <w:proofErr w:type="gramEnd"/>
      <w:r w:rsidRPr="00F93A9B">
        <w:rPr>
          <w:rStyle w:val="FontStyle22"/>
          <w:sz w:val="24"/>
          <w:szCs w:val="24"/>
        </w:rPr>
        <w:t xml:space="preserve"> лабораторный практикум / М. А. Шекшеев, А. Б. </w:t>
      </w:r>
      <w:proofErr w:type="spellStart"/>
      <w:r w:rsidRPr="00F93A9B">
        <w:rPr>
          <w:rStyle w:val="FontStyle22"/>
          <w:sz w:val="24"/>
          <w:szCs w:val="24"/>
        </w:rPr>
        <w:t>Сычков</w:t>
      </w:r>
      <w:proofErr w:type="spellEnd"/>
      <w:r w:rsidRPr="00F93A9B">
        <w:rPr>
          <w:rStyle w:val="FontStyle22"/>
          <w:sz w:val="24"/>
          <w:szCs w:val="24"/>
        </w:rPr>
        <w:t xml:space="preserve">, С. В. </w:t>
      </w:r>
      <w:proofErr w:type="spellStart"/>
      <w:r w:rsidRPr="00F93A9B">
        <w:rPr>
          <w:rStyle w:val="FontStyle22"/>
          <w:sz w:val="24"/>
          <w:szCs w:val="24"/>
        </w:rPr>
        <w:t>Михайлицын</w:t>
      </w:r>
      <w:proofErr w:type="spellEnd"/>
      <w:r w:rsidRPr="00F93A9B">
        <w:rPr>
          <w:rStyle w:val="FontStyle22"/>
          <w:sz w:val="24"/>
          <w:szCs w:val="24"/>
        </w:rPr>
        <w:t xml:space="preserve"> ; МГТУ. - Магнитогорск</w:t>
      </w:r>
      <w:proofErr w:type="gramStart"/>
      <w:r w:rsidRPr="00F93A9B">
        <w:rPr>
          <w:rStyle w:val="FontStyle22"/>
          <w:sz w:val="24"/>
          <w:szCs w:val="24"/>
        </w:rPr>
        <w:t xml:space="preserve"> :</w:t>
      </w:r>
      <w:proofErr w:type="gramEnd"/>
      <w:r w:rsidRPr="00F93A9B">
        <w:rPr>
          <w:rStyle w:val="FontStyle22"/>
          <w:sz w:val="24"/>
          <w:szCs w:val="24"/>
        </w:rPr>
        <w:t xml:space="preserve"> МГТУ, 2016. - 1 электрон</w:t>
      </w:r>
      <w:proofErr w:type="gramStart"/>
      <w:r w:rsidRPr="00F93A9B">
        <w:rPr>
          <w:rStyle w:val="FontStyle22"/>
          <w:sz w:val="24"/>
          <w:szCs w:val="24"/>
        </w:rPr>
        <w:t>.</w:t>
      </w:r>
      <w:proofErr w:type="gramEnd"/>
      <w:r w:rsidRPr="00F93A9B">
        <w:rPr>
          <w:rStyle w:val="FontStyle22"/>
          <w:sz w:val="24"/>
          <w:szCs w:val="24"/>
        </w:rPr>
        <w:t xml:space="preserve"> </w:t>
      </w:r>
      <w:proofErr w:type="gramStart"/>
      <w:r w:rsidRPr="00F93A9B">
        <w:rPr>
          <w:rStyle w:val="FontStyle22"/>
          <w:sz w:val="24"/>
          <w:szCs w:val="24"/>
        </w:rPr>
        <w:t>о</w:t>
      </w:r>
      <w:proofErr w:type="gramEnd"/>
      <w:r w:rsidRPr="00F93A9B">
        <w:rPr>
          <w:rStyle w:val="FontStyle22"/>
          <w:sz w:val="24"/>
          <w:szCs w:val="24"/>
        </w:rPr>
        <w:t xml:space="preserve">пт. диск (CD-ROM). - URL: </w:t>
      </w:r>
      <w:hyperlink r:id="rId24" w:history="1">
        <w:r w:rsidRPr="00BF7276">
          <w:rPr>
            <w:rStyle w:val="af6"/>
          </w:rPr>
          <w:t>https://magtu.informsystema.ru/uploader/fileUpload?name=2776.pdf&amp;show=dcatalogues/1/1132914/2776.pdf&amp;view=true</w:t>
        </w:r>
      </w:hyperlink>
      <w:r w:rsidRPr="00F93A9B">
        <w:rPr>
          <w:rStyle w:val="FontStyle22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22"/>
          <w:sz w:val="24"/>
          <w:szCs w:val="24"/>
        </w:rPr>
        <w:t xml:space="preserve"> :</w:t>
      </w:r>
      <w:proofErr w:type="gramEnd"/>
      <w:r w:rsidRPr="00F93A9B">
        <w:rPr>
          <w:rStyle w:val="FontStyle22"/>
          <w:sz w:val="24"/>
          <w:szCs w:val="24"/>
        </w:rPr>
        <w:t xml:space="preserve"> электронный.</w:t>
      </w:r>
    </w:p>
    <w:p w:rsidR="00F74BE3" w:rsidRDefault="00F74BE3" w:rsidP="00F74BE3">
      <w:pPr>
        <w:pStyle w:val="Style8"/>
        <w:widowControl/>
        <w:tabs>
          <w:tab w:val="left" w:pos="993"/>
        </w:tabs>
        <w:ind w:firstLine="567"/>
        <w:jc w:val="both"/>
        <w:rPr>
          <w:rStyle w:val="FontStyle15"/>
          <w:spacing w:val="40"/>
          <w:sz w:val="24"/>
          <w:szCs w:val="24"/>
        </w:rPr>
      </w:pPr>
    </w:p>
    <w:p w:rsidR="00B43722" w:rsidRDefault="00B43722" w:rsidP="00F74BE3">
      <w:pPr>
        <w:pStyle w:val="Style8"/>
        <w:widowControl/>
        <w:tabs>
          <w:tab w:val="left" w:pos="993"/>
        </w:tabs>
        <w:ind w:firstLine="567"/>
        <w:jc w:val="both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6C3417" w:rsidRPr="002A720F" w:rsidRDefault="006C3417" w:rsidP="006C3417">
      <w:pPr>
        <w:pStyle w:val="Style8"/>
        <w:widowControl/>
        <w:ind w:left="1429"/>
        <w:rPr>
          <w:rStyle w:val="FontStyle21"/>
          <w:b/>
          <w:sz w:val="24"/>
          <w:szCs w:val="24"/>
        </w:rPr>
      </w:pPr>
    </w:p>
    <w:p w:rsidR="006C3417" w:rsidRPr="0044542F" w:rsidRDefault="006C3417" w:rsidP="006C3417">
      <w:pPr>
        <w:pStyle w:val="Style8"/>
        <w:widowControl/>
        <w:rPr>
          <w:rStyle w:val="FontStyle21"/>
          <w:b/>
          <w:sz w:val="24"/>
          <w:szCs w:val="24"/>
        </w:rPr>
      </w:pPr>
      <w:r w:rsidRPr="0044542F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Default="006C3417" w:rsidP="00E2233C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6C3417" w:rsidRDefault="006C3417" w:rsidP="00E2233C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6C3417" w:rsidRDefault="006C3417" w:rsidP="00E2233C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6C3417" w:rsidRPr="001A0645" w:rsidRDefault="006C3417" w:rsidP="006C3417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6C3417" w:rsidRPr="00076A6F" w:rsidTr="00E2233C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3417" w:rsidRPr="00076A6F" w:rsidRDefault="006C3417" w:rsidP="00E2233C">
            <w:r w:rsidRPr="00076A6F">
              <w:rPr>
                <w:b/>
                <w:color w:val="000000"/>
              </w:rPr>
              <w:t>Профессиональные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базы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данных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информационные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справочные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системы</w:t>
            </w:r>
            <w:r w:rsidRPr="00076A6F">
              <w:t xml:space="preserve"> </w:t>
            </w:r>
          </w:p>
        </w:tc>
      </w:tr>
      <w:tr w:rsidR="006C3417" w:rsidRPr="0044542F" w:rsidTr="00E2233C">
        <w:trPr>
          <w:trHeight w:hRule="exact" w:val="270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jc w:val="center"/>
            </w:pPr>
            <w:r w:rsidRPr="0044542F">
              <w:rPr>
                <w:color w:val="000000"/>
              </w:rPr>
              <w:t>Название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курса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jc w:val="center"/>
            </w:pPr>
            <w:r w:rsidRPr="0044542F">
              <w:rPr>
                <w:color w:val="000000"/>
              </w:rPr>
              <w:t>Ссылка</w:t>
            </w:r>
            <w:r w:rsidRPr="0044542F">
              <w:t xml:space="preserve"> </w:t>
            </w:r>
          </w:p>
        </w:tc>
      </w:tr>
      <w:tr w:rsidR="006C3417" w:rsidRPr="004C081A" w:rsidTr="00E2233C">
        <w:trPr>
          <w:trHeight w:hRule="exact" w:val="14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Национальная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информационно-аналитическая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–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Российский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индекс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научного</w:t>
            </w:r>
            <w:r w:rsidRPr="0044542F">
              <w:t xml:space="preserve"> </w:t>
            </w:r>
            <w:r w:rsidRPr="0044542F">
              <w:rPr>
                <w:color w:val="000000"/>
              </w:rPr>
              <w:t>цитирования</w:t>
            </w:r>
            <w:r w:rsidRPr="0044542F">
              <w:t xml:space="preserve"> </w:t>
            </w:r>
            <w:r w:rsidRPr="0044542F">
              <w:rPr>
                <w:color w:val="000000"/>
              </w:rPr>
              <w:t>(РИНЦ)</w:t>
            </w:r>
            <w:r w:rsidRPr="0044542F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hyperlink r:id="rId25" w:history="1">
              <w:r w:rsidRPr="00BF7276">
                <w:rPr>
                  <w:rStyle w:val="af6"/>
                  <w:lang w:val="en-US"/>
                </w:rPr>
                <w:t>https://elibrary.ru/project_risc.asp</w:t>
              </w:r>
            </w:hyperlink>
          </w:p>
        </w:tc>
      </w:tr>
      <w:tr w:rsidR="006C3417" w:rsidRPr="004C081A" w:rsidTr="00E2233C">
        <w:trPr>
          <w:trHeight w:hRule="exact" w:val="811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</w:tr>
      <w:tr w:rsidR="006C3417" w:rsidRPr="004C081A" w:rsidTr="00E2233C">
        <w:trPr>
          <w:trHeight w:hRule="exact" w:val="555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Поисковая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Академия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(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Scholar</w:t>
            </w:r>
            <w:proofErr w:type="spellEnd"/>
            <w:r w:rsidRPr="0044542F">
              <w:rPr>
                <w:color w:val="000000"/>
              </w:rPr>
              <w:t>)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pStyle w:val="ac"/>
              <w:jc w:val="both"/>
              <w:rPr>
                <w:lang w:val="en-US"/>
              </w:rPr>
            </w:pPr>
            <w:r w:rsidRPr="0044542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4542F">
              <w:rPr>
                <w:sz w:val="24"/>
                <w:szCs w:val="24"/>
                <w:lang w:val="en-US"/>
              </w:rPr>
              <w:t xml:space="preserve"> </w:t>
            </w:r>
            <w:hyperlink r:id="rId26" w:history="1">
              <w:r w:rsidRPr="00BF7276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https://scholar.google.ru/</w:t>
              </w:r>
            </w:hyperlink>
          </w:p>
        </w:tc>
      </w:tr>
      <w:tr w:rsidR="006C3417" w:rsidRPr="004C081A" w:rsidTr="00E2233C">
        <w:trPr>
          <w:trHeight w:hRule="exact" w:val="555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Информационная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-</w:t>
            </w:r>
            <w:r w:rsidRPr="0044542F">
              <w:t xml:space="preserve"> </w:t>
            </w:r>
            <w:r w:rsidRPr="0044542F">
              <w:rPr>
                <w:color w:val="000000"/>
              </w:rPr>
              <w:t>Единое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окно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доступа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к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информационным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ресурсам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hyperlink r:id="rId27" w:history="1">
              <w:r w:rsidRPr="00BF7276">
                <w:rPr>
                  <w:rStyle w:val="af6"/>
                  <w:lang w:val="en-US"/>
                </w:rPr>
                <w:t>http://window/edu.ru/</w:t>
              </w:r>
            </w:hyperlink>
          </w:p>
        </w:tc>
      </w:tr>
      <w:tr w:rsidR="006C3417" w:rsidRPr="0044542F" w:rsidTr="00E2233C">
        <w:trPr>
          <w:trHeight w:hRule="exact" w:val="898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справочная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Scopus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042D7D" w:rsidP="00E2233C">
            <w:pPr>
              <w:rPr>
                <w:color w:val="00B0F0"/>
              </w:rPr>
            </w:pPr>
            <w:hyperlink r:id="rId28" w:history="1">
              <w:r w:rsidR="006C3417" w:rsidRPr="00BF7276">
                <w:rPr>
                  <w:rStyle w:val="af6"/>
                </w:rPr>
                <w:t>http://scopus.com</w:t>
              </w:r>
            </w:hyperlink>
            <w:r w:rsidR="006C3417" w:rsidRPr="0044542F">
              <w:rPr>
                <w:color w:val="00B0F0"/>
              </w:rPr>
              <w:t xml:space="preserve"> </w:t>
            </w:r>
          </w:p>
        </w:tc>
      </w:tr>
      <w:tr w:rsidR="006C3417" w:rsidRPr="0044542F" w:rsidTr="00E2233C">
        <w:trPr>
          <w:trHeight w:hRule="exact" w:val="826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наукометрическая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Web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of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science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042D7D" w:rsidP="00E2233C">
            <w:pPr>
              <w:rPr>
                <w:color w:val="00B0F0"/>
              </w:rPr>
            </w:pPr>
            <w:hyperlink r:id="rId29" w:history="1">
              <w:r w:rsidR="006C3417" w:rsidRPr="00BF7276">
                <w:rPr>
                  <w:rStyle w:val="af6"/>
                </w:rPr>
                <w:t>http://webofscience.com</w:t>
              </w:r>
            </w:hyperlink>
            <w:r w:rsidR="006C3417" w:rsidRPr="0044542F">
              <w:rPr>
                <w:color w:val="00B0F0"/>
              </w:rPr>
              <w:t xml:space="preserve"> </w:t>
            </w:r>
          </w:p>
        </w:tc>
      </w:tr>
      <w:tr w:rsidR="006C3417" w:rsidRPr="0044542F" w:rsidTr="00E2233C">
        <w:trPr>
          <w:trHeight w:hRule="exact" w:val="555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Электронные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ресурсы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библиотеки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МГТУ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им.</w:t>
            </w:r>
            <w:r w:rsidRPr="0044542F">
              <w:t xml:space="preserve"> </w:t>
            </w:r>
            <w:r w:rsidRPr="0044542F">
              <w:rPr>
                <w:color w:val="000000"/>
              </w:rPr>
              <w:t>Г.И.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Носова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042D7D" w:rsidP="00E2233C">
            <w:pPr>
              <w:rPr>
                <w:color w:val="00B0F0"/>
              </w:rPr>
            </w:pPr>
            <w:hyperlink r:id="rId30" w:history="1">
              <w:r w:rsidR="006C3417" w:rsidRPr="00BF7276">
                <w:rPr>
                  <w:rStyle w:val="af6"/>
                </w:rPr>
                <w:t>http://magtu.ru:8085/marcweb2/Default.asp</w:t>
              </w:r>
            </w:hyperlink>
            <w:r w:rsidR="006C3417" w:rsidRPr="0044542F">
              <w:rPr>
                <w:color w:val="00B0F0"/>
              </w:rPr>
              <w:t xml:space="preserve"> </w:t>
            </w:r>
          </w:p>
        </w:tc>
      </w:tr>
    </w:tbl>
    <w:p w:rsidR="006C3417" w:rsidRDefault="006C3417" w:rsidP="006C3417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6C3417" w:rsidRDefault="006C3417" w:rsidP="00DA4212">
      <w:pPr>
        <w:pStyle w:val="Style1"/>
        <w:widowControl/>
        <w:numPr>
          <w:ilvl w:val="0"/>
          <w:numId w:val="4"/>
        </w:numPr>
        <w:ind w:left="357" w:hanging="357"/>
        <w:jc w:val="center"/>
        <w:rPr>
          <w:rStyle w:val="FontStyle14"/>
          <w:sz w:val="24"/>
          <w:szCs w:val="24"/>
        </w:rPr>
      </w:pPr>
      <w:r w:rsidRPr="00B102F0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6C3417" w:rsidRPr="005574D1" w:rsidRDefault="006C3417" w:rsidP="006C3417">
      <w:r w:rsidRPr="005574D1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5522"/>
      </w:tblGrid>
      <w:tr w:rsidR="006C3417" w:rsidRPr="005574D1" w:rsidTr="00E2233C">
        <w:trPr>
          <w:tblHeader/>
        </w:trPr>
        <w:tc>
          <w:tcPr>
            <w:tcW w:w="2038" w:type="pct"/>
            <w:vAlign w:val="center"/>
          </w:tcPr>
          <w:p w:rsidR="006C3417" w:rsidRPr="005574D1" w:rsidRDefault="006C3417" w:rsidP="00E2233C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6C3417" w:rsidRPr="005574D1" w:rsidRDefault="006C3417" w:rsidP="00E2233C">
            <w:pPr>
              <w:jc w:val="center"/>
            </w:pPr>
            <w:r w:rsidRPr="005574D1">
              <w:t>Оснащение аудитории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Учебные аудитории для проведения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lastRenderedPageBreak/>
              <w:t>типа</w:t>
            </w:r>
          </w:p>
        </w:tc>
        <w:tc>
          <w:tcPr>
            <w:tcW w:w="2962" w:type="pct"/>
          </w:tcPr>
          <w:p w:rsidR="006C3417" w:rsidRPr="00FD76F7" w:rsidRDefault="006C3417" w:rsidP="00E2233C">
            <w:proofErr w:type="spellStart"/>
            <w:r w:rsidRPr="00FD76F7">
              <w:lastRenderedPageBreak/>
              <w:t>Мультимедийные</w:t>
            </w:r>
            <w:proofErr w:type="spellEnd"/>
            <w:r w:rsidRPr="00FD76F7">
              <w:t xml:space="preserve"> средства хранения, передачи  и представления информации</w:t>
            </w:r>
            <w:r>
              <w:t xml:space="preserve">; видеопроектор, экран </w:t>
            </w:r>
            <w:r>
              <w:lastRenderedPageBreak/>
              <w:t>настенный, компьютер; тестовые задания для текущего контроля успеваемости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lastRenderedPageBreak/>
              <w:t>Библиотека МГТУ</w:t>
            </w:r>
          </w:p>
        </w:tc>
        <w:tc>
          <w:tcPr>
            <w:tcW w:w="2962" w:type="pct"/>
          </w:tcPr>
          <w:p w:rsidR="006C3417" w:rsidRPr="00FD76F7" w:rsidRDefault="006C3417" w:rsidP="00E2233C">
            <w:r>
              <w:t>Каталоги, литература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6C3417" w:rsidRPr="00FD76F7" w:rsidRDefault="006C3417" w:rsidP="006C3417">
            <w:r>
              <w:t>К</w:t>
            </w:r>
            <w:r w:rsidRPr="0076486C">
              <w:t>омплект печатных и электронных версий методических рекомендаций, учебное пособие, плака</w:t>
            </w:r>
            <w:r>
              <w:t>ты по темам «</w:t>
            </w:r>
            <w:r w:rsidR="00C22464">
              <w:t>ДЕФЕКТОСКОПИЯ СВАРНЫХ СОЕДИНЕНИЙ</w:t>
            </w:r>
            <w:r>
              <w:t>», Сварочное оборудование</w:t>
            </w:r>
            <w:r w:rsidRPr="00E713A2">
              <w:t xml:space="preserve">. Образцы </w:t>
            </w:r>
            <w:r>
              <w:t xml:space="preserve">сварочных материалов и сваренные образцы 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Default="006C3417" w:rsidP="00E2233C">
            <w:r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6C3417" w:rsidRDefault="006C3417" w:rsidP="00E2233C">
            <w:r>
              <w:t>К</w:t>
            </w:r>
            <w:r w:rsidRPr="0076486C">
              <w:t xml:space="preserve">омплект методических рекомендаций, учебное пособие, плакаты по темам </w:t>
            </w:r>
            <w:r>
              <w:t>«</w:t>
            </w:r>
            <w:r w:rsidR="00C22464">
              <w:t>ДЕФЕКТОСКОПИЯ СВАРНЫХ СОЕДИНЕНИЙ</w:t>
            </w:r>
            <w:r>
              <w:t xml:space="preserve">» 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Учебная аудитория для проведения</w:t>
            </w:r>
            <w:r w:rsidRPr="00FD76F7">
              <w:t xml:space="preserve"> механических испытаний</w:t>
            </w:r>
            <w:r>
              <w:t xml:space="preserve"> </w:t>
            </w:r>
          </w:p>
        </w:tc>
        <w:tc>
          <w:tcPr>
            <w:tcW w:w="2962" w:type="pct"/>
          </w:tcPr>
          <w:p w:rsidR="006C3417" w:rsidRPr="00FD76F7" w:rsidRDefault="006C3417" w:rsidP="00E2233C">
            <w:r w:rsidRPr="00FD76F7">
              <w:t>1. Машины универсальные испытательные на растяжение, сжатие, скручивание.</w:t>
            </w:r>
          </w:p>
          <w:p w:rsidR="006C3417" w:rsidRPr="00FD76F7" w:rsidRDefault="006C3417" w:rsidP="00E2233C">
            <w:r w:rsidRPr="00FD76F7">
              <w:t>2. Мерительный инструмент.</w:t>
            </w:r>
          </w:p>
          <w:p w:rsidR="006C3417" w:rsidRPr="00FD76F7" w:rsidRDefault="006C3417" w:rsidP="00E2233C">
            <w:r w:rsidRPr="00FD76F7">
              <w:t xml:space="preserve">3. Приборы для измерения твердости по методам Бринелля и </w:t>
            </w:r>
            <w:proofErr w:type="spellStart"/>
            <w:r w:rsidRPr="00FD76F7">
              <w:t>Роквелла</w:t>
            </w:r>
            <w:proofErr w:type="spellEnd"/>
            <w:r w:rsidRPr="00FD76F7">
              <w:t>.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Учебная аудитория для проведения</w:t>
            </w:r>
            <w:r w:rsidRPr="00FD76F7">
              <w:t xml:space="preserve"> металлографи</w:t>
            </w:r>
            <w:r>
              <w:t>ческих исследований</w:t>
            </w:r>
          </w:p>
        </w:tc>
        <w:tc>
          <w:tcPr>
            <w:tcW w:w="2962" w:type="pct"/>
          </w:tcPr>
          <w:p w:rsidR="006C3417" w:rsidRPr="00FD76F7" w:rsidRDefault="006C3417" w:rsidP="00E2233C">
            <w:r w:rsidRPr="00FD76F7">
              <w:t>Микроскопы МИМ-6, МИМ-7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Default="006C3417" w:rsidP="00E2233C"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6C3417" w:rsidRPr="00FD76F7" w:rsidRDefault="006C3417" w:rsidP="00E2233C"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962" w:type="pct"/>
          </w:tcPr>
          <w:p w:rsidR="006C3417" w:rsidRPr="00FD76F7" w:rsidRDefault="006C3417" w:rsidP="00E2233C"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выходом в Интернет</w:t>
            </w:r>
            <w:r>
              <w:t xml:space="preserve"> и с доступом в электронную информационно-образовательную среду университета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Default="006C3417" w:rsidP="00E2233C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6C3417" w:rsidRDefault="006C3417" w:rsidP="00E2233C">
            <w:r>
              <w:t>Стеллажи, сейфы для хранения учебного оборудования</w:t>
            </w:r>
          </w:p>
          <w:p w:rsidR="006C3417" w:rsidRPr="00FD76F7" w:rsidRDefault="006C3417" w:rsidP="00E2233C">
            <w:r>
              <w:t>Инструменты для ремонта лабораторного оборудования</w:t>
            </w:r>
          </w:p>
        </w:tc>
      </w:tr>
    </w:tbl>
    <w:p w:rsidR="006C3417" w:rsidRPr="00B81277" w:rsidRDefault="006C3417" w:rsidP="006C3417">
      <w:pPr>
        <w:pStyle w:val="Style8"/>
        <w:widowControl/>
        <w:jc w:val="both"/>
        <w:rPr>
          <w:rStyle w:val="FontStyle22"/>
          <w:sz w:val="24"/>
          <w:szCs w:val="24"/>
        </w:rPr>
      </w:pPr>
    </w:p>
    <w:p w:rsidR="006C3417" w:rsidRPr="00E8079D" w:rsidRDefault="006C3417" w:rsidP="006C3417">
      <w:pPr>
        <w:pStyle w:val="Style8"/>
        <w:widowControl/>
        <w:ind w:left="357"/>
        <w:jc w:val="both"/>
        <w:rPr>
          <w:rStyle w:val="FontStyle22"/>
          <w:sz w:val="24"/>
          <w:szCs w:val="24"/>
        </w:rPr>
      </w:pPr>
    </w:p>
    <w:sectPr w:rsidR="006C3417" w:rsidRPr="00E8079D" w:rsidSect="003D28C9">
      <w:pgSz w:w="11907" w:h="16840" w:code="9"/>
      <w:pgMar w:top="1077" w:right="851" w:bottom="1077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BA" w:rsidRDefault="00DB46BA">
      <w:r>
        <w:separator/>
      </w:r>
    </w:p>
  </w:endnote>
  <w:endnote w:type="continuationSeparator" w:id="0">
    <w:p w:rsidR="00DB46BA" w:rsidRDefault="00DB4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87" w:rsidRDefault="00042D7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716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1687" w:rsidRDefault="0097168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87" w:rsidRDefault="00042D7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716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4D61">
      <w:rPr>
        <w:rStyle w:val="a4"/>
        <w:noProof/>
      </w:rPr>
      <w:t>14</w:t>
    </w:r>
    <w:r>
      <w:rPr>
        <w:rStyle w:val="a4"/>
      </w:rPr>
      <w:fldChar w:fldCharType="end"/>
    </w:r>
  </w:p>
  <w:p w:rsidR="00971687" w:rsidRDefault="0097168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BA" w:rsidRDefault="00DB46BA">
      <w:r>
        <w:separator/>
      </w:r>
    </w:p>
  </w:footnote>
  <w:footnote w:type="continuationSeparator" w:id="0">
    <w:p w:rsidR="00DB46BA" w:rsidRDefault="00DB4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B28"/>
    <w:multiLevelType w:val="hybridMultilevel"/>
    <w:tmpl w:val="26CE2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0E6D"/>
    <w:multiLevelType w:val="hybridMultilevel"/>
    <w:tmpl w:val="3E3E3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246E9"/>
    <w:multiLevelType w:val="hybridMultilevel"/>
    <w:tmpl w:val="817AADD8"/>
    <w:lvl w:ilvl="0" w:tplc="D08AC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03133"/>
    <w:multiLevelType w:val="hybridMultilevel"/>
    <w:tmpl w:val="80C48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D5BB7"/>
    <w:multiLevelType w:val="hybridMultilevel"/>
    <w:tmpl w:val="785AB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111B4"/>
    <w:multiLevelType w:val="hybridMultilevel"/>
    <w:tmpl w:val="26CE2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A6FF1"/>
    <w:multiLevelType w:val="hybridMultilevel"/>
    <w:tmpl w:val="A0AA1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E06C3"/>
    <w:multiLevelType w:val="hybridMultilevel"/>
    <w:tmpl w:val="3E3E3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438C7"/>
    <w:multiLevelType w:val="hybridMultilevel"/>
    <w:tmpl w:val="3E3E3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E3B34"/>
    <w:multiLevelType w:val="hybridMultilevel"/>
    <w:tmpl w:val="A0AA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34C73"/>
    <w:multiLevelType w:val="hybridMultilevel"/>
    <w:tmpl w:val="3E3E3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02637"/>
    <w:multiLevelType w:val="hybridMultilevel"/>
    <w:tmpl w:val="BAC4ABF2"/>
    <w:lvl w:ilvl="0" w:tplc="68E81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475F4"/>
    <w:multiLevelType w:val="multilevel"/>
    <w:tmpl w:val="B0FA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E752AA"/>
    <w:multiLevelType w:val="hybridMultilevel"/>
    <w:tmpl w:val="81C4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B252D"/>
    <w:multiLevelType w:val="hybridMultilevel"/>
    <w:tmpl w:val="3E3E3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86E84"/>
    <w:multiLevelType w:val="hybridMultilevel"/>
    <w:tmpl w:val="80C48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F73B1"/>
    <w:multiLevelType w:val="hybridMultilevel"/>
    <w:tmpl w:val="5D586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FA51CE"/>
    <w:multiLevelType w:val="hybridMultilevel"/>
    <w:tmpl w:val="13D659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3"/>
  </w:num>
  <w:num w:numId="5">
    <w:abstractNumId w:val="8"/>
  </w:num>
  <w:num w:numId="6">
    <w:abstractNumId w:val="9"/>
  </w:num>
  <w:num w:numId="7">
    <w:abstractNumId w:val="1"/>
  </w:num>
  <w:num w:numId="8">
    <w:abstractNumId w:val="16"/>
  </w:num>
  <w:num w:numId="9">
    <w:abstractNumId w:val="12"/>
  </w:num>
  <w:num w:numId="10">
    <w:abstractNumId w:val="3"/>
  </w:num>
  <w:num w:numId="11">
    <w:abstractNumId w:val="10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6"/>
  </w:num>
  <w:num w:numId="18">
    <w:abstractNumId w:val="11"/>
  </w:num>
  <w:num w:numId="19">
    <w:abstractNumId w:val="15"/>
  </w:num>
  <w:num w:numId="20">
    <w:abstractNumId w:val="7"/>
  </w:num>
  <w:num w:numId="21">
    <w:abstractNumId w:val="14"/>
  </w:num>
  <w:num w:numId="22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44DFE"/>
    <w:rsid w:val="0000122F"/>
    <w:rsid w:val="0000464A"/>
    <w:rsid w:val="0000708B"/>
    <w:rsid w:val="00011A51"/>
    <w:rsid w:val="000130D3"/>
    <w:rsid w:val="00022EF5"/>
    <w:rsid w:val="00024EE6"/>
    <w:rsid w:val="00030895"/>
    <w:rsid w:val="00033215"/>
    <w:rsid w:val="00033F13"/>
    <w:rsid w:val="00042D7D"/>
    <w:rsid w:val="00046BF4"/>
    <w:rsid w:val="000754CF"/>
    <w:rsid w:val="00083423"/>
    <w:rsid w:val="0008416B"/>
    <w:rsid w:val="00086090"/>
    <w:rsid w:val="00090439"/>
    <w:rsid w:val="000A0F15"/>
    <w:rsid w:val="000A1D1C"/>
    <w:rsid w:val="000A23F4"/>
    <w:rsid w:val="000A2E40"/>
    <w:rsid w:val="000A3492"/>
    <w:rsid w:val="000A3510"/>
    <w:rsid w:val="000B2C0C"/>
    <w:rsid w:val="000B59B3"/>
    <w:rsid w:val="000C44E5"/>
    <w:rsid w:val="000D47CF"/>
    <w:rsid w:val="000D56D0"/>
    <w:rsid w:val="000E02EF"/>
    <w:rsid w:val="000E11B9"/>
    <w:rsid w:val="000F0C3E"/>
    <w:rsid w:val="00106278"/>
    <w:rsid w:val="001078BC"/>
    <w:rsid w:val="00113E7C"/>
    <w:rsid w:val="00121957"/>
    <w:rsid w:val="00125C7E"/>
    <w:rsid w:val="001325CF"/>
    <w:rsid w:val="00137B64"/>
    <w:rsid w:val="00137D40"/>
    <w:rsid w:val="001431EF"/>
    <w:rsid w:val="00147470"/>
    <w:rsid w:val="0015116B"/>
    <w:rsid w:val="0015697D"/>
    <w:rsid w:val="0015772F"/>
    <w:rsid w:val="00157B07"/>
    <w:rsid w:val="00173B1B"/>
    <w:rsid w:val="00173CA1"/>
    <w:rsid w:val="00182449"/>
    <w:rsid w:val="001A0316"/>
    <w:rsid w:val="001A3FBC"/>
    <w:rsid w:val="001A54D5"/>
    <w:rsid w:val="001B52E0"/>
    <w:rsid w:val="001C1BFA"/>
    <w:rsid w:val="001C6FC3"/>
    <w:rsid w:val="001D057D"/>
    <w:rsid w:val="001D25B1"/>
    <w:rsid w:val="001E33C6"/>
    <w:rsid w:val="001E4213"/>
    <w:rsid w:val="001E6784"/>
    <w:rsid w:val="001F3256"/>
    <w:rsid w:val="002008A0"/>
    <w:rsid w:val="00201DDF"/>
    <w:rsid w:val="002063A9"/>
    <w:rsid w:val="00211BA7"/>
    <w:rsid w:val="002169EA"/>
    <w:rsid w:val="002317E8"/>
    <w:rsid w:val="00233324"/>
    <w:rsid w:val="00235A7D"/>
    <w:rsid w:val="00243A26"/>
    <w:rsid w:val="00252E79"/>
    <w:rsid w:val="002561FA"/>
    <w:rsid w:val="00260E31"/>
    <w:rsid w:val="00263915"/>
    <w:rsid w:val="00264ECB"/>
    <w:rsid w:val="0026748C"/>
    <w:rsid w:val="002720A1"/>
    <w:rsid w:val="002721D0"/>
    <w:rsid w:val="0027393B"/>
    <w:rsid w:val="00285775"/>
    <w:rsid w:val="00293838"/>
    <w:rsid w:val="002A2589"/>
    <w:rsid w:val="002B3AEE"/>
    <w:rsid w:val="002C2CCF"/>
    <w:rsid w:val="002C55B5"/>
    <w:rsid w:val="002D1B1C"/>
    <w:rsid w:val="002D20D4"/>
    <w:rsid w:val="002D2BBF"/>
    <w:rsid w:val="002D4EC6"/>
    <w:rsid w:val="002E28C1"/>
    <w:rsid w:val="002F29D4"/>
    <w:rsid w:val="00301C79"/>
    <w:rsid w:val="003032AB"/>
    <w:rsid w:val="003157CC"/>
    <w:rsid w:val="003158E6"/>
    <w:rsid w:val="0031774E"/>
    <w:rsid w:val="00320E34"/>
    <w:rsid w:val="00322380"/>
    <w:rsid w:val="00324C3E"/>
    <w:rsid w:val="00337306"/>
    <w:rsid w:val="00337728"/>
    <w:rsid w:val="00340C35"/>
    <w:rsid w:val="0034689E"/>
    <w:rsid w:val="003708E6"/>
    <w:rsid w:val="00375536"/>
    <w:rsid w:val="00380469"/>
    <w:rsid w:val="00380AE5"/>
    <w:rsid w:val="00385223"/>
    <w:rsid w:val="00386870"/>
    <w:rsid w:val="00387EDF"/>
    <w:rsid w:val="003979FD"/>
    <w:rsid w:val="003B3193"/>
    <w:rsid w:val="003B5211"/>
    <w:rsid w:val="003D02B9"/>
    <w:rsid w:val="003D28C9"/>
    <w:rsid w:val="003E021C"/>
    <w:rsid w:val="003E0AEE"/>
    <w:rsid w:val="003E2087"/>
    <w:rsid w:val="003F0BFF"/>
    <w:rsid w:val="003F4863"/>
    <w:rsid w:val="00405268"/>
    <w:rsid w:val="004176D1"/>
    <w:rsid w:val="00424C30"/>
    <w:rsid w:val="00427BBA"/>
    <w:rsid w:val="00431356"/>
    <w:rsid w:val="00431394"/>
    <w:rsid w:val="00435021"/>
    <w:rsid w:val="0043549D"/>
    <w:rsid w:val="00435978"/>
    <w:rsid w:val="00440F04"/>
    <w:rsid w:val="00441190"/>
    <w:rsid w:val="004511EC"/>
    <w:rsid w:val="00451DA8"/>
    <w:rsid w:val="004557F8"/>
    <w:rsid w:val="00473F59"/>
    <w:rsid w:val="0047515E"/>
    <w:rsid w:val="004847A6"/>
    <w:rsid w:val="00485BF7"/>
    <w:rsid w:val="00495BF8"/>
    <w:rsid w:val="004A015F"/>
    <w:rsid w:val="004B49A0"/>
    <w:rsid w:val="004C081A"/>
    <w:rsid w:val="004F6A1F"/>
    <w:rsid w:val="00501ACB"/>
    <w:rsid w:val="00513472"/>
    <w:rsid w:val="00516A99"/>
    <w:rsid w:val="005261DB"/>
    <w:rsid w:val="00526590"/>
    <w:rsid w:val="00527A85"/>
    <w:rsid w:val="00530F48"/>
    <w:rsid w:val="00531D69"/>
    <w:rsid w:val="005375D2"/>
    <w:rsid w:val="005406AF"/>
    <w:rsid w:val="00547EDE"/>
    <w:rsid w:val="005516F8"/>
    <w:rsid w:val="00551AA5"/>
    <w:rsid w:val="00560B85"/>
    <w:rsid w:val="00561083"/>
    <w:rsid w:val="005643C8"/>
    <w:rsid w:val="00566973"/>
    <w:rsid w:val="00573575"/>
    <w:rsid w:val="005753AB"/>
    <w:rsid w:val="005772BB"/>
    <w:rsid w:val="00583DB0"/>
    <w:rsid w:val="00592B1F"/>
    <w:rsid w:val="00592C20"/>
    <w:rsid w:val="005A0D5C"/>
    <w:rsid w:val="005A3006"/>
    <w:rsid w:val="005A4D08"/>
    <w:rsid w:val="005A58A9"/>
    <w:rsid w:val="005B0990"/>
    <w:rsid w:val="005B24A6"/>
    <w:rsid w:val="005B27C2"/>
    <w:rsid w:val="005B439E"/>
    <w:rsid w:val="005B697D"/>
    <w:rsid w:val="005B7A76"/>
    <w:rsid w:val="005C2711"/>
    <w:rsid w:val="005C49EA"/>
    <w:rsid w:val="005D1308"/>
    <w:rsid w:val="005D162E"/>
    <w:rsid w:val="005E0844"/>
    <w:rsid w:val="005E1888"/>
    <w:rsid w:val="005E5852"/>
    <w:rsid w:val="005E60C7"/>
    <w:rsid w:val="005F32B2"/>
    <w:rsid w:val="00605735"/>
    <w:rsid w:val="00610471"/>
    <w:rsid w:val="00626EFC"/>
    <w:rsid w:val="006375F9"/>
    <w:rsid w:val="00641CC2"/>
    <w:rsid w:val="00646AF8"/>
    <w:rsid w:val="00661DA7"/>
    <w:rsid w:val="00671276"/>
    <w:rsid w:val="00671765"/>
    <w:rsid w:val="006831AA"/>
    <w:rsid w:val="006B2337"/>
    <w:rsid w:val="006B24B1"/>
    <w:rsid w:val="006B2DAC"/>
    <w:rsid w:val="006C1A61"/>
    <w:rsid w:val="006C2034"/>
    <w:rsid w:val="006C2D47"/>
    <w:rsid w:val="006C3417"/>
    <w:rsid w:val="006C491A"/>
    <w:rsid w:val="006D61D5"/>
    <w:rsid w:val="006D6EB1"/>
    <w:rsid w:val="006E55E3"/>
    <w:rsid w:val="006F0953"/>
    <w:rsid w:val="006F1966"/>
    <w:rsid w:val="006F1ED8"/>
    <w:rsid w:val="00707B09"/>
    <w:rsid w:val="0071121B"/>
    <w:rsid w:val="00712C70"/>
    <w:rsid w:val="0071608B"/>
    <w:rsid w:val="00720F0B"/>
    <w:rsid w:val="00726D81"/>
    <w:rsid w:val="007300E8"/>
    <w:rsid w:val="00731A1C"/>
    <w:rsid w:val="00733511"/>
    <w:rsid w:val="00743678"/>
    <w:rsid w:val="007450BB"/>
    <w:rsid w:val="007509E5"/>
    <w:rsid w:val="007562C1"/>
    <w:rsid w:val="007600DF"/>
    <w:rsid w:val="00760AAC"/>
    <w:rsid w:val="00760CD3"/>
    <w:rsid w:val="0077306D"/>
    <w:rsid w:val="00777695"/>
    <w:rsid w:val="0078305C"/>
    <w:rsid w:val="007851BC"/>
    <w:rsid w:val="00787C92"/>
    <w:rsid w:val="007C556A"/>
    <w:rsid w:val="007D6B6C"/>
    <w:rsid w:val="007E491F"/>
    <w:rsid w:val="007E6C03"/>
    <w:rsid w:val="007F17DC"/>
    <w:rsid w:val="00803E0B"/>
    <w:rsid w:val="00813AAC"/>
    <w:rsid w:val="00820890"/>
    <w:rsid w:val="00822F9C"/>
    <w:rsid w:val="008309CB"/>
    <w:rsid w:val="00830B2F"/>
    <w:rsid w:val="008336ED"/>
    <w:rsid w:val="0083672D"/>
    <w:rsid w:val="00840D09"/>
    <w:rsid w:val="00842095"/>
    <w:rsid w:val="00846574"/>
    <w:rsid w:val="00846F49"/>
    <w:rsid w:val="00850CB2"/>
    <w:rsid w:val="00862D18"/>
    <w:rsid w:val="00864274"/>
    <w:rsid w:val="00883DD5"/>
    <w:rsid w:val="00884856"/>
    <w:rsid w:val="008928AF"/>
    <w:rsid w:val="008A0AE8"/>
    <w:rsid w:val="008A248A"/>
    <w:rsid w:val="008A5A41"/>
    <w:rsid w:val="008B3F37"/>
    <w:rsid w:val="008C03F1"/>
    <w:rsid w:val="008D1F25"/>
    <w:rsid w:val="008D3B59"/>
    <w:rsid w:val="008D5611"/>
    <w:rsid w:val="008E7C3A"/>
    <w:rsid w:val="00911456"/>
    <w:rsid w:val="00916A3C"/>
    <w:rsid w:val="00920EFE"/>
    <w:rsid w:val="00923410"/>
    <w:rsid w:val="00927FBC"/>
    <w:rsid w:val="00935CEB"/>
    <w:rsid w:val="00945E55"/>
    <w:rsid w:val="0095505A"/>
    <w:rsid w:val="009605CF"/>
    <w:rsid w:val="0096460B"/>
    <w:rsid w:val="00971687"/>
    <w:rsid w:val="009836D2"/>
    <w:rsid w:val="00985F87"/>
    <w:rsid w:val="009913E8"/>
    <w:rsid w:val="009A0D5D"/>
    <w:rsid w:val="009A4057"/>
    <w:rsid w:val="009A4B0B"/>
    <w:rsid w:val="009B2205"/>
    <w:rsid w:val="009B4236"/>
    <w:rsid w:val="009C078B"/>
    <w:rsid w:val="009C7CE5"/>
    <w:rsid w:val="009E4C14"/>
    <w:rsid w:val="009E6568"/>
    <w:rsid w:val="009F0E01"/>
    <w:rsid w:val="009F2A69"/>
    <w:rsid w:val="00A07F7C"/>
    <w:rsid w:val="00A11A65"/>
    <w:rsid w:val="00A160F2"/>
    <w:rsid w:val="00A24812"/>
    <w:rsid w:val="00A2667B"/>
    <w:rsid w:val="00A3653B"/>
    <w:rsid w:val="00A414CC"/>
    <w:rsid w:val="00A41CC5"/>
    <w:rsid w:val="00A51192"/>
    <w:rsid w:val="00A60E4F"/>
    <w:rsid w:val="00A72432"/>
    <w:rsid w:val="00A73A33"/>
    <w:rsid w:val="00A80827"/>
    <w:rsid w:val="00A81847"/>
    <w:rsid w:val="00A841FD"/>
    <w:rsid w:val="00A855D3"/>
    <w:rsid w:val="00A875D5"/>
    <w:rsid w:val="00A95E61"/>
    <w:rsid w:val="00AA4CEC"/>
    <w:rsid w:val="00AB0E61"/>
    <w:rsid w:val="00AC4F25"/>
    <w:rsid w:val="00AE2E4F"/>
    <w:rsid w:val="00AE4D61"/>
    <w:rsid w:val="00AF0CC5"/>
    <w:rsid w:val="00AF4ADE"/>
    <w:rsid w:val="00AF73E6"/>
    <w:rsid w:val="00B02169"/>
    <w:rsid w:val="00B069B1"/>
    <w:rsid w:val="00B230E9"/>
    <w:rsid w:val="00B23289"/>
    <w:rsid w:val="00B2333A"/>
    <w:rsid w:val="00B34138"/>
    <w:rsid w:val="00B43722"/>
    <w:rsid w:val="00B44DFE"/>
    <w:rsid w:val="00B45283"/>
    <w:rsid w:val="00B54B50"/>
    <w:rsid w:val="00B60AF0"/>
    <w:rsid w:val="00B619ED"/>
    <w:rsid w:val="00B7000E"/>
    <w:rsid w:val="00B70B6A"/>
    <w:rsid w:val="00B842DA"/>
    <w:rsid w:val="00B866B1"/>
    <w:rsid w:val="00B86C0E"/>
    <w:rsid w:val="00B903F8"/>
    <w:rsid w:val="00B926AE"/>
    <w:rsid w:val="00BC1DF4"/>
    <w:rsid w:val="00BD6134"/>
    <w:rsid w:val="00BD69F6"/>
    <w:rsid w:val="00BF7276"/>
    <w:rsid w:val="00C22464"/>
    <w:rsid w:val="00C243EA"/>
    <w:rsid w:val="00C308A1"/>
    <w:rsid w:val="00C50579"/>
    <w:rsid w:val="00C540B8"/>
    <w:rsid w:val="00C54702"/>
    <w:rsid w:val="00C615CE"/>
    <w:rsid w:val="00C61BF1"/>
    <w:rsid w:val="00C61E5A"/>
    <w:rsid w:val="00C6320A"/>
    <w:rsid w:val="00C72CAC"/>
    <w:rsid w:val="00C81E2A"/>
    <w:rsid w:val="00C852EE"/>
    <w:rsid w:val="00C931C8"/>
    <w:rsid w:val="00C94A48"/>
    <w:rsid w:val="00CB0B53"/>
    <w:rsid w:val="00CB3FD1"/>
    <w:rsid w:val="00CD7364"/>
    <w:rsid w:val="00CE109F"/>
    <w:rsid w:val="00CE1A19"/>
    <w:rsid w:val="00CE3987"/>
    <w:rsid w:val="00CE57CD"/>
    <w:rsid w:val="00CF4FA7"/>
    <w:rsid w:val="00CF760D"/>
    <w:rsid w:val="00D01304"/>
    <w:rsid w:val="00D0440C"/>
    <w:rsid w:val="00D10FF8"/>
    <w:rsid w:val="00D12E32"/>
    <w:rsid w:val="00D1461F"/>
    <w:rsid w:val="00D31257"/>
    <w:rsid w:val="00D31E31"/>
    <w:rsid w:val="00D33159"/>
    <w:rsid w:val="00D5333A"/>
    <w:rsid w:val="00D540C8"/>
    <w:rsid w:val="00D55631"/>
    <w:rsid w:val="00D6072F"/>
    <w:rsid w:val="00D87472"/>
    <w:rsid w:val="00DA3A63"/>
    <w:rsid w:val="00DA4212"/>
    <w:rsid w:val="00DA6C81"/>
    <w:rsid w:val="00DB1F55"/>
    <w:rsid w:val="00DB2E14"/>
    <w:rsid w:val="00DB46BA"/>
    <w:rsid w:val="00DB6705"/>
    <w:rsid w:val="00DB6EEE"/>
    <w:rsid w:val="00DC417E"/>
    <w:rsid w:val="00DC54EE"/>
    <w:rsid w:val="00DD3FF3"/>
    <w:rsid w:val="00DD42B7"/>
    <w:rsid w:val="00DD6CF3"/>
    <w:rsid w:val="00DE1276"/>
    <w:rsid w:val="00DE2A0A"/>
    <w:rsid w:val="00DF018D"/>
    <w:rsid w:val="00DF1557"/>
    <w:rsid w:val="00DF5705"/>
    <w:rsid w:val="00E1604D"/>
    <w:rsid w:val="00E179AE"/>
    <w:rsid w:val="00E17A77"/>
    <w:rsid w:val="00E17DC5"/>
    <w:rsid w:val="00E21445"/>
    <w:rsid w:val="00E2342E"/>
    <w:rsid w:val="00E23990"/>
    <w:rsid w:val="00E256F6"/>
    <w:rsid w:val="00E30205"/>
    <w:rsid w:val="00E43DA1"/>
    <w:rsid w:val="00E553FE"/>
    <w:rsid w:val="00E56BE7"/>
    <w:rsid w:val="00E6156A"/>
    <w:rsid w:val="00E670A0"/>
    <w:rsid w:val="00E71D2B"/>
    <w:rsid w:val="00E7248B"/>
    <w:rsid w:val="00E8079D"/>
    <w:rsid w:val="00E85975"/>
    <w:rsid w:val="00EA09C5"/>
    <w:rsid w:val="00EA2BA8"/>
    <w:rsid w:val="00EA3697"/>
    <w:rsid w:val="00EB7DF0"/>
    <w:rsid w:val="00EC3211"/>
    <w:rsid w:val="00EC336E"/>
    <w:rsid w:val="00ED163E"/>
    <w:rsid w:val="00EE4630"/>
    <w:rsid w:val="00EF15CF"/>
    <w:rsid w:val="00EF5C95"/>
    <w:rsid w:val="00F04478"/>
    <w:rsid w:val="00F13668"/>
    <w:rsid w:val="00F14112"/>
    <w:rsid w:val="00F14B1E"/>
    <w:rsid w:val="00F15BEE"/>
    <w:rsid w:val="00F223A4"/>
    <w:rsid w:val="00F229EE"/>
    <w:rsid w:val="00F23C26"/>
    <w:rsid w:val="00F31792"/>
    <w:rsid w:val="00F50E0E"/>
    <w:rsid w:val="00F514B7"/>
    <w:rsid w:val="00F52201"/>
    <w:rsid w:val="00F610E2"/>
    <w:rsid w:val="00F70725"/>
    <w:rsid w:val="00F71CF7"/>
    <w:rsid w:val="00F74BE3"/>
    <w:rsid w:val="00F76352"/>
    <w:rsid w:val="00F771E1"/>
    <w:rsid w:val="00F8387B"/>
    <w:rsid w:val="00F93A9B"/>
    <w:rsid w:val="00FA0E00"/>
    <w:rsid w:val="00FC2659"/>
    <w:rsid w:val="00FD7F02"/>
    <w:rsid w:val="00FE3AC8"/>
    <w:rsid w:val="00FE6D77"/>
    <w:rsid w:val="00FF2441"/>
    <w:rsid w:val="00F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0D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7600DF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7600DF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600DF"/>
  </w:style>
  <w:style w:type="paragraph" w:customStyle="1" w:styleId="Style2">
    <w:name w:val="Style2"/>
    <w:basedOn w:val="a"/>
    <w:rsid w:val="007600DF"/>
  </w:style>
  <w:style w:type="paragraph" w:customStyle="1" w:styleId="Style3">
    <w:name w:val="Style3"/>
    <w:basedOn w:val="a"/>
    <w:rsid w:val="007600DF"/>
  </w:style>
  <w:style w:type="paragraph" w:customStyle="1" w:styleId="Style4">
    <w:name w:val="Style4"/>
    <w:basedOn w:val="a"/>
    <w:rsid w:val="007600DF"/>
  </w:style>
  <w:style w:type="paragraph" w:customStyle="1" w:styleId="Style5">
    <w:name w:val="Style5"/>
    <w:basedOn w:val="a"/>
    <w:rsid w:val="007600DF"/>
  </w:style>
  <w:style w:type="paragraph" w:customStyle="1" w:styleId="Style6">
    <w:name w:val="Style6"/>
    <w:basedOn w:val="a"/>
    <w:rsid w:val="007600DF"/>
  </w:style>
  <w:style w:type="paragraph" w:customStyle="1" w:styleId="Style7">
    <w:name w:val="Style7"/>
    <w:basedOn w:val="a"/>
    <w:rsid w:val="007600DF"/>
  </w:style>
  <w:style w:type="paragraph" w:customStyle="1" w:styleId="Style8">
    <w:name w:val="Style8"/>
    <w:basedOn w:val="a"/>
    <w:rsid w:val="007600DF"/>
  </w:style>
  <w:style w:type="character" w:customStyle="1" w:styleId="FontStyle11">
    <w:name w:val="Font Style11"/>
    <w:rsid w:val="007600D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600D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600D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600D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600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600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600D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600D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600D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600D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600D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600DF"/>
  </w:style>
  <w:style w:type="paragraph" w:customStyle="1" w:styleId="Style10">
    <w:name w:val="Style10"/>
    <w:basedOn w:val="a"/>
    <w:rsid w:val="007600DF"/>
  </w:style>
  <w:style w:type="paragraph" w:customStyle="1" w:styleId="Style11">
    <w:name w:val="Style11"/>
    <w:basedOn w:val="a"/>
    <w:rsid w:val="007600DF"/>
  </w:style>
  <w:style w:type="paragraph" w:customStyle="1" w:styleId="Style12">
    <w:name w:val="Style12"/>
    <w:basedOn w:val="a"/>
    <w:rsid w:val="007600DF"/>
  </w:style>
  <w:style w:type="paragraph" w:customStyle="1" w:styleId="Style13">
    <w:name w:val="Style13"/>
    <w:basedOn w:val="a"/>
    <w:rsid w:val="007600DF"/>
  </w:style>
  <w:style w:type="paragraph" w:customStyle="1" w:styleId="Style14">
    <w:name w:val="Style14"/>
    <w:basedOn w:val="a"/>
    <w:rsid w:val="007600DF"/>
  </w:style>
  <w:style w:type="paragraph" w:customStyle="1" w:styleId="Style15">
    <w:name w:val="Style15"/>
    <w:basedOn w:val="a"/>
    <w:rsid w:val="007600DF"/>
  </w:style>
  <w:style w:type="paragraph" w:customStyle="1" w:styleId="Style16">
    <w:name w:val="Style16"/>
    <w:basedOn w:val="a"/>
    <w:rsid w:val="007600DF"/>
  </w:style>
  <w:style w:type="paragraph" w:customStyle="1" w:styleId="Style17">
    <w:name w:val="Style17"/>
    <w:basedOn w:val="a"/>
    <w:rsid w:val="007600DF"/>
  </w:style>
  <w:style w:type="paragraph" w:customStyle="1" w:styleId="Style18">
    <w:name w:val="Style18"/>
    <w:basedOn w:val="a"/>
    <w:rsid w:val="007600DF"/>
  </w:style>
  <w:style w:type="paragraph" w:customStyle="1" w:styleId="Style19">
    <w:name w:val="Style19"/>
    <w:basedOn w:val="a"/>
    <w:rsid w:val="007600DF"/>
  </w:style>
  <w:style w:type="character" w:customStyle="1" w:styleId="FontStyle26">
    <w:name w:val="Font Style26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600D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600DF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600D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600D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600D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600D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600D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600D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600D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600DF"/>
  </w:style>
  <w:style w:type="paragraph" w:customStyle="1" w:styleId="Style21">
    <w:name w:val="Style21"/>
    <w:basedOn w:val="a"/>
    <w:rsid w:val="007600DF"/>
  </w:style>
  <w:style w:type="paragraph" w:customStyle="1" w:styleId="Style22">
    <w:name w:val="Style22"/>
    <w:basedOn w:val="a"/>
    <w:rsid w:val="007600DF"/>
  </w:style>
  <w:style w:type="paragraph" w:customStyle="1" w:styleId="Style23">
    <w:name w:val="Style23"/>
    <w:basedOn w:val="a"/>
    <w:rsid w:val="007600DF"/>
  </w:style>
  <w:style w:type="paragraph" w:customStyle="1" w:styleId="Style24">
    <w:name w:val="Style24"/>
    <w:basedOn w:val="a"/>
    <w:rsid w:val="007600DF"/>
  </w:style>
  <w:style w:type="character" w:customStyle="1" w:styleId="FontStyle41">
    <w:name w:val="Font Style41"/>
    <w:rsid w:val="007600DF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600D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600D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600DF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600DF"/>
  </w:style>
  <w:style w:type="paragraph" w:customStyle="1" w:styleId="Style26">
    <w:name w:val="Style26"/>
    <w:basedOn w:val="a"/>
    <w:rsid w:val="007600DF"/>
  </w:style>
  <w:style w:type="paragraph" w:customStyle="1" w:styleId="Style27">
    <w:name w:val="Style27"/>
    <w:basedOn w:val="a"/>
    <w:rsid w:val="007600DF"/>
  </w:style>
  <w:style w:type="paragraph" w:customStyle="1" w:styleId="Style28">
    <w:name w:val="Style28"/>
    <w:basedOn w:val="a"/>
    <w:rsid w:val="007600DF"/>
  </w:style>
  <w:style w:type="paragraph" w:customStyle="1" w:styleId="Style29">
    <w:name w:val="Style29"/>
    <w:basedOn w:val="a"/>
    <w:rsid w:val="007600DF"/>
  </w:style>
  <w:style w:type="paragraph" w:customStyle="1" w:styleId="Style30">
    <w:name w:val="Style30"/>
    <w:basedOn w:val="a"/>
    <w:rsid w:val="007600DF"/>
  </w:style>
  <w:style w:type="paragraph" w:customStyle="1" w:styleId="Style31">
    <w:name w:val="Style31"/>
    <w:basedOn w:val="a"/>
    <w:rsid w:val="007600DF"/>
  </w:style>
  <w:style w:type="paragraph" w:customStyle="1" w:styleId="Style32">
    <w:name w:val="Style32"/>
    <w:basedOn w:val="a"/>
    <w:rsid w:val="007600DF"/>
  </w:style>
  <w:style w:type="paragraph" w:customStyle="1" w:styleId="Style33">
    <w:name w:val="Style33"/>
    <w:basedOn w:val="a"/>
    <w:rsid w:val="007600DF"/>
  </w:style>
  <w:style w:type="paragraph" w:customStyle="1" w:styleId="Style34">
    <w:name w:val="Style34"/>
    <w:basedOn w:val="a"/>
    <w:rsid w:val="007600DF"/>
  </w:style>
  <w:style w:type="paragraph" w:customStyle="1" w:styleId="Style35">
    <w:name w:val="Style35"/>
    <w:basedOn w:val="a"/>
    <w:rsid w:val="007600DF"/>
  </w:style>
  <w:style w:type="character" w:customStyle="1" w:styleId="FontStyle45">
    <w:name w:val="Font Style45"/>
    <w:rsid w:val="007600D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600D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600D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600D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600D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600D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600D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600D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600D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600D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600D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600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600D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600D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7600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600DF"/>
  </w:style>
  <w:style w:type="paragraph" w:styleId="a5">
    <w:name w:val="Title"/>
    <w:basedOn w:val="a"/>
    <w:qFormat/>
    <w:rsid w:val="007600DF"/>
    <w:pPr>
      <w:widowControl/>
      <w:autoSpaceDE/>
      <w:autoSpaceDN/>
      <w:adjustRightInd/>
      <w:jc w:val="center"/>
    </w:pPr>
    <w:rPr>
      <w:szCs w:val="20"/>
    </w:rPr>
  </w:style>
  <w:style w:type="paragraph" w:customStyle="1" w:styleId="21">
    <w:name w:val="заголовок 2"/>
    <w:basedOn w:val="a"/>
    <w:next w:val="a"/>
    <w:rsid w:val="007600DF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7600DF"/>
  </w:style>
  <w:style w:type="character" w:customStyle="1" w:styleId="FontStyle278">
    <w:name w:val="Font Style278"/>
    <w:rsid w:val="007600DF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600DF"/>
  </w:style>
  <w:style w:type="paragraph" w:customStyle="1" w:styleId="Style63">
    <w:name w:val="Style63"/>
    <w:basedOn w:val="a"/>
    <w:rsid w:val="007600DF"/>
  </w:style>
  <w:style w:type="paragraph" w:customStyle="1" w:styleId="Style70">
    <w:name w:val="Style70"/>
    <w:basedOn w:val="a"/>
    <w:rsid w:val="007600DF"/>
  </w:style>
  <w:style w:type="paragraph" w:customStyle="1" w:styleId="Style79">
    <w:name w:val="Style79"/>
    <w:basedOn w:val="a"/>
    <w:rsid w:val="007600DF"/>
  </w:style>
  <w:style w:type="paragraph" w:customStyle="1" w:styleId="Style80">
    <w:name w:val="Style80"/>
    <w:basedOn w:val="a"/>
    <w:rsid w:val="007600DF"/>
  </w:style>
  <w:style w:type="paragraph" w:customStyle="1" w:styleId="Style85">
    <w:name w:val="Style85"/>
    <w:basedOn w:val="a"/>
    <w:rsid w:val="007600DF"/>
  </w:style>
  <w:style w:type="paragraph" w:customStyle="1" w:styleId="Style89">
    <w:name w:val="Style89"/>
    <w:basedOn w:val="a"/>
    <w:rsid w:val="007600DF"/>
  </w:style>
  <w:style w:type="paragraph" w:customStyle="1" w:styleId="Style113">
    <w:name w:val="Style113"/>
    <w:basedOn w:val="a"/>
    <w:rsid w:val="007600DF"/>
  </w:style>
  <w:style w:type="paragraph" w:customStyle="1" w:styleId="Style114">
    <w:name w:val="Style114"/>
    <w:basedOn w:val="a"/>
    <w:rsid w:val="007600DF"/>
  </w:style>
  <w:style w:type="paragraph" w:customStyle="1" w:styleId="Style116">
    <w:name w:val="Style116"/>
    <w:basedOn w:val="a"/>
    <w:rsid w:val="007600DF"/>
  </w:style>
  <w:style w:type="character" w:customStyle="1" w:styleId="FontStyle258">
    <w:name w:val="Font Style258"/>
    <w:rsid w:val="007600D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600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600D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600D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600D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600D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600DF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600D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7600DF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Знак Знак"/>
    <w:rsid w:val="007600DF"/>
    <w:rPr>
      <w:i/>
      <w:iCs/>
      <w:sz w:val="24"/>
      <w:szCs w:val="24"/>
    </w:rPr>
  </w:style>
  <w:style w:type="character" w:styleId="a9">
    <w:name w:val="Emphasis"/>
    <w:qFormat/>
    <w:rsid w:val="007600DF"/>
    <w:rPr>
      <w:i/>
      <w:iCs/>
    </w:rPr>
  </w:style>
  <w:style w:type="paragraph" w:customStyle="1" w:styleId="10">
    <w:name w:val="Абзац списка1"/>
    <w:basedOn w:val="a"/>
    <w:rsid w:val="006D6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ody Text"/>
    <w:basedOn w:val="a"/>
    <w:rsid w:val="00A11A65"/>
    <w:pPr>
      <w:spacing w:after="120"/>
    </w:pPr>
  </w:style>
  <w:style w:type="character" w:customStyle="1" w:styleId="ab">
    <w:name w:val="Колонтитул_"/>
    <w:link w:val="11"/>
    <w:rsid w:val="00A11A65"/>
    <w:rPr>
      <w:lang w:bidi="ar-SA"/>
    </w:rPr>
  </w:style>
  <w:style w:type="character" w:customStyle="1" w:styleId="22">
    <w:name w:val="Основной текст (2)_"/>
    <w:link w:val="210"/>
    <w:rsid w:val="00A11A65"/>
    <w:rPr>
      <w:sz w:val="23"/>
      <w:szCs w:val="23"/>
      <w:lang w:bidi="ar-SA"/>
    </w:rPr>
  </w:style>
  <w:style w:type="paragraph" w:customStyle="1" w:styleId="11">
    <w:name w:val="Колонтитул1"/>
    <w:basedOn w:val="a"/>
    <w:link w:val="ab"/>
    <w:rsid w:val="00A11A65"/>
    <w:pPr>
      <w:widowControl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210">
    <w:name w:val="Основной текст (2)1"/>
    <w:basedOn w:val="a"/>
    <w:link w:val="22"/>
    <w:rsid w:val="00A11A65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</w:rPr>
  </w:style>
  <w:style w:type="character" w:customStyle="1" w:styleId="23">
    <w:name w:val="Основной текст (2)"/>
    <w:rsid w:val="00A11A65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ac">
    <w:name w:val="Plain Text"/>
    <w:aliases w:val="Знак"/>
    <w:basedOn w:val="a"/>
    <w:link w:val="ad"/>
    <w:rsid w:val="00EF5C95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paragraph" w:styleId="3">
    <w:name w:val="Body Text Indent 3"/>
    <w:basedOn w:val="a"/>
    <w:rsid w:val="00EF5C9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EF5C95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paragraph" w:styleId="25">
    <w:name w:val="Body Text 2"/>
    <w:basedOn w:val="a"/>
    <w:rsid w:val="000754CF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customStyle="1" w:styleId="Iauiue">
    <w:name w:val="Iau?iue"/>
    <w:rsid w:val="00CB3FD1"/>
    <w:rPr>
      <w:lang w:val="en-US"/>
    </w:rPr>
  </w:style>
  <w:style w:type="character" w:customStyle="1" w:styleId="ae">
    <w:name w:val="Обычный_подчеркивание Знак"/>
    <w:rsid w:val="002A2589"/>
    <w:rPr>
      <w:sz w:val="28"/>
      <w:szCs w:val="28"/>
      <w:u w:val="single"/>
      <w:lang w:val="ru-RU" w:eastAsia="ru-RU"/>
    </w:rPr>
  </w:style>
  <w:style w:type="paragraph" w:customStyle="1" w:styleId="Default">
    <w:name w:val="Default"/>
    <w:rsid w:val="00EE46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">
    <w:name w:val="Table Grid"/>
    <w:basedOn w:val="a1"/>
    <w:uiPriority w:val="39"/>
    <w:rsid w:val="00EE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lock Text"/>
    <w:basedOn w:val="a"/>
    <w:rsid w:val="00380469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customStyle="1" w:styleId="af1">
    <w:name w:val="Содержимое таблицы"/>
    <w:basedOn w:val="a"/>
    <w:rsid w:val="00380469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character" w:customStyle="1" w:styleId="af2">
    <w:name w:val="a"/>
    <w:basedOn w:val="a0"/>
    <w:rsid w:val="001C6FC3"/>
  </w:style>
  <w:style w:type="paragraph" w:styleId="af3">
    <w:name w:val="footnote text"/>
    <w:basedOn w:val="a"/>
    <w:link w:val="af4"/>
    <w:rsid w:val="00DE2A0A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DE2A0A"/>
  </w:style>
  <w:style w:type="character" w:styleId="af5">
    <w:name w:val="footnote reference"/>
    <w:basedOn w:val="a0"/>
    <w:rsid w:val="00DE2A0A"/>
    <w:rPr>
      <w:vertAlign w:val="superscript"/>
    </w:rPr>
  </w:style>
  <w:style w:type="character" w:customStyle="1" w:styleId="ad">
    <w:name w:val="Текст Знак"/>
    <w:aliases w:val="Знак Знак1"/>
    <w:link w:val="ac"/>
    <w:rsid w:val="00337306"/>
    <w:rPr>
      <w:rFonts w:ascii="Courier New" w:hAnsi="Courier New"/>
      <w:lang w:val="fr-FR"/>
    </w:rPr>
  </w:style>
  <w:style w:type="character" w:styleId="af6">
    <w:name w:val="Hyperlink"/>
    <w:uiPriority w:val="99"/>
    <w:unhideWhenUsed/>
    <w:rsid w:val="00337306"/>
    <w:rPr>
      <w:color w:val="0000FF"/>
      <w:u w:val="single"/>
    </w:rPr>
  </w:style>
  <w:style w:type="paragraph" w:styleId="af7">
    <w:name w:val="Balloon Text"/>
    <w:basedOn w:val="a"/>
    <w:link w:val="af8"/>
    <w:rsid w:val="00EB7DF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EB7D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72432"/>
    <w:rPr>
      <w:b/>
      <w:bCs/>
      <w:i/>
      <w:sz w:val="24"/>
    </w:rPr>
  </w:style>
  <w:style w:type="paragraph" w:styleId="af9">
    <w:name w:val="Normal (Web)"/>
    <w:basedOn w:val="a"/>
    <w:uiPriority w:val="99"/>
    <w:unhideWhenUsed/>
    <w:rsid w:val="00971687"/>
    <w:pPr>
      <w:widowControl/>
      <w:autoSpaceDE/>
      <w:autoSpaceDN/>
      <w:adjustRightInd/>
      <w:spacing w:before="100" w:beforeAutospacing="1" w:after="100" w:afterAutospacing="1"/>
    </w:pPr>
  </w:style>
  <w:style w:type="paragraph" w:styleId="afa">
    <w:name w:val="List Paragraph"/>
    <w:basedOn w:val="a"/>
    <w:uiPriority w:val="34"/>
    <w:qFormat/>
    <w:rsid w:val="00971687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rsid w:val="00E670A0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hyperlink" Target="https://magtu.informsystema.ru/uploader/fileUpload?name=893.pdf&amp;show=dcatalogues/1/1118812/893.pdf&amp;view=true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637.pdf&amp;show=dcatalogues/1/1524904/3637.pdf&amp;view=true%20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magtu.informsystema.ru/uploader/fileUpload?name=3624.pdf&amp;show=dcatalogues/1/1524690/3624.pdf&amp;view=true" TargetMode="External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8607" TargetMode="External"/><Relationship Id="rId20" Type="http://schemas.openxmlformats.org/officeDocument/2006/relationships/hyperlink" Target="https://magtu.informsystema.ru/uploader/fileUpload?name=899.pdf&amp;show=dcatalogues/1/1118835/899.pdf&amp;view=true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magtu.informsystema.ru/uploader/fileUpload?name=2776.pdf&amp;show=dcatalogues/1/1132914/2776.pdf&amp;view=tru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e.lanbook.com/book/148978" TargetMode="External"/><Relationship Id="rId28" Type="http://schemas.openxmlformats.org/officeDocument/2006/relationships/hyperlink" Target="http://scopus.co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magtu.informsystema.ru/uploader/fileUpload?name=2268.pdf&amp;show=dcatalogues/1/1129774/2268.pdf&amp;view=tru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https://magtu.informsystema.ru/uploader/fileUpload?name=3270.pdf&amp;show=dcatalogues/1/1137326/3270.pdf&amp;view=true" TargetMode="External"/><Relationship Id="rId27" Type="http://schemas.openxmlformats.org/officeDocument/2006/relationships/hyperlink" Target="http://window/edu.ru/" TargetMode="External"/><Relationship Id="rId30" Type="http://schemas.openxmlformats.org/officeDocument/2006/relationships/hyperlink" Target="http://magtu.ru:8085/marcweb2/Default.asp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FCC8D-41DC-4CF8-8662-4ABF0B0E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22905</CharactersWithSpaces>
  <SharedDoc>false</SharedDoc>
  <HLinks>
    <vt:vector size="42" baseType="variant">
      <vt:variant>
        <vt:i4>2621492</vt:i4>
      </vt:variant>
      <vt:variant>
        <vt:i4>66</vt:i4>
      </vt:variant>
      <vt:variant>
        <vt:i4>0</vt:i4>
      </vt:variant>
      <vt:variant>
        <vt:i4>5</vt:i4>
      </vt:variant>
      <vt:variant>
        <vt:lpwstr>https://www.microsoft.com/</vt:lpwstr>
      </vt:variant>
      <vt:variant>
        <vt:lpwstr/>
      </vt:variant>
      <vt:variant>
        <vt:i4>3342369</vt:i4>
      </vt:variant>
      <vt:variant>
        <vt:i4>63</vt:i4>
      </vt:variant>
      <vt:variant>
        <vt:i4>0</vt:i4>
      </vt:variant>
      <vt:variant>
        <vt:i4>5</vt:i4>
      </vt:variant>
      <vt:variant>
        <vt:lpwstr>https://ascon.ru/products/7/review</vt:lpwstr>
      </vt:variant>
      <vt:variant>
        <vt:lpwstr/>
      </vt:variant>
      <vt:variant>
        <vt:i4>6815864</vt:i4>
      </vt:variant>
      <vt:variant>
        <vt:i4>60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57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54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51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Пользователь Windows</cp:lastModifiedBy>
  <cp:revision>20</cp:revision>
  <cp:lastPrinted>2010-04-01T09:56:00Z</cp:lastPrinted>
  <dcterms:created xsi:type="dcterms:W3CDTF">2020-10-20T12:42:00Z</dcterms:created>
  <dcterms:modified xsi:type="dcterms:W3CDTF">2020-11-13T19:36:00Z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