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86A" w:rsidRDefault="00B83A2D" w:rsidP="006360F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rStyle w:val="FontStyle16"/>
          <w:b w:val="0"/>
          <w:iCs/>
          <w:szCs w:val="24"/>
        </w:rPr>
      </w:pPr>
      <w:r>
        <w:rPr>
          <w:noProof/>
        </w:rPr>
        <w:drawing>
          <wp:inline distT="0" distB="0" distL="0" distR="0">
            <wp:extent cx="5807546" cy="9204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053" cy="921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86A">
        <w:rPr>
          <w:noProof/>
        </w:rPr>
        <w:lastRenderedPageBreak/>
        <w:drawing>
          <wp:inline distT="0" distB="0" distL="0" distR="0">
            <wp:extent cx="6762750" cy="9572601"/>
            <wp:effectExtent l="19050" t="0" r="0" b="0"/>
            <wp:docPr id="4" name="Рисунок 4" descr="C:\Users\y.maksina\AppData\Local\Microsoft\Windows\Temporary Internet Files\Content.Word\энергет эл. Заочн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aksina\AppData\Local\Microsoft\Windows\Temporary Internet Files\Content.Word\энергет эл. Заочн. 2 л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7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3D" w:rsidRPr="00D21C33" w:rsidRDefault="008931B4" w:rsidP="0060713D">
      <w:pPr>
        <w:pStyle w:val="1"/>
        <w:rPr>
          <w:rStyle w:val="FontStyle16"/>
          <w:b/>
          <w:bCs w:val="0"/>
          <w:szCs w:val="24"/>
        </w:rPr>
      </w:pPr>
      <w:r>
        <w:rPr>
          <w:b w:val="0"/>
          <w:bCs/>
          <w:noProof/>
          <w:sz w:val="16"/>
          <w:szCs w:val="24"/>
        </w:rPr>
        <w:lastRenderedPageBreak/>
        <w:drawing>
          <wp:inline distT="0" distB="0" distL="0" distR="0">
            <wp:extent cx="6762750" cy="9284416"/>
            <wp:effectExtent l="19050" t="0" r="0" b="0"/>
            <wp:docPr id="2" name="Рисунок 1" descr="C:\Users\m.petushkov\Downloads\лист регистрации изменений и дополнения 2018 г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tushkov\Downloads\лист регистрации изменений и дополнения 2018 г.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3D" w:rsidRPr="00D21C33">
        <w:rPr>
          <w:rStyle w:val="FontStyle16"/>
          <w:szCs w:val="24"/>
        </w:rPr>
        <w:lastRenderedPageBreak/>
        <w:t>1 Цели освоения дисциплины</w:t>
      </w:r>
      <w:r w:rsidR="0060713D">
        <w:rPr>
          <w:rStyle w:val="FontStyle16"/>
          <w:szCs w:val="24"/>
        </w:rPr>
        <w:t xml:space="preserve"> (модуля)</w:t>
      </w:r>
    </w:p>
    <w:p w:rsidR="0060713D" w:rsidRDefault="0060713D" w:rsidP="0060713D">
      <w:pPr>
        <w:rPr>
          <w:snapToGrid w:val="0"/>
        </w:rPr>
      </w:pPr>
      <w:r>
        <w:rPr>
          <w:snapToGrid w:val="0"/>
        </w:rPr>
        <w:t xml:space="preserve"> Цель дисциплины " Энергетическая электроника" является изучение свойств и характеристик различных видов преобразователей  электрической энергии большой мощности, а также теоретически обоснованных общих методов практического выбора, расчета и управления тиристорных преобразователей, используемых в различных областях современного автоматизированного производства, особенности эксплуатации и сервисного обслуживания преобразователей.</w:t>
      </w:r>
    </w:p>
    <w:p w:rsidR="0060713D" w:rsidRDefault="0060713D" w:rsidP="0060713D">
      <w:pPr>
        <w:pStyle w:val="3"/>
        <w:ind w:left="0" w:firstLine="567"/>
        <w:jc w:val="both"/>
        <w:rPr>
          <w:sz w:val="24"/>
        </w:rPr>
      </w:pPr>
      <w:r>
        <w:rPr>
          <w:sz w:val="24"/>
        </w:rPr>
        <w:t xml:space="preserve">В результате изучения курса студенты </w:t>
      </w:r>
      <w:r w:rsidRPr="002A28AB">
        <w:rPr>
          <w:bCs/>
          <w:sz w:val="24"/>
        </w:rPr>
        <w:t>должны усвоить</w:t>
      </w:r>
      <w:r>
        <w:rPr>
          <w:sz w:val="24"/>
        </w:rPr>
        <w:t xml:space="preserve"> принципы работы современных преобразовательных установок, </w:t>
      </w:r>
      <w:r w:rsidRPr="002A28AB">
        <w:rPr>
          <w:bCs/>
          <w:sz w:val="24"/>
        </w:rPr>
        <w:t xml:space="preserve">уметь </w:t>
      </w:r>
      <w:r>
        <w:rPr>
          <w:sz w:val="24"/>
        </w:rPr>
        <w:t xml:space="preserve">рассчитывать элементы силовой части преобразователей постоянного тока и преобразователей с непосредственной связью, освоить различные способы регулирования выходного напряжения реального преобразователя с помощью систем импульсно-фазового управления. Получить представление о современных системах и перспективах развития принципов и технической реализации преобразовательной техники на промышленных предприятиях. </w:t>
      </w:r>
    </w:p>
    <w:p w:rsidR="0060713D" w:rsidRPr="001D7897" w:rsidRDefault="0060713D" w:rsidP="0060713D">
      <w:pPr>
        <w:pStyle w:val="1"/>
        <w:jc w:val="left"/>
        <w:rPr>
          <w:szCs w:val="24"/>
        </w:rPr>
      </w:pPr>
      <w:r w:rsidRPr="001D7897">
        <w:rPr>
          <w:szCs w:val="24"/>
        </w:rPr>
        <w:t xml:space="preserve">2 Место дисциплины (модуля) в структуре образовательной программы </w:t>
      </w:r>
      <w:r w:rsidRPr="001D7897">
        <w:rPr>
          <w:szCs w:val="24"/>
        </w:rPr>
        <w:br/>
        <w:t>подготовки бакалавра (магистра, специалиста)</w:t>
      </w:r>
    </w:p>
    <w:p w:rsidR="0060713D" w:rsidRPr="001D7897" w:rsidRDefault="0060713D" w:rsidP="0060713D">
      <w:pPr>
        <w:rPr>
          <w:b/>
        </w:rPr>
      </w:pPr>
      <w:r w:rsidRPr="001D7897">
        <w:t>Дисциплина «</w:t>
      </w:r>
      <w:r w:rsidRPr="001D7897">
        <w:rPr>
          <w:snapToGrid w:val="0"/>
        </w:rPr>
        <w:t>Энергетическая электроника</w:t>
      </w:r>
      <w:r w:rsidRPr="001D7897">
        <w:t>» входит в базовую вариативную часть блока 1 образовательной программы.</w:t>
      </w:r>
    </w:p>
    <w:p w:rsidR="0060713D" w:rsidRPr="001D7897" w:rsidRDefault="0060713D" w:rsidP="0060713D">
      <w:pPr>
        <w:rPr>
          <w:b/>
        </w:rPr>
      </w:pPr>
      <w:r w:rsidRPr="001D7897">
        <w:t>Для изучения дисциплины необходимы знания (умения, владения), сформированные в результате изучения курсов «Физические основы электроники»,  «Теоретические основы электроники», «Электрические машины», «Схемотехника», «Основы преобразовательной техники».</w:t>
      </w:r>
    </w:p>
    <w:p w:rsidR="0060713D" w:rsidRPr="001D7897" w:rsidRDefault="0060713D" w:rsidP="0060713D">
      <w:pPr>
        <w:rPr>
          <w:b/>
        </w:rPr>
      </w:pPr>
      <w:r w:rsidRPr="001D7897">
        <w:t>Знания (умения, владения), полученные при изучении данной дисциплины будут необходимы при изучении курса  «Основы электропривода» и подготовки к ГИА.</w:t>
      </w:r>
    </w:p>
    <w:p w:rsidR="0060713D" w:rsidRPr="001D7897" w:rsidRDefault="0060713D" w:rsidP="0060713D">
      <w:pPr>
        <w:pStyle w:val="1"/>
        <w:jc w:val="left"/>
        <w:rPr>
          <w:szCs w:val="24"/>
        </w:rPr>
      </w:pPr>
      <w:r w:rsidRPr="001D7897">
        <w:rPr>
          <w:szCs w:val="24"/>
        </w:rPr>
        <w:t xml:space="preserve">3 Компетенции обучающегося, формируемые в результате освоения </w:t>
      </w:r>
      <w:r w:rsidRPr="001D7897">
        <w:rPr>
          <w:szCs w:val="24"/>
        </w:rPr>
        <w:br/>
        <w:t>дисциплины (модуля) и планируемые результаты обучения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В результате освоения дисциплины (модуля)  «Основы преобразовательной техники» обучающийся должен обладать следующими компетенциями: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0"/>
        <w:gridCol w:w="6551"/>
      </w:tblGrid>
      <w:tr w:rsidR="0060713D" w:rsidRPr="001D7897" w:rsidTr="00AA6BBD">
        <w:trPr>
          <w:tblHeader/>
        </w:trPr>
        <w:tc>
          <w:tcPr>
            <w:tcW w:w="1792" w:type="pct"/>
            <w:vAlign w:val="center"/>
          </w:tcPr>
          <w:p w:rsidR="0060713D" w:rsidRPr="001D7897" w:rsidRDefault="0060713D" w:rsidP="00AA6BBD">
            <w:pPr>
              <w:ind w:firstLine="0"/>
              <w:jc w:val="center"/>
            </w:pPr>
            <w:r w:rsidRPr="001D7897">
              <w:t xml:space="preserve">Структурный элемент </w:t>
            </w:r>
            <w:r w:rsidRPr="001D7897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60713D" w:rsidRPr="001D7897" w:rsidRDefault="0060713D" w:rsidP="00AA6BBD">
            <w:pPr>
              <w:ind w:firstLine="0"/>
              <w:jc w:val="center"/>
            </w:pPr>
            <w:r w:rsidRPr="001D7897">
              <w:t>Планируемые результаты обучения</w:t>
            </w:r>
          </w:p>
        </w:tc>
      </w:tr>
      <w:tr w:rsidR="0060713D" w:rsidRPr="001D7897" w:rsidTr="00AA6BBD">
        <w:tc>
          <w:tcPr>
            <w:tcW w:w="5000" w:type="pct"/>
            <w:gridSpan w:val="2"/>
          </w:tcPr>
          <w:p w:rsidR="0060713D" w:rsidRPr="001D7897" w:rsidRDefault="0060713D" w:rsidP="00AA6BBD">
            <w:pPr>
              <w:ind w:firstLine="0"/>
              <w:rPr>
                <w:b/>
              </w:rPr>
            </w:pPr>
            <w:r w:rsidRPr="001D7897">
              <w:rPr>
                <w:b/>
              </w:rPr>
              <w:t xml:space="preserve">ПК-2 </w:t>
            </w:r>
          </w:p>
          <w:p w:rsidR="0060713D" w:rsidRPr="001D7897" w:rsidRDefault="0060713D" w:rsidP="00AA6BBD">
            <w:pPr>
              <w:rPr>
                <w:color w:val="000000"/>
              </w:rPr>
            </w:pPr>
            <w:r w:rsidRPr="001D7897">
              <w:rPr>
                <w:color w:val="000000"/>
              </w:rPr>
              <w:t>способностью аргументировано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  <w:p w:rsidR="0060713D" w:rsidRPr="001D7897" w:rsidRDefault="0060713D" w:rsidP="00AA6BBD">
            <w:pPr>
              <w:ind w:firstLine="0"/>
              <w:rPr>
                <w:b/>
                <w:color w:val="C00000"/>
              </w:rPr>
            </w:pPr>
          </w:p>
        </w:tc>
      </w:tr>
      <w:tr w:rsidR="0060713D" w:rsidRPr="001D7897" w:rsidTr="00AA6BBD">
        <w:tc>
          <w:tcPr>
            <w:tcW w:w="1792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Знать</w:t>
            </w:r>
          </w:p>
        </w:tc>
        <w:tc>
          <w:tcPr>
            <w:tcW w:w="3208" w:type="pct"/>
          </w:tcPr>
          <w:p w:rsidR="0060713D" w:rsidRPr="001D7897" w:rsidRDefault="0060713D" w:rsidP="00AA6BBD">
            <w:pPr>
              <w:ind w:firstLine="0"/>
              <w:rPr>
                <w:i/>
                <w:color w:val="C00000"/>
              </w:rPr>
            </w:pPr>
            <w:r w:rsidRPr="001D7897">
              <w:t>Осознавать степень своей инженерной компетенции.</w:t>
            </w:r>
            <w:r w:rsidRPr="001D7897">
              <w:br/>
              <w:t>Принимать на себя персональную ответственность за соответствие своего инженерного решения предъявляемым к нему требованиям</w:t>
            </w:r>
          </w:p>
        </w:tc>
      </w:tr>
      <w:tr w:rsidR="0060713D" w:rsidRPr="001D7897" w:rsidTr="00AA6BBD">
        <w:tc>
          <w:tcPr>
            <w:tcW w:w="1792" w:type="pct"/>
          </w:tcPr>
          <w:p w:rsidR="0060713D" w:rsidRPr="001D7897" w:rsidRDefault="0060713D" w:rsidP="00AA6BBD">
            <w:pPr>
              <w:ind w:firstLine="0"/>
            </w:pPr>
            <w:r w:rsidRPr="001D7897">
              <w:t>Уметь:</w:t>
            </w:r>
          </w:p>
        </w:tc>
        <w:tc>
          <w:tcPr>
            <w:tcW w:w="3208" w:type="pct"/>
          </w:tcPr>
          <w:p w:rsidR="0060713D" w:rsidRPr="001D7897" w:rsidRDefault="0060713D" w:rsidP="00AA6BBD">
            <w:pPr>
              <w:ind w:firstLine="0"/>
            </w:pPr>
            <w:r w:rsidRPr="001D7897">
              <w:t>Разрабатывать модели для анализа комплексных инженерных задач, разработки и проверки инженерных решений на основе глубоких теоретических и практических знаний</w:t>
            </w:r>
          </w:p>
        </w:tc>
      </w:tr>
      <w:tr w:rsidR="0060713D" w:rsidRPr="001D7897" w:rsidTr="00AA6BBD">
        <w:tc>
          <w:tcPr>
            <w:tcW w:w="1792" w:type="pct"/>
          </w:tcPr>
          <w:p w:rsidR="0060713D" w:rsidRPr="001D7897" w:rsidRDefault="0060713D" w:rsidP="00AA6BBD">
            <w:pPr>
              <w:ind w:firstLine="0"/>
            </w:pPr>
            <w:r w:rsidRPr="001D7897">
              <w:t>Владеть:</w:t>
            </w:r>
          </w:p>
        </w:tc>
        <w:tc>
          <w:tcPr>
            <w:tcW w:w="3208" w:type="pct"/>
          </w:tcPr>
          <w:p w:rsidR="0060713D" w:rsidRPr="001D7897" w:rsidRDefault="0060713D" w:rsidP="00AA6BBD">
            <w:pPr>
              <w:ind w:firstLine="0"/>
            </w:pPr>
            <w:r w:rsidRPr="001D7897"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60713D" w:rsidRPr="001D7897" w:rsidRDefault="0060713D" w:rsidP="0060713D">
      <w:pPr>
        <w:pStyle w:val="1"/>
        <w:rPr>
          <w:b w:val="0"/>
          <w:i/>
          <w:color w:val="C00000"/>
          <w:szCs w:val="24"/>
        </w:rPr>
      </w:pPr>
      <w:r w:rsidRPr="001D7897">
        <w:rPr>
          <w:szCs w:val="24"/>
        </w:rPr>
        <w:lastRenderedPageBreak/>
        <w:t xml:space="preserve">4 Структура и содержание дисциплины (модуля) </w:t>
      </w:r>
      <w:r w:rsidRPr="001D7897">
        <w:rPr>
          <w:i/>
          <w:spacing w:val="-6"/>
          <w:szCs w:val="24"/>
        </w:rPr>
        <w:t>(для заочной формы обучения)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Общая трудоемкость дисциплины составляет 3зач. единицы 108 часов: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Контактная работа – 1</w:t>
      </w:r>
      <w:r>
        <w:rPr>
          <w:rStyle w:val="FontStyle18"/>
        </w:rPr>
        <w:t>1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ВКНР – 1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–</w:t>
      </w:r>
      <w:r w:rsidRPr="001D7897">
        <w:tab/>
        <w:t>аудиторная работа – 1</w:t>
      </w:r>
      <w:r>
        <w:rPr>
          <w:rStyle w:val="FontStyle18"/>
        </w:rPr>
        <w:t>0</w:t>
      </w:r>
      <w:r w:rsidRPr="001D7897">
        <w:t xml:space="preserve"> часов;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–</w:t>
      </w:r>
      <w:r w:rsidRPr="001D7897">
        <w:tab/>
        <w:t xml:space="preserve">самостоятельная работа – </w:t>
      </w:r>
      <w:r>
        <w:rPr>
          <w:rStyle w:val="FontStyle18"/>
        </w:rPr>
        <w:t>93,1</w:t>
      </w:r>
      <w:r w:rsidRPr="001D7897">
        <w:t xml:space="preserve"> часов;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–</w:t>
      </w:r>
      <w:r w:rsidRPr="001D7897">
        <w:tab/>
        <w:t>контроль зачет – 3,9 часа.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127"/>
        <w:gridCol w:w="490"/>
        <w:gridCol w:w="382"/>
        <w:gridCol w:w="756"/>
        <w:gridCol w:w="383"/>
        <w:gridCol w:w="786"/>
        <w:gridCol w:w="1036"/>
        <w:gridCol w:w="738"/>
        <w:gridCol w:w="2176"/>
        <w:gridCol w:w="1201"/>
      </w:tblGrid>
      <w:tr w:rsidR="0060713D" w:rsidRPr="001D7897" w:rsidTr="00AA6BBD">
        <w:trPr>
          <w:cantSplit/>
          <w:trHeight w:val="962"/>
          <w:tblHeader/>
        </w:trPr>
        <w:tc>
          <w:tcPr>
            <w:tcW w:w="1060" w:type="pct"/>
            <w:vMerge w:val="restart"/>
            <w:vAlign w:val="center"/>
          </w:tcPr>
          <w:p w:rsidR="0060713D" w:rsidRPr="001D7897" w:rsidRDefault="0060713D" w:rsidP="00AA6BBD">
            <w:pPr>
              <w:widowControl/>
              <w:jc w:val="center"/>
            </w:pPr>
            <w:r w:rsidRPr="001D7897">
              <w:t>Раздел/ тема</w:t>
            </w:r>
          </w:p>
          <w:p w:rsidR="0060713D" w:rsidRPr="001D7897" w:rsidRDefault="0060713D" w:rsidP="00AA6BBD">
            <w:pPr>
              <w:widowControl/>
              <w:jc w:val="center"/>
            </w:pPr>
            <w:r w:rsidRPr="001D7897">
              <w:t>дисциплины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:rsidR="0060713D" w:rsidRPr="001D7897" w:rsidRDefault="0060713D" w:rsidP="00AA6BBD">
            <w:pPr>
              <w:pStyle w:val="3"/>
              <w:ind w:left="113" w:right="113"/>
              <w:jc w:val="center"/>
              <w:rPr>
                <w:rStyle w:val="FontStyle16"/>
                <w:i/>
                <w:sz w:val="24"/>
                <w:szCs w:val="24"/>
              </w:rPr>
            </w:pPr>
            <w:r w:rsidRPr="001D7897">
              <w:rPr>
                <w:rStyle w:val="FontStyle16"/>
                <w:sz w:val="24"/>
                <w:szCs w:val="24"/>
              </w:rPr>
              <w:t>Курс</w:t>
            </w:r>
          </w:p>
        </w:tc>
        <w:tc>
          <w:tcPr>
            <w:tcW w:w="1161" w:type="pct"/>
            <w:gridSpan w:val="4"/>
            <w:vAlign w:val="center"/>
          </w:tcPr>
          <w:p w:rsidR="0060713D" w:rsidRPr="001D7897" w:rsidRDefault="0060713D" w:rsidP="00AA6BBD">
            <w:pPr>
              <w:pStyle w:val="a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60713D" w:rsidRPr="001D7897" w:rsidRDefault="0060713D" w:rsidP="00AA6BBD">
            <w:pPr>
              <w:pStyle w:val="a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60713D" w:rsidRPr="001D7897" w:rsidRDefault="0060713D" w:rsidP="00AA6BBD">
            <w:pPr>
              <w:pStyle w:val="ae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518" w:type="pct"/>
            <w:vMerge w:val="restart"/>
            <w:textDirection w:val="btLr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Предаттестационная</w:t>
            </w:r>
            <w:proofErr w:type="spellEnd"/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консультация (в часах)</w:t>
            </w:r>
            <w:r w:rsidRPr="001D78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1D78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84" w:type="pct"/>
            <w:vMerge w:val="restart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00" w:type="pct"/>
            <w:vMerge w:val="restart"/>
            <w:textDirection w:val="btLr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0713D" w:rsidRPr="001D7897" w:rsidTr="00AA6BBD">
        <w:trPr>
          <w:cantSplit/>
          <w:trHeight w:val="1264"/>
          <w:tblHeader/>
        </w:trPr>
        <w:tc>
          <w:tcPr>
            <w:tcW w:w="1060" w:type="pct"/>
            <w:vMerge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206" w:type="pct"/>
            <w:vMerge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proofErr w:type="spellStart"/>
            <w:r w:rsidRPr="001D7897">
              <w:t>лаборат</w:t>
            </w:r>
            <w:proofErr w:type="spellEnd"/>
            <w:r w:rsidRPr="001D7897">
              <w:t>.</w:t>
            </w:r>
          </w:p>
          <w:p w:rsidR="0060713D" w:rsidRPr="001D7897" w:rsidRDefault="0060713D" w:rsidP="00AA6BBD">
            <w:pPr>
              <w:widowControl/>
              <w:ind w:firstLine="0"/>
            </w:pPr>
            <w:r w:rsidRPr="001D7897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proofErr w:type="spellStart"/>
            <w:r w:rsidRPr="001D7897">
              <w:t>практич</w:t>
            </w:r>
            <w:proofErr w:type="spellEnd"/>
            <w:r w:rsidRPr="001D7897">
              <w:t>. занятия</w:t>
            </w:r>
          </w:p>
        </w:tc>
        <w:tc>
          <w:tcPr>
            <w:tcW w:w="394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proofErr w:type="spellStart"/>
            <w:r w:rsidRPr="001D7897">
              <w:t>самост</w:t>
            </w:r>
            <w:proofErr w:type="spellEnd"/>
            <w:r w:rsidRPr="001D7897">
              <w:t>.</w:t>
            </w:r>
          </w:p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раб.</w:t>
            </w:r>
          </w:p>
        </w:tc>
        <w:tc>
          <w:tcPr>
            <w:tcW w:w="518" w:type="pct"/>
            <w:vMerge/>
            <w:textDirection w:val="btLr"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1084" w:type="pct"/>
            <w:vMerge/>
            <w:textDirection w:val="btLr"/>
            <w:vAlign w:val="center"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600" w:type="pct"/>
            <w:vMerge/>
            <w:textDirection w:val="btLr"/>
          </w:tcPr>
          <w:p w:rsidR="0060713D" w:rsidRPr="001D7897" w:rsidRDefault="0060713D" w:rsidP="00AA6BBD">
            <w:pPr>
              <w:widowControl/>
              <w:jc w:val="center"/>
            </w:pPr>
          </w:p>
        </w:tc>
      </w:tr>
      <w:tr w:rsidR="0060713D" w:rsidRPr="001D7897" w:rsidTr="00AA6BBD">
        <w:trPr>
          <w:trHeight w:val="268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</w:pPr>
            <w:r w:rsidRPr="001D7897">
              <w:rPr>
                <w:snapToGrid w:val="0"/>
              </w:rPr>
              <w:t>1.Основные сведения. Особенности мощных преобразователей электрической энергии большой мощности.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422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</w:pPr>
            <w:r w:rsidRPr="001D7897">
              <w:rPr>
                <w:snapToGrid w:val="0"/>
              </w:rPr>
              <w:t>2.Реверсивные преобразователи постоянного тока.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1/1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422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</w:pPr>
            <w:r w:rsidRPr="001D7897">
              <w:rPr>
                <w:snapToGrid w:val="0"/>
              </w:rPr>
              <w:t xml:space="preserve">3.Преобразователи частоты с непосредственной связью. 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1/1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422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  <w:rPr>
                <w:snapToGrid w:val="0"/>
              </w:rPr>
            </w:pPr>
            <w:r w:rsidRPr="001D7897">
              <w:rPr>
                <w:snapToGrid w:val="0"/>
              </w:rPr>
              <w:t>4.Принцип импульсно-фазового управления.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1/1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70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  <w:rPr>
                <w:snapToGrid w:val="0"/>
              </w:rPr>
            </w:pPr>
            <w:r w:rsidRPr="001D7897">
              <w:rPr>
                <w:snapToGrid w:val="0"/>
              </w:rPr>
              <w:t>5.Вентильный преобразователь как элемент системы автоматического управления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>
              <w:t>1</w:t>
            </w:r>
            <w:r w:rsidRPr="001D7897">
              <w:t>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</w:t>
            </w:r>
            <w:r>
              <w:t>5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/>
        </w:tc>
      </w:tr>
      <w:tr w:rsidR="0060713D" w:rsidRPr="001D7897" w:rsidTr="00AA6BBD">
        <w:trPr>
          <w:trHeight w:val="499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  <w:rPr>
                <w:snapToGrid w:val="0"/>
              </w:rPr>
            </w:pPr>
            <w:r w:rsidRPr="001D7897">
              <w:rPr>
                <w:snapToGrid w:val="0"/>
              </w:rPr>
              <w:t>6.Особенности эксплуатации и сервисного обслуживания преобразователей электрической энергии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</w:t>
            </w:r>
            <w:r>
              <w:t>8,1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ind w:firstLine="0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ind w:firstLine="0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ind w:firstLine="0"/>
              <w:rPr>
                <w:color w:val="C00000"/>
              </w:rPr>
            </w:pPr>
          </w:p>
        </w:tc>
      </w:tr>
      <w:tr w:rsidR="0060713D" w:rsidRPr="001D7897" w:rsidTr="00AA6BBD">
        <w:trPr>
          <w:trHeight w:val="499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left="386"/>
              <w:rPr>
                <w:snapToGrid w:val="0"/>
              </w:rPr>
            </w:pPr>
            <w:r w:rsidRPr="001D7897">
              <w:rPr>
                <w:snapToGrid w:val="0"/>
              </w:rPr>
              <w:t>ИТОГО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>
              <w:t>4</w:t>
            </w:r>
            <w:r w:rsidRPr="001D7897">
              <w:t>/4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>
              <w:t>93,1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ind w:firstLine="0"/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ind w:firstLine="0"/>
            </w:pPr>
            <w:r w:rsidRPr="001D7897">
              <w:t>3,9</w:t>
            </w: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 xml:space="preserve">Устный опрос, </w:t>
            </w:r>
          </w:p>
          <w:p w:rsidR="0060713D" w:rsidRPr="001D7897" w:rsidRDefault="0060713D" w:rsidP="00AA6BBD">
            <w:pPr>
              <w:widowControl/>
              <w:ind w:firstLine="0"/>
              <w:jc w:val="center"/>
            </w:pPr>
            <w:proofErr w:type="spellStart"/>
            <w:r w:rsidRPr="001D7897">
              <w:t>Заче</w:t>
            </w:r>
            <w:proofErr w:type="spellEnd"/>
            <w:r w:rsidRPr="001D7897">
              <w:t>, с оценкой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ind w:firstLine="0"/>
            </w:pPr>
          </w:p>
        </w:tc>
      </w:tr>
    </w:tbl>
    <w:p w:rsidR="0060713D" w:rsidRPr="001D7897" w:rsidRDefault="0060713D" w:rsidP="0060713D">
      <w:pPr>
        <w:rPr>
          <w:rStyle w:val="10"/>
          <w:i/>
          <w:color w:val="C00000"/>
          <w:szCs w:val="24"/>
        </w:rPr>
      </w:pPr>
    </w:p>
    <w:p w:rsidR="0060713D" w:rsidRPr="001D7897" w:rsidRDefault="0060713D" w:rsidP="0060713D">
      <w:pPr>
        <w:widowControl/>
        <w:rPr>
          <w:rStyle w:val="10"/>
          <w:rFonts w:eastAsiaTheme="minorHAnsi"/>
          <w:i/>
          <w:szCs w:val="24"/>
        </w:rPr>
      </w:pPr>
    </w:p>
    <w:p w:rsidR="0060713D" w:rsidRPr="001D7897" w:rsidRDefault="0060713D" w:rsidP="0060713D">
      <w:pPr>
        <w:widowControl/>
        <w:rPr>
          <w:rStyle w:val="10"/>
          <w:rFonts w:eastAsiaTheme="minorHAnsi"/>
          <w:i/>
          <w:szCs w:val="24"/>
        </w:rPr>
      </w:pPr>
    </w:p>
    <w:p w:rsidR="0060713D" w:rsidRPr="001D7897" w:rsidRDefault="0060713D" w:rsidP="0060713D">
      <w:pPr>
        <w:pStyle w:val="1"/>
        <w:rPr>
          <w:szCs w:val="24"/>
        </w:rPr>
      </w:pPr>
      <w:r w:rsidRPr="001D7897">
        <w:rPr>
          <w:szCs w:val="24"/>
        </w:rPr>
        <w:t>5 Образовательные и информационные технологии</w:t>
      </w:r>
    </w:p>
    <w:p w:rsidR="0060713D" w:rsidRPr="001D7897" w:rsidRDefault="0060713D" w:rsidP="0060713D">
      <w:pPr>
        <w:widowControl/>
      </w:pPr>
      <w:r w:rsidRPr="001D7897">
        <w:t>В ходе проведения лекционных занятий предусматривается:</w:t>
      </w:r>
    </w:p>
    <w:p w:rsidR="0060713D" w:rsidRPr="001D7897" w:rsidRDefault="0060713D" w:rsidP="0060713D">
      <w:pPr>
        <w:widowControl/>
      </w:pPr>
      <w:r w:rsidRPr="001D7897">
        <w:t xml:space="preserve">– использование электронного демонстрационного материала. </w:t>
      </w:r>
    </w:p>
    <w:p w:rsidR="0060713D" w:rsidRPr="001D7897" w:rsidRDefault="0060713D" w:rsidP="0060713D">
      <w:pPr>
        <w:widowControl/>
      </w:pPr>
      <w:r w:rsidRPr="001D7897">
        <w:t>– организация дискуссий по теме «Выбор программного обеспечения»;</w:t>
      </w:r>
    </w:p>
    <w:p w:rsidR="0060713D" w:rsidRPr="001D7897" w:rsidRDefault="0060713D" w:rsidP="0060713D">
      <w:pPr>
        <w:widowControl/>
      </w:pPr>
      <w:r w:rsidRPr="001D7897">
        <w:t>В ходе проведения всех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:rsidR="0060713D" w:rsidRPr="001D7897" w:rsidRDefault="0060713D" w:rsidP="0060713D">
      <w:pPr>
        <w:pStyle w:val="1"/>
        <w:rPr>
          <w:b w:val="0"/>
          <w:bCs/>
          <w:szCs w:val="24"/>
        </w:rPr>
      </w:pPr>
      <w:r w:rsidRPr="001D7897">
        <w:rPr>
          <w:b w:val="0"/>
          <w:bCs/>
          <w:szCs w:val="24"/>
        </w:rPr>
        <w:t xml:space="preserve">В рамках интерактивного обучения применяются </w:t>
      </w:r>
      <w:r w:rsidRPr="001D7897">
        <w:rPr>
          <w:b w:val="0"/>
          <w:bCs/>
          <w:i/>
          <w:szCs w:val="24"/>
          <w:lang w:val="en-US"/>
        </w:rPr>
        <w:t>it</w:t>
      </w:r>
      <w:r w:rsidRPr="001D7897">
        <w:rPr>
          <w:b w:val="0"/>
          <w:bCs/>
          <w:i/>
          <w:szCs w:val="24"/>
        </w:rPr>
        <w:t>-методы</w:t>
      </w:r>
      <w:r w:rsidRPr="001D7897">
        <w:rPr>
          <w:b w:val="0"/>
          <w:bCs/>
          <w:szCs w:val="24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</w:t>
      </w:r>
      <w:proofErr w:type="spellStart"/>
      <w:r w:rsidRPr="001D7897">
        <w:rPr>
          <w:b w:val="0"/>
          <w:bCs/>
          <w:szCs w:val="24"/>
        </w:rPr>
        <w:t>эор</w:t>
      </w:r>
      <w:proofErr w:type="spellEnd"/>
      <w:r w:rsidRPr="001D7897">
        <w:rPr>
          <w:b w:val="0"/>
          <w:bCs/>
          <w:szCs w:val="24"/>
        </w:rPr>
        <w:t xml:space="preserve"> кафедры); </w:t>
      </w:r>
      <w:r w:rsidRPr="001D7897">
        <w:rPr>
          <w:b w:val="0"/>
          <w:bCs/>
          <w:i/>
          <w:szCs w:val="24"/>
        </w:rPr>
        <w:t xml:space="preserve">совместная работа в малых группах </w:t>
      </w:r>
      <w:r w:rsidRPr="001D7897">
        <w:rPr>
          <w:b w:val="0"/>
          <w:bCs/>
          <w:szCs w:val="24"/>
        </w:rPr>
        <w:t>(2-3 студента)</w:t>
      </w:r>
    </w:p>
    <w:p w:rsidR="0060713D" w:rsidRPr="001D7897" w:rsidRDefault="0060713D" w:rsidP="0060713D">
      <w:pPr>
        <w:pStyle w:val="1"/>
        <w:rPr>
          <w:szCs w:val="24"/>
        </w:rPr>
      </w:pPr>
      <w:r w:rsidRPr="001D7897">
        <w:rPr>
          <w:szCs w:val="24"/>
        </w:rPr>
        <w:t>6 Учебно-методическое обеспечение самостоятельной работы обучающихся</w:t>
      </w:r>
    </w:p>
    <w:p w:rsidR="0060713D" w:rsidRPr="001D7897" w:rsidRDefault="0060713D" w:rsidP="0060713D">
      <w:pPr>
        <w:widowControl/>
        <w:ind w:firstLine="0"/>
        <w:rPr>
          <w:snapToGrid w:val="0"/>
        </w:rPr>
      </w:pPr>
      <w:r w:rsidRPr="001D7897">
        <w:rPr>
          <w:snapToGrid w:val="0"/>
        </w:rPr>
        <w:t>Выполнение лабораторных работ. Темы:</w:t>
      </w:r>
    </w:p>
    <w:p w:rsidR="0060713D" w:rsidRPr="001D7897" w:rsidRDefault="0060713D" w:rsidP="0060713D">
      <w:r w:rsidRPr="001D7897">
        <w:rPr>
          <w:snapToGrid w:val="0"/>
        </w:rPr>
        <w:t>1.Основные сведения. Особенности мощных преобразователей электрической энергии большой мощности.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>2.Реверсивные преобразователи постоянного тока.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 xml:space="preserve">3.Преобразователи частоты с непосредственной связью. 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>4.Принцип импульсно-фазового управления.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>5.Вентильный преобразователь как элемент системы автоматического управления</w:t>
      </w:r>
    </w:p>
    <w:p w:rsidR="0060713D" w:rsidRPr="001D7897" w:rsidRDefault="0060713D" w:rsidP="0060713D">
      <w:pPr>
        <w:widowControl/>
        <w:ind w:firstLine="0"/>
      </w:pPr>
      <w:r w:rsidRPr="001D7897">
        <w:rPr>
          <w:snapToGrid w:val="0"/>
        </w:rPr>
        <w:t>6.Особенности эксплуатации и сервисного обслуживания преобразователей электрической энергии</w:t>
      </w:r>
    </w:p>
    <w:p w:rsidR="0060713D" w:rsidRPr="001D7897" w:rsidRDefault="0060713D" w:rsidP="0060713D">
      <w:pPr>
        <w:tabs>
          <w:tab w:val="left" w:pos="851"/>
        </w:tabs>
        <w:rPr>
          <w:rStyle w:val="10"/>
          <w:i/>
          <w:color w:val="C00000"/>
          <w:szCs w:val="24"/>
        </w:rPr>
      </w:pPr>
    </w:p>
    <w:p w:rsidR="0060713D" w:rsidRPr="001D7897" w:rsidRDefault="0060713D" w:rsidP="0060713D">
      <w:pPr>
        <w:pStyle w:val="1"/>
        <w:rPr>
          <w:rStyle w:val="10"/>
          <w:szCs w:val="24"/>
        </w:rPr>
      </w:pPr>
      <w:r w:rsidRPr="001D7897">
        <w:rPr>
          <w:rStyle w:val="10"/>
          <w:szCs w:val="24"/>
        </w:rPr>
        <w:t>7 Оценочные средства для проведения промежуточной аттестации</w:t>
      </w:r>
    </w:p>
    <w:p w:rsidR="0060713D" w:rsidRPr="001D7897" w:rsidRDefault="0060713D" w:rsidP="0060713D">
      <w:r w:rsidRPr="001D7897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60713D" w:rsidRPr="001D7897" w:rsidRDefault="0060713D" w:rsidP="0060713D">
      <w:r w:rsidRPr="001D7897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60713D" w:rsidRPr="001D7897" w:rsidRDefault="0060713D" w:rsidP="0060713D"/>
    <w:p w:rsidR="0060713D" w:rsidRPr="001D7897" w:rsidRDefault="0060713D" w:rsidP="0060713D">
      <w:pPr>
        <w:rPr>
          <w:b/>
          <w:bCs/>
        </w:rPr>
      </w:pPr>
      <w:r w:rsidRPr="001D7897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60713D" w:rsidRPr="001D7897" w:rsidRDefault="0060713D" w:rsidP="0060713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9"/>
        <w:gridCol w:w="4082"/>
        <w:gridCol w:w="4080"/>
      </w:tblGrid>
      <w:tr w:rsidR="0060713D" w:rsidRPr="001D7897" w:rsidTr="00AA6BBD">
        <w:trPr>
          <w:trHeight w:val="1114"/>
          <w:tblHeader/>
        </w:trPr>
        <w:tc>
          <w:tcPr>
            <w:tcW w:w="1003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 xml:space="preserve">Структурный элемент </w:t>
            </w:r>
            <w:r w:rsidRPr="001D7897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>Оценочные средства</w:t>
            </w:r>
          </w:p>
        </w:tc>
      </w:tr>
      <w:tr w:rsidR="0060713D" w:rsidRPr="001D7897" w:rsidTr="00AA6BBD">
        <w:tc>
          <w:tcPr>
            <w:tcW w:w="5000" w:type="pct"/>
            <w:gridSpan w:val="3"/>
          </w:tcPr>
          <w:p w:rsidR="0060713D" w:rsidRPr="001D7897" w:rsidRDefault="0060713D" w:rsidP="00AA6BBD">
            <w:r w:rsidRPr="001D7897">
              <w:t>ПК-1 - 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моделирование</w:t>
            </w:r>
          </w:p>
        </w:tc>
      </w:tr>
      <w:tr w:rsidR="0060713D" w:rsidRPr="001D7897" w:rsidTr="00AA6BBD">
        <w:tc>
          <w:tcPr>
            <w:tcW w:w="1003" w:type="pct"/>
          </w:tcPr>
          <w:p w:rsidR="0060713D" w:rsidRPr="001D7897" w:rsidRDefault="0060713D" w:rsidP="00AA6BBD">
            <w:r w:rsidRPr="001D7897">
              <w:t>Знать</w:t>
            </w:r>
          </w:p>
        </w:tc>
        <w:tc>
          <w:tcPr>
            <w:tcW w:w="1999" w:type="pct"/>
          </w:tcPr>
          <w:p w:rsidR="0060713D" w:rsidRPr="001D7897" w:rsidRDefault="0060713D" w:rsidP="00AA6BBD">
            <w:pPr>
              <w:rPr>
                <w:b/>
              </w:rPr>
            </w:pPr>
            <w:r w:rsidRPr="001D7897">
              <w:t xml:space="preserve">– основные принципы построения преобразователей </w:t>
            </w:r>
            <w:r w:rsidRPr="001D7897">
              <w:lastRenderedPageBreak/>
              <w:t>напряжения;</w:t>
            </w:r>
          </w:p>
          <w:p w:rsidR="0060713D" w:rsidRPr="001D7897" w:rsidRDefault="0060713D" w:rsidP="00AA6BBD">
            <w:pPr>
              <w:rPr>
                <w:b/>
              </w:rPr>
            </w:pPr>
            <w:r w:rsidRPr="001D7897">
              <w:rPr>
                <w:i/>
              </w:rPr>
              <w:t xml:space="preserve">– </w:t>
            </w:r>
            <w:r w:rsidRPr="001D7897">
              <w:t>структуру преобразователей и принципы их работы;</w:t>
            </w:r>
          </w:p>
          <w:p w:rsidR="0060713D" w:rsidRPr="001D7897" w:rsidRDefault="0060713D" w:rsidP="00AA6BBD">
            <w:pPr>
              <w:rPr>
                <w:i/>
              </w:rPr>
            </w:pPr>
            <w:r w:rsidRPr="001D7897">
              <w:t>– методы автоматизированного проектирования преобразователей.</w:t>
            </w:r>
          </w:p>
        </w:tc>
        <w:tc>
          <w:tcPr>
            <w:tcW w:w="1999" w:type="pct"/>
          </w:tcPr>
          <w:p w:rsidR="0060713D" w:rsidRPr="001D7897" w:rsidRDefault="0060713D" w:rsidP="00AA6BBD">
            <w:r w:rsidRPr="001D7897">
              <w:lastRenderedPageBreak/>
              <w:t>Перечень вопросов на экзамен:</w:t>
            </w:r>
          </w:p>
          <w:p w:rsidR="0060713D" w:rsidRPr="001D7897" w:rsidRDefault="0060713D" w:rsidP="00AA6BBD">
            <w:r w:rsidRPr="001D7897">
              <w:t xml:space="preserve">1. Однофазный АИН. </w:t>
            </w:r>
          </w:p>
          <w:p w:rsidR="0060713D" w:rsidRPr="001D7897" w:rsidRDefault="0060713D" w:rsidP="00AA6BBD">
            <w:r w:rsidRPr="001D7897">
              <w:lastRenderedPageBreak/>
              <w:t xml:space="preserve">2. Трехфазный АИН. </w:t>
            </w:r>
          </w:p>
          <w:p w:rsidR="0060713D" w:rsidRPr="001D7897" w:rsidRDefault="0060713D" w:rsidP="00AA6BBD">
            <w:r w:rsidRPr="001D7897">
              <w:t>3. Однофазный АИТ.</w:t>
            </w:r>
          </w:p>
          <w:p w:rsidR="0060713D" w:rsidRPr="001D7897" w:rsidRDefault="0060713D" w:rsidP="00AA6BBD">
            <w:r w:rsidRPr="001D7897">
              <w:t xml:space="preserve"> 4. Трехфазный АИТ. </w:t>
            </w:r>
          </w:p>
          <w:p w:rsidR="0060713D" w:rsidRPr="001D7897" w:rsidRDefault="0060713D" w:rsidP="00AA6BBD">
            <w:r w:rsidRPr="001D7897">
              <w:t xml:space="preserve">5. Последовательный АИР </w:t>
            </w:r>
          </w:p>
          <w:p w:rsidR="0060713D" w:rsidRPr="001D7897" w:rsidRDefault="0060713D" w:rsidP="00AA6BBD">
            <w:r w:rsidRPr="001D7897">
              <w:t xml:space="preserve">6. Параллельный АИР. </w:t>
            </w:r>
          </w:p>
          <w:p w:rsidR="0060713D" w:rsidRPr="001D7897" w:rsidRDefault="0060713D" w:rsidP="00AA6BBD">
            <w:r w:rsidRPr="001D7897">
              <w:t>7. Однофазный преобразователь переменного тока.</w:t>
            </w:r>
          </w:p>
          <w:p w:rsidR="0060713D" w:rsidRPr="001D7897" w:rsidRDefault="0060713D" w:rsidP="00AA6BBD">
            <w:r w:rsidRPr="001D7897">
              <w:t xml:space="preserve"> 8. Трехфазный преобразователь переменного тока. </w:t>
            </w:r>
          </w:p>
          <w:p w:rsidR="0060713D" w:rsidRPr="001D7897" w:rsidRDefault="0060713D" w:rsidP="00AA6BBD">
            <w:r w:rsidRPr="001D7897">
              <w:t xml:space="preserve">9. Принцип построения трансформаторных импульсных преобразователей. </w:t>
            </w:r>
          </w:p>
          <w:p w:rsidR="0060713D" w:rsidRPr="001D7897" w:rsidRDefault="0060713D" w:rsidP="00AA6BBD">
            <w:r w:rsidRPr="001D7897">
              <w:t xml:space="preserve">10. </w:t>
            </w:r>
            <w:proofErr w:type="spellStart"/>
            <w:r w:rsidRPr="001D7897">
              <w:t>Прямоходовой</w:t>
            </w:r>
            <w:proofErr w:type="spellEnd"/>
            <w:r w:rsidRPr="001D7897">
              <w:t xml:space="preserve"> трансформаторный импульсный преобразователь. </w:t>
            </w:r>
          </w:p>
          <w:p w:rsidR="0060713D" w:rsidRPr="001D7897" w:rsidRDefault="0060713D" w:rsidP="00AA6BBD">
            <w:r w:rsidRPr="001D7897">
              <w:t>11. Обратноходовой трансформаторный импульсный преобразователь.</w:t>
            </w:r>
          </w:p>
          <w:p w:rsidR="0060713D" w:rsidRPr="001D7897" w:rsidRDefault="0060713D" w:rsidP="00AA6BBD">
            <w:r w:rsidRPr="001D7897">
              <w:t xml:space="preserve"> 12. Двухтактные трансформаторные импульсные преобразователи. </w:t>
            </w:r>
          </w:p>
          <w:p w:rsidR="0060713D" w:rsidRPr="001D7897" w:rsidRDefault="0060713D" w:rsidP="00AA6BBD">
            <w:r w:rsidRPr="001D7897">
              <w:t xml:space="preserve">13. Понижающий ИППН. </w:t>
            </w:r>
          </w:p>
          <w:p w:rsidR="0060713D" w:rsidRPr="001D7897" w:rsidRDefault="0060713D" w:rsidP="00AA6BBD">
            <w:r w:rsidRPr="001D7897">
              <w:t xml:space="preserve">14. Повышающий ИППН. </w:t>
            </w:r>
          </w:p>
          <w:p w:rsidR="0060713D" w:rsidRPr="001D7897" w:rsidRDefault="0060713D" w:rsidP="00AA6BBD">
            <w:r w:rsidRPr="001D7897">
              <w:t xml:space="preserve">15. Инвертирующий ИППН. </w:t>
            </w:r>
          </w:p>
          <w:p w:rsidR="0060713D" w:rsidRPr="001D7897" w:rsidRDefault="0060713D" w:rsidP="00AA6BBD">
            <w:r w:rsidRPr="001D7897">
              <w:t>16. Электронный корректор коэффициента мощности</w:t>
            </w:r>
          </w:p>
          <w:p w:rsidR="0060713D" w:rsidRPr="001D7897" w:rsidRDefault="0060713D" w:rsidP="00AA6BBD">
            <w:r w:rsidRPr="001D7897">
              <w:t>17. Преобразователи частоты с непосредственной связью 1</w:t>
            </w:r>
          </w:p>
          <w:p w:rsidR="0060713D" w:rsidRPr="001D7897" w:rsidRDefault="0060713D" w:rsidP="00AA6BBD">
            <w:r w:rsidRPr="001D7897">
              <w:t xml:space="preserve">8. Преобразователи частоты со звеном постоянного тока </w:t>
            </w:r>
          </w:p>
          <w:p w:rsidR="0060713D" w:rsidRPr="001D7897" w:rsidRDefault="0060713D" w:rsidP="00AA6BBD">
            <w:r w:rsidRPr="001D7897">
              <w:t xml:space="preserve">19. Особенности IGBT и MOSFET. </w:t>
            </w:r>
          </w:p>
          <w:p w:rsidR="0060713D" w:rsidRPr="001D7897" w:rsidRDefault="0060713D" w:rsidP="00AA6BBD">
            <w:r w:rsidRPr="001D7897">
              <w:t xml:space="preserve">20. Переходные процессы </w:t>
            </w:r>
            <w:proofErr w:type="gramStart"/>
            <w:r w:rsidRPr="001D7897">
              <w:t>про</w:t>
            </w:r>
            <w:proofErr w:type="gramEnd"/>
            <w:r w:rsidRPr="001D7897">
              <w:t xml:space="preserve"> включении IGBT без учета электромагнитных процессов 21. Переходные процессы про включении IGBT с учетом электромагнитных процессов </w:t>
            </w:r>
          </w:p>
          <w:p w:rsidR="0060713D" w:rsidRPr="001D7897" w:rsidRDefault="0060713D" w:rsidP="00AA6BBD">
            <w:r w:rsidRPr="001D7897">
              <w:t xml:space="preserve">22. Драйверы IGBT и MOSFET. </w:t>
            </w:r>
          </w:p>
          <w:p w:rsidR="0060713D" w:rsidRPr="001D7897" w:rsidRDefault="0060713D" w:rsidP="00AA6BBD">
            <w:pPr>
              <w:rPr>
                <w:b/>
              </w:rPr>
            </w:pPr>
          </w:p>
        </w:tc>
      </w:tr>
      <w:tr w:rsidR="0060713D" w:rsidRPr="001D7897" w:rsidTr="00AA6BBD">
        <w:tc>
          <w:tcPr>
            <w:tcW w:w="1003" w:type="pct"/>
          </w:tcPr>
          <w:p w:rsidR="0060713D" w:rsidRPr="001D7897" w:rsidRDefault="0060713D" w:rsidP="00AA6BBD">
            <w:r w:rsidRPr="001D7897">
              <w:lastRenderedPageBreak/>
              <w:t>Уметь:</w:t>
            </w:r>
          </w:p>
        </w:tc>
        <w:tc>
          <w:tcPr>
            <w:tcW w:w="1999" w:type="pct"/>
          </w:tcPr>
          <w:p w:rsidR="0060713D" w:rsidRPr="001D7897" w:rsidRDefault="0060713D" w:rsidP="00AA6BBD">
            <w:r w:rsidRPr="001D7897">
              <w:t xml:space="preserve">1. Определять параметры, характеризующих работу на двигательную нагрузку, преобразователя частоты с промежуточным звеном постоянного тока и трехфазным мостовым автономным инвертором </w:t>
            </w:r>
            <w:r w:rsidRPr="001D7897">
              <w:lastRenderedPageBreak/>
              <w:t xml:space="preserve">напряжения. </w:t>
            </w:r>
          </w:p>
          <w:p w:rsidR="0060713D" w:rsidRPr="001D7897" w:rsidRDefault="0060713D" w:rsidP="00AA6BBD">
            <w:r w:rsidRPr="001D7897">
              <w:t>2. Применять датчики электрических и механических параметров электропривода.</w:t>
            </w:r>
          </w:p>
          <w:p w:rsidR="0060713D" w:rsidRPr="001D7897" w:rsidRDefault="0060713D" w:rsidP="00AA6BBD">
            <w:r w:rsidRPr="001D7897">
              <w:t xml:space="preserve">3. Исследовать регуляторы СУЭП в статическом и динамическом режимах </w:t>
            </w:r>
          </w:p>
          <w:p w:rsidR="0060713D" w:rsidRPr="001D7897" w:rsidRDefault="0060713D" w:rsidP="00AA6BBD">
            <w:r w:rsidRPr="001D7897">
              <w:t xml:space="preserve">4. Исследовать реверсивные вентильные преобразователи с совместным и раздельным управлением </w:t>
            </w:r>
          </w:p>
          <w:p w:rsidR="0060713D" w:rsidRPr="001D7897" w:rsidRDefault="0060713D" w:rsidP="00AA6BBD">
            <w:r w:rsidRPr="001D7897">
              <w:t xml:space="preserve">5. Исследовать тиристорные регуляторы переменного напряжения </w:t>
            </w:r>
          </w:p>
          <w:p w:rsidR="0060713D" w:rsidRPr="001D7897" w:rsidRDefault="0060713D" w:rsidP="00AA6BBD">
            <w:r w:rsidRPr="001D7897">
              <w:t xml:space="preserve">6. Исследовать автоматическую систему управления исполнительным электродвигателем на базе программируемого контроллера </w:t>
            </w:r>
            <w:proofErr w:type="spellStart"/>
            <w:r w:rsidRPr="001D7897">
              <w:t>Siemens</w:t>
            </w:r>
            <w:proofErr w:type="spellEnd"/>
            <w:r w:rsidRPr="001D7897">
              <w:t xml:space="preserve"> </w:t>
            </w:r>
          </w:p>
          <w:p w:rsidR="0060713D" w:rsidRPr="001D7897" w:rsidRDefault="0060713D" w:rsidP="00AA6BBD"/>
        </w:tc>
        <w:tc>
          <w:tcPr>
            <w:tcW w:w="1999" w:type="pct"/>
          </w:tcPr>
          <w:p w:rsidR="0060713D" w:rsidRPr="001D7897" w:rsidRDefault="0060713D" w:rsidP="00AA6BBD">
            <w:r w:rsidRPr="001D7897">
              <w:lastRenderedPageBreak/>
              <w:t>1. Пояснить назначение реверсивных вентильных преобразователей, принцип, по которому строятся схемы их силовых цепей, функциональные возможности, которыми они обладают.</w:t>
            </w:r>
          </w:p>
          <w:p w:rsidR="0060713D" w:rsidRPr="001D7897" w:rsidRDefault="0060713D" w:rsidP="00AA6BBD">
            <w:r w:rsidRPr="001D7897">
              <w:lastRenderedPageBreak/>
              <w:t>2.Что означает “согласованное управление” вентильными комплектами? Каким образом оно осуществляется? С какой целью?</w:t>
            </w:r>
          </w:p>
          <w:p w:rsidR="0060713D" w:rsidRPr="001D7897" w:rsidRDefault="0060713D" w:rsidP="00AA6BBD">
            <w:r w:rsidRPr="001D7897">
              <w:t>3.Что означает “совместное управление” вентильными комплектами? Каким образом оно осуществляется?</w:t>
            </w:r>
          </w:p>
          <w:p w:rsidR="0060713D" w:rsidRPr="001D7897" w:rsidRDefault="0060713D" w:rsidP="00AA6BBD">
            <w:r w:rsidRPr="001D7897">
              <w:t>4.Нарисовать внешние и регулировочные характеристики реверсивного преобразователя с совместным управлением. Пояснить их ход.</w:t>
            </w:r>
          </w:p>
          <w:p w:rsidR="0060713D" w:rsidRPr="001D7897" w:rsidRDefault="0060713D" w:rsidP="00AA6BBD">
            <w:r w:rsidRPr="001D7897">
              <w:t xml:space="preserve">5.Нарисовать эквивалентную схему замещения силовых цепей реверсивного вентильного преобразователя с совместным управлением. Пояснить алгоритм вы </w:t>
            </w:r>
            <w:proofErr w:type="spellStart"/>
            <w:r w:rsidRPr="001D7897">
              <w:t>числения</w:t>
            </w:r>
            <w:proofErr w:type="spellEnd"/>
            <w:r w:rsidRPr="001D7897">
              <w:t xml:space="preserve"> параметров ее элементов.</w:t>
            </w:r>
          </w:p>
          <w:p w:rsidR="0060713D" w:rsidRPr="001D7897" w:rsidRDefault="0060713D" w:rsidP="00AA6BBD">
            <w:r w:rsidRPr="001D7897">
              <w:t xml:space="preserve">6.Показать на временных диаграммах алгоритм функционирования системы управления реверсивным вентильным преобразователем с совместным </w:t>
            </w:r>
            <w:proofErr w:type="spellStart"/>
            <w:r w:rsidRPr="001D7897">
              <w:t>управл</w:t>
            </w:r>
            <w:proofErr w:type="gramStart"/>
            <w:r w:rsidRPr="001D7897">
              <w:t>е</w:t>
            </w:r>
            <w:proofErr w:type="spellEnd"/>
            <w:r w:rsidRPr="001D7897">
              <w:t>-</w:t>
            </w:r>
            <w:proofErr w:type="gramEnd"/>
            <w:r w:rsidRPr="001D7897">
              <w:t xml:space="preserve"> </w:t>
            </w:r>
            <w:proofErr w:type="spellStart"/>
            <w:r w:rsidRPr="001D7897">
              <w:t>нием</w:t>
            </w:r>
            <w:proofErr w:type="spellEnd"/>
            <w:r w:rsidRPr="001D7897">
              <w:t xml:space="preserve"> вентильными комплектами по трехфазной мостовой схеме.</w:t>
            </w:r>
          </w:p>
          <w:p w:rsidR="0060713D" w:rsidRPr="001D7897" w:rsidRDefault="0060713D" w:rsidP="00AA6BBD">
            <w:r w:rsidRPr="001D7897">
              <w:t>7.Нарисовать временные диаграммы ЭДС вентильных комплектов, внутренней и уравнительной ЭДС реверсивного преобразователя с совместным управлением при угле регулирования α = 75 эл. град.</w:t>
            </w:r>
          </w:p>
          <w:p w:rsidR="0060713D" w:rsidRPr="001D7897" w:rsidRDefault="0060713D" w:rsidP="00AA6BBD">
            <w:pPr>
              <w:rPr>
                <w:b/>
              </w:rPr>
            </w:pPr>
            <w:r w:rsidRPr="001D7897">
              <w:t>8.Показать на временных диаграммах процесс изменения токов вентильных комплектов и нагрузки в реверсивном преобразователе с совместным управлением при реверсе сигнала управления.</w:t>
            </w:r>
          </w:p>
        </w:tc>
      </w:tr>
      <w:tr w:rsidR="0060713D" w:rsidRPr="001D7897" w:rsidTr="00AA6BBD">
        <w:tc>
          <w:tcPr>
            <w:tcW w:w="1003" w:type="pct"/>
          </w:tcPr>
          <w:p w:rsidR="0060713D" w:rsidRPr="001D7897" w:rsidRDefault="0060713D" w:rsidP="00AA6BBD">
            <w:r w:rsidRPr="001D7897">
              <w:lastRenderedPageBreak/>
              <w:t>Владеть:</w:t>
            </w:r>
          </w:p>
        </w:tc>
        <w:tc>
          <w:tcPr>
            <w:tcW w:w="1999" w:type="pct"/>
          </w:tcPr>
          <w:p w:rsidR="0060713D" w:rsidRPr="00324D29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324D29">
              <w:rPr>
                <w:rFonts w:ascii="Times New Roman" w:hAnsi="Times New Roman" w:cs="Times New Roman"/>
                <w:b w:val="0"/>
                <w:bCs w:val="0"/>
              </w:rPr>
              <w:t>– анализом схем вентильных преобразователей</w:t>
            </w:r>
          </w:p>
          <w:p w:rsidR="0060713D" w:rsidRPr="00324D29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324D29">
              <w:rPr>
                <w:rFonts w:ascii="Times New Roman" w:hAnsi="Times New Roman" w:cs="Times New Roman"/>
                <w:b w:val="0"/>
                <w:bCs w:val="0"/>
              </w:rPr>
              <w:t>методами анализ электромагнитных процессов с помощью временных диаграмм</w:t>
            </w:r>
          </w:p>
          <w:p w:rsidR="0060713D" w:rsidRPr="00324D29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324D29">
              <w:rPr>
                <w:rFonts w:ascii="Times New Roman" w:hAnsi="Times New Roman" w:cs="Times New Roman"/>
                <w:b w:val="0"/>
                <w:bCs w:val="0"/>
              </w:rPr>
              <w:t>выбром</w:t>
            </w:r>
            <w:proofErr w:type="spellEnd"/>
            <w:r w:rsidRPr="00324D29">
              <w:rPr>
                <w:rFonts w:ascii="Times New Roman" w:hAnsi="Times New Roman" w:cs="Times New Roman"/>
                <w:b w:val="0"/>
                <w:bCs w:val="0"/>
              </w:rPr>
              <w:t xml:space="preserve"> метод анализа и расчета</w:t>
            </w:r>
          </w:p>
          <w:p w:rsidR="0060713D" w:rsidRPr="00324D29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324D29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методами нахождения спектров преобразованного напряжения и тока для основных силовых схем, рассматриваемых в курсе</w:t>
            </w:r>
          </w:p>
          <w:p w:rsidR="0060713D" w:rsidRPr="00324D29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324D29">
              <w:rPr>
                <w:rFonts w:ascii="Times New Roman" w:hAnsi="Times New Roman" w:cs="Times New Roman"/>
                <w:b w:val="0"/>
                <w:bCs w:val="0"/>
              </w:rPr>
              <w:t>методами вычислений действующих и средних значений напряжений (токов) для элементов схем вентильных преобразователей</w:t>
            </w:r>
          </w:p>
          <w:p w:rsidR="0060713D" w:rsidRPr="00324D29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324D29">
              <w:rPr>
                <w:rFonts w:ascii="Times New Roman" w:hAnsi="Times New Roman" w:cs="Times New Roman"/>
                <w:b w:val="0"/>
                <w:bCs w:val="0"/>
              </w:rPr>
              <w:t>формулировать требования к источникам питания базовых схем</w:t>
            </w:r>
          </w:p>
          <w:p w:rsidR="0060713D" w:rsidRPr="00324D29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324D29">
              <w:rPr>
                <w:rFonts w:ascii="Times New Roman" w:hAnsi="Times New Roman" w:cs="Times New Roman"/>
                <w:b w:val="0"/>
                <w:bCs w:val="0"/>
              </w:rPr>
              <w:t>методами проектирования вентильных преобразователей</w:t>
            </w:r>
          </w:p>
          <w:p w:rsidR="0060713D" w:rsidRPr="00324D29" w:rsidRDefault="0060713D" w:rsidP="00AA6BBD">
            <w:pPr>
              <w:ind w:left="360" w:firstLine="0"/>
            </w:pPr>
            <w:r w:rsidRPr="00324D29">
              <w:t>справочной литературой</w:t>
            </w:r>
          </w:p>
        </w:tc>
        <w:tc>
          <w:tcPr>
            <w:tcW w:w="1999" w:type="pct"/>
          </w:tcPr>
          <w:p w:rsidR="0060713D" w:rsidRPr="001D7897" w:rsidRDefault="0060713D" w:rsidP="00AA6BBD">
            <w:r w:rsidRPr="001D7897">
              <w:lastRenderedPageBreak/>
              <w:t>1.Пояснить, какие достоинства и недостатки сопутствуют переходу от совместного управления вентильными комплектами к раздельному?</w:t>
            </w:r>
          </w:p>
          <w:p w:rsidR="0060713D" w:rsidRPr="001D7897" w:rsidRDefault="0060713D" w:rsidP="00AA6BBD">
            <w:r w:rsidRPr="001D7897">
              <w:t xml:space="preserve">2.Нарисовать эквивалентную </w:t>
            </w:r>
            <w:r w:rsidRPr="001D7897">
              <w:lastRenderedPageBreak/>
              <w:t>схему замещения силовых цепей реверсивного вентильного преобразователя при раздельном управлении.</w:t>
            </w:r>
          </w:p>
          <w:p w:rsidR="0060713D" w:rsidRPr="001D7897" w:rsidRDefault="0060713D" w:rsidP="00AA6BBD">
            <w:r w:rsidRPr="001D7897">
              <w:t>3.Показать на временных диаграммах алгоритм функционирования системы управления реверсивным вентильным преобразователем с раздельным управлением вентильными комплектами по трехфазной мостовой схеме.</w:t>
            </w:r>
          </w:p>
          <w:p w:rsidR="0060713D" w:rsidRPr="001D7897" w:rsidRDefault="0060713D" w:rsidP="00AA6BBD">
            <w:r w:rsidRPr="001D7897">
              <w:t>4.Нарисовать внешние и регулировочные характеристики реверсивного преобразователя с раздельным управлением. Пояснить их ход.</w:t>
            </w:r>
          </w:p>
          <w:p w:rsidR="0060713D" w:rsidRPr="001D7897" w:rsidRDefault="0060713D" w:rsidP="00AA6BBD">
            <w:pPr>
              <w:tabs>
                <w:tab w:val="left" w:pos="1251"/>
              </w:tabs>
              <w:adjustRightInd/>
              <w:spacing w:before="1" w:line="244" w:lineRule="auto"/>
              <w:ind w:right="235"/>
            </w:pPr>
            <w:r w:rsidRPr="001D7897">
              <w:t xml:space="preserve">5.Нарисовать временные диаграммы ЭДС вентильных комплектов и </w:t>
            </w:r>
            <w:proofErr w:type="spellStart"/>
            <w:r w:rsidRPr="001D7897">
              <w:t>вну</w:t>
            </w:r>
            <w:proofErr w:type="gramStart"/>
            <w:r w:rsidRPr="001D7897">
              <w:t>т</w:t>
            </w:r>
            <w:proofErr w:type="spellEnd"/>
            <w:r w:rsidRPr="001D7897">
              <w:t>-</w:t>
            </w:r>
            <w:proofErr w:type="gramEnd"/>
            <w:r w:rsidRPr="001D7897">
              <w:t xml:space="preserve"> </w:t>
            </w:r>
            <w:proofErr w:type="spellStart"/>
            <w:r w:rsidRPr="001D7897">
              <w:t>ренней</w:t>
            </w:r>
            <w:proofErr w:type="spellEnd"/>
            <w:r w:rsidRPr="001D7897">
              <w:t xml:space="preserve"> ЭДС реверсивного преобразователя с раздельным управлением при угле регулирования α = 45 эл. град.</w:t>
            </w:r>
          </w:p>
          <w:p w:rsidR="0060713D" w:rsidRPr="001D7897" w:rsidRDefault="0060713D" w:rsidP="00AA6BBD">
            <w:pPr>
              <w:tabs>
                <w:tab w:val="left" w:pos="1222"/>
              </w:tabs>
              <w:adjustRightInd/>
              <w:spacing w:before="76" w:line="244" w:lineRule="auto"/>
              <w:ind w:right="235"/>
            </w:pPr>
            <w:r w:rsidRPr="001D7897">
              <w:t>6.Показать на временных диаграммах процесс изменения токов вентильных комплектов и нагрузки в реверсивном преобразователе с раздельным управлением при реверсе сигнала управления.</w:t>
            </w:r>
          </w:p>
          <w:p w:rsidR="0060713D" w:rsidRPr="001D7897" w:rsidRDefault="0060713D" w:rsidP="00AA6BBD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rPr>
                <w:b/>
              </w:rPr>
            </w:pPr>
            <w:r w:rsidRPr="001D7897">
              <w:t>7.Пояснить, каким образом в реверсивном вентильном преобразователе отрабатывается сигнал задания на изменение скорости вращения машины постоянного тока, работающей в двигательном режиме?</w:t>
            </w:r>
          </w:p>
        </w:tc>
      </w:tr>
    </w:tbl>
    <w:p w:rsidR="006529C2" w:rsidRDefault="006529C2" w:rsidP="006529C2">
      <w:pPr>
        <w:ind w:firstLine="0"/>
        <w:contextualSpacing/>
        <w:rPr>
          <w:bCs/>
        </w:rPr>
      </w:pPr>
    </w:p>
    <w:p w:rsidR="0060713D" w:rsidRPr="001D7897" w:rsidRDefault="00324D29" w:rsidP="006529C2">
      <w:pPr>
        <w:ind w:firstLine="0"/>
        <w:contextualSpacing/>
        <w:rPr>
          <w:bCs/>
        </w:rPr>
      </w:pPr>
      <w:r>
        <w:rPr>
          <w:bCs/>
        </w:rPr>
        <w:t xml:space="preserve">            </w:t>
      </w:r>
      <w:r w:rsidR="0060713D" w:rsidRPr="001D7897">
        <w:rPr>
          <w:bCs/>
        </w:rPr>
        <w:t>Критерии оценки</w:t>
      </w:r>
      <w:r>
        <w:rPr>
          <w:bCs/>
        </w:rPr>
        <w:t xml:space="preserve"> зачета с оценкой</w:t>
      </w:r>
      <w:r w:rsidR="0060713D" w:rsidRPr="001D7897">
        <w:rPr>
          <w:bCs/>
        </w:rPr>
        <w:t xml:space="preserve"> (в соответствии с формируемыми компетенциями и планируемыми результатами обучения):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>на оценку «</w:t>
      </w:r>
      <w:r w:rsidRPr="001D7897">
        <w:rPr>
          <w:b/>
          <w:bCs/>
        </w:rPr>
        <w:t xml:space="preserve">отлично» </w:t>
      </w:r>
      <w:r w:rsidRPr="001D7897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суждений по поводу полученных результатов решения;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 xml:space="preserve">на оценку </w:t>
      </w:r>
      <w:r w:rsidRPr="001D7897">
        <w:rPr>
          <w:b/>
          <w:bCs/>
        </w:rPr>
        <w:t>«хорошо»</w:t>
      </w:r>
      <w:r w:rsidRPr="001D7897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</w:t>
      </w:r>
      <w:r w:rsidRPr="001D7897">
        <w:rPr>
          <w:bCs/>
        </w:rPr>
        <w:lastRenderedPageBreak/>
        <w:t>интеллектуальные навыки решения типовых проблем и задач, нахождения уникальных ответов к проблемам;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 xml:space="preserve">на оценку </w:t>
      </w:r>
      <w:r w:rsidRPr="001D7897">
        <w:rPr>
          <w:b/>
          <w:bCs/>
        </w:rPr>
        <w:t>«удовлетворительно</w:t>
      </w:r>
      <w:r w:rsidRPr="001D7897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 xml:space="preserve">на оценку </w:t>
      </w:r>
      <w:r w:rsidRPr="001D7897">
        <w:rPr>
          <w:b/>
          <w:bCs/>
        </w:rPr>
        <w:t>«неудовлетворительно»</w:t>
      </w:r>
      <w:r w:rsidRPr="001D7897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713D" w:rsidRPr="001D7897" w:rsidRDefault="0060713D" w:rsidP="0060713D">
      <w:pPr>
        <w:jc w:val="center"/>
        <w:rPr>
          <w:b/>
          <w:i/>
        </w:rPr>
      </w:pPr>
    </w:p>
    <w:p w:rsidR="0060713D" w:rsidRPr="001D7897" w:rsidRDefault="0060713D" w:rsidP="0060713D">
      <w:pPr>
        <w:pStyle w:val="1"/>
        <w:rPr>
          <w:caps/>
          <w:szCs w:val="24"/>
        </w:rPr>
      </w:pPr>
      <w:r w:rsidRPr="001D7897">
        <w:rPr>
          <w:szCs w:val="24"/>
        </w:rPr>
        <w:t xml:space="preserve">8 Учебно-методическое и информационное обеспечение дисциплины (модуля) </w:t>
      </w:r>
    </w:p>
    <w:p w:rsidR="0060713D" w:rsidRPr="001D7897" w:rsidRDefault="0060713D" w:rsidP="006529C2">
      <w:pPr>
        <w:widowControl/>
      </w:pPr>
      <w:r w:rsidRPr="001D7897">
        <w:t xml:space="preserve">а) Основная литература: </w:t>
      </w:r>
      <w:r w:rsidRPr="001D7897">
        <w:rPr>
          <w:shd w:val="clear" w:color="auto" w:fill="F2F2F2"/>
        </w:rPr>
        <w:t xml:space="preserve">Фролов, В. Я. Устройства силовой электроники и преобразовательной техники с разомкнутыми и замкнутыми системами управления в среде </w:t>
      </w:r>
      <w:proofErr w:type="spellStart"/>
      <w:r w:rsidRPr="001D7897">
        <w:rPr>
          <w:shd w:val="clear" w:color="auto" w:fill="F2F2F2"/>
        </w:rPr>
        <w:t>Matlab</w:t>
      </w:r>
      <w:proofErr w:type="spellEnd"/>
      <w:r w:rsidRPr="001D7897">
        <w:rPr>
          <w:shd w:val="clear" w:color="auto" w:fill="F2F2F2"/>
        </w:rPr>
        <w:t xml:space="preserve"> — </w:t>
      </w:r>
      <w:proofErr w:type="spellStart"/>
      <w:r w:rsidRPr="001D7897">
        <w:rPr>
          <w:shd w:val="clear" w:color="auto" w:fill="F2F2F2"/>
        </w:rPr>
        <w:t>Simulink</w:t>
      </w:r>
      <w:proofErr w:type="spellEnd"/>
      <w:proofErr w:type="gramStart"/>
      <w:r w:rsidRPr="001D7897">
        <w:rPr>
          <w:shd w:val="clear" w:color="auto" w:fill="F2F2F2"/>
        </w:rPr>
        <w:t xml:space="preserve"> :</w:t>
      </w:r>
      <w:proofErr w:type="gramEnd"/>
      <w:r w:rsidRPr="001D7897">
        <w:rPr>
          <w:shd w:val="clear" w:color="auto" w:fill="F2F2F2"/>
        </w:rPr>
        <w:t xml:space="preserve"> учебное пособие / В. Я. Фролов, В. В. </w:t>
      </w:r>
      <w:proofErr w:type="spellStart"/>
      <w:r w:rsidRPr="001D7897">
        <w:rPr>
          <w:shd w:val="clear" w:color="auto" w:fill="F2F2F2"/>
        </w:rPr>
        <w:t>Смородинов</w:t>
      </w:r>
      <w:proofErr w:type="spellEnd"/>
      <w:r w:rsidRPr="001D7897">
        <w:rPr>
          <w:shd w:val="clear" w:color="auto" w:fill="F2F2F2"/>
        </w:rPr>
        <w:t>. — 2-е изд., стер. — Санкт-Петербург</w:t>
      </w:r>
      <w:proofErr w:type="gramStart"/>
      <w:r w:rsidRPr="001D7897">
        <w:rPr>
          <w:shd w:val="clear" w:color="auto" w:fill="F2F2F2"/>
        </w:rPr>
        <w:t xml:space="preserve"> :</w:t>
      </w:r>
      <w:proofErr w:type="gramEnd"/>
      <w:r w:rsidRPr="001D7897">
        <w:rPr>
          <w:shd w:val="clear" w:color="auto" w:fill="F2F2F2"/>
        </w:rPr>
        <w:t xml:space="preserve"> Лань, 2018. — 332 с. — ISBN 978-5-8114-2583-9. — Текст</w:t>
      </w:r>
      <w:proofErr w:type="gramStart"/>
      <w:r w:rsidRPr="001D7897">
        <w:rPr>
          <w:shd w:val="clear" w:color="auto" w:fill="F2F2F2"/>
        </w:rPr>
        <w:t> :</w:t>
      </w:r>
      <w:proofErr w:type="gramEnd"/>
      <w:r w:rsidRPr="001D7897">
        <w:rPr>
          <w:shd w:val="clear" w:color="auto" w:fill="F2F2F2"/>
        </w:rPr>
        <w:t xml:space="preserve"> электронный // Лань : электронно-библиотечная система. — URL: </w:t>
      </w:r>
      <w:hyperlink r:id="rId13" w:anchor="1" w:history="1">
        <w:r w:rsidRPr="001D7897">
          <w:rPr>
            <w:shd w:val="clear" w:color="auto" w:fill="F2F2F2"/>
          </w:rPr>
          <w:t>https://e.lanbook.com/reader/book/106890/#1</w:t>
        </w:r>
      </w:hyperlink>
      <w:r w:rsidRPr="001D7897">
        <w:rPr>
          <w:shd w:val="clear" w:color="auto" w:fill="F2F2F2"/>
        </w:rPr>
        <w:t xml:space="preserve">  (дата обращения: 1.09.2020). — Режим доступа: для </w:t>
      </w:r>
      <w:proofErr w:type="spellStart"/>
      <w:r w:rsidRPr="001D7897">
        <w:rPr>
          <w:shd w:val="clear" w:color="auto" w:fill="F2F2F2"/>
        </w:rPr>
        <w:t>авториз</w:t>
      </w:r>
      <w:proofErr w:type="spellEnd"/>
      <w:r w:rsidRPr="001D7897">
        <w:rPr>
          <w:shd w:val="clear" w:color="auto" w:fill="F2F2F2"/>
        </w:rPr>
        <w:t>. пользователей.</w:t>
      </w:r>
    </w:p>
    <w:p w:rsidR="0060713D" w:rsidRPr="001D7897" w:rsidRDefault="0060713D" w:rsidP="0060713D">
      <w:pPr>
        <w:widowControl/>
        <w:numPr>
          <w:ilvl w:val="0"/>
          <w:numId w:val="22"/>
        </w:numPr>
      </w:pPr>
      <w:r w:rsidRPr="001D7897">
        <w:rPr>
          <w:color w:val="000000"/>
        </w:rPr>
        <w:t>Розанов</w:t>
      </w:r>
      <w:r w:rsidRPr="001D7897">
        <w:t xml:space="preserve"> </w:t>
      </w:r>
      <w:r w:rsidRPr="001D7897">
        <w:rPr>
          <w:color w:val="000000"/>
        </w:rPr>
        <w:t>Ю.К.,</w:t>
      </w:r>
      <w:r w:rsidRPr="001D7897">
        <w:t xml:space="preserve"> </w:t>
      </w:r>
      <w:r w:rsidRPr="001D7897">
        <w:rPr>
          <w:color w:val="000000"/>
        </w:rPr>
        <w:t>Силовая</w:t>
      </w:r>
      <w:r w:rsidRPr="001D7897">
        <w:t xml:space="preserve"> </w:t>
      </w:r>
      <w:r w:rsidRPr="001D7897">
        <w:rPr>
          <w:color w:val="000000"/>
        </w:rPr>
        <w:t>электроника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r w:rsidRPr="001D7897">
        <w:rPr>
          <w:color w:val="000000"/>
        </w:rPr>
        <w:t>учебник</w:t>
      </w:r>
      <w:r w:rsidRPr="001D7897">
        <w:t xml:space="preserve"> </w:t>
      </w:r>
      <w:r w:rsidRPr="001D7897">
        <w:rPr>
          <w:color w:val="000000"/>
        </w:rPr>
        <w:t>для</w:t>
      </w:r>
      <w:r w:rsidRPr="001D7897">
        <w:t xml:space="preserve"> </w:t>
      </w:r>
      <w:r w:rsidRPr="001D7897">
        <w:rPr>
          <w:color w:val="000000"/>
        </w:rPr>
        <w:t>вузов</w:t>
      </w:r>
      <w:r w:rsidRPr="001D7897">
        <w:t xml:space="preserve"> </w:t>
      </w:r>
      <w:r w:rsidRPr="001D7897">
        <w:rPr>
          <w:color w:val="000000"/>
        </w:rPr>
        <w:t>/</w:t>
      </w:r>
      <w:r w:rsidRPr="001D7897">
        <w:t xml:space="preserve"> </w:t>
      </w:r>
      <w:r w:rsidRPr="001D7897">
        <w:rPr>
          <w:color w:val="000000"/>
        </w:rPr>
        <w:t>Ю.К.</w:t>
      </w:r>
      <w:r w:rsidRPr="001D7897">
        <w:t xml:space="preserve"> </w:t>
      </w:r>
      <w:r w:rsidRPr="001D7897">
        <w:rPr>
          <w:color w:val="000000"/>
        </w:rPr>
        <w:t>Розанов,</w:t>
      </w:r>
      <w:r w:rsidRPr="001D7897">
        <w:t xml:space="preserve"> </w:t>
      </w:r>
      <w:r w:rsidRPr="001D7897">
        <w:rPr>
          <w:color w:val="000000"/>
        </w:rPr>
        <w:t>М.В.</w:t>
      </w:r>
      <w:r w:rsidRPr="001D7897">
        <w:t xml:space="preserve"> </w:t>
      </w:r>
      <w:proofErr w:type="spellStart"/>
      <w:r w:rsidRPr="001D7897">
        <w:rPr>
          <w:color w:val="000000"/>
        </w:rPr>
        <w:t>Ряб-чицкий</w:t>
      </w:r>
      <w:proofErr w:type="spellEnd"/>
      <w:r w:rsidRPr="001D7897">
        <w:rPr>
          <w:color w:val="000000"/>
        </w:rPr>
        <w:t>,</w:t>
      </w:r>
      <w:r w:rsidRPr="001D7897">
        <w:t xml:space="preserve"> </w:t>
      </w:r>
      <w:r w:rsidRPr="001D7897">
        <w:rPr>
          <w:color w:val="000000"/>
        </w:rPr>
        <w:t>А.А.</w:t>
      </w:r>
      <w:r w:rsidRPr="001D7897">
        <w:t xml:space="preserve"> </w:t>
      </w:r>
      <w:proofErr w:type="spellStart"/>
      <w:r w:rsidRPr="001D7897">
        <w:rPr>
          <w:color w:val="000000"/>
        </w:rPr>
        <w:t>Кваснюк</w:t>
      </w:r>
      <w:proofErr w:type="spellEnd"/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М.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r w:rsidRPr="001D7897">
        <w:rPr>
          <w:color w:val="000000"/>
        </w:rPr>
        <w:t>Издательский</w:t>
      </w:r>
      <w:r w:rsidRPr="001D7897">
        <w:t xml:space="preserve"> </w:t>
      </w:r>
      <w:r w:rsidRPr="001D7897">
        <w:rPr>
          <w:color w:val="000000"/>
        </w:rPr>
        <w:t>дом</w:t>
      </w:r>
      <w:r w:rsidRPr="001D7897">
        <w:t xml:space="preserve"> </w:t>
      </w:r>
      <w:r w:rsidRPr="001D7897">
        <w:rPr>
          <w:color w:val="000000"/>
        </w:rPr>
        <w:t>МЭИ,</w:t>
      </w:r>
      <w:r w:rsidRPr="001D7897">
        <w:t xml:space="preserve"> </w:t>
      </w:r>
      <w:r w:rsidRPr="001D7897">
        <w:rPr>
          <w:color w:val="000000"/>
        </w:rPr>
        <w:t>2016.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ISBN</w:t>
      </w:r>
      <w:r w:rsidRPr="001D7897">
        <w:t xml:space="preserve"> </w:t>
      </w:r>
      <w:r w:rsidRPr="001D7897">
        <w:rPr>
          <w:color w:val="000000"/>
        </w:rPr>
        <w:t>978-5-383-01023-5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Текст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r w:rsidRPr="001D7897">
        <w:rPr>
          <w:color w:val="000000"/>
        </w:rPr>
        <w:t>электронный</w:t>
      </w:r>
      <w:r w:rsidRPr="001D7897">
        <w:t xml:space="preserve"> </w:t>
      </w:r>
      <w:r w:rsidRPr="001D7897">
        <w:rPr>
          <w:color w:val="000000"/>
        </w:rPr>
        <w:t>//</w:t>
      </w:r>
      <w:r w:rsidRPr="001D7897">
        <w:t xml:space="preserve"> </w:t>
      </w:r>
      <w:r w:rsidRPr="001D7897">
        <w:rPr>
          <w:color w:val="000000"/>
        </w:rPr>
        <w:t>ЭБС</w:t>
      </w:r>
      <w:r w:rsidRPr="001D7897">
        <w:t xml:space="preserve"> </w:t>
      </w:r>
      <w:r w:rsidRPr="001D7897">
        <w:rPr>
          <w:color w:val="000000"/>
        </w:rPr>
        <w:t>"Консультант</w:t>
      </w:r>
      <w:r w:rsidRPr="001D7897">
        <w:t xml:space="preserve"> </w:t>
      </w:r>
      <w:r w:rsidRPr="001D7897">
        <w:rPr>
          <w:color w:val="000000"/>
        </w:rPr>
        <w:t>студента"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r w:rsidRPr="001D7897">
        <w:rPr>
          <w:color w:val="000000"/>
        </w:rPr>
        <w:t>[сайт].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URL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hyperlink r:id="rId14" w:history="1">
        <w:r w:rsidRPr="001D7897">
          <w:t>http://www.studentlibrary.ru/book/ISBN9785383010235.html</w:t>
        </w:r>
      </w:hyperlink>
      <w:r w:rsidRPr="001D7897">
        <w:rPr>
          <w:color w:val="000000"/>
        </w:rPr>
        <w:t xml:space="preserve"> </w:t>
      </w:r>
      <w:r w:rsidRPr="001D7897">
        <w:t xml:space="preserve"> </w:t>
      </w:r>
      <w:r w:rsidRPr="001D7897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1D7897">
        <w:rPr>
          <w:shd w:val="clear" w:color="auto" w:fill="F2F2F2"/>
        </w:rPr>
        <w:t>авториз</w:t>
      </w:r>
      <w:proofErr w:type="spellEnd"/>
      <w:r w:rsidRPr="001D7897">
        <w:rPr>
          <w:shd w:val="clear" w:color="auto" w:fill="F2F2F2"/>
        </w:rPr>
        <w:t>. пользователей.</w:t>
      </w:r>
    </w:p>
    <w:p w:rsidR="0060713D" w:rsidRPr="001D7897" w:rsidRDefault="0060713D" w:rsidP="0060713D">
      <w:pPr>
        <w:ind w:firstLine="756"/>
      </w:pPr>
    </w:p>
    <w:p w:rsidR="0060713D" w:rsidRPr="001D7897" w:rsidRDefault="0060713D" w:rsidP="0060713D">
      <w:pPr>
        <w:widowControl/>
        <w:spacing w:before="120"/>
        <w:rPr>
          <w:b/>
        </w:rPr>
      </w:pPr>
      <w:r w:rsidRPr="001D7897">
        <w:t xml:space="preserve">б) Дополнительная литература: </w:t>
      </w:r>
    </w:p>
    <w:p w:rsidR="0060713D" w:rsidRPr="001D7897" w:rsidRDefault="0060713D" w:rsidP="0060713D">
      <w:pPr>
        <w:widowControl/>
      </w:pPr>
      <w:r w:rsidRPr="001D7897">
        <w:rPr>
          <w:color w:val="000000"/>
        </w:rPr>
        <w:t>1.</w:t>
      </w:r>
      <w:r w:rsidRPr="001D7897">
        <w:t xml:space="preserve"> </w:t>
      </w:r>
      <w:r w:rsidRPr="001D7897">
        <w:rPr>
          <w:color w:val="000000"/>
        </w:rPr>
        <w:t>Силовая</w:t>
      </w:r>
      <w:r w:rsidRPr="001D7897">
        <w:t xml:space="preserve"> </w:t>
      </w:r>
      <w:r w:rsidRPr="001D7897">
        <w:rPr>
          <w:color w:val="000000"/>
        </w:rPr>
        <w:t>электроника:</w:t>
      </w:r>
      <w:r w:rsidRPr="001D7897">
        <w:t xml:space="preserve"> </w:t>
      </w:r>
      <w:r w:rsidRPr="001D7897">
        <w:rPr>
          <w:color w:val="000000"/>
        </w:rPr>
        <w:t>учебное</w:t>
      </w:r>
      <w:r w:rsidRPr="001D7897">
        <w:t xml:space="preserve"> </w:t>
      </w:r>
      <w:r w:rsidRPr="001D7897">
        <w:rPr>
          <w:color w:val="000000"/>
        </w:rPr>
        <w:t>пособие</w:t>
      </w:r>
      <w:r w:rsidRPr="001D7897">
        <w:t xml:space="preserve"> </w:t>
      </w:r>
      <w:r w:rsidRPr="001D7897">
        <w:rPr>
          <w:color w:val="000000"/>
        </w:rPr>
        <w:t>/</w:t>
      </w:r>
      <w:r w:rsidRPr="001D7897">
        <w:t xml:space="preserve"> </w:t>
      </w:r>
      <w:r w:rsidRPr="001D7897">
        <w:rPr>
          <w:color w:val="000000"/>
        </w:rPr>
        <w:t>А.В.</w:t>
      </w:r>
      <w:r w:rsidRPr="001D7897">
        <w:t xml:space="preserve"> </w:t>
      </w:r>
      <w:r w:rsidRPr="001D7897">
        <w:rPr>
          <w:color w:val="000000"/>
        </w:rPr>
        <w:t>Родыгин.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Новосибирск:</w:t>
      </w:r>
      <w:r w:rsidRPr="001D7897">
        <w:t xml:space="preserve"> </w:t>
      </w:r>
      <w:r w:rsidRPr="001D7897">
        <w:rPr>
          <w:color w:val="000000"/>
        </w:rPr>
        <w:t>Изд-во</w:t>
      </w:r>
      <w:r w:rsidRPr="001D7897">
        <w:t xml:space="preserve"> </w:t>
      </w:r>
      <w:r w:rsidRPr="001D7897">
        <w:rPr>
          <w:color w:val="000000"/>
        </w:rPr>
        <w:t>НГТУ,</w:t>
      </w:r>
      <w:r w:rsidRPr="001D7897">
        <w:t xml:space="preserve"> </w:t>
      </w:r>
      <w:r w:rsidRPr="001D7897">
        <w:rPr>
          <w:color w:val="000000"/>
        </w:rPr>
        <w:t>2017.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72</w:t>
      </w:r>
      <w:r w:rsidRPr="001D7897">
        <w:t xml:space="preserve"> </w:t>
      </w:r>
      <w:r w:rsidRPr="001D7897">
        <w:rPr>
          <w:color w:val="000000"/>
        </w:rPr>
        <w:t>с.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ISBN</w:t>
      </w:r>
      <w:r w:rsidRPr="001D7897">
        <w:t xml:space="preserve"> </w:t>
      </w:r>
      <w:r w:rsidRPr="001D7897">
        <w:rPr>
          <w:color w:val="000000"/>
        </w:rPr>
        <w:t>978-5-7782-3289-1.</w:t>
      </w:r>
      <w:r w:rsidRPr="001D7897">
        <w:t xml:space="preserve"> </w:t>
      </w:r>
      <w:r w:rsidRPr="001D7897">
        <w:rPr>
          <w:color w:val="000000"/>
        </w:rPr>
        <w:t>Текст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r w:rsidRPr="001D7897">
        <w:rPr>
          <w:color w:val="000000"/>
        </w:rPr>
        <w:t>электронный</w:t>
      </w:r>
      <w:r w:rsidRPr="001D7897">
        <w:t xml:space="preserve"> </w:t>
      </w:r>
      <w:r w:rsidRPr="001D7897">
        <w:rPr>
          <w:color w:val="000000"/>
        </w:rPr>
        <w:t>//</w:t>
      </w:r>
      <w:r w:rsidRPr="001D7897">
        <w:t xml:space="preserve"> </w:t>
      </w:r>
      <w:r w:rsidRPr="001D7897">
        <w:rPr>
          <w:color w:val="000000"/>
        </w:rPr>
        <w:t>ЭБС</w:t>
      </w:r>
      <w:r w:rsidRPr="001D7897">
        <w:t xml:space="preserve"> </w:t>
      </w:r>
      <w:r w:rsidRPr="001D7897">
        <w:rPr>
          <w:color w:val="000000"/>
        </w:rPr>
        <w:t>"Консультант</w:t>
      </w:r>
      <w:r w:rsidRPr="001D7897">
        <w:t xml:space="preserve"> </w:t>
      </w:r>
      <w:r w:rsidRPr="001D7897">
        <w:rPr>
          <w:color w:val="000000"/>
        </w:rPr>
        <w:t>студента"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r w:rsidRPr="001D7897">
        <w:rPr>
          <w:color w:val="000000"/>
        </w:rPr>
        <w:t>[сайт].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URL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hyperlink r:id="rId15" w:history="1">
        <w:r w:rsidRPr="001D7897">
          <w:t>http://www.studentlibrary.ru/book/ISBN9785778232891</w:t>
        </w:r>
      </w:hyperlink>
      <w:r w:rsidRPr="001D7897">
        <w:rPr>
          <w:color w:val="000000"/>
        </w:rPr>
        <w:t xml:space="preserve"> </w:t>
      </w:r>
      <w:r w:rsidRPr="001D7897">
        <w:t xml:space="preserve"> </w:t>
      </w:r>
      <w:r w:rsidRPr="001D7897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1D7897">
        <w:rPr>
          <w:shd w:val="clear" w:color="auto" w:fill="F2F2F2"/>
        </w:rPr>
        <w:t>авториз</w:t>
      </w:r>
      <w:proofErr w:type="spellEnd"/>
      <w:r w:rsidRPr="001D7897">
        <w:rPr>
          <w:shd w:val="clear" w:color="auto" w:fill="F2F2F2"/>
        </w:rPr>
        <w:t>. пользователей.</w:t>
      </w:r>
    </w:p>
    <w:p w:rsidR="0060713D" w:rsidRPr="001D7897" w:rsidRDefault="0060713D" w:rsidP="0060713D">
      <w:pPr>
        <w:ind w:firstLine="756"/>
      </w:pPr>
    </w:p>
    <w:p w:rsidR="0060713D" w:rsidRPr="001D7897" w:rsidRDefault="0060713D" w:rsidP="0060713D">
      <w:pPr>
        <w:pStyle w:val="ae"/>
        <w:widowControl/>
        <w:tabs>
          <w:tab w:val="left" w:pos="993"/>
        </w:tabs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D7897">
        <w:rPr>
          <w:rFonts w:ascii="Times New Roman" w:hAnsi="Times New Roman" w:cs="Times New Roman"/>
          <w:spacing w:val="40"/>
          <w:sz w:val="24"/>
          <w:szCs w:val="24"/>
        </w:rPr>
        <w:t>в</w:t>
      </w:r>
      <w:proofErr w:type="gramStart"/>
      <w:r w:rsidRPr="001D7897">
        <w:rPr>
          <w:rFonts w:ascii="Times New Roman" w:hAnsi="Times New Roman" w:cs="Times New Roman"/>
          <w:spacing w:val="40"/>
          <w:sz w:val="24"/>
          <w:szCs w:val="24"/>
        </w:rPr>
        <w:t>)</w:t>
      </w:r>
      <w:r w:rsidRPr="001D7897">
        <w:rPr>
          <w:rFonts w:ascii="Times New Roman" w:hAnsi="Times New Roman" w:cs="Times New Roman"/>
          <w:b/>
          <w:bCs/>
          <w:sz w:val="24"/>
          <w:szCs w:val="24"/>
        </w:rPr>
        <w:t>М</w:t>
      </w:r>
      <w:proofErr w:type="gramEnd"/>
      <w:r w:rsidRPr="001D7897">
        <w:rPr>
          <w:rFonts w:ascii="Times New Roman" w:hAnsi="Times New Roman" w:cs="Times New Roman"/>
          <w:b/>
          <w:bCs/>
          <w:sz w:val="24"/>
          <w:szCs w:val="24"/>
        </w:rPr>
        <w:t xml:space="preserve">етодические указания: 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1.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А.С.Анализ работы однополупериодного управляемого    выпрямителя. Метод. разработка по дисциплине «Основы преобразовательной техники» для студентов. - Магнитогорск. МГТУ, 2016.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2.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</w:t>
      </w:r>
      <w:r w:rsidRPr="001D7897">
        <w:t xml:space="preserve"> </w:t>
      </w:r>
      <w:r w:rsidRPr="001D7897">
        <w:rPr>
          <w:snapToGrid w:val="0"/>
        </w:rPr>
        <w:t>Исследование статических характеристик тиристорных преобразователей. Метод. разработка по дисциплине «Основы преобразовательной техники» для студентов. - Магнитогорск. МГТУ, 2016. 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3.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</w:t>
      </w:r>
      <w:r w:rsidRPr="001D7897">
        <w:t xml:space="preserve"> Устройства фазового управления тиристорами. Метод. разработка по дисциплине «Основы преобразовательной техники» для студентов.</w:t>
      </w:r>
      <w:r w:rsidRPr="001D7897">
        <w:rPr>
          <w:snapToGrid w:val="0"/>
        </w:rPr>
        <w:t xml:space="preserve"> Магнитогорск. МГТУ, 2016.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4.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 Особенности фазового регулирования переменного напряжения. Метод. указания к лаб</w:t>
      </w:r>
      <w:proofErr w:type="gramStart"/>
      <w:r w:rsidRPr="001D7897">
        <w:rPr>
          <w:snapToGrid w:val="0"/>
        </w:rPr>
        <w:t>.р</w:t>
      </w:r>
      <w:proofErr w:type="gramEnd"/>
      <w:r w:rsidRPr="001D7897">
        <w:rPr>
          <w:snapToGrid w:val="0"/>
        </w:rPr>
        <w:t>аб. по дисциплине «Основы преобразовательной техники» для студентов. - Магнитогорск. МГТУ, 2016. 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5.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 Исследование </w:t>
      </w:r>
      <w:proofErr w:type="spellStart"/>
      <w:r w:rsidRPr="001D7897">
        <w:rPr>
          <w:snapToGrid w:val="0"/>
        </w:rPr>
        <w:t>тиристорного</w:t>
      </w:r>
      <w:proofErr w:type="spellEnd"/>
      <w:r w:rsidRPr="001D7897">
        <w:rPr>
          <w:snapToGrid w:val="0"/>
        </w:rPr>
        <w:t xml:space="preserve"> преобразователя в переходном процессе. Метод. указания к лаб</w:t>
      </w:r>
      <w:proofErr w:type="gramStart"/>
      <w:r w:rsidRPr="001D7897">
        <w:rPr>
          <w:snapToGrid w:val="0"/>
        </w:rPr>
        <w:t>.р</w:t>
      </w:r>
      <w:proofErr w:type="gramEnd"/>
      <w:r w:rsidRPr="001D7897">
        <w:rPr>
          <w:snapToGrid w:val="0"/>
        </w:rPr>
        <w:t>аб. по дисциплине «Основы преобразовательной техники» для студентов. Магнитогорск. МГТУ, 2016. – текст: непосредственный.</w:t>
      </w:r>
    </w:p>
    <w:p w:rsidR="0060713D" w:rsidRPr="001D7897" w:rsidRDefault="0060713D" w:rsidP="0060713D">
      <w:pPr>
        <w:ind w:firstLine="0"/>
        <w:rPr>
          <w:snapToGrid w:val="0"/>
        </w:rPr>
      </w:pPr>
      <w:r w:rsidRPr="001D7897">
        <w:rPr>
          <w:snapToGrid w:val="0"/>
        </w:rPr>
        <w:t xml:space="preserve">6.  Методические указания к лабораторным работам по дисциплине «Основы преобразовательной техники» для студентов специальности 210100. Петушков </w:t>
      </w:r>
      <w:proofErr w:type="spellStart"/>
      <w:r w:rsidRPr="001D7897">
        <w:rPr>
          <w:snapToGrid w:val="0"/>
        </w:rPr>
        <w:t>М.Ю.,Валяева</w:t>
      </w:r>
      <w:proofErr w:type="spellEnd"/>
      <w:r w:rsidRPr="001D7897">
        <w:rPr>
          <w:snapToGrid w:val="0"/>
        </w:rPr>
        <w:t xml:space="preserve"> А.М., </w:t>
      </w:r>
      <w:proofErr w:type="spellStart"/>
      <w:r w:rsidRPr="001D7897">
        <w:rPr>
          <w:snapToGrid w:val="0"/>
        </w:rPr>
        <w:t>Завьялов</w:t>
      </w:r>
      <w:proofErr w:type="spellEnd"/>
      <w:r w:rsidRPr="001D7897">
        <w:rPr>
          <w:snapToGrid w:val="0"/>
        </w:rPr>
        <w:t xml:space="preserve"> Е.А. </w:t>
      </w:r>
      <w:r w:rsidRPr="001D7897">
        <w:rPr>
          <w:snapToGrid w:val="0"/>
        </w:rPr>
        <w:tab/>
        <w:t xml:space="preserve">Изд-во Магнитогорск. </w:t>
      </w:r>
      <w:proofErr w:type="spellStart"/>
      <w:r w:rsidRPr="001D7897">
        <w:rPr>
          <w:snapToGrid w:val="0"/>
        </w:rPr>
        <w:t>гос</w:t>
      </w:r>
      <w:proofErr w:type="gramStart"/>
      <w:r w:rsidRPr="001D7897">
        <w:rPr>
          <w:snapToGrid w:val="0"/>
        </w:rPr>
        <w:t>.т</w:t>
      </w:r>
      <w:proofErr w:type="gramEnd"/>
      <w:r w:rsidRPr="001D7897">
        <w:rPr>
          <w:snapToGrid w:val="0"/>
        </w:rPr>
        <w:t>ехн.ун-та</w:t>
      </w:r>
      <w:proofErr w:type="spellEnd"/>
      <w:r w:rsidRPr="001D7897">
        <w:rPr>
          <w:snapToGrid w:val="0"/>
        </w:rPr>
        <w:t xml:space="preserve"> им. Г.И.Носова, 2014. 42с. – текст: непосредственный.</w:t>
      </w:r>
      <w:r w:rsidRPr="001D7897">
        <w:rPr>
          <w:snapToGrid w:val="0"/>
        </w:rPr>
        <w:tab/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</w:p>
    <w:p w:rsidR="0060713D" w:rsidRPr="001D7897" w:rsidRDefault="0060713D" w:rsidP="0060713D">
      <w:pPr>
        <w:pStyle w:val="ae"/>
        <w:widowControl/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D7897">
        <w:rPr>
          <w:rFonts w:ascii="Times New Roman" w:hAnsi="Times New Roman" w:cs="Times New Roman"/>
          <w:spacing w:val="40"/>
          <w:sz w:val="24"/>
          <w:szCs w:val="24"/>
        </w:rPr>
        <w:lastRenderedPageBreak/>
        <w:t>г</w:t>
      </w:r>
      <w:proofErr w:type="gramStart"/>
      <w:r w:rsidRPr="001D7897">
        <w:rPr>
          <w:rFonts w:ascii="Times New Roman" w:hAnsi="Times New Roman" w:cs="Times New Roman"/>
          <w:spacing w:val="40"/>
          <w:sz w:val="24"/>
          <w:szCs w:val="24"/>
        </w:rPr>
        <w:t>)</w:t>
      </w:r>
      <w:r w:rsidRPr="001D7897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1D7897">
        <w:rPr>
          <w:rFonts w:ascii="Times New Roman" w:hAnsi="Times New Roman" w:cs="Times New Roman"/>
          <w:b/>
          <w:bCs/>
          <w:sz w:val="24"/>
          <w:szCs w:val="24"/>
        </w:rPr>
        <w:t xml:space="preserve">рограммное обеспечение </w:t>
      </w:r>
      <w:proofErr w:type="spellStart"/>
      <w:r w:rsidRPr="001D7897">
        <w:rPr>
          <w:rFonts w:ascii="Times New Roman" w:hAnsi="Times New Roman" w:cs="Times New Roman"/>
          <w:spacing w:val="40"/>
          <w:sz w:val="24"/>
          <w:szCs w:val="24"/>
        </w:rPr>
        <w:t>и</w:t>
      </w:r>
      <w:r w:rsidRPr="001D7897">
        <w:rPr>
          <w:rFonts w:ascii="Times New Roman" w:hAnsi="Times New Roman" w:cs="Times New Roman"/>
          <w:b/>
          <w:bCs/>
          <w:sz w:val="24"/>
          <w:szCs w:val="24"/>
        </w:rPr>
        <w:t>Интернет-ресурсы</w:t>
      </w:r>
      <w:proofErr w:type="spellEnd"/>
      <w:r w:rsidRPr="001D78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60713D" w:rsidRPr="001D7897" w:rsidRDefault="0060713D" w:rsidP="0060713D">
      <w:pPr>
        <w:widowControl/>
        <w:numPr>
          <w:ilvl w:val="0"/>
          <w:numId w:val="2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1D7897">
        <w:rPr>
          <w:snapToGrid w:val="0"/>
        </w:rPr>
        <w:t xml:space="preserve">Силовая электроника. </w:t>
      </w:r>
      <w:hyperlink r:id="rId16" w:history="1">
        <w:r w:rsidRPr="001D7897">
          <w:rPr>
            <w:snapToGrid w:val="0"/>
          </w:rPr>
          <w:t>http://www.power-e.ru/</w:t>
        </w:r>
      </w:hyperlink>
    </w:p>
    <w:p w:rsidR="0060713D" w:rsidRPr="001D7897" w:rsidRDefault="0060713D" w:rsidP="0060713D">
      <w:pPr>
        <w:widowControl/>
        <w:numPr>
          <w:ilvl w:val="0"/>
          <w:numId w:val="2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1D7897">
        <w:rPr>
          <w:snapToGrid w:val="0"/>
        </w:rPr>
        <w:t xml:space="preserve">Силовая преобразовательная техника . </w:t>
      </w:r>
      <w:hyperlink r:id="rId17" w:history="1">
        <w:r w:rsidRPr="001D7897">
          <w:t>http://www.mega-press.ru/item.132455.html</w:t>
        </w:r>
      </w:hyperlink>
      <w:r w:rsidRPr="001D7897">
        <w:t xml:space="preserve"> </w:t>
      </w:r>
    </w:p>
    <w:p w:rsidR="0060713D" w:rsidRPr="001D7897" w:rsidRDefault="0060713D" w:rsidP="0060713D">
      <w:pPr>
        <w:pStyle w:val="ae"/>
        <w:widowControl/>
        <w:ind w:left="360" w:firstLine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3114"/>
        <w:gridCol w:w="3685"/>
        <w:gridCol w:w="2546"/>
      </w:tblGrid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roofErr w:type="spellStart"/>
            <w:r w:rsidRPr="001D7897">
              <w:t>Windows</w:t>
            </w:r>
            <w:proofErr w:type="spellEnd"/>
            <w:r w:rsidRPr="001D7897">
              <w:t xml:space="preserve"> 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Д-1227 от 8.10.2018 </w:t>
            </w:r>
          </w:p>
          <w:p w:rsidR="0060713D" w:rsidRPr="001D7897" w:rsidRDefault="0060713D" w:rsidP="00AA6BBD">
            <w:r w:rsidRPr="001D7897">
              <w:t xml:space="preserve">Д-757-17 от 27.06.2017 </w:t>
            </w:r>
          </w:p>
          <w:p w:rsidR="0060713D" w:rsidRPr="001D7897" w:rsidRDefault="0060713D" w:rsidP="00AA6BBD">
            <w:r w:rsidRPr="001D7897">
              <w:t xml:space="preserve">Д-593-16 от 20.05.2016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Д-1421-15 от 13.07.2015 </w:t>
            </w:r>
          </w:p>
        </w:tc>
        <w:tc>
          <w:tcPr>
            <w:tcW w:w="2546" w:type="dxa"/>
          </w:tcPr>
          <w:p w:rsidR="0060713D" w:rsidRPr="001D7897" w:rsidRDefault="0060713D" w:rsidP="00AA6BBD">
            <w:r w:rsidRPr="001D7897">
              <w:t xml:space="preserve">11.10.2021 </w:t>
            </w:r>
          </w:p>
          <w:p w:rsidR="0060713D" w:rsidRPr="001D7897" w:rsidRDefault="0060713D" w:rsidP="00AA6BBD">
            <w:r w:rsidRPr="001D7897">
              <w:t xml:space="preserve">27.07.2018 </w:t>
            </w:r>
          </w:p>
          <w:p w:rsidR="0060713D" w:rsidRPr="001D7897" w:rsidRDefault="0060713D" w:rsidP="00AA6BBD">
            <w:r w:rsidRPr="001D7897">
              <w:t xml:space="preserve">20.05.2017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13.07.2016 </w:t>
            </w: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r w:rsidRPr="001D7897">
              <w:t xml:space="preserve">7 </w:t>
            </w:r>
            <w:proofErr w:type="spellStart"/>
            <w:r w:rsidRPr="001D7897">
              <w:t>Zip</w:t>
            </w:r>
            <w:proofErr w:type="spellEnd"/>
            <w:r w:rsidRPr="001D7897">
              <w:t xml:space="preserve">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Свободно распространяемое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AA6BBD"/>
              </w:tc>
              <w:tc>
                <w:tcPr>
                  <w:tcW w:w="0" w:type="auto"/>
                </w:tcPr>
                <w:p w:rsidR="0060713D" w:rsidRPr="001D7897" w:rsidRDefault="0060713D" w:rsidP="00AA6BBD"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roofErr w:type="spellStart"/>
            <w:r w:rsidRPr="001D7897">
              <w:rPr>
                <w:lang w:val="en-US"/>
              </w:rPr>
              <w:t>ADSim</w:t>
            </w:r>
            <w:proofErr w:type="spellEnd"/>
            <w:r w:rsidRPr="001D7897">
              <w:t>812</w:t>
            </w: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Свободно распространяемое </w:t>
            </w:r>
          </w:p>
          <w:p w:rsidR="0060713D" w:rsidRPr="001D7897" w:rsidRDefault="0060713D" w:rsidP="00AA6BBD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AA6BBD"/>
              </w:tc>
              <w:tc>
                <w:tcPr>
                  <w:tcW w:w="0" w:type="auto"/>
                </w:tcPr>
                <w:p w:rsidR="0060713D" w:rsidRPr="001D7897" w:rsidRDefault="0060713D" w:rsidP="00AA6BBD"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AA6BBD"/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r w:rsidRPr="001D7897">
              <w:rPr>
                <w:lang w:val="en-US"/>
              </w:rPr>
              <w:t>C</w:t>
            </w:r>
            <w:r w:rsidRPr="001D7897">
              <w:t xml:space="preserve"> Ассемблер</w:t>
            </w: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Свободно распространяемое </w:t>
            </w:r>
          </w:p>
          <w:p w:rsidR="0060713D" w:rsidRPr="001D7897" w:rsidRDefault="0060713D" w:rsidP="00AA6BBD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AA6BBD"/>
              </w:tc>
              <w:tc>
                <w:tcPr>
                  <w:tcW w:w="0" w:type="auto"/>
                </w:tcPr>
                <w:p w:rsidR="0060713D" w:rsidRPr="001D7897" w:rsidRDefault="0060713D" w:rsidP="00AA6BBD"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AA6BBD"/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roofErr w:type="spellStart"/>
            <w:r w:rsidRPr="001D7897">
              <w:rPr>
                <w:lang w:val="en-US"/>
              </w:rPr>
              <w:t>Keil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lang w:val="en-US"/>
              </w:rPr>
              <w:t>uVision</w:t>
            </w:r>
            <w:proofErr w:type="spellEnd"/>
            <w:r w:rsidRPr="001D7897">
              <w:t>.</w:t>
            </w: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Свободно распространяемое </w:t>
            </w:r>
          </w:p>
          <w:p w:rsidR="0060713D" w:rsidRPr="001D7897" w:rsidRDefault="0060713D" w:rsidP="00AA6BBD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AA6BBD"/>
              </w:tc>
              <w:tc>
                <w:tcPr>
                  <w:tcW w:w="0" w:type="auto"/>
                </w:tcPr>
                <w:p w:rsidR="0060713D" w:rsidRPr="001D7897" w:rsidRDefault="0060713D" w:rsidP="00AA6BBD"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AA6BBD"/>
        </w:tc>
      </w:tr>
      <w:tr w:rsidR="0060713D" w:rsidRPr="001D7897" w:rsidTr="00AA6BBD">
        <w:tc>
          <w:tcPr>
            <w:tcW w:w="3114" w:type="dxa"/>
            <w:vAlign w:val="center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r w:rsidRPr="001D7897">
              <w:t xml:space="preserve">MS </w:t>
            </w:r>
            <w:proofErr w:type="spellStart"/>
            <w:r w:rsidRPr="001D7897">
              <w:t>Office</w:t>
            </w:r>
            <w:proofErr w:type="spellEnd"/>
            <w:r w:rsidRPr="001D7897">
              <w:t xml:space="preserve"> 2007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№ 135 от 17.09.2007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60713D" w:rsidRPr="001D7897" w:rsidRDefault="0060713D" w:rsidP="00AA6BBD">
            <w:r w:rsidRPr="001D7897">
              <w:t xml:space="preserve">бессрочно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713D" w:rsidRPr="001D7897" w:rsidRDefault="0060713D" w:rsidP="006529C2">
      <w:pPr>
        <w:widowControl/>
        <w:jc w:val="left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"/>
        <w:gridCol w:w="12"/>
        <w:gridCol w:w="4766"/>
        <w:gridCol w:w="93"/>
        <w:gridCol w:w="4219"/>
        <w:gridCol w:w="115"/>
      </w:tblGrid>
      <w:tr w:rsidR="0060713D" w:rsidRPr="001D7897" w:rsidTr="00AA6BBD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713D" w:rsidRPr="001D7897" w:rsidRDefault="0060713D" w:rsidP="00AA6BBD">
            <w:pPr>
              <w:ind w:firstLine="756"/>
            </w:pPr>
            <w:r w:rsidRPr="001D7897">
              <w:rPr>
                <w:b/>
                <w:color w:val="000000"/>
              </w:rPr>
              <w:t>Профессиональные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базы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данных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и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информационные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справочные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системы</w:t>
            </w:r>
            <w:r w:rsidRPr="001D7897">
              <w:t xml:space="preserve"> </w:t>
            </w:r>
          </w:p>
        </w:tc>
      </w:tr>
      <w:tr w:rsidR="0060713D" w:rsidRPr="001D7897" w:rsidTr="00AA6BBD">
        <w:trPr>
          <w:trHeight w:hRule="exact" w:val="270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rPr>
                <w:color w:val="000000"/>
              </w:rPr>
              <w:t>Название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курса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rPr>
                <w:color w:val="000000"/>
              </w:rPr>
              <w:t>Ссылка</w:t>
            </w:r>
            <w:r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1D7897" w:rsidTr="00AA6BBD">
        <w:trPr>
          <w:trHeight w:hRule="exact" w:val="14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Электронная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база</w:t>
            </w:r>
            <w:r w:rsidRPr="001D7897">
              <w:t xml:space="preserve"> </w:t>
            </w:r>
            <w:r w:rsidRPr="001D7897">
              <w:rPr>
                <w:color w:val="000000"/>
              </w:rPr>
              <w:t>периодических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изданий</w:t>
            </w:r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East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View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Information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Services</w:t>
            </w:r>
            <w:proofErr w:type="spellEnd"/>
            <w:r w:rsidRPr="001D7897">
              <w:rPr>
                <w:color w:val="000000"/>
              </w:rPr>
              <w:t>,</w:t>
            </w:r>
            <w:r w:rsidRPr="001D7897">
              <w:t xml:space="preserve"> </w:t>
            </w:r>
            <w:r w:rsidRPr="001D7897">
              <w:rPr>
                <w:color w:val="000000"/>
              </w:rPr>
              <w:t>ООО</w:t>
            </w:r>
            <w:r w:rsidRPr="001D7897">
              <w:t xml:space="preserve"> </w:t>
            </w:r>
            <w:r w:rsidRPr="001D7897">
              <w:rPr>
                <w:color w:val="000000"/>
              </w:rPr>
              <w:t>«ИВИС»</w:t>
            </w:r>
            <w:r w:rsidRPr="001D7897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445611" w:rsidP="00AA6BBD">
            <w:hyperlink r:id="rId18" w:history="1">
              <w:r w:rsidR="0060713D" w:rsidRPr="001D7897">
                <w:t>https://dlib.eastview.com/</w:t>
              </w:r>
            </w:hyperlink>
            <w:r w:rsidR="0060713D" w:rsidRPr="001D7897">
              <w:rPr>
                <w:color w:val="000000"/>
              </w:rPr>
              <w:t xml:space="preserve"> </w:t>
            </w:r>
            <w:r w:rsidR="0060713D"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1D7897" w:rsidTr="00AA6BBD">
        <w:trPr>
          <w:trHeight w:hRule="exact" w:val="540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/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BA1BB9" w:rsidTr="00AA6BBD">
        <w:trPr>
          <w:trHeight w:hRule="exact" w:val="826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Национальная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информационно-аналитическая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система</w:t>
            </w:r>
            <w:r w:rsidRPr="001D7897">
              <w:t xml:space="preserve"> </w:t>
            </w:r>
            <w:r w:rsidRPr="001D7897">
              <w:rPr>
                <w:color w:val="000000"/>
              </w:rPr>
              <w:t>–</w:t>
            </w:r>
            <w:r w:rsidRPr="001D7897">
              <w:t xml:space="preserve"> </w:t>
            </w:r>
            <w:r w:rsidRPr="001D7897">
              <w:rPr>
                <w:color w:val="000000"/>
              </w:rPr>
              <w:t>Российский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индекс</w:t>
            </w:r>
            <w:r w:rsidRPr="001D7897">
              <w:t xml:space="preserve"> </w:t>
            </w:r>
            <w:r w:rsidRPr="001D7897">
              <w:rPr>
                <w:color w:val="000000"/>
              </w:rPr>
              <w:t>научного</w:t>
            </w:r>
            <w:r w:rsidRPr="001D7897">
              <w:t xml:space="preserve"> </w:t>
            </w:r>
            <w:r w:rsidRPr="001D7897">
              <w:rPr>
                <w:color w:val="000000"/>
              </w:rPr>
              <w:t>цитирования</w:t>
            </w:r>
            <w:r w:rsidRPr="001D7897">
              <w:t xml:space="preserve"> </w:t>
            </w:r>
            <w:r w:rsidRPr="001D7897">
              <w:rPr>
                <w:color w:val="000000"/>
              </w:rPr>
              <w:t>(РИНЦ)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"https://elibrary.ru/project_risc.asp"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https://elibrary.ru/project_risc.asp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BA1BB9" w:rsidTr="00AA6BBD">
        <w:trPr>
          <w:trHeight w:hRule="exact" w:val="555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Поисковая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система</w:t>
            </w:r>
            <w:r w:rsidRPr="001D7897">
              <w:t xml:space="preserve"> </w:t>
            </w:r>
            <w:r w:rsidRPr="001D7897">
              <w:rPr>
                <w:color w:val="000000"/>
              </w:rPr>
              <w:t>Академия</w:t>
            </w:r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Google</w:t>
            </w:r>
            <w:proofErr w:type="spellEnd"/>
            <w:r w:rsidRPr="001D7897">
              <w:t xml:space="preserve"> </w:t>
            </w:r>
            <w:r w:rsidRPr="001D7897">
              <w:rPr>
                <w:color w:val="000000"/>
              </w:rPr>
              <w:t>(</w:t>
            </w:r>
            <w:proofErr w:type="spellStart"/>
            <w:r w:rsidRPr="001D7897">
              <w:rPr>
                <w:color w:val="000000"/>
              </w:rPr>
              <w:t>Google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Scholar</w:t>
            </w:r>
            <w:proofErr w:type="spellEnd"/>
            <w:r w:rsidRPr="001D7897">
              <w:rPr>
                <w:color w:val="000000"/>
              </w:rPr>
              <w:t>)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"https://scholar.google.ru/"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https://scholar.google.ru/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BA1BB9" w:rsidTr="00AA6BBD">
        <w:trPr>
          <w:trHeight w:hRule="exact" w:val="555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Информационная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система</w:t>
            </w:r>
            <w:r w:rsidRPr="001D7897">
              <w:t xml:space="preserve"> </w:t>
            </w:r>
            <w:r w:rsidRPr="001D7897">
              <w:rPr>
                <w:color w:val="000000"/>
              </w:rPr>
              <w:t>-</w:t>
            </w:r>
            <w:r w:rsidRPr="001D7897">
              <w:t xml:space="preserve"> </w:t>
            </w:r>
            <w:r w:rsidRPr="001D7897">
              <w:rPr>
                <w:color w:val="000000"/>
              </w:rPr>
              <w:t>Единое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окно</w:t>
            </w:r>
            <w:r w:rsidRPr="001D7897">
              <w:t xml:space="preserve"> </w:t>
            </w:r>
            <w:r w:rsidRPr="001D7897">
              <w:rPr>
                <w:color w:val="000000"/>
              </w:rPr>
              <w:t>доступа</w:t>
            </w:r>
            <w:r w:rsidRPr="001D7897">
              <w:t xml:space="preserve"> </w:t>
            </w:r>
            <w:r w:rsidRPr="001D7897">
              <w:rPr>
                <w:color w:val="000000"/>
              </w:rPr>
              <w:t>к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информационным</w:t>
            </w:r>
            <w:r w:rsidRPr="001D7897">
              <w:t xml:space="preserve"> </w:t>
            </w:r>
            <w:r w:rsidRPr="001D7897">
              <w:rPr>
                <w:color w:val="000000"/>
              </w:rPr>
              <w:t>ресурсам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"http://window.edu.ru/"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http://window.edu.ru/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BA1BB9" w:rsidTr="00AA6BBD">
        <w:trPr>
          <w:trHeight w:hRule="exact" w:val="826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Федеральное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государственное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бюджетное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учреждение</w:t>
            </w:r>
            <w:r w:rsidRPr="001D7897">
              <w:t xml:space="preserve"> </w:t>
            </w:r>
            <w:r w:rsidRPr="001D7897">
              <w:rPr>
                <w:color w:val="000000"/>
              </w:rPr>
              <w:t>«Федеральный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институт</w:t>
            </w:r>
            <w:r w:rsidRPr="001D7897">
              <w:t xml:space="preserve"> </w:t>
            </w:r>
            <w:r w:rsidRPr="001D7897">
              <w:rPr>
                <w:color w:val="000000"/>
              </w:rPr>
              <w:t>промышленной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собственности»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"http://www1.fips.ru/"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http://www1.fips.ru/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1D7897" w:rsidTr="00AA6BBD">
        <w:trPr>
          <w:trHeight w:hRule="exact" w:val="555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Российская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Государственная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библиотека.</w:t>
            </w:r>
            <w:r w:rsidRPr="001D7897">
              <w:t xml:space="preserve"> </w:t>
            </w:r>
            <w:r w:rsidRPr="001D7897">
              <w:rPr>
                <w:color w:val="000000"/>
              </w:rPr>
              <w:t>Каталоги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445611" w:rsidP="00AA6BBD">
            <w:hyperlink r:id="rId19" w:history="1">
              <w:r w:rsidR="0060713D" w:rsidRPr="001D7897">
                <w:t>https://www.rsl.ru/ru/4readers/catalogues</w:t>
              </w:r>
            </w:hyperlink>
            <w:r w:rsidR="0060713D" w:rsidRPr="001D7897">
              <w:rPr>
                <w:color w:val="000000"/>
              </w:rPr>
              <w:t xml:space="preserve"> </w:t>
            </w:r>
            <w:r w:rsidR="0060713D"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1D7897" w:rsidTr="00AA6BBD">
        <w:trPr>
          <w:trHeight w:hRule="exact" w:val="555"/>
        </w:trPr>
        <w:tc>
          <w:tcPr>
            <w:tcW w:w="325" w:type="dxa"/>
          </w:tcPr>
          <w:p w:rsidR="0060713D" w:rsidRPr="001D7897" w:rsidRDefault="0060713D" w:rsidP="00AA6BBD">
            <w:r w:rsidRPr="001D7897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Электронные</w:t>
            </w:r>
            <w:r w:rsidRPr="001D7897">
              <w:t xml:space="preserve"> </w:t>
            </w:r>
            <w:r w:rsidRPr="001D7897">
              <w:rPr>
                <w:color w:val="000000"/>
              </w:rPr>
              <w:t>ресурсы</w:t>
            </w:r>
            <w:r w:rsidRPr="001D7897">
              <w:t xml:space="preserve"> </w:t>
            </w:r>
            <w:r w:rsidRPr="001D7897">
              <w:rPr>
                <w:color w:val="000000"/>
              </w:rPr>
              <w:t>библиотеки</w:t>
            </w:r>
            <w:r w:rsidRPr="001D7897">
              <w:t xml:space="preserve"> </w:t>
            </w:r>
            <w:r w:rsidRPr="001D7897">
              <w:rPr>
                <w:color w:val="000000"/>
              </w:rPr>
              <w:t>МГТУ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им.</w:t>
            </w:r>
            <w:r w:rsidRPr="001D7897">
              <w:t xml:space="preserve"> </w:t>
            </w:r>
            <w:r w:rsidRPr="001D7897">
              <w:rPr>
                <w:color w:val="000000"/>
              </w:rPr>
              <w:t>Г.И.</w:t>
            </w:r>
            <w:r w:rsidRPr="001D7897">
              <w:t xml:space="preserve"> </w:t>
            </w:r>
            <w:r w:rsidRPr="001D7897">
              <w:rPr>
                <w:color w:val="000000"/>
              </w:rPr>
              <w:t>Носова</w:t>
            </w:r>
            <w:r w:rsidRPr="001D7897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445611" w:rsidP="00AA6BBD">
            <w:hyperlink r:id="rId20" w:history="1">
              <w:r w:rsidR="0060713D" w:rsidRPr="001D7897">
                <w:t>http://magtu.ru:8085/marcweb2/Default.asp</w:t>
              </w:r>
            </w:hyperlink>
            <w:r w:rsidR="0060713D" w:rsidRPr="001D7897">
              <w:rPr>
                <w:color w:val="000000"/>
              </w:rPr>
              <w:t xml:space="preserve"> </w:t>
            </w:r>
            <w:r w:rsidR="0060713D"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</w:tbl>
    <w:p w:rsidR="0060713D" w:rsidRPr="001D7897" w:rsidRDefault="0060713D" w:rsidP="0060713D">
      <w:pPr>
        <w:pStyle w:val="1"/>
        <w:rPr>
          <w:caps/>
          <w:szCs w:val="24"/>
        </w:rPr>
      </w:pPr>
      <w:r w:rsidRPr="001D7897">
        <w:rPr>
          <w:szCs w:val="24"/>
        </w:rPr>
        <w:t>9 Материально-техническое обеспечение дисциплины (модуля)</w:t>
      </w:r>
    </w:p>
    <w:p w:rsidR="0060713D" w:rsidRPr="001D7897" w:rsidRDefault="0060713D" w:rsidP="0060713D">
      <w:pPr>
        <w:widowControl/>
        <w:rPr>
          <w:rFonts w:eastAsia="Calibri"/>
        </w:rPr>
      </w:pPr>
      <w:r w:rsidRPr="001D7897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7"/>
        <w:gridCol w:w="6274"/>
      </w:tblGrid>
      <w:tr w:rsidR="0060713D" w:rsidRPr="001D7897" w:rsidTr="00AA6BBD">
        <w:trPr>
          <w:tblHeader/>
        </w:trPr>
        <w:tc>
          <w:tcPr>
            <w:tcW w:w="1928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>Оснащение аудитории</w:t>
            </w:r>
          </w:p>
        </w:tc>
      </w:tr>
      <w:tr w:rsidR="0060713D" w:rsidRPr="001D7897" w:rsidTr="00AA6BBD">
        <w:tc>
          <w:tcPr>
            <w:tcW w:w="1928" w:type="pct"/>
          </w:tcPr>
          <w:p w:rsidR="0060713D" w:rsidRPr="001D7897" w:rsidRDefault="0060713D" w:rsidP="00AA6BBD">
            <w:r w:rsidRPr="001D7897">
              <w:t xml:space="preserve">Для чтения лекций: </w:t>
            </w:r>
            <w:r w:rsidRPr="001D7897">
              <w:lastRenderedPageBreak/>
              <w:t>помещение и технические средства для демонстрации примеров и способов проектирования, видео фильмов и презентаций. Лекционная аудитория ауд. 458</w:t>
            </w:r>
          </w:p>
        </w:tc>
        <w:tc>
          <w:tcPr>
            <w:tcW w:w="3072" w:type="pct"/>
          </w:tcPr>
          <w:p w:rsidR="0060713D" w:rsidRPr="001D7897" w:rsidRDefault="0060713D" w:rsidP="00AA6BBD">
            <w:r w:rsidRPr="001D7897">
              <w:lastRenderedPageBreak/>
              <w:t xml:space="preserve">Мультимедийные средства хранения, передачи  и </w:t>
            </w:r>
            <w:r w:rsidRPr="001D7897">
              <w:lastRenderedPageBreak/>
              <w:t>представления информации</w:t>
            </w:r>
          </w:p>
        </w:tc>
      </w:tr>
      <w:tr w:rsidR="0060713D" w:rsidRPr="001D7897" w:rsidTr="00AA6BBD">
        <w:tc>
          <w:tcPr>
            <w:tcW w:w="1928" w:type="pct"/>
          </w:tcPr>
          <w:p w:rsidR="0060713D" w:rsidRPr="001D7897" w:rsidRDefault="0060713D" w:rsidP="00AA6BBD">
            <w:r w:rsidRPr="001D7897"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 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60713D" w:rsidRPr="001D7897" w:rsidRDefault="0060713D" w:rsidP="00AA6BBD">
            <w:pPr>
              <w:widowControl/>
              <w:autoSpaceDE/>
              <w:autoSpaceDN/>
              <w:adjustRightInd/>
            </w:pPr>
            <w:r w:rsidRPr="001D7897">
              <w:t>Лабораторные стенды с комплектом лабораторных работ</w:t>
            </w:r>
          </w:p>
          <w:p w:rsidR="0060713D" w:rsidRPr="001D7897" w:rsidRDefault="0060713D" w:rsidP="00AA6BBD">
            <w:pPr>
              <w:widowControl/>
              <w:autoSpaceDE/>
              <w:autoSpaceDN/>
              <w:adjustRightInd/>
            </w:pPr>
            <w:r w:rsidRPr="001D7897">
              <w:t>-Преобразовательная техника ПТ-2.</w:t>
            </w:r>
          </w:p>
          <w:p w:rsidR="0060713D" w:rsidRPr="001D7897" w:rsidRDefault="0060713D" w:rsidP="00AA6BBD">
            <w:pPr>
              <w:widowControl/>
              <w:autoSpaceDE/>
              <w:autoSpaceDN/>
              <w:adjustRightInd/>
            </w:pPr>
            <w:r w:rsidRPr="001D7897">
              <w:t>-Автономные преобразователи.</w:t>
            </w:r>
          </w:p>
        </w:tc>
      </w:tr>
      <w:tr w:rsidR="0060713D" w:rsidRPr="001D7897" w:rsidTr="00AA6BBD">
        <w:tc>
          <w:tcPr>
            <w:tcW w:w="1928" w:type="pct"/>
          </w:tcPr>
          <w:p w:rsidR="0060713D" w:rsidRPr="001D7897" w:rsidRDefault="0060713D" w:rsidP="00AA6BBD">
            <w:r w:rsidRPr="001D7897">
              <w:t>Компьютерные классы Центра информационных технологий ФГБОУ ВО «МГТУ» и специализированная ауд.373</w:t>
            </w:r>
          </w:p>
        </w:tc>
        <w:tc>
          <w:tcPr>
            <w:tcW w:w="3072" w:type="pct"/>
          </w:tcPr>
          <w:p w:rsidR="0060713D" w:rsidRPr="001D7897" w:rsidRDefault="0060713D" w:rsidP="00AA6BBD">
            <w:r w:rsidRPr="001D7897">
              <w:t xml:space="preserve">Персональные компьютеры с пакетом </w:t>
            </w:r>
            <w:r w:rsidRPr="001D7897">
              <w:rPr>
                <w:lang w:val="en-US"/>
              </w:rPr>
              <w:t>MS</w:t>
            </w:r>
            <w:r w:rsidRPr="001D7897">
              <w:t xml:space="preserve"> </w:t>
            </w:r>
            <w:r w:rsidRPr="001D7897">
              <w:rPr>
                <w:lang w:val="en-US"/>
              </w:rPr>
              <w:t>Office</w:t>
            </w:r>
            <w:r w:rsidRPr="001D7897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:rsidR="0060713D" w:rsidRPr="001D7897" w:rsidRDefault="0060713D" w:rsidP="00AA6BBD">
            <w:r w:rsidRPr="001D7897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1D7897">
              <w:rPr>
                <w:rFonts w:eastAsia="Calibri"/>
              </w:rPr>
              <w:t>Internet</w:t>
            </w:r>
            <w:proofErr w:type="spellEnd"/>
            <w:r w:rsidRPr="001D7897">
              <w:rPr>
                <w:rFonts w:eastAsia="Calibri"/>
              </w:rPr>
              <w:t xml:space="preserve">, оснащенные современными программно-методическими комплексами для решения задач в области преобразовательной техники </w:t>
            </w:r>
            <w:r w:rsidRPr="001D7897">
              <w:rPr>
                <w:lang w:val="en-US"/>
              </w:rPr>
              <w:t>Multisim</w:t>
            </w:r>
            <w:r w:rsidRPr="001D7897">
              <w:t xml:space="preserve"> 11.1(</w:t>
            </w:r>
            <w:r w:rsidRPr="001D7897">
              <w:rPr>
                <w:lang w:val="en-US"/>
              </w:rPr>
              <w:t>EWB</w:t>
            </w:r>
            <w:r w:rsidRPr="001D7897">
              <w:t xml:space="preserve"> 5.12)</w:t>
            </w:r>
          </w:p>
        </w:tc>
      </w:tr>
    </w:tbl>
    <w:p w:rsidR="0060713D" w:rsidRPr="001D7897" w:rsidRDefault="0060713D" w:rsidP="0060713D">
      <w:pPr>
        <w:tabs>
          <w:tab w:val="left" w:pos="851"/>
        </w:tabs>
        <w:rPr>
          <w:rStyle w:val="10"/>
          <w:i/>
          <w:color w:val="C00000"/>
          <w:szCs w:val="24"/>
        </w:rPr>
      </w:pPr>
    </w:p>
    <w:p w:rsidR="0060713D" w:rsidRPr="001D7897" w:rsidRDefault="0060713D" w:rsidP="0060713D">
      <w:pPr>
        <w:pStyle w:val="1"/>
        <w:jc w:val="left"/>
        <w:rPr>
          <w:szCs w:val="24"/>
        </w:rPr>
      </w:pPr>
      <w:r w:rsidRPr="001D7897">
        <w:rPr>
          <w:szCs w:val="24"/>
        </w:rPr>
        <w:t xml:space="preserve">2 Место дисциплины (модуля) в структуре образовательной программы </w:t>
      </w:r>
      <w:r w:rsidRPr="001D7897">
        <w:rPr>
          <w:szCs w:val="24"/>
        </w:rPr>
        <w:br/>
        <w:t>подготовки бакалавра (магистра, специалиста)</w:t>
      </w:r>
    </w:p>
    <w:p w:rsidR="0060713D" w:rsidRPr="001D7897" w:rsidRDefault="0060713D" w:rsidP="0060713D">
      <w:pPr>
        <w:rPr>
          <w:b/>
        </w:rPr>
      </w:pPr>
      <w:r w:rsidRPr="001D7897">
        <w:t>Дисциплина «</w:t>
      </w:r>
      <w:r w:rsidRPr="001D7897">
        <w:rPr>
          <w:snapToGrid w:val="0"/>
        </w:rPr>
        <w:t>Энергетическая электроника</w:t>
      </w:r>
      <w:r w:rsidRPr="001D7897">
        <w:t>» входит в базовую вариативную часть блока 1 образовательной программы.</w:t>
      </w:r>
    </w:p>
    <w:p w:rsidR="0060713D" w:rsidRPr="001D7897" w:rsidRDefault="0060713D" w:rsidP="0060713D">
      <w:pPr>
        <w:rPr>
          <w:b/>
        </w:rPr>
      </w:pPr>
      <w:r w:rsidRPr="001D7897">
        <w:t>Для изучения дисциплины необходимы знания (умения, владения), сформированные в результате изучения курсов «Физические основы электроники»,  «Теоретические основы электроники», «Электрические машины», «Схемотехника», «Основы преобразовательной техники».</w:t>
      </w:r>
    </w:p>
    <w:p w:rsidR="0060713D" w:rsidRPr="001D7897" w:rsidRDefault="0060713D" w:rsidP="0060713D">
      <w:pPr>
        <w:rPr>
          <w:b/>
        </w:rPr>
      </w:pPr>
      <w:r w:rsidRPr="001D7897">
        <w:t>Знания (умения, владения), полученные при изучении данной дисциплины будут необходимы при изучении курса  «Основы электропривода» и подготовки к ГИА.</w:t>
      </w:r>
    </w:p>
    <w:p w:rsidR="0060713D" w:rsidRPr="001D7897" w:rsidRDefault="0060713D" w:rsidP="0060713D">
      <w:pPr>
        <w:pStyle w:val="1"/>
        <w:jc w:val="left"/>
        <w:rPr>
          <w:szCs w:val="24"/>
        </w:rPr>
      </w:pPr>
      <w:r w:rsidRPr="001D7897">
        <w:rPr>
          <w:szCs w:val="24"/>
        </w:rPr>
        <w:t xml:space="preserve">3 Компетенции обучающегося, формируемые в результате освоения </w:t>
      </w:r>
      <w:r w:rsidRPr="001D7897">
        <w:rPr>
          <w:szCs w:val="24"/>
        </w:rPr>
        <w:br/>
        <w:t>дисциплины (модуля) и планируемые результаты обучения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В результате освоения дисциплины (модуля)  «Основы преобразовательной техники» обучающийся должен обладать следующими компетенциями: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0"/>
        <w:gridCol w:w="6551"/>
      </w:tblGrid>
      <w:tr w:rsidR="0060713D" w:rsidRPr="001D7897" w:rsidTr="00AA6BBD">
        <w:trPr>
          <w:tblHeader/>
        </w:trPr>
        <w:tc>
          <w:tcPr>
            <w:tcW w:w="1792" w:type="pct"/>
            <w:vAlign w:val="center"/>
          </w:tcPr>
          <w:p w:rsidR="0060713D" w:rsidRPr="001D7897" w:rsidRDefault="0060713D" w:rsidP="00AA6BBD">
            <w:pPr>
              <w:ind w:firstLine="0"/>
              <w:jc w:val="center"/>
            </w:pPr>
            <w:r w:rsidRPr="001D7897">
              <w:t xml:space="preserve">Структурный элемент </w:t>
            </w:r>
            <w:r w:rsidRPr="001D7897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60713D" w:rsidRPr="001D7897" w:rsidRDefault="0060713D" w:rsidP="00AA6BBD">
            <w:pPr>
              <w:ind w:firstLine="0"/>
              <w:jc w:val="center"/>
            </w:pPr>
            <w:r w:rsidRPr="001D7897">
              <w:t>Планируемые результаты обучения</w:t>
            </w:r>
          </w:p>
        </w:tc>
      </w:tr>
      <w:tr w:rsidR="0060713D" w:rsidRPr="001D7897" w:rsidTr="00AA6BBD">
        <w:tc>
          <w:tcPr>
            <w:tcW w:w="5000" w:type="pct"/>
            <w:gridSpan w:val="2"/>
          </w:tcPr>
          <w:p w:rsidR="0060713D" w:rsidRPr="001D7897" w:rsidRDefault="0060713D" w:rsidP="00AA6BBD">
            <w:pPr>
              <w:ind w:firstLine="0"/>
              <w:rPr>
                <w:b/>
              </w:rPr>
            </w:pPr>
            <w:r w:rsidRPr="001D7897">
              <w:rPr>
                <w:b/>
              </w:rPr>
              <w:t xml:space="preserve">ПК-2 </w:t>
            </w:r>
          </w:p>
          <w:p w:rsidR="0060713D" w:rsidRPr="001D7897" w:rsidRDefault="0060713D" w:rsidP="00AA6BBD">
            <w:pPr>
              <w:rPr>
                <w:color w:val="000000"/>
              </w:rPr>
            </w:pPr>
            <w:r w:rsidRPr="001D7897">
              <w:rPr>
                <w:color w:val="000000"/>
              </w:rPr>
              <w:t>способностью аргументировано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  <w:p w:rsidR="0060713D" w:rsidRPr="001D7897" w:rsidRDefault="0060713D" w:rsidP="00AA6BBD">
            <w:pPr>
              <w:ind w:firstLine="0"/>
              <w:rPr>
                <w:b/>
                <w:color w:val="C00000"/>
              </w:rPr>
            </w:pPr>
          </w:p>
        </w:tc>
      </w:tr>
      <w:tr w:rsidR="0060713D" w:rsidRPr="001D7897" w:rsidTr="00AA6BBD">
        <w:tc>
          <w:tcPr>
            <w:tcW w:w="1792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Знать</w:t>
            </w:r>
          </w:p>
        </w:tc>
        <w:tc>
          <w:tcPr>
            <w:tcW w:w="3208" w:type="pct"/>
          </w:tcPr>
          <w:p w:rsidR="0060713D" w:rsidRPr="001D7897" w:rsidRDefault="0060713D" w:rsidP="00AA6BBD">
            <w:pPr>
              <w:ind w:firstLine="0"/>
              <w:rPr>
                <w:i/>
                <w:color w:val="C00000"/>
              </w:rPr>
            </w:pPr>
            <w:r w:rsidRPr="001D7897">
              <w:t>Осознавать степень своей инженерной компетенции.</w:t>
            </w:r>
            <w:r w:rsidRPr="001D7897">
              <w:br/>
              <w:t xml:space="preserve">Принимать на себя персональную ответственность за соответствие своего инженерного решения предъявляемым к </w:t>
            </w:r>
            <w:r w:rsidRPr="001D7897">
              <w:lastRenderedPageBreak/>
              <w:t>нему требованиям</w:t>
            </w:r>
          </w:p>
        </w:tc>
      </w:tr>
      <w:tr w:rsidR="0060713D" w:rsidRPr="001D7897" w:rsidTr="00AA6BBD">
        <w:tc>
          <w:tcPr>
            <w:tcW w:w="1792" w:type="pct"/>
          </w:tcPr>
          <w:p w:rsidR="0060713D" w:rsidRPr="001D7897" w:rsidRDefault="0060713D" w:rsidP="00AA6BBD">
            <w:pPr>
              <w:ind w:firstLine="0"/>
            </w:pPr>
            <w:r w:rsidRPr="001D7897">
              <w:lastRenderedPageBreak/>
              <w:t>Уметь:</w:t>
            </w:r>
          </w:p>
        </w:tc>
        <w:tc>
          <w:tcPr>
            <w:tcW w:w="3208" w:type="pct"/>
          </w:tcPr>
          <w:p w:rsidR="0060713D" w:rsidRPr="001D7897" w:rsidRDefault="0060713D" w:rsidP="00AA6BBD">
            <w:pPr>
              <w:ind w:firstLine="0"/>
            </w:pPr>
            <w:r w:rsidRPr="001D7897">
              <w:t>Разрабатывать модели для анализа комплексных инженерных задач, разработки и проверки инженерных решений на основе глубоких теоретических и практических знаний</w:t>
            </w:r>
          </w:p>
        </w:tc>
      </w:tr>
      <w:tr w:rsidR="0060713D" w:rsidRPr="001D7897" w:rsidTr="00AA6BBD">
        <w:tc>
          <w:tcPr>
            <w:tcW w:w="1792" w:type="pct"/>
          </w:tcPr>
          <w:p w:rsidR="0060713D" w:rsidRPr="001D7897" w:rsidRDefault="0060713D" w:rsidP="00AA6BBD">
            <w:pPr>
              <w:ind w:firstLine="0"/>
            </w:pPr>
            <w:r w:rsidRPr="001D7897">
              <w:t>Владеть:</w:t>
            </w:r>
          </w:p>
        </w:tc>
        <w:tc>
          <w:tcPr>
            <w:tcW w:w="3208" w:type="pct"/>
          </w:tcPr>
          <w:p w:rsidR="0060713D" w:rsidRPr="001D7897" w:rsidRDefault="0060713D" w:rsidP="00AA6BBD">
            <w:pPr>
              <w:ind w:firstLine="0"/>
            </w:pPr>
            <w:r w:rsidRPr="001D7897"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60713D" w:rsidRPr="001D7897" w:rsidRDefault="0060713D" w:rsidP="0060713D">
      <w:pPr>
        <w:pStyle w:val="1"/>
        <w:rPr>
          <w:b w:val="0"/>
          <w:i/>
          <w:color w:val="C00000"/>
          <w:szCs w:val="24"/>
        </w:rPr>
      </w:pPr>
      <w:r w:rsidRPr="001D7897">
        <w:rPr>
          <w:szCs w:val="24"/>
        </w:rPr>
        <w:t xml:space="preserve">4 Структура и содержание дисциплины (модуля) </w:t>
      </w:r>
      <w:r w:rsidRPr="001D7897">
        <w:rPr>
          <w:i/>
          <w:spacing w:val="-6"/>
          <w:szCs w:val="24"/>
        </w:rPr>
        <w:t>(для заочной формы обучения)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Общая трудоемкость дисциплины составляет 3зач. единицы 108 часов: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Контактная работа – 17,3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ВКНР – 1,3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–</w:t>
      </w:r>
      <w:r w:rsidRPr="001D7897">
        <w:tab/>
        <w:t>аудиторная работа – 16 часов;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–</w:t>
      </w:r>
      <w:r w:rsidRPr="001D7897">
        <w:tab/>
        <w:t>самостоятельная работа – 86,8 часов;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  <w:r w:rsidRPr="001D7897">
        <w:t>–</w:t>
      </w:r>
      <w:r w:rsidRPr="001D7897">
        <w:tab/>
        <w:t>контроль зачет – 3,9 часа.</w:t>
      </w:r>
    </w:p>
    <w:p w:rsidR="0060713D" w:rsidRPr="001D7897" w:rsidRDefault="0060713D" w:rsidP="0060713D">
      <w:pPr>
        <w:tabs>
          <w:tab w:val="left" w:pos="851"/>
        </w:tabs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127"/>
        <w:gridCol w:w="490"/>
        <w:gridCol w:w="382"/>
        <w:gridCol w:w="756"/>
        <w:gridCol w:w="383"/>
        <w:gridCol w:w="786"/>
        <w:gridCol w:w="1036"/>
        <w:gridCol w:w="738"/>
        <w:gridCol w:w="2176"/>
        <w:gridCol w:w="1201"/>
      </w:tblGrid>
      <w:tr w:rsidR="0060713D" w:rsidRPr="001D7897" w:rsidTr="00AA6BBD">
        <w:trPr>
          <w:cantSplit/>
          <w:trHeight w:val="962"/>
          <w:tblHeader/>
        </w:trPr>
        <w:tc>
          <w:tcPr>
            <w:tcW w:w="1060" w:type="pct"/>
            <w:vMerge w:val="restart"/>
            <w:vAlign w:val="center"/>
          </w:tcPr>
          <w:p w:rsidR="0060713D" w:rsidRPr="001D7897" w:rsidRDefault="0060713D" w:rsidP="00AA6BBD">
            <w:pPr>
              <w:widowControl/>
              <w:jc w:val="center"/>
            </w:pPr>
            <w:r w:rsidRPr="001D7897">
              <w:t>Раздел/ тема</w:t>
            </w:r>
          </w:p>
          <w:p w:rsidR="0060713D" w:rsidRPr="001D7897" w:rsidRDefault="0060713D" w:rsidP="00AA6BBD">
            <w:pPr>
              <w:widowControl/>
              <w:jc w:val="center"/>
            </w:pPr>
            <w:r w:rsidRPr="001D7897">
              <w:t>дисциплины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:rsidR="0060713D" w:rsidRPr="006529C2" w:rsidRDefault="0060713D" w:rsidP="00AA6BBD">
            <w:pPr>
              <w:pStyle w:val="3"/>
              <w:ind w:left="113" w:right="113"/>
              <w:jc w:val="center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6529C2">
              <w:rPr>
                <w:rStyle w:val="FontStyle16"/>
                <w:b w:val="0"/>
                <w:bCs w:val="0"/>
                <w:sz w:val="24"/>
                <w:szCs w:val="24"/>
              </w:rPr>
              <w:t>Курс</w:t>
            </w:r>
          </w:p>
        </w:tc>
        <w:tc>
          <w:tcPr>
            <w:tcW w:w="1161" w:type="pct"/>
            <w:gridSpan w:val="4"/>
            <w:vAlign w:val="center"/>
          </w:tcPr>
          <w:p w:rsidR="0060713D" w:rsidRPr="001D7897" w:rsidRDefault="0060713D" w:rsidP="00AA6BBD">
            <w:pPr>
              <w:pStyle w:val="a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60713D" w:rsidRPr="001D7897" w:rsidRDefault="0060713D" w:rsidP="00AA6BBD">
            <w:pPr>
              <w:pStyle w:val="a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60713D" w:rsidRPr="001D7897" w:rsidRDefault="0060713D" w:rsidP="00AA6BBD">
            <w:pPr>
              <w:pStyle w:val="ae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518" w:type="pct"/>
            <w:vMerge w:val="restart"/>
            <w:textDirection w:val="btLr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Предаттестационная</w:t>
            </w:r>
            <w:proofErr w:type="spellEnd"/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консультация (в часах)</w:t>
            </w:r>
            <w:r w:rsidRPr="001D78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1D78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84" w:type="pct"/>
            <w:vMerge w:val="restart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00" w:type="pct"/>
            <w:vMerge w:val="restart"/>
            <w:textDirection w:val="btLr"/>
            <w:vAlign w:val="center"/>
          </w:tcPr>
          <w:p w:rsidR="0060713D" w:rsidRPr="001D7897" w:rsidRDefault="0060713D" w:rsidP="00AA6BBD">
            <w:pPr>
              <w:pStyle w:val="ae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0713D" w:rsidRPr="001D7897" w:rsidTr="00AA6BBD">
        <w:trPr>
          <w:cantSplit/>
          <w:trHeight w:val="1264"/>
          <w:tblHeader/>
        </w:trPr>
        <w:tc>
          <w:tcPr>
            <w:tcW w:w="1060" w:type="pct"/>
            <w:vMerge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206" w:type="pct"/>
            <w:vMerge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proofErr w:type="spellStart"/>
            <w:r w:rsidRPr="001D7897">
              <w:t>лаборат</w:t>
            </w:r>
            <w:proofErr w:type="spellEnd"/>
            <w:r w:rsidRPr="001D7897">
              <w:t>.</w:t>
            </w:r>
          </w:p>
          <w:p w:rsidR="0060713D" w:rsidRPr="001D7897" w:rsidRDefault="0060713D" w:rsidP="00AA6BBD">
            <w:pPr>
              <w:widowControl/>
              <w:ind w:firstLine="0"/>
            </w:pPr>
            <w:r w:rsidRPr="001D7897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proofErr w:type="spellStart"/>
            <w:r w:rsidRPr="001D7897">
              <w:t>практич</w:t>
            </w:r>
            <w:proofErr w:type="spellEnd"/>
            <w:r w:rsidRPr="001D7897">
              <w:t>. занятия</w:t>
            </w:r>
          </w:p>
        </w:tc>
        <w:tc>
          <w:tcPr>
            <w:tcW w:w="394" w:type="pct"/>
            <w:textDirection w:val="btLr"/>
            <w:vAlign w:val="center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proofErr w:type="spellStart"/>
            <w:r w:rsidRPr="001D7897">
              <w:t>самост</w:t>
            </w:r>
            <w:proofErr w:type="spellEnd"/>
            <w:r w:rsidRPr="001D7897">
              <w:t>.</w:t>
            </w:r>
          </w:p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раб.</w:t>
            </w:r>
          </w:p>
        </w:tc>
        <w:tc>
          <w:tcPr>
            <w:tcW w:w="518" w:type="pct"/>
            <w:vMerge/>
            <w:textDirection w:val="btLr"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1084" w:type="pct"/>
            <w:vMerge/>
            <w:textDirection w:val="btLr"/>
            <w:vAlign w:val="center"/>
          </w:tcPr>
          <w:p w:rsidR="0060713D" w:rsidRPr="001D7897" w:rsidRDefault="0060713D" w:rsidP="00AA6BBD">
            <w:pPr>
              <w:widowControl/>
              <w:jc w:val="center"/>
            </w:pPr>
          </w:p>
        </w:tc>
        <w:tc>
          <w:tcPr>
            <w:tcW w:w="600" w:type="pct"/>
            <w:vMerge/>
            <w:textDirection w:val="btLr"/>
          </w:tcPr>
          <w:p w:rsidR="0060713D" w:rsidRPr="001D7897" w:rsidRDefault="0060713D" w:rsidP="00AA6BBD">
            <w:pPr>
              <w:widowControl/>
              <w:jc w:val="center"/>
            </w:pPr>
          </w:p>
        </w:tc>
      </w:tr>
      <w:tr w:rsidR="0060713D" w:rsidRPr="001D7897" w:rsidTr="00AA6BBD">
        <w:trPr>
          <w:trHeight w:val="268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</w:pPr>
            <w:r w:rsidRPr="001D7897">
              <w:rPr>
                <w:snapToGrid w:val="0"/>
              </w:rPr>
              <w:t>1.Основные сведения. Особенности мощных преобразователей электрической энергии большой мощности.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14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422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</w:pPr>
            <w:r w:rsidRPr="001D7897">
              <w:rPr>
                <w:snapToGrid w:val="0"/>
              </w:rPr>
              <w:t>2.Реверсивные преобразователи постоянного тока.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1/1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14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422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</w:pPr>
            <w:r w:rsidRPr="001D7897">
              <w:rPr>
                <w:snapToGrid w:val="0"/>
              </w:rPr>
              <w:t xml:space="preserve">3.Преобразователи частоты с непосредственной связью. 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1/1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14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422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  <w:rPr>
                <w:snapToGrid w:val="0"/>
              </w:rPr>
            </w:pPr>
            <w:r w:rsidRPr="001D7897">
              <w:rPr>
                <w:snapToGrid w:val="0"/>
              </w:rPr>
              <w:t>4.Принцип импульсно-фазового управления.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1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1/1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14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0713D" w:rsidRPr="001D7897" w:rsidTr="00AA6BBD">
        <w:trPr>
          <w:trHeight w:val="70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  <w:rPr>
                <w:snapToGrid w:val="0"/>
              </w:rPr>
            </w:pPr>
            <w:r w:rsidRPr="001D7897">
              <w:rPr>
                <w:snapToGrid w:val="0"/>
              </w:rPr>
              <w:t xml:space="preserve">5.Вентильный преобразователь как элемент системы </w:t>
            </w:r>
            <w:r w:rsidRPr="001D7897">
              <w:rPr>
                <w:snapToGrid w:val="0"/>
              </w:rPr>
              <w:lastRenderedPageBreak/>
              <w:t>автоматического управления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lastRenderedPageBreak/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2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2/1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14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  <w:rPr>
                <w:color w:val="C00000"/>
              </w:rPr>
            </w:pPr>
          </w:p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/>
        </w:tc>
      </w:tr>
      <w:tr w:rsidR="0060713D" w:rsidRPr="001D7897" w:rsidTr="00AA6BBD">
        <w:trPr>
          <w:trHeight w:val="499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firstLine="0"/>
              <w:rPr>
                <w:snapToGrid w:val="0"/>
              </w:rPr>
            </w:pPr>
            <w:r w:rsidRPr="001D7897">
              <w:rPr>
                <w:snapToGrid w:val="0"/>
              </w:rPr>
              <w:lastRenderedPageBreak/>
              <w:t>6.Особенности эксплуатации и сервисного обслуживания преобразователей электрической энергии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4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2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ind w:firstLine="0"/>
              <w:jc w:val="left"/>
            </w:pPr>
            <w:r w:rsidRPr="001D7897">
              <w:t>2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14,8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ind w:firstLine="0"/>
              <w:rPr>
                <w:color w:val="C00000"/>
              </w:rPr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ind w:firstLine="0"/>
              <w:rPr>
                <w:color w:val="C00000"/>
              </w:rPr>
            </w:pP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Устный опрос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ind w:firstLine="0"/>
              <w:rPr>
                <w:color w:val="C00000"/>
              </w:rPr>
            </w:pPr>
          </w:p>
        </w:tc>
      </w:tr>
      <w:tr w:rsidR="0060713D" w:rsidRPr="001D7897" w:rsidTr="00AA6BBD">
        <w:trPr>
          <w:trHeight w:val="499"/>
        </w:trPr>
        <w:tc>
          <w:tcPr>
            <w:tcW w:w="1060" w:type="pct"/>
          </w:tcPr>
          <w:p w:rsidR="0060713D" w:rsidRPr="001D7897" w:rsidRDefault="0060713D" w:rsidP="00AA6BBD">
            <w:pPr>
              <w:widowControl/>
              <w:ind w:left="386"/>
              <w:rPr>
                <w:snapToGrid w:val="0"/>
              </w:rPr>
            </w:pPr>
            <w:r w:rsidRPr="001D7897">
              <w:rPr>
                <w:snapToGrid w:val="0"/>
              </w:rPr>
              <w:t>ИТОГО</w:t>
            </w:r>
          </w:p>
        </w:tc>
        <w:tc>
          <w:tcPr>
            <w:tcW w:w="206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8</w:t>
            </w:r>
          </w:p>
        </w:tc>
        <w:tc>
          <w:tcPr>
            <w:tcW w:w="379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t>8/4</w:t>
            </w:r>
            <w:r w:rsidRPr="001D7897">
              <w:rPr>
                <w:i/>
              </w:rPr>
              <w:t>И</w:t>
            </w:r>
          </w:p>
        </w:tc>
        <w:tc>
          <w:tcPr>
            <w:tcW w:w="1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86,8</w:t>
            </w:r>
          </w:p>
        </w:tc>
        <w:tc>
          <w:tcPr>
            <w:tcW w:w="518" w:type="pct"/>
          </w:tcPr>
          <w:p w:rsidR="0060713D" w:rsidRPr="001D7897" w:rsidRDefault="0060713D" w:rsidP="00AA6BBD">
            <w:pPr>
              <w:ind w:firstLine="0"/>
            </w:pPr>
          </w:p>
        </w:tc>
        <w:tc>
          <w:tcPr>
            <w:tcW w:w="370" w:type="pct"/>
          </w:tcPr>
          <w:p w:rsidR="0060713D" w:rsidRPr="001D7897" w:rsidRDefault="0060713D" w:rsidP="00AA6BBD">
            <w:pPr>
              <w:ind w:firstLine="0"/>
            </w:pPr>
            <w:r w:rsidRPr="001D7897">
              <w:t>3,9</w:t>
            </w:r>
          </w:p>
        </w:tc>
        <w:tc>
          <w:tcPr>
            <w:tcW w:w="1084" w:type="pct"/>
          </w:tcPr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 xml:space="preserve">Устный опрос, </w:t>
            </w:r>
          </w:p>
          <w:p w:rsidR="0060713D" w:rsidRPr="001D7897" w:rsidRDefault="0060713D" w:rsidP="00AA6BBD">
            <w:pPr>
              <w:widowControl/>
              <w:ind w:firstLine="0"/>
              <w:jc w:val="center"/>
            </w:pPr>
            <w:r w:rsidRPr="001D7897">
              <w:t>Зачет, с оценкой</w:t>
            </w:r>
          </w:p>
        </w:tc>
        <w:tc>
          <w:tcPr>
            <w:tcW w:w="600" w:type="pct"/>
          </w:tcPr>
          <w:p w:rsidR="0060713D" w:rsidRPr="001D7897" w:rsidRDefault="0060713D" w:rsidP="00AA6BBD">
            <w:pPr>
              <w:widowControl/>
              <w:ind w:firstLine="0"/>
              <w:jc w:val="left"/>
            </w:pPr>
            <w:r w:rsidRPr="001D7897">
              <w:rPr>
                <w:i/>
              </w:rPr>
              <w:t xml:space="preserve">ПК-2 , </w:t>
            </w:r>
            <w:proofErr w:type="spellStart"/>
            <w:r w:rsidRPr="001D7897">
              <w:rPr>
                <w:i/>
              </w:rPr>
              <w:t>зув</w:t>
            </w:r>
            <w:proofErr w:type="spellEnd"/>
          </w:p>
          <w:p w:rsidR="0060713D" w:rsidRPr="001D7897" w:rsidRDefault="0060713D" w:rsidP="00AA6BBD">
            <w:pPr>
              <w:ind w:firstLine="0"/>
            </w:pPr>
          </w:p>
        </w:tc>
      </w:tr>
    </w:tbl>
    <w:p w:rsidR="0060713D" w:rsidRPr="001D7897" w:rsidRDefault="0060713D" w:rsidP="0060713D">
      <w:pPr>
        <w:rPr>
          <w:rStyle w:val="10"/>
          <w:i/>
          <w:color w:val="C00000"/>
          <w:szCs w:val="24"/>
        </w:rPr>
      </w:pPr>
    </w:p>
    <w:p w:rsidR="0060713D" w:rsidRPr="001D7897" w:rsidRDefault="0060713D" w:rsidP="0060713D">
      <w:pPr>
        <w:pStyle w:val="1"/>
        <w:rPr>
          <w:szCs w:val="24"/>
        </w:rPr>
      </w:pPr>
      <w:r w:rsidRPr="001D7897">
        <w:rPr>
          <w:szCs w:val="24"/>
        </w:rPr>
        <w:t>5 Образовательные и информационные технологии</w:t>
      </w:r>
    </w:p>
    <w:p w:rsidR="0060713D" w:rsidRPr="001D7897" w:rsidRDefault="0060713D" w:rsidP="0060713D">
      <w:pPr>
        <w:widowControl/>
      </w:pPr>
      <w:r w:rsidRPr="001D7897">
        <w:t>В ходе проведения лекционных занятий предусматривается:</w:t>
      </w:r>
    </w:p>
    <w:p w:rsidR="0060713D" w:rsidRPr="001D7897" w:rsidRDefault="0060713D" w:rsidP="0060713D">
      <w:pPr>
        <w:widowControl/>
      </w:pPr>
      <w:r w:rsidRPr="001D7897">
        <w:t xml:space="preserve">– использование электронного демонстрационного материала. </w:t>
      </w:r>
    </w:p>
    <w:p w:rsidR="0060713D" w:rsidRPr="001D7897" w:rsidRDefault="0060713D" w:rsidP="0060713D">
      <w:pPr>
        <w:widowControl/>
      </w:pPr>
      <w:r w:rsidRPr="001D7897">
        <w:t>– организация дискуссий по теме «Выбор программного обеспечения»;</w:t>
      </w:r>
    </w:p>
    <w:p w:rsidR="0060713D" w:rsidRPr="001D7897" w:rsidRDefault="0060713D" w:rsidP="0060713D">
      <w:pPr>
        <w:widowControl/>
      </w:pPr>
      <w:r w:rsidRPr="001D7897">
        <w:t>В ходе проведения всех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:rsidR="0060713D" w:rsidRPr="001D7897" w:rsidRDefault="0060713D" w:rsidP="0060713D">
      <w:pPr>
        <w:pStyle w:val="1"/>
        <w:rPr>
          <w:b w:val="0"/>
          <w:bCs/>
          <w:szCs w:val="24"/>
        </w:rPr>
      </w:pPr>
      <w:r w:rsidRPr="001D7897">
        <w:rPr>
          <w:b w:val="0"/>
          <w:bCs/>
          <w:szCs w:val="24"/>
        </w:rPr>
        <w:t xml:space="preserve">В рамках интерактивного обучения применяются </w:t>
      </w:r>
      <w:r w:rsidRPr="001D7897">
        <w:rPr>
          <w:b w:val="0"/>
          <w:bCs/>
          <w:i/>
          <w:szCs w:val="24"/>
          <w:lang w:val="en-US"/>
        </w:rPr>
        <w:t>it</w:t>
      </w:r>
      <w:r w:rsidRPr="001D7897">
        <w:rPr>
          <w:b w:val="0"/>
          <w:bCs/>
          <w:i/>
          <w:szCs w:val="24"/>
        </w:rPr>
        <w:t>-методы</w:t>
      </w:r>
      <w:r w:rsidRPr="001D7897">
        <w:rPr>
          <w:b w:val="0"/>
          <w:bCs/>
          <w:szCs w:val="24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</w:t>
      </w:r>
      <w:proofErr w:type="spellStart"/>
      <w:r w:rsidRPr="001D7897">
        <w:rPr>
          <w:b w:val="0"/>
          <w:bCs/>
          <w:szCs w:val="24"/>
        </w:rPr>
        <w:t>эор</w:t>
      </w:r>
      <w:proofErr w:type="spellEnd"/>
      <w:r w:rsidRPr="001D7897">
        <w:rPr>
          <w:b w:val="0"/>
          <w:bCs/>
          <w:szCs w:val="24"/>
        </w:rPr>
        <w:t xml:space="preserve"> кафедры); </w:t>
      </w:r>
      <w:r w:rsidRPr="001D7897">
        <w:rPr>
          <w:b w:val="0"/>
          <w:bCs/>
          <w:i/>
          <w:szCs w:val="24"/>
        </w:rPr>
        <w:t xml:space="preserve">совместная работа в малых группах </w:t>
      </w:r>
      <w:r w:rsidRPr="001D7897">
        <w:rPr>
          <w:b w:val="0"/>
          <w:bCs/>
          <w:szCs w:val="24"/>
        </w:rPr>
        <w:t>(2-3 студента)</w:t>
      </w:r>
    </w:p>
    <w:p w:rsidR="0060713D" w:rsidRPr="001D7897" w:rsidRDefault="0060713D" w:rsidP="0060713D">
      <w:pPr>
        <w:pStyle w:val="1"/>
        <w:rPr>
          <w:szCs w:val="24"/>
        </w:rPr>
      </w:pPr>
      <w:r w:rsidRPr="001D7897">
        <w:rPr>
          <w:szCs w:val="24"/>
        </w:rPr>
        <w:t>6 Учебно-методическое обеспечение самостоятельной работы обучающихся</w:t>
      </w:r>
    </w:p>
    <w:p w:rsidR="0060713D" w:rsidRPr="001D7897" w:rsidRDefault="0060713D" w:rsidP="0060713D">
      <w:pPr>
        <w:widowControl/>
        <w:ind w:firstLine="0"/>
        <w:rPr>
          <w:snapToGrid w:val="0"/>
        </w:rPr>
      </w:pPr>
      <w:r w:rsidRPr="001D7897">
        <w:rPr>
          <w:snapToGrid w:val="0"/>
        </w:rPr>
        <w:t>Выполнение лабораторных работ. Темы:</w:t>
      </w:r>
    </w:p>
    <w:p w:rsidR="0060713D" w:rsidRPr="001D7897" w:rsidRDefault="0060713D" w:rsidP="0060713D">
      <w:r w:rsidRPr="001D7897">
        <w:rPr>
          <w:snapToGrid w:val="0"/>
        </w:rPr>
        <w:t>1.Основные сведения. Особенности мощных преобразователей электрической энергии большой мощности.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>2.Реверсивные преобразователи постоянного тока.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 xml:space="preserve">3.Преобразователи частоты с непосредственной связью. 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>4.Принцип импульсно-фазового управления.</w:t>
      </w:r>
    </w:p>
    <w:p w:rsidR="0060713D" w:rsidRPr="001D7897" w:rsidRDefault="0060713D" w:rsidP="0060713D">
      <w:pPr>
        <w:rPr>
          <w:snapToGrid w:val="0"/>
        </w:rPr>
      </w:pPr>
      <w:r w:rsidRPr="001D7897">
        <w:rPr>
          <w:snapToGrid w:val="0"/>
        </w:rPr>
        <w:t>5.Вентильный преобразователь как элемент системы автоматического управления</w:t>
      </w:r>
    </w:p>
    <w:p w:rsidR="0060713D" w:rsidRPr="001D7897" w:rsidRDefault="0060713D" w:rsidP="0060713D">
      <w:pPr>
        <w:widowControl/>
        <w:ind w:firstLine="0"/>
      </w:pPr>
      <w:r w:rsidRPr="001D7897">
        <w:rPr>
          <w:snapToGrid w:val="0"/>
        </w:rPr>
        <w:t>6.Особенности эксплуатации и сервисного обслуживания преобразователей электрической энергии</w:t>
      </w:r>
    </w:p>
    <w:p w:rsidR="0060713D" w:rsidRPr="001D7897" w:rsidRDefault="0060713D" w:rsidP="0060713D">
      <w:pPr>
        <w:tabs>
          <w:tab w:val="left" w:pos="851"/>
        </w:tabs>
        <w:rPr>
          <w:rStyle w:val="10"/>
          <w:i/>
          <w:color w:val="C00000"/>
          <w:szCs w:val="24"/>
        </w:rPr>
      </w:pPr>
    </w:p>
    <w:p w:rsidR="0060713D" w:rsidRPr="001D7897" w:rsidRDefault="0060713D" w:rsidP="0060713D">
      <w:pPr>
        <w:pStyle w:val="1"/>
        <w:rPr>
          <w:rStyle w:val="10"/>
          <w:szCs w:val="24"/>
        </w:rPr>
      </w:pPr>
      <w:r w:rsidRPr="001D7897">
        <w:rPr>
          <w:rStyle w:val="10"/>
          <w:szCs w:val="24"/>
        </w:rPr>
        <w:t>7 Оценочные средства для проведения промежуточной аттестации</w:t>
      </w:r>
    </w:p>
    <w:p w:rsidR="0060713D" w:rsidRPr="001D7897" w:rsidRDefault="0060713D" w:rsidP="0060713D">
      <w:r w:rsidRPr="001D7897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60713D" w:rsidRPr="001D7897" w:rsidRDefault="0060713D" w:rsidP="0060713D">
      <w:r w:rsidRPr="001D7897">
        <w:lastRenderedPageBreak/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60713D" w:rsidRPr="001D7897" w:rsidRDefault="0060713D" w:rsidP="0060713D"/>
    <w:p w:rsidR="0060713D" w:rsidRPr="001D7897" w:rsidRDefault="0060713D" w:rsidP="0060713D">
      <w:pPr>
        <w:rPr>
          <w:b/>
          <w:bCs/>
        </w:rPr>
      </w:pPr>
      <w:r w:rsidRPr="001D7897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60713D" w:rsidRPr="001D7897" w:rsidRDefault="0060713D" w:rsidP="0060713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9"/>
        <w:gridCol w:w="4082"/>
        <w:gridCol w:w="4080"/>
      </w:tblGrid>
      <w:tr w:rsidR="0060713D" w:rsidRPr="001D7897" w:rsidTr="00AA6BBD">
        <w:trPr>
          <w:trHeight w:val="1114"/>
          <w:tblHeader/>
        </w:trPr>
        <w:tc>
          <w:tcPr>
            <w:tcW w:w="1003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 xml:space="preserve">Структурный элемент </w:t>
            </w:r>
            <w:r w:rsidRPr="001D7897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>Оценочные средства</w:t>
            </w:r>
          </w:p>
        </w:tc>
      </w:tr>
      <w:tr w:rsidR="0060713D" w:rsidRPr="001D7897" w:rsidTr="00AA6BBD">
        <w:tc>
          <w:tcPr>
            <w:tcW w:w="5000" w:type="pct"/>
            <w:gridSpan w:val="3"/>
          </w:tcPr>
          <w:p w:rsidR="0060713D" w:rsidRPr="001D7897" w:rsidRDefault="0060713D" w:rsidP="00AA6BBD">
            <w:r w:rsidRPr="001D7897">
              <w:t>ПК-1 - 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моделирование</w:t>
            </w:r>
          </w:p>
        </w:tc>
      </w:tr>
      <w:tr w:rsidR="0060713D" w:rsidRPr="001D7897" w:rsidTr="00AA6BBD">
        <w:tc>
          <w:tcPr>
            <w:tcW w:w="1003" w:type="pct"/>
          </w:tcPr>
          <w:p w:rsidR="0060713D" w:rsidRPr="001D7897" w:rsidRDefault="0060713D" w:rsidP="00AA6BBD">
            <w:r w:rsidRPr="001D7897">
              <w:t>Знать</w:t>
            </w:r>
          </w:p>
        </w:tc>
        <w:tc>
          <w:tcPr>
            <w:tcW w:w="1999" w:type="pct"/>
          </w:tcPr>
          <w:p w:rsidR="0060713D" w:rsidRPr="001D7897" w:rsidRDefault="0060713D" w:rsidP="00AA6BBD">
            <w:pPr>
              <w:rPr>
                <w:b/>
              </w:rPr>
            </w:pPr>
            <w:r w:rsidRPr="001D7897">
              <w:t>– основные принципы построения преобразователей напряжения;</w:t>
            </w:r>
          </w:p>
          <w:p w:rsidR="0060713D" w:rsidRPr="001D7897" w:rsidRDefault="0060713D" w:rsidP="00AA6BBD">
            <w:pPr>
              <w:rPr>
                <w:b/>
              </w:rPr>
            </w:pPr>
            <w:r w:rsidRPr="001D7897">
              <w:rPr>
                <w:i/>
              </w:rPr>
              <w:t xml:space="preserve">– </w:t>
            </w:r>
            <w:r w:rsidRPr="001D7897">
              <w:t>структуру преобразователей и принципы их работы;</w:t>
            </w:r>
          </w:p>
          <w:p w:rsidR="0060713D" w:rsidRPr="001D7897" w:rsidRDefault="0060713D" w:rsidP="00AA6BBD">
            <w:pPr>
              <w:rPr>
                <w:i/>
              </w:rPr>
            </w:pPr>
            <w:r w:rsidRPr="001D7897">
              <w:t>– методы автоматизированного проектирования преобразователей.</w:t>
            </w:r>
          </w:p>
        </w:tc>
        <w:tc>
          <w:tcPr>
            <w:tcW w:w="1999" w:type="pct"/>
          </w:tcPr>
          <w:p w:rsidR="0060713D" w:rsidRPr="001D7897" w:rsidRDefault="0060713D" w:rsidP="00AA6BBD">
            <w:r w:rsidRPr="001D7897">
              <w:t>Перечень вопросов на экзамен:</w:t>
            </w:r>
          </w:p>
          <w:p w:rsidR="0060713D" w:rsidRPr="001D7897" w:rsidRDefault="0060713D" w:rsidP="00AA6BBD">
            <w:r w:rsidRPr="001D7897">
              <w:t xml:space="preserve">1. Однофазный АИН. </w:t>
            </w:r>
          </w:p>
          <w:p w:rsidR="0060713D" w:rsidRPr="001D7897" w:rsidRDefault="0060713D" w:rsidP="00AA6BBD">
            <w:r w:rsidRPr="001D7897">
              <w:t xml:space="preserve">2. Трехфазный АИН. </w:t>
            </w:r>
          </w:p>
          <w:p w:rsidR="0060713D" w:rsidRPr="001D7897" w:rsidRDefault="0060713D" w:rsidP="00AA6BBD">
            <w:r w:rsidRPr="001D7897">
              <w:t>3. Однофазный АИТ.</w:t>
            </w:r>
          </w:p>
          <w:p w:rsidR="0060713D" w:rsidRPr="001D7897" w:rsidRDefault="0060713D" w:rsidP="00AA6BBD">
            <w:r w:rsidRPr="001D7897">
              <w:t xml:space="preserve"> 4. Трехфазный АИТ. </w:t>
            </w:r>
          </w:p>
          <w:p w:rsidR="0060713D" w:rsidRPr="001D7897" w:rsidRDefault="0060713D" w:rsidP="00AA6BBD">
            <w:r w:rsidRPr="001D7897">
              <w:t xml:space="preserve">5. Последовательный АИР </w:t>
            </w:r>
          </w:p>
          <w:p w:rsidR="0060713D" w:rsidRPr="001D7897" w:rsidRDefault="0060713D" w:rsidP="00AA6BBD">
            <w:r w:rsidRPr="001D7897">
              <w:t xml:space="preserve">6. Параллельный АИР. </w:t>
            </w:r>
          </w:p>
          <w:p w:rsidR="0060713D" w:rsidRPr="001D7897" w:rsidRDefault="0060713D" w:rsidP="00AA6BBD">
            <w:r w:rsidRPr="001D7897">
              <w:t>7. Однофазный преобразователь переменного тока.</w:t>
            </w:r>
          </w:p>
          <w:p w:rsidR="0060713D" w:rsidRPr="001D7897" w:rsidRDefault="0060713D" w:rsidP="00AA6BBD">
            <w:r w:rsidRPr="001D7897">
              <w:t xml:space="preserve"> 8. Трехфазный преобразователь переменного тока. </w:t>
            </w:r>
          </w:p>
          <w:p w:rsidR="0060713D" w:rsidRPr="001D7897" w:rsidRDefault="0060713D" w:rsidP="00AA6BBD">
            <w:r w:rsidRPr="001D7897">
              <w:t xml:space="preserve">9. Принцип построения трансформаторных импульсных преобразователей. </w:t>
            </w:r>
          </w:p>
          <w:p w:rsidR="0060713D" w:rsidRPr="001D7897" w:rsidRDefault="0060713D" w:rsidP="00AA6BBD">
            <w:r w:rsidRPr="001D7897">
              <w:t xml:space="preserve">10. </w:t>
            </w:r>
            <w:proofErr w:type="spellStart"/>
            <w:r w:rsidRPr="001D7897">
              <w:t>Прямоходовой</w:t>
            </w:r>
            <w:proofErr w:type="spellEnd"/>
            <w:r w:rsidRPr="001D7897">
              <w:t xml:space="preserve"> трансформаторный импульсный преобразователь. </w:t>
            </w:r>
          </w:p>
          <w:p w:rsidR="0060713D" w:rsidRPr="001D7897" w:rsidRDefault="0060713D" w:rsidP="00AA6BBD">
            <w:r w:rsidRPr="001D7897">
              <w:t>11. Обратноходовой трансформаторный импульсный преобразователь.</w:t>
            </w:r>
          </w:p>
          <w:p w:rsidR="0060713D" w:rsidRPr="001D7897" w:rsidRDefault="0060713D" w:rsidP="00AA6BBD">
            <w:r w:rsidRPr="001D7897">
              <w:t xml:space="preserve"> 12. Двухтактные трансформаторные импульсные преобразователи. </w:t>
            </w:r>
          </w:p>
          <w:p w:rsidR="0060713D" w:rsidRPr="001D7897" w:rsidRDefault="0060713D" w:rsidP="00AA6BBD">
            <w:r w:rsidRPr="001D7897">
              <w:t xml:space="preserve">13. Понижающий ИППН. </w:t>
            </w:r>
          </w:p>
          <w:p w:rsidR="0060713D" w:rsidRPr="001D7897" w:rsidRDefault="0060713D" w:rsidP="00AA6BBD">
            <w:r w:rsidRPr="001D7897">
              <w:t xml:space="preserve">14. Повышающий ИППН. </w:t>
            </w:r>
          </w:p>
          <w:p w:rsidR="0060713D" w:rsidRPr="001D7897" w:rsidRDefault="0060713D" w:rsidP="00AA6BBD">
            <w:r w:rsidRPr="001D7897">
              <w:t xml:space="preserve">15. Инвертирующий ИППН. </w:t>
            </w:r>
          </w:p>
          <w:p w:rsidR="0060713D" w:rsidRPr="001D7897" w:rsidRDefault="0060713D" w:rsidP="00AA6BBD">
            <w:r w:rsidRPr="001D7897">
              <w:t>16. Электронный корректор коэффициента мощности</w:t>
            </w:r>
          </w:p>
          <w:p w:rsidR="0060713D" w:rsidRPr="001D7897" w:rsidRDefault="0060713D" w:rsidP="00AA6BBD">
            <w:r w:rsidRPr="001D7897">
              <w:t>17. Преобразователи частоты с непосредственной связью 1</w:t>
            </w:r>
          </w:p>
          <w:p w:rsidR="0060713D" w:rsidRPr="001D7897" w:rsidRDefault="0060713D" w:rsidP="00AA6BBD">
            <w:r w:rsidRPr="001D7897">
              <w:t xml:space="preserve">8. Преобразователи частоты со звеном постоянного тока </w:t>
            </w:r>
          </w:p>
          <w:p w:rsidR="0060713D" w:rsidRPr="001D7897" w:rsidRDefault="0060713D" w:rsidP="00AA6BBD">
            <w:r w:rsidRPr="001D7897">
              <w:t xml:space="preserve">19. Особенности IGBT и MOSFET. </w:t>
            </w:r>
          </w:p>
          <w:p w:rsidR="0060713D" w:rsidRPr="001D7897" w:rsidRDefault="0060713D" w:rsidP="00AA6BBD">
            <w:r w:rsidRPr="001D7897">
              <w:t xml:space="preserve">20. Переходные процессы </w:t>
            </w:r>
            <w:proofErr w:type="gramStart"/>
            <w:r w:rsidRPr="001D7897">
              <w:t>про</w:t>
            </w:r>
            <w:proofErr w:type="gramEnd"/>
            <w:r w:rsidRPr="001D7897">
              <w:t xml:space="preserve"> включении IGBT без учета </w:t>
            </w:r>
            <w:r w:rsidRPr="001D7897">
              <w:lastRenderedPageBreak/>
              <w:t xml:space="preserve">электромагнитных процессов 21. Переходные процессы про включении IGBT с учетом электромагнитных процессов </w:t>
            </w:r>
          </w:p>
          <w:p w:rsidR="0060713D" w:rsidRPr="001D7897" w:rsidRDefault="0060713D" w:rsidP="00AA6BBD">
            <w:r w:rsidRPr="001D7897">
              <w:t xml:space="preserve">22. Драйверы IGBT и MOSFET. </w:t>
            </w:r>
          </w:p>
          <w:p w:rsidR="0060713D" w:rsidRPr="001D7897" w:rsidRDefault="0060713D" w:rsidP="00AA6BBD">
            <w:pPr>
              <w:rPr>
                <w:b/>
              </w:rPr>
            </w:pPr>
          </w:p>
        </w:tc>
      </w:tr>
      <w:tr w:rsidR="0060713D" w:rsidRPr="001D7897" w:rsidTr="00AA6BBD">
        <w:tc>
          <w:tcPr>
            <w:tcW w:w="1003" w:type="pct"/>
          </w:tcPr>
          <w:p w:rsidR="0060713D" w:rsidRPr="001D7897" w:rsidRDefault="0060713D" w:rsidP="00AA6BBD">
            <w:r w:rsidRPr="001D7897">
              <w:lastRenderedPageBreak/>
              <w:t>Уметь:</w:t>
            </w:r>
          </w:p>
        </w:tc>
        <w:tc>
          <w:tcPr>
            <w:tcW w:w="1999" w:type="pct"/>
          </w:tcPr>
          <w:p w:rsidR="0060713D" w:rsidRPr="001D7897" w:rsidRDefault="0060713D" w:rsidP="00AA6BBD">
            <w:r w:rsidRPr="001D7897">
              <w:t xml:space="preserve">1. Определять параметры, характеризующих работу на двигательную нагрузку, преобразователя частоты с промежуточным звеном постоянного тока и трехфазным мостовым автономным инвертором напряжения. </w:t>
            </w:r>
          </w:p>
          <w:p w:rsidR="0060713D" w:rsidRPr="001D7897" w:rsidRDefault="0060713D" w:rsidP="00AA6BBD">
            <w:r w:rsidRPr="001D7897">
              <w:t>2. Применять датчики электрических и механических параметров электропривода</w:t>
            </w:r>
            <w:proofErr w:type="gramStart"/>
            <w:r w:rsidRPr="001D7897">
              <w:t xml:space="preserve"> .</w:t>
            </w:r>
            <w:proofErr w:type="gramEnd"/>
          </w:p>
          <w:p w:rsidR="0060713D" w:rsidRPr="001D7897" w:rsidRDefault="0060713D" w:rsidP="00AA6BBD">
            <w:r w:rsidRPr="001D7897">
              <w:t xml:space="preserve">3. Исследовать регуляторы СУЭП в статическом и динамическом режимах </w:t>
            </w:r>
          </w:p>
          <w:p w:rsidR="0060713D" w:rsidRPr="001D7897" w:rsidRDefault="0060713D" w:rsidP="00AA6BBD">
            <w:r w:rsidRPr="001D7897">
              <w:t xml:space="preserve">4. Исследовать реверсивные вентильные преобразователи с совместным и раздельным управлением </w:t>
            </w:r>
          </w:p>
          <w:p w:rsidR="0060713D" w:rsidRPr="001D7897" w:rsidRDefault="0060713D" w:rsidP="00AA6BBD">
            <w:r w:rsidRPr="001D7897">
              <w:t xml:space="preserve">5. Исследовать тиристорные регуляторы переменного напряжения </w:t>
            </w:r>
          </w:p>
          <w:p w:rsidR="0060713D" w:rsidRPr="001D7897" w:rsidRDefault="0060713D" w:rsidP="00AA6BBD">
            <w:r w:rsidRPr="001D7897">
              <w:t xml:space="preserve">6. Исследовать автоматическую систему управления исполнительным электродвигателем на базе программируемого контроллера </w:t>
            </w:r>
            <w:proofErr w:type="spellStart"/>
            <w:r w:rsidRPr="001D7897">
              <w:t>Siemens</w:t>
            </w:r>
            <w:proofErr w:type="spellEnd"/>
            <w:r w:rsidRPr="001D7897">
              <w:t xml:space="preserve"> </w:t>
            </w:r>
          </w:p>
          <w:p w:rsidR="0060713D" w:rsidRPr="001D7897" w:rsidRDefault="0060713D" w:rsidP="00AA6BBD"/>
        </w:tc>
        <w:tc>
          <w:tcPr>
            <w:tcW w:w="1999" w:type="pct"/>
          </w:tcPr>
          <w:p w:rsidR="0060713D" w:rsidRPr="001D7897" w:rsidRDefault="0060713D" w:rsidP="00AA6BBD">
            <w:r w:rsidRPr="001D7897">
              <w:t>1. Пояснить назначение реверсивных вентильных преобразователей, принцип, по которому строятся схемы их силовых цепей, функциональные возможности, которыми они обладают.</w:t>
            </w:r>
          </w:p>
          <w:p w:rsidR="0060713D" w:rsidRPr="001D7897" w:rsidRDefault="0060713D" w:rsidP="00AA6BBD">
            <w:r w:rsidRPr="001D7897">
              <w:t>2.Что означает “согласованное управление” вентильными комплектами? Каким образом оно осуществляется? С какой целью?</w:t>
            </w:r>
          </w:p>
          <w:p w:rsidR="0060713D" w:rsidRPr="001D7897" w:rsidRDefault="0060713D" w:rsidP="00AA6BBD">
            <w:r w:rsidRPr="001D7897">
              <w:t>3.Что означает “совместное управление” вентильными комплектами? Каким образом оно осуществляется?</w:t>
            </w:r>
          </w:p>
          <w:p w:rsidR="0060713D" w:rsidRPr="001D7897" w:rsidRDefault="0060713D" w:rsidP="00AA6BBD">
            <w:r w:rsidRPr="001D7897">
              <w:t>4.Нарисовать внешние и регулировочные характеристики реверсивного преобразователя с совместным управлением. Пояснить их ход.</w:t>
            </w:r>
          </w:p>
          <w:p w:rsidR="0060713D" w:rsidRPr="001D7897" w:rsidRDefault="0060713D" w:rsidP="00AA6BBD">
            <w:r w:rsidRPr="001D7897">
              <w:t xml:space="preserve">5.Нарисовать эквивалентную схему замещения силовых цепей реверсивного вентильного преобразователя с совместным управлением. Пояснить алгоритм вы </w:t>
            </w:r>
            <w:proofErr w:type="spellStart"/>
            <w:r w:rsidRPr="001D7897">
              <w:t>числения</w:t>
            </w:r>
            <w:proofErr w:type="spellEnd"/>
            <w:r w:rsidRPr="001D7897">
              <w:t xml:space="preserve"> параметров ее элементов.</w:t>
            </w:r>
          </w:p>
          <w:p w:rsidR="0060713D" w:rsidRPr="001D7897" w:rsidRDefault="0060713D" w:rsidP="00AA6BBD">
            <w:r w:rsidRPr="001D7897">
              <w:t xml:space="preserve">6.Показать на временных диаграммах алгоритм функционирования системы управления реверсивным вентильным преобразователем с совместным </w:t>
            </w:r>
            <w:proofErr w:type="spellStart"/>
            <w:r w:rsidRPr="001D7897">
              <w:t>управл</w:t>
            </w:r>
            <w:proofErr w:type="gramStart"/>
            <w:r w:rsidRPr="001D7897">
              <w:t>е</w:t>
            </w:r>
            <w:proofErr w:type="spellEnd"/>
            <w:r w:rsidRPr="001D7897">
              <w:t>-</w:t>
            </w:r>
            <w:proofErr w:type="gramEnd"/>
            <w:r w:rsidRPr="001D7897">
              <w:t xml:space="preserve"> </w:t>
            </w:r>
            <w:proofErr w:type="spellStart"/>
            <w:r w:rsidRPr="001D7897">
              <w:t>нием</w:t>
            </w:r>
            <w:proofErr w:type="spellEnd"/>
            <w:r w:rsidRPr="001D7897">
              <w:t xml:space="preserve"> вентильными комплектами по трехфазной мостовой схеме.</w:t>
            </w:r>
          </w:p>
          <w:p w:rsidR="0060713D" w:rsidRPr="001D7897" w:rsidRDefault="0060713D" w:rsidP="00AA6BBD">
            <w:r w:rsidRPr="001D7897">
              <w:t>7.Нарисовать временные диаграммы ЭДС вентильных комплектов, внутренней и уравнительной ЭДС реверсивного преобразователя с совместным управлением при угле регулирования α = 75 эл. град.</w:t>
            </w:r>
          </w:p>
          <w:p w:rsidR="0060713D" w:rsidRPr="001D7897" w:rsidRDefault="0060713D" w:rsidP="00AA6BBD">
            <w:pPr>
              <w:rPr>
                <w:b/>
              </w:rPr>
            </w:pPr>
            <w:r w:rsidRPr="001D7897">
              <w:lastRenderedPageBreak/>
              <w:t>8.Показать на временных диаграммах процесс изменения токов вентильных комплектов и нагрузки в реверсивном преобразователе с совместным управлением при реверсе сигнала управления.</w:t>
            </w:r>
          </w:p>
        </w:tc>
      </w:tr>
      <w:tr w:rsidR="0060713D" w:rsidRPr="001D7897" w:rsidTr="00AA6BBD">
        <w:tc>
          <w:tcPr>
            <w:tcW w:w="1003" w:type="pct"/>
          </w:tcPr>
          <w:p w:rsidR="0060713D" w:rsidRPr="001D7897" w:rsidRDefault="0060713D" w:rsidP="00AA6BBD">
            <w:r w:rsidRPr="001D7897">
              <w:lastRenderedPageBreak/>
              <w:t>Владеть:</w:t>
            </w:r>
          </w:p>
        </w:tc>
        <w:tc>
          <w:tcPr>
            <w:tcW w:w="1999" w:type="pct"/>
          </w:tcPr>
          <w:p w:rsidR="0060713D" w:rsidRPr="006529C2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1D7897">
              <w:rPr>
                <w:rFonts w:ascii="Times New Roman" w:hAnsi="Times New Roman" w:cs="Times New Roman"/>
              </w:rPr>
              <w:t xml:space="preserve">– </w:t>
            </w:r>
            <w:r w:rsidRPr="006529C2">
              <w:rPr>
                <w:rFonts w:ascii="Times New Roman" w:hAnsi="Times New Roman" w:cs="Times New Roman"/>
                <w:b w:val="0"/>
                <w:bCs w:val="0"/>
              </w:rPr>
              <w:t>анализом схем вентильных преобразователей</w:t>
            </w:r>
          </w:p>
          <w:p w:rsidR="0060713D" w:rsidRPr="006529C2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6529C2">
              <w:rPr>
                <w:rFonts w:ascii="Times New Roman" w:hAnsi="Times New Roman" w:cs="Times New Roman"/>
                <w:b w:val="0"/>
                <w:bCs w:val="0"/>
              </w:rPr>
              <w:t>методами анализ электромагнитных процессов с помощью временных диаграмм</w:t>
            </w:r>
          </w:p>
          <w:p w:rsidR="0060713D" w:rsidRPr="006529C2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6529C2">
              <w:rPr>
                <w:rFonts w:ascii="Times New Roman" w:hAnsi="Times New Roman" w:cs="Times New Roman"/>
                <w:b w:val="0"/>
                <w:bCs w:val="0"/>
              </w:rPr>
              <w:t>выбром</w:t>
            </w:r>
            <w:proofErr w:type="spellEnd"/>
            <w:r w:rsidRPr="006529C2">
              <w:rPr>
                <w:rFonts w:ascii="Times New Roman" w:hAnsi="Times New Roman" w:cs="Times New Roman"/>
                <w:b w:val="0"/>
                <w:bCs w:val="0"/>
              </w:rPr>
              <w:t xml:space="preserve"> метод анализа и расчета</w:t>
            </w:r>
          </w:p>
          <w:p w:rsidR="0060713D" w:rsidRPr="006529C2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6529C2">
              <w:rPr>
                <w:rFonts w:ascii="Times New Roman" w:hAnsi="Times New Roman" w:cs="Times New Roman"/>
                <w:b w:val="0"/>
                <w:bCs w:val="0"/>
              </w:rPr>
              <w:t>методами нахождения спектров преобразованного напряжения и тока для основных силовых схем, рассматриваемых в курсе</w:t>
            </w:r>
          </w:p>
          <w:p w:rsidR="0060713D" w:rsidRPr="006529C2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6529C2">
              <w:rPr>
                <w:rFonts w:ascii="Times New Roman" w:hAnsi="Times New Roman" w:cs="Times New Roman"/>
                <w:b w:val="0"/>
                <w:bCs w:val="0"/>
              </w:rPr>
              <w:t>методами вычислений действующих и средних значений напряжений (токов) для элементов схем вентильных преобразователей</w:t>
            </w:r>
          </w:p>
          <w:p w:rsidR="0060713D" w:rsidRPr="006529C2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6529C2">
              <w:rPr>
                <w:rFonts w:ascii="Times New Roman" w:hAnsi="Times New Roman" w:cs="Times New Roman"/>
                <w:b w:val="0"/>
                <w:bCs w:val="0"/>
              </w:rPr>
              <w:t>формулировать требования к источникам питания базовых схем</w:t>
            </w:r>
          </w:p>
          <w:p w:rsidR="0060713D" w:rsidRPr="006529C2" w:rsidRDefault="0060713D" w:rsidP="00AA6BBD">
            <w:pPr>
              <w:pStyle w:val="11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 w:rsidRPr="006529C2">
              <w:rPr>
                <w:rFonts w:ascii="Times New Roman" w:hAnsi="Times New Roman" w:cs="Times New Roman"/>
                <w:b w:val="0"/>
                <w:bCs w:val="0"/>
              </w:rPr>
              <w:t>методами проектирования вентильных преобразователей</w:t>
            </w:r>
          </w:p>
          <w:p w:rsidR="0060713D" w:rsidRPr="001D7897" w:rsidRDefault="0060713D" w:rsidP="00AA6BBD">
            <w:pPr>
              <w:ind w:left="360" w:firstLine="0"/>
            </w:pPr>
            <w:r w:rsidRPr="001D7897">
              <w:t>справочной литературой</w:t>
            </w:r>
          </w:p>
        </w:tc>
        <w:tc>
          <w:tcPr>
            <w:tcW w:w="1999" w:type="pct"/>
          </w:tcPr>
          <w:p w:rsidR="0060713D" w:rsidRPr="001D7897" w:rsidRDefault="0060713D" w:rsidP="00AA6BBD">
            <w:r w:rsidRPr="001D7897">
              <w:t>1.Пояснить, какие достоинства и недостатки сопутствуют переходу от совместного управления вентильными комплектами к раздельному?</w:t>
            </w:r>
          </w:p>
          <w:p w:rsidR="0060713D" w:rsidRPr="001D7897" w:rsidRDefault="0060713D" w:rsidP="00AA6BBD">
            <w:r w:rsidRPr="001D7897">
              <w:t>2.Нарисовать эквивалентную схему замещения силовых цепей реверсивного вентильного преобразователя при раздельном управлении.</w:t>
            </w:r>
          </w:p>
          <w:p w:rsidR="0060713D" w:rsidRPr="001D7897" w:rsidRDefault="0060713D" w:rsidP="00AA6BBD">
            <w:r w:rsidRPr="001D7897">
              <w:t>3.Показать на временных диаграммах алгоритм функционирования системы управления реверсивным вентильным преобразователем с раздельным упра</w:t>
            </w:r>
            <w:proofErr w:type="gramStart"/>
            <w:r w:rsidRPr="001D7897">
              <w:t>в-</w:t>
            </w:r>
            <w:proofErr w:type="gramEnd"/>
            <w:r w:rsidRPr="001D7897">
              <w:t xml:space="preserve"> </w:t>
            </w:r>
            <w:proofErr w:type="spellStart"/>
            <w:r w:rsidRPr="001D7897">
              <w:t>лением</w:t>
            </w:r>
            <w:proofErr w:type="spellEnd"/>
            <w:r w:rsidRPr="001D7897">
              <w:t xml:space="preserve"> вентильными комплектами по трехфазной мостовой схеме.</w:t>
            </w:r>
          </w:p>
          <w:p w:rsidR="0060713D" w:rsidRPr="001D7897" w:rsidRDefault="0060713D" w:rsidP="00AA6BBD">
            <w:r w:rsidRPr="001D7897">
              <w:t>4.Нарисовать внешние и регулировочные характеристики реверсивного преобразователя с раздельным управлением. Пояснить их ход.</w:t>
            </w:r>
          </w:p>
          <w:p w:rsidR="0060713D" w:rsidRPr="001D7897" w:rsidRDefault="0060713D" w:rsidP="00AA6BBD">
            <w:pPr>
              <w:tabs>
                <w:tab w:val="left" w:pos="1251"/>
              </w:tabs>
              <w:adjustRightInd/>
              <w:spacing w:before="1" w:line="244" w:lineRule="auto"/>
              <w:ind w:right="235"/>
            </w:pPr>
            <w:r w:rsidRPr="001D7897">
              <w:t xml:space="preserve">5.Нарисовать временные диаграммы ЭДС вентильных комплектов и </w:t>
            </w:r>
            <w:proofErr w:type="spellStart"/>
            <w:r w:rsidRPr="001D7897">
              <w:t>вну</w:t>
            </w:r>
            <w:proofErr w:type="gramStart"/>
            <w:r w:rsidRPr="001D7897">
              <w:t>т</w:t>
            </w:r>
            <w:proofErr w:type="spellEnd"/>
            <w:r w:rsidRPr="001D7897">
              <w:t>-</w:t>
            </w:r>
            <w:proofErr w:type="gramEnd"/>
            <w:r w:rsidRPr="001D7897">
              <w:t xml:space="preserve"> </w:t>
            </w:r>
            <w:proofErr w:type="spellStart"/>
            <w:r w:rsidRPr="001D7897">
              <w:t>ренней</w:t>
            </w:r>
            <w:proofErr w:type="spellEnd"/>
            <w:r w:rsidRPr="001D7897">
              <w:t xml:space="preserve"> ЭДС реверсивного преобразователя с раздельным управлением при угле регулирования α = 45 эл. град.</w:t>
            </w:r>
          </w:p>
          <w:p w:rsidR="0060713D" w:rsidRPr="001D7897" w:rsidRDefault="0060713D" w:rsidP="00AA6BBD">
            <w:pPr>
              <w:tabs>
                <w:tab w:val="left" w:pos="1222"/>
              </w:tabs>
              <w:adjustRightInd/>
              <w:spacing w:before="76" w:line="244" w:lineRule="auto"/>
              <w:ind w:right="235"/>
            </w:pPr>
            <w:r w:rsidRPr="001D7897">
              <w:t>6.Показать на временных диаграммах процесс изменения токов вентильных комплектов и нагрузки в реверсивном преобразователе с раздельным управлением при реверсе сигнала управления.</w:t>
            </w:r>
          </w:p>
          <w:p w:rsidR="0060713D" w:rsidRPr="001D7897" w:rsidRDefault="0060713D" w:rsidP="00AA6BBD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rPr>
                <w:b/>
              </w:rPr>
            </w:pPr>
            <w:r w:rsidRPr="001D7897">
              <w:t xml:space="preserve">7.Пояснить, каким образом в реверсивном вентильном преобразователе отрабатывается сигнал задания на изменение </w:t>
            </w:r>
            <w:r w:rsidRPr="001D7897">
              <w:lastRenderedPageBreak/>
              <w:t>скорости вращения машины постоянного тока, работающей в двигательном режиме?</w:t>
            </w:r>
          </w:p>
        </w:tc>
      </w:tr>
    </w:tbl>
    <w:p w:rsidR="0060713D" w:rsidRPr="001D7897" w:rsidRDefault="0060713D" w:rsidP="0060713D">
      <w:pPr>
        <w:numPr>
          <w:ilvl w:val="0"/>
          <w:numId w:val="21"/>
        </w:numPr>
        <w:contextualSpacing/>
        <w:rPr>
          <w:bCs/>
        </w:rPr>
      </w:pPr>
      <w:r w:rsidRPr="001D7897">
        <w:rPr>
          <w:bCs/>
        </w:rPr>
        <w:lastRenderedPageBreak/>
        <w:t>Критерии оценки (в соответствии с формируемыми компетенциями и планируемыми результатами обучения):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>на оценку «</w:t>
      </w:r>
      <w:r w:rsidRPr="001D7897">
        <w:rPr>
          <w:b/>
          <w:bCs/>
        </w:rPr>
        <w:t xml:space="preserve">отлично» </w:t>
      </w:r>
      <w:r w:rsidRPr="001D7897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суждений по поводу полученных результатов решения;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 xml:space="preserve">на оценку </w:t>
      </w:r>
      <w:r w:rsidRPr="001D7897">
        <w:rPr>
          <w:b/>
          <w:bCs/>
        </w:rPr>
        <w:t>«хорошо»</w:t>
      </w:r>
      <w:r w:rsidRPr="001D7897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решения типовых проблем и задач, нахождения уникальных ответов к проблемам;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 xml:space="preserve">на оценку </w:t>
      </w:r>
      <w:r w:rsidRPr="001D7897">
        <w:rPr>
          <w:b/>
          <w:bCs/>
        </w:rPr>
        <w:t>«удовлетворительно</w:t>
      </w:r>
      <w:r w:rsidRPr="001D7897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:rsidR="0060713D" w:rsidRPr="001D7897" w:rsidRDefault="0060713D" w:rsidP="0060713D">
      <w:pPr>
        <w:rPr>
          <w:bCs/>
        </w:rPr>
      </w:pPr>
      <w:r w:rsidRPr="001D7897">
        <w:rPr>
          <w:bCs/>
        </w:rPr>
        <w:t xml:space="preserve">на оценку </w:t>
      </w:r>
      <w:r w:rsidRPr="001D7897">
        <w:rPr>
          <w:b/>
          <w:bCs/>
        </w:rPr>
        <w:t>«неудовлетворительно»</w:t>
      </w:r>
      <w:r w:rsidRPr="001D7897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713D" w:rsidRPr="001D7897" w:rsidRDefault="0060713D" w:rsidP="0060713D">
      <w:pPr>
        <w:jc w:val="center"/>
        <w:rPr>
          <w:b/>
          <w:i/>
        </w:rPr>
      </w:pPr>
    </w:p>
    <w:p w:rsidR="0060713D" w:rsidRPr="001D7897" w:rsidRDefault="0060713D" w:rsidP="0060713D">
      <w:pPr>
        <w:jc w:val="center"/>
        <w:rPr>
          <w:b/>
          <w:i/>
        </w:rPr>
      </w:pPr>
    </w:p>
    <w:p w:rsidR="0060713D" w:rsidRPr="001D7897" w:rsidRDefault="0060713D" w:rsidP="0060713D">
      <w:pPr>
        <w:jc w:val="center"/>
        <w:rPr>
          <w:b/>
          <w:i/>
        </w:rPr>
      </w:pPr>
    </w:p>
    <w:p w:rsidR="0060713D" w:rsidRPr="001D7897" w:rsidRDefault="0060713D" w:rsidP="0060713D">
      <w:pPr>
        <w:pStyle w:val="1"/>
        <w:rPr>
          <w:szCs w:val="24"/>
        </w:rPr>
      </w:pPr>
    </w:p>
    <w:p w:rsidR="0060713D" w:rsidRPr="001D7897" w:rsidRDefault="0060713D" w:rsidP="0060713D">
      <w:pPr>
        <w:pStyle w:val="1"/>
        <w:rPr>
          <w:caps/>
          <w:szCs w:val="24"/>
        </w:rPr>
      </w:pPr>
      <w:r w:rsidRPr="001D7897">
        <w:rPr>
          <w:szCs w:val="24"/>
        </w:rPr>
        <w:t xml:space="preserve">8 Учебно-методическое и информационное обеспечение дисциплины (модуля) </w:t>
      </w:r>
    </w:p>
    <w:p w:rsidR="0060713D" w:rsidRPr="001D7897" w:rsidRDefault="0060713D" w:rsidP="0060713D">
      <w:pPr>
        <w:widowControl/>
      </w:pPr>
      <w:r w:rsidRPr="001D7897">
        <w:t xml:space="preserve">а) Основная литература: </w:t>
      </w:r>
    </w:p>
    <w:p w:rsidR="0060713D" w:rsidRPr="001D7897" w:rsidRDefault="0060713D" w:rsidP="0060713D">
      <w:pPr>
        <w:widowControl/>
        <w:numPr>
          <w:ilvl w:val="0"/>
          <w:numId w:val="22"/>
        </w:numPr>
      </w:pPr>
      <w:r w:rsidRPr="001D7897">
        <w:rPr>
          <w:shd w:val="clear" w:color="auto" w:fill="F2F2F2"/>
        </w:rPr>
        <w:t xml:space="preserve">Фролов, В. Я. Устройства силовой электроники и преобразовательной техники с разомкнутыми и замкнутыми системами управления в среде </w:t>
      </w:r>
      <w:proofErr w:type="spellStart"/>
      <w:r w:rsidRPr="001D7897">
        <w:rPr>
          <w:shd w:val="clear" w:color="auto" w:fill="F2F2F2"/>
        </w:rPr>
        <w:t>Matlab</w:t>
      </w:r>
      <w:proofErr w:type="spellEnd"/>
      <w:r w:rsidRPr="001D7897">
        <w:rPr>
          <w:shd w:val="clear" w:color="auto" w:fill="F2F2F2"/>
        </w:rPr>
        <w:t xml:space="preserve"> — </w:t>
      </w:r>
      <w:proofErr w:type="spellStart"/>
      <w:r w:rsidRPr="001D7897">
        <w:rPr>
          <w:shd w:val="clear" w:color="auto" w:fill="F2F2F2"/>
        </w:rPr>
        <w:t>Simulink</w:t>
      </w:r>
      <w:proofErr w:type="spellEnd"/>
      <w:proofErr w:type="gramStart"/>
      <w:r w:rsidRPr="001D7897">
        <w:rPr>
          <w:shd w:val="clear" w:color="auto" w:fill="F2F2F2"/>
        </w:rPr>
        <w:t xml:space="preserve"> :</w:t>
      </w:r>
      <w:proofErr w:type="gramEnd"/>
      <w:r w:rsidRPr="001D7897">
        <w:rPr>
          <w:shd w:val="clear" w:color="auto" w:fill="F2F2F2"/>
        </w:rPr>
        <w:t xml:space="preserve"> учебное пособие / В. Я. Фролов, В. В. </w:t>
      </w:r>
      <w:proofErr w:type="spellStart"/>
      <w:r w:rsidRPr="001D7897">
        <w:rPr>
          <w:shd w:val="clear" w:color="auto" w:fill="F2F2F2"/>
        </w:rPr>
        <w:t>Смородинов</w:t>
      </w:r>
      <w:proofErr w:type="spellEnd"/>
      <w:r w:rsidRPr="001D7897">
        <w:rPr>
          <w:shd w:val="clear" w:color="auto" w:fill="F2F2F2"/>
        </w:rPr>
        <w:t>. — 2-е изд., стер. — Санкт-Петербург</w:t>
      </w:r>
      <w:proofErr w:type="gramStart"/>
      <w:r w:rsidRPr="001D7897">
        <w:rPr>
          <w:shd w:val="clear" w:color="auto" w:fill="F2F2F2"/>
        </w:rPr>
        <w:t xml:space="preserve"> :</w:t>
      </w:r>
      <w:proofErr w:type="gramEnd"/>
      <w:r w:rsidRPr="001D7897">
        <w:rPr>
          <w:shd w:val="clear" w:color="auto" w:fill="F2F2F2"/>
        </w:rPr>
        <w:t xml:space="preserve"> Лань, 2018. — 332 с. — ISBN 978-5-8114-2583-9. — Текст</w:t>
      </w:r>
      <w:proofErr w:type="gramStart"/>
      <w:r w:rsidRPr="001D7897">
        <w:rPr>
          <w:shd w:val="clear" w:color="auto" w:fill="F2F2F2"/>
        </w:rPr>
        <w:t> :</w:t>
      </w:r>
      <w:proofErr w:type="gramEnd"/>
      <w:r w:rsidRPr="001D7897">
        <w:rPr>
          <w:shd w:val="clear" w:color="auto" w:fill="F2F2F2"/>
        </w:rPr>
        <w:t xml:space="preserve"> электронный // Лань : электронно-библиотечная система. — URL: </w:t>
      </w:r>
      <w:hyperlink r:id="rId21" w:anchor="1" w:history="1">
        <w:r w:rsidRPr="001D7897">
          <w:rPr>
            <w:shd w:val="clear" w:color="auto" w:fill="F2F2F2"/>
          </w:rPr>
          <w:t>https://e.lanbook.com/reader/book/106890/#1</w:t>
        </w:r>
      </w:hyperlink>
      <w:r w:rsidRPr="001D7897">
        <w:rPr>
          <w:shd w:val="clear" w:color="auto" w:fill="F2F2F2"/>
        </w:rPr>
        <w:t xml:space="preserve">  (дата обращения: 1.09.2020). — Режим доступа: для </w:t>
      </w:r>
      <w:proofErr w:type="spellStart"/>
      <w:r w:rsidRPr="001D7897">
        <w:rPr>
          <w:shd w:val="clear" w:color="auto" w:fill="F2F2F2"/>
        </w:rPr>
        <w:t>авториз</w:t>
      </w:r>
      <w:proofErr w:type="spellEnd"/>
      <w:r w:rsidRPr="001D7897">
        <w:rPr>
          <w:shd w:val="clear" w:color="auto" w:fill="F2F2F2"/>
        </w:rPr>
        <w:t>. пользователей.</w:t>
      </w:r>
    </w:p>
    <w:p w:rsidR="0060713D" w:rsidRPr="001D7897" w:rsidRDefault="0060713D" w:rsidP="0060713D">
      <w:pPr>
        <w:widowControl/>
        <w:numPr>
          <w:ilvl w:val="0"/>
          <w:numId w:val="22"/>
        </w:numPr>
      </w:pPr>
      <w:r w:rsidRPr="001D7897">
        <w:rPr>
          <w:color w:val="000000"/>
        </w:rPr>
        <w:t>Розанов</w:t>
      </w:r>
      <w:r w:rsidRPr="001D7897">
        <w:t xml:space="preserve"> </w:t>
      </w:r>
      <w:r w:rsidRPr="001D7897">
        <w:rPr>
          <w:color w:val="000000"/>
        </w:rPr>
        <w:t>Ю.К.,</w:t>
      </w:r>
      <w:r w:rsidRPr="001D7897">
        <w:t xml:space="preserve"> </w:t>
      </w:r>
      <w:r w:rsidRPr="001D7897">
        <w:rPr>
          <w:color w:val="000000"/>
        </w:rPr>
        <w:t>Силовая</w:t>
      </w:r>
      <w:r w:rsidRPr="001D7897">
        <w:t xml:space="preserve"> </w:t>
      </w:r>
      <w:r w:rsidRPr="001D7897">
        <w:rPr>
          <w:color w:val="000000"/>
        </w:rPr>
        <w:t>электроника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r w:rsidRPr="001D7897">
        <w:rPr>
          <w:color w:val="000000"/>
        </w:rPr>
        <w:t>учебник</w:t>
      </w:r>
      <w:r w:rsidRPr="001D7897">
        <w:t xml:space="preserve"> </w:t>
      </w:r>
      <w:r w:rsidRPr="001D7897">
        <w:rPr>
          <w:color w:val="000000"/>
        </w:rPr>
        <w:t>для</w:t>
      </w:r>
      <w:r w:rsidRPr="001D7897">
        <w:t xml:space="preserve"> </w:t>
      </w:r>
      <w:r w:rsidRPr="001D7897">
        <w:rPr>
          <w:color w:val="000000"/>
        </w:rPr>
        <w:t>вузов</w:t>
      </w:r>
      <w:r w:rsidRPr="001D7897">
        <w:t xml:space="preserve"> </w:t>
      </w:r>
      <w:r w:rsidRPr="001D7897">
        <w:rPr>
          <w:color w:val="000000"/>
        </w:rPr>
        <w:t>/</w:t>
      </w:r>
      <w:r w:rsidRPr="001D7897">
        <w:t xml:space="preserve"> </w:t>
      </w:r>
      <w:r w:rsidRPr="001D7897">
        <w:rPr>
          <w:color w:val="000000"/>
        </w:rPr>
        <w:t>Ю.К.</w:t>
      </w:r>
      <w:r w:rsidRPr="001D7897">
        <w:t xml:space="preserve"> </w:t>
      </w:r>
      <w:r w:rsidRPr="001D7897">
        <w:rPr>
          <w:color w:val="000000"/>
        </w:rPr>
        <w:t>Розанов,</w:t>
      </w:r>
      <w:r w:rsidRPr="001D7897">
        <w:t xml:space="preserve"> </w:t>
      </w:r>
      <w:r w:rsidRPr="001D7897">
        <w:rPr>
          <w:color w:val="000000"/>
        </w:rPr>
        <w:t>М.В.</w:t>
      </w:r>
      <w:r w:rsidRPr="001D7897">
        <w:t xml:space="preserve"> </w:t>
      </w:r>
      <w:proofErr w:type="spellStart"/>
      <w:r w:rsidRPr="001D7897">
        <w:rPr>
          <w:color w:val="000000"/>
        </w:rPr>
        <w:t>Ряб-чицкий</w:t>
      </w:r>
      <w:proofErr w:type="spellEnd"/>
      <w:r w:rsidRPr="001D7897">
        <w:rPr>
          <w:color w:val="000000"/>
        </w:rPr>
        <w:t>,</w:t>
      </w:r>
      <w:r w:rsidRPr="001D7897">
        <w:t xml:space="preserve"> </w:t>
      </w:r>
      <w:r w:rsidRPr="001D7897">
        <w:rPr>
          <w:color w:val="000000"/>
        </w:rPr>
        <w:t>А.А.</w:t>
      </w:r>
      <w:r w:rsidRPr="001D7897">
        <w:t xml:space="preserve"> </w:t>
      </w:r>
      <w:proofErr w:type="spellStart"/>
      <w:r w:rsidRPr="001D7897">
        <w:rPr>
          <w:color w:val="000000"/>
        </w:rPr>
        <w:t>Кваснюк</w:t>
      </w:r>
      <w:proofErr w:type="spellEnd"/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М.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r w:rsidRPr="001D7897">
        <w:rPr>
          <w:color w:val="000000"/>
        </w:rPr>
        <w:t>Издательский</w:t>
      </w:r>
      <w:r w:rsidRPr="001D7897">
        <w:t xml:space="preserve"> </w:t>
      </w:r>
      <w:r w:rsidRPr="001D7897">
        <w:rPr>
          <w:color w:val="000000"/>
        </w:rPr>
        <w:t>дом</w:t>
      </w:r>
      <w:r w:rsidRPr="001D7897">
        <w:t xml:space="preserve"> </w:t>
      </w:r>
      <w:r w:rsidRPr="001D7897">
        <w:rPr>
          <w:color w:val="000000"/>
        </w:rPr>
        <w:t>МЭИ,</w:t>
      </w:r>
      <w:r w:rsidRPr="001D7897">
        <w:t xml:space="preserve"> </w:t>
      </w:r>
      <w:r w:rsidRPr="001D7897">
        <w:rPr>
          <w:color w:val="000000"/>
        </w:rPr>
        <w:t>2016.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ISBN</w:t>
      </w:r>
      <w:r w:rsidRPr="001D7897">
        <w:t xml:space="preserve"> </w:t>
      </w:r>
      <w:r w:rsidRPr="001D7897">
        <w:rPr>
          <w:color w:val="000000"/>
        </w:rPr>
        <w:t>978-5-383-01023-5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Текст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r w:rsidRPr="001D7897">
        <w:rPr>
          <w:color w:val="000000"/>
        </w:rPr>
        <w:t>электронный</w:t>
      </w:r>
      <w:r w:rsidRPr="001D7897">
        <w:t xml:space="preserve"> </w:t>
      </w:r>
      <w:r w:rsidRPr="001D7897">
        <w:rPr>
          <w:color w:val="000000"/>
        </w:rPr>
        <w:t>//</w:t>
      </w:r>
      <w:r w:rsidRPr="001D7897">
        <w:t xml:space="preserve"> </w:t>
      </w:r>
      <w:r w:rsidRPr="001D7897">
        <w:rPr>
          <w:color w:val="000000"/>
        </w:rPr>
        <w:t>ЭБС</w:t>
      </w:r>
      <w:r w:rsidRPr="001D7897">
        <w:t xml:space="preserve"> </w:t>
      </w:r>
      <w:r w:rsidRPr="001D7897">
        <w:rPr>
          <w:color w:val="000000"/>
        </w:rPr>
        <w:t>"Консультант</w:t>
      </w:r>
      <w:r w:rsidRPr="001D7897">
        <w:t xml:space="preserve"> </w:t>
      </w:r>
      <w:r w:rsidRPr="001D7897">
        <w:rPr>
          <w:color w:val="000000"/>
        </w:rPr>
        <w:t>студента"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r w:rsidRPr="001D7897">
        <w:rPr>
          <w:color w:val="000000"/>
        </w:rPr>
        <w:t>[сайт].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URL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hyperlink r:id="rId22" w:history="1">
        <w:r w:rsidRPr="001D7897">
          <w:t>http://www.studentlibrary.ru/book/ISBN9785383010235.html</w:t>
        </w:r>
      </w:hyperlink>
      <w:r w:rsidRPr="001D7897">
        <w:rPr>
          <w:color w:val="000000"/>
        </w:rPr>
        <w:t xml:space="preserve"> </w:t>
      </w:r>
      <w:r w:rsidRPr="001D7897">
        <w:t xml:space="preserve"> </w:t>
      </w:r>
      <w:r w:rsidRPr="001D7897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1D7897">
        <w:rPr>
          <w:shd w:val="clear" w:color="auto" w:fill="F2F2F2"/>
        </w:rPr>
        <w:t>авториз</w:t>
      </w:r>
      <w:proofErr w:type="spellEnd"/>
      <w:r w:rsidRPr="001D7897">
        <w:rPr>
          <w:shd w:val="clear" w:color="auto" w:fill="F2F2F2"/>
        </w:rPr>
        <w:t>. пользователей.</w:t>
      </w:r>
    </w:p>
    <w:p w:rsidR="0060713D" w:rsidRPr="001D7897" w:rsidRDefault="0060713D" w:rsidP="0060713D">
      <w:pPr>
        <w:ind w:firstLine="756"/>
      </w:pPr>
    </w:p>
    <w:p w:rsidR="0060713D" w:rsidRPr="001D7897" w:rsidRDefault="0060713D" w:rsidP="0060713D">
      <w:pPr>
        <w:widowControl/>
        <w:spacing w:before="120"/>
        <w:rPr>
          <w:b/>
        </w:rPr>
      </w:pPr>
      <w:r w:rsidRPr="001D7897">
        <w:t xml:space="preserve">б) Дополнительная литература: </w:t>
      </w:r>
    </w:p>
    <w:p w:rsidR="0060713D" w:rsidRPr="001D7897" w:rsidRDefault="0060713D" w:rsidP="0060713D">
      <w:pPr>
        <w:widowControl/>
      </w:pPr>
      <w:r w:rsidRPr="001D7897">
        <w:rPr>
          <w:color w:val="000000"/>
        </w:rPr>
        <w:t>1.</w:t>
      </w:r>
      <w:r w:rsidRPr="001D7897">
        <w:t xml:space="preserve"> </w:t>
      </w:r>
      <w:r w:rsidRPr="001D7897">
        <w:rPr>
          <w:color w:val="000000"/>
        </w:rPr>
        <w:t>Силовая</w:t>
      </w:r>
      <w:r w:rsidRPr="001D7897">
        <w:t xml:space="preserve"> </w:t>
      </w:r>
      <w:r w:rsidRPr="001D7897">
        <w:rPr>
          <w:color w:val="000000"/>
        </w:rPr>
        <w:t>электроника:</w:t>
      </w:r>
      <w:r w:rsidRPr="001D7897">
        <w:t xml:space="preserve"> </w:t>
      </w:r>
      <w:r w:rsidRPr="001D7897">
        <w:rPr>
          <w:color w:val="000000"/>
        </w:rPr>
        <w:t>учебное</w:t>
      </w:r>
      <w:r w:rsidRPr="001D7897">
        <w:t xml:space="preserve"> </w:t>
      </w:r>
      <w:r w:rsidRPr="001D7897">
        <w:rPr>
          <w:color w:val="000000"/>
        </w:rPr>
        <w:t>пособие</w:t>
      </w:r>
      <w:r w:rsidRPr="001D7897">
        <w:t xml:space="preserve"> </w:t>
      </w:r>
      <w:r w:rsidRPr="001D7897">
        <w:rPr>
          <w:color w:val="000000"/>
        </w:rPr>
        <w:t>/</w:t>
      </w:r>
      <w:r w:rsidRPr="001D7897">
        <w:t xml:space="preserve"> </w:t>
      </w:r>
      <w:r w:rsidRPr="001D7897">
        <w:rPr>
          <w:color w:val="000000"/>
        </w:rPr>
        <w:t>А.В.</w:t>
      </w:r>
      <w:r w:rsidRPr="001D7897">
        <w:t xml:space="preserve"> </w:t>
      </w:r>
      <w:r w:rsidRPr="001D7897">
        <w:rPr>
          <w:color w:val="000000"/>
        </w:rPr>
        <w:t>Родыгин.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Новосибирск:</w:t>
      </w:r>
      <w:r w:rsidRPr="001D7897">
        <w:t xml:space="preserve"> </w:t>
      </w:r>
      <w:r w:rsidRPr="001D7897">
        <w:rPr>
          <w:color w:val="000000"/>
        </w:rPr>
        <w:t>Изд-во</w:t>
      </w:r>
      <w:r w:rsidRPr="001D7897">
        <w:t xml:space="preserve"> </w:t>
      </w:r>
      <w:r w:rsidRPr="001D7897">
        <w:rPr>
          <w:color w:val="000000"/>
        </w:rPr>
        <w:t>НГТУ,</w:t>
      </w:r>
      <w:r w:rsidRPr="001D7897">
        <w:t xml:space="preserve"> </w:t>
      </w:r>
      <w:r w:rsidRPr="001D7897">
        <w:rPr>
          <w:color w:val="000000"/>
        </w:rPr>
        <w:t>2017.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72</w:t>
      </w:r>
      <w:r w:rsidRPr="001D7897">
        <w:t xml:space="preserve"> </w:t>
      </w:r>
      <w:r w:rsidRPr="001D7897">
        <w:rPr>
          <w:color w:val="000000"/>
        </w:rPr>
        <w:t>с.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ISBN</w:t>
      </w:r>
      <w:r w:rsidRPr="001D7897">
        <w:t xml:space="preserve"> </w:t>
      </w:r>
      <w:r w:rsidRPr="001D7897">
        <w:rPr>
          <w:color w:val="000000"/>
        </w:rPr>
        <w:t>978-5-7782-3289-1.</w:t>
      </w:r>
      <w:r w:rsidRPr="001D7897">
        <w:t xml:space="preserve"> </w:t>
      </w:r>
      <w:r w:rsidRPr="001D7897">
        <w:rPr>
          <w:color w:val="000000"/>
        </w:rPr>
        <w:t>Текст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r w:rsidRPr="001D7897">
        <w:rPr>
          <w:color w:val="000000"/>
        </w:rPr>
        <w:t>электронный</w:t>
      </w:r>
      <w:r w:rsidRPr="001D7897">
        <w:t xml:space="preserve"> </w:t>
      </w:r>
      <w:r w:rsidRPr="001D7897">
        <w:rPr>
          <w:color w:val="000000"/>
        </w:rPr>
        <w:t>//</w:t>
      </w:r>
      <w:r w:rsidRPr="001D7897">
        <w:t xml:space="preserve"> </w:t>
      </w:r>
      <w:r w:rsidRPr="001D7897">
        <w:rPr>
          <w:color w:val="000000"/>
        </w:rPr>
        <w:t>ЭБС</w:t>
      </w:r>
      <w:r w:rsidRPr="001D7897">
        <w:t xml:space="preserve"> </w:t>
      </w:r>
      <w:r w:rsidRPr="001D7897">
        <w:rPr>
          <w:color w:val="000000"/>
        </w:rPr>
        <w:t>"Консультант</w:t>
      </w:r>
      <w:r w:rsidRPr="001D7897">
        <w:t xml:space="preserve"> </w:t>
      </w:r>
      <w:r w:rsidRPr="001D7897">
        <w:rPr>
          <w:color w:val="000000"/>
        </w:rPr>
        <w:t>студента"</w:t>
      </w:r>
      <w:r w:rsidRPr="001D7897">
        <w:t xml:space="preserve"> </w:t>
      </w:r>
      <w:r w:rsidRPr="001D7897">
        <w:rPr>
          <w:color w:val="000000"/>
        </w:rPr>
        <w:t>:</w:t>
      </w:r>
      <w:r w:rsidRPr="001D7897">
        <w:t xml:space="preserve"> </w:t>
      </w:r>
      <w:r w:rsidRPr="001D7897">
        <w:rPr>
          <w:color w:val="000000"/>
        </w:rPr>
        <w:t>[сайт].</w:t>
      </w:r>
      <w:r w:rsidRPr="001D7897">
        <w:t xml:space="preserve"> </w:t>
      </w:r>
      <w:r w:rsidRPr="001D7897">
        <w:rPr>
          <w:color w:val="000000"/>
        </w:rPr>
        <w:t>-</w:t>
      </w:r>
      <w:r w:rsidRPr="001D7897">
        <w:t xml:space="preserve"> </w:t>
      </w:r>
      <w:r w:rsidRPr="001D7897">
        <w:rPr>
          <w:color w:val="000000"/>
        </w:rPr>
        <w:t>URL</w:t>
      </w:r>
      <w:proofErr w:type="gramStart"/>
      <w:r w:rsidRPr="001D7897">
        <w:t xml:space="preserve"> </w:t>
      </w:r>
      <w:r w:rsidRPr="001D7897">
        <w:rPr>
          <w:color w:val="000000"/>
        </w:rPr>
        <w:t>:</w:t>
      </w:r>
      <w:proofErr w:type="gramEnd"/>
      <w:r w:rsidRPr="001D7897">
        <w:t xml:space="preserve"> </w:t>
      </w:r>
      <w:hyperlink r:id="rId23" w:history="1">
        <w:r w:rsidRPr="001D7897">
          <w:t>http://www.studentlibrary.ru/book/ISBN9785778232891</w:t>
        </w:r>
      </w:hyperlink>
      <w:r w:rsidRPr="001D7897">
        <w:rPr>
          <w:color w:val="000000"/>
        </w:rPr>
        <w:t xml:space="preserve"> </w:t>
      </w:r>
      <w:r w:rsidRPr="001D7897">
        <w:t xml:space="preserve"> </w:t>
      </w:r>
      <w:r w:rsidRPr="001D7897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1D7897">
        <w:rPr>
          <w:shd w:val="clear" w:color="auto" w:fill="F2F2F2"/>
        </w:rPr>
        <w:t>авториз</w:t>
      </w:r>
      <w:proofErr w:type="spellEnd"/>
      <w:r w:rsidRPr="001D7897">
        <w:rPr>
          <w:shd w:val="clear" w:color="auto" w:fill="F2F2F2"/>
        </w:rPr>
        <w:t>. пользователей.</w:t>
      </w:r>
    </w:p>
    <w:p w:rsidR="0060713D" w:rsidRPr="001D7897" w:rsidRDefault="0060713D" w:rsidP="0060713D">
      <w:pPr>
        <w:ind w:firstLine="756"/>
      </w:pPr>
    </w:p>
    <w:p w:rsidR="0060713D" w:rsidRPr="001D7897" w:rsidRDefault="0060713D" w:rsidP="0060713D">
      <w:pPr>
        <w:pStyle w:val="ae"/>
        <w:widowControl/>
        <w:tabs>
          <w:tab w:val="left" w:pos="993"/>
        </w:tabs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D7897">
        <w:rPr>
          <w:rFonts w:ascii="Times New Roman" w:hAnsi="Times New Roman" w:cs="Times New Roman"/>
          <w:spacing w:val="40"/>
          <w:sz w:val="24"/>
          <w:szCs w:val="24"/>
        </w:rPr>
        <w:lastRenderedPageBreak/>
        <w:t>в</w:t>
      </w:r>
      <w:proofErr w:type="gramStart"/>
      <w:r w:rsidRPr="001D7897">
        <w:rPr>
          <w:rFonts w:ascii="Times New Roman" w:hAnsi="Times New Roman" w:cs="Times New Roman"/>
          <w:spacing w:val="40"/>
          <w:sz w:val="24"/>
          <w:szCs w:val="24"/>
        </w:rPr>
        <w:t>)</w:t>
      </w:r>
      <w:r w:rsidRPr="001D7897">
        <w:rPr>
          <w:rFonts w:ascii="Times New Roman" w:hAnsi="Times New Roman" w:cs="Times New Roman"/>
          <w:b/>
          <w:bCs/>
          <w:sz w:val="24"/>
          <w:szCs w:val="24"/>
        </w:rPr>
        <w:t>М</w:t>
      </w:r>
      <w:proofErr w:type="gramEnd"/>
      <w:r w:rsidRPr="001D7897">
        <w:rPr>
          <w:rFonts w:ascii="Times New Roman" w:hAnsi="Times New Roman" w:cs="Times New Roman"/>
          <w:b/>
          <w:bCs/>
          <w:sz w:val="24"/>
          <w:szCs w:val="24"/>
        </w:rPr>
        <w:t xml:space="preserve">етодические указания: 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1.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А.С.Анализ работы однополупериодного управляемого    выпрямителя. Метод. разработка по дисциплине «Основы преобразовательной техники» для студентов. - Магнитогорск. МГТУ, 2016.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2.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</w:t>
      </w:r>
      <w:r w:rsidRPr="001D7897">
        <w:t xml:space="preserve"> </w:t>
      </w:r>
      <w:r w:rsidRPr="001D7897">
        <w:rPr>
          <w:snapToGrid w:val="0"/>
        </w:rPr>
        <w:t>Исследование статических характеристик тиристорных преобразователей. Метод. разработка по дисциплине «Основы преобразовательной техники» для студентов. - Магнитогорск. МГТУ, 2016. 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3.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</w:t>
      </w:r>
      <w:r w:rsidRPr="001D7897">
        <w:t xml:space="preserve"> Устройства фазового управления тиристорами. Метод. разработка по дисциплине «Основы преобразовательной техники» для студентов.</w:t>
      </w:r>
      <w:r w:rsidRPr="001D7897">
        <w:rPr>
          <w:snapToGrid w:val="0"/>
        </w:rPr>
        <w:t xml:space="preserve"> Магнитогорск. МГТУ, 2016.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4.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 Особенности фазового регулирования переменного напряжения. Метод. указания к лаб</w:t>
      </w:r>
      <w:proofErr w:type="gramStart"/>
      <w:r w:rsidRPr="001D7897">
        <w:rPr>
          <w:snapToGrid w:val="0"/>
        </w:rPr>
        <w:t>.р</w:t>
      </w:r>
      <w:proofErr w:type="gramEnd"/>
      <w:r w:rsidRPr="001D7897">
        <w:rPr>
          <w:snapToGrid w:val="0"/>
        </w:rPr>
        <w:t>аб. по дисциплине «Основы преобразовательной техники» для студентов. - Магнитогорск. МГТУ, 2016.  – текст: непосредственный.</w:t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  <w:r w:rsidRPr="001D7897">
        <w:rPr>
          <w:snapToGrid w:val="0"/>
        </w:rPr>
        <w:t xml:space="preserve">5. Петушков М.Ю., </w:t>
      </w:r>
      <w:proofErr w:type="spellStart"/>
      <w:r w:rsidRPr="001D7897">
        <w:rPr>
          <w:snapToGrid w:val="0"/>
        </w:rPr>
        <w:t>Сарваров</w:t>
      </w:r>
      <w:proofErr w:type="spellEnd"/>
      <w:r w:rsidRPr="001D7897">
        <w:rPr>
          <w:snapToGrid w:val="0"/>
        </w:rPr>
        <w:t xml:space="preserve"> А.С. Исследование </w:t>
      </w:r>
      <w:proofErr w:type="spellStart"/>
      <w:r w:rsidRPr="001D7897">
        <w:rPr>
          <w:snapToGrid w:val="0"/>
        </w:rPr>
        <w:t>тиристорного</w:t>
      </w:r>
      <w:proofErr w:type="spellEnd"/>
      <w:r w:rsidRPr="001D7897">
        <w:rPr>
          <w:snapToGrid w:val="0"/>
        </w:rPr>
        <w:t xml:space="preserve"> преобразователя в переходном процессе. Метод. указания к лаб</w:t>
      </w:r>
      <w:proofErr w:type="gramStart"/>
      <w:r w:rsidRPr="001D7897">
        <w:rPr>
          <w:snapToGrid w:val="0"/>
        </w:rPr>
        <w:t>.р</w:t>
      </w:r>
      <w:proofErr w:type="gramEnd"/>
      <w:r w:rsidRPr="001D7897">
        <w:rPr>
          <w:snapToGrid w:val="0"/>
        </w:rPr>
        <w:t>аб. по дисциплине «Основы преобразовательной техники» для студентов. Магнитогорск. МГТУ, 2016. – текст: непосредственный.</w:t>
      </w:r>
    </w:p>
    <w:p w:rsidR="0060713D" w:rsidRPr="001D7897" w:rsidRDefault="0060713D" w:rsidP="0060713D">
      <w:pPr>
        <w:ind w:firstLine="0"/>
        <w:rPr>
          <w:snapToGrid w:val="0"/>
        </w:rPr>
      </w:pPr>
      <w:r w:rsidRPr="001D7897">
        <w:rPr>
          <w:snapToGrid w:val="0"/>
        </w:rPr>
        <w:t xml:space="preserve">6.  Методические указания к лабораторным работам по дисциплине «Основы преобразовательной техники» для студентов специальности 210100. Петушков </w:t>
      </w:r>
      <w:proofErr w:type="spellStart"/>
      <w:r w:rsidRPr="001D7897">
        <w:rPr>
          <w:snapToGrid w:val="0"/>
        </w:rPr>
        <w:t>М.Ю.,Валяева</w:t>
      </w:r>
      <w:proofErr w:type="spellEnd"/>
      <w:r w:rsidRPr="001D7897">
        <w:rPr>
          <w:snapToGrid w:val="0"/>
        </w:rPr>
        <w:t xml:space="preserve"> А.М., </w:t>
      </w:r>
      <w:proofErr w:type="spellStart"/>
      <w:r w:rsidRPr="001D7897">
        <w:rPr>
          <w:snapToGrid w:val="0"/>
        </w:rPr>
        <w:t>Завьялов</w:t>
      </w:r>
      <w:proofErr w:type="spellEnd"/>
      <w:r w:rsidRPr="001D7897">
        <w:rPr>
          <w:snapToGrid w:val="0"/>
        </w:rPr>
        <w:t xml:space="preserve"> Е.А. </w:t>
      </w:r>
      <w:r w:rsidRPr="001D7897">
        <w:rPr>
          <w:snapToGrid w:val="0"/>
        </w:rPr>
        <w:tab/>
        <w:t xml:space="preserve">Изд-во Магнитогорск. </w:t>
      </w:r>
      <w:proofErr w:type="spellStart"/>
      <w:r w:rsidRPr="001D7897">
        <w:rPr>
          <w:snapToGrid w:val="0"/>
        </w:rPr>
        <w:t>гос</w:t>
      </w:r>
      <w:proofErr w:type="gramStart"/>
      <w:r w:rsidRPr="001D7897">
        <w:rPr>
          <w:snapToGrid w:val="0"/>
        </w:rPr>
        <w:t>.т</w:t>
      </w:r>
      <w:proofErr w:type="gramEnd"/>
      <w:r w:rsidRPr="001D7897">
        <w:rPr>
          <w:snapToGrid w:val="0"/>
        </w:rPr>
        <w:t>ехн.ун-та</w:t>
      </w:r>
      <w:proofErr w:type="spellEnd"/>
      <w:r w:rsidRPr="001D7897">
        <w:rPr>
          <w:snapToGrid w:val="0"/>
        </w:rPr>
        <w:t xml:space="preserve"> им. Г.И.Носова, 2014. 42с. – текст: непосредственный.</w:t>
      </w:r>
      <w:r w:rsidRPr="001D7897">
        <w:rPr>
          <w:snapToGrid w:val="0"/>
        </w:rPr>
        <w:tab/>
      </w:r>
    </w:p>
    <w:p w:rsidR="0060713D" w:rsidRPr="001D7897" w:rsidRDefault="0060713D" w:rsidP="0060713D">
      <w:pPr>
        <w:tabs>
          <w:tab w:val="num" w:pos="360"/>
        </w:tabs>
        <w:ind w:left="360" w:hanging="360"/>
        <w:rPr>
          <w:snapToGrid w:val="0"/>
        </w:rPr>
      </w:pPr>
    </w:p>
    <w:p w:rsidR="0060713D" w:rsidRPr="001D7897" w:rsidRDefault="0060713D" w:rsidP="0060713D">
      <w:pPr>
        <w:pStyle w:val="ae"/>
        <w:widowControl/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D7897">
        <w:rPr>
          <w:rFonts w:ascii="Times New Roman" w:hAnsi="Times New Roman" w:cs="Times New Roman"/>
          <w:spacing w:val="40"/>
          <w:sz w:val="24"/>
          <w:szCs w:val="24"/>
        </w:rPr>
        <w:t>г</w:t>
      </w:r>
      <w:proofErr w:type="gramStart"/>
      <w:r w:rsidRPr="001D7897">
        <w:rPr>
          <w:rFonts w:ascii="Times New Roman" w:hAnsi="Times New Roman" w:cs="Times New Roman"/>
          <w:spacing w:val="40"/>
          <w:sz w:val="24"/>
          <w:szCs w:val="24"/>
        </w:rPr>
        <w:t>)</w:t>
      </w:r>
      <w:r w:rsidRPr="001D7897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1D7897">
        <w:rPr>
          <w:rFonts w:ascii="Times New Roman" w:hAnsi="Times New Roman" w:cs="Times New Roman"/>
          <w:b/>
          <w:bCs/>
          <w:sz w:val="24"/>
          <w:szCs w:val="24"/>
        </w:rPr>
        <w:t xml:space="preserve">рограммное обеспечение </w:t>
      </w:r>
      <w:proofErr w:type="spellStart"/>
      <w:r w:rsidRPr="001D7897">
        <w:rPr>
          <w:rFonts w:ascii="Times New Roman" w:hAnsi="Times New Roman" w:cs="Times New Roman"/>
          <w:spacing w:val="40"/>
          <w:sz w:val="24"/>
          <w:szCs w:val="24"/>
        </w:rPr>
        <w:t>и</w:t>
      </w:r>
      <w:r w:rsidRPr="001D7897">
        <w:rPr>
          <w:rFonts w:ascii="Times New Roman" w:hAnsi="Times New Roman" w:cs="Times New Roman"/>
          <w:b/>
          <w:bCs/>
          <w:sz w:val="24"/>
          <w:szCs w:val="24"/>
        </w:rPr>
        <w:t>Интернет-ресурсы</w:t>
      </w:r>
      <w:proofErr w:type="spellEnd"/>
      <w:r w:rsidRPr="001D789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60713D" w:rsidRPr="001D7897" w:rsidRDefault="0060713D" w:rsidP="0060713D">
      <w:pPr>
        <w:widowControl/>
        <w:numPr>
          <w:ilvl w:val="0"/>
          <w:numId w:val="2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1D7897">
        <w:rPr>
          <w:snapToGrid w:val="0"/>
        </w:rPr>
        <w:t xml:space="preserve">Силовая электроника. </w:t>
      </w:r>
      <w:hyperlink r:id="rId24" w:history="1">
        <w:r w:rsidRPr="001D7897">
          <w:rPr>
            <w:snapToGrid w:val="0"/>
          </w:rPr>
          <w:t>http://www.power-e.ru/</w:t>
        </w:r>
      </w:hyperlink>
    </w:p>
    <w:p w:rsidR="0060713D" w:rsidRPr="001D7897" w:rsidRDefault="0060713D" w:rsidP="0060713D">
      <w:pPr>
        <w:widowControl/>
        <w:numPr>
          <w:ilvl w:val="0"/>
          <w:numId w:val="2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1D7897">
        <w:rPr>
          <w:snapToGrid w:val="0"/>
        </w:rPr>
        <w:t xml:space="preserve">Силовая преобразовательная техника . </w:t>
      </w:r>
      <w:hyperlink r:id="rId25" w:history="1">
        <w:r w:rsidRPr="001D7897">
          <w:t>http://www.mega-press.ru/item.132455.html</w:t>
        </w:r>
      </w:hyperlink>
      <w:r w:rsidRPr="001D7897">
        <w:t xml:space="preserve"> </w:t>
      </w:r>
    </w:p>
    <w:p w:rsidR="0060713D" w:rsidRPr="001D7897" w:rsidRDefault="0060713D" w:rsidP="0060713D">
      <w:pPr>
        <w:pStyle w:val="ae"/>
        <w:widowControl/>
        <w:ind w:left="360" w:firstLine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3114"/>
        <w:gridCol w:w="3685"/>
        <w:gridCol w:w="2546"/>
      </w:tblGrid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roofErr w:type="spellStart"/>
            <w:r w:rsidRPr="001D7897">
              <w:t>Windows</w:t>
            </w:r>
            <w:proofErr w:type="spellEnd"/>
            <w:r w:rsidRPr="001D7897">
              <w:t xml:space="preserve"> 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Д-1227 от 8.10.2018 </w:t>
            </w:r>
          </w:p>
          <w:p w:rsidR="0060713D" w:rsidRPr="001D7897" w:rsidRDefault="0060713D" w:rsidP="00AA6BBD">
            <w:r w:rsidRPr="001D7897">
              <w:t xml:space="preserve">Д-757-17 от 27.06.2017 </w:t>
            </w:r>
          </w:p>
          <w:p w:rsidR="0060713D" w:rsidRPr="001D7897" w:rsidRDefault="0060713D" w:rsidP="00AA6BBD">
            <w:r w:rsidRPr="001D7897">
              <w:t xml:space="preserve">Д-593-16 от 20.05.2016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Д-1421-15 от 13.07.2015 </w:t>
            </w:r>
          </w:p>
        </w:tc>
        <w:tc>
          <w:tcPr>
            <w:tcW w:w="2546" w:type="dxa"/>
          </w:tcPr>
          <w:p w:rsidR="0060713D" w:rsidRPr="001D7897" w:rsidRDefault="0060713D" w:rsidP="00AA6BBD">
            <w:r w:rsidRPr="001D7897">
              <w:t xml:space="preserve">11.10.2021 </w:t>
            </w:r>
          </w:p>
          <w:p w:rsidR="0060713D" w:rsidRPr="001D7897" w:rsidRDefault="0060713D" w:rsidP="00AA6BBD">
            <w:r w:rsidRPr="001D7897">
              <w:t xml:space="preserve">27.07.2018 </w:t>
            </w:r>
          </w:p>
          <w:p w:rsidR="0060713D" w:rsidRPr="001D7897" w:rsidRDefault="0060713D" w:rsidP="00AA6BBD">
            <w:r w:rsidRPr="001D7897">
              <w:t xml:space="preserve">20.05.2017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13.07.2016 </w:t>
            </w: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r w:rsidRPr="001D7897">
              <w:t xml:space="preserve">7 </w:t>
            </w:r>
            <w:proofErr w:type="spellStart"/>
            <w:r w:rsidRPr="001D7897">
              <w:t>Zip</w:t>
            </w:r>
            <w:proofErr w:type="spellEnd"/>
            <w:r w:rsidRPr="001D7897">
              <w:t xml:space="preserve">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60713D">
            <w:pPr>
              <w:ind w:firstLine="142"/>
            </w:pPr>
            <w:r w:rsidRPr="001D7897">
              <w:t xml:space="preserve">Свободно распространяемое </w:t>
            </w:r>
          </w:p>
          <w:p w:rsidR="0060713D" w:rsidRPr="001D7897" w:rsidRDefault="0060713D" w:rsidP="0060713D">
            <w:pPr>
              <w:pStyle w:val="ae"/>
              <w:widowControl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</w:p>
              </w:tc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60713D">
            <w:pPr>
              <w:pStyle w:val="ae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roofErr w:type="spellStart"/>
            <w:r w:rsidRPr="001D7897">
              <w:rPr>
                <w:lang w:val="en-US"/>
              </w:rPr>
              <w:t>ADSim</w:t>
            </w:r>
            <w:proofErr w:type="spellEnd"/>
            <w:r w:rsidRPr="001D7897">
              <w:t>812</w:t>
            </w:r>
          </w:p>
        </w:tc>
        <w:tc>
          <w:tcPr>
            <w:tcW w:w="3685" w:type="dxa"/>
          </w:tcPr>
          <w:p w:rsidR="0060713D" w:rsidRPr="001D7897" w:rsidRDefault="0060713D" w:rsidP="0060713D">
            <w:pPr>
              <w:ind w:firstLine="142"/>
            </w:pPr>
            <w:r w:rsidRPr="001D7897">
              <w:t xml:space="preserve">Свободно распространяемое </w:t>
            </w:r>
          </w:p>
          <w:p w:rsidR="0060713D" w:rsidRPr="001D7897" w:rsidRDefault="0060713D" w:rsidP="0060713D">
            <w:pPr>
              <w:ind w:firstLine="142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</w:p>
              </w:tc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60713D">
            <w:pPr>
              <w:ind w:firstLine="0"/>
            </w:pP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r w:rsidRPr="001D7897">
              <w:rPr>
                <w:lang w:val="en-US"/>
              </w:rPr>
              <w:t>C</w:t>
            </w:r>
            <w:r w:rsidRPr="001D7897">
              <w:t xml:space="preserve"> Ассемблер</w:t>
            </w:r>
          </w:p>
        </w:tc>
        <w:tc>
          <w:tcPr>
            <w:tcW w:w="3685" w:type="dxa"/>
          </w:tcPr>
          <w:p w:rsidR="0060713D" w:rsidRPr="001D7897" w:rsidRDefault="0060713D" w:rsidP="0060713D">
            <w:pPr>
              <w:ind w:firstLine="142"/>
            </w:pPr>
            <w:r w:rsidRPr="001D7897">
              <w:t xml:space="preserve">Свободно распространяемое </w:t>
            </w:r>
          </w:p>
          <w:p w:rsidR="0060713D" w:rsidRPr="001D7897" w:rsidRDefault="0060713D" w:rsidP="0060713D">
            <w:pPr>
              <w:ind w:firstLine="142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</w:p>
              </w:tc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60713D">
            <w:pPr>
              <w:ind w:firstLine="0"/>
            </w:pP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proofErr w:type="spellStart"/>
            <w:r w:rsidRPr="001D7897">
              <w:rPr>
                <w:lang w:val="en-US"/>
              </w:rPr>
              <w:t>Keil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lang w:val="en-US"/>
              </w:rPr>
              <w:t>uVision</w:t>
            </w:r>
            <w:proofErr w:type="spellEnd"/>
            <w:r w:rsidRPr="001D7897">
              <w:t>.</w:t>
            </w:r>
          </w:p>
        </w:tc>
        <w:tc>
          <w:tcPr>
            <w:tcW w:w="3685" w:type="dxa"/>
          </w:tcPr>
          <w:p w:rsidR="0060713D" w:rsidRPr="001D7897" w:rsidRDefault="0060713D" w:rsidP="0060713D">
            <w:pPr>
              <w:ind w:firstLine="142"/>
            </w:pPr>
            <w:r w:rsidRPr="001D7897">
              <w:t xml:space="preserve">Свободно распространяемое </w:t>
            </w:r>
          </w:p>
          <w:p w:rsidR="0060713D" w:rsidRPr="001D7897" w:rsidRDefault="0060713D" w:rsidP="0060713D">
            <w:pPr>
              <w:ind w:firstLine="142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60713D" w:rsidRPr="001D7897" w:rsidTr="00AA6BBD">
              <w:trPr>
                <w:trHeight w:val="178"/>
              </w:trPr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</w:p>
              </w:tc>
              <w:tc>
                <w:tcPr>
                  <w:tcW w:w="0" w:type="auto"/>
                </w:tcPr>
                <w:p w:rsidR="0060713D" w:rsidRPr="001D7897" w:rsidRDefault="0060713D" w:rsidP="0060713D">
                  <w:pPr>
                    <w:ind w:firstLine="0"/>
                  </w:pPr>
                  <w:r w:rsidRPr="001D7897">
                    <w:t xml:space="preserve">бессрочно </w:t>
                  </w:r>
                </w:p>
              </w:tc>
            </w:tr>
          </w:tbl>
          <w:p w:rsidR="0060713D" w:rsidRPr="001D7897" w:rsidRDefault="0060713D" w:rsidP="0060713D">
            <w:pPr>
              <w:ind w:firstLine="0"/>
            </w:pPr>
          </w:p>
        </w:tc>
      </w:tr>
      <w:tr w:rsidR="0060713D" w:rsidRPr="001D7897" w:rsidTr="00AA6BBD">
        <w:tc>
          <w:tcPr>
            <w:tcW w:w="3114" w:type="dxa"/>
            <w:vAlign w:val="center"/>
          </w:tcPr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60713D" w:rsidRPr="001D7897" w:rsidRDefault="0060713D" w:rsidP="0060713D">
            <w:pPr>
              <w:pStyle w:val="ae"/>
              <w:widowControl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60713D" w:rsidRPr="001D7897" w:rsidRDefault="0060713D" w:rsidP="0060713D">
            <w:pPr>
              <w:pStyle w:val="ae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1D7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713D" w:rsidRPr="001D7897" w:rsidTr="00AA6BBD">
        <w:tc>
          <w:tcPr>
            <w:tcW w:w="3114" w:type="dxa"/>
          </w:tcPr>
          <w:p w:rsidR="0060713D" w:rsidRPr="001D7897" w:rsidRDefault="0060713D" w:rsidP="00AA6BBD">
            <w:r w:rsidRPr="001D7897">
              <w:t xml:space="preserve">MS </w:t>
            </w:r>
            <w:proofErr w:type="spellStart"/>
            <w:r w:rsidRPr="001D7897">
              <w:t>Office</w:t>
            </w:r>
            <w:proofErr w:type="spellEnd"/>
            <w:r w:rsidRPr="001D7897">
              <w:t xml:space="preserve"> 2007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0713D" w:rsidRPr="001D7897" w:rsidRDefault="0060713D" w:rsidP="00AA6BBD">
            <w:r w:rsidRPr="001D7897">
              <w:t xml:space="preserve">№ 135 от 17.09.2007 </w:t>
            </w:r>
          </w:p>
          <w:p w:rsidR="0060713D" w:rsidRPr="001D7897" w:rsidRDefault="0060713D" w:rsidP="00AA6BBD">
            <w:pPr>
              <w:pStyle w:val="ae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60713D" w:rsidRPr="001D7897" w:rsidRDefault="0060713D" w:rsidP="0060713D">
            <w:pPr>
              <w:ind w:firstLine="0"/>
            </w:pPr>
            <w:r w:rsidRPr="001D7897">
              <w:t xml:space="preserve">бессрочно </w:t>
            </w:r>
          </w:p>
          <w:p w:rsidR="0060713D" w:rsidRPr="001D7897" w:rsidRDefault="0060713D" w:rsidP="0060713D">
            <w:pPr>
              <w:pStyle w:val="ae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713D" w:rsidRPr="001D7897" w:rsidRDefault="0060713D" w:rsidP="0060713D">
      <w:pPr>
        <w:widowControl/>
        <w:numPr>
          <w:ilvl w:val="0"/>
          <w:numId w:val="2"/>
        </w:numPr>
        <w:jc w:val="left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"/>
        <w:gridCol w:w="12"/>
        <w:gridCol w:w="4766"/>
        <w:gridCol w:w="93"/>
        <w:gridCol w:w="4219"/>
        <w:gridCol w:w="115"/>
      </w:tblGrid>
      <w:tr w:rsidR="0060713D" w:rsidRPr="001D7897" w:rsidTr="00AA6BBD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713D" w:rsidRPr="001D7897" w:rsidRDefault="0060713D" w:rsidP="00AA6BBD">
            <w:pPr>
              <w:ind w:firstLine="756"/>
            </w:pPr>
            <w:r w:rsidRPr="001D7897">
              <w:rPr>
                <w:b/>
                <w:color w:val="000000"/>
              </w:rPr>
              <w:t>Профессиональные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базы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данных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и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информационные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справочные</w:t>
            </w:r>
            <w:r w:rsidRPr="001D7897">
              <w:t xml:space="preserve"> </w:t>
            </w:r>
            <w:r w:rsidRPr="001D7897">
              <w:rPr>
                <w:b/>
                <w:color w:val="000000"/>
              </w:rPr>
              <w:t>системы</w:t>
            </w:r>
            <w:r w:rsidRPr="001D7897">
              <w:t xml:space="preserve"> </w:t>
            </w:r>
          </w:p>
        </w:tc>
      </w:tr>
      <w:tr w:rsidR="0060713D" w:rsidRPr="001D7897" w:rsidTr="00AA6BBD">
        <w:trPr>
          <w:trHeight w:hRule="exact" w:val="270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rPr>
                <w:color w:val="000000"/>
              </w:rPr>
              <w:t>Название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курса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rPr>
                <w:color w:val="000000"/>
              </w:rPr>
              <w:t>Ссылка</w:t>
            </w:r>
            <w:r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1D7897" w:rsidTr="00AA6BBD">
        <w:trPr>
          <w:trHeight w:hRule="exact" w:val="14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Электронная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база</w:t>
            </w:r>
            <w:r w:rsidRPr="001D7897">
              <w:t xml:space="preserve"> </w:t>
            </w:r>
            <w:r w:rsidRPr="001D7897">
              <w:rPr>
                <w:color w:val="000000"/>
              </w:rPr>
              <w:t>периодических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изданий</w:t>
            </w:r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East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View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Information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Services</w:t>
            </w:r>
            <w:proofErr w:type="spellEnd"/>
            <w:r w:rsidRPr="001D7897">
              <w:rPr>
                <w:color w:val="000000"/>
              </w:rPr>
              <w:t>,</w:t>
            </w:r>
            <w:r w:rsidRPr="001D7897">
              <w:t xml:space="preserve"> </w:t>
            </w:r>
            <w:r w:rsidRPr="001D7897">
              <w:rPr>
                <w:color w:val="000000"/>
              </w:rPr>
              <w:t>ООО</w:t>
            </w:r>
            <w:r w:rsidRPr="001D7897">
              <w:t xml:space="preserve"> </w:t>
            </w:r>
            <w:r w:rsidRPr="001D7897">
              <w:rPr>
                <w:color w:val="000000"/>
              </w:rPr>
              <w:t>«ИВИС»</w:t>
            </w:r>
            <w:r w:rsidRPr="001D7897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445611" w:rsidP="00AA6BBD">
            <w:hyperlink r:id="rId26" w:history="1">
              <w:r w:rsidR="0060713D" w:rsidRPr="001D7897">
                <w:t>https://dlib.eastview.com/</w:t>
              </w:r>
            </w:hyperlink>
            <w:r w:rsidR="0060713D" w:rsidRPr="001D7897">
              <w:rPr>
                <w:color w:val="000000"/>
              </w:rPr>
              <w:t xml:space="preserve"> </w:t>
            </w:r>
            <w:r w:rsidR="0060713D"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1D7897" w:rsidTr="00AA6BBD">
        <w:trPr>
          <w:trHeight w:hRule="exact" w:val="540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/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BA1BB9" w:rsidTr="00AA6BBD">
        <w:trPr>
          <w:trHeight w:hRule="exact" w:val="826"/>
        </w:trPr>
        <w:tc>
          <w:tcPr>
            <w:tcW w:w="337" w:type="dxa"/>
            <w:gridSpan w:val="2"/>
          </w:tcPr>
          <w:p w:rsidR="0060713D" w:rsidRPr="001D7897" w:rsidRDefault="0060713D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Национальная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информационно-аналитическая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система</w:t>
            </w:r>
            <w:r w:rsidRPr="001D7897">
              <w:t xml:space="preserve"> </w:t>
            </w:r>
            <w:r w:rsidRPr="001D7897">
              <w:rPr>
                <w:color w:val="000000"/>
              </w:rPr>
              <w:t>–</w:t>
            </w:r>
            <w:r w:rsidRPr="001D7897">
              <w:t xml:space="preserve"> </w:t>
            </w:r>
            <w:r w:rsidRPr="001D7897">
              <w:rPr>
                <w:color w:val="000000"/>
              </w:rPr>
              <w:t>Российский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индекс</w:t>
            </w:r>
            <w:r w:rsidRPr="001D7897">
              <w:t xml:space="preserve"> </w:t>
            </w:r>
            <w:r w:rsidRPr="001D7897">
              <w:rPr>
                <w:color w:val="000000"/>
              </w:rPr>
              <w:t>научного</w:t>
            </w:r>
            <w:r w:rsidRPr="001D7897">
              <w:t xml:space="preserve"> </w:t>
            </w:r>
            <w:r w:rsidRPr="001D7897">
              <w:rPr>
                <w:color w:val="000000"/>
              </w:rPr>
              <w:t>цитирования</w:t>
            </w:r>
            <w:r w:rsidRPr="001D7897">
              <w:t xml:space="preserve"> </w:t>
            </w:r>
            <w:r w:rsidRPr="001D7897">
              <w:rPr>
                <w:color w:val="000000"/>
              </w:rPr>
              <w:t>(РИНЦ)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"https://elibrary.ru/project_risc.asp"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https://elibrary.ru/project_risc.asp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BA1BB9" w:rsidTr="00AA6BBD">
        <w:trPr>
          <w:trHeight w:hRule="exact" w:val="555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Поисковая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система</w:t>
            </w:r>
            <w:r w:rsidRPr="001D7897">
              <w:t xml:space="preserve"> </w:t>
            </w:r>
            <w:r w:rsidRPr="001D7897">
              <w:rPr>
                <w:color w:val="000000"/>
              </w:rPr>
              <w:t>Академия</w:t>
            </w:r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Google</w:t>
            </w:r>
            <w:proofErr w:type="spellEnd"/>
            <w:r w:rsidRPr="001D7897">
              <w:t xml:space="preserve"> </w:t>
            </w:r>
            <w:r w:rsidRPr="001D7897">
              <w:rPr>
                <w:color w:val="000000"/>
              </w:rPr>
              <w:t>(</w:t>
            </w:r>
            <w:proofErr w:type="spellStart"/>
            <w:r w:rsidRPr="001D7897">
              <w:rPr>
                <w:color w:val="000000"/>
              </w:rPr>
              <w:t>Google</w:t>
            </w:r>
            <w:proofErr w:type="spellEnd"/>
            <w:r w:rsidRPr="001D7897">
              <w:t xml:space="preserve"> </w:t>
            </w:r>
            <w:proofErr w:type="spellStart"/>
            <w:r w:rsidRPr="001D7897">
              <w:rPr>
                <w:color w:val="000000"/>
              </w:rPr>
              <w:t>Scholar</w:t>
            </w:r>
            <w:proofErr w:type="spellEnd"/>
            <w:r w:rsidRPr="001D7897">
              <w:rPr>
                <w:color w:val="000000"/>
              </w:rPr>
              <w:t>)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"https://scholar.google.ru/"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https://scholar.google.ru/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BA1BB9" w:rsidTr="00AA6BBD">
        <w:trPr>
          <w:trHeight w:hRule="exact" w:val="555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Информационная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система</w:t>
            </w:r>
            <w:r w:rsidRPr="001D7897">
              <w:t xml:space="preserve"> </w:t>
            </w:r>
            <w:r w:rsidRPr="001D7897">
              <w:rPr>
                <w:color w:val="000000"/>
              </w:rPr>
              <w:t>-</w:t>
            </w:r>
            <w:r w:rsidRPr="001D7897">
              <w:t xml:space="preserve"> </w:t>
            </w:r>
            <w:r w:rsidRPr="001D7897">
              <w:rPr>
                <w:color w:val="000000"/>
              </w:rPr>
              <w:t>Единое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окно</w:t>
            </w:r>
            <w:r w:rsidRPr="001D7897">
              <w:t xml:space="preserve"> </w:t>
            </w:r>
            <w:r w:rsidRPr="001D7897">
              <w:rPr>
                <w:color w:val="000000"/>
              </w:rPr>
              <w:t>доступа</w:t>
            </w:r>
            <w:r w:rsidRPr="001D7897">
              <w:t xml:space="preserve"> </w:t>
            </w:r>
            <w:r w:rsidRPr="001D7897">
              <w:rPr>
                <w:color w:val="000000"/>
              </w:rPr>
              <w:t>к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информационным</w:t>
            </w:r>
            <w:r w:rsidRPr="001D7897">
              <w:t xml:space="preserve"> </w:t>
            </w:r>
            <w:r w:rsidRPr="001D7897">
              <w:rPr>
                <w:color w:val="000000"/>
              </w:rPr>
              <w:t>ресурсам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"http://window.edu.ru/"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http://window.edu.ru/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BA1BB9" w:rsidTr="00AA6BBD">
        <w:trPr>
          <w:trHeight w:hRule="exact" w:val="826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Федеральное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государственное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бюджетное</w:t>
            </w:r>
            <w:r w:rsidRPr="001D7897">
              <w:t xml:space="preserve"> </w:t>
            </w:r>
            <w:r w:rsidRPr="001D7897">
              <w:rPr>
                <w:color w:val="000000"/>
              </w:rPr>
              <w:t>учреждение</w:t>
            </w:r>
            <w:r w:rsidRPr="001D7897">
              <w:t xml:space="preserve"> </w:t>
            </w:r>
            <w:r w:rsidRPr="001D7897">
              <w:rPr>
                <w:color w:val="000000"/>
              </w:rPr>
              <w:t>«Федеральный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институт</w:t>
            </w:r>
            <w:r w:rsidRPr="001D7897">
              <w:t xml:space="preserve"> </w:t>
            </w:r>
            <w:r w:rsidRPr="001D7897">
              <w:rPr>
                <w:color w:val="000000"/>
              </w:rPr>
              <w:t>промышленной</w:t>
            </w:r>
            <w:r w:rsidRPr="001D7897">
              <w:t xml:space="preserve"> </w:t>
            </w:r>
            <w:r w:rsidRPr="001D7897">
              <w:rPr>
                <w:color w:val="000000"/>
              </w:rPr>
              <w:t>собственности»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pPr>
              <w:rPr>
                <w:lang w:val="en-US"/>
              </w:rPr>
            </w:pPr>
            <w:r w:rsidRPr="001D7897">
              <w:rPr>
                <w:color w:val="000000"/>
                <w:lang w:val="en-US"/>
              </w:rPr>
              <w:t>URL:</w:t>
            </w:r>
            <w:r w:rsidRPr="001D7897">
              <w:rPr>
                <w:lang w:val="en-US"/>
              </w:rPr>
              <w:t xml:space="preserve"> </w:t>
            </w:r>
            <w:r w:rsidR="00445611">
              <w:fldChar w:fldCharType="begin"/>
            </w:r>
            <w:r w:rsidR="00445611" w:rsidRPr="00BA1BB9">
              <w:rPr>
                <w:lang w:val="en-US"/>
              </w:rPr>
              <w:instrText>HYPERLINK "http://www1.fips.ru/"</w:instrText>
            </w:r>
            <w:r w:rsidR="00445611">
              <w:fldChar w:fldCharType="separate"/>
            </w:r>
            <w:r w:rsidRPr="001D7897">
              <w:rPr>
                <w:lang w:val="en-US"/>
              </w:rPr>
              <w:t>http://www1.fips.ru/</w:t>
            </w:r>
            <w:r w:rsidR="00445611">
              <w:fldChar w:fldCharType="end"/>
            </w:r>
            <w:r w:rsidRPr="001D7897">
              <w:rPr>
                <w:color w:val="000000"/>
                <w:lang w:val="en-US"/>
              </w:rPr>
              <w:t xml:space="preserve"> </w:t>
            </w:r>
            <w:r w:rsidRPr="001D7897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</w:tr>
      <w:tr w:rsidR="0060713D" w:rsidRPr="001D7897" w:rsidTr="00AA6BBD">
        <w:trPr>
          <w:trHeight w:hRule="exact" w:val="555"/>
        </w:trPr>
        <w:tc>
          <w:tcPr>
            <w:tcW w:w="337" w:type="dxa"/>
            <w:gridSpan w:val="2"/>
          </w:tcPr>
          <w:p w:rsidR="0060713D" w:rsidRPr="001D7897" w:rsidRDefault="0060713D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Российская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Государственная</w:t>
            </w:r>
            <w:r w:rsidRPr="001D7897">
              <w:t xml:space="preserve"> </w:t>
            </w:r>
            <w:r w:rsidRPr="001D7897">
              <w:rPr>
                <w:color w:val="000000"/>
              </w:rPr>
              <w:t>библиотека.</w:t>
            </w:r>
            <w:r w:rsidRPr="001D7897">
              <w:t xml:space="preserve"> </w:t>
            </w:r>
            <w:r w:rsidRPr="001D7897">
              <w:rPr>
                <w:color w:val="000000"/>
              </w:rPr>
              <w:t>Каталоги</w:t>
            </w:r>
            <w:r w:rsidRPr="001D7897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445611" w:rsidP="00AA6BBD">
            <w:hyperlink r:id="rId27" w:history="1">
              <w:r w:rsidR="0060713D" w:rsidRPr="001D7897">
                <w:t>https://www.rsl.ru/ru/4readers/catalogues</w:t>
              </w:r>
            </w:hyperlink>
            <w:r w:rsidR="0060713D" w:rsidRPr="001D7897">
              <w:rPr>
                <w:color w:val="000000"/>
              </w:rPr>
              <w:t xml:space="preserve"> </w:t>
            </w:r>
            <w:r w:rsidR="0060713D"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  <w:tr w:rsidR="0060713D" w:rsidRPr="001D7897" w:rsidTr="00AA6BBD">
        <w:trPr>
          <w:trHeight w:hRule="exact" w:val="555"/>
        </w:trPr>
        <w:tc>
          <w:tcPr>
            <w:tcW w:w="325" w:type="dxa"/>
          </w:tcPr>
          <w:p w:rsidR="0060713D" w:rsidRPr="001D7897" w:rsidRDefault="0060713D" w:rsidP="00AA6BBD">
            <w:r w:rsidRPr="001D7897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60713D" w:rsidP="00AA6BBD">
            <w:r w:rsidRPr="001D7897">
              <w:rPr>
                <w:color w:val="000000"/>
              </w:rPr>
              <w:t>Электронные</w:t>
            </w:r>
            <w:r w:rsidRPr="001D7897">
              <w:t xml:space="preserve"> </w:t>
            </w:r>
            <w:r w:rsidRPr="001D7897">
              <w:rPr>
                <w:color w:val="000000"/>
              </w:rPr>
              <w:t>ресурсы</w:t>
            </w:r>
            <w:r w:rsidRPr="001D7897">
              <w:t xml:space="preserve"> </w:t>
            </w:r>
            <w:r w:rsidRPr="001D7897">
              <w:rPr>
                <w:color w:val="000000"/>
              </w:rPr>
              <w:t>библиотеки</w:t>
            </w:r>
            <w:r w:rsidRPr="001D7897">
              <w:t xml:space="preserve"> </w:t>
            </w:r>
            <w:r w:rsidRPr="001D7897">
              <w:rPr>
                <w:color w:val="000000"/>
              </w:rPr>
              <w:t>МГТУ</w:t>
            </w:r>
            <w:r w:rsidRPr="001D7897">
              <w:t xml:space="preserve"> </w:t>
            </w:r>
            <w:r w:rsidRPr="001D7897">
              <w:rPr>
                <w:color w:val="000000"/>
              </w:rPr>
              <w:t>им.</w:t>
            </w:r>
            <w:r w:rsidRPr="001D7897">
              <w:t xml:space="preserve"> </w:t>
            </w:r>
            <w:r w:rsidRPr="001D7897">
              <w:rPr>
                <w:color w:val="000000"/>
              </w:rPr>
              <w:t>Г.И.</w:t>
            </w:r>
            <w:r w:rsidRPr="001D7897">
              <w:t xml:space="preserve"> </w:t>
            </w:r>
            <w:r w:rsidRPr="001D7897">
              <w:rPr>
                <w:color w:val="000000"/>
              </w:rPr>
              <w:t>Носова</w:t>
            </w:r>
            <w:r w:rsidRPr="001D7897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713D" w:rsidRPr="001D7897" w:rsidRDefault="00445611" w:rsidP="00AA6BBD">
            <w:hyperlink r:id="rId28" w:history="1">
              <w:r w:rsidR="0060713D" w:rsidRPr="001D7897">
                <w:t>http://magtu.ru:8085/marcweb2/Default.asp</w:t>
              </w:r>
            </w:hyperlink>
            <w:r w:rsidR="0060713D" w:rsidRPr="001D7897">
              <w:rPr>
                <w:color w:val="000000"/>
              </w:rPr>
              <w:t xml:space="preserve"> </w:t>
            </w:r>
            <w:r w:rsidR="0060713D" w:rsidRPr="001D7897">
              <w:t xml:space="preserve"> </w:t>
            </w:r>
          </w:p>
        </w:tc>
        <w:tc>
          <w:tcPr>
            <w:tcW w:w="115" w:type="dxa"/>
          </w:tcPr>
          <w:p w:rsidR="0060713D" w:rsidRPr="001D7897" w:rsidRDefault="0060713D" w:rsidP="00AA6BBD"/>
        </w:tc>
      </w:tr>
    </w:tbl>
    <w:p w:rsidR="0060713D" w:rsidRPr="001D7897" w:rsidRDefault="0060713D" w:rsidP="0060713D">
      <w:pPr>
        <w:ind w:firstLine="0"/>
        <w:rPr>
          <w:snapToGrid w:val="0"/>
        </w:rPr>
      </w:pPr>
    </w:p>
    <w:p w:rsidR="0060713D" w:rsidRPr="001D7897" w:rsidRDefault="0060713D" w:rsidP="0060713D">
      <w:pPr>
        <w:pStyle w:val="1"/>
        <w:rPr>
          <w:caps/>
          <w:szCs w:val="24"/>
        </w:rPr>
      </w:pPr>
      <w:r w:rsidRPr="001D7897">
        <w:rPr>
          <w:szCs w:val="24"/>
        </w:rPr>
        <w:t>9 Материально-техническое обеспечение дисциплины (модуля)</w:t>
      </w:r>
    </w:p>
    <w:p w:rsidR="0060713D" w:rsidRPr="001D7897" w:rsidRDefault="0060713D" w:rsidP="0060713D">
      <w:pPr>
        <w:widowControl/>
        <w:rPr>
          <w:rFonts w:eastAsia="Calibri"/>
        </w:rPr>
      </w:pPr>
      <w:r w:rsidRPr="001D7897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7"/>
        <w:gridCol w:w="6274"/>
      </w:tblGrid>
      <w:tr w:rsidR="0060713D" w:rsidRPr="001D7897" w:rsidTr="00AA6BBD">
        <w:trPr>
          <w:tblHeader/>
        </w:trPr>
        <w:tc>
          <w:tcPr>
            <w:tcW w:w="1928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0713D" w:rsidRPr="001D7897" w:rsidRDefault="0060713D" w:rsidP="00AA6BBD">
            <w:pPr>
              <w:jc w:val="center"/>
            </w:pPr>
            <w:r w:rsidRPr="001D7897">
              <w:t>Оснащение аудитории</w:t>
            </w:r>
          </w:p>
        </w:tc>
      </w:tr>
      <w:tr w:rsidR="0060713D" w:rsidRPr="001D7897" w:rsidTr="00AA6BBD">
        <w:tc>
          <w:tcPr>
            <w:tcW w:w="1928" w:type="pct"/>
          </w:tcPr>
          <w:p w:rsidR="0060713D" w:rsidRPr="001D7897" w:rsidRDefault="0060713D" w:rsidP="00AA6BBD">
            <w:r w:rsidRPr="001D7897">
              <w:t>Для чтения лекций: помещение и технические средства для демонстрации примеров и способов проектирования, видео фильмов и презентаций. Лекционная аудитория ауд. 458</w:t>
            </w:r>
          </w:p>
        </w:tc>
        <w:tc>
          <w:tcPr>
            <w:tcW w:w="3072" w:type="pct"/>
          </w:tcPr>
          <w:p w:rsidR="0060713D" w:rsidRPr="001D7897" w:rsidRDefault="0060713D" w:rsidP="00AA6BBD">
            <w:r w:rsidRPr="001D7897">
              <w:t>Мультимедийные средства хранения, передачи  и представления информации</w:t>
            </w:r>
          </w:p>
        </w:tc>
      </w:tr>
      <w:tr w:rsidR="0060713D" w:rsidRPr="001D7897" w:rsidTr="00AA6BBD">
        <w:tc>
          <w:tcPr>
            <w:tcW w:w="1928" w:type="pct"/>
          </w:tcPr>
          <w:p w:rsidR="0060713D" w:rsidRPr="001D7897" w:rsidRDefault="0060713D" w:rsidP="00AA6BBD">
            <w:r w:rsidRPr="001D789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 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60713D" w:rsidRPr="001D7897" w:rsidRDefault="0060713D" w:rsidP="00AA6BBD">
            <w:pPr>
              <w:widowControl/>
              <w:autoSpaceDE/>
              <w:autoSpaceDN/>
              <w:adjustRightInd/>
            </w:pPr>
            <w:r w:rsidRPr="001D7897">
              <w:t>Лабораторные стенды с комплектом лабораторных работ</w:t>
            </w:r>
          </w:p>
          <w:p w:rsidR="0060713D" w:rsidRPr="001D7897" w:rsidRDefault="0060713D" w:rsidP="00AA6BBD">
            <w:pPr>
              <w:widowControl/>
              <w:autoSpaceDE/>
              <w:autoSpaceDN/>
              <w:adjustRightInd/>
            </w:pPr>
            <w:r w:rsidRPr="001D7897">
              <w:t>-Преобразовательная техника ПТ-2.</w:t>
            </w:r>
          </w:p>
          <w:p w:rsidR="0060713D" w:rsidRPr="001D7897" w:rsidRDefault="0060713D" w:rsidP="00AA6BBD">
            <w:pPr>
              <w:widowControl/>
              <w:autoSpaceDE/>
              <w:autoSpaceDN/>
              <w:adjustRightInd/>
            </w:pPr>
            <w:r w:rsidRPr="001D7897">
              <w:t>-Автономные преобразователи.</w:t>
            </w:r>
          </w:p>
        </w:tc>
      </w:tr>
      <w:tr w:rsidR="0060713D" w:rsidRPr="001D7897" w:rsidTr="00AA6BBD">
        <w:tc>
          <w:tcPr>
            <w:tcW w:w="1928" w:type="pct"/>
          </w:tcPr>
          <w:p w:rsidR="0060713D" w:rsidRPr="001D7897" w:rsidRDefault="0060713D" w:rsidP="00AA6BBD">
            <w:r w:rsidRPr="001D7897">
              <w:t>Компьютерные классы Центра информационных технологий ФГБОУ ВО «МГТУ» и специализированная ауд.373</w:t>
            </w:r>
          </w:p>
        </w:tc>
        <w:tc>
          <w:tcPr>
            <w:tcW w:w="3072" w:type="pct"/>
          </w:tcPr>
          <w:p w:rsidR="0060713D" w:rsidRPr="001D7897" w:rsidRDefault="0060713D" w:rsidP="00AA6BBD">
            <w:r w:rsidRPr="001D7897">
              <w:t xml:space="preserve">Персональные компьютеры с пакетом </w:t>
            </w:r>
            <w:r w:rsidRPr="001D7897">
              <w:rPr>
                <w:lang w:val="en-US"/>
              </w:rPr>
              <w:t>MS</w:t>
            </w:r>
            <w:r w:rsidRPr="001D7897">
              <w:t xml:space="preserve"> </w:t>
            </w:r>
            <w:r w:rsidRPr="001D7897">
              <w:rPr>
                <w:lang w:val="en-US"/>
              </w:rPr>
              <w:t>Office</w:t>
            </w:r>
            <w:r w:rsidRPr="001D7897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:rsidR="0060713D" w:rsidRPr="001D7897" w:rsidRDefault="0060713D" w:rsidP="00AA6BBD">
            <w:r w:rsidRPr="001D7897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1D7897">
              <w:rPr>
                <w:rFonts w:eastAsia="Calibri"/>
              </w:rPr>
              <w:t>Internet</w:t>
            </w:r>
            <w:proofErr w:type="spellEnd"/>
            <w:r w:rsidRPr="001D7897">
              <w:rPr>
                <w:rFonts w:eastAsia="Calibri"/>
              </w:rPr>
              <w:t xml:space="preserve">, оснащенные современными программно-методическими комплексами для решения задач в области преобразовательной техники </w:t>
            </w:r>
            <w:r w:rsidRPr="001D7897">
              <w:rPr>
                <w:lang w:val="en-US"/>
              </w:rPr>
              <w:t>Multisim</w:t>
            </w:r>
            <w:r w:rsidRPr="001D7897">
              <w:t xml:space="preserve"> 11.1(</w:t>
            </w:r>
            <w:r w:rsidRPr="001D7897">
              <w:rPr>
                <w:lang w:val="en-US"/>
              </w:rPr>
              <w:t>EWB</w:t>
            </w:r>
            <w:r w:rsidRPr="001D7897">
              <w:t xml:space="preserve"> 5.12)</w:t>
            </w:r>
          </w:p>
        </w:tc>
      </w:tr>
      <w:tr w:rsidR="00BA1BB9" w:rsidRPr="001D7897" w:rsidTr="00AA6BBD">
        <w:tc>
          <w:tcPr>
            <w:tcW w:w="1928" w:type="pct"/>
          </w:tcPr>
          <w:p w:rsidR="00BA1BB9" w:rsidRPr="000B5838" w:rsidRDefault="00BA1BB9" w:rsidP="00F94F9D">
            <w:pPr>
              <w:suppressAutoHyphens/>
            </w:pPr>
            <w:r w:rsidRPr="000B583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A1BB9" w:rsidRPr="000B5838" w:rsidRDefault="00BA1BB9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60713D" w:rsidRPr="001D7897" w:rsidRDefault="0060713D" w:rsidP="0060713D">
      <w:pPr>
        <w:tabs>
          <w:tab w:val="left" w:pos="851"/>
        </w:tabs>
        <w:rPr>
          <w:rStyle w:val="10"/>
          <w:i/>
          <w:color w:val="C00000"/>
          <w:szCs w:val="24"/>
        </w:rPr>
      </w:pPr>
    </w:p>
    <w:p w:rsidR="00B30608" w:rsidRDefault="00B30608" w:rsidP="0060713D">
      <w:pPr>
        <w:pStyle w:val="1"/>
      </w:pPr>
    </w:p>
    <w:sectPr w:rsidR="00B30608" w:rsidSect="0060713D">
      <w:footerReference w:type="even" r:id="rId29"/>
      <w:footerReference w:type="default" r:id="rId30"/>
      <w:pgSz w:w="11910" w:h="16840"/>
      <w:pgMar w:top="1480" w:right="995" w:bottom="940" w:left="920" w:header="720" w:footer="7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688" w:rsidRDefault="00770688" w:rsidP="00504141">
      <w:r>
        <w:separator/>
      </w:r>
    </w:p>
  </w:endnote>
  <w:endnote w:type="continuationSeparator" w:id="0">
    <w:p w:rsidR="00770688" w:rsidRDefault="00770688" w:rsidP="005041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9DD" w:rsidRDefault="0044561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564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819DD" w:rsidRDefault="0077068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9DD" w:rsidRDefault="0044561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564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A1BB9">
      <w:rPr>
        <w:rStyle w:val="a5"/>
        <w:noProof/>
      </w:rPr>
      <w:t>20</w:t>
    </w:r>
    <w:r>
      <w:rPr>
        <w:rStyle w:val="a5"/>
      </w:rPr>
      <w:fldChar w:fldCharType="end"/>
    </w:r>
  </w:p>
  <w:p w:rsidR="005819DD" w:rsidRDefault="0077068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688" w:rsidRDefault="00770688" w:rsidP="00504141">
      <w:r>
        <w:separator/>
      </w:r>
    </w:p>
  </w:footnote>
  <w:footnote w:type="continuationSeparator" w:id="0">
    <w:p w:rsidR="00770688" w:rsidRDefault="00770688" w:rsidP="005041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539B"/>
    <w:multiLevelType w:val="hybridMultilevel"/>
    <w:tmpl w:val="71B4639E"/>
    <w:lvl w:ilvl="0" w:tplc="419ECDDE">
      <w:start w:val="1"/>
      <w:numFmt w:val="decimal"/>
      <w:lvlText w:val="%1"/>
      <w:lvlJc w:val="left"/>
      <w:pPr>
        <w:ind w:left="606" w:hanging="180"/>
        <w:jc w:val="left"/>
      </w:pPr>
      <w:rPr>
        <w:rFonts w:hint="default"/>
        <w:b/>
        <w:bCs/>
        <w:w w:val="103"/>
        <w:lang w:val="ru-RU" w:eastAsia="ru-RU" w:bidi="ru-RU"/>
      </w:rPr>
    </w:lvl>
    <w:lvl w:ilvl="1" w:tplc="6D5CC634">
      <w:numFmt w:val="bullet"/>
      <w:lvlText w:val="•"/>
      <w:lvlJc w:val="left"/>
      <w:pPr>
        <w:ind w:left="1539" w:hanging="180"/>
      </w:pPr>
      <w:rPr>
        <w:rFonts w:hint="default"/>
        <w:lang w:val="ru-RU" w:eastAsia="ru-RU" w:bidi="ru-RU"/>
      </w:rPr>
    </w:lvl>
    <w:lvl w:ilvl="2" w:tplc="6B0C289E">
      <w:numFmt w:val="bullet"/>
      <w:lvlText w:val="•"/>
      <w:lvlJc w:val="left"/>
      <w:pPr>
        <w:ind w:left="2482" w:hanging="180"/>
      </w:pPr>
      <w:rPr>
        <w:rFonts w:hint="default"/>
        <w:lang w:val="ru-RU" w:eastAsia="ru-RU" w:bidi="ru-RU"/>
      </w:rPr>
    </w:lvl>
    <w:lvl w:ilvl="3" w:tplc="9644343C">
      <w:numFmt w:val="bullet"/>
      <w:lvlText w:val="•"/>
      <w:lvlJc w:val="left"/>
      <w:pPr>
        <w:ind w:left="3425" w:hanging="180"/>
      </w:pPr>
      <w:rPr>
        <w:rFonts w:hint="default"/>
        <w:lang w:val="ru-RU" w:eastAsia="ru-RU" w:bidi="ru-RU"/>
      </w:rPr>
    </w:lvl>
    <w:lvl w:ilvl="4" w:tplc="6C7C5510">
      <w:numFmt w:val="bullet"/>
      <w:lvlText w:val="•"/>
      <w:lvlJc w:val="left"/>
      <w:pPr>
        <w:ind w:left="4368" w:hanging="180"/>
      </w:pPr>
      <w:rPr>
        <w:rFonts w:hint="default"/>
        <w:lang w:val="ru-RU" w:eastAsia="ru-RU" w:bidi="ru-RU"/>
      </w:rPr>
    </w:lvl>
    <w:lvl w:ilvl="5" w:tplc="AD88DD46">
      <w:numFmt w:val="bullet"/>
      <w:lvlText w:val="•"/>
      <w:lvlJc w:val="left"/>
      <w:pPr>
        <w:ind w:left="5311" w:hanging="180"/>
      </w:pPr>
      <w:rPr>
        <w:rFonts w:hint="default"/>
        <w:lang w:val="ru-RU" w:eastAsia="ru-RU" w:bidi="ru-RU"/>
      </w:rPr>
    </w:lvl>
    <w:lvl w:ilvl="6" w:tplc="567438AE">
      <w:numFmt w:val="bullet"/>
      <w:lvlText w:val="•"/>
      <w:lvlJc w:val="left"/>
      <w:pPr>
        <w:ind w:left="6254" w:hanging="180"/>
      </w:pPr>
      <w:rPr>
        <w:rFonts w:hint="default"/>
        <w:lang w:val="ru-RU" w:eastAsia="ru-RU" w:bidi="ru-RU"/>
      </w:rPr>
    </w:lvl>
    <w:lvl w:ilvl="7" w:tplc="E00E0836">
      <w:numFmt w:val="bullet"/>
      <w:lvlText w:val="•"/>
      <w:lvlJc w:val="left"/>
      <w:pPr>
        <w:ind w:left="7197" w:hanging="180"/>
      </w:pPr>
      <w:rPr>
        <w:rFonts w:hint="default"/>
        <w:lang w:val="ru-RU" w:eastAsia="ru-RU" w:bidi="ru-RU"/>
      </w:rPr>
    </w:lvl>
    <w:lvl w:ilvl="8" w:tplc="4A307E2A">
      <w:numFmt w:val="bullet"/>
      <w:lvlText w:val="•"/>
      <w:lvlJc w:val="left"/>
      <w:pPr>
        <w:ind w:left="8140" w:hanging="180"/>
      </w:pPr>
      <w:rPr>
        <w:rFonts w:hint="default"/>
        <w:lang w:val="ru-RU" w:eastAsia="ru-RU" w:bidi="ru-RU"/>
      </w:rPr>
    </w:lvl>
  </w:abstractNum>
  <w:abstractNum w:abstractNumId="1">
    <w:nsid w:val="0BFF6A7F"/>
    <w:multiLevelType w:val="hybridMultilevel"/>
    <w:tmpl w:val="CACCAC74"/>
    <w:lvl w:ilvl="0" w:tplc="88FE119C">
      <w:start w:val="1"/>
      <w:numFmt w:val="decimal"/>
      <w:lvlText w:val="%1."/>
      <w:lvlJc w:val="left"/>
      <w:pPr>
        <w:ind w:left="667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F24CD7FE">
      <w:numFmt w:val="bullet"/>
      <w:lvlText w:val="•"/>
      <w:lvlJc w:val="left"/>
      <w:pPr>
        <w:ind w:left="1640" w:hanging="361"/>
      </w:pPr>
      <w:rPr>
        <w:rFonts w:hint="default"/>
        <w:lang w:val="ru-RU" w:eastAsia="ru-RU" w:bidi="ru-RU"/>
      </w:rPr>
    </w:lvl>
    <w:lvl w:ilvl="2" w:tplc="E1146B64">
      <w:numFmt w:val="bullet"/>
      <w:lvlText w:val="•"/>
      <w:lvlJc w:val="left"/>
      <w:pPr>
        <w:ind w:left="2621" w:hanging="361"/>
      </w:pPr>
      <w:rPr>
        <w:rFonts w:hint="default"/>
        <w:lang w:val="ru-RU" w:eastAsia="ru-RU" w:bidi="ru-RU"/>
      </w:rPr>
    </w:lvl>
    <w:lvl w:ilvl="3" w:tplc="4C98B724">
      <w:numFmt w:val="bullet"/>
      <w:lvlText w:val="•"/>
      <w:lvlJc w:val="left"/>
      <w:pPr>
        <w:ind w:left="3602" w:hanging="361"/>
      </w:pPr>
      <w:rPr>
        <w:rFonts w:hint="default"/>
        <w:lang w:val="ru-RU" w:eastAsia="ru-RU" w:bidi="ru-RU"/>
      </w:rPr>
    </w:lvl>
    <w:lvl w:ilvl="4" w:tplc="6152DD5E">
      <w:numFmt w:val="bullet"/>
      <w:lvlText w:val="•"/>
      <w:lvlJc w:val="left"/>
      <w:pPr>
        <w:ind w:left="4583" w:hanging="361"/>
      </w:pPr>
      <w:rPr>
        <w:rFonts w:hint="default"/>
        <w:lang w:val="ru-RU" w:eastAsia="ru-RU" w:bidi="ru-RU"/>
      </w:rPr>
    </w:lvl>
    <w:lvl w:ilvl="5" w:tplc="E2AC790E">
      <w:numFmt w:val="bullet"/>
      <w:lvlText w:val="•"/>
      <w:lvlJc w:val="left"/>
      <w:pPr>
        <w:ind w:left="5564" w:hanging="361"/>
      </w:pPr>
      <w:rPr>
        <w:rFonts w:hint="default"/>
        <w:lang w:val="ru-RU" w:eastAsia="ru-RU" w:bidi="ru-RU"/>
      </w:rPr>
    </w:lvl>
    <w:lvl w:ilvl="6" w:tplc="A6B85FF2">
      <w:numFmt w:val="bullet"/>
      <w:lvlText w:val="•"/>
      <w:lvlJc w:val="left"/>
      <w:pPr>
        <w:ind w:left="6545" w:hanging="361"/>
      </w:pPr>
      <w:rPr>
        <w:rFonts w:hint="default"/>
        <w:lang w:val="ru-RU" w:eastAsia="ru-RU" w:bidi="ru-RU"/>
      </w:rPr>
    </w:lvl>
    <w:lvl w:ilvl="7" w:tplc="5A6EABE0">
      <w:numFmt w:val="bullet"/>
      <w:lvlText w:val="•"/>
      <w:lvlJc w:val="left"/>
      <w:pPr>
        <w:ind w:left="7526" w:hanging="361"/>
      </w:pPr>
      <w:rPr>
        <w:rFonts w:hint="default"/>
        <w:lang w:val="ru-RU" w:eastAsia="ru-RU" w:bidi="ru-RU"/>
      </w:rPr>
    </w:lvl>
    <w:lvl w:ilvl="8" w:tplc="5B309DEC">
      <w:numFmt w:val="bullet"/>
      <w:lvlText w:val="•"/>
      <w:lvlJc w:val="left"/>
      <w:pPr>
        <w:ind w:left="8507" w:hanging="361"/>
      </w:pPr>
      <w:rPr>
        <w:rFonts w:hint="default"/>
        <w:lang w:val="ru-RU" w:eastAsia="ru-RU" w:bidi="ru-RU"/>
      </w:rPr>
    </w:lvl>
  </w:abstractNum>
  <w:abstractNum w:abstractNumId="2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3">
    <w:nsid w:val="218B0D6F"/>
    <w:multiLevelType w:val="hybridMultilevel"/>
    <w:tmpl w:val="B260BF56"/>
    <w:lvl w:ilvl="0" w:tplc="915CEE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B42C56"/>
    <w:multiLevelType w:val="hybridMultilevel"/>
    <w:tmpl w:val="546E50A2"/>
    <w:lvl w:ilvl="0" w:tplc="ED3003F2">
      <w:start w:val="1"/>
      <w:numFmt w:val="decimal"/>
      <w:lvlText w:val="%1."/>
      <w:lvlJc w:val="left"/>
      <w:pPr>
        <w:ind w:left="966" w:hanging="540"/>
      </w:pPr>
      <w:rPr>
        <w:rFonts w:hint="default"/>
        <w:spacing w:val="-6"/>
        <w:w w:val="100"/>
        <w:lang w:val="ru-RU" w:eastAsia="ru-RU" w:bidi="ru-RU"/>
      </w:rPr>
    </w:lvl>
    <w:lvl w:ilvl="1" w:tplc="AB98614E">
      <w:numFmt w:val="bullet"/>
      <w:lvlText w:val="•"/>
      <w:lvlJc w:val="left"/>
      <w:pPr>
        <w:ind w:left="1748" w:hanging="540"/>
      </w:pPr>
      <w:rPr>
        <w:rFonts w:hint="default"/>
        <w:lang w:val="ru-RU" w:eastAsia="ru-RU" w:bidi="ru-RU"/>
      </w:rPr>
    </w:lvl>
    <w:lvl w:ilvl="2" w:tplc="8168DCAC">
      <w:numFmt w:val="bullet"/>
      <w:lvlText w:val="•"/>
      <w:lvlJc w:val="left"/>
      <w:pPr>
        <w:ind w:left="2737" w:hanging="540"/>
      </w:pPr>
      <w:rPr>
        <w:rFonts w:hint="default"/>
        <w:lang w:val="ru-RU" w:eastAsia="ru-RU" w:bidi="ru-RU"/>
      </w:rPr>
    </w:lvl>
    <w:lvl w:ilvl="3" w:tplc="5F94253E">
      <w:numFmt w:val="bullet"/>
      <w:lvlText w:val="•"/>
      <w:lvlJc w:val="left"/>
      <w:pPr>
        <w:ind w:left="3726" w:hanging="540"/>
      </w:pPr>
      <w:rPr>
        <w:rFonts w:hint="default"/>
        <w:lang w:val="ru-RU" w:eastAsia="ru-RU" w:bidi="ru-RU"/>
      </w:rPr>
    </w:lvl>
    <w:lvl w:ilvl="4" w:tplc="275EC85A">
      <w:numFmt w:val="bullet"/>
      <w:lvlText w:val="•"/>
      <w:lvlJc w:val="left"/>
      <w:pPr>
        <w:ind w:left="4715" w:hanging="540"/>
      </w:pPr>
      <w:rPr>
        <w:rFonts w:hint="default"/>
        <w:lang w:val="ru-RU" w:eastAsia="ru-RU" w:bidi="ru-RU"/>
      </w:rPr>
    </w:lvl>
    <w:lvl w:ilvl="5" w:tplc="BDE0E96C">
      <w:numFmt w:val="bullet"/>
      <w:lvlText w:val="•"/>
      <w:lvlJc w:val="left"/>
      <w:pPr>
        <w:ind w:left="5704" w:hanging="540"/>
      </w:pPr>
      <w:rPr>
        <w:rFonts w:hint="default"/>
        <w:lang w:val="ru-RU" w:eastAsia="ru-RU" w:bidi="ru-RU"/>
      </w:rPr>
    </w:lvl>
    <w:lvl w:ilvl="6" w:tplc="65F8579E">
      <w:numFmt w:val="bullet"/>
      <w:lvlText w:val="•"/>
      <w:lvlJc w:val="left"/>
      <w:pPr>
        <w:ind w:left="6693" w:hanging="540"/>
      </w:pPr>
      <w:rPr>
        <w:rFonts w:hint="default"/>
        <w:lang w:val="ru-RU" w:eastAsia="ru-RU" w:bidi="ru-RU"/>
      </w:rPr>
    </w:lvl>
    <w:lvl w:ilvl="7" w:tplc="C7C66DAE">
      <w:numFmt w:val="bullet"/>
      <w:lvlText w:val="•"/>
      <w:lvlJc w:val="left"/>
      <w:pPr>
        <w:ind w:left="7682" w:hanging="540"/>
      </w:pPr>
      <w:rPr>
        <w:rFonts w:hint="default"/>
        <w:lang w:val="ru-RU" w:eastAsia="ru-RU" w:bidi="ru-RU"/>
      </w:rPr>
    </w:lvl>
    <w:lvl w:ilvl="8" w:tplc="15FA7B22">
      <w:numFmt w:val="bullet"/>
      <w:lvlText w:val="•"/>
      <w:lvlJc w:val="left"/>
      <w:pPr>
        <w:ind w:left="8671" w:hanging="540"/>
      </w:pPr>
      <w:rPr>
        <w:rFonts w:hint="default"/>
        <w:lang w:val="ru-RU" w:eastAsia="ru-RU" w:bidi="ru-RU"/>
      </w:rPr>
    </w:lvl>
  </w:abstractNum>
  <w:abstractNum w:abstractNumId="5">
    <w:nsid w:val="2A22032C"/>
    <w:multiLevelType w:val="hybridMultilevel"/>
    <w:tmpl w:val="A1583410"/>
    <w:lvl w:ilvl="0" w:tplc="98D49C80">
      <w:start w:val="1"/>
      <w:numFmt w:val="decimal"/>
      <w:lvlText w:val="%1."/>
      <w:lvlJc w:val="left"/>
      <w:pPr>
        <w:ind w:left="1207" w:hanging="360"/>
        <w:jc w:val="left"/>
      </w:pPr>
      <w:rPr>
        <w:rFonts w:ascii="Times New Roman" w:eastAsia="Times New Roman" w:hAnsi="Times New Roman" w:cs="Times New Roman" w:hint="default"/>
        <w:spacing w:val="-4"/>
        <w:w w:val="103"/>
        <w:sz w:val="23"/>
        <w:szCs w:val="23"/>
        <w:lang w:val="ru-RU" w:eastAsia="ru-RU" w:bidi="ru-RU"/>
      </w:rPr>
    </w:lvl>
    <w:lvl w:ilvl="1" w:tplc="7D64D242">
      <w:numFmt w:val="bullet"/>
      <w:lvlText w:val="•"/>
      <w:lvlJc w:val="left"/>
      <w:pPr>
        <w:ind w:left="2126" w:hanging="360"/>
      </w:pPr>
      <w:rPr>
        <w:rFonts w:hint="default"/>
        <w:lang w:val="ru-RU" w:eastAsia="ru-RU" w:bidi="ru-RU"/>
      </w:rPr>
    </w:lvl>
    <w:lvl w:ilvl="2" w:tplc="B24C95A6">
      <w:numFmt w:val="bullet"/>
      <w:lvlText w:val="•"/>
      <w:lvlJc w:val="left"/>
      <w:pPr>
        <w:ind w:left="3053" w:hanging="360"/>
      </w:pPr>
      <w:rPr>
        <w:rFonts w:hint="default"/>
        <w:lang w:val="ru-RU" w:eastAsia="ru-RU" w:bidi="ru-RU"/>
      </w:rPr>
    </w:lvl>
    <w:lvl w:ilvl="3" w:tplc="828C9F66">
      <w:numFmt w:val="bullet"/>
      <w:lvlText w:val="•"/>
      <w:lvlJc w:val="left"/>
      <w:pPr>
        <w:ind w:left="3980" w:hanging="360"/>
      </w:pPr>
      <w:rPr>
        <w:rFonts w:hint="default"/>
        <w:lang w:val="ru-RU" w:eastAsia="ru-RU" w:bidi="ru-RU"/>
      </w:rPr>
    </w:lvl>
    <w:lvl w:ilvl="4" w:tplc="B0425736">
      <w:numFmt w:val="bullet"/>
      <w:lvlText w:val="•"/>
      <w:lvlJc w:val="left"/>
      <w:pPr>
        <w:ind w:left="4907" w:hanging="360"/>
      </w:pPr>
      <w:rPr>
        <w:rFonts w:hint="default"/>
        <w:lang w:val="ru-RU" w:eastAsia="ru-RU" w:bidi="ru-RU"/>
      </w:rPr>
    </w:lvl>
    <w:lvl w:ilvl="5" w:tplc="2624B44E">
      <w:numFmt w:val="bullet"/>
      <w:lvlText w:val="•"/>
      <w:lvlJc w:val="left"/>
      <w:pPr>
        <w:ind w:left="5834" w:hanging="360"/>
      </w:pPr>
      <w:rPr>
        <w:rFonts w:hint="default"/>
        <w:lang w:val="ru-RU" w:eastAsia="ru-RU" w:bidi="ru-RU"/>
      </w:rPr>
    </w:lvl>
    <w:lvl w:ilvl="6" w:tplc="AC108AA8">
      <w:numFmt w:val="bullet"/>
      <w:lvlText w:val="•"/>
      <w:lvlJc w:val="left"/>
      <w:pPr>
        <w:ind w:left="6761" w:hanging="360"/>
      </w:pPr>
      <w:rPr>
        <w:rFonts w:hint="default"/>
        <w:lang w:val="ru-RU" w:eastAsia="ru-RU" w:bidi="ru-RU"/>
      </w:rPr>
    </w:lvl>
    <w:lvl w:ilvl="7" w:tplc="C7CECCDA">
      <w:numFmt w:val="bullet"/>
      <w:lvlText w:val="•"/>
      <w:lvlJc w:val="left"/>
      <w:pPr>
        <w:ind w:left="7688" w:hanging="360"/>
      </w:pPr>
      <w:rPr>
        <w:rFonts w:hint="default"/>
        <w:lang w:val="ru-RU" w:eastAsia="ru-RU" w:bidi="ru-RU"/>
      </w:rPr>
    </w:lvl>
    <w:lvl w:ilvl="8" w:tplc="5508ACDA">
      <w:numFmt w:val="bullet"/>
      <w:lvlText w:val="•"/>
      <w:lvlJc w:val="left"/>
      <w:pPr>
        <w:ind w:left="8615" w:hanging="360"/>
      </w:pPr>
      <w:rPr>
        <w:rFonts w:hint="default"/>
        <w:lang w:val="ru-RU" w:eastAsia="ru-RU" w:bidi="ru-RU"/>
      </w:rPr>
    </w:lvl>
  </w:abstractNum>
  <w:abstractNum w:abstractNumId="6">
    <w:nsid w:val="2FEA5E54"/>
    <w:multiLevelType w:val="hybridMultilevel"/>
    <w:tmpl w:val="760AE382"/>
    <w:lvl w:ilvl="0" w:tplc="97ECB2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F3190D"/>
    <w:multiLevelType w:val="multilevel"/>
    <w:tmpl w:val="5D529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8">
    <w:nsid w:val="34794B6E"/>
    <w:multiLevelType w:val="hybridMultilevel"/>
    <w:tmpl w:val="F11C6850"/>
    <w:lvl w:ilvl="0" w:tplc="1BA4ED2C">
      <w:start w:val="1"/>
      <w:numFmt w:val="decimal"/>
      <w:lvlText w:val="%1."/>
      <w:lvlJc w:val="left"/>
      <w:pPr>
        <w:ind w:left="667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6D4EABDE">
      <w:numFmt w:val="bullet"/>
      <w:lvlText w:val="•"/>
      <w:lvlJc w:val="left"/>
      <w:pPr>
        <w:ind w:left="1640" w:hanging="361"/>
      </w:pPr>
      <w:rPr>
        <w:rFonts w:hint="default"/>
        <w:lang w:val="ru-RU" w:eastAsia="ru-RU" w:bidi="ru-RU"/>
      </w:rPr>
    </w:lvl>
    <w:lvl w:ilvl="2" w:tplc="D45C8E4C">
      <w:numFmt w:val="bullet"/>
      <w:lvlText w:val="•"/>
      <w:lvlJc w:val="left"/>
      <w:pPr>
        <w:ind w:left="2621" w:hanging="361"/>
      </w:pPr>
      <w:rPr>
        <w:rFonts w:hint="default"/>
        <w:lang w:val="ru-RU" w:eastAsia="ru-RU" w:bidi="ru-RU"/>
      </w:rPr>
    </w:lvl>
    <w:lvl w:ilvl="3" w:tplc="788638B4">
      <w:numFmt w:val="bullet"/>
      <w:lvlText w:val="•"/>
      <w:lvlJc w:val="left"/>
      <w:pPr>
        <w:ind w:left="3602" w:hanging="361"/>
      </w:pPr>
      <w:rPr>
        <w:rFonts w:hint="default"/>
        <w:lang w:val="ru-RU" w:eastAsia="ru-RU" w:bidi="ru-RU"/>
      </w:rPr>
    </w:lvl>
    <w:lvl w:ilvl="4" w:tplc="D66690DE">
      <w:numFmt w:val="bullet"/>
      <w:lvlText w:val="•"/>
      <w:lvlJc w:val="left"/>
      <w:pPr>
        <w:ind w:left="4583" w:hanging="361"/>
      </w:pPr>
      <w:rPr>
        <w:rFonts w:hint="default"/>
        <w:lang w:val="ru-RU" w:eastAsia="ru-RU" w:bidi="ru-RU"/>
      </w:rPr>
    </w:lvl>
    <w:lvl w:ilvl="5" w:tplc="41D01CF6">
      <w:numFmt w:val="bullet"/>
      <w:lvlText w:val="•"/>
      <w:lvlJc w:val="left"/>
      <w:pPr>
        <w:ind w:left="5564" w:hanging="361"/>
      </w:pPr>
      <w:rPr>
        <w:rFonts w:hint="default"/>
        <w:lang w:val="ru-RU" w:eastAsia="ru-RU" w:bidi="ru-RU"/>
      </w:rPr>
    </w:lvl>
    <w:lvl w:ilvl="6" w:tplc="79FAC92E">
      <w:numFmt w:val="bullet"/>
      <w:lvlText w:val="•"/>
      <w:lvlJc w:val="left"/>
      <w:pPr>
        <w:ind w:left="6545" w:hanging="361"/>
      </w:pPr>
      <w:rPr>
        <w:rFonts w:hint="default"/>
        <w:lang w:val="ru-RU" w:eastAsia="ru-RU" w:bidi="ru-RU"/>
      </w:rPr>
    </w:lvl>
    <w:lvl w:ilvl="7" w:tplc="92F098D6">
      <w:numFmt w:val="bullet"/>
      <w:lvlText w:val="•"/>
      <w:lvlJc w:val="left"/>
      <w:pPr>
        <w:ind w:left="7526" w:hanging="361"/>
      </w:pPr>
      <w:rPr>
        <w:rFonts w:hint="default"/>
        <w:lang w:val="ru-RU" w:eastAsia="ru-RU" w:bidi="ru-RU"/>
      </w:rPr>
    </w:lvl>
    <w:lvl w:ilvl="8" w:tplc="B1D23B86">
      <w:numFmt w:val="bullet"/>
      <w:lvlText w:val="•"/>
      <w:lvlJc w:val="left"/>
      <w:pPr>
        <w:ind w:left="8507" w:hanging="361"/>
      </w:pPr>
      <w:rPr>
        <w:rFonts w:hint="default"/>
        <w:lang w:val="ru-RU" w:eastAsia="ru-RU" w:bidi="ru-RU"/>
      </w:rPr>
    </w:lvl>
  </w:abstractNum>
  <w:abstractNum w:abstractNumId="9">
    <w:nsid w:val="39DD217A"/>
    <w:multiLevelType w:val="hybridMultilevel"/>
    <w:tmpl w:val="DD80F92C"/>
    <w:lvl w:ilvl="0" w:tplc="D4C4FBBE">
      <w:start w:val="65"/>
      <w:numFmt w:val="decimal"/>
      <w:lvlText w:val="%1."/>
      <w:lvlJc w:val="left"/>
      <w:pPr>
        <w:ind w:left="213" w:hanging="70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57471B6">
      <w:start w:val="1"/>
      <w:numFmt w:val="decimal"/>
      <w:lvlText w:val="%2."/>
      <w:lvlJc w:val="left"/>
      <w:pPr>
        <w:ind w:left="921" w:hanging="425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2" w:tplc="E074448C">
      <w:numFmt w:val="bullet"/>
      <w:lvlText w:val="•"/>
      <w:lvlJc w:val="left"/>
      <w:pPr>
        <w:ind w:left="2000" w:hanging="425"/>
      </w:pPr>
      <w:rPr>
        <w:rFonts w:hint="default"/>
        <w:lang w:val="ru-RU" w:eastAsia="ru-RU" w:bidi="ru-RU"/>
      </w:rPr>
    </w:lvl>
    <w:lvl w:ilvl="3" w:tplc="3618A5B8">
      <w:numFmt w:val="bullet"/>
      <w:lvlText w:val="•"/>
      <w:lvlJc w:val="left"/>
      <w:pPr>
        <w:ind w:left="3081" w:hanging="425"/>
      </w:pPr>
      <w:rPr>
        <w:rFonts w:hint="default"/>
        <w:lang w:val="ru-RU" w:eastAsia="ru-RU" w:bidi="ru-RU"/>
      </w:rPr>
    </w:lvl>
    <w:lvl w:ilvl="4" w:tplc="0FFC7680">
      <w:numFmt w:val="bullet"/>
      <w:lvlText w:val="•"/>
      <w:lvlJc w:val="left"/>
      <w:pPr>
        <w:ind w:left="4162" w:hanging="425"/>
      </w:pPr>
      <w:rPr>
        <w:rFonts w:hint="default"/>
        <w:lang w:val="ru-RU" w:eastAsia="ru-RU" w:bidi="ru-RU"/>
      </w:rPr>
    </w:lvl>
    <w:lvl w:ilvl="5" w:tplc="8FAE8ADA">
      <w:numFmt w:val="bullet"/>
      <w:lvlText w:val="•"/>
      <w:lvlJc w:val="left"/>
      <w:pPr>
        <w:ind w:left="5243" w:hanging="425"/>
      </w:pPr>
      <w:rPr>
        <w:rFonts w:hint="default"/>
        <w:lang w:val="ru-RU" w:eastAsia="ru-RU" w:bidi="ru-RU"/>
      </w:rPr>
    </w:lvl>
    <w:lvl w:ilvl="6" w:tplc="4A5ADE52">
      <w:numFmt w:val="bullet"/>
      <w:lvlText w:val="•"/>
      <w:lvlJc w:val="left"/>
      <w:pPr>
        <w:ind w:left="6324" w:hanging="425"/>
      </w:pPr>
      <w:rPr>
        <w:rFonts w:hint="default"/>
        <w:lang w:val="ru-RU" w:eastAsia="ru-RU" w:bidi="ru-RU"/>
      </w:rPr>
    </w:lvl>
    <w:lvl w:ilvl="7" w:tplc="9B6021BE">
      <w:numFmt w:val="bullet"/>
      <w:lvlText w:val="•"/>
      <w:lvlJc w:val="left"/>
      <w:pPr>
        <w:ind w:left="7405" w:hanging="425"/>
      </w:pPr>
      <w:rPr>
        <w:rFonts w:hint="default"/>
        <w:lang w:val="ru-RU" w:eastAsia="ru-RU" w:bidi="ru-RU"/>
      </w:rPr>
    </w:lvl>
    <w:lvl w:ilvl="8" w:tplc="FC5E4F08">
      <w:numFmt w:val="bullet"/>
      <w:lvlText w:val="•"/>
      <w:lvlJc w:val="left"/>
      <w:pPr>
        <w:ind w:left="8486" w:hanging="425"/>
      </w:pPr>
      <w:rPr>
        <w:rFonts w:hint="default"/>
        <w:lang w:val="ru-RU" w:eastAsia="ru-RU" w:bidi="ru-RU"/>
      </w:rPr>
    </w:lvl>
  </w:abstractNum>
  <w:abstractNum w:abstractNumId="10">
    <w:nsid w:val="3B7A6959"/>
    <w:multiLevelType w:val="hybridMultilevel"/>
    <w:tmpl w:val="F1CCA3AA"/>
    <w:lvl w:ilvl="0" w:tplc="3EB4FDC2">
      <w:start w:val="1"/>
      <w:numFmt w:val="decimal"/>
      <w:lvlText w:val="%1."/>
      <w:lvlJc w:val="left"/>
      <w:pPr>
        <w:ind w:left="667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ru-RU" w:bidi="ru-RU"/>
      </w:rPr>
    </w:lvl>
    <w:lvl w:ilvl="1" w:tplc="897A9444">
      <w:numFmt w:val="bullet"/>
      <w:lvlText w:val="•"/>
      <w:lvlJc w:val="left"/>
      <w:pPr>
        <w:ind w:left="1640" w:hanging="361"/>
      </w:pPr>
      <w:rPr>
        <w:rFonts w:hint="default"/>
        <w:lang w:val="ru-RU" w:eastAsia="ru-RU" w:bidi="ru-RU"/>
      </w:rPr>
    </w:lvl>
    <w:lvl w:ilvl="2" w:tplc="5A76B8D0">
      <w:numFmt w:val="bullet"/>
      <w:lvlText w:val="•"/>
      <w:lvlJc w:val="left"/>
      <w:pPr>
        <w:ind w:left="2621" w:hanging="361"/>
      </w:pPr>
      <w:rPr>
        <w:rFonts w:hint="default"/>
        <w:lang w:val="ru-RU" w:eastAsia="ru-RU" w:bidi="ru-RU"/>
      </w:rPr>
    </w:lvl>
    <w:lvl w:ilvl="3" w:tplc="A572A9F2">
      <w:numFmt w:val="bullet"/>
      <w:lvlText w:val="•"/>
      <w:lvlJc w:val="left"/>
      <w:pPr>
        <w:ind w:left="3602" w:hanging="361"/>
      </w:pPr>
      <w:rPr>
        <w:rFonts w:hint="default"/>
        <w:lang w:val="ru-RU" w:eastAsia="ru-RU" w:bidi="ru-RU"/>
      </w:rPr>
    </w:lvl>
    <w:lvl w:ilvl="4" w:tplc="3AAC3798">
      <w:numFmt w:val="bullet"/>
      <w:lvlText w:val="•"/>
      <w:lvlJc w:val="left"/>
      <w:pPr>
        <w:ind w:left="4583" w:hanging="361"/>
      </w:pPr>
      <w:rPr>
        <w:rFonts w:hint="default"/>
        <w:lang w:val="ru-RU" w:eastAsia="ru-RU" w:bidi="ru-RU"/>
      </w:rPr>
    </w:lvl>
    <w:lvl w:ilvl="5" w:tplc="404C25FC">
      <w:numFmt w:val="bullet"/>
      <w:lvlText w:val="•"/>
      <w:lvlJc w:val="left"/>
      <w:pPr>
        <w:ind w:left="5564" w:hanging="361"/>
      </w:pPr>
      <w:rPr>
        <w:rFonts w:hint="default"/>
        <w:lang w:val="ru-RU" w:eastAsia="ru-RU" w:bidi="ru-RU"/>
      </w:rPr>
    </w:lvl>
    <w:lvl w:ilvl="6" w:tplc="9E98B406">
      <w:numFmt w:val="bullet"/>
      <w:lvlText w:val="•"/>
      <w:lvlJc w:val="left"/>
      <w:pPr>
        <w:ind w:left="6545" w:hanging="361"/>
      </w:pPr>
      <w:rPr>
        <w:rFonts w:hint="default"/>
        <w:lang w:val="ru-RU" w:eastAsia="ru-RU" w:bidi="ru-RU"/>
      </w:rPr>
    </w:lvl>
    <w:lvl w:ilvl="7" w:tplc="BC14CD02">
      <w:numFmt w:val="bullet"/>
      <w:lvlText w:val="•"/>
      <w:lvlJc w:val="left"/>
      <w:pPr>
        <w:ind w:left="7526" w:hanging="361"/>
      </w:pPr>
      <w:rPr>
        <w:rFonts w:hint="default"/>
        <w:lang w:val="ru-RU" w:eastAsia="ru-RU" w:bidi="ru-RU"/>
      </w:rPr>
    </w:lvl>
    <w:lvl w:ilvl="8" w:tplc="49EEA092">
      <w:numFmt w:val="bullet"/>
      <w:lvlText w:val="•"/>
      <w:lvlJc w:val="left"/>
      <w:pPr>
        <w:ind w:left="8507" w:hanging="361"/>
      </w:pPr>
      <w:rPr>
        <w:rFonts w:hint="default"/>
        <w:lang w:val="ru-RU" w:eastAsia="ru-RU" w:bidi="ru-RU"/>
      </w:rPr>
    </w:lvl>
  </w:abstractNum>
  <w:abstractNum w:abstractNumId="11">
    <w:nsid w:val="453A0378"/>
    <w:multiLevelType w:val="multilevel"/>
    <w:tmpl w:val="B4C43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2">
    <w:nsid w:val="471D6373"/>
    <w:multiLevelType w:val="hybridMultilevel"/>
    <w:tmpl w:val="1AF6D494"/>
    <w:lvl w:ilvl="0" w:tplc="AA3071D4">
      <w:start w:val="1"/>
      <w:numFmt w:val="decimal"/>
      <w:lvlText w:val="%1."/>
      <w:lvlJc w:val="left"/>
      <w:pPr>
        <w:ind w:left="588" w:hanging="282"/>
        <w:jc w:val="left"/>
      </w:pPr>
      <w:rPr>
        <w:rFonts w:ascii="Times New Roman" w:eastAsia="Times New Roman" w:hAnsi="Times New Roman" w:cs="Times New Roman" w:hint="default"/>
        <w:spacing w:val="-11"/>
        <w:w w:val="103"/>
        <w:sz w:val="23"/>
        <w:szCs w:val="23"/>
        <w:lang w:val="ru-RU" w:eastAsia="ru-RU" w:bidi="ru-RU"/>
      </w:rPr>
    </w:lvl>
    <w:lvl w:ilvl="1" w:tplc="4C327288">
      <w:numFmt w:val="bullet"/>
      <w:lvlText w:val="•"/>
      <w:lvlJc w:val="left"/>
      <w:pPr>
        <w:ind w:left="1568" w:hanging="282"/>
      </w:pPr>
      <w:rPr>
        <w:rFonts w:hint="default"/>
        <w:lang w:val="ru-RU" w:eastAsia="ru-RU" w:bidi="ru-RU"/>
      </w:rPr>
    </w:lvl>
    <w:lvl w:ilvl="2" w:tplc="59407C60">
      <w:numFmt w:val="bullet"/>
      <w:lvlText w:val="•"/>
      <w:lvlJc w:val="left"/>
      <w:pPr>
        <w:ind w:left="2557" w:hanging="282"/>
      </w:pPr>
      <w:rPr>
        <w:rFonts w:hint="default"/>
        <w:lang w:val="ru-RU" w:eastAsia="ru-RU" w:bidi="ru-RU"/>
      </w:rPr>
    </w:lvl>
    <w:lvl w:ilvl="3" w:tplc="096CBA62">
      <w:numFmt w:val="bullet"/>
      <w:lvlText w:val="•"/>
      <w:lvlJc w:val="left"/>
      <w:pPr>
        <w:ind w:left="3546" w:hanging="282"/>
      </w:pPr>
      <w:rPr>
        <w:rFonts w:hint="default"/>
        <w:lang w:val="ru-RU" w:eastAsia="ru-RU" w:bidi="ru-RU"/>
      </w:rPr>
    </w:lvl>
    <w:lvl w:ilvl="4" w:tplc="D7FA3B34">
      <w:numFmt w:val="bullet"/>
      <w:lvlText w:val="•"/>
      <w:lvlJc w:val="left"/>
      <w:pPr>
        <w:ind w:left="4535" w:hanging="282"/>
      </w:pPr>
      <w:rPr>
        <w:rFonts w:hint="default"/>
        <w:lang w:val="ru-RU" w:eastAsia="ru-RU" w:bidi="ru-RU"/>
      </w:rPr>
    </w:lvl>
    <w:lvl w:ilvl="5" w:tplc="92D6A1CE">
      <w:numFmt w:val="bullet"/>
      <w:lvlText w:val="•"/>
      <w:lvlJc w:val="left"/>
      <w:pPr>
        <w:ind w:left="5524" w:hanging="282"/>
      </w:pPr>
      <w:rPr>
        <w:rFonts w:hint="default"/>
        <w:lang w:val="ru-RU" w:eastAsia="ru-RU" w:bidi="ru-RU"/>
      </w:rPr>
    </w:lvl>
    <w:lvl w:ilvl="6" w:tplc="FB688536">
      <w:numFmt w:val="bullet"/>
      <w:lvlText w:val="•"/>
      <w:lvlJc w:val="left"/>
      <w:pPr>
        <w:ind w:left="6513" w:hanging="282"/>
      </w:pPr>
      <w:rPr>
        <w:rFonts w:hint="default"/>
        <w:lang w:val="ru-RU" w:eastAsia="ru-RU" w:bidi="ru-RU"/>
      </w:rPr>
    </w:lvl>
    <w:lvl w:ilvl="7" w:tplc="DD2EDF4A">
      <w:numFmt w:val="bullet"/>
      <w:lvlText w:val="•"/>
      <w:lvlJc w:val="left"/>
      <w:pPr>
        <w:ind w:left="7502" w:hanging="282"/>
      </w:pPr>
      <w:rPr>
        <w:rFonts w:hint="default"/>
        <w:lang w:val="ru-RU" w:eastAsia="ru-RU" w:bidi="ru-RU"/>
      </w:rPr>
    </w:lvl>
    <w:lvl w:ilvl="8" w:tplc="C3400746">
      <w:numFmt w:val="bullet"/>
      <w:lvlText w:val="•"/>
      <w:lvlJc w:val="left"/>
      <w:pPr>
        <w:ind w:left="8491" w:hanging="282"/>
      </w:pPr>
      <w:rPr>
        <w:rFonts w:hint="default"/>
        <w:lang w:val="ru-RU" w:eastAsia="ru-RU" w:bidi="ru-RU"/>
      </w:rPr>
    </w:lvl>
  </w:abstractNum>
  <w:abstractNum w:abstractNumId="13">
    <w:nsid w:val="4EBF4537"/>
    <w:multiLevelType w:val="hybridMultilevel"/>
    <w:tmpl w:val="16063D48"/>
    <w:lvl w:ilvl="0" w:tplc="7F544D06">
      <w:numFmt w:val="bullet"/>
      <w:lvlText w:val="–"/>
      <w:lvlJc w:val="left"/>
      <w:pPr>
        <w:ind w:left="1157" w:hanging="28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56323780">
      <w:numFmt w:val="bullet"/>
      <w:lvlText w:val="•"/>
      <w:lvlJc w:val="left"/>
      <w:pPr>
        <w:ind w:left="2090" w:hanging="288"/>
      </w:pPr>
      <w:rPr>
        <w:rFonts w:hint="default"/>
        <w:lang w:val="ru-RU" w:eastAsia="ru-RU" w:bidi="ru-RU"/>
      </w:rPr>
    </w:lvl>
    <w:lvl w:ilvl="2" w:tplc="B6B01E28">
      <w:numFmt w:val="bullet"/>
      <w:lvlText w:val="•"/>
      <w:lvlJc w:val="left"/>
      <w:pPr>
        <w:ind w:left="3021" w:hanging="288"/>
      </w:pPr>
      <w:rPr>
        <w:rFonts w:hint="default"/>
        <w:lang w:val="ru-RU" w:eastAsia="ru-RU" w:bidi="ru-RU"/>
      </w:rPr>
    </w:lvl>
    <w:lvl w:ilvl="3" w:tplc="4EDEF698">
      <w:numFmt w:val="bullet"/>
      <w:lvlText w:val="•"/>
      <w:lvlJc w:val="left"/>
      <w:pPr>
        <w:ind w:left="3952" w:hanging="288"/>
      </w:pPr>
      <w:rPr>
        <w:rFonts w:hint="default"/>
        <w:lang w:val="ru-RU" w:eastAsia="ru-RU" w:bidi="ru-RU"/>
      </w:rPr>
    </w:lvl>
    <w:lvl w:ilvl="4" w:tplc="D8802F1C">
      <w:numFmt w:val="bullet"/>
      <w:lvlText w:val="•"/>
      <w:lvlJc w:val="left"/>
      <w:pPr>
        <w:ind w:left="4883" w:hanging="288"/>
      </w:pPr>
      <w:rPr>
        <w:rFonts w:hint="default"/>
        <w:lang w:val="ru-RU" w:eastAsia="ru-RU" w:bidi="ru-RU"/>
      </w:rPr>
    </w:lvl>
    <w:lvl w:ilvl="5" w:tplc="B58683EE">
      <w:numFmt w:val="bullet"/>
      <w:lvlText w:val="•"/>
      <w:lvlJc w:val="left"/>
      <w:pPr>
        <w:ind w:left="5814" w:hanging="288"/>
      </w:pPr>
      <w:rPr>
        <w:rFonts w:hint="default"/>
        <w:lang w:val="ru-RU" w:eastAsia="ru-RU" w:bidi="ru-RU"/>
      </w:rPr>
    </w:lvl>
    <w:lvl w:ilvl="6" w:tplc="BBC06746">
      <w:numFmt w:val="bullet"/>
      <w:lvlText w:val="•"/>
      <w:lvlJc w:val="left"/>
      <w:pPr>
        <w:ind w:left="6745" w:hanging="288"/>
      </w:pPr>
      <w:rPr>
        <w:rFonts w:hint="default"/>
        <w:lang w:val="ru-RU" w:eastAsia="ru-RU" w:bidi="ru-RU"/>
      </w:rPr>
    </w:lvl>
    <w:lvl w:ilvl="7" w:tplc="7122A2A8">
      <w:numFmt w:val="bullet"/>
      <w:lvlText w:val="•"/>
      <w:lvlJc w:val="left"/>
      <w:pPr>
        <w:ind w:left="7676" w:hanging="288"/>
      </w:pPr>
      <w:rPr>
        <w:rFonts w:hint="default"/>
        <w:lang w:val="ru-RU" w:eastAsia="ru-RU" w:bidi="ru-RU"/>
      </w:rPr>
    </w:lvl>
    <w:lvl w:ilvl="8" w:tplc="B5005C5E">
      <w:numFmt w:val="bullet"/>
      <w:lvlText w:val="•"/>
      <w:lvlJc w:val="left"/>
      <w:pPr>
        <w:ind w:left="8607" w:hanging="288"/>
      </w:pPr>
      <w:rPr>
        <w:rFonts w:hint="default"/>
        <w:lang w:val="ru-RU" w:eastAsia="ru-RU" w:bidi="ru-RU"/>
      </w:rPr>
    </w:lvl>
  </w:abstractNum>
  <w:abstractNum w:abstractNumId="14">
    <w:nsid w:val="614E3A5C"/>
    <w:multiLevelType w:val="hybridMultilevel"/>
    <w:tmpl w:val="5180F928"/>
    <w:lvl w:ilvl="0" w:tplc="26CA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224834"/>
    <w:multiLevelType w:val="hybridMultilevel"/>
    <w:tmpl w:val="4F68D144"/>
    <w:lvl w:ilvl="0" w:tplc="45345988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6">
    <w:nsid w:val="6CD86970"/>
    <w:multiLevelType w:val="hybridMultilevel"/>
    <w:tmpl w:val="309C5A20"/>
    <w:lvl w:ilvl="0" w:tplc="D01A280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EFE5237"/>
    <w:multiLevelType w:val="hybridMultilevel"/>
    <w:tmpl w:val="C13A8AC4"/>
    <w:lvl w:ilvl="0" w:tplc="93DAA0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749F3A7D"/>
    <w:multiLevelType w:val="hybridMultilevel"/>
    <w:tmpl w:val="262A6D00"/>
    <w:lvl w:ilvl="0" w:tplc="2458984C">
      <w:start w:val="1"/>
      <w:numFmt w:val="decimal"/>
      <w:lvlText w:val="%1."/>
      <w:lvlJc w:val="left"/>
      <w:pPr>
        <w:ind w:left="307" w:hanging="26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12C42AB2">
      <w:numFmt w:val="bullet"/>
      <w:lvlText w:val="•"/>
      <w:lvlJc w:val="left"/>
      <w:pPr>
        <w:ind w:left="1316" w:hanging="267"/>
      </w:pPr>
      <w:rPr>
        <w:rFonts w:hint="default"/>
        <w:lang w:val="ru-RU" w:eastAsia="ru-RU" w:bidi="ru-RU"/>
      </w:rPr>
    </w:lvl>
    <w:lvl w:ilvl="2" w:tplc="70FCF80C">
      <w:numFmt w:val="bullet"/>
      <w:lvlText w:val="•"/>
      <w:lvlJc w:val="left"/>
      <w:pPr>
        <w:ind w:left="2333" w:hanging="267"/>
      </w:pPr>
      <w:rPr>
        <w:rFonts w:hint="default"/>
        <w:lang w:val="ru-RU" w:eastAsia="ru-RU" w:bidi="ru-RU"/>
      </w:rPr>
    </w:lvl>
    <w:lvl w:ilvl="3" w:tplc="A3B04304">
      <w:numFmt w:val="bullet"/>
      <w:lvlText w:val="•"/>
      <w:lvlJc w:val="left"/>
      <w:pPr>
        <w:ind w:left="3350" w:hanging="267"/>
      </w:pPr>
      <w:rPr>
        <w:rFonts w:hint="default"/>
        <w:lang w:val="ru-RU" w:eastAsia="ru-RU" w:bidi="ru-RU"/>
      </w:rPr>
    </w:lvl>
    <w:lvl w:ilvl="4" w:tplc="4184D4AA">
      <w:numFmt w:val="bullet"/>
      <w:lvlText w:val="•"/>
      <w:lvlJc w:val="left"/>
      <w:pPr>
        <w:ind w:left="4367" w:hanging="267"/>
      </w:pPr>
      <w:rPr>
        <w:rFonts w:hint="default"/>
        <w:lang w:val="ru-RU" w:eastAsia="ru-RU" w:bidi="ru-RU"/>
      </w:rPr>
    </w:lvl>
    <w:lvl w:ilvl="5" w:tplc="29642908">
      <w:numFmt w:val="bullet"/>
      <w:lvlText w:val="•"/>
      <w:lvlJc w:val="left"/>
      <w:pPr>
        <w:ind w:left="5384" w:hanging="267"/>
      </w:pPr>
      <w:rPr>
        <w:rFonts w:hint="default"/>
        <w:lang w:val="ru-RU" w:eastAsia="ru-RU" w:bidi="ru-RU"/>
      </w:rPr>
    </w:lvl>
    <w:lvl w:ilvl="6" w:tplc="851C15C8">
      <w:numFmt w:val="bullet"/>
      <w:lvlText w:val="•"/>
      <w:lvlJc w:val="left"/>
      <w:pPr>
        <w:ind w:left="6401" w:hanging="267"/>
      </w:pPr>
      <w:rPr>
        <w:rFonts w:hint="default"/>
        <w:lang w:val="ru-RU" w:eastAsia="ru-RU" w:bidi="ru-RU"/>
      </w:rPr>
    </w:lvl>
    <w:lvl w:ilvl="7" w:tplc="E0022E86">
      <w:numFmt w:val="bullet"/>
      <w:lvlText w:val="•"/>
      <w:lvlJc w:val="left"/>
      <w:pPr>
        <w:ind w:left="7418" w:hanging="267"/>
      </w:pPr>
      <w:rPr>
        <w:rFonts w:hint="default"/>
        <w:lang w:val="ru-RU" w:eastAsia="ru-RU" w:bidi="ru-RU"/>
      </w:rPr>
    </w:lvl>
    <w:lvl w:ilvl="8" w:tplc="379CEEAE">
      <w:numFmt w:val="bullet"/>
      <w:lvlText w:val="•"/>
      <w:lvlJc w:val="left"/>
      <w:pPr>
        <w:ind w:left="8435" w:hanging="267"/>
      </w:pPr>
      <w:rPr>
        <w:rFonts w:hint="default"/>
        <w:lang w:val="ru-RU" w:eastAsia="ru-RU" w:bidi="ru-RU"/>
      </w:rPr>
    </w:lvl>
  </w:abstractNum>
  <w:abstractNum w:abstractNumId="19">
    <w:nsid w:val="77F37EBA"/>
    <w:multiLevelType w:val="hybridMultilevel"/>
    <w:tmpl w:val="09463BEE"/>
    <w:lvl w:ilvl="0" w:tplc="7B04EF9A">
      <w:numFmt w:val="bullet"/>
      <w:lvlText w:val="–"/>
      <w:lvlJc w:val="left"/>
      <w:pPr>
        <w:ind w:left="307" w:hanging="216"/>
      </w:pPr>
      <w:rPr>
        <w:rFonts w:ascii="Times New Roman" w:eastAsia="Times New Roman" w:hAnsi="Times New Roman" w:cs="Times New Roman" w:hint="default"/>
        <w:i/>
        <w:w w:val="103"/>
        <w:sz w:val="23"/>
        <w:szCs w:val="23"/>
        <w:lang w:val="ru-RU" w:eastAsia="ru-RU" w:bidi="ru-RU"/>
      </w:rPr>
    </w:lvl>
    <w:lvl w:ilvl="1" w:tplc="A022CF3E">
      <w:numFmt w:val="bullet"/>
      <w:lvlText w:val="•"/>
      <w:lvlJc w:val="left"/>
      <w:pPr>
        <w:ind w:left="1316" w:hanging="216"/>
      </w:pPr>
      <w:rPr>
        <w:rFonts w:hint="default"/>
        <w:lang w:val="ru-RU" w:eastAsia="ru-RU" w:bidi="ru-RU"/>
      </w:rPr>
    </w:lvl>
    <w:lvl w:ilvl="2" w:tplc="1A0C9732">
      <w:numFmt w:val="bullet"/>
      <w:lvlText w:val="•"/>
      <w:lvlJc w:val="left"/>
      <w:pPr>
        <w:ind w:left="2333" w:hanging="216"/>
      </w:pPr>
      <w:rPr>
        <w:rFonts w:hint="default"/>
        <w:lang w:val="ru-RU" w:eastAsia="ru-RU" w:bidi="ru-RU"/>
      </w:rPr>
    </w:lvl>
    <w:lvl w:ilvl="3" w:tplc="E8161DAE">
      <w:numFmt w:val="bullet"/>
      <w:lvlText w:val="•"/>
      <w:lvlJc w:val="left"/>
      <w:pPr>
        <w:ind w:left="3350" w:hanging="216"/>
      </w:pPr>
      <w:rPr>
        <w:rFonts w:hint="default"/>
        <w:lang w:val="ru-RU" w:eastAsia="ru-RU" w:bidi="ru-RU"/>
      </w:rPr>
    </w:lvl>
    <w:lvl w:ilvl="4" w:tplc="0D2249E4">
      <w:numFmt w:val="bullet"/>
      <w:lvlText w:val="•"/>
      <w:lvlJc w:val="left"/>
      <w:pPr>
        <w:ind w:left="4367" w:hanging="216"/>
      </w:pPr>
      <w:rPr>
        <w:rFonts w:hint="default"/>
        <w:lang w:val="ru-RU" w:eastAsia="ru-RU" w:bidi="ru-RU"/>
      </w:rPr>
    </w:lvl>
    <w:lvl w:ilvl="5" w:tplc="13ECBB32">
      <w:numFmt w:val="bullet"/>
      <w:lvlText w:val="•"/>
      <w:lvlJc w:val="left"/>
      <w:pPr>
        <w:ind w:left="5384" w:hanging="216"/>
      </w:pPr>
      <w:rPr>
        <w:rFonts w:hint="default"/>
        <w:lang w:val="ru-RU" w:eastAsia="ru-RU" w:bidi="ru-RU"/>
      </w:rPr>
    </w:lvl>
    <w:lvl w:ilvl="6" w:tplc="14DA335A">
      <w:numFmt w:val="bullet"/>
      <w:lvlText w:val="•"/>
      <w:lvlJc w:val="left"/>
      <w:pPr>
        <w:ind w:left="6401" w:hanging="216"/>
      </w:pPr>
      <w:rPr>
        <w:rFonts w:hint="default"/>
        <w:lang w:val="ru-RU" w:eastAsia="ru-RU" w:bidi="ru-RU"/>
      </w:rPr>
    </w:lvl>
    <w:lvl w:ilvl="7" w:tplc="8A66096A">
      <w:numFmt w:val="bullet"/>
      <w:lvlText w:val="•"/>
      <w:lvlJc w:val="left"/>
      <w:pPr>
        <w:ind w:left="7418" w:hanging="216"/>
      </w:pPr>
      <w:rPr>
        <w:rFonts w:hint="default"/>
        <w:lang w:val="ru-RU" w:eastAsia="ru-RU" w:bidi="ru-RU"/>
      </w:rPr>
    </w:lvl>
    <w:lvl w:ilvl="8" w:tplc="A47A5E12">
      <w:numFmt w:val="bullet"/>
      <w:lvlText w:val="•"/>
      <w:lvlJc w:val="left"/>
      <w:pPr>
        <w:ind w:left="8435" w:hanging="216"/>
      </w:pPr>
      <w:rPr>
        <w:rFonts w:hint="default"/>
        <w:lang w:val="ru-RU" w:eastAsia="ru-RU" w:bidi="ru-RU"/>
      </w:rPr>
    </w:lvl>
  </w:abstractNum>
  <w:abstractNum w:abstractNumId="20">
    <w:nsid w:val="7CC9782E"/>
    <w:multiLevelType w:val="multilevel"/>
    <w:tmpl w:val="B4C43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2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6"/>
  </w:num>
  <w:num w:numId="4">
    <w:abstractNumId w:val="7"/>
  </w:num>
  <w:num w:numId="5">
    <w:abstractNumId w:val="20"/>
  </w:num>
  <w:num w:numId="6">
    <w:abstractNumId w:val="11"/>
  </w:num>
  <w:num w:numId="7">
    <w:abstractNumId w:val="14"/>
  </w:num>
  <w:num w:numId="8">
    <w:abstractNumId w:val="15"/>
  </w:num>
  <w:num w:numId="9">
    <w:abstractNumId w:val="17"/>
  </w:num>
  <w:num w:numId="10">
    <w:abstractNumId w:val="9"/>
  </w:num>
  <w:num w:numId="11">
    <w:abstractNumId w:val="4"/>
  </w:num>
  <w:num w:numId="12">
    <w:abstractNumId w:val="10"/>
  </w:num>
  <w:num w:numId="13">
    <w:abstractNumId w:val="12"/>
  </w:num>
  <w:num w:numId="14">
    <w:abstractNumId w:val="8"/>
  </w:num>
  <w:num w:numId="15">
    <w:abstractNumId w:val="1"/>
  </w:num>
  <w:num w:numId="16">
    <w:abstractNumId w:val="19"/>
  </w:num>
  <w:num w:numId="17">
    <w:abstractNumId w:val="5"/>
  </w:num>
  <w:num w:numId="18">
    <w:abstractNumId w:val="13"/>
  </w:num>
  <w:num w:numId="19">
    <w:abstractNumId w:val="18"/>
  </w:num>
  <w:num w:numId="20">
    <w:abstractNumId w:val="0"/>
  </w:num>
  <w:num w:numId="21">
    <w:abstractNumId w:val="3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4141"/>
    <w:rsid w:val="00324D29"/>
    <w:rsid w:val="003460A2"/>
    <w:rsid w:val="004329F6"/>
    <w:rsid w:val="00445611"/>
    <w:rsid w:val="00504141"/>
    <w:rsid w:val="0060713D"/>
    <w:rsid w:val="006360F5"/>
    <w:rsid w:val="006529C2"/>
    <w:rsid w:val="006C564B"/>
    <w:rsid w:val="00770688"/>
    <w:rsid w:val="008931B4"/>
    <w:rsid w:val="009602E9"/>
    <w:rsid w:val="00A64A47"/>
    <w:rsid w:val="00B30608"/>
    <w:rsid w:val="00B83A2D"/>
    <w:rsid w:val="00BA1BB9"/>
    <w:rsid w:val="00C15ABE"/>
    <w:rsid w:val="00CC5AA9"/>
    <w:rsid w:val="00D2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1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0414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14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2">
    <w:name w:val="Style2"/>
    <w:basedOn w:val="a"/>
    <w:rsid w:val="00504141"/>
  </w:style>
  <w:style w:type="paragraph" w:customStyle="1" w:styleId="Style4">
    <w:name w:val="Style4"/>
    <w:basedOn w:val="a"/>
    <w:rsid w:val="00504141"/>
  </w:style>
  <w:style w:type="paragraph" w:customStyle="1" w:styleId="Style8">
    <w:name w:val="Style8"/>
    <w:basedOn w:val="a"/>
    <w:rsid w:val="00504141"/>
  </w:style>
  <w:style w:type="character" w:customStyle="1" w:styleId="FontStyle15">
    <w:name w:val="Font Style15"/>
    <w:basedOn w:val="a0"/>
    <w:rsid w:val="005041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041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041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0414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0414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04141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rsid w:val="005041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04141"/>
  </w:style>
  <w:style w:type="paragraph" w:customStyle="1" w:styleId="Style12">
    <w:name w:val="Style12"/>
    <w:basedOn w:val="a"/>
    <w:rsid w:val="00504141"/>
  </w:style>
  <w:style w:type="paragraph" w:customStyle="1" w:styleId="Style13">
    <w:name w:val="Style13"/>
    <w:basedOn w:val="a"/>
    <w:rsid w:val="00504141"/>
  </w:style>
  <w:style w:type="paragraph" w:customStyle="1" w:styleId="Style14">
    <w:name w:val="Style14"/>
    <w:basedOn w:val="a"/>
    <w:rsid w:val="00504141"/>
  </w:style>
  <w:style w:type="paragraph" w:customStyle="1" w:styleId="Style16">
    <w:name w:val="Style16"/>
    <w:basedOn w:val="a"/>
    <w:rsid w:val="00504141"/>
  </w:style>
  <w:style w:type="character" w:customStyle="1" w:styleId="FontStyle31">
    <w:name w:val="Font Style31"/>
    <w:basedOn w:val="a0"/>
    <w:rsid w:val="005041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0414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50414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04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04141"/>
  </w:style>
  <w:style w:type="paragraph" w:styleId="a6">
    <w:name w:val="footnote text"/>
    <w:basedOn w:val="a"/>
    <w:link w:val="a7"/>
    <w:rsid w:val="00504141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504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rsid w:val="00504141"/>
    <w:rPr>
      <w:vertAlign w:val="superscript"/>
    </w:rPr>
  </w:style>
  <w:style w:type="paragraph" w:styleId="a9">
    <w:name w:val="List Paragraph"/>
    <w:basedOn w:val="a"/>
    <w:uiPriority w:val="1"/>
    <w:qFormat/>
    <w:rsid w:val="00504141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a">
    <w:name w:val="Body Text"/>
    <w:basedOn w:val="a"/>
    <w:link w:val="ab"/>
    <w:uiPriority w:val="1"/>
    <w:qFormat/>
    <w:rsid w:val="00504141"/>
    <w:pPr>
      <w:spacing w:after="120"/>
      <w:ind w:firstLine="0"/>
      <w:jc w:val="left"/>
    </w:pPr>
  </w:style>
  <w:style w:type="character" w:customStyle="1" w:styleId="ab">
    <w:name w:val="Основной текст Знак"/>
    <w:basedOn w:val="a0"/>
    <w:link w:val="aa"/>
    <w:rsid w:val="00504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4141"/>
  </w:style>
  <w:style w:type="character" w:styleId="ac">
    <w:name w:val="Strong"/>
    <w:basedOn w:val="a0"/>
    <w:uiPriority w:val="22"/>
    <w:qFormat/>
    <w:rsid w:val="00504141"/>
    <w:rPr>
      <w:b/>
      <w:bCs/>
    </w:rPr>
  </w:style>
  <w:style w:type="character" w:styleId="ad">
    <w:name w:val="Hyperlink"/>
    <w:basedOn w:val="a0"/>
    <w:uiPriority w:val="99"/>
    <w:rsid w:val="00504141"/>
    <w:rPr>
      <w:rFonts w:ascii="Arial" w:hAnsi="Arial" w:cs="Arial" w:hint="default"/>
      <w:color w:val="143057"/>
      <w:u w:val="single"/>
    </w:rPr>
  </w:style>
  <w:style w:type="paragraph" w:styleId="2">
    <w:name w:val="List 2"/>
    <w:basedOn w:val="a"/>
    <w:rsid w:val="00504141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3">
    <w:name w:val="Body Text Indent 3"/>
    <w:basedOn w:val="a"/>
    <w:link w:val="30"/>
    <w:uiPriority w:val="99"/>
    <w:rsid w:val="00504141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0414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0">
    <w:name w:val="Body Text Indent 2"/>
    <w:basedOn w:val="a"/>
    <w:link w:val="21"/>
    <w:rsid w:val="00504141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504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504141"/>
    <w:pPr>
      <w:adjustRightInd/>
      <w:ind w:left="107" w:firstLine="0"/>
      <w:jc w:val="left"/>
    </w:pPr>
    <w:rPr>
      <w:sz w:val="22"/>
      <w:szCs w:val="22"/>
      <w:lang w:bidi="ru-RU"/>
    </w:rPr>
  </w:style>
  <w:style w:type="paragraph" w:customStyle="1" w:styleId="11">
    <w:name w:val="Заголовок 11"/>
    <w:basedOn w:val="a"/>
    <w:uiPriority w:val="1"/>
    <w:qFormat/>
    <w:rsid w:val="00504141"/>
    <w:pPr>
      <w:adjustRightInd/>
      <w:ind w:left="213" w:firstLine="0"/>
      <w:jc w:val="left"/>
      <w:outlineLvl w:val="1"/>
    </w:pPr>
    <w:rPr>
      <w:rFonts w:ascii="Arial" w:eastAsia="Arial" w:hAnsi="Arial" w:cs="Arial"/>
      <w:b/>
      <w:bCs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50414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4141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071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"/>
    <w:uiPriority w:val="1"/>
    <w:qFormat/>
    <w:rsid w:val="0060713D"/>
    <w:pPr>
      <w:adjustRightInd/>
      <w:ind w:left="3074" w:firstLine="0"/>
      <w:jc w:val="left"/>
      <w:outlineLvl w:val="2"/>
    </w:pPr>
    <w:rPr>
      <w:b/>
      <w:bCs/>
      <w:i/>
      <w:sz w:val="23"/>
      <w:szCs w:val="23"/>
      <w:lang w:bidi="ru-RU"/>
    </w:rPr>
  </w:style>
  <w:style w:type="table" w:styleId="af0">
    <w:name w:val="Table Grid"/>
    <w:basedOn w:val="a1"/>
    <w:uiPriority w:val="59"/>
    <w:rsid w:val="006071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071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.lanbook.com/reader/book/106890/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reader/book/106890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mega-press.ru/item.132455.html" TargetMode="External"/><Relationship Id="rId25" Type="http://schemas.openxmlformats.org/officeDocument/2006/relationships/hyperlink" Target="http://www.mega-press.ru/item.132455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ower-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power-e.ru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studentlibrary.ru/book/ISBN9785778232891" TargetMode="External"/><Relationship Id="rId23" Type="http://schemas.openxmlformats.org/officeDocument/2006/relationships/hyperlink" Target="http://www.studentlibrary.ru/book/ISBN9785778232891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rsl.ru/ru/4readers/catalogues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tudentlibrary.ru/book/ISBN9785383010235.html" TargetMode="External"/><Relationship Id="rId22" Type="http://schemas.openxmlformats.org/officeDocument/2006/relationships/hyperlink" Target="http://www.studentlibrary.ru/book/ISBN9785383010235.html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D87585-E657-4559-B00F-C8D3AEC1B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A53BC1-21BA-4E06-A0F5-A4AFA2F84B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D406CB-020B-4A6E-A172-92ED89601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5258</Words>
  <Characters>29973</Characters>
  <Application>Microsoft Office Word</Application>
  <DocSecurity>0</DocSecurity>
  <Lines>249</Lines>
  <Paragraphs>70</Paragraphs>
  <ScaleCrop>false</ScaleCrop>
  <Company/>
  <LinksUpToDate>false</LinksUpToDate>
  <CharactersWithSpaces>35161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m.petushkov</dc:creator>
  <cp:lastModifiedBy>Usr</cp:lastModifiedBy>
  <cp:revision>10</cp:revision>
  <dcterms:created xsi:type="dcterms:W3CDTF">2020-10-09T07:33:00Z</dcterms:created>
  <dcterms:modified xsi:type="dcterms:W3CDTF">2020-11-14T14:25:00Z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