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5C" w:rsidRPr="00030CBF" w:rsidRDefault="007840B4" w:rsidP="001B725C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</w:rPr>
        <w:drawing>
          <wp:inline distT="0" distB="0" distL="0" distR="0">
            <wp:extent cx="6163310" cy="8181975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25C" w:rsidRPr="00030CBF" w:rsidRDefault="001B725C" w:rsidP="001B725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12675" w:rsidRPr="00030CBF" w:rsidRDefault="00C439F1" w:rsidP="001B725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 w:rsidRPr="00C439F1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6141720" cy="9375775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937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675" w:rsidRPr="00CF53A5" w:rsidRDefault="00CF53A5" w:rsidP="00CF53A5">
      <w:pPr>
        <w:widowControl/>
        <w:autoSpaceDE/>
        <w:autoSpaceDN/>
        <w:adjustRightInd/>
        <w:rPr>
          <w:rStyle w:val="FontStyle22"/>
          <w:i w:val="0"/>
          <w:iCs w:val="0"/>
          <w:sz w:val="24"/>
          <w:szCs w:val="24"/>
        </w:rPr>
      </w:pPr>
      <w:r w:rsidRPr="00CF53A5">
        <w:rPr>
          <w:i w:val="0"/>
          <w:iCs w:val="0"/>
          <w:sz w:val="24"/>
          <w:szCs w:val="24"/>
        </w:rPr>
        <w:lastRenderedPageBreak/>
        <w:fldChar w:fldCharType="begin"/>
      </w:r>
      <w:r w:rsidRPr="00CF53A5">
        <w:rPr>
          <w:i w:val="0"/>
          <w:iCs w:val="0"/>
          <w:sz w:val="24"/>
          <w:szCs w:val="24"/>
        </w:rPr>
        <w:instrText xml:space="preserve"> INCLUDEPICTURE "/var/folders/kt/q6pmlrvj6hz3r6jmh0h3lwrm0000gn/T/com.microsoft.Word/WebArchiveCopyPasteTempFiles/page1image38684704" \* MERGEFORMATINET </w:instrText>
      </w:r>
      <w:r w:rsidRPr="00CF53A5">
        <w:rPr>
          <w:i w:val="0"/>
          <w:iCs w:val="0"/>
          <w:sz w:val="24"/>
          <w:szCs w:val="24"/>
        </w:rPr>
        <w:fldChar w:fldCharType="separate"/>
      </w:r>
      <w:r w:rsidR="00320103">
        <w:rPr>
          <w:i w:val="0"/>
          <w:noProof/>
          <w:sz w:val="24"/>
          <w:szCs w:val="24"/>
        </w:rPr>
        <w:fldChar w:fldCharType="begin"/>
      </w:r>
      <w:r w:rsidR="00320103">
        <w:rPr>
          <w:i w:val="0"/>
          <w:noProof/>
          <w:sz w:val="24"/>
          <w:szCs w:val="24"/>
        </w:rPr>
        <w:instrText xml:space="preserve"> INCLUDEPICTURE  "/var/folders/kt/q6pmlrvj6hz3r6jmh0h3lwrm0000gn/T/com.microsoft.Word/WebArchiveCopyPasteTempFiles/page1image38684704" \* MERGEFORMATINET </w:instrText>
      </w:r>
      <w:r w:rsidR="00320103">
        <w:rPr>
          <w:i w:val="0"/>
          <w:noProof/>
          <w:sz w:val="24"/>
          <w:szCs w:val="24"/>
        </w:rPr>
        <w:fldChar w:fldCharType="separate"/>
      </w:r>
      <w:r w:rsidR="00123411">
        <w:rPr>
          <w:i w:val="0"/>
          <w:noProof/>
          <w:sz w:val="24"/>
          <w:szCs w:val="24"/>
        </w:rPr>
        <w:fldChar w:fldCharType="begin"/>
      </w:r>
      <w:r w:rsidR="00123411">
        <w:rPr>
          <w:i w:val="0"/>
          <w:noProof/>
          <w:sz w:val="24"/>
          <w:szCs w:val="24"/>
        </w:rPr>
        <w:instrText xml:space="preserve"> </w:instrText>
      </w:r>
      <w:r w:rsidR="00123411">
        <w:rPr>
          <w:i w:val="0"/>
          <w:noProof/>
          <w:sz w:val="24"/>
          <w:szCs w:val="24"/>
        </w:rPr>
        <w:instrText>INCLUDEPICTURE  "\\\\var\\folders\\kt\\q6pmlrvj6hz3r6jmh0h3lwrm0000gn\\T\\com.microsoft.Word\\WebArchiveCopyPasteTempF</w:instrText>
      </w:r>
      <w:r w:rsidR="00123411">
        <w:rPr>
          <w:i w:val="0"/>
          <w:noProof/>
          <w:sz w:val="24"/>
          <w:szCs w:val="24"/>
        </w:rPr>
        <w:instrText>iles\\page1image38684704" \* MERGEFORMATINET</w:instrText>
      </w:r>
      <w:r w:rsidR="00123411">
        <w:rPr>
          <w:i w:val="0"/>
          <w:noProof/>
          <w:sz w:val="24"/>
          <w:szCs w:val="24"/>
        </w:rPr>
        <w:instrText xml:space="preserve"> </w:instrText>
      </w:r>
      <w:r w:rsidR="00123411">
        <w:rPr>
          <w:i w:val="0"/>
          <w:noProof/>
          <w:sz w:val="24"/>
          <w:szCs w:val="24"/>
        </w:rPr>
        <w:fldChar w:fldCharType="separate"/>
      </w:r>
      <w:r w:rsidR="006D71EE">
        <w:rPr>
          <w:i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ge1image38684704" style="width:493.35pt;height:699.35pt;mso-width-percent:0;mso-height-percent:0;mso-width-percent:0;mso-height-percent:0">
            <v:imagedata r:id="rId11" r:href="rId12"/>
          </v:shape>
        </w:pict>
      </w:r>
      <w:r w:rsidR="00123411">
        <w:rPr>
          <w:i w:val="0"/>
          <w:noProof/>
          <w:sz w:val="24"/>
          <w:szCs w:val="24"/>
        </w:rPr>
        <w:fldChar w:fldCharType="end"/>
      </w:r>
      <w:r w:rsidR="00320103">
        <w:rPr>
          <w:i w:val="0"/>
          <w:noProof/>
          <w:sz w:val="24"/>
          <w:szCs w:val="24"/>
        </w:rPr>
        <w:fldChar w:fldCharType="end"/>
      </w:r>
      <w:r w:rsidRPr="00CF53A5">
        <w:rPr>
          <w:i w:val="0"/>
          <w:iCs w:val="0"/>
          <w:sz w:val="24"/>
          <w:szCs w:val="24"/>
        </w:rPr>
        <w:fldChar w:fldCharType="end"/>
      </w:r>
    </w:p>
    <w:p w:rsidR="00312675" w:rsidRPr="00030CBF" w:rsidRDefault="00312675" w:rsidP="001B725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85169C" w:rsidRPr="00030CBF" w:rsidRDefault="0085169C" w:rsidP="00063730">
      <w:pPr>
        <w:rPr>
          <w:b/>
          <w:sz w:val="24"/>
          <w:szCs w:val="24"/>
        </w:rPr>
      </w:pPr>
      <w:r w:rsidRPr="00030CBF">
        <w:rPr>
          <w:b/>
          <w:sz w:val="24"/>
          <w:szCs w:val="24"/>
        </w:rPr>
        <w:br w:type="page"/>
      </w:r>
    </w:p>
    <w:p w:rsidR="0085169C" w:rsidRPr="00030CBF" w:rsidRDefault="0085169C" w:rsidP="00063730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 w:rsidRPr="00030CBF">
        <w:rPr>
          <w:rStyle w:val="FontStyle16"/>
          <w:sz w:val="24"/>
          <w:szCs w:val="24"/>
        </w:rPr>
        <w:lastRenderedPageBreak/>
        <w:t xml:space="preserve">1. Цели </w:t>
      </w:r>
      <w:r w:rsidR="00A4609A" w:rsidRPr="00030CBF">
        <w:rPr>
          <w:b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85169C" w:rsidRPr="00030CBF" w:rsidRDefault="0085169C" w:rsidP="00063730">
      <w:pPr>
        <w:pStyle w:val="Style4"/>
        <w:widowControl/>
        <w:ind w:firstLine="567"/>
        <w:jc w:val="both"/>
        <w:rPr>
          <w:i/>
        </w:rPr>
      </w:pPr>
      <w:r w:rsidRPr="00030CBF">
        <w:rPr>
          <w:b/>
        </w:rPr>
        <w:t xml:space="preserve">Целью </w:t>
      </w:r>
      <w:r w:rsidR="00A4609A" w:rsidRPr="00030CBF">
        <w:t xml:space="preserve"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</w:t>
      </w:r>
      <w:r w:rsidRPr="00030CBF">
        <w:t>по направлению подготовки 08.03.01 Строительство является закрепление и углубление теоретических и практических знаний, полученных студентами при изучении дисциплин "Инженерное обеспечение строительства (геодезия, геология)"</w:t>
      </w:r>
      <w:r w:rsidR="008508F4" w:rsidRPr="00030CBF">
        <w:t>.</w:t>
      </w:r>
    </w:p>
    <w:p w:rsidR="0085169C" w:rsidRPr="00030CBF" w:rsidRDefault="0085169C" w:rsidP="00063730">
      <w:pPr>
        <w:widowControl/>
        <w:autoSpaceDE/>
        <w:ind w:firstLine="567"/>
        <w:jc w:val="both"/>
        <w:rPr>
          <w:i w:val="0"/>
          <w:sz w:val="24"/>
          <w:szCs w:val="24"/>
        </w:rPr>
      </w:pPr>
    </w:p>
    <w:p w:rsidR="0085169C" w:rsidRPr="00030CBF" w:rsidRDefault="0085169C" w:rsidP="00063730">
      <w:pPr>
        <w:pStyle w:val="a8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CB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8508F4" w:rsidRPr="00030C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0CBF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="008508F4" w:rsidRPr="00030CBF">
        <w:rPr>
          <w:rFonts w:ascii="Times New Roman" w:hAnsi="Times New Roman" w:cs="Times New Roman"/>
          <w:b/>
          <w:sz w:val="24"/>
          <w:szCs w:val="24"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85169C" w:rsidRPr="00030CBF" w:rsidRDefault="0085169C" w:rsidP="00063730">
      <w:pPr>
        <w:jc w:val="both"/>
        <w:rPr>
          <w:i w:val="0"/>
          <w:sz w:val="24"/>
          <w:szCs w:val="24"/>
        </w:rPr>
      </w:pPr>
      <w:r w:rsidRPr="00030CBF">
        <w:rPr>
          <w:b/>
          <w:bCs/>
          <w:sz w:val="24"/>
          <w:szCs w:val="24"/>
        </w:rPr>
        <w:t xml:space="preserve">Задачами </w:t>
      </w:r>
      <w:r w:rsidR="00A4609A" w:rsidRPr="00030CBF">
        <w:rPr>
          <w:i w:val="0"/>
          <w:sz w:val="24"/>
          <w:szCs w:val="24"/>
        </w:rPr>
        <w:t xml:space="preserve"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</w:t>
      </w:r>
      <w:r w:rsidRPr="00030CBF">
        <w:rPr>
          <w:i w:val="0"/>
          <w:sz w:val="24"/>
          <w:szCs w:val="24"/>
        </w:rPr>
        <w:t>являются приобретение студентами следующих практических навыков и умений:</w:t>
      </w:r>
    </w:p>
    <w:p w:rsidR="0085169C" w:rsidRPr="00030CBF" w:rsidRDefault="0085169C" w:rsidP="00063730">
      <w:pPr>
        <w:jc w:val="both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>– выполнения поверок и юстировок геодезических приборов в полевых условиях,</w:t>
      </w:r>
    </w:p>
    <w:p w:rsidR="0085169C" w:rsidRPr="00030CBF" w:rsidRDefault="0085169C" w:rsidP="00063730">
      <w:pPr>
        <w:jc w:val="both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>- приемами работ с геодезическими приборами</w:t>
      </w:r>
    </w:p>
    <w:p w:rsidR="0085169C" w:rsidRPr="00030CBF" w:rsidRDefault="0085169C" w:rsidP="00063730">
      <w:pPr>
        <w:jc w:val="both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>– способов выполнения различных видов измерений на местности,</w:t>
      </w:r>
    </w:p>
    <w:p w:rsidR="0085169C" w:rsidRPr="00030CBF" w:rsidRDefault="0085169C" w:rsidP="00063730">
      <w:pPr>
        <w:jc w:val="both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>– обработки результатов полевых измерений,</w:t>
      </w:r>
    </w:p>
    <w:p w:rsidR="0085169C" w:rsidRPr="00030CBF" w:rsidRDefault="0085169C" w:rsidP="00063730">
      <w:pPr>
        <w:jc w:val="both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 xml:space="preserve">– выполнения типовых детальных разбивок для отдельных строительных операций </w:t>
      </w:r>
    </w:p>
    <w:p w:rsidR="0085169C" w:rsidRPr="00030CBF" w:rsidRDefault="0085169C" w:rsidP="00063730">
      <w:pPr>
        <w:jc w:val="both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>– выполнения, обработки и анализа наблюдений за осадками инженерных сооружений во время их эксплуатации.</w:t>
      </w:r>
    </w:p>
    <w:p w:rsidR="0085169C" w:rsidRPr="00030CBF" w:rsidRDefault="0085169C" w:rsidP="00063730">
      <w:pPr>
        <w:jc w:val="both"/>
        <w:rPr>
          <w:i w:val="0"/>
          <w:sz w:val="24"/>
          <w:szCs w:val="24"/>
        </w:rPr>
      </w:pPr>
    </w:p>
    <w:p w:rsidR="0085169C" w:rsidRPr="00030CBF" w:rsidRDefault="0085169C" w:rsidP="00063730">
      <w:pPr>
        <w:pStyle w:val="1"/>
        <w:numPr>
          <w:ilvl w:val="0"/>
          <w:numId w:val="0"/>
        </w:numPr>
        <w:spacing w:before="0" w:after="0" w:line="240" w:lineRule="auto"/>
        <w:ind w:firstLine="567"/>
        <w:jc w:val="both"/>
        <w:rPr>
          <w:iCs/>
        </w:rPr>
      </w:pPr>
      <w:r w:rsidRPr="00030CBF">
        <w:t xml:space="preserve">3 Место </w:t>
      </w:r>
      <w:r w:rsidR="00A4609A" w:rsidRPr="00030CBF"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030CBF">
        <w:t xml:space="preserve"> в структуре основной образовательной программы</w:t>
      </w:r>
      <w:r w:rsidRPr="00030CBF">
        <w:rPr>
          <w:iCs/>
        </w:rPr>
        <w:t xml:space="preserve"> </w:t>
      </w:r>
    </w:p>
    <w:p w:rsidR="0085169C" w:rsidRPr="00030CBF" w:rsidRDefault="0085169C" w:rsidP="00063730">
      <w:pPr>
        <w:ind w:firstLine="567"/>
        <w:jc w:val="both"/>
        <w:rPr>
          <w:i w:val="0"/>
          <w:sz w:val="24"/>
          <w:szCs w:val="24"/>
        </w:rPr>
      </w:pPr>
      <w:r w:rsidRPr="00030CBF">
        <w:rPr>
          <w:rStyle w:val="FontStyle16"/>
          <w:b w:val="0"/>
          <w:i w:val="0"/>
          <w:sz w:val="24"/>
          <w:szCs w:val="24"/>
        </w:rPr>
        <w:t xml:space="preserve">Для прохождения </w:t>
      </w:r>
      <w:r w:rsidR="00A4609A" w:rsidRPr="00030CBF">
        <w:rPr>
          <w:i w:val="0"/>
          <w:sz w:val="24"/>
          <w:szCs w:val="24"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A4609A" w:rsidRPr="00030CBF">
        <w:rPr>
          <w:rStyle w:val="FontStyle16"/>
          <w:b w:val="0"/>
          <w:i w:val="0"/>
          <w:sz w:val="24"/>
          <w:szCs w:val="24"/>
        </w:rPr>
        <w:t xml:space="preserve"> </w:t>
      </w:r>
      <w:r w:rsidRPr="00030CBF">
        <w:rPr>
          <w:rStyle w:val="FontStyle16"/>
          <w:b w:val="0"/>
          <w:i w:val="0"/>
          <w:sz w:val="24"/>
          <w:szCs w:val="24"/>
        </w:rPr>
        <w:t xml:space="preserve">необходимы </w:t>
      </w:r>
      <w:r w:rsidRPr="00030CBF">
        <w:rPr>
          <w:bCs/>
          <w:i w:val="0"/>
          <w:sz w:val="24"/>
          <w:szCs w:val="24"/>
        </w:rPr>
        <w:t xml:space="preserve">знания, умения и владения, </w:t>
      </w:r>
      <w:r w:rsidRPr="00030CBF">
        <w:rPr>
          <w:rStyle w:val="FontStyle16"/>
          <w:b w:val="0"/>
          <w:i w:val="0"/>
          <w:sz w:val="24"/>
          <w:szCs w:val="24"/>
        </w:rPr>
        <w:t xml:space="preserve">сформированные в результате изучения </w:t>
      </w:r>
      <w:r w:rsidRPr="00030CBF">
        <w:rPr>
          <w:bCs/>
          <w:i w:val="0"/>
          <w:iCs w:val="0"/>
          <w:sz w:val="24"/>
          <w:szCs w:val="24"/>
        </w:rPr>
        <w:t>следующих дисциплин</w:t>
      </w:r>
      <w:r w:rsidRPr="00030CBF">
        <w:rPr>
          <w:i w:val="0"/>
          <w:sz w:val="24"/>
          <w:szCs w:val="24"/>
        </w:rPr>
        <w:t xml:space="preserve">: </w:t>
      </w:r>
    </w:p>
    <w:p w:rsidR="0085169C" w:rsidRPr="00030CBF" w:rsidRDefault="0085169C" w:rsidP="00063730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CBF">
        <w:rPr>
          <w:rFonts w:ascii="Times New Roman" w:hAnsi="Times New Roman" w:cs="Times New Roman"/>
          <w:sz w:val="24"/>
          <w:szCs w:val="24"/>
        </w:rPr>
        <w:t xml:space="preserve">- </w:t>
      </w:r>
      <w:r w:rsidR="00A4609A" w:rsidRPr="00030CBF">
        <w:rPr>
          <w:rFonts w:ascii="Times New Roman" w:hAnsi="Times New Roman" w:cs="Times New Roman"/>
          <w:sz w:val="24"/>
          <w:szCs w:val="24"/>
        </w:rPr>
        <w:t>Б1.Б.</w:t>
      </w:r>
      <w:r w:rsidR="008508F4" w:rsidRPr="00030CBF">
        <w:rPr>
          <w:rFonts w:ascii="Times New Roman" w:hAnsi="Times New Roman" w:cs="Times New Roman"/>
          <w:sz w:val="24"/>
          <w:szCs w:val="24"/>
        </w:rPr>
        <w:t>09</w:t>
      </w:r>
      <w:r w:rsidRPr="00030CBF">
        <w:rPr>
          <w:rFonts w:ascii="Times New Roman" w:hAnsi="Times New Roman" w:cs="Times New Roman"/>
          <w:sz w:val="24"/>
          <w:szCs w:val="24"/>
        </w:rPr>
        <w:t xml:space="preserve"> Математики, которая вооружает геодезию средствами анализа и методами обработки результатов измерений;</w:t>
      </w:r>
    </w:p>
    <w:p w:rsidR="0085169C" w:rsidRPr="00030CBF" w:rsidRDefault="0085169C" w:rsidP="00063730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CBF">
        <w:rPr>
          <w:rFonts w:ascii="Times New Roman" w:hAnsi="Times New Roman" w:cs="Times New Roman"/>
          <w:sz w:val="24"/>
          <w:szCs w:val="24"/>
        </w:rPr>
        <w:t xml:space="preserve"> - </w:t>
      </w:r>
      <w:r w:rsidR="00A4609A" w:rsidRPr="00030CBF">
        <w:rPr>
          <w:rFonts w:ascii="Times New Roman" w:hAnsi="Times New Roman" w:cs="Times New Roman"/>
          <w:sz w:val="24"/>
          <w:szCs w:val="24"/>
        </w:rPr>
        <w:t>Б1.Б.10</w:t>
      </w:r>
      <w:r w:rsidR="00B17655" w:rsidRPr="00030CBF">
        <w:rPr>
          <w:rFonts w:ascii="Times New Roman" w:hAnsi="Times New Roman" w:cs="Times New Roman"/>
          <w:sz w:val="24"/>
          <w:szCs w:val="24"/>
        </w:rPr>
        <w:t xml:space="preserve"> </w:t>
      </w:r>
      <w:r w:rsidRPr="00030CBF">
        <w:rPr>
          <w:rFonts w:ascii="Times New Roman" w:hAnsi="Times New Roman" w:cs="Times New Roman"/>
          <w:sz w:val="24"/>
          <w:szCs w:val="24"/>
        </w:rPr>
        <w:t>Физики, на основе которой рассчитывают оптические приборы и инструменты для геодезических измерений;</w:t>
      </w:r>
    </w:p>
    <w:p w:rsidR="0085169C" w:rsidRPr="00030CBF" w:rsidRDefault="0085169C" w:rsidP="00063730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CBF">
        <w:rPr>
          <w:rFonts w:ascii="Times New Roman" w:hAnsi="Times New Roman" w:cs="Times New Roman"/>
          <w:sz w:val="24"/>
          <w:szCs w:val="24"/>
        </w:rPr>
        <w:t xml:space="preserve">- </w:t>
      </w:r>
      <w:r w:rsidR="00A4609A" w:rsidRPr="00030CBF">
        <w:rPr>
          <w:rFonts w:ascii="Times New Roman" w:hAnsi="Times New Roman" w:cs="Times New Roman"/>
          <w:sz w:val="24"/>
          <w:szCs w:val="24"/>
        </w:rPr>
        <w:t>Б1.Б.</w:t>
      </w:r>
      <w:r w:rsidR="008508F4" w:rsidRPr="00030CBF">
        <w:rPr>
          <w:rFonts w:ascii="Times New Roman" w:hAnsi="Times New Roman" w:cs="Times New Roman"/>
          <w:sz w:val="24"/>
          <w:szCs w:val="24"/>
        </w:rPr>
        <w:t>12</w:t>
      </w:r>
      <w:r w:rsidR="00A4609A" w:rsidRPr="00030CBF">
        <w:rPr>
          <w:rFonts w:ascii="Times New Roman" w:hAnsi="Times New Roman" w:cs="Times New Roman"/>
          <w:sz w:val="24"/>
          <w:szCs w:val="24"/>
        </w:rPr>
        <w:t xml:space="preserve"> Начертательная геометрия и </w:t>
      </w:r>
      <w:r w:rsidR="008508F4" w:rsidRPr="00030CBF">
        <w:rPr>
          <w:rFonts w:ascii="Times New Roman" w:hAnsi="Times New Roman" w:cs="Times New Roman"/>
          <w:sz w:val="24"/>
          <w:szCs w:val="24"/>
        </w:rPr>
        <w:t>компьютерная</w:t>
      </w:r>
      <w:r w:rsidR="00A4609A" w:rsidRPr="00030CBF">
        <w:rPr>
          <w:rFonts w:ascii="Times New Roman" w:hAnsi="Times New Roman" w:cs="Times New Roman"/>
          <w:sz w:val="24"/>
          <w:szCs w:val="24"/>
        </w:rPr>
        <w:t xml:space="preserve"> графика</w:t>
      </w:r>
      <w:r w:rsidRPr="00030CBF">
        <w:rPr>
          <w:rFonts w:ascii="Times New Roman" w:hAnsi="Times New Roman" w:cs="Times New Roman"/>
          <w:sz w:val="24"/>
          <w:szCs w:val="24"/>
        </w:rPr>
        <w:t>, позволяющие создавать чертежи поверхности Земли;</w:t>
      </w:r>
    </w:p>
    <w:p w:rsidR="0085169C" w:rsidRPr="00030CBF" w:rsidRDefault="0085169C" w:rsidP="00063730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CBF">
        <w:rPr>
          <w:rFonts w:ascii="Times New Roman" w:hAnsi="Times New Roman" w:cs="Times New Roman"/>
          <w:sz w:val="24"/>
          <w:szCs w:val="24"/>
        </w:rPr>
        <w:t xml:space="preserve">- </w:t>
      </w:r>
      <w:r w:rsidR="00A4609A" w:rsidRPr="00030CBF">
        <w:rPr>
          <w:rFonts w:ascii="Times New Roman" w:hAnsi="Times New Roman" w:cs="Times New Roman"/>
          <w:sz w:val="24"/>
          <w:szCs w:val="24"/>
        </w:rPr>
        <w:t>Б1.В.</w:t>
      </w:r>
      <w:r w:rsidR="008508F4" w:rsidRPr="00030CBF">
        <w:rPr>
          <w:rFonts w:ascii="Times New Roman" w:hAnsi="Times New Roman" w:cs="Times New Roman"/>
          <w:sz w:val="24"/>
          <w:szCs w:val="24"/>
        </w:rPr>
        <w:t>03</w:t>
      </w:r>
      <w:r w:rsidR="00B17655" w:rsidRPr="00030CBF">
        <w:rPr>
          <w:rFonts w:ascii="Times New Roman" w:hAnsi="Times New Roman" w:cs="Times New Roman"/>
          <w:sz w:val="24"/>
          <w:szCs w:val="24"/>
        </w:rPr>
        <w:t xml:space="preserve"> </w:t>
      </w:r>
      <w:r w:rsidR="00A4609A" w:rsidRPr="00030CBF">
        <w:rPr>
          <w:rFonts w:ascii="Times New Roman" w:hAnsi="Times New Roman" w:cs="Times New Roman"/>
          <w:sz w:val="24"/>
          <w:szCs w:val="24"/>
        </w:rPr>
        <w:t xml:space="preserve">Инженерное обеспечение строительства (геодезия, геология) </w:t>
      </w:r>
      <w:r w:rsidRPr="00030CBF">
        <w:rPr>
          <w:rFonts w:ascii="Times New Roman" w:hAnsi="Times New Roman" w:cs="Times New Roman"/>
          <w:sz w:val="24"/>
          <w:szCs w:val="24"/>
        </w:rPr>
        <w:t xml:space="preserve">дает представление о способах, методах и приборах позволяющих выполнять </w:t>
      </w:r>
      <w:r w:rsidR="008508F4" w:rsidRPr="00030CBF">
        <w:rPr>
          <w:rFonts w:ascii="Times New Roman" w:hAnsi="Times New Roman" w:cs="Times New Roman"/>
          <w:sz w:val="24"/>
          <w:szCs w:val="24"/>
        </w:rPr>
        <w:t>измерения на земной поверхности.</w:t>
      </w:r>
    </w:p>
    <w:p w:rsidR="0085169C" w:rsidRPr="00030CBF" w:rsidRDefault="0085169C" w:rsidP="00063730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CBF">
        <w:rPr>
          <w:rFonts w:ascii="Times New Roman" w:hAnsi="Times New Roman" w:cs="Times New Roman"/>
          <w:bCs/>
          <w:sz w:val="24"/>
          <w:szCs w:val="24"/>
        </w:rPr>
        <w:t xml:space="preserve">Знания, умения и </w:t>
      </w:r>
      <w:r w:rsidRPr="00030CBF">
        <w:rPr>
          <w:rFonts w:ascii="Times New Roman" w:hAnsi="Times New Roman" w:cs="Times New Roman"/>
          <w:sz w:val="24"/>
          <w:szCs w:val="24"/>
        </w:rPr>
        <w:t xml:space="preserve">владения, полученные в процессе прохождении </w:t>
      </w:r>
      <w:r w:rsidR="00A4609A" w:rsidRPr="00030CBF">
        <w:rPr>
          <w:rFonts w:ascii="Times New Roman" w:hAnsi="Times New Roman" w:cs="Times New Roman"/>
          <w:sz w:val="24"/>
          <w:szCs w:val="24"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030CBF">
        <w:rPr>
          <w:rFonts w:ascii="Times New Roman" w:hAnsi="Times New Roman" w:cs="Times New Roman"/>
          <w:sz w:val="24"/>
          <w:szCs w:val="24"/>
        </w:rPr>
        <w:t>, будут необходимы для гос</w:t>
      </w:r>
      <w:r w:rsidR="009F755A" w:rsidRPr="00030CBF">
        <w:rPr>
          <w:rFonts w:ascii="Times New Roman" w:hAnsi="Times New Roman" w:cs="Times New Roman"/>
          <w:sz w:val="24"/>
          <w:szCs w:val="24"/>
        </w:rPr>
        <w:t xml:space="preserve">ударственной </w:t>
      </w:r>
      <w:r w:rsidRPr="00030CBF">
        <w:rPr>
          <w:rFonts w:ascii="Times New Roman" w:hAnsi="Times New Roman" w:cs="Times New Roman"/>
          <w:sz w:val="24"/>
          <w:szCs w:val="24"/>
        </w:rPr>
        <w:t xml:space="preserve">итоговой аттестации </w:t>
      </w:r>
      <w:r w:rsidR="009F755A" w:rsidRPr="00030CBF">
        <w:rPr>
          <w:rFonts w:ascii="Times New Roman" w:hAnsi="Times New Roman" w:cs="Times New Roman"/>
          <w:sz w:val="24"/>
          <w:szCs w:val="24"/>
        </w:rPr>
        <w:t>студента</w:t>
      </w:r>
      <w:r w:rsidRPr="00030CBF">
        <w:rPr>
          <w:rFonts w:ascii="Times New Roman" w:hAnsi="Times New Roman" w:cs="Times New Roman"/>
          <w:sz w:val="24"/>
          <w:szCs w:val="24"/>
        </w:rPr>
        <w:t>.</w:t>
      </w:r>
    </w:p>
    <w:p w:rsidR="00882E63" w:rsidRPr="00030CBF" w:rsidRDefault="00882E63" w:rsidP="00063730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169C" w:rsidRPr="00030CBF" w:rsidRDefault="0085169C" w:rsidP="00063730">
      <w:pPr>
        <w:pStyle w:val="1"/>
        <w:numPr>
          <w:ilvl w:val="0"/>
          <w:numId w:val="0"/>
        </w:numPr>
        <w:spacing w:before="0" w:after="0" w:line="240" w:lineRule="auto"/>
        <w:ind w:left="567"/>
        <w:rPr>
          <w:i/>
        </w:rPr>
      </w:pPr>
      <w:r w:rsidRPr="00030CBF">
        <w:t>4 Место проведения практики</w:t>
      </w:r>
    </w:p>
    <w:p w:rsidR="0085169C" w:rsidRPr="00030CBF" w:rsidRDefault="009F755A" w:rsidP="0006373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BF">
        <w:rPr>
          <w:rFonts w:ascii="Times New Roman" w:hAnsi="Times New Roman" w:cs="Times New Roman"/>
          <w:sz w:val="24"/>
          <w:szCs w:val="24"/>
        </w:rPr>
        <w:t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 проводится на т</w:t>
      </w:r>
      <w:r w:rsidR="0085169C" w:rsidRPr="00030CBF">
        <w:rPr>
          <w:rFonts w:ascii="Times New Roman" w:hAnsi="Times New Roman" w:cs="Times New Roman"/>
          <w:sz w:val="24"/>
          <w:szCs w:val="24"/>
        </w:rPr>
        <w:t>ерритори</w:t>
      </w:r>
      <w:r w:rsidRPr="00030CBF">
        <w:rPr>
          <w:rFonts w:ascii="Times New Roman" w:hAnsi="Times New Roman" w:cs="Times New Roman"/>
          <w:sz w:val="24"/>
          <w:szCs w:val="24"/>
        </w:rPr>
        <w:t>и</w:t>
      </w:r>
      <w:r w:rsidR="0085169C" w:rsidRPr="00030CBF">
        <w:rPr>
          <w:rFonts w:ascii="Times New Roman" w:hAnsi="Times New Roman" w:cs="Times New Roman"/>
          <w:sz w:val="24"/>
          <w:szCs w:val="24"/>
        </w:rPr>
        <w:t xml:space="preserve"> </w:t>
      </w:r>
      <w:r w:rsidR="00E77437" w:rsidRPr="00030CBF">
        <w:rPr>
          <w:rFonts w:ascii="Times New Roman" w:hAnsi="Times New Roman" w:cs="Times New Roman"/>
          <w:sz w:val="24"/>
          <w:szCs w:val="24"/>
        </w:rPr>
        <w:t>организаций по месту трудовой деятельности обучающихся.</w:t>
      </w:r>
    </w:p>
    <w:p w:rsidR="009F755A" w:rsidRPr="00030CBF" w:rsidRDefault="009F755A" w:rsidP="0006373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BF">
        <w:rPr>
          <w:rFonts w:ascii="Times New Roman" w:hAnsi="Times New Roman" w:cs="Times New Roman"/>
          <w:sz w:val="24"/>
          <w:szCs w:val="24"/>
        </w:rPr>
        <w:t>Способ проведения 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– стационарная.</w:t>
      </w:r>
    </w:p>
    <w:p w:rsidR="009F755A" w:rsidRPr="00030CBF" w:rsidRDefault="009F755A" w:rsidP="0006373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BF">
        <w:rPr>
          <w:rFonts w:ascii="Times New Roman" w:hAnsi="Times New Roman" w:cs="Times New Roman"/>
          <w:sz w:val="24"/>
          <w:szCs w:val="24"/>
        </w:rPr>
        <w:lastRenderedPageBreak/>
        <w:t xml:space="preserve"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 осуществляется непрерывно в течении </w:t>
      </w:r>
      <w:r w:rsidR="00011A4F" w:rsidRPr="00030CBF">
        <w:rPr>
          <w:rFonts w:ascii="Times New Roman" w:hAnsi="Times New Roman" w:cs="Times New Roman"/>
          <w:sz w:val="24"/>
          <w:szCs w:val="24"/>
        </w:rPr>
        <w:t>2</w:t>
      </w:r>
      <w:r w:rsidR="00E14F59" w:rsidRPr="00030CBF">
        <w:rPr>
          <w:rFonts w:ascii="Times New Roman" w:hAnsi="Times New Roman" w:cs="Times New Roman"/>
          <w:sz w:val="24"/>
          <w:szCs w:val="24"/>
        </w:rPr>
        <w:t xml:space="preserve"> </w:t>
      </w:r>
      <w:r w:rsidRPr="00030CBF">
        <w:rPr>
          <w:rFonts w:ascii="Times New Roman" w:hAnsi="Times New Roman" w:cs="Times New Roman"/>
          <w:sz w:val="24"/>
          <w:szCs w:val="24"/>
        </w:rPr>
        <w:t>недель или 108 часов. Количество зачетных единиц – 3.</w:t>
      </w:r>
    </w:p>
    <w:p w:rsidR="0085169C" w:rsidRPr="00030CBF" w:rsidRDefault="009F755A" w:rsidP="0006373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72E" w:rsidRPr="00030CBF" w:rsidRDefault="0042572E" w:rsidP="00063730">
      <w:pPr>
        <w:pStyle w:val="2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30CB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5 Компетенции обучающегося, формируемые в результате прохождения </w:t>
      </w:r>
      <w:r w:rsidR="00C10152" w:rsidRPr="00030CBF">
        <w:rPr>
          <w:rFonts w:ascii="Times New Roman" w:hAnsi="Times New Roman" w:cs="Times New Roman"/>
          <w:i w:val="0"/>
          <w:color w:val="auto"/>
          <w:sz w:val="24"/>
          <w:szCs w:val="24"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030CBF">
        <w:rPr>
          <w:rFonts w:ascii="Times New Roman" w:hAnsi="Times New Roman" w:cs="Times New Roman"/>
          <w:i w:val="0"/>
          <w:color w:val="auto"/>
          <w:sz w:val="24"/>
          <w:szCs w:val="24"/>
        </w:rPr>
        <w:t>, и планируемые результаты</w:t>
      </w:r>
    </w:p>
    <w:p w:rsidR="0042572E" w:rsidRPr="00030CBF" w:rsidRDefault="0042572E" w:rsidP="00063730">
      <w:pPr>
        <w:tabs>
          <w:tab w:val="left" w:pos="851"/>
        </w:tabs>
        <w:ind w:firstLine="709"/>
        <w:jc w:val="both"/>
        <w:rPr>
          <w:rStyle w:val="FontStyle16"/>
          <w:b w:val="0"/>
          <w:i w:val="0"/>
          <w:sz w:val="24"/>
          <w:szCs w:val="24"/>
        </w:rPr>
      </w:pPr>
      <w:r w:rsidRPr="00030CBF">
        <w:rPr>
          <w:rStyle w:val="FontStyle16"/>
          <w:b w:val="0"/>
          <w:i w:val="0"/>
          <w:sz w:val="24"/>
          <w:szCs w:val="24"/>
        </w:rPr>
        <w:t xml:space="preserve">В результате прохождения </w:t>
      </w:r>
      <w:r w:rsidR="00C10152" w:rsidRPr="00030CBF">
        <w:rPr>
          <w:i w:val="0"/>
          <w:sz w:val="24"/>
          <w:szCs w:val="24"/>
        </w:rPr>
        <w:t>учебной практик</w:t>
      </w:r>
      <w:r w:rsidR="001940E8" w:rsidRPr="00030CBF">
        <w:rPr>
          <w:i w:val="0"/>
          <w:sz w:val="24"/>
          <w:szCs w:val="24"/>
        </w:rPr>
        <w:t>и</w:t>
      </w:r>
      <w:r w:rsidR="00C10152" w:rsidRPr="00030CBF">
        <w:rPr>
          <w:i w:val="0"/>
          <w:sz w:val="24"/>
          <w:szCs w:val="24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C10152" w:rsidRPr="00030CBF">
        <w:rPr>
          <w:rStyle w:val="FontStyle16"/>
          <w:i w:val="0"/>
          <w:sz w:val="24"/>
          <w:szCs w:val="24"/>
        </w:rPr>
        <w:t xml:space="preserve"> </w:t>
      </w:r>
      <w:r w:rsidRPr="00030CBF">
        <w:rPr>
          <w:rStyle w:val="FontStyle16"/>
          <w:b w:val="0"/>
          <w:i w:val="0"/>
          <w:sz w:val="24"/>
          <w:szCs w:val="24"/>
        </w:rPr>
        <w:t>у обучающего, должны быть сформированы следующие компетенции: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01"/>
        <w:gridCol w:w="8482"/>
      </w:tblGrid>
      <w:tr w:rsidR="007840B4" w:rsidRPr="00030CBF" w:rsidTr="00D976CC">
        <w:tc>
          <w:tcPr>
            <w:tcW w:w="1601" w:type="dxa"/>
          </w:tcPr>
          <w:p w:rsidR="007840B4" w:rsidRPr="00030CBF" w:rsidRDefault="007840B4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0" w:type="auto"/>
          </w:tcPr>
          <w:p w:rsidR="007840B4" w:rsidRPr="00030CBF" w:rsidRDefault="007840B4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Планируемые результаты обучения</w:t>
            </w:r>
          </w:p>
        </w:tc>
      </w:tr>
      <w:tr w:rsidR="007840B4" w:rsidRPr="00030CBF" w:rsidTr="00D976CC">
        <w:tc>
          <w:tcPr>
            <w:tcW w:w="10083" w:type="dxa"/>
            <w:gridSpan w:val="2"/>
          </w:tcPr>
          <w:p w:rsidR="007840B4" w:rsidRPr="00030CBF" w:rsidRDefault="007840B4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ОК-7 способностью к самоорганизации и самообразованию</w:t>
            </w:r>
          </w:p>
        </w:tc>
      </w:tr>
      <w:tr w:rsidR="007840B4" w:rsidRPr="00030CBF" w:rsidTr="00D976CC">
        <w:tc>
          <w:tcPr>
            <w:tcW w:w="1601" w:type="dxa"/>
          </w:tcPr>
          <w:p w:rsidR="007840B4" w:rsidRPr="00030CBF" w:rsidRDefault="007840B4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7840B4" w:rsidRPr="00030CBF" w:rsidRDefault="007840B4" w:rsidP="00D976CC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 xml:space="preserve">основные приемы и методы самоорганизации и </w:t>
            </w: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самообразования</w:t>
            </w:r>
            <w:r w:rsidRPr="00030CBF">
              <w:rPr>
                <w:i w:val="0"/>
                <w:sz w:val="24"/>
                <w:szCs w:val="24"/>
              </w:rPr>
              <w:t>.</w:t>
            </w:r>
          </w:p>
        </w:tc>
      </w:tr>
      <w:tr w:rsidR="007840B4" w:rsidRPr="00030CBF" w:rsidTr="00D976CC">
        <w:tc>
          <w:tcPr>
            <w:tcW w:w="1601" w:type="dxa"/>
          </w:tcPr>
          <w:p w:rsidR="007840B4" w:rsidRPr="00030CBF" w:rsidRDefault="007840B4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7840B4" w:rsidRPr="00030CBF" w:rsidRDefault="007840B4" w:rsidP="00D976CC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работать в команде, нести ответственность за плодотворную и качественную работу всей команды.</w:t>
            </w:r>
          </w:p>
        </w:tc>
      </w:tr>
      <w:tr w:rsidR="007840B4" w:rsidRPr="00030CBF" w:rsidTr="00D976CC">
        <w:tc>
          <w:tcPr>
            <w:tcW w:w="1601" w:type="dxa"/>
          </w:tcPr>
          <w:p w:rsidR="007840B4" w:rsidRPr="00030CBF" w:rsidRDefault="007840B4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7840B4" w:rsidRPr="00030CBF" w:rsidRDefault="007840B4" w:rsidP="00D976CC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основными принципами работы в команде.</w:t>
            </w:r>
          </w:p>
        </w:tc>
      </w:tr>
      <w:tr w:rsidR="007840B4" w:rsidRPr="00030CBF" w:rsidTr="00D976CC">
        <w:tc>
          <w:tcPr>
            <w:tcW w:w="10083" w:type="dxa"/>
            <w:gridSpan w:val="2"/>
          </w:tcPr>
          <w:p w:rsidR="007840B4" w:rsidRPr="00030CBF" w:rsidRDefault="007840B4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ОПК-4 – владением эффективными правилами, методами и средствами сбора, обмена, хранения и обработки информации, навыками работы с компьютером как средством управления информацией.</w:t>
            </w:r>
          </w:p>
        </w:tc>
      </w:tr>
      <w:tr w:rsidR="007840B4" w:rsidRPr="00030CBF" w:rsidTr="00D976CC">
        <w:tc>
          <w:tcPr>
            <w:tcW w:w="1601" w:type="dxa"/>
          </w:tcPr>
          <w:p w:rsidR="007840B4" w:rsidRPr="00030CBF" w:rsidRDefault="007840B4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7840B4" w:rsidRPr="00030CBF" w:rsidRDefault="007840B4" w:rsidP="00D976CC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Основные определения и понятия геодезии. Понятие об основных системах координат применяемых в геодезии. Основные методы и средства сбора первичной геодезической информации (угловые и линейные измерения, превышения) и принципы камеральной обработки результатов измерений. Основные принципы математического анализа результатов измерений.</w:t>
            </w:r>
          </w:p>
        </w:tc>
      </w:tr>
      <w:tr w:rsidR="007840B4" w:rsidRPr="00030CBF" w:rsidTr="00D976CC">
        <w:tc>
          <w:tcPr>
            <w:tcW w:w="1601" w:type="dxa"/>
          </w:tcPr>
          <w:p w:rsidR="007840B4" w:rsidRPr="00030CBF" w:rsidRDefault="007840B4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7840B4" w:rsidRPr="00030CBF" w:rsidRDefault="007840B4" w:rsidP="00D976CC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Использовать  различные виды исходных данных при проведении  геодезических изысканий, в.т.ч. топографо-геодезический материал</w:t>
            </w:r>
            <w:r w:rsidRPr="00030CBF">
              <w:rPr>
                <w:i w:val="0"/>
                <w:color w:val="000000"/>
                <w:sz w:val="24"/>
                <w:szCs w:val="24"/>
              </w:rPr>
              <w:t xml:space="preserve">. Применять методы математической обработки результатов измерений. </w:t>
            </w:r>
          </w:p>
        </w:tc>
      </w:tr>
      <w:tr w:rsidR="007840B4" w:rsidRPr="00030CBF" w:rsidTr="00D976CC">
        <w:tc>
          <w:tcPr>
            <w:tcW w:w="1601" w:type="dxa"/>
          </w:tcPr>
          <w:p w:rsidR="007840B4" w:rsidRPr="00030CBF" w:rsidRDefault="007840B4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7840B4" w:rsidRPr="00030CBF" w:rsidRDefault="007840B4" w:rsidP="00D976CC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Основными приемами работы с геодезическими приборами и инструментами. Методиками м</w:t>
            </w:r>
            <w:r w:rsidRPr="00030CBF">
              <w:rPr>
                <w:i w:val="0"/>
                <w:color w:val="000000"/>
                <w:sz w:val="24"/>
                <w:szCs w:val="24"/>
              </w:rPr>
              <w:t>атематических расчетов и представлением полученных результатов в графическом виде.</w:t>
            </w:r>
          </w:p>
        </w:tc>
      </w:tr>
      <w:tr w:rsidR="007840B4" w:rsidRPr="00030CBF" w:rsidTr="00D976CC">
        <w:tc>
          <w:tcPr>
            <w:tcW w:w="10083" w:type="dxa"/>
            <w:gridSpan w:val="2"/>
          </w:tcPr>
          <w:p w:rsidR="007840B4" w:rsidRPr="00063730" w:rsidRDefault="007840B4" w:rsidP="00D976CC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ПК-1-з</w:t>
            </w:r>
            <w:r w:rsidRPr="00E8759E">
              <w:rPr>
                <w:i w:val="0"/>
                <w:sz w:val="24"/>
                <w:szCs w:val="24"/>
              </w:rPr>
              <w:t>нанием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</w:t>
            </w:r>
          </w:p>
        </w:tc>
      </w:tr>
      <w:tr w:rsidR="007840B4" w:rsidRPr="00030CBF" w:rsidTr="00D976CC">
        <w:tc>
          <w:tcPr>
            <w:tcW w:w="1601" w:type="dxa"/>
          </w:tcPr>
          <w:p w:rsidR="007840B4" w:rsidRPr="00063730" w:rsidRDefault="007840B4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7840B4" w:rsidRPr="00063730" w:rsidRDefault="007840B4" w:rsidP="00D976CC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требования нормативных документов в области геодезического обеспечения строительства</w:t>
            </w:r>
          </w:p>
        </w:tc>
      </w:tr>
      <w:tr w:rsidR="007840B4" w:rsidRPr="00030CBF" w:rsidTr="00D976CC">
        <w:tc>
          <w:tcPr>
            <w:tcW w:w="1601" w:type="dxa"/>
          </w:tcPr>
          <w:p w:rsidR="007840B4" w:rsidRPr="00063730" w:rsidRDefault="007840B4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7840B4" w:rsidRPr="00063730" w:rsidRDefault="007840B4" w:rsidP="00D976CC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применять нормативные документы в области геодезического обеспечения строительства при поведении практики</w:t>
            </w:r>
          </w:p>
        </w:tc>
      </w:tr>
      <w:tr w:rsidR="007840B4" w:rsidRPr="00030CBF" w:rsidTr="00D976CC">
        <w:tc>
          <w:tcPr>
            <w:tcW w:w="1601" w:type="dxa"/>
          </w:tcPr>
          <w:p w:rsidR="007840B4" w:rsidRPr="00063730" w:rsidRDefault="007840B4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7840B4" w:rsidRPr="00063730" w:rsidRDefault="007840B4" w:rsidP="00D976CC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навыками ведения геодезических работ с учетом требований законодательства</w:t>
            </w:r>
          </w:p>
        </w:tc>
      </w:tr>
      <w:tr w:rsidR="007840B4" w:rsidRPr="00030CBF" w:rsidTr="00D976CC">
        <w:tc>
          <w:tcPr>
            <w:tcW w:w="10083" w:type="dxa"/>
            <w:gridSpan w:val="2"/>
          </w:tcPr>
          <w:p w:rsidR="007840B4" w:rsidRPr="00030CBF" w:rsidRDefault="007840B4" w:rsidP="00D976CC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ПК-2 – владением методами проведения инженерных изысканий,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программно-вычислительных комплексов  и систем автоматизированного проектирования</w:t>
            </w:r>
          </w:p>
        </w:tc>
      </w:tr>
      <w:tr w:rsidR="007840B4" w:rsidRPr="00030CBF" w:rsidTr="00D976CC">
        <w:tc>
          <w:tcPr>
            <w:tcW w:w="1601" w:type="dxa"/>
          </w:tcPr>
          <w:p w:rsidR="007840B4" w:rsidRPr="00030CBF" w:rsidRDefault="007840B4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7840B4" w:rsidRPr="00030CBF" w:rsidRDefault="007840B4" w:rsidP="00D976CC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 xml:space="preserve">Состав и методы выполнения инженерно-геодезических изысканий, технологию производства и требуемую точность исполнительных съемок, способы  оценки результатов равноточных и неравноточных измерений, </w:t>
            </w:r>
          </w:p>
        </w:tc>
      </w:tr>
      <w:tr w:rsidR="007840B4" w:rsidRPr="00030CBF" w:rsidTr="00D976CC">
        <w:tc>
          <w:tcPr>
            <w:tcW w:w="1601" w:type="dxa"/>
          </w:tcPr>
          <w:p w:rsidR="007840B4" w:rsidRPr="00030CBF" w:rsidRDefault="007840B4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7840B4" w:rsidRPr="00030CBF" w:rsidRDefault="007840B4" w:rsidP="00D976CC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 xml:space="preserve">Выполнять основные виды инженерно-геодезических изысканий, выбирать и осуществлять необходимый вид топографических съемок для конкретных условий, производить оценку результатов равноточных и неравноточных </w:t>
            </w:r>
            <w:r w:rsidRPr="00030CBF">
              <w:rPr>
                <w:i w:val="0"/>
                <w:sz w:val="24"/>
                <w:szCs w:val="24"/>
              </w:rPr>
              <w:lastRenderedPageBreak/>
              <w:t>измерений</w:t>
            </w:r>
          </w:p>
        </w:tc>
      </w:tr>
      <w:tr w:rsidR="007840B4" w:rsidRPr="00030CBF" w:rsidTr="00D976CC">
        <w:tc>
          <w:tcPr>
            <w:tcW w:w="1601" w:type="dxa"/>
          </w:tcPr>
          <w:p w:rsidR="007840B4" w:rsidRPr="00030CBF" w:rsidRDefault="007840B4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0" w:type="auto"/>
          </w:tcPr>
          <w:p w:rsidR="007840B4" w:rsidRPr="00030CBF" w:rsidRDefault="007840B4" w:rsidP="00D976CC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Терминологией инженерно-геодезических изысканий и теории ошибок, основными видами и методиками производства топографических съемок, методиками оценки точности результатов геодезических измерений</w:t>
            </w:r>
          </w:p>
        </w:tc>
      </w:tr>
      <w:tr w:rsidR="007840B4" w:rsidRPr="00063730" w:rsidTr="00D976CC">
        <w:tc>
          <w:tcPr>
            <w:tcW w:w="10083" w:type="dxa"/>
            <w:gridSpan w:val="2"/>
          </w:tcPr>
          <w:p w:rsidR="007840B4" w:rsidRPr="00063730" w:rsidRDefault="007840B4" w:rsidP="00D976CC">
            <w:pPr>
              <w:tabs>
                <w:tab w:val="left" w:pos="851"/>
                <w:tab w:val="left" w:pos="1376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 xml:space="preserve">ПК-6 </w:t>
            </w: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ab/>
            </w:r>
            <w:r w:rsidRPr="00063730">
              <w:rPr>
                <w:i w:val="0"/>
                <w:color w:val="000000"/>
                <w:sz w:val="24"/>
                <w:szCs w:val="24"/>
              </w:rPr>
              <w:t>способностью осуществлять и организовывать техническую эксплуатацию зданий, сооружений объектов жилищно-коммунального хозяйства, обеспечивать надежность, безопасность и эффективность их работы</w:t>
            </w:r>
          </w:p>
        </w:tc>
      </w:tr>
      <w:tr w:rsidR="007840B4" w:rsidRPr="00063730" w:rsidTr="00D976CC">
        <w:tc>
          <w:tcPr>
            <w:tcW w:w="1601" w:type="dxa"/>
          </w:tcPr>
          <w:p w:rsidR="007840B4" w:rsidRPr="00063730" w:rsidRDefault="007840B4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7840B4" w:rsidRPr="00063730" w:rsidRDefault="007840B4" w:rsidP="00D976CC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Элементы геодезических разбивочных работ, способы разбивки и привязки сооружений,  способы решения задач на топографических картах и планах</w:t>
            </w:r>
          </w:p>
        </w:tc>
      </w:tr>
      <w:tr w:rsidR="007840B4" w:rsidRPr="00063730" w:rsidTr="00D976CC">
        <w:tc>
          <w:tcPr>
            <w:tcW w:w="1601" w:type="dxa"/>
          </w:tcPr>
          <w:p w:rsidR="007840B4" w:rsidRPr="00063730" w:rsidRDefault="007840B4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7840B4" w:rsidRPr="00063730" w:rsidRDefault="007840B4" w:rsidP="00D976CC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Пользоваться геодезическими приборами и осуществлять вынос элементов геодезических разбивочных работ, привязку объектов съемок, решать задачи на топографических картах и планах</w:t>
            </w:r>
          </w:p>
        </w:tc>
      </w:tr>
      <w:tr w:rsidR="007840B4" w:rsidRPr="00063730" w:rsidTr="00D976CC">
        <w:tc>
          <w:tcPr>
            <w:tcW w:w="1601" w:type="dxa"/>
          </w:tcPr>
          <w:p w:rsidR="007840B4" w:rsidRPr="00063730" w:rsidRDefault="007840B4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7840B4" w:rsidRPr="00063730" w:rsidRDefault="007840B4" w:rsidP="00D976CC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Терминологией инженерно-геодезических изысканий, способами съемок ситуации, разбивки сооружений и привязки объектов, приемами чтения содержания топографических карт и решения задач по картам и планам</w:t>
            </w:r>
          </w:p>
        </w:tc>
      </w:tr>
      <w:tr w:rsidR="007840B4" w:rsidRPr="00063730" w:rsidTr="00D976CC">
        <w:tc>
          <w:tcPr>
            <w:tcW w:w="10083" w:type="dxa"/>
            <w:gridSpan w:val="2"/>
          </w:tcPr>
          <w:p w:rsidR="007840B4" w:rsidRPr="00063730" w:rsidRDefault="007840B4" w:rsidP="00D976CC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ПК-10 </w:t>
            </w:r>
            <w:r w:rsidRPr="00E8759E">
              <w:rPr>
                <w:i w:val="0"/>
                <w:sz w:val="24"/>
                <w:szCs w:val="24"/>
              </w:rPr>
              <w:t>знанием организационно-правовых основ управленческой и предпринимательской деятельности в сфере строительства и жилищно-коммунального хозяйства, основ планирования работы персонала и фондов оплаты труда</w:t>
            </w:r>
          </w:p>
        </w:tc>
      </w:tr>
      <w:tr w:rsidR="007840B4" w:rsidRPr="00063730" w:rsidTr="00D976CC">
        <w:tc>
          <w:tcPr>
            <w:tcW w:w="1601" w:type="dxa"/>
          </w:tcPr>
          <w:p w:rsidR="007840B4" w:rsidRPr="00063730" w:rsidRDefault="007840B4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7840B4" w:rsidRPr="00063730" w:rsidRDefault="007840B4" w:rsidP="00D976CC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Основы планирования работы персонала в сфере строительства</w:t>
            </w:r>
          </w:p>
        </w:tc>
      </w:tr>
      <w:tr w:rsidR="007840B4" w:rsidRPr="00063730" w:rsidTr="00D976CC">
        <w:tc>
          <w:tcPr>
            <w:tcW w:w="1601" w:type="dxa"/>
          </w:tcPr>
          <w:p w:rsidR="007840B4" w:rsidRPr="00063730" w:rsidRDefault="007840B4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7840B4" w:rsidRPr="00063730" w:rsidRDefault="007840B4" w:rsidP="00D976CC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Организовывать свою трудовую деятельность и своих подчиненных с учетом основ планирования работы персонала</w:t>
            </w:r>
          </w:p>
        </w:tc>
      </w:tr>
      <w:tr w:rsidR="007840B4" w:rsidRPr="00063730" w:rsidTr="00D976CC">
        <w:tc>
          <w:tcPr>
            <w:tcW w:w="1601" w:type="dxa"/>
          </w:tcPr>
          <w:p w:rsidR="007840B4" w:rsidRPr="00063730" w:rsidRDefault="007840B4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7840B4" w:rsidRPr="00063730" w:rsidRDefault="007840B4" w:rsidP="00D976CC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Основными методами и способами планирования работы на предприятии</w:t>
            </w:r>
          </w:p>
        </w:tc>
      </w:tr>
      <w:tr w:rsidR="007840B4" w:rsidRPr="00063730" w:rsidTr="00D976CC">
        <w:tc>
          <w:tcPr>
            <w:tcW w:w="10083" w:type="dxa"/>
            <w:gridSpan w:val="2"/>
          </w:tcPr>
          <w:p w:rsidR="007840B4" w:rsidRPr="00063730" w:rsidRDefault="007840B4" w:rsidP="00D976CC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ПК-15 </w:t>
            </w:r>
            <w:r w:rsidRPr="00E8759E">
              <w:rPr>
                <w:i w:val="0"/>
                <w:sz w:val="24"/>
                <w:szCs w:val="24"/>
              </w:rPr>
              <w:t>способностью составлять отчеты по выполненным работам, участвовать во внедрении результатов исследований и практических разработок</w:t>
            </w:r>
          </w:p>
        </w:tc>
      </w:tr>
      <w:tr w:rsidR="007840B4" w:rsidRPr="00063730" w:rsidTr="00D976CC">
        <w:tc>
          <w:tcPr>
            <w:tcW w:w="1601" w:type="dxa"/>
          </w:tcPr>
          <w:p w:rsidR="007840B4" w:rsidRPr="00063730" w:rsidRDefault="007840B4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7840B4" w:rsidRPr="00063730" w:rsidRDefault="007840B4" w:rsidP="00D976CC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Требования стандарта МГТУ по оформлению отчетов по выполненных работам, требования кафедры</w:t>
            </w:r>
          </w:p>
        </w:tc>
      </w:tr>
      <w:tr w:rsidR="007840B4" w:rsidRPr="00063730" w:rsidTr="00D976CC">
        <w:tc>
          <w:tcPr>
            <w:tcW w:w="1601" w:type="dxa"/>
          </w:tcPr>
          <w:p w:rsidR="007840B4" w:rsidRPr="00063730" w:rsidRDefault="007840B4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7840B4" w:rsidRPr="00063730" w:rsidRDefault="007840B4" w:rsidP="00D976CC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Применять знания на практике, составив отчетную документацию согласно требованиям</w:t>
            </w:r>
          </w:p>
        </w:tc>
      </w:tr>
      <w:tr w:rsidR="007840B4" w:rsidRPr="00063730" w:rsidTr="00D976CC">
        <w:tc>
          <w:tcPr>
            <w:tcW w:w="1601" w:type="dxa"/>
          </w:tcPr>
          <w:p w:rsidR="007840B4" w:rsidRPr="00063730" w:rsidRDefault="007840B4" w:rsidP="00D976CC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7840B4" w:rsidRPr="00063730" w:rsidRDefault="007840B4" w:rsidP="00D976CC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Компьютером как средством оформления документации</w:t>
            </w:r>
          </w:p>
        </w:tc>
      </w:tr>
    </w:tbl>
    <w:p w:rsidR="008508F4" w:rsidRPr="00030CBF" w:rsidRDefault="008508F4" w:rsidP="00063730">
      <w:pPr>
        <w:tabs>
          <w:tab w:val="left" w:pos="851"/>
        </w:tabs>
        <w:ind w:firstLine="709"/>
        <w:jc w:val="both"/>
        <w:rPr>
          <w:rStyle w:val="FontStyle16"/>
          <w:b w:val="0"/>
          <w:sz w:val="24"/>
          <w:szCs w:val="24"/>
          <w:highlight w:val="yellow"/>
        </w:rPr>
      </w:pPr>
    </w:p>
    <w:p w:rsidR="0085169C" w:rsidRPr="00030CBF" w:rsidRDefault="0085169C" w:rsidP="00063730">
      <w:pPr>
        <w:ind w:firstLine="567"/>
        <w:jc w:val="both"/>
        <w:rPr>
          <w:b/>
          <w:i w:val="0"/>
          <w:sz w:val="24"/>
          <w:szCs w:val="24"/>
        </w:rPr>
      </w:pPr>
      <w:r w:rsidRPr="00030CBF">
        <w:rPr>
          <w:b/>
          <w:i w:val="0"/>
          <w:sz w:val="24"/>
          <w:szCs w:val="24"/>
        </w:rPr>
        <w:t>6 Структура и содержание геодезической</w:t>
      </w:r>
      <w:r w:rsidRPr="00030CBF">
        <w:rPr>
          <w:i w:val="0"/>
          <w:sz w:val="24"/>
          <w:szCs w:val="24"/>
        </w:rPr>
        <w:t xml:space="preserve"> </w:t>
      </w:r>
      <w:r w:rsidRPr="00030CBF">
        <w:rPr>
          <w:b/>
          <w:i w:val="0"/>
          <w:sz w:val="24"/>
          <w:szCs w:val="24"/>
        </w:rPr>
        <w:t xml:space="preserve">практики </w:t>
      </w:r>
    </w:p>
    <w:p w:rsidR="00B84226" w:rsidRPr="00030CBF" w:rsidRDefault="00B84226" w:rsidP="00063730">
      <w:pPr>
        <w:ind w:firstLine="567"/>
        <w:jc w:val="both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>Общая трудоемкость практики составляет _</w:t>
      </w:r>
      <w:r w:rsidRPr="00030CBF">
        <w:rPr>
          <w:i w:val="0"/>
          <w:sz w:val="24"/>
          <w:szCs w:val="24"/>
          <w:u w:val="single"/>
        </w:rPr>
        <w:t>3</w:t>
      </w:r>
      <w:r w:rsidRPr="00030CBF">
        <w:rPr>
          <w:i w:val="0"/>
          <w:sz w:val="24"/>
          <w:szCs w:val="24"/>
        </w:rPr>
        <w:t>_ зачетных единиц, _</w:t>
      </w:r>
      <w:r w:rsidRPr="00030CBF">
        <w:rPr>
          <w:i w:val="0"/>
          <w:sz w:val="24"/>
          <w:szCs w:val="24"/>
          <w:u w:val="single"/>
        </w:rPr>
        <w:t>108</w:t>
      </w:r>
      <w:r w:rsidRPr="00030CBF">
        <w:rPr>
          <w:i w:val="0"/>
          <w:sz w:val="24"/>
          <w:szCs w:val="24"/>
        </w:rPr>
        <w:t>_ акад.часов, в том числе:</w:t>
      </w:r>
    </w:p>
    <w:p w:rsidR="00B84226" w:rsidRPr="00030CBF" w:rsidRDefault="00B84226" w:rsidP="00063730">
      <w:pPr>
        <w:ind w:firstLine="567"/>
        <w:jc w:val="both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>- контактная работа _</w:t>
      </w:r>
      <w:r w:rsidR="00F74DC1" w:rsidRPr="00030CBF">
        <w:rPr>
          <w:i w:val="0"/>
          <w:sz w:val="24"/>
          <w:szCs w:val="24"/>
          <w:u w:val="single"/>
        </w:rPr>
        <w:t>0,2</w:t>
      </w:r>
      <w:r w:rsidRPr="00030CBF">
        <w:rPr>
          <w:i w:val="0"/>
          <w:sz w:val="24"/>
          <w:szCs w:val="24"/>
        </w:rPr>
        <w:t>_ акад.часов;</w:t>
      </w:r>
    </w:p>
    <w:p w:rsidR="00B84226" w:rsidRPr="00030CBF" w:rsidRDefault="00B84226" w:rsidP="00063730">
      <w:pPr>
        <w:ind w:firstLine="567"/>
        <w:jc w:val="both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>- самостоятельная работа _</w:t>
      </w:r>
      <w:r w:rsidR="00E77437" w:rsidRPr="00030CBF">
        <w:rPr>
          <w:i w:val="0"/>
          <w:sz w:val="24"/>
          <w:szCs w:val="24"/>
          <w:u w:val="single"/>
        </w:rPr>
        <w:t>10</w:t>
      </w:r>
      <w:r w:rsidR="001E0014" w:rsidRPr="00030CBF">
        <w:rPr>
          <w:i w:val="0"/>
          <w:sz w:val="24"/>
          <w:szCs w:val="24"/>
          <w:u w:val="single"/>
        </w:rPr>
        <w:t>3,9</w:t>
      </w:r>
      <w:r w:rsidRPr="00030CBF">
        <w:rPr>
          <w:i w:val="0"/>
          <w:sz w:val="24"/>
          <w:szCs w:val="24"/>
        </w:rPr>
        <w:t>_ акад.часов;</w:t>
      </w:r>
    </w:p>
    <w:p w:rsidR="00F74DC1" w:rsidRPr="00030CBF" w:rsidRDefault="00F74DC1" w:rsidP="00F74DC1">
      <w:pPr>
        <w:ind w:firstLine="567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 xml:space="preserve">- подготовка к зачету – </w:t>
      </w:r>
      <w:r w:rsidRPr="00030CBF">
        <w:rPr>
          <w:i w:val="0"/>
          <w:sz w:val="24"/>
          <w:szCs w:val="24"/>
          <w:u w:val="single"/>
        </w:rPr>
        <w:t>3,9</w:t>
      </w:r>
      <w:r w:rsidRPr="00030CBF">
        <w:rPr>
          <w:i w:val="0"/>
          <w:sz w:val="24"/>
          <w:szCs w:val="24"/>
        </w:rPr>
        <w:t xml:space="preserve"> акад. часа.</w:t>
      </w:r>
    </w:p>
    <w:p w:rsidR="0085169C" w:rsidRPr="00030CBF" w:rsidRDefault="0085169C" w:rsidP="00F74DC1">
      <w:pPr>
        <w:pStyle w:val="Defaul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2483"/>
        <w:gridCol w:w="5306"/>
        <w:gridCol w:w="1834"/>
      </w:tblGrid>
      <w:tr w:rsidR="0042572E" w:rsidRPr="00030CBF" w:rsidTr="00DC2CEC">
        <w:trPr>
          <w:trHeight w:val="888"/>
          <w:tblHeader/>
        </w:trPr>
        <w:tc>
          <w:tcPr>
            <w:tcW w:w="0" w:type="auto"/>
            <w:vAlign w:val="center"/>
          </w:tcPr>
          <w:p w:rsidR="0042572E" w:rsidRPr="00030CBF" w:rsidRDefault="0042572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№</w:t>
            </w:r>
          </w:p>
          <w:p w:rsidR="0042572E" w:rsidRPr="00030CBF" w:rsidRDefault="0042572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п/п</w:t>
            </w:r>
          </w:p>
        </w:tc>
        <w:tc>
          <w:tcPr>
            <w:tcW w:w="2483" w:type="dxa"/>
            <w:tcMar>
              <w:top w:w="28" w:type="dxa"/>
              <w:left w:w="17" w:type="dxa"/>
              <w:right w:w="17" w:type="dxa"/>
            </w:tcMar>
            <w:vAlign w:val="center"/>
          </w:tcPr>
          <w:p w:rsidR="0042572E" w:rsidRPr="00030CBF" w:rsidRDefault="0042572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 xml:space="preserve">Разделы (этапы) и </w:t>
            </w:r>
          </w:p>
          <w:p w:rsidR="0042572E" w:rsidRPr="00030CBF" w:rsidRDefault="0042572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содержание практики</w:t>
            </w:r>
          </w:p>
        </w:tc>
        <w:tc>
          <w:tcPr>
            <w:tcW w:w="5306" w:type="dxa"/>
            <w:vAlign w:val="center"/>
          </w:tcPr>
          <w:p w:rsidR="0042572E" w:rsidRPr="00030CBF" w:rsidRDefault="0042572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 xml:space="preserve">Виды работ на практике, </w:t>
            </w:r>
          </w:p>
          <w:p w:rsidR="0042572E" w:rsidRPr="00030CBF" w:rsidRDefault="0042572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 xml:space="preserve">включая самостоятельную работу студентов </w:t>
            </w:r>
          </w:p>
        </w:tc>
        <w:tc>
          <w:tcPr>
            <w:tcW w:w="0" w:type="auto"/>
          </w:tcPr>
          <w:p w:rsidR="0042572E" w:rsidRPr="00030CBF" w:rsidRDefault="0042572E" w:rsidP="00063730">
            <w:pPr>
              <w:rPr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7840B4" w:rsidRPr="00030CBF" w:rsidTr="00DC2CEC">
        <w:tc>
          <w:tcPr>
            <w:tcW w:w="0" w:type="auto"/>
          </w:tcPr>
          <w:p w:rsidR="007840B4" w:rsidRPr="00030CBF" w:rsidRDefault="007840B4" w:rsidP="00063730">
            <w:pPr>
              <w:ind w:right="-80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:rsidR="007840B4" w:rsidRPr="00030CBF" w:rsidRDefault="007840B4" w:rsidP="00063730">
            <w:pPr>
              <w:ind w:right="-80"/>
              <w:rPr>
                <w:i w:val="0"/>
                <w:iCs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Подготовительный этап. Обучение правилам технике безопасности.</w:t>
            </w:r>
          </w:p>
        </w:tc>
        <w:tc>
          <w:tcPr>
            <w:tcW w:w="5306" w:type="dxa"/>
          </w:tcPr>
          <w:p w:rsidR="007840B4" w:rsidRPr="00030CBF" w:rsidRDefault="007840B4" w:rsidP="00063730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Изучить Технику безопасности при выполнении геодезических работ на строительной площадке. Ознакомиться с основными опасными факторами на предприятии. Пройти инструктаж по ТБ согласно занимаемой должности. Ознакомиться с индивидуальными средствами защиты и их использованием в аварийных ситуациях.</w:t>
            </w:r>
          </w:p>
        </w:tc>
        <w:tc>
          <w:tcPr>
            <w:tcW w:w="0" w:type="auto"/>
          </w:tcPr>
          <w:p w:rsidR="007840B4" w:rsidRPr="00030CBF" w:rsidRDefault="007840B4" w:rsidP="00D976CC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ОК-7, ОПК-4, ПК-</w:t>
            </w:r>
            <w:r>
              <w:rPr>
                <w:i w:val="0"/>
                <w:sz w:val="24"/>
                <w:szCs w:val="24"/>
              </w:rPr>
              <w:t>1,</w:t>
            </w:r>
            <w:r w:rsidRPr="00030CBF">
              <w:rPr>
                <w:i w:val="0"/>
                <w:sz w:val="24"/>
                <w:szCs w:val="24"/>
              </w:rPr>
              <w:t>2,6</w:t>
            </w:r>
            <w:r>
              <w:rPr>
                <w:i w:val="0"/>
                <w:sz w:val="24"/>
                <w:szCs w:val="24"/>
              </w:rPr>
              <w:t>, 10, 15 -</w:t>
            </w:r>
            <w:r w:rsidRPr="00030CBF">
              <w:rPr>
                <w:i w:val="0"/>
                <w:sz w:val="24"/>
                <w:szCs w:val="24"/>
              </w:rPr>
              <w:t xml:space="preserve"> з,у,в.</w:t>
            </w:r>
          </w:p>
        </w:tc>
      </w:tr>
      <w:tr w:rsidR="007840B4" w:rsidRPr="00030CBF" w:rsidTr="00DC2CEC">
        <w:tc>
          <w:tcPr>
            <w:tcW w:w="0" w:type="auto"/>
          </w:tcPr>
          <w:p w:rsidR="007840B4" w:rsidRPr="00030CBF" w:rsidRDefault="007840B4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:rsidR="007840B4" w:rsidRPr="00030CBF" w:rsidRDefault="007840B4" w:rsidP="00063730">
            <w:pPr>
              <w:ind w:right="-80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Геодезическая часть</w:t>
            </w:r>
          </w:p>
        </w:tc>
        <w:tc>
          <w:tcPr>
            <w:tcW w:w="5306" w:type="dxa"/>
          </w:tcPr>
          <w:p w:rsidR="007840B4" w:rsidRPr="00030CBF" w:rsidRDefault="007840B4" w:rsidP="00030CBF">
            <w:pPr>
              <w:ind w:right="-80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 xml:space="preserve">Ознакомиться с содержанием и организацией геодезической службы на предприятии. Изучить инструменты и приборы, геодезическую </w:t>
            </w:r>
            <w:r w:rsidRPr="00030CBF">
              <w:rPr>
                <w:i w:val="0"/>
                <w:sz w:val="24"/>
                <w:szCs w:val="24"/>
              </w:rPr>
              <w:lastRenderedPageBreak/>
              <w:t>документацию, программное обеспечение обработки геодезических съёмок. Ознакомиться с состоянием геодезической опорной сети на поверхности, со способами создания опорной сети. Провести поверки геодезических приборов. Принять участие в выполнении геодезических работ на строительной площадке: измерение горизонтальных и вертикальных углов, превышений, вертикальную планировку строительной площадки, вынос на местность точек заданных координатами, линий,  и др.</w:t>
            </w:r>
          </w:p>
        </w:tc>
        <w:tc>
          <w:tcPr>
            <w:tcW w:w="0" w:type="auto"/>
          </w:tcPr>
          <w:p w:rsidR="007840B4" w:rsidRPr="00030CBF" w:rsidRDefault="007840B4" w:rsidP="00D976CC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lastRenderedPageBreak/>
              <w:t>ОК-7, ОПК-4, ПК-</w:t>
            </w:r>
            <w:r>
              <w:rPr>
                <w:i w:val="0"/>
                <w:sz w:val="24"/>
                <w:szCs w:val="24"/>
              </w:rPr>
              <w:t>1,</w:t>
            </w:r>
            <w:r w:rsidRPr="00030CBF">
              <w:rPr>
                <w:i w:val="0"/>
                <w:sz w:val="24"/>
                <w:szCs w:val="24"/>
              </w:rPr>
              <w:t>2,6</w:t>
            </w:r>
            <w:r>
              <w:rPr>
                <w:i w:val="0"/>
                <w:sz w:val="24"/>
                <w:szCs w:val="24"/>
              </w:rPr>
              <w:t>, 10, 15 -</w:t>
            </w:r>
            <w:r w:rsidRPr="00030CBF">
              <w:rPr>
                <w:i w:val="0"/>
                <w:sz w:val="24"/>
                <w:szCs w:val="24"/>
              </w:rPr>
              <w:t xml:space="preserve"> з,у,в.</w:t>
            </w:r>
          </w:p>
        </w:tc>
      </w:tr>
      <w:tr w:rsidR="007840B4" w:rsidRPr="00030CBF" w:rsidTr="00DC2CEC">
        <w:tc>
          <w:tcPr>
            <w:tcW w:w="0" w:type="auto"/>
          </w:tcPr>
          <w:p w:rsidR="007840B4" w:rsidRPr="00030CBF" w:rsidRDefault="007840B4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483" w:type="dxa"/>
          </w:tcPr>
          <w:p w:rsidR="007840B4" w:rsidRPr="00030CBF" w:rsidRDefault="007840B4" w:rsidP="00ED1BC6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Составление отчёта по практике</w:t>
            </w:r>
          </w:p>
        </w:tc>
        <w:tc>
          <w:tcPr>
            <w:tcW w:w="5306" w:type="dxa"/>
          </w:tcPr>
          <w:p w:rsidR="007840B4" w:rsidRPr="00030CBF" w:rsidRDefault="007840B4" w:rsidP="00063730">
            <w:pPr>
              <w:ind w:right="-56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iCs w:val="0"/>
                <w:sz w:val="24"/>
                <w:szCs w:val="24"/>
              </w:rPr>
              <w:t>Произвести анализ полученной информации и навыков, работа с нормативным материалом и литературными источниками,  систематизирование и анализ фактического материала, написание и оформление отчета.</w:t>
            </w:r>
          </w:p>
        </w:tc>
        <w:tc>
          <w:tcPr>
            <w:tcW w:w="0" w:type="auto"/>
          </w:tcPr>
          <w:p w:rsidR="007840B4" w:rsidRPr="00030CBF" w:rsidRDefault="007840B4" w:rsidP="00D976CC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ОК-7, ОПК-4, ПК-</w:t>
            </w:r>
            <w:r>
              <w:rPr>
                <w:i w:val="0"/>
                <w:sz w:val="24"/>
                <w:szCs w:val="24"/>
              </w:rPr>
              <w:t>1,</w:t>
            </w:r>
            <w:r w:rsidRPr="00030CBF">
              <w:rPr>
                <w:i w:val="0"/>
                <w:sz w:val="24"/>
                <w:szCs w:val="24"/>
              </w:rPr>
              <w:t>2,6</w:t>
            </w:r>
            <w:r>
              <w:rPr>
                <w:i w:val="0"/>
                <w:sz w:val="24"/>
                <w:szCs w:val="24"/>
              </w:rPr>
              <w:t>, 10, 15 -</w:t>
            </w:r>
            <w:r w:rsidRPr="00030CBF">
              <w:rPr>
                <w:i w:val="0"/>
                <w:sz w:val="24"/>
                <w:szCs w:val="24"/>
              </w:rPr>
              <w:t xml:space="preserve"> з,у,в.</w:t>
            </w:r>
          </w:p>
        </w:tc>
      </w:tr>
    </w:tbl>
    <w:p w:rsidR="0085169C" w:rsidRPr="00030CBF" w:rsidRDefault="0085169C" w:rsidP="00063730">
      <w:pPr>
        <w:pStyle w:val="Style6"/>
        <w:widowControl/>
        <w:ind w:firstLine="720"/>
        <w:jc w:val="both"/>
      </w:pPr>
    </w:p>
    <w:p w:rsidR="00B67A59" w:rsidRPr="00030CBF" w:rsidRDefault="00B67A59" w:rsidP="00063730">
      <w:pPr>
        <w:ind w:firstLine="709"/>
        <w:jc w:val="both"/>
        <w:rPr>
          <w:b/>
          <w:i w:val="0"/>
          <w:sz w:val="24"/>
          <w:szCs w:val="24"/>
        </w:rPr>
      </w:pPr>
      <w:r w:rsidRPr="00030CBF">
        <w:rPr>
          <w:rFonts w:eastAsiaTheme="majorEastAsia"/>
          <w:b/>
          <w:i w:val="0"/>
          <w:sz w:val="24"/>
          <w:szCs w:val="24"/>
        </w:rPr>
        <w:t xml:space="preserve">7 Оценочные средства для проведения промежуточной аттестации по </w:t>
      </w:r>
      <w:r w:rsidRPr="00030CBF">
        <w:rPr>
          <w:b/>
          <w:i w:val="0"/>
          <w:sz w:val="24"/>
          <w:szCs w:val="24"/>
        </w:rPr>
        <w:t>учебной практике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B67A59" w:rsidRPr="00030CBF" w:rsidRDefault="00B67A59" w:rsidP="00063730">
      <w:pPr>
        <w:ind w:firstLine="709"/>
        <w:jc w:val="both"/>
        <w:rPr>
          <w:i w:val="0"/>
          <w:sz w:val="24"/>
          <w:szCs w:val="24"/>
        </w:rPr>
      </w:pPr>
    </w:p>
    <w:p w:rsidR="00B67A59" w:rsidRPr="00030CBF" w:rsidRDefault="00B67A59" w:rsidP="00063730">
      <w:pPr>
        <w:ind w:firstLine="709"/>
        <w:jc w:val="both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>Вид аттестации по итогам практики – зачет с оценкой, который проводится в форме защиты отчета по практике.</w:t>
      </w:r>
    </w:p>
    <w:p w:rsidR="00241E3E" w:rsidRPr="00AF6A4A" w:rsidRDefault="00241E3E" w:rsidP="00241E3E">
      <w:pPr>
        <w:ind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 xml:space="preserve">Зачет с оценкой выставляется обучающемуся за подготовку и защиту отчета по практике. </w:t>
      </w:r>
    </w:p>
    <w:p w:rsidR="00241E3E" w:rsidRPr="00AF6A4A" w:rsidRDefault="00241E3E" w:rsidP="00241E3E">
      <w:pPr>
        <w:ind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Подготовка отчета выполняется обучающимся самостоятельно под руководством преподавателя. При подготовке отчета обучающийся должен показать свое умение работать с нормативным материалом, систематизировать и анализировать фактический материал и самостоятельно творчески его осмысливать.</w:t>
      </w:r>
    </w:p>
    <w:p w:rsidR="00241E3E" w:rsidRPr="00AF6A4A" w:rsidRDefault="00241E3E" w:rsidP="00241E3E">
      <w:pPr>
        <w:ind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Содержание отчета определяется индивидуальным заданием – участком местности для съемки, выданным руководителем практики полевым бригадам. В процессе подготовки отчета обучающийся должен разобраться в теоретических вопросах, самостоятельно проанализировать практический материал.</w:t>
      </w:r>
    </w:p>
    <w:p w:rsidR="00241E3E" w:rsidRPr="00AF6A4A" w:rsidRDefault="00241E3E" w:rsidP="00241E3E">
      <w:pPr>
        <w:ind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На протяжении всего периода прохождения практики обучающийся должен вести дневник по практике, который будет являться приложением к отчету.</w:t>
      </w:r>
    </w:p>
    <w:p w:rsidR="00241E3E" w:rsidRPr="00AF6A4A" w:rsidRDefault="00241E3E" w:rsidP="00241E3E">
      <w:pPr>
        <w:ind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241E3E" w:rsidRPr="00AF6A4A" w:rsidRDefault="00241E3E" w:rsidP="00241E3E">
      <w:pPr>
        <w:ind w:firstLine="567"/>
        <w:jc w:val="both"/>
        <w:rPr>
          <w:bCs/>
          <w:i w:val="0"/>
          <w:sz w:val="24"/>
          <w:szCs w:val="24"/>
        </w:rPr>
      </w:pPr>
      <w:r w:rsidRPr="00AF6A4A">
        <w:rPr>
          <w:bCs/>
          <w:i w:val="0"/>
          <w:sz w:val="24"/>
          <w:szCs w:val="24"/>
        </w:rPr>
        <w:t xml:space="preserve">Цель прохождения практики: </w:t>
      </w:r>
      <w:bookmarkStart w:id="0" w:name="_Toc417639394"/>
      <w:bookmarkStart w:id="1" w:name="_Toc445380630"/>
    </w:p>
    <w:p w:rsidR="00241E3E" w:rsidRPr="00AF6A4A" w:rsidRDefault="00241E3E" w:rsidP="00241E3E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ознакомление с организацией геодезических работ в полевых условиях;</w:t>
      </w:r>
    </w:p>
    <w:p w:rsidR="00241E3E" w:rsidRPr="00AF6A4A" w:rsidRDefault="00241E3E" w:rsidP="00241E3E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освоение технологии производства основных видов топографо-геодезических работ и обработки измерений и графической интерпретации, решения различных геодезических задач;</w:t>
      </w:r>
    </w:p>
    <w:bookmarkEnd w:id="0"/>
    <w:bookmarkEnd w:id="1"/>
    <w:p w:rsidR="00241E3E" w:rsidRPr="00AF6A4A" w:rsidRDefault="00241E3E" w:rsidP="00241E3E">
      <w:pPr>
        <w:ind w:firstLine="567"/>
        <w:jc w:val="both"/>
        <w:rPr>
          <w:bCs/>
          <w:i w:val="0"/>
          <w:sz w:val="24"/>
          <w:szCs w:val="24"/>
        </w:rPr>
      </w:pPr>
      <w:r w:rsidRPr="00AF6A4A">
        <w:rPr>
          <w:bCs/>
          <w:i w:val="0"/>
          <w:sz w:val="24"/>
          <w:szCs w:val="24"/>
        </w:rPr>
        <w:t xml:space="preserve">Задачи практики: </w:t>
      </w:r>
    </w:p>
    <w:p w:rsidR="00241E3E" w:rsidRPr="00AF6A4A" w:rsidRDefault="00241E3E" w:rsidP="00241E3E">
      <w:pPr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bookmarkStart w:id="2" w:name="_Toc417639400"/>
      <w:bookmarkStart w:id="3" w:name="_Toc445380635"/>
      <w:r w:rsidRPr="00AF6A4A">
        <w:rPr>
          <w:i w:val="0"/>
          <w:sz w:val="24"/>
          <w:szCs w:val="24"/>
        </w:rPr>
        <w:t>приобретение навыков работы с геодезическими приборами, выполнение их поверок и юстировок в полевых условиях;</w:t>
      </w:r>
    </w:p>
    <w:p w:rsidR="00241E3E" w:rsidRPr="00AF6A4A" w:rsidRDefault="00241E3E" w:rsidP="00241E3E">
      <w:pPr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овладение техникой геодезических угловых, линейных и высотных измерений, решения различных геодезических задач;</w:t>
      </w:r>
    </w:p>
    <w:p w:rsidR="00241E3E" w:rsidRPr="00AF6A4A" w:rsidRDefault="00241E3E" w:rsidP="00241E3E">
      <w:pPr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камеральной обработки и уравнивания результатов измерений и графических построений;</w:t>
      </w:r>
    </w:p>
    <w:p w:rsidR="00241E3E" w:rsidRPr="00AF6A4A" w:rsidRDefault="00241E3E" w:rsidP="00241E3E">
      <w:pPr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lastRenderedPageBreak/>
        <w:t>умение организовать работу коллектива;</w:t>
      </w:r>
    </w:p>
    <w:p w:rsidR="00241E3E" w:rsidRPr="00AF6A4A" w:rsidRDefault="00241E3E" w:rsidP="00241E3E">
      <w:pPr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развитие интереса к научным исследованиям.</w:t>
      </w:r>
    </w:p>
    <w:bookmarkEnd w:id="2"/>
    <w:bookmarkEnd w:id="3"/>
    <w:p w:rsidR="00241E3E" w:rsidRPr="00AF6A4A" w:rsidRDefault="00241E3E" w:rsidP="00241E3E">
      <w:pPr>
        <w:ind w:firstLine="567"/>
        <w:jc w:val="both"/>
        <w:rPr>
          <w:i w:val="0"/>
          <w:sz w:val="24"/>
          <w:szCs w:val="24"/>
        </w:rPr>
      </w:pPr>
    </w:p>
    <w:p w:rsidR="00241E3E" w:rsidRPr="00AF6A4A" w:rsidRDefault="00241E3E" w:rsidP="00241E3E">
      <w:pPr>
        <w:ind w:firstLine="567"/>
        <w:jc w:val="both"/>
        <w:rPr>
          <w:b/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В</w:t>
      </w:r>
      <w:r w:rsidRPr="00AF6A4A">
        <w:rPr>
          <w:bCs/>
          <w:i w:val="0"/>
          <w:sz w:val="24"/>
          <w:szCs w:val="24"/>
        </w:rPr>
        <w:t xml:space="preserve">опросы, подлежащие изучению: </w:t>
      </w:r>
    </w:p>
    <w:p w:rsidR="00241E3E" w:rsidRPr="00AF6A4A" w:rsidRDefault="00241E3E" w:rsidP="00241E3E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безопасность ведения полевых геодезических работ;</w:t>
      </w:r>
    </w:p>
    <w:p w:rsidR="00241E3E" w:rsidRPr="00AF6A4A" w:rsidRDefault="00241E3E" w:rsidP="00241E3E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правила обращения с геодезическими приборами и инструментом;</w:t>
      </w:r>
    </w:p>
    <w:p w:rsidR="00241E3E" w:rsidRPr="00AF6A4A" w:rsidRDefault="00241E3E" w:rsidP="00241E3E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планово-высотное обоснование участка съёмки;</w:t>
      </w:r>
    </w:p>
    <w:p w:rsidR="00241E3E" w:rsidRPr="00AF6A4A" w:rsidRDefault="00241E3E" w:rsidP="00241E3E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решение различных инженерно-геодезических задач;</w:t>
      </w:r>
    </w:p>
    <w:p w:rsidR="00241E3E" w:rsidRPr="00AF6A4A" w:rsidRDefault="00241E3E" w:rsidP="00241E3E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камеральная обработка результатов съемки;</w:t>
      </w:r>
    </w:p>
    <w:p w:rsidR="00241E3E" w:rsidRPr="00AF6A4A" w:rsidRDefault="00241E3E" w:rsidP="00241E3E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графические работы;</w:t>
      </w:r>
    </w:p>
    <w:p w:rsidR="00241E3E" w:rsidRPr="00AF6A4A" w:rsidRDefault="00241E3E" w:rsidP="00241E3E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структуризация материала.</w:t>
      </w:r>
    </w:p>
    <w:p w:rsidR="00241E3E" w:rsidRPr="00AF6A4A" w:rsidRDefault="00241E3E" w:rsidP="00241E3E">
      <w:pPr>
        <w:ind w:firstLine="567"/>
        <w:jc w:val="both"/>
        <w:rPr>
          <w:i w:val="0"/>
          <w:sz w:val="24"/>
          <w:szCs w:val="24"/>
        </w:rPr>
      </w:pPr>
    </w:p>
    <w:p w:rsidR="00241E3E" w:rsidRPr="00AF6A4A" w:rsidRDefault="00241E3E" w:rsidP="00241E3E">
      <w:pPr>
        <w:ind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 xml:space="preserve">Планируемые результаты практики: </w:t>
      </w:r>
    </w:p>
    <w:p w:rsidR="00241E3E" w:rsidRPr="00AF6A4A" w:rsidRDefault="00241E3E" w:rsidP="00241E3E">
      <w:pPr>
        <w:widowControl/>
        <w:numPr>
          <w:ilvl w:val="0"/>
          <w:numId w:val="19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навыки оформления первичной геодезической документации (полевые журналы);</w:t>
      </w:r>
    </w:p>
    <w:p w:rsidR="00241E3E" w:rsidRPr="00AF6A4A" w:rsidRDefault="00241E3E" w:rsidP="00241E3E">
      <w:pPr>
        <w:widowControl/>
        <w:numPr>
          <w:ilvl w:val="0"/>
          <w:numId w:val="19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овладение основными методами геодезических измерений, вычислений и построений на местности;</w:t>
      </w:r>
    </w:p>
    <w:p w:rsidR="00241E3E" w:rsidRPr="00AF6A4A" w:rsidRDefault="00241E3E" w:rsidP="00241E3E">
      <w:pPr>
        <w:widowControl/>
        <w:numPr>
          <w:ilvl w:val="0"/>
          <w:numId w:val="19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навыки работы с геодезическими приборами и геологическими инструментами;</w:t>
      </w:r>
    </w:p>
    <w:p w:rsidR="00241E3E" w:rsidRPr="00AF6A4A" w:rsidRDefault="00241E3E" w:rsidP="00241E3E">
      <w:pPr>
        <w:widowControl/>
        <w:numPr>
          <w:ilvl w:val="0"/>
          <w:numId w:val="19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топографические планы;</w:t>
      </w:r>
    </w:p>
    <w:p w:rsidR="00241E3E" w:rsidRPr="00AF6A4A" w:rsidRDefault="00241E3E" w:rsidP="00241E3E">
      <w:pPr>
        <w:widowControl/>
        <w:numPr>
          <w:ilvl w:val="0"/>
          <w:numId w:val="19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графическая геодезическая документация;</w:t>
      </w:r>
    </w:p>
    <w:p w:rsidR="00241E3E" w:rsidRPr="00AF6A4A" w:rsidRDefault="00241E3E" w:rsidP="00241E3E">
      <w:pPr>
        <w:widowControl/>
        <w:numPr>
          <w:ilvl w:val="0"/>
          <w:numId w:val="19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навыки организации и выполнения работ в составе бригады;</w:t>
      </w:r>
    </w:p>
    <w:p w:rsidR="00241E3E" w:rsidRPr="00AF6A4A" w:rsidRDefault="00241E3E" w:rsidP="00241E3E">
      <w:pPr>
        <w:widowControl/>
        <w:numPr>
          <w:ilvl w:val="0"/>
          <w:numId w:val="19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навыки исследовательской работы и научного творчества;</w:t>
      </w:r>
    </w:p>
    <w:p w:rsidR="00241E3E" w:rsidRPr="00AF6A4A" w:rsidRDefault="00241E3E" w:rsidP="00241E3E">
      <w:pPr>
        <w:widowControl/>
        <w:numPr>
          <w:ilvl w:val="0"/>
          <w:numId w:val="19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публичная защита отчета по практике.</w:t>
      </w:r>
    </w:p>
    <w:p w:rsidR="00241E3E" w:rsidRPr="00AF6A4A" w:rsidRDefault="00241E3E" w:rsidP="00241E3E">
      <w:pPr>
        <w:ind w:firstLine="709"/>
        <w:jc w:val="both"/>
        <w:rPr>
          <w:i w:val="0"/>
          <w:sz w:val="24"/>
          <w:szCs w:val="24"/>
        </w:rPr>
      </w:pPr>
    </w:p>
    <w:p w:rsidR="00241E3E" w:rsidRPr="00AF6A4A" w:rsidRDefault="00241E3E" w:rsidP="00241E3E">
      <w:pPr>
        <w:ind w:firstLine="709"/>
        <w:jc w:val="center"/>
        <w:rPr>
          <w:b/>
          <w:i w:val="0"/>
          <w:sz w:val="24"/>
          <w:szCs w:val="24"/>
        </w:rPr>
      </w:pPr>
      <w:r w:rsidRPr="00AF6A4A">
        <w:rPr>
          <w:b/>
          <w:i w:val="0"/>
          <w:sz w:val="24"/>
          <w:szCs w:val="24"/>
        </w:rPr>
        <w:t>Пример индивидуального задания на практику</w:t>
      </w:r>
    </w:p>
    <w:p w:rsidR="00241E3E" w:rsidRPr="00AF6A4A" w:rsidRDefault="00241E3E" w:rsidP="00241E3E">
      <w:pPr>
        <w:pStyle w:val="af"/>
        <w:numPr>
          <w:ilvl w:val="0"/>
          <w:numId w:val="15"/>
        </w:numPr>
        <w:rPr>
          <w:i/>
        </w:rPr>
      </w:pPr>
      <w:r w:rsidRPr="00AF6A4A">
        <w:t>Инструктаж по технике безопасности</w:t>
      </w:r>
    </w:p>
    <w:p w:rsidR="00241E3E" w:rsidRPr="00AF6A4A" w:rsidRDefault="00241E3E" w:rsidP="00241E3E">
      <w:pPr>
        <w:pStyle w:val="af"/>
        <w:numPr>
          <w:ilvl w:val="0"/>
          <w:numId w:val="15"/>
        </w:numPr>
        <w:rPr>
          <w:i/>
        </w:rPr>
      </w:pPr>
      <w:r w:rsidRPr="00AF6A4A">
        <w:t>Получение приборов и инструментов; осмотр их состояния, поверки, юстировка. Выполнение пробных измерений. Определение коэффициента нитяного дальномера.</w:t>
      </w:r>
    </w:p>
    <w:p w:rsidR="00241E3E" w:rsidRPr="00AF6A4A" w:rsidRDefault="00241E3E" w:rsidP="00241E3E">
      <w:pPr>
        <w:pStyle w:val="af"/>
        <w:numPr>
          <w:ilvl w:val="0"/>
          <w:numId w:val="15"/>
        </w:numPr>
        <w:rPr>
          <w:i/>
        </w:rPr>
      </w:pPr>
      <w:r w:rsidRPr="00AF6A4A">
        <w:t>Создание планово-высотного обоснования съёмки участка в масштабе 1:500 с сечением рельефа горизонталями  через  0,25 метра и выноса в натуру  проектов горизонтальной и вертикальной  планировок.</w:t>
      </w:r>
    </w:p>
    <w:p w:rsidR="00241E3E" w:rsidRPr="00AF6A4A" w:rsidRDefault="00241E3E" w:rsidP="00241E3E">
      <w:pPr>
        <w:pStyle w:val="af"/>
        <w:numPr>
          <w:ilvl w:val="0"/>
          <w:numId w:val="15"/>
        </w:numPr>
        <w:rPr>
          <w:i/>
        </w:rPr>
      </w:pPr>
      <w:r w:rsidRPr="00AF6A4A">
        <w:t>Рекогносцировка участка работ; выбор точек планово - высотного обоснования и закрепление их на местности</w:t>
      </w:r>
    </w:p>
    <w:p w:rsidR="00241E3E" w:rsidRPr="00AF6A4A" w:rsidRDefault="00241E3E" w:rsidP="00241E3E">
      <w:pPr>
        <w:pStyle w:val="af"/>
        <w:numPr>
          <w:ilvl w:val="0"/>
          <w:numId w:val="15"/>
        </w:numPr>
        <w:rPr>
          <w:i/>
        </w:rPr>
      </w:pPr>
      <w:r w:rsidRPr="00AF6A4A">
        <w:t>Топографическая съёмка участка в масштабе 1:500 с сечением рельефа горизонталями через 0,25 метра.</w:t>
      </w:r>
    </w:p>
    <w:p w:rsidR="00241E3E" w:rsidRPr="00AF6A4A" w:rsidRDefault="00241E3E" w:rsidP="00241E3E">
      <w:pPr>
        <w:pStyle w:val="af"/>
        <w:numPr>
          <w:ilvl w:val="0"/>
          <w:numId w:val="15"/>
        </w:numPr>
        <w:rPr>
          <w:i/>
        </w:rPr>
      </w:pPr>
      <w:r w:rsidRPr="00AF6A4A">
        <w:t>Камеральная обработка результатов полевых измерений с составлением топографического плана участка съёмки в масштабе 1:500</w:t>
      </w:r>
    </w:p>
    <w:p w:rsidR="00241E3E" w:rsidRPr="00AF6A4A" w:rsidRDefault="00241E3E" w:rsidP="00241E3E">
      <w:pPr>
        <w:pStyle w:val="af"/>
        <w:numPr>
          <w:ilvl w:val="0"/>
          <w:numId w:val="15"/>
        </w:numPr>
        <w:rPr>
          <w:i/>
        </w:rPr>
      </w:pPr>
      <w:r w:rsidRPr="00AF6A4A">
        <w:t>Математическая подготовка данных для выноса в натуру осей зданий и инженерных сооружений.</w:t>
      </w:r>
    </w:p>
    <w:p w:rsidR="00241E3E" w:rsidRPr="00AF6A4A" w:rsidRDefault="00241E3E" w:rsidP="00241E3E">
      <w:pPr>
        <w:pStyle w:val="af"/>
        <w:numPr>
          <w:ilvl w:val="0"/>
          <w:numId w:val="15"/>
        </w:numPr>
        <w:rPr>
          <w:i/>
        </w:rPr>
      </w:pPr>
      <w:r w:rsidRPr="00AF6A4A">
        <w:t>Вынос в натуру осей зданий и сооружений.</w:t>
      </w:r>
    </w:p>
    <w:p w:rsidR="00241E3E" w:rsidRPr="00AF6A4A" w:rsidRDefault="00241E3E" w:rsidP="00241E3E">
      <w:pPr>
        <w:pStyle w:val="af"/>
        <w:numPr>
          <w:ilvl w:val="0"/>
          <w:numId w:val="15"/>
        </w:numPr>
        <w:rPr>
          <w:i/>
        </w:rPr>
      </w:pPr>
      <w:r w:rsidRPr="00AF6A4A">
        <w:t>Разбивка кривой способом прямоугольных координат</w:t>
      </w:r>
    </w:p>
    <w:p w:rsidR="00241E3E" w:rsidRPr="00AF6A4A" w:rsidRDefault="00241E3E" w:rsidP="00241E3E">
      <w:pPr>
        <w:pStyle w:val="af"/>
        <w:numPr>
          <w:ilvl w:val="0"/>
          <w:numId w:val="15"/>
        </w:numPr>
        <w:rPr>
          <w:i/>
        </w:rPr>
      </w:pPr>
      <w:r w:rsidRPr="00AF6A4A">
        <w:t>Определение координат точки теодолитного хода, примыкающего к пунктам настенной полигонометрии способом однократной линейной засечки</w:t>
      </w:r>
    </w:p>
    <w:p w:rsidR="00241E3E" w:rsidRPr="00AF6A4A" w:rsidRDefault="00241E3E" w:rsidP="00241E3E">
      <w:pPr>
        <w:pStyle w:val="af"/>
        <w:numPr>
          <w:ilvl w:val="0"/>
          <w:numId w:val="15"/>
        </w:numPr>
        <w:rPr>
          <w:i/>
        </w:rPr>
      </w:pPr>
      <w:r w:rsidRPr="00AF6A4A">
        <w:t>Определение неприступного расстояния способом построения треугольника</w:t>
      </w:r>
    </w:p>
    <w:p w:rsidR="00241E3E" w:rsidRPr="00AF6A4A" w:rsidRDefault="00241E3E" w:rsidP="00241E3E">
      <w:pPr>
        <w:pStyle w:val="af"/>
        <w:numPr>
          <w:ilvl w:val="0"/>
          <w:numId w:val="15"/>
        </w:numPr>
        <w:rPr>
          <w:i/>
        </w:rPr>
      </w:pPr>
      <w:r w:rsidRPr="00AF6A4A">
        <w:t>Вынос на местности точки на проектную высоту и линии проектного уклона</w:t>
      </w:r>
    </w:p>
    <w:p w:rsidR="00241E3E" w:rsidRPr="00AF6A4A" w:rsidRDefault="00241E3E" w:rsidP="00241E3E">
      <w:pPr>
        <w:pStyle w:val="af"/>
        <w:numPr>
          <w:ilvl w:val="0"/>
          <w:numId w:val="15"/>
        </w:numPr>
        <w:rPr>
          <w:i/>
        </w:rPr>
      </w:pPr>
      <w:r w:rsidRPr="00AF6A4A">
        <w:t xml:space="preserve">Нивелирование по квадратам, проектирование горизонтальной площадки под условием нулевого баланса земляных работ. Составление чертежа "Картограмма земляных работ" с вычислением объёмов выемки и насыпи на  площадке.  </w:t>
      </w:r>
    </w:p>
    <w:p w:rsidR="00241E3E" w:rsidRPr="00AF6A4A" w:rsidRDefault="00241E3E" w:rsidP="00241E3E">
      <w:pPr>
        <w:pStyle w:val="af"/>
        <w:numPr>
          <w:ilvl w:val="0"/>
          <w:numId w:val="15"/>
        </w:numPr>
        <w:rPr>
          <w:i/>
        </w:rPr>
      </w:pPr>
      <w:r w:rsidRPr="00AF6A4A">
        <w:t>Определение высоты и крена инженерного сооружения башенного  типа</w:t>
      </w:r>
    </w:p>
    <w:p w:rsidR="00241E3E" w:rsidRPr="00AF6A4A" w:rsidRDefault="00241E3E" w:rsidP="00241E3E">
      <w:pPr>
        <w:pStyle w:val="af"/>
        <w:numPr>
          <w:ilvl w:val="0"/>
          <w:numId w:val="15"/>
        </w:numPr>
        <w:rPr>
          <w:i/>
        </w:rPr>
      </w:pPr>
      <w:r w:rsidRPr="00AF6A4A">
        <w:t>Составление отчёта по геодезической практике и сдача зачёта.</w:t>
      </w:r>
    </w:p>
    <w:p w:rsidR="00241E3E" w:rsidRPr="00AF6A4A" w:rsidRDefault="00241E3E" w:rsidP="00241E3E">
      <w:pPr>
        <w:ind w:firstLine="567"/>
        <w:jc w:val="both"/>
        <w:rPr>
          <w:b/>
          <w:i w:val="0"/>
          <w:sz w:val="24"/>
          <w:szCs w:val="24"/>
        </w:rPr>
      </w:pPr>
    </w:p>
    <w:p w:rsidR="00241E3E" w:rsidRPr="00AF6A4A" w:rsidRDefault="00241E3E" w:rsidP="00241E3E">
      <w:pPr>
        <w:ind w:firstLine="567"/>
        <w:jc w:val="both"/>
        <w:rPr>
          <w:b/>
          <w:i w:val="0"/>
          <w:sz w:val="24"/>
          <w:szCs w:val="24"/>
        </w:rPr>
      </w:pPr>
      <w:r w:rsidRPr="00AF6A4A">
        <w:rPr>
          <w:b/>
          <w:i w:val="0"/>
          <w:sz w:val="24"/>
          <w:szCs w:val="24"/>
        </w:rPr>
        <w:lastRenderedPageBreak/>
        <w:t>Оценочные средства для проведения промежуточной аттестации обучающихся на практике:</w:t>
      </w:r>
    </w:p>
    <w:p w:rsidR="00241E3E" w:rsidRPr="00AF6A4A" w:rsidRDefault="00241E3E" w:rsidP="00241E3E">
      <w:pPr>
        <w:pStyle w:val="af"/>
        <w:numPr>
          <w:ilvl w:val="0"/>
          <w:numId w:val="20"/>
        </w:numPr>
        <w:rPr>
          <w:i/>
        </w:rPr>
      </w:pPr>
      <w:r w:rsidRPr="00AF6A4A">
        <w:t>Осмотр состояния теодолитов и нивелиров, поверки, юстировка. Выполнение пробных измерений. Определение коэффициента нитяного дальномера.</w:t>
      </w:r>
    </w:p>
    <w:p w:rsidR="00241E3E" w:rsidRPr="00AF6A4A" w:rsidRDefault="00241E3E" w:rsidP="00241E3E">
      <w:pPr>
        <w:pStyle w:val="af"/>
        <w:numPr>
          <w:ilvl w:val="0"/>
          <w:numId w:val="20"/>
        </w:numPr>
        <w:rPr>
          <w:i/>
        </w:rPr>
      </w:pPr>
      <w:r w:rsidRPr="00AF6A4A">
        <w:t>Создание планово-высотного обоснования съёмки участка в масштабе 1:500 с сечением рельефа горизонталями  через  0,25 метра и выноса в натуру  проектов горизонтальной и вертикальной  планировок.</w:t>
      </w:r>
    </w:p>
    <w:p w:rsidR="00241E3E" w:rsidRPr="00AF6A4A" w:rsidRDefault="00241E3E" w:rsidP="00241E3E">
      <w:pPr>
        <w:pStyle w:val="af"/>
        <w:numPr>
          <w:ilvl w:val="0"/>
          <w:numId w:val="20"/>
        </w:numPr>
        <w:rPr>
          <w:i/>
        </w:rPr>
      </w:pPr>
      <w:r w:rsidRPr="00AF6A4A">
        <w:t>Рекогносцировка участка работ; выбор точек планово - высотного обоснования и закрепление их на местности</w:t>
      </w:r>
    </w:p>
    <w:p w:rsidR="00241E3E" w:rsidRPr="00AF6A4A" w:rsidRDefault="00241E3E" w:rsidP="00241E3E">
      <w:pPr>
        <w:pStyle w:val="af"/>
        <w:numPr>
          <w:ilvl w:val="0"/>
          <w:numId w:val="20"/>
        </w:numPr>
        <w:rPr>
          <w:i/>
        </w:rPr>
      </w:pPr>
      <w:r w:rsidRPr="00AF6A4A">
        <w:t>Топографическая съёмка участка в масштабе 1:500 с сечением рельефа горизонталями через 0,25 метра.</w:t>
      </w:r>
    </w:p>
    <w:p w:rsidR="00241E3E" w:rsidRPr="00AF6A4A" w:rsidRDefault="00241E3E" w:rsidP="00241E3E">
      <w:pPr>
        <w:pStyle w:val="af"/>
        <w:numPr>
          <w:ilvl w:val="0"/>
          <w:numId w:val="20"/>
        </w:numPr>
        <w:rPr>
          <w:i/>
        </w:rPr>
      </w:pPr>
      <w:r w:rsidRPr="00AF6A4A">
        <w:t>Камеральная обработка результатов полевых измерений с составлением топографического плана участка съёмки в масштабе 1:500</w:t>
      </w:r>
    </w:p>
    <w:p w:rsidR="00241E3E" w:rsidRPr="00AF6A4A" w:rsidRDefault="00241E3E" w:rsidP="00241E3E">
      <w:pPr>
        <w:pStyle w:val="af"/>
        <w:numPr>
          <w:ilvl w:val="0"/>
          <w:numId w:val="20"/>
        </w:numPr>
        <w:rPr>
          <w:i/>
        </w:rPr>
      </w:pPr>
      <w:r w:rsidRPr="00AF6A4A">
        <w:t>Математическая подготовка данных для выноса в натуру осей зданий и инженерных сооружений.</w:t>
      </w:r>
    </w:p>
    <w:p w:rsidR="00241E3E" w:rsidRPr="00AF6A4A" w:rsidRDefault="00241E3E" w:rsidP="00241E3E">
      <w:pPr>
        <w:pStyle w:val="af"/>
        <w:numPr>
          <w:ilvl w:val="0"/>
          <w:numId w:val="20"/>
        </w:numPr>
        <w:rPr>
          <w:i/>
        </w:rPr>
      </w:pPr>
      <w:r w:rsidRPr="00AF6A4A">
        <w:t>Вынос в натуру осей зданий и сооружений.</w:t>
      </w:r>
    </w:p>
    <w:p w:rsidR="00241E3E" w:rsidRPr="00AF6A4A" w:rsidRDefault="00241E3E" w:rsidP="00241E3E">
      <w:pPr>
        <w:pStyle w:val="af"/>
        <w:numPr>
          <w:ilvl w:val="0"/>
          <w:numId w:val="20"/>
        </w:numPr>
        <w:rPr>
          <w:i/>
        </w:rPr>
      </w:pPr>
      <w:r w:rsidRPr="00AF6A4A">
        <w:t>Разбивка кривой способом прямоугольных координат</w:t>
      </w:r>
    </w:p>
    <w:p w:rsidR="00241E3E" w:rsidRPr="00AF6A4A" w:rsidRDefault="00241E3E" w:rsidP="00241E3E">
      <w:pPr>
        <w:pStyle w:val="af"/>
        <w:numPr>
          <w:ilvl w:val="0"/>
          <w:numId w:val="20"/>
        </w:numPr>
        <w:rPr>
          <w:i/>
        </w:rPr>
      </w:pPr>
      <w:r w:rsidRPr="00AF6A4A">
        <w:t>Определение координат точки теодолитного хода, примыкающего к пунктам настенной полигонометрии способом однократной линейной засечки</w:t>
      </w:r>
    </w:p>
    <w:p w:rsidR="00241E3E" w:rsidRPr="00AF6A4A" w:rsidRDefault="00241E3E" w:rsidP="00241E3E">
      <w:pPr>
        <w:pStyle w:val="af"/>
        <w:numPr>
          <w:ilvl w:val="0"/>
          <w:numId w:val="20"/>
        </w:numPr>
        <w:rPr>
          <w:i/>
        </w:rPr>
      </w:pPr>
      <w:r w:rsidRPr="00AF6A4A">
        <w:t>Определение неприступного расстояния способом построения треугольника</w:t>
      </w:r>
    </w:p>
    <w:p w:rsidR="00241E3E" w:rsidRPr="00AF6A4A" w:rsidRDefault="00241E3E" w:rsidP="00241E3E">
      <w:pPr>
        <w:pStyle w:val="af"/>
        <w:numPr>
          <w:ilvl w:val="0"/>
          <w:numId w:val="20"/>
        </w:numPr>
        <w:rPr>
          <w:i/>
        </w:rPr>
      </w:pPr>
      <w:r w:rsidRPr="00AF6A4A">
        <w:t>Вынос на местности точки на проектную высоту и линии проектного уклона</w:t>
      </w:r>
    </w:p>
    <w:p w:rsidR="00241E3E" w:rsidRPr="00AF6A4A" w:rsidRDefault="00241E3E" w:rsidP="00241E3E">
      <w:pPr>
        <w:pStyle w:val="af"/>
        <w:numPr>
          <w:ilvl w:val="0"/>
          <w:numId w:val="20"/>
        </w:numPr>
        <w:rPr>
          <w:i/>
        </w:rPr>
      </w:pPr>
      <w:r w:rsidRPr="00AF6A4A">
        <w:t xml:space="preserve">Нивелирование по квадратам, проектирование горизонтальной площадки под условием нулевого баланса земляных работ. Составление чертежа "Картограмма земляных работ" с вычислением объёмов выемки и насыпи на  площадке.  </w:t>
      </w:r>
    </w:p>
    <w:p w:rsidR="00241E3E" w:rsidRPr="00AF6A4A" w:rsidRDefault="00241E3E" w:rsidP="00241E3E">
      <w:pPr>
        <w:pStyle w:val="af"/>
        <w:numPr>
          <w:ilvl w:val="0"/>
          <w:numId w:val="20"/>
        </w:numPr>
        <w:rPr>
          <w:i/>
        </w:rPr>
      </w:pPr>
      <w:r w:rsidRPr="00AF6A4A">
        <w:t>Определение высоты и крена инженерного сооружения башенного  типа</w:t>
      </w:r>
    </w:p>
    <w:p w:rsidR="00241E3E" w:rsidRPr="00AF6A4A" w:rsidRDefault="00241E3E" w:rsidP="00241E3E">
      <w:pPr>
        <w:pStyle w:val="af"/>
        <w:numPr>
          <w:ilvl w:val="0"/>
          <w:numId w:val="20"/>
        </w:numPr>
        <w:rPr>
          <w:i/>
        </w:rPr>
      </w:pPr>
      <w:r w:rsidRPr="00AF6A4A">
        <w:t>Составление отчёта по геодезической части практике и сдача зачёта.</w:t>
      </w:r>
    </w:p>
    <w:p w:rsidR="00241E3E" w:rsidRPr="00AF6A4A" w:rsidRDefault="00241E3E" w:rsidP="00241E3E">
      <w:pPr>
        <w:ind w:firstLine="709"/>
        <w:jc w:val="both"/>
        <w:rPr>
          <w:i w:val="0"/>
          <w:sz w:val="24"/>
          <w:szCs w:val="24"/>
        </w:rPr>
      </w:pPr>
    </w:p>
    <w:p w:rsidR="00241E3E" w:rsidRPr="00AF6A4A" w:rsidRDefault="00241E3E" w:rsidP="00241E3E">
      <w:pPr>
        <w:ind w:firstLine="567"/>
        <w:jc w:val="both"/>
        <w:rPr>
          <w:b/>
          <w:bCs/>
          <w:i w:val="0"/>
          <w:sz w:val="24"/>
          <w:szCs w:val="24"/>
        </w:rPr>
      </w:pPr>
      <w:r w:rsidRPr="00AF6A4A">
        <w:rPr>
          <w:b/>
          <w:bCs/>
          <w:i w:val="0"/>
          <w:sz w:val="24"/>
          <w:szCs w:val="24"/>
        </w:rPr>
        <w:t>Требования к оформлению отчета</w:t>
      </w:r>
    </w:p>
    <w:p w:rsidR="00241E3E" w:rsidRPr="00AF6A4A" w:rsidRDefault="00241E3E" w:rsidP="00241E3E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 xml:space="preserve">Страницы текста отчета по практике должны соответствовать формату А4 (210x297 мм) (по ГОСТ 2.301-68. «Форматы»). </w:t>
      </w:r>
    </w:p>
    <w:p w:rsidR="00241E3E" w:rsidRPr="00AF6A4A" w:rsidRDefault="00241E3E" w:rsidP="00241E3E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Ориентация страниц отчета:</w:t>
      </w:r>
    </w:p>
    <w:p w:rsidR="00241E3E" w:rsidRPr="00AF6A4A" w:rsidRDefault="00241E3E" w:rsidP="00241E3E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- для текстовой части отчета - книжная;</w:t>
      </w:r>
    </w:p>
    <w:p w:rsidR="00241E3E" w:rsidRPr="00AF6A4A" w:rsidRDefault="00241E3E" w:rsidP="00241E3E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- для приложений - книжная и/или альбомная.</w:t>
      </w:r>
    </w:p>
    <w:p w:rsidR="00241E3E" w:rsidRPr="00AF6A4A" w:rsidRDefault="00241E3E" w:rsidP="00241E3E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Параметры страниц:</w:t>
      </w:r>
    </w:p>
    <w:p w:rsidR="00241E3E" w:rsidRPr="00AF6A4A" w:rsidRDefault="00241E3E" w:rsidP="00241E3E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 xml:space="preserve">Поля (мм): левое - 30, верхнее - 20, нижнее - 20, правое - 10. Односторонняя печать текста на компьютере, междустрочный интервал - 1,5; шрифт TimesNewRoman (размер основного текста - 14 пт; размер шрифта сносок, таблиц, приложений - 12 пт.). Выравнивание текста - по ширине, без отступов. Абзац - 1,25 см. Автоматическая расстановка переносов. </w:t>
      </w:r>
    </w:p>
    <w:p w:rsidR="00241E3E" w:rsidRPr="00AF6A4A" w:rsidRDefault="00241E3E" w:rsidP="00241E3E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 xml:space="preserve">Такие структурные элементы отчета, как содержание, введение, разделы, заключение, список использованных источников и приложения следует начинать с нового листа. Только параграфы продолжаются по тексту. Расстояние между заголовком и текстом составляет 2 интервала, а между заголовками главы и параграфа - 1 интервал. </w:t>
      </w:r>
    </w:p>
    <w:p w:rsidR="00241E3E" w:rsidRPr="00AF6A4A" w:rsidRDefault="00241E3E" w:rsidP="00241E3E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Названия всех структурных элементов внутри работы могут выделяться жирным шрифтом, без подчеркивания.</w:t>
      </w:r>
    </w:p>
    <w:p w:rsidR="00241E3E" w:rsidRPr="00AF6A4A" w:rsidRDefault="00241E3E" w:rsidP="00241E3E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Заголовки структурных элементов отчета, а именно, СОДЕРЖАНИЕ, ВВЕДЕНИЕ, ЗАКЛЮЧЕНИЕ, СПИСОК ЛИТЕРАТУРЫ и ПРИЛОЖЕНИЯ следует располагать посередине строки без абзаца, без точки в конце и печатать прописными буквами, не подчеркивая.</w:t>
      </w:r>
    </w:p>
    <w:p w:rsidR="00241E3E" w:rsidRPr="00AF6A4A" w:rsidRDefault="00241E3E" w:rsidP="00241E3E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 xml:space="preserve">Разделы отчета необходимо нумеровать арабскими цифрами в пределах всего текста без точки. Слово «Глава» не пишется. После номера главы приводится ее название прописными буквами без точки в конце, не подчеркивая. Если заголовок состоит из двух предложений, их разделяют точкой. Наименование разделов следует располагать посередине строки без абзаца, </w:t>
      </w:r>
      <w:r w:rsidRPr="00AF6A4A">
        <w:rPr>
          <w:i w:val="0"/>
          <w:iCs w:val="0"/>
          <w:sz w:val="24"/>
          <w:szCs w:val="24"/>
        </w:rPr>
        <w:lastRenderedPageBreak/>
        <w:t>без точки в конце.</w:t>
      </w:r>
    </w:p>
    <w:p w:rsidR="00241E3E" w:rsidRPr="00AF6A4A" w:rsidRDefault="00241E3E" w:rsidP="00241E3E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Все страницы отчета (в том числе приложения) следует нумеровать арабскими цифрами, начиная со страницы 3, которая соответствует элементу «Введение». Номер страницы проставляют в центре нижней части листа без точки.</w:t>
      </w:r>
    </w:p>
    <w:p w:rsidR="00241E3E" w:rsidRPr="00AF6A4A" w:rsidRDefault="00241E3E" w:rsidP="00241E3E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Общий объем отчета по практике – 15-20 страниц.</w:t>
      </w:r>
    </w:p>
    <w:p w:rsidR="00241E3E" w:rsidRPr="00AF6A4A" w:rsidRDefault="00241E3E" w:rsidP="00241E3E">
      <w:pPr>
        <w:ind w:firstLine="709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В состав отчета входят комплект правильно оформленных полевых журналов: №1 – теодолитной съемки, №2 – технического нивелирования и измерения длин линий стальными рулетками, №3 – тахеометрической съемки, №4 – решения геодезических задач и глазомерной съемки на полевой геодезической практике; ведомость вычисления координат вершин теодолитного хода, топографический план участка местности в масштабе 1:1000.</w:t>
      </w:r>
    </w:p>
    <w:p w:rsidR="00241E3E" w:rsidRPr="00AF6A4A" w:rsidRDefault="00241E3E" w:rsidP="00241E3E">
      <w:pPr>
        <w:ind w:firstLine="709"/>
        <w:jc w:val="both"/>
        <w:rPr>
          <w:i w:val="0"/>
          <w:sz w:val="24"/>
          <w:szCs w:val="24"/>
        </w:rPr>
      </w:pPr>
    </w:p>
    <w:p w:rsidR="00241E3E" w:rsidRPr="00AF6A4A" w:rsidRDefault="00241E3E" w:rsidP="00241E3E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>Показатели и критерии оценивания:</w:t>
      </w:r>
    </w:p>
    <w:p w:rsidR="00241E3E" w:rsidRPr="00AF6A4A" w:rsidRDefault="00241E3E" w:rsidP="00241E3E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>– на оценку «отлично» (5 баллов) – обучающийся представляет отчет, в котором в полном объеме, верно выполнены все задания практики, журналы оформлены чисто, без помарок и исправлений; графическая обработка результатов измерений выполнена согласно требованиям нормативных документов, чисто; при выполнении полевых работ и камеральной обработке результатов не было допущено ошибок, работы выполнены быстро, качественно, без задержек.</w:t>
      </w:r>
    </w:p>
    <w:p w:rsidR="00241E3E" w:rsidRPr="00AF6A4A" w:rsidRDefault="00241E3E" w:rsidP="00241E3E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241E3E" w:rsidRPr="00AF6A4A" w:rsidRDefault="00241E3E" w:rsidP="00241E3E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>– на оценку «хорошо» (4 балла) – обучающийся представляет отчет, в котором в полном объеме, верно выполнены все задания практики, журналы оформлены чисто, без помарок и исправлений; графическая обработка результатов измерений выполнена согласно требованиям нормативных документов, чисто; при выполнении полевых работ и камеральной обработке результатов не было допущено ошибок, работы выполнены быстро, качественно, без задержек.</w:t>
      </w:r>
    </w:p>
    <w:p w:rsidR="00241E3E" w:rsidRPr="00AF6A4A" w:rsidRDefault="00241E3E" w:rsidP="00241E3E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241E3E" w:rsidRPr="00AF6A4A" w:rsidRDefault="00241E3E" w:rsidP="00241E3E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 xml:space="preserve">– на оценку «удовлетворительно» (3 балла) – обучающийся представляет отчет, в котором в полном объеме, верно выполнены все задания практики, журналы оформлены с нарушением требований, с многочисленными помарками и исправлениями; графическая обработка результатов измерений выполнена не в полном соответствии с требованиям нормативных документов, с помарками; при выполнении полевых работ и камеральной обработке результатов было допущено много грубых ошибок, что привело к затягиванию выполнения заданий практики, плохая самоорганизация при выполнении работ. </w:t>
      </w:r>
    </w:p>
    <w:p w:rsidR="00241E3E" w:rsidRPr="00AF6A4A" w:rsidRDefault="00241E3E" w:rsidP="00241E3E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</w:t>
      </w:r>
    </w:p>
    <w:p w:rsidR="00241E3E" w:rsidRPr="00AF6A4A" w:rsidRDefault="00241E3E" w:rsidP="00241E3E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>– на оценку «неудовлетворительно» (2 балла) – обучающийся представляет отчет, в котором не в полном объеме, неверно выполнены задания практики, журналы оформлены с нарушением требований, с многочисленными помарками и исправлениями; графическая обработка результатов измерений выполнена не в соответствии с требованиями нормативных документов, с помарками; при выполнении полевых работ и камеральной обработке результатов было допущено много грубых ошибок, что привело к невыполнению заданий практики, плохая самоорганизация при выполнении работ. Отчет с замечаниями преподавателя возвращается обучающемуся на доработку, и условно допускается до публичной защиты.</w:t>
      </w:r>
    </w:p>
    <w:p w:rsidR="00241E3E" w:rsidRPr="00AF6A4A" w:rsidRDefault="00241E3E" w:rsidP="00241E3E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lastRenderedPageBreak/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241E3E" w:rsidRPr="00AF6A4A" w:rsidRDefault="00241E3E" w:rsidP="00241E3E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>– на оценку «неудовлетворительно» (1 балл) – полевые работы не выполнены, обучающийся не представляет отчет, либо в представленном отчете не выполнены задания практики, графическая обработка данных не выполнена, журналы не оформлены. Отчет с замечаниями преподавателя возвращается обучающемуся на доработку, и не допускается до публичной защиты.</w:t>
      </w:r>
    </w:p>
    <w:p w:rsidR="007113FE" w:rsidRPr="00030CBF" w:rsidRDefault="007113FE" w:rsidP="00063730">
      <w:pPr>
        <w:pStyle w:val="ab"/>
        <w:spacing w:before="0" w:beforeAutospacing="0" w:after="0" w:afterAutospacing="0"/>
        <w:rPr>
          <w:color w:val="000000"/>
        </w:rPr>
      </w:pPr>
    </w:p>
    <w:p w:rsidR="0085169C" w:rsidRPr="00030CBF" w:rsidRDefault="0085169C" w:rsidP="00063730">
      <w:pPr>
        <w:jc w:val="center"/>
        <w:rPr>
          <w:b/>
          <w:i w:val="0"/>
          <w:sz w:val="24"/>
          <w:szCs w:val="24"/>
        </w:rPr>
      </w:pPr>
      <w:r w:rsidRPr="00030CBF">
        <w:rPr>
          <w:b/>
          <w:i w:val="0"/>
          <w:sz w:val="24"/>
          <w:szCs w:val="24"/>
        </w:rPr>
        <w:t xml:space="preserve">8 Учебно-методическое и информационное обеспечение </w:t>
      </w:r>
      <w:r w:rsidR="00045710" w:rsidRPr="00030CBF">
        <w:rPr>
          <w:b/>
          <w:i w:val="0"/>
          <w:sz w:val="24"/>
          <w:szCs w:val="24"/>
        </w:rPr>
        <w:t>учебной практике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045710" w:rsidRPr="00030CBF" w:rsidRDefault="007113FE" w:rsidP="00063730">
      <w:pPr>
        <w:jc w:val="center"/>
        <w:rPr>
          <w:b/>
          <w:i w:val="0"/>
          <w:sz w:val="24"/>
          <w:szCs w:val="24"/>
        </w:rPr>
      </w:pPr>
      <w:r w:rsidRPr="00030CBF">
        <w:rPr>
          <w:b/>
          <w:i w:val="0"/>
          <w:sz w:val="24"/>
          <w:szCs w:val="24"/>
        </w:rPr>
        <w:t>Основная литература</w:t>
      </w:r>
    </w:p>
    <w:p w:rsidR="0013483A" w:rsidRPr="00030CBF" w:rsidRDefault="0013483A" w:rsidP="00E70878">
      <w:pPr>
        <w:pStyle w:val="af"/>
        <w:numPr>
          <w:ilvl w:val="0"/>
          <w:numId w:val="7"/>
        </w:numPr>
        <w:ind w:left="0" w:firstLine="567"/>
        <w:rPr>
          <w:color w:val="111111"/>
          <w:shd w:val="clear" w:color="auto" w:fill="FFFFFF"/>
        </w:rPr>
      </w:pPr>
      <w:r w:rsidRPr="00030CBF">
        <w:rPr>
          <w:color w:val="111111"/>
          <w:shd w:val="clear" w:color="auto" w:fill="FFFFFF"/>
        </w:rPr>
        <w:t>Дьяков, Б.Н. Геодезия</w:t>
      </w:r>
      <w:r w:rsidR="007113FE" w:rsidRPr="00030CBF">
        <w:rPr>
          <w:color w:val="111111"/>
          <w:shd w:val="clear" w:color="auto" w:fill="FFFFFF"/>
        </w:rPr>
        <w:t xml:space="preserve">: учебник / Б.Н. Дьяков. — Электрон. дан. — Санкт-Петербург : Лань, 2019. — 416 с. — Режим доступа: </w:t>
      </w:r>
      <w:hyperlink r:id="rId13" w:anchor="1" w:history="1">
        <w:r w:rsidR="0092038C" w:rsidRPr="00030CBF">
          <w:rPr>
            <w:rStyle w:val="aa"/>
            <w:shd w:val="clear" w:color="auto" w:fill="FFFFFF"/>
          </w:rPr>
          <w:t>https://e.lanbook.com/book/111205</w:t>
        </w:r>
        <w:r w:rsidR="0092038C" w:rsidRPr="00030CBF">
          <w:rPr>
            <w:rStyle w:val="aa"/>
          </w:rPr>
          <w:t>/#1</w:t>
        </w:r>
      </w:hyperlink>
      <w:r w:rsidR="0092038C" w:rsidRPr="00030CBF">
        <w:t xml:space="preserve"> </w:t>
      </w:r>
      <w:r w:rsidRPr="00030CBF">
        <w:rPr>
          <w:color w:val="111111"/>
          <w:shd w:val="clear" w:color="auto" w:fill="FFFFFF"/>
        </w:rPr>
        <w:t>.</w:t>
      </w:r>
    </w:p>
    <w:p w:rsidR="007113FE" w:rsidRPr="00030CBF" w:rsidRDefault="007113FE" w:rsidP="00E70878">
      <w:pPr>
        <w:pStyle w:val="af"/>
        <w:numPr>
          <w:ilvl w:val="0"/>
          <w:numId w:val="7"/>
        </w:numPr>
        <w:ind w:left="0" w:firstLine="567"/>
        <w:rPr>
          <w:color w:val="111111"/>
          <w:shd w:val="clear" w:color="auto" w:fill="FFFFFF"/>
        </w:rPr>
      </w:pPr>
      <w:r w:rsidRPr="00030CBF">
        <w:rPr>
          <w:color w:val="111111"/>
          <w:shd w:val="clear" w:color="auto" w:fill="FFFFFF"/>
        </w:rPr>
        <w:t>Симонян, В.В</w:t>
      </w:r>
      <w:r w:rsidR="0013483A" w:rsidRPr="00030CBF">
        <w:rPr>
          <w:color w:val="111111"/>
          <w:shd w:val="clear" w:color="auto" w:fill="FFFFFF"/>
        </w:rPr>
        <w:t xml:space="preserve">. Геодезия: </w:t>
      </w:r>
      <w:r w:rsidRPr="00030CBF">
        <w:rPr>
          <w:color w:val="111111"/>
          <w:shd w:val="clear" w:color="auto" w:fill="FFFFFF"/>
        </w:rPr>
        <w:t xml:space="preserve">учебное пособие / В.В. Симонян, О.Ф. Кузнецов. — Электрон. дан. — Москва : МИСИ – МГСУ, 2018. — 160 с. — Режим доступа: </w:t>
      </w:r>
      <w:hyperlink r:id="rId14" w:anchor="1" w:history="1">
        <w:r w:rsidR="0092038C" w:rsidRPr="00030CBF">
          <w:rPr>
            <w:rStyle w:val="aa"/>
            <w:shd w:val="clear" w:color="auto" w:fill="FFFFFF"/>
          </w:rPr>
          <w:t>https://e.lanbook.com/book/108516</w:t>
        </w:r>
        <w:r w:rsidR="0092038C" w:rsidRPr="00030CBF">
          <w:rPr>
            <w:rStyle w:val="aa"/>
          </w:rPr>
          <w:t>/#1</w:t>
        </w:r>
      </w:hyperlink>
      <w:r w:rsidR="0092038C" w:rsidRPr="00030CBF">
        <w:t xml:space="preserve"> </w:t>
      </w:r>
      <w:r w:rsidRPr="00030CBF">
        <w:rPr>
          <w:color w:val="111111"/>
          <w:shd w:val="clear" w:color="auto" w:fill="FFFFFF"/>
        </w:rPr>
        <w:t>.</w:t>
      </w:r>
    </w:p>
    <w:p w:rsidR="0092038C" w:rsidRPr="00030CBF" w:rsidRDefault="0092038C" w:rsidP="0092038C">
      <w:pPr>
        <w:pStyle w:val="af"/>
        <w:numPr>
          <w:ilvl w:val="0"/>
          <w:numId w:val="7"/>
        </w:numPr>
        <w:ind w:left="0" w:firstLine="567"/>
      </w:pPr>
      <w:r w:rsidRPr="00030CBF">
        <w:t>Хонякин В.Н., Картнунова С.О., Романько Е.А. Полевая геодезическая практика [Электронный ресурс] : учебное пособие / МГТУ. – Магнитогорск : МГТУ, 2017 . – 1 электрон. опт. диск (</w:t>
      </w:r>
      <w:r w:rsidRPr="00030CBF">
        <w:rPr>
          <w:lang w:val="en-US"/>
        </w:rPr>
        <w:t>CD</w:t>
      </w:r>
      <w:r w:rsidRPr="00030CBF">
        <w:t>-</w:t>
      </w:r>
      <w:r w:rsidRPr="00030CBF">
        <w:rPr>
          <w:lang w:val="en-US"/>
        </w:rPr>
        <w:t>ROM</w:t>
      </w:r>
      <w:r w:rsidRPr="00030CBF">
        <w:t>).</w:t>
      </w:r>
    </w:p>
    <w:p w:rsidR="0092038C" w:rsidRPr="00030CBF" w:rsidRDefault="0092038C" w:rsidP="0092038C">
      <w:pPr>
        <w:ind w:firstLine="567"/>
        <w:rPr>
          <w:color w:val="111111"/>
          <w:sz w:val="24"/>
          <w:szCs w:val="24"/>
          <w:shd w:val="clear" w:color="auto" w:fill="FFFFFF"/>
        </w:rPr>
      </w:pPr>
    </w:p>
    <w:p w:rsidR="007113FE" w:rsidRPr="00030CBF" w:rsidRDefault="007113FE" w:rsidP="00063730">
      <w:pPr>
        <w:ind w:firstLine="567"/>
        <w:jc w:val="center"/>
        <w:rPr>
          <w:b/>
          <w:i w:val="0"/>
          <w:sz w:val="24"/>
          <w:szCs w:val="24"/>
        </w:rPr>
      </w:pPr>
      <w:r w:rsidRPr="00030CBF">
        <w:rPr>
          <w:b/>
          <w:i w:val="0"/>
          <w:sz w:val="24"/>
          <w:szCs w:val="24"/>
        </w:rPr>
        <w:t>Дополнительная</w:t>
      </w:r>
      <w:r w:rsidRPr="00030CBF">
        <w:rPr>
          <w:i w:val="0"/>
          <w:sz w:val="24"/>
          <w:szCs w:val="24"/>
        </w:rPr>
        <w:t xml:space="preserve"> </w:t>
      </w:r>
      <w:r w:rsidRPr="00030CBF">
        <w:rPr>
          <w:b/>
          <w:i w:val="0"/>
          <w:sz w:val="24"/>
          <w:szCs w:val="24"/>
        </w:rPr>
        <w:t>литература</w:t>
      </w:r>
    </w:p>
    <w:p w:rsidR="0013483A" w:rsidRPr="00030CBF" w:rsidRDefault="007113FE" w:rsidP="0013483A">
      <w:pPr>
        <w:pStyle w:val="af"/>
        <w:numPr>
          <w:ilvl w:val="0"/>
          <w:numId w:val="9"/>
        </w:numPr>
        <w:ind w:left="0" w:firstLine="567"/>
        <w:rPr>
          <w:color w:val="111111"/>
          <w:shd w:val="clear" w:color="auto" w:fill="FFFFFF"/>
        </w:rPr>
      </w:pPr>
      <w:r w:rsidRPr="00030CBF">
        <w:rPr>
          <w:color w:val="111111"/>
          <w:shd w:val="clear" w:color="auto" w:fill="FFFFFF"/>
        </w:rPr>
        <w:t xml:space="preserve">Ерилова, И.И. Геодезия [Электронный ресурс] : учебное пособие / И.И. Ерилова. — Электрон. дан. — Москва : МИСИС, 2017. — 55 с. — Режим доступа: </w:t>
      </w:r>
      <w:hyperlink r:id="rId15" w:anchor="1" w:history="1">
        <w:r w:rsidR="0092038C" w:rsidRPr="00030CBF">
          <w:rPr>
            <w:rStyle w:val="aa"/>
            <w:shd w:val="clear" w:color="auto" w:fill="FFFFFF"/>
          </w:rPr>
          <w:t>https://e.lanbook.com/book/105279</w:t>
        </w:r>
        <w:r w:rsidR="0092038C" w:rsidRPr="00030CBF">
          <w:rPr>
            <w:rStyle w:val="aa"/>
          </w:rPr>
          <w:t>/#1</w:t>
        </w:r>
      </w:hyperlink>
      <w:r w:rsidR="0092038C" w:rsidRPr="00030CBF">
        <w:t xml:space="preserve"> </w:t>
      </w:r>
      <w:r w:rsidRPr="00030CBF">
        <w:rPr>
          <w:color w:val="111111"/>
          <w:shd w:val="clear" w:color="auto" w:fill="FFFFFF"/>
        </w:rPr>
        <w:t>.</w:t>
      </w:r>
    </w:p>
    <w:p w:rsidR="0013483A" w:rsidRPr="00030CBF" w:rsidRDefault="007113FE" w:rsidP="0013483A">
      <w:pPr>
        <w:pStyle w:val="af"/>
        <w:numPr>
          <w:ilvl w:val="0"/>
          <w:numId w:val="9"/>
        </w:numPr>
        <w:ind w:left="0" w:firstLine="567"/>
        <w:rPr>
          <w:color w:val="111111"/>
          <w:shd w:val="clear" w:color="auto" w:fill="FFFFFF"/>
        </w:rPr>
      </w:pPr>
      <w:r w:rsidRPr="00030CBF">
        <w:rPr>
          <w:color w:val="111111"/>
          <w:shd w:val="clear" w:color="auto" w:fill="FFFFFF"/>
        </w:rPr>
        <w:t xml:space="preserve">Несмеянова, Ю.Б. Геодезия : лабораторный практикум [Электронный ресурс] : учебное пособие / Ю.Б. Несмеянова. — Электрон. дан. — Москва : МИСИС, 2015. — 54 с. — Режим доступа: </w:t>
      </w:r>
      <w:hyperlink r:id="rId16" w:anchor="1" w:history="1">
        <w:r w:rsidR="0092038C" w:rsidRPr="00030CBF">
          <w:rPr>
            <w:rStyle w:val="aa"/>
            <w:shd w:val="clear" w:color="auto" w:fill="FFFFFF"/>
          </w:rPr>
          <w:t>https://e.lanbook.com/book/93650</w:t>
        </w:r>
        <w:r w:rsidR="0092038C" w:rsidRPr="00030CBF">
          <w:rPr>
            <w:rStyle w:val="aa"/>
          </w:rPr>
          <w:t>/#1</w:t>
        </w:r>
      </w:hyperlink>
      <w:r w:rsidR="0092038C" w:rsidRPr="00030CBF">
        <w:t xml:space="preserve"> </w:t>
      </w:r>
      <w:r w:rsidRPr="00030CBF">
        <w:rPr>
          <w:color w:val="111111"/>
          <w:shd w:val="clear" w:color="auto" w:fill="FFFFFF"/>
        </w:rPr>
        <w:t>.</w:t>
      </w:r>
    </w:p>
    <w:p w:rsidR="0013483A" w:rsidRPr="00030CBF" w:rsidRDefault="007113FE" w:rsidP="0013483A">
      <w:pPr>
        <w:pStyle w:val="af"/>
        <w:numPr>
          <w:ilvl w:val="0"/>
          <w:numId w:val="9"/>
        </w:numPr>
        <w:ind w:left="0" w:firstLine="567"/>
        <w:rPr>
          <w:color w:val="111111"/>
          <w:shd w:val="clear" w:color="auto" w:fill="FFFFFF"/>
        </w:rPr>
      </w:pPr>
      <w:r w:rsidRPr="00030CBF">
        <w:rPr>
          <w:color w:val="111111"/>
          <w:shd w:val="clear" w:color="auto" w:fill="FFFFFF"/>
        </w:rPr>
        <w:t xml:space="preserve">Захаров, М.С. Картографический метод и геоинформационные системы в инженерной геологии [Электронный ресурс] : учебное пособие / М.С. Захаров, А.Г. Кобзев. — Электрон. дан. — Санкт-Петербург : Лань, 2017. — 116 с. — Режим доступа: </w:t>
      </w:r>
      <w:hyperlink r:id="rId17" w:anchor="1" w:history="1">
        <w:r w:rsidR="0092038C" w:rsidRPr="00030CBF">
          <w:rPr>
            <w:rStyle w:val="aa"/>
            <w:shd w:val="clear" w:color="auto" w:fill="FFFFFF"/>
          </w:rPr>
          <w:t>https://e.lanbook.com/book/97679</w:t>
        </w:r>
        <w:r w:rsidR="0092038C" w:rsidRPr="00030CBF">
          <w:rPr>
            <w:rStyle w:val="aa"/>
          </w:rPr>
          <w:t>/#1</w:t>
        </w:r>
      </w:hyperlink>
      <w:r w:rsidR="0092038C" w:rsidRPr="00030CBF">
        <w:t xml:space="preserve"> </w:t>
      </w:r>
      <w:r w:rsidRPr="00030CBF">
        <w:rPr>
          <w:color w:val="111111"/>
          <w:shd w:val="clear" w:color="auto" w:fill="FFFFFF"/>
        </w:rPr>
        <w:t>.</w:t>
      </w:r>
    </w:p>
    <w:p w:rsidR="0013483A" w:rsidRPr="00030CBF" w:rsidRDefault="007113FE" w:rsidP="0013483A">
      <w:pPr>
        <w:pStyle w:val="af"/>
        <w:numPr>
          <w:ilvl w:val="0"/>
          <w:numId w:val="9"/>
        </w:numPr>
        <w:ind w:left="0" w:firstLine="567"/>
        <w:rPr>
          <w:i/>
          <w:color w:val="111111"/>
          <w:shd w:val="clear" w:color="auto" w:fill="FFFFFF"/>
        </w:rPr>
      </w:pPr>
      <w:r w:rsidRPr="00030CBF">
        <w:rPr>
          <w:color w:val="111111"/>
          <w:shd w:val="clear" w:color="auto" w:fill="FFFFFF"/>
        </w:rPr>
        <w:t xml:space="preserve">Азаров, Б.Ф. Геодезическая практика [Электронный ресурс] : учебное пособие / Б.Ф. Азаров, И.В. Карелина, Г.И. Мурадова, Л.И. Хлебородова. — Электрон. дан. — Санкт-Петербург : Лань, 2015. — 288 с. — Режим доступа: </w:t>
      </w:r>
      <w:hyperlink r:id="rId18" w:anchor="1" w:history="1">
        <w:r w:rsidR="0092038C" w:rsidRPr="00030CBF">
          <w:rPr>
            <w:rStyle w:val="aa"/>
            <w:shd w:val="clear" w:color="auto" w:fill="FFFFFF"/>
          </w:rPr>
          <w:t>https://e.lanbook.com/book/65947</w:t>
        </w:r>
        <w:r w:rsidR="0092038C" w:rsidRPr="00030CBF">
          <w:rPr>
            <w:rStyle w:val="aa"/>
          </w:rPr>
          <w:t>/#1</w:t>
        </w:r>
      </w:hyperlink>
      <w:r w:rsidR="0092038C" w:rsidRPr="00030CBF">
        <w:t xml:space="preserve"> </w:t>
      </w:r>
      <w:r w:rsidR="0013483A" w:rsidRPr="00030CBF">
        <w:rPr>
          <w:color w:val="111111"/>
          <w:shd w:val="clear" w:color="auto" w:fill="FFFFFF"/>
        </w:rPr>
        <w:t xml:space="preserve">.  </w:t>
      </w:r>
    </w:p>
    <w:p w:rsidR="0013483A" w:rsidRPr="00030CBF" w:rsidRDefault="007113FE" w:rsidP="0013483A">
      <w:pPr>
        <w:pStyle w:val="af"/>
        <w:numPr>
          <w:ilvl w:val="0"/>
          <w:numId w:val="9"/>
        </w:numPr>
        <w:ind w:left="0" w:firstLine="567"/>
        <w:rPr>
          <w:i/>
          <w:color w:val="111111"/>
          <w:shd w:val="clear" w:color="auto" w:fill="FFFFFF"/>
        </w:rPr>
      </w:pPr>
      <w:r w:rsidRPr="00030CBF">
        <w:rPr>
          <w:color w:val="111111"/>
          <w:shd w:val="clear" w:color="auto" w:fill="FFFFFF"/>
        </w:rPr>
        <w:t xml:space="preserve">Кузнецов, О.Ф. Основы геодезии и топография местности [Электронный ресурс] : учебное пособие / О.Ф. Кузнецов. — Электрон. дан. — Вологда : "Инфра-Инженерия", 2018. — 286 с. — Режим доступа: </w:t>
      </w:r>
      <w:hyperlink r:id="rId19" w:anchor="1" w:history="1">
        <w:r w:rsidR="0092038C" w:rsidRPr="00030CBF">
          <w:rPr>
            <w:rStyle w:val="aa"/>
            <w:shd w:val="clear" w:color="auto" w:fill="FFFFFF"/>
          </w:rPr>
          <w:t>https://e.lanbook.com/book/108671</w:t>
        </w:r>
        <w:r w:rsidR="0092038C" w:rsidRPr="00030CBF">
          <w:rPr>
            <w:rStyle w:val="aa"/>
          </w:rPr>
          <w:t>/#1</w:t>
        </w:r>
      </w:hyperlink>
      <w:r w:rsidR="0092038C" w:rsidRPr="00030CBF">
        <w:t xml:space="preserve"> </w:t>
      </w:r>
      <w:r w:rsidRPr="00030CBF">
        <w:rPr>
          <w:color w:val="111111"/>
          <w:shd w:val="clear" w:color="auto" w:fill="FFFFFF"/>
        </w:rPr>
        <w:t>.</w:t>
      </w:r>
    </w:p>
    <w:p w:rsidR="0013483A" w:rsidRPr="00030CBF" w:rsidRDefault="007113FE" w:rsidP="0013483A">
      <w:pPr>
        <w:pStyle w:val="af"/>
        <w:numPr>
          <w:ilvl w:val="0"/>
          <w:numId w:val="9"/>
        </w:numPr>
        <w:ind w:left="0" w:firstLine="567"/>
        <w:rPr>
          <w:i/>
          <w:color w:val="111111"/>
          <w:shd w:val="clear" w:color="auto" w:fill="FFFFFF"/>
        </w:rPr>
      </w:pPr>
      <w:r w:rsidRPr="00030CBF">
        <w:rPr>
          <w:color w:val="111111"/>
          <w:shd w:val="clear" w:color="auto" w:fill="FFFFFF"/>
        </w:rPr>
        <w:t xml:space="preserve">Браверман, Б.А. Программное обеспечение геодезии, фотограмметрии, кадастра, инженерных изысканий [Электронный ресурс] : учебное пособие / Б.А. Браверман. — Электрон. дан. — Вологда : "Инфра-Инженерия", 2018. — 244 с. — Режим доступа: </w:t>
      </w:r>
      <w:hyperlink r:id="rId20" w:anchor="1" w:history="1">
        <w:r w:rsidR="0092038C" w:rsidRPr="00030CBF">
          <w:rPr>
            <w:rStyle w:val="aa"/>
            <w:shd w:val="clear" w:color="auto" w:fill="FFFFFF"/>
          </w:rPr>
          <w:t>https://e.lanbook.com/book/108673</w:t>
        </w:r>
        <w:r w:rsidR="0092038C" w:rsidRPr="00030CBF">
          <w:rPr>
            <w:rStyle w:val="aa"/>
          </w:rPr>
          <w:t>/#1</w:t>
        </w:r>
      </w:hyperlink>
      <w:r w:rsidR="0092038C" w:rsidRPr="00030CBF">
        <w:t xml:space="preserve"> </w:t>
      </w:r>
      <w:r w:rsidRPr="00030CBF">
        <w:rPr>
          <w:color w:val="111111"/>
          <w:shd w:val="clear" w:color="auto" w:fill="FFFFFF"/>
        </w:rPr>
        <w:t>.</w:t>
      </w:r>
    </w:p>
    <w:p w:rsidR="0013483A" w:rsidRPr="00030CBF" w:rsidRDefault="007113FE" w:rsidP="0013483A">
      <w:pPr>
        <w:pStyle w:val="af"/>
        <w:numPr>
          <w:ilvl w:val="0"/>
          <w:numId w:val="9"/>
        </w:numPr>
        <w:ind w:left="0" w:firstLine="567"/>
        <w:rPr>
          <w:i/>
          <w:color w:val="111111"/>
          <w:shd w:val="clear" w:color="auto" w:fill="FFFFFF"/>
        </w:rPr>
      </w:pPr>
      <w:r w:rsidRPr="00030CBF">
        <w:rPr>
          <w:color w:val="111111"/>
          <w:shd w:val="clear" w:color="auto" w:fill="FFFFFF"/>
        </w:rPr>
        <w:t xml:space="preserve">Кузнецов, О.Ф. Основы геодезии и топография местности [Электронный ресурс] : учебное пособие / О.Ф. Кузнецов. — Электрон. дан. — Вологда : "Инфра-Инженерия", 2017. — 286 с. — Режим доступа: </w:t>
      </w:r>
      <w:hyperlink r:id="rId21" w:anchor="1" w:history="1">
        <w:r w:rsidR="0092038C" w:rsidRPr="00030CBF">
          <w:rPr>
            <w:rStyle w:val="aa"/>
            <w:shd w:val="clear" w:color="auto" w:fill="FFFFFF"/>
          </w:rPr>
          <w:t>https://e.lanbook.com/book/95741</w:t>
        </w:r>
        <w:r w:rsidR="0092038C" w:rsidRPr="00030CBF">
          <w:rPr>
            <w:rStyle w:val="aa"/>
          </w:rPr>
          <w:t>/#1</w:t>
        </w:r>
      </w:hyperlink>
      <w:r w:rsidR="0092038C" w:rsidRPr="00030CBF">
        <w:t xml:space="preserve"> </w:t>
      </w:r>
      <w:r w:rsidRPr="00030CBF">
        <w:rPr>
          <w:color w:val="111111"/>
          <w:shd w:val="clear" w:color="auto" w:fill="FFFFFF"/>
        </w:rPr>
        <w:t>.</w:t>
      </w:r>
    </w:p>
    <w:p w:rsidR="0013483A" w:rsidRPr="00030CBF" w:rsidRDefault="007113FE" w:rsidP="00BC1D7B">
      <w:pPr>
        <w:pStyle w:val="af"/>
        <w:numPr>
          <w:ilvl w:val="0"/>
          <w:numId w:val="9"/>
        </w:numPr>
        <w:shd w:val="clear" w:color="auto" w:fill="FFFFFF"/>
        <w:spacing w:line="240" w:lineRule="auto"/>
        <w:ind w:left="0" w:firstLine="567"/>
      </w:pPr>
      <w:r w:rsidRPr="00030CBF">
        <w:t xml:space="preserve">Оптические и оптико-электронные приборы в геодезии, строительстве и архитектуре: [Электронный ресурс] :  учебное пособие / В.А. Соломатин. М.: "Машиностроение", 2013. – 288 с. - Режим доступа: </w:t>
      </w:r>
      <w:hyperlink r:id="rId22" w:anchor="1" w:history="1">
        <w:r w:rsidR="0092038C" w:rsidRPr="00030CBF">
          <w:rPr>
            <w:rStyle w:val="aa"/>
          </w:rPr>
          <w:t>http://e.lanbook.com/books/element.php?pl1_id=5796/#1</w:t>
        </w:r>
      </w:hyperlink>
      <w:r w:rsidR="0092038C" w:rsidRPr="00030CBF">
        <w:t xml:space="preserve"> </w:t>
      </w:r>
      <w:r w:rsidR="0013483A" w:rsidRPr="00030CBF">
        <w:t>.</w:t>
      </w:r>
    </w:p>
    <w:p w:rsidR="0013483A" w:rsidRPr="00030CBF" w:rsidRDefault="007113FE" w:rsidP="0013483A">
      <w:pPr>
        <w:pStyle w:val="af"/>
        <w:numPr>
          <w:ilvl w:val="0"/>
          <w:numId w:val="9"/>
        </w:numPr>
        <w:shd w:val="clear" w:color="auto" w:fill="FFFFFF"/>
        <w:spacing w:line="240" w:lineRule="auto"/>
        <w:ind w:left="0" w:firstLine="567"/>
      </w:pPr>
      <w:r w:rsidRPr="00030CBF">
        <w:rPr>
          <w:shd w:val="clear" w:color="auto" w:fill="FFFFFF"/>
        </w:rPr>
        <w:t>Попов В.Н., Букринский В.А., Бруевич П.Н., Боровский Д.И.</w:t>
      </w:r>
      <w:r w:rsidRPr="00030CBF">
        <w:t xml:space="preserve">Геодезия и маркшейдерия: Учебник для ВУЗов. – 3-е изд. – М.: Издательство «Горная книга». Издательство МГГУ, 2010. – 453 с.  </w:t>
      </w:r>
      <w:r w:rsidRPr="00030CBF">
        <w:rPr>
          <w:iCs/>
        </w:rPr>
        <w:t xml:space="preserve">Режим доступа: </w:t>
      </w:r>
      <w:hyperlink r:id="rId23" w:anchor="book_name/" w:history="1">
        <w:r w:rsidR="0092038C" w:rsidRPr="00030CBF">
          <w:rPr>
            <w:rStyle w:val="aa"/>
          </w:rPr>
          <w:t>https://e.lanbook.com/book/66452?category_pk=1992#book_name/#1</w:t>
        </w:r>
      </w:hyperlink>
      <w:r w:rsidR="0092038C" w:rsidRPr="00030CBF">
        <w:t xml:space="preserve"> </w:t>
      </w:r>
      <w:r w:rsidR="0013483A" w:rsidRPr="00030CBF">
        <w:t xml:space="preserve">. </w:t>
      </w:r>
      <w:r w:rsidRPr="00030CBF">
        <w:rPr>
          <w:shd w:val="clear" w:color="auto" w:fill="FFFFFF"/>
        </w:rPr>
        <w:t>ISBN: 978-5-98672-179-8</w:t>
      </w:r>
      <w:r w:rsidR="0013483A" w:rsidRPr="00030CBF">
        <w:rPr>
          <w:shd w:val="clear" w:color="auto" w:fill="FFFFFF"/>
        </w:rPr>
        <w:t>.</w:t>
      </w:r>
    </w:p>
    <w:p w:rsidR="0013483A" w:rsidRPr="00030CBF" w:rsidRDefault="007113FE" w:rsidP="0013483A">
      <w:pPr>
        <w:pStyle w:val="af"/>
        <w:numPr>
          <w:ilvl w:val="0"/>
          <w:numId w:val="9"/>
        </w:numPr>
        <w:shd w:val="clear" w:color="auto" w:fill="FFFFFF"/>
        <w:spacing w:line="240" w:lineRule="auto"/>
        <w:ind w:left="0" w:firstLine="567"/>
      </w:pPr>
      <w:r w:rsidRPr="00030CBF">
        <w:rPr>
          <w:shd w:val="clear" w:color="auto" w:fill="FFFFFF"/>
        </w:rPr>
        <w:t xml:space="preserve">Попов В.Н., Чекалин С.И. </w:t>
      </w:r>
      <w:r w:rsidRPr="00030CBF">
        <w:t xml:space="preserve">Геодезия: учебник для вузов. – М.: издательство «Горная книга», 2012. – 722 с. </w:t>
      </w:r>
      <w:r w:rsidRPr="00030CBF">
        <w:rPr>
          <w:iCs/>
        </w:rPr>
        <w:t xml:space="preserve">Режим доступа: </w:t>
      </w:r>
      <w:hyperlink r:id="rId24" w:anchor="4/" w:history="1">
        <w:r w:rsidR="0092038C" w:rsidRPr="00030CBF">
          <w:rPr>
            <w:rStyle w:val="aa"/>
          </w:rPr>
          <w:t>https://e.lanbook.com/reader/book/66453/#4/#1</w:t>
        </w:r>
      </w:hyperlink>
      <w:r w:rsidR="0092038C" w:rsidRPr="00030CBF">
        <w:t xml:space="preserve"> </w:t>
      </w:r>
      <w:r w:rsidRPr="00030CBF">
        <w:t xml:space="preserve"> </w:t>
      </w:r>
      <w:r w:rsidR="0013483A" w:rsidRPr="00030CBF">
        <w:rPr>
          <w:iCs/>
        </w:rPr>
        <w:t>-</w:t>
      </w:r>
      <w:r w:rsidRPr="00030CBF">
        <w:rPr>
          <w:iCs/>
        </w:rPr>
        <w:t xml:space="preserve">.   </w:t>
      </w:r>
      <w:r w:rsidRPr="00030CBF">
        <w:t xml:space="preserve"> </w:t>
      </w:r>
      <w:r w:rsidRPr="00030CBF">
        <w:rPr>
          <w:shd w:val="clear" w:color="auto" w:fill="FFFFFF"/>
        </w:rPr>
        <w:t xml:space="preserve">ISBN: 978-5-98672-078-4 </w:t>
      </w:r>
    </w:p>
    <w:p w:rsidR="0013483A" w:rsidRPr="00030CBF" w:rsidRDefault="0013483A" w:rsidP="00063730">
      <w:pPr>
        <w:pStyle w:val="WW-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3FE" w:rsidRPr="00030CBF" w:rsidRDefault="007113FE" w:rsidP="00063730">
      <w:pPr>
        <w:pStyle w:val="WW-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CBF">
        <w:rPr>
          <w:rFonts w:ascii="Times New Roman" w:hAnsi="Times New Roman" w:cs="Times New Roman"/>
          <w:b/>
          <w:bCs/>
          <w:sz w:val="24"/>
          <w:szCs w:val="24"/>
        </w:rPr>
        <w:t>Периодические издания</w:t>
      </w:r>
    </w:p>
    <w:p w:rsidR="007113FE" w:rsidRPr="00030CBF" w:rsidRDefault="007113FE" w:rsidP="00063730">
      <w:pPr>
        <w:ind w:firstLine="567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>Маркшейдерия и недропользование. Геодезия и картография. Вестник МГУ. Выпуск 4. Геология.</w:t>
      </w:r>
    </w:p>
    <w:p w:rsidR="00030CBF" w:rsidRPr="00030CBF" w:rsidRDefault="00030CBF" w:rsidP="00063730">
      <w:pPr>
        <w:ind w:firstLine="567"/>
        <w:rPr>
          <w:i w:val="0"/>
          <w:sz w:val="24"/>
          <w:szCs w:val="24"/>
        </w:rPr>
      </w:pPr>
    </w:p>
    <w:p w:rsidR="007113FE" w:rsidRPr="00030CBF" w:rsidRDefault="007113FE" w:rsidP="00063730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CBF">
        <w:rPr>
          <w:rFonts w:ascii="Times New Roman" w:hAnsi="Times New Roman" w:cs="Times New Roman"/>
          <w:b/>
          <w:sz w:val="24"/>
          <w:szCs w:val="24"/>
        </w:rPr>
        <w:t>Методические указания</w:t>
      </w:r>
    </w:p>
    <w:p w:rsidR="00CF53A5" w:rsidRPr="00030CBF" w:rsidRDefault="00CF53A5" w:rsidP="00CF53A5">
      <w:pPr>
        <w:pStyle w:val="a8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BF">
        <w:rPr>
          <w:rFonts w:ascii="Times New Roman" w:hAnsi="Times New Roman" w:cs="Times New Roman"/>
          <w:sz w:val="24"/>
          <w:szCs w:val="24"/>
        </w:rPr>
        <w:t>Хонякин В.Н., Картнунова С.О., Романько Е.А. Полевая геодезическая практика [Электронный ресурс] : учебное пособие / МГТУ. – Магнитогорск : МГТУ, 2017 . – 1 электрон. опт. диск (</w:t>
      </w:r>
      <w:r w:rsidRPr="00030CBF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030CBF">
        <w:rPr>
          <w:rFonts w:ascii="Times New Roman" w:hAnsi="Times New Roman" w:cs="Times New Roman"/>
          <w:sz w:val="24"/>
          <w:szCs w:val="24"/>
        </w:rPr>
        <w:t>-</w:t>
      </w:r>
      <w:r w:rsidRPr="00030CBF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030CB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951858">
          <w:rPr>
            <w:rStyle w:val="aa"/>
            <w:rFonts w:ascii="Times New Roman" w:hAnsi="Times New Roman" w:cs="Times New Roman"/>
            <w:sz w:val="24"/>
            <w:szCs w:val="24"/>
          </w:rPr>
          <w:t>https://newlms.magtu.ru/pluginfile.php/1520796/mod_resource/content/1/МУ%20ПО%20ПРАКТИКЕ_1.pdf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3A5" w:rsidRPr="00030CBF" w:rsidRDefault="00CF53A5" w:rsidP="00CF53A5">
      <w:pPr>
        <w:pStyle w:val="a8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BF">
        <w:rPr>
          <w:rFonts w:ascii="Times New Roman" w:hAnsi="Times New Roman" w:cs="Times New Roman"/>
          <w:sz w:val="24"/>
          <w:szCs w:val="24"/>
        </w:rPr>
        <w:t>Рубцов Н.В. Работа с теодолитом. Методические указания к лабораторным работам по дисциплине «Инженерная геодезия» для студентов специальностей 050103, 270102, 270105, 270106, 270112, 270205, 130402 и направлений 2070100. Магнитогорск: ГОУ ВПО «МГТУ», 2010.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951858">
          <w:rPr>
            <w:rStyle w:val="aa"/>
            <w:rFonts w:ascii="Times New Roman" w:hAnsi="Times New Roman" w:cs="Times New Roman"/>
            <w:sz w:val="24"/>
            <w:szCs w:val="24"/>
          </w:rPr>
          <w:t>https://newlms.magtu.ru/pluginfile.php/1645892/mod_resource/content/1/Работа%20с%20теодолитом.PDF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3A5" w:rsidRPr="00030CBF" w:rsidRDefault="00CF53A5" w:rsidP="00CF53A5">
      <w:pPr>
        <w:pStyle w:val="a8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BF">
        <w:rPr>
          <w:rFonts w:ascii="Times New Roman" w:hAnsi="Times New Roman" w:cs="Times New Roman"/>
          <w:sz w:val="24"/>
          <w:szCs w:val="24"/>
        </w:rPr>
        <w:t>Хонякин В.Н. Работа с нивелиром. Методические указания к лабораторным занятиям по дисциплинам «Инженерная геодезия», «Геодезия и маркшейдерия», «Картография с основами топографии»  для студентов специальностей 050103, 270102, 270105, 270106, 270112, 270205, 130402 и направлений 2070100. Магнитогорск: ГОУ ВПО «МГТУ», 2010.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951858">
          <w:rPr>
            <w:rStyle w:val="aa"/>
            <w:rFonts w:ascii="Times New Roman" w:hAnsi="Times New Roman" w:cs="Times New Roman"/>
            <w:sz w:val="24"/>
            <w:szCs w:val="24"/>
          </w:rPr>
          <w:t>https://newlms.magtu.ru/pluginfile.php/1645893/mod_resource/content/1/Работа%20с%20нивелиром.PDF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3A5" w:rsidRPr="00030CBF" w:rsidRDefault="00CF53A5" w:rsidP="00CF53A5">
      <w:pPr>
        <w:pStyle w:val="a8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BF">
        <w:rPr>
          <w:rFonts w:ascii="Times New Roman" w:hAnsi="Times New Roman" w:cs="Times New Roman"/>
          <w:sz w:val="24"/>
          <w:szCs w:val="24"/>
        </w:rPr>
        <w:t xml:space="preserve">Рубцов Н.В. Вертикальная планировка строительной площадки. Нивелирование по квадратам. Методические указания по учебной геодезической практике для студентов специальностей 270102, 270105, 270106, 270114. Магнитогорск: ГОУ ВПО «МГТУ», 2008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951858">
          <w:rPr>
            <w:rStyle w:val="aa"/>
            <w:rFonts w:ascii="Times New Roman" w:hAnsi="Times New Roman" w:cs="Times New Roman"/>
            <w:sz w:val="24"/>
            <w:szCs w:val="24"/>
          </w:rPr>
          <w:t>https://newlms.magtu.ru/pluginfile.php/1522591/mod_resource/content/1/Для%20вертикальной%20планировки.pdf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DD1" w:rsidRPr="00030CBF" w:rsidRDefault="00536DD1" w:rsidP="00536DD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6DD1" w:rsidRPr="00030CBF" w:rsidRDefault="00536DD1" w:rsidP="00030CBF">
      <w:pPr>
        <w:pStyle w:val="Style8"/>
        <w:widowControl/>
        <w:jc w:val="center"/>
        <w:rPr>
          <w:rStyle w:val="FontStyle21"/>
          <w:sz w:val="24"/>
          <w:szCs w:val="24"/>
        </w:rPr>
      </w:pPr>
      <w:r w:rsidRPr="00030CBF">
        <w:rPr>
          <w:rStyle w:val="FontStyle21"/>
          <w:sz w:val="24"/>
          <w:szCs w:val="24"/>
        </w:rPr>
        <w:t xml:space="preserve">Программное обеспечение </w:t>
      </w:r>
      <w:r w:rsidRPr="00030CBF">
        <w:rPr>
          <w:rStyle w:val="FontStyle15"/>
          <w:rFonts w:eastAsiaTheme="majorEastAsia"/>
          <w:spacing w:val="40"/>
          <w:sz w:val="24"/>
          <w:szCs w:val="24"/>
        </w:rPr>
        <w:t>и</w:t>
      </w:r>
      <w:r w:rsidRPr="00030CBF">
        <w:rPr>
          <w:rStyle w:val="FontStyle15"/>
          <w:rFonts w:eastAsiaTheme="majorEastAsia"/>
          <w:sz w:val="24"/>
          <w:szCs w:val="24"/>
        </w:rPr>
        <w:t xml:space="preserve"> </w:t>
      </w:r>
      <w:r w:rsidRPr="00030CBF">
        <w:rPr>
          <w:rStyle w:val="FontStyle21"/>
          <w:sz w:val="24"/>
          <w:szCs w:val="24"/>
        </w:rPr>
        <w:t>Интернет-ресурсы: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536DD1" w:rsidRPr="00030CBF" w:rsidTr="006C6F54">
        <w:trPr>
          <w:trHeight w:val="281"/>
        </w:trPr>
        <w:tc>
          <w:tcPr>
            <w:tcW w:w="3221" w:type="dxa"/>
          </w:tcPr>
          <w:p w:rsidR="00536DD1" w:rsidRPr="00030CBF" w:rsidRDefault="00536DD1" w:rsidP="006C6F54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536DD1" w:rsidRPr="00030CBF" w:rsidRDefault="00536DD1" w:rsidP="006C6F54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536DD1" w:rsidRPr="00030CBF" w:rsidRDefault="00536DD1" w:rsidP="006C6F54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536DD1" w:rsidRPr="00030CBF" w:rsidTr="006C6F54">
        <w:trPr>
          <w:trHeight w:val="285"/>
        </w:trPr>
        <w:tc>
          <w:tcPr>
            <w:tcW w:w="3221" w:type="dxa"/>
          </w:tcPr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030CBF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536DD1" w:rsidRPr="00030CBF" w:rsidRDefault="00536DD1" w:rsidP="007840B4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Д-1227 от 08.10.2018</w:t>
            </w:r>
          </w:p>
        </w:tc>
        <w:tc>
          <w:tcPr>
            <w:tcW w:w="3222" w:type="dxa"/>
          </w:tcPr>
          <w:p w:rsidR="00536DD1" w:rsidRPr="00030CBF" w:rsidRDefault="00536DD1" w:rsidP="007840B4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11.10.2021</w:t>
            </w:r>
          </w:p>
        </w:tc>
      </w:tr>
      <w:tr w:rsidR="00536DD1" w:rsidRPr="00030CBF" w:rsidTr="006C6F54">
        <w:trPr>
          <w:trHeight w:val="272"/>
        </w:trPr>
        <w:tc>
          <w:tcPr>
            <w:tcW w:w="3221" w:type="dxa"/>
          </w:tcPr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030CBF">
              <w:rPr>
                <w:rStyle w:val="FontStyle21"/>
                <w:sz w:val="24"/>
                <w:szCs w:val="24"/>
              </w:rPr>
              <w:t xml:space="preserve"> </w:t>
            </w:r>
            <w:r w:rsidRPr="00030CBF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030CBF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6D71EE" w:rsidRPr="00030CBF" w:rsidTr="006C6F54">
        <w:trPr>
          <w:trHeight w:val="297"/>
        </w:trPr>
        <w:tc>
          <w:tcPr>
            <w:tcW w:w="3221" w:type="dxa"/>
          </w:tcPr>
          <w:p w:rsidR="006D71EE" w:rsidRPr="00030CBF" w:rsidRDefault="006D71EE" w:rsidP="006C6F54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>
              <w:rPr>
                <w:rStyle w:val="FontStyle21"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221" w:type="dxa"/>
          </w:tcPr>
          <w:p w:rsidR="006D71EE" w:rsidRPr="00030CBF" w:rsidRDefault="006D71EE" w:rsidP="00D16AFB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6D71EE" w:rsidRPr="00030CBF" w:rsidRDefault="006D71EE" w:rsidP="00D16AFB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536DD1" w:rsidRPr="00030CBF" w:rsidTr="006C6F54">
        <w:trPr>
          <w:trHeight w:val="297"/>
        </w:trPr>
        <w:tc>
          <w:tcPr>
            <w:tcW w:w="3221" w:type="dxa"/>
          </w:tcPr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030CBF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536DD1" w:rsidRPr="00030CBF" w:rsidRDefault="00536DD1" w:rsidP="00536DD1">
      <w:pPr>
        <w:pStyle w:val="Style8"/>
        <w:widowControl/>
        <w:tabs>
          <w:tab w:val="left" w:pos="851"/>
        </w:tabs>
        <w:autoSpaceDN w:val="0"/>
        <w:adjustRightInd w:val="0"/>
        <w:ind w:left="426"/>
        <w:jc w:val="both"/>
        <w:rPr>
          <w:bCs/>
          <w:color w:val="C00000"/>
        </w:rPr>
      </w:pPr>
    </w:p>
    <w:p w:rsidR="00536DD1" w:rsidRPr="00030CBF" w:rsidRDefault="00536DD1" w:rsidP="00536DD1">
      <w:pPr>
        <w:pStyle w:val="Style8"/>
        <w:widowControl/>
        <w:numPr>
          <w:ilvl w:val="0"/>
          <w:numId w:val="12"/>
        </w:numPr>
        <w:tabs>
          <w:tab w:val="left" w:pos="426"/>
          <w:tab w:val="left" w:pos="851"/>
        </w:tabs>
        <w:autoSpaceDN w:val="0"/>
        <w:adjustRightInd w:val="0"/>
        <w:ind w:left="0" w:firstLine="567"/>
        <w:jc w:val="both"/>
        <w:rPr>
          <w:bCs/>
          <w:color w:val="C00000"/>
        </w:rPr>
      </w:pPr>
      <w:r w:rsidRPr="00030CBF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030CBF">
        <w:rPr>
          <w:bCs/>
          <w:color w:val="000000"/>
        </w:rPr>
        <w:t>Образование в области техники и технологий, Горное дело</w:t>
      </w:r>
      <w:r w:rsidRPr="00030CBF">
        <w:rPr>
          <w:iCs/>
          <w:color w:val="000000"/>
        </w:rPr>
        <w:t xml:space="preserve">. – </w:t>
      </w:r>
      <w:r w:rsidRPr="00030CBF">
        <w:rPr>
          <w:iCs/>
          <w:color w:val="000000"/>
          <w:lang w:val="en-US"/>
        </w:rPr>
        <w:t>URL</w:t>
      </w:r>
      <w:r w:rsidRPr="00030CBF">
        <w:rPr>
          <w:iCs/>
          <w:color w:val="000000"/>
        </w:rPr>
        <w:t xml:space="preserve">: </w:t>
      </w:r>
      <w:hyperlink r:id="rId29" w:history="1">
        <w:r w:rsidRPr="00030CBF">
          <w:rPr>
            <w:rStyle w:val="aa"/>
          </w:rPr>
          <w:t>http://window.edu.ru/catalog/resources?p_rubr=2.2.75.5</w:t>
        </w:r>
      </w:hyperlink>
      <w:r w:rsidRPr="00030CBF">
        <w:rPr>
          <w:iCs/>
          <w:color w:val="000000"/>
        </w:rPr>
        <w:t xml:space="preserve"> .</w:t>
      </w:r>
    </w:p>
    <w:p w:rsidR="00536DD1" w:rsidRPr="00030CBF" w:rsidRDefault="00536DD1" w:rsidP="00536DD1">
      <w:pPr>
        <w:pStyle w:val="Style8"/>
        <w:widowControl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bookmarkStart w:id="4" w:name="_GoBack"/>
      <w:bookmarkEnd w:id="4"/>
      <w:r w:rsidRPr="00030CBF">
        <w:t xml:space="preserve">Научная электронная библиотека: </w:t>
      </w:r>
      <w:hyperlink r:id="rId30" w:history="1">
        <w:r w:rsidRPr="00030CBF">
          <w:rPr>
            <w:rStyle w:val="aa"/>
            <w:lang w:val="en-US"/>
          </w:rPr>
          <w:t>https</w:t>
        </w:r>
        <w:r w:rsidRPr="00030CBF">
          <w:rPr>
            <w:rStyle w:val="aa"/>
          </w:rPr>
          <w:t>://</w:t>
        </w:r>
        <w:r w:rsidRPr="00030CBF">
          <w:rPr>
            <w:rStyle w:val="aa"/>
            <w:lang w:val="en-US"/>
          </w:rPr>
          <w:t>elibrary</w:t>
        </w:r>
        <w:r w:rsidRPr="00030CBF">
          <w:rPr>
            <w:rStyle w:val="aa"/>
          </w:rPr>
          <w:t>.</w:t>
        </w:r>
        <w:r w:rsidRPr="00030CBF">
          <w:rPr>
            <w:rStyle w:val="aa"/>
            <w:lang w:val="en-US"/>
          </w:rPr>
          <w:t>ru</w:t>
        </w:r>
        <w:r w:rsidRPr="00030CBF">
          <w:rPr>
            <w:rStyle w:val="aa"/>
          </w:rPr>
          <w:t>/</w:t>
        </w:r>
        <w:r w:rsidRPr="00030CBF">
          <w:rPr>
            <w:rStyle w:val="aa"/>
            <w:lang w:val="en-US"/>
          </w:rPr>
          <w:t>project</w:t>
        </w:r>
        <w:r w:rsidRPr="00030CBF">
          <w:rPr>
            <w:rStyle w:val="aa"/>
          </w:rPr>
          <w:t>_</w:t>
        </w:r>
        <w:r w:rsidRPr="00030CBF">
          <w:rPr>
            <w:rStyle w:val="aa"/>
            <w:lang w:val="en-US"/>
          </w:rPr>
          <w:t>risc</w:t>
        </w:r>
        <w:r w:rsidRPr="00030CBF">
          <w:rPr>
            <w:rStyle w:val="aa"/>
          </w:rPr>
          <w:t>.</w:t>
        </w:r>
        <w:r w:rsidRPr="00030CBF">
          <w:rPr>
            <w:rStyle w:val="aa"/>
            <w:lang w:val="en-US"/>
          </w:rPr>
          <w:t>asp</w:t>
        </w:r>
      </w:hyperlink>
      <w:r w:rsidRPr="00030CBF">
        <w:t>.</w:t>
      </w:r>
    </w:p>
    <w:p w:rsidR="00536DD1" w:rsidRPr="00030CBF" w:rsidRDefault="00536DD1" w:rsidP="00536DD1">
      <w:pPr>
        <w:pStyle w:val="Style8"/>
        <w:widowControl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030CBF">
        <w:t xml:space="preserve">Поисковая система Академия </w:t>
      </w:r>
      <w:r w:rsidRPr="00030CBF">
        <w:rPr>
          <w:lang w:val="en-US"/>
        </w:rPr>
        <w:t>Google</w:t>
      </w:r>
      <w:r w:rsidRPr="00030CBF">
        <w:t xml:space="preserve"> (</w:t>
      </w:r>
      <w:r w:rsidRPr="00030CBF">
        <w:rPr>
          <w:lang w:val="en-US"/>
        </w:rPr>
        <w:t>Google</w:t>
      </w:r>
      <w:r w:rsidRPr="00030CBF">
        <w:t xml:space="preserve"> </w:t>
      </w:r>
      <w:r w:rsidRPr="00030CBF">
        <w:rPr>
          <w:lang w:val="en-US"/>
        </w:rPr>
        <w:t>Scholar</w:t>
      </w:r>
      <w:r w:rsidRPr="00030CBF">
        <w:t xml:space="preserve">). – </w:t>
      </w:r>
      <w:r w:rsidRPr="00030CBF">
        <w:rPr>
          <w:lang w:val="en-US"/>
        </w:rPr>
        <w:t>URL</w:t>
      </w:r>
      <w:r w:rsidRPr="00030CBF">
        <w:t xml:space="preserve">: </w:t>
      </w:r>
      <w:hyperlink r:id="rId31" w:history="1">
        <w:r w:rsidRPr="00030CBF">
          <w:rPr>
            <w:rStyle w:val="aa"/>
            <w:lang w:val="en-US"/>
          </w:rPr>
          <w:t>https</w:t>
        </w:r>
        <w:r w:rsidRPr="00030CBF">
          <w:rPr>
            <w:rStyle w:val="aa"/>
          </w:rPr>
          <w:t>://</w:t>
        </w:r>
        <w:r w:rsidRPr="00030CBF">
          <w:rPr>
            <w:rStyle w:val="aa"/>
            <w:lang w:val="en-US"/>
          </w:rPr>
          <w:t>scholar</w:t>
        </w:r>
        <w:r w:rsidRPr="00030CBF">
          <w:rPr>
            <w:rStyle w:val="aa"/>
          </w:rPr>
          <w:t>.</w:t>
        </w:r>
        <w:r w:rsidRPr="00030CBF">
          <w:rPr>
            <w:rStyle w:val="aa"/>
            <w:lang w:val="en-US"/>
          </w:rPr>
          <w:t>google</w:t>
        </w:r>
        <w:r w:rsidRPr="00030CBF">
          <w:rPr>
            <w:rStyle w:val="aa"/>
          </w:rPr>
          <w:t>.</w:t>
        </w:r>
        <w:r w:rsidRPr="00030CBF">
          <w:rPr>
            <w:rStyle w:val="aa"/>
            <w:lang w:val="en-US"/>
          </w:rPr>
          <w:t>ru</w:t>
        </w:r>
        <w:r w:rsidRPr="00030CBF">
          <w:rPr>
            <w:rStyle w:val="aa"/>
          </w:rPr>
          <w:t>/</w:t>
        </w:r>
      </w:hyperlink>
      <w:r w:rsidRPr="00030CBF">
        <w:t xml:space="preserve"> </w:t>
      </w:r>
    </w:p>
    <w:p w:rsidR="00536DD1" w:rsidRPr="00030CBF" w:rsidRDefault="00536DD1" w:rsidP="00536DD1">
      <w:pPr>
        <w:pStyle w:val="Style8"/>
        <w:widowControl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030CBF">
        <w:t>Горная энциклопедия</w:t>
      </w:r>
      <w:r w:rsidRPr="00030CBF">
        <w:rPr>
          <w:color w:val="C00000"/>
        </w:rPr>
        <w:t xml:space="preserve"> </w:t>
      </w:r>
      <w:hyperlink r:id="rId32" w:history="1">
        <w:r w:rsidRPr="00030CBF">
          <w:rPr>
            <w:rStyle w:val="aa"/>
          </w:rPr>
          <w:t>http://www.mining-enc.ru/</w:t>
        </w:r>
      </w:hyperlink>
    </w:p>
    <w:p w:rsidR="00536DD1" w:rsidRPr="00030CBF" w:rsidRDefault="00536DD1" w:rsidP="00536DD1">
      <w:pPr>
        <w:pStyle w:val="Style8"/>
        <w:widowControl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030CBF">
        <w:t>Горнопромышленный портал России</w:t>
      </w:r>
      <w:r w:rsidRPr="00030CBF">
        <w:rPr>
          <w:color w:val="C00000"/>
        </w:rPr>
        <w:t xml:space="preserve"> </w:t>
      </w:r>
      <w:hyperlink r:id="rId33" w:history="1">
        <w:r w:rsidRPr="00030CBF">
          <w:rPr>
            <w:rStyle w:val="aa"/>
          </w:rPr>
          <w:t>http://www.miningexpo.ru/</w:t>
        </w:r>
      </w:hyperlink>
      <w:r w:rsidRPr="00030CBF">
        <w:rPr>
          <w:color w:val="C00000"/>
        </w:rPr>
        <w:t xml:space="preserve"> </w:t>
      </w:r>
    </w:p>
    <w:p w:rsidR="00536DD1" w:rsidRPr="00030CBF" w:rsidRDefault="00536DD1" w:rsidP="00536DD1">
      <w:pPr>
        <w:pStyle w:val="Style8"/>
        <w:widowControl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030CBF">
        <w:t>Горный информационно-аналитический бюллетень</w:t>
      </w:r>
      <w:r w:rsidRPr="00030CBF">
        <w:rPr>
          <w:color w:val="C00000"/>
        </w:rPr>
        <w:t xml:space="preserve"> </w:t>
      </w:r>
      <w:hyperlink r:id="rId34" w:history="1">
        <w:r w:rsidRPr="00030CBF">
          <w:rPr>
            <w:rStyle w:val="aa"/>
          </w:rPr>
          <w:t>http://www.giab-online.ru/</w:t>
        </w:r>
      </w:hyperlink>
      <w:r w:rsidRPr="00030CBF">
        <w:rPr>
          <w:color w:val="C00000"/>
        </w:rPr>
        <w:t xml:space="preserve"> </w:t>
      </w:r>
    </w:p>
    <w:p w:rsidR="00536DD1" w:rsidRPr="00030CBF" w:rsidRDefault="00536DD1" w:rsidP="00536DD1">
      <w:pPr>
        <w:pStyle w:val="Style8"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030CBF">
        <w:t>Информационно-издательский центр по геологии и недропользованию</w:t>
      </w:r>
      <w:r w:rsidRPr="00030CBF">
        <w:rPr>
          <w:color w:val="C00000"/>
        </w:rPr>
        <w:t xml:space="preserve"> </w:t>
      </w:r>
      <w:hyperlink r:id="rId35" w:history="1">
        <w:r w:rsidRPr="00030CBF">
          <w:rPr>
            <w:rStyle w:val="aa"/>
          </w:rPr>
          <w:t>http://www.geoinform.ru/</w:t>
        </w:r>
      </w:hyperlink>
      <w:r w:rsidRPr="00030CBF">
        <w:rPr>
          <w:color w:val="C00000"/>
        </w:rPr>
        <w:t xml:space="preserve"> </w:t>
      </w:r>
    </w:p>
    <w:p w:rsidR="00536DD1" w:rsidRPr="00030CBF" w:rsidRDefault="00536DD1" w:rsidP="00536DD1">
      <w:pPr>
        <w:pStyle w:val="Style8"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030CBF">
        <w:rPr>
          <w:bCs/>
        </w:rPr>
        <w:t>Научно-технический журнал «Горная промышленность»</w:t>
      </w:r>
      <w:r w:rsidRPr="00030CBF">
        <w:rPr>
          <w:bCs/>
          <w:color w:val="C00000"/>
        </w:rPr>
        <w:t xml:space="preserve"> </w:t>
      </w:r>
      <w:hyperlink r:id="rId36" w:history="1">
        <w:r w:rsidRPr="00030CBF">
          <w:rPr>
            <w:rStyle w:val="aa"/>
          </w:rPr>
          <w:t>http://mining-media.ru/ru/</w:t>
        </w:r>
      </w:hyperlink>
    </w:p>
    <w:p w:rsidR="00536DD1" w:rsidRPr="00030CBF" w:rsidRDefault="00536DD1" w:rsidP="00536DD1">
      <w:pPr>
        <w:pStyle w:val="Style8"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030CBF">
        <w:rPr>
          <w:bCs/>
          <w:color w:val="C00000"/>
        </w:rPr>
        <w:t xml:space="preserve"> </w:t>
      </w:r>
      <w:r w:rsidRPr="00030CBF">
        <w:rPr>
          <w:bCs/>
        </w:rPr>
        <w:t>Информационно-аналитический портал для горняков</w:t>
      </w:r>
      <w:r w:rsidRPr="00030CBF">
        <w:rPr>
          <w:bCs/>
          <w:color w:val="C00000"/>
        </w:rPr>
        <w:t xml:space="preserve"> </w:t>
      </w:r>
      <w:hyperlink r:id="rId37" w:history="1">
        <w:r w:rsidRPr="00030CBF">
          <w:rPr>
            <w:rStyle w:val="aa"/>
            <w:bCs/>
          </w:rPr>
          <w:t>https://mwork.su/</w:t>
        </w:r>
      </w:hyperlink>
      <w:r w:rsidRPr="00030CBF">
        <w:rPr>
          <w:bCs/>
          <w:color w:val="C00000"/>
        </w:rPr>
        <w:t xml:space="preserve"> </w:t>
      </w:r>
    </w:p>
    <w:p w:rsidR="00536DD1" w:rsidRPr="00030CBF" w:rsidRDefault="00536DD1" w:rsidP="00536DD1">
      <w:pPr>
        <w:pStyle w:val="Style8"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030CBF">
        <w:t xml:space="preserve">Федеральная служба по экологическому, технологическому и атомному надзору </w:t>
      </w:r>
      <w:hyperlink r:id="rId38" w:history="1">
        <w:r w:rsidRPr="00030CBF">
          <w:rPr>
            <w:rStyle w:val="aa"/>
          </w:rPr>
          <w:t>http://www.gosnadzor.ru/about_gosnadzor/history/</w:t>
        </w:r>
      </w:hyperlink>
    </w:p>
    <w:p w:rsidR="00536DD1" w:rsidRPr="00030CBF" w:rsidRDefault="00536DD1" w:rsidP="00536DD1">
      <w:pPr>
        <w:pStyle w:val="Style8"/>
        <w:widowControl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rStyle w:val="FontStyle21"/>
          <w:b/>
          <w:i/>
          <w:sz w:val="24"/>
          <w:szCs w:val="24"/>
        </w:rPr>
      </w:pPr>
      <w:r w:rsidRPr="00030CBF">
        <w:rPr>
          <w:bCs/>
          <w:lang w:val="en-US"/>
        </w:rPr>
        <w:t>Geomix</w:t>
      </w:r>
      <w:r w:rsidRPr="00030CBF">
        <w:rPr>
          <w:bCs/>
        </w:rPr>
        <w:t xml:space="preserve">: Программное  обеспечение и инжиниринговые услуги для горной отрасли. Горное дело. </w:t>
      </w:r>
      <w:hyperlink r:id="rId39" w:history="1">
        <w:r w:rsidRPr="00030CBF">
          <w:rPr>
            <w:rStyle w:val="aa"/>
            <w:bCs/>
            <w:lang w:val="en-US"/>
          </w:rPr>
          <w:t>https</w:t>
        </w:r>
        <w:r w:rsidRPr="00030CBF">
          <w:rPr>
            <w:rStyle w:val="aa"/>
            <w:bCs/>
          </w:rPr>
          <w:t>://</w:t>
        </w:r>
        <w:r w:rsidRPr="00030CBF">
          <w:rPr>
            <w:rStyle w:val="aa"/>
            <w:bCs/>
            <w:lang w:val="en-US"/>
          </w:rPr>
          <w:t>geomix</w:t>
        </w:r>
        <w:r w:rsidRPr="00030CBF">
          <w:rPr>
            <w:rStyle w:val="aa"/>
            <w:bCs/>
          </w:rPr>
          <w:t>.</w:t>
        </w:r>
        <w:r w:rsidRPr="00030CBF">
          <w:rPr>
            <w:rStyle w:val="aa"/>
            <w:bCs/>
            <w:lang w:val="en-US"/>
          </w:rPr>
          <w:t>ru</w:t>
        </w:r>
        <w:r w:rsidRPr="00030CBF">
          <w:rPr>
            <w:rStyle w:val="aa"/>
            <w:bCs/>
          </w:rPr>
          <w:t>/</w:t>
        </w:r>
        <w:r w:rsidRPr="00030CBF">
          <w:rPr>
            <w:rStyle w:val="aa"/>
            <w:bCs/>
            <w:lang w:val="en-US"/>
          </w:rPr>
          <w:t>blog</w:t>
        </w:r>
        <w:r w:rsidRPr="00030CBF">
          <w:rPr>
            <w:rStyle w:val="aa"/>
            <w:bCs/>
          </w:rPr>
          <w:t>/</w:t>
        </w:r>
        <w:r w:rsidRPr="00030CBF">
          <w:rPr>
            <w:rStyle w:val="aa"/>
            <w:bCs/>
            <w:lang w:val="en-US"/>
          </w:rPr>
          <w:t>gornoe</w:t>
        </w:r>
        <w:r w:rsidRPr="00030CBF">
          <w:rPr>
            <w:rStyle w:val="aa"/>
            <w:bCs/>
          </w:rPr>
          <w:t>-</w:t>
        </w:r>
        <w:r w:rsidRPr="00030CBF">
          <w:rPr>
            <w:rStyle w:val="aa"/>
            <w:bCs/>
            <w:lang w:val="en-US"/>
          </w:rPr>
          <w:t>delo</w:t>
        </w:r>
        <w:r w:rsidRPr="00030CBF">
          <w:rPr>
            <w:rStyle w:val="aa"/>
            <w:bCs/>
          </w:rPr>
          <w:t>/</w:t>
        </w:r>
      </w:hyperlink>
      <w:r w:rsidRPr="00030CBF">
        <w:rPr>
          <w:bCs/>
        </w:rPr>
        <w:t xml:space="preserve"> </w:t>
      </w:r>
    </w:p>
    <w:p w:rsidR="00536DD1" w:rsidRPr="00030CBF" w:rsidRDefault="00536DD1" w:rsidP="00536DD1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536DD1" w:rsidRPr="00030CBF" w:rsidRDefault="00536DD1" w:rsidP="00536DD1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536DD1" w:rsidRPr="00030CBF" w:rsidRDefault="00536DD1" w:rsidP="00536DD1">
      <w:pPr>
        <w:pStyle w:val="23"/>
        <w:ind w:firstLine="567"/>
        <w:jc w:val="both"/>
        <w:rPr>
          <w:b/>
          <w:sz w:val="24"/>
          <w:szCs w:val="24"/>
        </w:rPr>
      </w:pPr>
      <w:r w:rsidRPr="00030CBF">
        <w:rPr>
          <w:rStyle w:val="FontStyle14"/>
          <w:sz w:val="24"/>
          <w:szCs w:val="24"/>
        </w:rPr>
        <w:t>9 Материально-техническое обеспечение</w:t>
      </w:r>
      <w:r w:rsidRPr="00030CBF">
        <w:rPr>
          <w:rStyle w:val="FontStyle14"/>
          <w:b w:val="0"/>
          <w:sz w:val="24"/>
          <w:szCs w:val="24"/>
        </w:rPr>
        <w:t xml:space="preserve"> </w:t>
      </w:r>
      <w:r w:rsidRPr="00030CBF">
        <w:rPr>
          <w:b/>
          <w:sz w:val="24"/>
          <w:szCs w:val="24"/>
        </w:rPr>
        <w:t>учебной практике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536DD1" w:rsidRPr="00030CBF" w:rsidRDefault="00536DD1" w:rsidP="00536DD1">
      <w:pPr>
        <w:pStyle w:val="23"/>
        <w:ind w:firstLine="567"/>
        <w:jc w:val="both"/>
        <w:rPr>
          <w:b/>
          <w:sz w:val="24"/>
          <w:szCs w:val="24"/>
        </w:rPr>
      </w:pPr>
    </w:p>
    <w:p w:rsidR="00536DD1" w:rsidRPr="00030CBF" w:rsidRDefault="00536DD1" w:rsidP="00AA3F65">
      <w:pPr>
        <w:pStyle w:val="23"/>
        <w:jc w:val="both"/>
        <w:rPr>
          <w:sz w:val="24"/>
          <w:szCs w:val="24"/>
        </w:rPr>
      </w:pPr>
      <w:r w:rsidRPr="00030CBF">
        <w:rPr>
          <w:sz w:val="24"/>
          <w:szCs w:val="24"/>
        </w:rPr>
        <w:t xml:space="preserve"> Материально-техническое обеспечение строительных предприятий, на базе которых проводится практика позволяет в полном объеме реализовать цели и задачи </w:t>
      </w:r>
      <w:r w:rsidRPr="00C861A7">
        <w:rPr>
          <w:sz w:val="24"/>
          <w:szCs w:val="24"/>
        </w:rPr>
        <w:t>учебной практике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030CBF">
        <w:rPr>
          <w:sz w:val="24"/>
          <w:szCs w:val="24"/>
        </w:rPr>
        <w:t xml:space="preserve"> и сформировать соответствующие компетенции. </w:t>
      </w:r>
    </w:p>
    <w:p w:rsidR="00536DD1" w:rsidRPr="00030CBF" w:rsidRDefault="00536DD1" w:rsidP="00AA3F65">
      <w:pPr>
        <w:ind w:firstLine="567"/>
        <w:jc w:val="center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 xml:space="preserve">Материально-техническое обеспечение </w:t>
      </w:r>
      <w:r w:rsidR="00C861A7">
        <w:rPr>
          <w:i w:val="0"/>
          <w:sz w:val="24"/>
          <w:szCs w:val="24"/>
        </w:rPr>
        <w:t xml:space="preserve">практики при работе в классах университета </w:t>
      </w:r>
      <w:r w:rsidRPr="00030CBF">
        <w:rPr>
          <w:i w:val="0"/>
          <w:sz w:val="24"/>
          <w:szCs w:val="24"/>
        </w:rPr>
        <w:t xml:space="preserve">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9"/>
        <w:gridCol w:w="6196"/>
      </w:tblGrid>
      <w:tr w:rsidR="00536DD1" w:rsidRPr="00030CBF" w:rsidTr="006C6F54">
        <w:trPr>
          <w:tblHeader/>
        </w:trPr>
        <w:tc>
          <w:tcPr>
            <w:tcW w:w="1928" w:type="pct"/>
            <w:vAlign w:val="center"/>
          </w:tcPr>
          <w:p w:rsidR="00536DD1" w:rsidRPr="00030CBF" w:rsidRDefault="00536DD1" w:rsidP="006C6F54">
            <w:pPr>
              <w:jc w:val="center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536DD1" w:rsidRPr="00030CBF" w:rsidRDefault="00536DD1" w:rsidP="006C6F54">
            <w:pPr>
              <w:jc w:val="center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Оснащение аудитории</w:t>
            </w:r>
          </w:p>
        </w:tc>
      </w:tr>
      <w:tr w:rsidR="00536DD1" w:rsidRPr="00030CBF" w:rsidTr="006C6F54">
        <w:tc>
          <w:tcPr>
            <w:tcW w:w="1928" w:type="pct"/>
          </w:tcPr>
          <w:p w:rsidR="00536DD1" w:rsidRPr="00030CBF" w:rsidRDefault="00536DD1" w:rsidP="006C6F54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536DD1" w:rsidRPr="00030CBF" w:rsidRDefault="00536DD1" w:rsidP="006C6F54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536DD1" w:rsidRPr="00030CBF" w:rsidTr="006C6F54">
        <w:tc>
          <w:tcPr>
            <w:tcW w:w="1928" w:type="pct"/>
          </w:tcPr>
          <w:p w:rsidR="00536DD1" w:rsidRPr="00030CBF" w:rsidRDefault="00536DD1" w:rsidP="006C6F54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536DD1" w:rsidRPr="00030CBF" w:rsidRDefault="00536DD1" w:rsidP="006C6F54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 xml:space="preserve">Персональные компьютеры с пакетом </w:t>
            </w:r>
            <w:r w:rsidRPr="00030CBF">
              <w:rPr>
                <w:i w:val="0"/>
                <w:sz w:val="24"/>
                <w:szCs w:val="24"/>
                <w:lang w:val="en-US"/>
              </w:rPr>
              <w:t>MS</w:t>
            </w:r>
            <w:r w:rsidRPr="00030CBF">
              <w:rPr>
                <w:i w:val="0"/>
                <w:sz w:val="24"/>
                <w:szCs w:val="24"/>
              </w:rPr>
              <w:t xml:space="preserve"> </w:t>
            </w:r>
            <w:r w:rsidRPr="00030CBF">
              <w:rPr>
                <w:i w:val="0"/>
                <w:sz w:val="24"/>
                <w:szCs w:val="24"/>
                <w:lang w:val="en-US"/>
              </w:rPr>
              <w:t>Office</w:t>
            </w:r>
            <w:r w:rsidRPr="00030CBF">
              <w:rPr>
                <w:i w:val="0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536DD1" w:rsidRPr="00030CBF" w:rsidTr="006C6F54">
        <w:tc>
          <w:tcPr>
            <w:tcW w:w="1928" w:type="pct"/>
          </w:tcPr>
          <w:p w:rsidR="00536DD1" w:rsidRPr="00030CBF" w:rsidRDefault="00536DD1" w:rsidP="006C6F54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536DD1" w:rsidRPr="00030CBF" w:rsidRDefault="00536DD1" w:rsidP="006C6F54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 xml:space="preserve">Персональные компьютеры с пакетом </w:t>
            </w:r>
            <w:r w:rsidRPr="00030CBF">
              <w:rPr>
                <w:i w:val="0"/>
                <w:sz w:val="24"/>
                <w:szCs w:val="24"/>
                <w:lang w:val="en-US"/>
              </w:rPr>
              <w:t>MS</w:t>
            </w:r>
            <w:r w:rsidRPr="00030CBF">
              <w:rPr>
                <w:i w:val="0"/>
                <w:sz w:val="24"/>
                <w:szCs w:val="24"/>
              </w:rPr>
              <w:t xml:space="preserve"> </w:t>
            </w:r>
            <w:r w:rsidRPr="00030CBF">
              <w:rPr>
                <w:i w:val="0"/>
                <w:sz w:val="24"/>
                <w:szCs w:val="24"/>
                <w:lang w:val="en-US"/>
              </w:rPr>
              <w:t>Office</w:t>
            </w:r>
            <w:r w:rsidRPr="00030CBF">
              <w:rPr>
                <w:i w:val="0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536DD1" w:rsidRPr="00030CBF" w:rsidTr="006C6F54">
        <w:tc>
          <w:tcPr>
            <w:tcW w:w="1928" w:type="pct"/>
          </w:tcPr>
          <w:p w:rsidR="00536DD1" w:rsidRPr="00030CBF" w:rsidRDefault="00536DD1" w:rsidP="006C6F54">
            <w:pPr>
              <w:contextualSpacing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536DD1" w:rsidRPr="00030CBF" w:rsidRDefault="00536DD1" w:rsidP="006C6F54">
            <w:pPr>
              <w:contextualSpacing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536DD1" w:rsidRPr="00030CBF" w:rsidRDefault="00536DD1" w:rsidP="00536DD1">
      <w:pPr>
        <w:shd w:val="clear" w:color="auto" w:fill="FFFFFF"/>
        <w:ind w:left="720" w:right="-21"/>
        <w:rPr>
          <w:sz w:val="24"/>
          <w:szCs w:val="24"/>
        </w:rPr>
      </w:pPr>
    </w:p>
    <w:sectPr w:rsidR="00536DD1" w:rsidRPr="00030CBF" w:rsidSect="00FF6ACF">
      <w:footerReference w:type="even" r:id="rId40"/>
      <w:footerReference w:type="default" r:id="rId41"/>
      <w:pgSz w:w="11909" w:h="16834" w:code="9"/>
      <w:pgMar w:top="1021" w:right="1021" w:bottom="1021" w:left="1021" w:header="720" w:footer="720" w:gutter="0"/>
      <w:pgNumType w:start="1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411" w:rsidRDefault="00123411" w:rsidP="00BA1139">
      <w:r>
        <w:separator/>
      </w:r>
    </w:p>
  </w:endnote>
  <w:endnote w:type="continuationSeparator" w:id="0">
    <w:p w:rsidR="00123411" w:rsidRDefault="00123411" w:rsidP="00BA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CF" w:rsidRDefault="00C005A0" w:rsidP="00FF6A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638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ACF" w:rsidRDefault="00123411" w:rsidP="00FF6AC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CF" w:rsidRDefault="00123411" w:rsidP="00FF6ACF">
    <w:pPr>
      <w:pStyle w:val="a3"/>
      <w:framePr w:wrap="around" w:vAnchor="text" w:hAnchor="margin" w:xAlign="right" w:y="1"/>
      <w:rPr>
        <w:rStyle w:val="a5"/>
      </w:rPr>
    </w:pPr>
  </w:p>
  <w:p w:rsidR="00FF6ACF" w:rsidRDefault="00123411" w:rsidP="00FF6A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411" w:rsidRDefault="00123411" w:rsidP="00BA1139">
      <w:r>
        <w:separator/>
      </w:r>
    </w:p>
  </w:footnote>
  <w:footnote w:type="continuationSeparator" w:id="0">
    <w:p w:rsidR="00123411" w:rsidRDefault="00123411" w:rsidP="00BA1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C3E"/>
    <w:multiLevelType w:val="hybridMultilevel"/>
    <w:tmpl w:val="AEB838EC"/>
    <w:lvl w:ilvl="0" w:tplc="81F4D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2D7932"/>
    <w:multiLevelType w:val="hybridMultilevel"/>
    <w:tmpl w:val="EDE88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80866"/>
    <w:multiLevelType w:val="hybridMultilevel"/>
    <w:tmpl w:val="73E69A2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82398"/>
    <w:multiLevelType w:val="hybridMultilevel"/>
    <w:tmpl w:val="F5F8AD74"/>
    <w:lvl w:ilvl="0" w:tplc="B9E04C2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13670301"/>
    <w:multiLevelType w:val="hybridMultilevel"/>
    <w:tmpl w:val="CC1E54BE"/>
    <w:lvl w:ilvl="0" w:tplc="75EE8C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EC2E1E"/>
    <w:multiLevelType w:val="multilevel"/>
    <w:tmpl w:val="647E8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7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66F37"/>
    <w:multiLevelType w:val="hybridMultilevel"/>
    <w:tmpl w:val="3C60BA08"/>
    <w:lvl w:ilvl="0" w:tplc="EA5450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B5268"/>
    <w:multiLevelType w:val="hybridMultilevel"/>
    <w:tmpl w:val="C13CBF26"/>
    <w:lvl w:ilvl="0" w:tplc="64DA6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1">
    <w:nsid w:val="366A500B"/>
    <w:multiLevelType w:val="hybridMultilevel"/>
    <w:tmpl w:val="EDE88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35842"/>
    <w:multiLevelType w:val="hybridMultilevel"/>
    <w:tmpl w:val="37EEF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44D7E"/>
    <w:multiLevelType w:val="hybridMultilevel"/>
    <w:tmpl w:val="D1C8926A"/>
    <w:lvl w:ilvl="0" w:tplc="45F077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>
    <w:nsid w:val="78D37B11"/>
    <w:multiLevelType w:val="multilevel"/>
    <w:tmpl w:val="EAA67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8"/>
  </w:num>
  <w:num w:numId="7">
    <w:abstractNumId w:val="9"/>
  </w:num>
  <w:num w:numId="8">
    <w:abstractNumId w:val="13"/>
  </w:num>
  <w:num w:numId="9">
    <w:abstractNumId w:val="0"/>
  </w:num>
  <w:num w:numId="10">
    <w:abstractNumId w:val="5"/>
  </w:num>
  <w:num w:numId="11">
    <w:abstractNumId w:val="15"/>
  </w:num>
  <w:num w:numId="12">
    <w:abstractNumId w:val="4"/>
  </w:num>
  <w:num w:numId="13">
    <w:abstractNumId w:val="6"/>
  </w:num>
  <w:num w:numId="14">
    <w:abstractNumId w:val="18"/>
  </w:num>
  <w:num w:numId="15">
    <w:abstractNumId w:val="11"/>
  </w:num>
  <w:num w:numId="16">
    <w:abstractNumId w:val="14"/>
  </w:num>
  <w:num w:numId="17">
    <w:abstractNumId w:val="2"/>
  </w:num>
  <w:num w:numId="18">
    <w:abstractNumId w:val="10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69C"/>
    <w:rsid w:val="00011A4F"/>
    <w:rsid w:val="000152AE"/>
    <w:rsid w:val="00030CBF"/>
    <w:rsid w:val="00041B49"/>
    <w:rsid w:val="00045710"/>
    <w:rsid w:val="0005152A"/>
    <w:rsid w:val="00063730"/>
    <w:rsid w:val="000C50F9"/>
    <w:rsid w:val="000D0E2A"/>
    <w:rsid w:val="000E5505"/>
    <w:rsid w:val="000F2426"/>
    <w:rsid w:val="00123411"/>
    <w:rsid w:val="0013483A"/>
    <w:rsid w:val="00184CDF"/>
    <w:rsid w:val="001940E8"/>
    <w:rsid w:val="001B5618"/>
    <w:rsid w:val="001B725C"/>
    <w:rsid w:val="001D5EB5"/>
    <w:rsid w:val="001D72FA"/>
    <w:rsid w:val="001E0014"/>
    <w:rsid w:val="00241E3E"/>
    <w:rsid w:val="00267C04"/>
    <w:rsid w:val="002E45E3"/>
    <w:rsid w:val="00312675"/>
    <w:rsid w:val="00320103"/>
    <w:rsid w:val="00322DE1"/>
    <w:rsid w:val="00326BA2"/>
    <w:rsid w:val="00394087"/>
    <w:rsid w:val="003E49EC"/>
    <w:rsid w:val="00413958"/>
    <w:rsid w:val="0042572E"/>
    <w:rsid w:val="00433168"/>
    <w:rsid w:val="00436CA8"/>
    <w:rsid w:val="00536DD1"/>
    <w:rsid w:val="00543A3D"/>
    <w:rsid w:val="005A5220"/>
    <w:rsid w:val="005A5912"/>
    <w:rsid w:val="005B000D"/>
    <w:rsid w:val="005E2247"/>
    <w:rsid w:val="0068038F"/>
    <w:rsid w:val="006A2498"/>
    <w:rsid w:val="006D71EE"/>
    <w:rsid w:val="007113FE"/>
    <w:rsid w:val="00770C1C"/>
    <w:rsid w:val="00774A07"/>
    <w:rsid w:val="00775F88"/>
    <w:rsid w:val="007840B4"/>
    <w:rsid w:val="007C46E3"/>
    <w:rsid w:val="007D7DDB"/>
    <w:rsid w:val="008508F4"/>
    <w:rsid w:val="0085169C"/>
    <w:rsid w:val="00882E63"/>
    <w:rsid w:val="00884B90"/>
    <w:rsid w:val="00896F10"/>
    <w:rsid w:val="008B05EF"/>
    <w:rsid w:val="008B56B2"/>
    <w:rsid w:val="008C00A5"/>
    <w:rsid w:val="008E1305"/>
    <w:rsid w:val="008F4769"/>
    <w:rsid w:val="009013AB"/>
    <w:rsid w:val="0092038C"/>
    <w:rsid w:val="00942EA0"/>
    <w:rsid w:val="00976C7D"/>
    <w:rsid w:val="009A0CDF"/>
    <w:rsid w:val="009F755A"/>
    <w:rsid w:val="00A01B0E"/>
    <w:rsid w:val="00A17CFA"/>
    <w:rsid w:val="00A4609A"/>
    <w:rsid w:val="00AA3F65"/>
    <w:rsid w:val="00AB2D00"/>
    <w:rsid w:val="00B06387"/>
    <w:rsid w:val="00B17655"/>
    <w:rsid w:val="00B67A59"/>
    <w:rsid w:val="00B84226"/>
    <w:rsid w:val="00B8660B"/>
    <w:rsid w:val="00B90888"/>
    <w:rsid w:val="00BA1139"/>
    <w:rsid w:val="00BB2184"/>
    <w:rsid w:val="00BB2BF4"/>
    <w:rsid w:val="00BE73DA"/>
    <w:rsid w:val="00C005A0"/>
    <w:rsid w:val="00C10152"/>
    <w:rsid w:val="00C37C64"/>
    <w:rsid w:val="00C439F1"/>
    <w:rsid w:val="00C66AE3"/>
    <w:rsid w:val="00C80E65"/>
    <w:rsid w:val="00C861A7"/>
    <w:rsid w:val="00C86B03"/>
    <w:rsid w:val="00CC79E7"/>
    <w:rsid w:val="00CD03E1"/>
    <w:rsid w:val="00CF011D"/>
    <w:rsid w:val="00CF3D41"/>
    <w:rsid w:val="00CF53A5"/>
    <w:rsid w:val="00D04DB6"/>
    <w:rsid w:val="00D1062F"/>
    <w:rsid w:val="00DA478B"/>
    <w:rsid w:val="00DC2CEC"/>
    <w:rsid w:val="00DF1425"/>
    <w:rsid w:val="00E12A22"/>
    <w:rsid w:val="00E14F59"/>
    <w:rsid w:val="00E2611B"/>
    <w:rsid w:val="00E531B6"/>
    <w:rsid w:val="00E6380E"/>
    <w:rsid w:val="00E77437"/>
    <w:rsid w:val="00E85466"/>
    <w:rsid w:val="00E8759E"/>
    <w:rsid w:val="00EA3F95"/>
    <w:rsid w:val="00ED1BC6"/>
    <w:rsid w:val="00ED26CD"/>
    <w:rsid w:val="00F74DC1"/>
    <w:rsid w:val="00F80624"/>
    <w:rsid w:val="00FA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9C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169C"/>
    <w:pPr>
      <w:keepNext/>
      <w:numPr>
        <w:numId w:val="1"/>
      </w:numPr>
      <w:autoSpaceDE/>
      <w:autoSpaceDN/>
      <w:adjustRightInd/>
      <w:spacing w:before="240" w:after="120" w:line="264" w:lineRule="auto"/>
      <w:ind w:left="567" w:firstLine="0"/>
      <w:outlineLvl w:val="0"/>
    </w:pPr>
    <w:rPr>
      <w:b/>
      <w:bCs/>
      <w:i w:val="0"/>
      <w:iCs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6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16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8516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5169C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5">
    <w:name w:val="page number"/>
    <w:basedOn w:val="a0"/>
    <w:rsid w:val="0085169C"/>
  </w:style>
  <w:style w:type="paragraph" w:customStyle="1" w:styleId="Style4">
    <w:name w:val="Style4"/>
    <w:basedOn w:val="a"/>
    <w:rsid w:val="0085169C"/>
    <w:rPr>
      <w:i w:val="0"/>
      <w:iCs w:val="0"/>
      <w:sz w:val="24"/>
      <w:szCs w:val="24"/>
    </w:rPr>
  </w:style>
  <w:style w:type="character" w:customStyle="1" w:styleId="FontStyle16">
    <w:name w:val="Font Style16"/>
    <w:basedOn w:val="a0"/>
    <w:rsid w:val="0085169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a"/>
    <w:rsid w:val="0085169C"/>
    <w:rPr>
      <w:i w:val="0"/>
      <w:iCs w:val="0"/>
      <w:sz w:val="24"/>
      <w:szCs w:val="24"/>
    </w:rPr>
  </w:style>
  <w:style w:type="paragraph" w:customStyle="1" w:styleId="Style9">
    <w:name w:val="Style9"/>
    <w:basedOn w:val="a"/>
    <w:rsid w:val="0085169C"/>
    <w:rPr>
      <w:i w:val="0"/>
      <w:iCs w:val="0"/>
      <w:sz w:val="24"/>
      <w:szCs w:val="24"/>
    </w:rPr>
  </w:style>
  <w:style w:type="paragraph" w:styleId="a6">
    <w:name w:val="Body Text"/>
    <w:basedOn w:val="a"/>
    <w:link w:val="a7"/>
    <w:rsid w:val="0085169C"/>
    <w:pPr>
      <w:autoSpaceDN/>
      <w:adjustRightInd/>
      <w:spacing w:after="120"/>
    </w:pPr>
    <w:rPr>
      <w:i w:val="0"/>
      <w:iCs w:val="0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8516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Plain Text"/>
    <w:aliases w:val=" Знак, Знак2,Знак"/>
    <w:basedOn w:val="a"/>
    <w:link w:val="a9"/>
    <w:rsid w:val="0085169C"/>
    <w:pPr>
      <w:widowControl/>
      <w:autoSpaceDE/>
      <w:autoSpaceDN/>
      <w:adjustRightInd/>
    </w:pPr>
    <w:rPr>
      <w:rFonts w:ascii="Courier New" w:hAnsi="Courier New" w:cs="Courier New"/>
      <w:i w:val="0"/>
      <w:iCs w:val="0"/>
    </w:rPr>
  </w:style>
  <w:style w:type="character" w:customStyle="1" w:styleId="a9">
    <w:name w:val="Текст Знак"/>
    <w:aliases w:val=" Знак Знак, Знак2 Знак,Знак Знак"/>
    <w:basedOn w:val="a0"/>
    <w:link w:val="a8"/>
    <w:rsid w:val="008516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5169C"/>
    <w:pPr>
      <w:widowControl/>
      <w:autoSpaceDE/>
      <w:autoSpaceDN/>
      <w:adjustRightInd/>
      <w:spacing w:after="120" w:line="480" w:lineRule="auto"/>
      <w:ind w:left="283"/>
    </w:pPr>
    <w:rPr>
      <w:rFonts w:eastAsia="MS Mincho"/>
      <w:i w:val="0"/>
      <w:iCs w:val="0"/>
      <w:sz w:val="24"/>
      <w:szCs w:val="24"/>
      <w:lang w:eastAsia="ja-JP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5169C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85169C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uiPriority w:val="99"/>
    <w:unhideWhenUsed/>
    <w:rsid w:val="0085169C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5169C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5169C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8516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5169C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Style12">
    <w:name w:val="Style12"/>
    <w:basedOn w:val="a"/>
    <w:rsid w:val="0085169C"/>
    <w:rPr>
      <w:i w:val="0"/>
      <w:iCs w:val="0"/>
      <w:sz w:val="24"/>
      <w:szCs w:val="24"/>
    </w:rPr>
  </w:style>
  <w:style w:type="paragraph" w:customStyle="1" w:styleId="Style11">
    <w:name w:val="Style11"/>
    <w:basedOn w:val="a"/>
    <w:rsid w:val="0085169C"/>
    <w:pPr>
      <w:ind w:firstLine="567"/>
      <w:jc w:val="both"/>
    </w:pPr>
    <w:rPr>
      <w:i w:val="0"/>
      <w:iCs w:val="0"/>
      <w:sz w:val="24"/>
      <w:szCs w:val="24"/>
    </w:rPr>
  </w:style>
  <w:style w:type="character" w:customStyle="1" w:styleId="FontStyle18">
    <w:name w:val="Font Style18"/>
    <w:basedOn w:val="a0"/>
    <w:rsid w:val="0085169C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85169C"/>
    <w:rPr>
      <w:rFonts w:ascii="Georgia" w:hAnsi="Georgia" w:cs="Georgia" w:hint="default"/>
      <w:sz w:val="12"/>
      <w:szCs w:val="12"/>
    </w:rPr>
  </w:style>
  <w:style w:type="character" w:customStyle="1" w:styleId="FontStyle22">
    <w:name w:val="Font Style22"/>
    <w:basedOn w:val="a0"/>
    <w:rsid w:val="0085169C"/>
    <w:rPr>
      <w:rFonts w:ascii="Times New Roman" w:hAnsi="Times New Roman" w:cs="Times New Roman" w:hint="default"/>
      <w:sz w:val="20"/>
      <w:szCs w:val="20"/>
    </w:rPr>
  </w:style>
  <w:style w:type="table" w:styleId="ae">
    <w:name w:val="Table Grid"/>
    <w:basedOn w:val="a1"/>
    <w:rsid w:val="0085169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2572E"/>
    <w:pPr>
      <w:autoSpaceDE/>
      <w:autoSpaceDN/>
      <w:adjustRightInd/>
      <w:spacing w:line="264" w:lineRule="auto"/>
      <w:ind w:left="720" w:firstLine="567"/>
      <w:contextualSpacing/>
      <w:jc w:val="both"/>
    </w:pPr>
    <w:rPr>
      <w:i w:val="0"/>
      <w:iCs w:val="0"/>
      <w:sz w:val="24"/>
      <w:szCs w:val="24"/>
    </w:rPr>
  </w:style>
  <w:style w:type="paragraph" w:customStyle="1" w:styleId="11">
    <w:name w:val="Обычный1"/>
    <w:rsid w:val="00045710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next w:val="11"/>
    <w:rsid w:val="00045710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">
    <w:name w:val="WW-Текст"/>
    <w:basedOn w:val="a"/>
    <w:rsid w:val="00045710"/>
    <w:pPr>
      <w:widowControl/>
      <w:suppressAutoHyphens/>
      <w:autoSpaceDE/>
      <w:autoSpaceDN/>
      <w:adjustRightInd/>
    </w:pPr>
    <w:rPr>
      <w:rFonts w:ascii="Courier New" w:hAnsi="Courier New" w:cs="Courier New"/>
      <w:i w:val="0"/>
      <w:iCs w:val="0"/>
      <w:lang w:eastAsia="ar-SA"/>
    </w:rPr>
  </w:style>
  <w:style w:type="paragraph" w:customStyle="1" w:styleId="12">
    <w:name w:val="Текст1"/>
    <w:basedOn w:val="a"/>
    <w:rsid w:val="00045710"/>
    <w:pPr>
      <w:widowControl/>
      <w:suppressAutoHyphens/>
      <w:autoSpaceDE/>
      <w:autoSpaceDN/>
      <w:adjustRightInd/>
    </w:pPr>
    <w:rPr>
      <w:rFonts w:ascii="Courier New" w:hAnsi="Courier New"/>
      <w:i w:val="0"/>
      <w:iCs w:val="0"/>
      <w:kern w:val="1"/>
      <w:lang w:eastAsia="ar-SA"/>
    </w:rPr>
  </w:style>
  <w:style w:type="paragraph" w:customStyle="1" w:styleId="Style1">
    <w:name w:val="Style1"/>
    <w:basedOn w:val="a"/>
    <w:rsid w:val="00BB2BF4"/>
    <w:pPr>
      <w:ind w:firstLine="567"/>
      <w:jc w:val="both"/>
    </w:pPr>
    <w:rPr>
      <w:i w:val="0"/>
      <w:iCs w:val="0"/>
      <w:sz w:val="24"/>
      <w:szCs w:val="24"/>
    </w:rPr>
  </w:style>
  <w:style w:type="paragraph" w:customStyle="1" w:styleId="Style2">
    <w:name w:val="Style2"/>
    <w:basedOn w:val="a"/>
    <w:rsid w:val="00BB2BF4"/>
    <w:pPr>
      <w:ind w:firstLine="567"/>
      <w:jc w:val="both"/>
    </w:pPr>
    <w:rPr>
      <w:i w:val="0"/>
      <w:iCs w:val="0"/>
      <w:sz w:val="24"/>
      <w:szCs w:val="24"/>
    </w:rPr>
  </w:style>
  <w:style w:type="paragraph" w:customStyle="1" w:styleId="Style5">
    <w:name w:val="Style5"/>
    <w:basedOn w:val="a"/>
    <w:rsid w:val="00BB2BF4"/>
    <w:pPr>
      <w:ind w:firstLine="567"/>
      <w:jc w:val="both"/>
    </w:pPr>
    <w:rPr>
      <w:i w:val="0"/>
      <w:iCs w:val="0"/>
      <w:sz w:val="24"/>
      <w:szCs w:val="24"/>
    </w:rPr>
  </w:style>
  <w:style w:type="character" w:customStyle="1" w:styleId="FontStyle15">
    <w:name w:val="Font Style15"/>
    <w:basedOn w:val="a0"/>
    <w:rsid w:val="00BB2BF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rsid w:val="00BB2BF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uiPriority w:val="99"/>
    <w:rsid w:val="00BB2BF4"/>
    <w:rPr>
      <w:rFonts w:ascii="Times New Roman" w:hAnsi="Times New Roman" w:cs="Times New Roman"/>
      <w:sz w:val="12"/>
      <w:szCs w:val="12"/>
    </w:rPr>
  </w:style>
  <w:style w:type="character" w:customStyle="1" w:styleId="FontStyle23">
    <w:name w:val="Font Style23"/>
    <w:basedOn w:val="a0"/>
    <w:rsid w:val="00BB2BF4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0">
    <w:name w:val="Style10"/>
    <w:basedOn w:val="a"/>
    <w:rsid w:val="00BB2BF4"/>
    <w:pPr>
      <w:ind w:firstLine="567"/>
      <w:jc w:val="both"/>
    </w:pPr>
    <w:rPr>
      <w:i w:val="0"/>
      <w:iCs w:val="0"/>
      <w:sz w:val="24"/>
      <w:szCs w:val="24"/>
    </w:rPr>
  </w:style>
  <w:style w:type="paragraph" w:customStyle="1" w:styleId="Style13">
    <w:name w:val="Style13"/>
    <w:basedOn w:val="a"/>
    <w:rsid w:val="00BB2BF4"/>
    <w:pPr>
      <w:ind w:firstLine="567"/>
      <w:jc w:val="both"/>
    </w:pPr>
    <w:rPr>
      <w:i w:val="0"/>
      <w:iCs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A7B5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7B5A"/>
    <w:rPr>
      <w:rFonts w:ascii="Tahoma" w:eastAsia="Times New Roman" w:hAnsi="Tahoma" w:cs="Tahoma"/>
      <w:i/>
      <w:iCs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31267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12675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92038C"/>
    <w:rPr>
      <w:color w:val="800080" w:themeColor="followedHyperlink"/>
      <w:u w:val="single"/>
    </w:rPr>
  </w:style>
  <w:style w:type="paragraph" w:customStyle="1" w:styleId="Style8">
    <w:name w:val="Style8"/>
    <w:basedOn w:val="a"/>
    <w:rsid w:val="00536DD1"/>
    <w:pPr>
      <w:autoSpaceDN/>
      <w:adjustRightInd/>
    </w:pPr>
    <w:rPr>
      <w:i w:val="0"/>
      <w:iCs w:val="0"/>
      <w:sz w:val="24"/>
      <w:szCs w:val="24"/>
      <w:lang w:eastAsia="ar-SA"/>
    </w:rPr>
  </w:style>
  <w:style w:type="character" w:customStyle="1" w:styleId="FontStyle14">
    <w:name w:val="Font Style14"/>
    <w:basedOn w:val="a0"/>
    <w:rsid w:val="00536DD1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111205/" TargetMode="External"/><Relationship Id="rId18" Type="http://schemas.openxmlformats.org/officeDocument/2006/relationships/hyperlink" Target="https://e.lanbook.com/book/65947/" TargetMode="External"/><Relationship Id="rId26" Type="http://schemas.openxmlformats.org/officeDocument/2006/relationships/hyperlink" Target="https://newlms.magtu.ru/pluginfile.php/1645892/mod_resource/content/1/&#1056;&#1072;&#1073;&#1086;&#1090;&#1072;%20&#1089;%20&#1090;&#1077;&#1086;&#1076;&#1086;&#1083;&#1080;&#1090;&#1086;&#1084;.PDF" TargetMode="External"/><Relationship Id="rId39" Type="http://schemas.openxmlformats.org/officeDocument/2006/relationships/hyperlink" Target="https://geomix.ru/blog/gornoe-delo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95741/" TargetMode="External"/><Relationship Id="rId34" Type="http://schemas.openxmlformats.org/officeDocument/2006/relationships/hyperlink" Target="http://www.giab-online.ru/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file:///\\var\folders\kt\q6pmlrvj6hz3r6jmh0h3lwrm0000gn\T\com.microsoft.Word\WebArchiveCopyPasteTempFiles\page1image38684704" TargetMode="External"/><Relationship Id="rId17" Type="http://schemas.openxmlformats.org/officeDocument/2006/relationships/hyperlink" Target="https://e.lanbook.com/book/97679/" TargetMode="External"/><Relationship Id="rId25" Type="http://schemas.openxmlformats.org/officeDocument/2006/relationships/hyperlink" Target="https://newlms.magtu.ru/pluginfile.php/1520796/mod_resource/content/1/&#1052;&#1059;%20&#1055;&#1054;%20&#1055;&#1056;&#1040;&#1050;&#1058;&#1048;&#1050;&#1045;_1.pdf" TargetMode="External"/><Relationship Id="rId33" Type="http://schemas.openxmlformats.org/officeDocument/2006/relationships/hyperlink" Target="http://www.miningexpo.ru/" TargetMode="External"/><Relationship Id="rId38" Type="http://schemas.openxmlformats.org/officeDocument/2006/relationships/hyperlink" Target="http://www.gosnadzor.ru/about_gosnadzor/histor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93650/" TargetMode="External"/><Relationship Id="rId20" Type="http://schemas.openxmlformats.org/officeDocument/2006/relationships/hyperlink" Target="https://e.lanbook.com/book/108673/" TargetMode="External"/><Relationship Id="rId29" Type="http://schemas.openxmlformats.org/officeDocument/2006/relationships/hyperlink" Target="http://window.edu.ru/catalog/resources?p_rubr=2.2.75.5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e.lanbook.com/reader/book/66453/" TargetMode="External"/><Relationship Id="rId32" Type="http://schemas.openxmlformats.org/officeDocument/2006/relationships/hyperlink" Target="http://www.mining-enc.ru/" TargetMode="External"/><Relationship Id="rId37" Type="http://schemas.openxmlformats.org/officeDocument/2006/relationships/hyperlink" Target="https://mwork.su/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105279/" TargetMode="External"/><Relationship Id="rId23" Type="http://schemas.openxmlformats.org/officeDocument/2006/relationships/hyperlink" Target="https://e.lanbook.com/book/66452?category_pk=1992" TargetMode="External"/><Relationship Id="rId28" Type="http://schemas.openxmlformats.org/officeDocument/2006/relationships/hyperlink" Target="https://newlms.magtu.ru/pluginfile.php/1522591/mod_resource/content/1/&#1044;&#1083;&#1103;%20&#1074;&#1077;&#1088;&#1090;&#1080;&#1082;&#1072;&#1083;&#1100;&#1085;&#1086;&#1081;%20&#1087;&#1083;&#1072;&#1085;&#1080;&#1088;&#1086;&#1074;&#1082;&#1080;.pdf" TargetMode="External"/><Relationship Id="rId36" Type="http://schemas.openxmlformats.org/officeDocument/2006/relationships/hyperlink" Target="http://mining-media.ru/ru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e.lanbook.com/book/108671/" TargetMode="External"/><Relationship Id="rId31" Type="http://schemas.openxmlformats.org/officeDocument/2006/relationships/hyperlink" Target="https://scholar.googl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.lanbook.com/book/108516/" TargetMode="External"/><Relationship Id="rId22" Type="http://schemas.openxmlformats.org/officeDocument/2006/relationships/hyperlink" Target="http://e.lanbook.com/books/element.php?pl1_id=5796/" TargetMode="External"/><Relationship Id="rId27" Type="http://schemas.openxmlformats.org/officeDocument/2006/relationships/hyperlink" Target="https://newlms.magtu.ru/pluginfile.php/1645893/mod_resource/content/1/&#1056;&#1072;&#1073;&#1086;&#1090;&#1072;%20&#1089;%20&#1085;&#1080;&#1074;&#1077;&#1083;&#1080;&#1088;&#1086;&#1084;.PDF" TargetMode="External"/><Relationship Id="rId30" Type="http://schemas.openxmlformats.org/officeDocument/2006/relationships/hyperlink" Target="https://elibrary.ru/project_risc.asp" TargetMode="External"/><Relationship Id="rId35" Type="http://schemas.openxmlformats.org/officeDocument/2006/relationships/hyperlink" Target="http://www.geoinform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66016-8356-4B90-B4A6-207F4C6C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4721</Words>
  <Characters>26912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e.romanko</dc:creator>
  <cp:lastModifiedBy>Самохина И.А.</cp:lastModifiedBy>
  <cp:revision>14</cp:revision>
  <dcterms:created xsi:type="dcterms:W3CDTF">2020-03-23T11:36:00Z</dcterms:created>
  <dcterms:modified xsi:type="dcterms:W3CDTF">2020-11-06T09:53:00Z</dcterms:modified>
</cp:coreProperties>
</file>