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395" w:rsidRDefault="001C38E8">
      <w:pPr>
        <w:widowControl/>
        <w:autoSpaceDE/>
        <w:autoSpaceDN/>
        <w:adjustRightInd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03734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927">
        <w:rPr>
          <w:bCs/>
        </w:rPr>
        <w:br w:type="page"/>
      </w:r>
    </w:p>
    <w:p w:rsidR="00B47D15" w:rsidRDefault="0066457E">
      <w:pPr>
        <w:widowControl/>
        <w:autoSpaceDE/>
        <w:autoSpaceDN/>
        <w:adjustRightInd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-338263</wp:posOffset>
            </wp:positionH>
            <wp:positionV relativeFrom="paragraph">
              <wp:posOffset>-167999</wp:posOffset>
            </wp:positionV>
            <wp:extent cx="6159260" cy="8695426"/>
            <wp:effectExtent l="0" t="0" r="0" b="0"/>
            <wp:wrapNone/>
            <wp:docPr id="2" name="Рисунок 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918" cy="870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071E78" w:rsidP="00B47D15">
      <w:pPr>
        <w:ind w:firstLine="567"/>
        <w:jc w:val="both"/>
      </w:pPr>
      <w:r>
        <w:t xml:space="preserve">Кафедра геологии, </w:t>
      </w:r>
      <w:proofErr w:type="spellStart"/>
      <w:r>
        <w:t>маркшейдерскогодела</w:t>
      </w:r>
      <w:proofErr w:type="spellEnd"/>
      <w:r>
        <w:t xml:space="preserve"> и обогащения</w:t>
      </w:r>
      <w:r w:rsidR="00B47D15">
        <w:t xml:space="preserve"> полезных ископаемых</w:t>
      </w:r>
    </w:p>
    <w:p w:rsidR="00B47D15" w:rsidRPr="003D28C4" w:rsidRDefault="00071E78" w:rsidP="00B47D15">
      <w:pPr>
        <w:ind w:firstLine="567"/>
        <w:jc w:val="both"/>
      </w:pPr>
      <w:proofErr w:type="spellStart"/>
      <w:r>
        <w:t>Зав.каф.Гришин</w:t>
      </w:r>
      <w:proofErr w:type="spellEnd"/>
      <w:r>
        <w:t xml:space="preserve"> И.А.</w:t>
      </w:r>
    </w:p>
    <w:p w:rsidR="003D28C4" w:rsidRPr="003D28C4" w:rsidRDefault="003D28C4" w:rsidP="003D28C4">
      <w:pPr>
        <w:ind w:firstLine="567"/>
        <w:jc w:val="right"/>
      </w:pPr>
    </w:p>
    <w:p w:rsidR="003D28C4" w:rsidRDefault="00D26F3D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3952240</wp:posOffset>
            </wp:positionV>
            <wp:extent cx="925830" cy="571500"/>
            <wp:effectExtent l="0" t="0" r="0" b="0"/>
            <wp:wrapNone/>
            <wp:docPr id="1" name="Рисунок 1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8A1395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-212034</wp:posOffset>
            </wp:positionH>
            <wp:positionV relativeFrom="paragraph">
              <wp:posOffset>-245529</wp:posOffset>
            </wp:positionV>
            <wp:extent cx="6354502" cy="8750461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97" cy="87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385"/>
        <w:gridCol w:w="4151"/>
        <w:gridCol w:w="1936"/>
        <w:gridCol w:w="1209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Дата.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D76772" w:rsidRPr="00E40C7B" w:rsidRDefault="003D28C4" w:rsidP="00D76772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D76772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</w:t>
      </w:r>
      <w:proofErr w:type="gramStart"/>
      <w:r w:rsidRPr="00E40C7B">
        <w:rPr>
          <w:bCs/>
          <w:sz w:val="24"/>
          <w:szCs w:val="24"/>
        </w:rPr>
        <w:t xml:space="preserve">специальности </w:t>
      </w:r>
      <w:r w:rsidRPr="00E40C7B">
        <w:rPr>
          <w:sz w:val="24"/>
          <w:szCs w:val="24"/>
        </w:rPr>
        <w:t xml:space="preserve"> 21.05.04</w:t>
      </w:r>
      <w:proofErr w:type="gramEnd"/>
      <w:r w:rsidRPr="00E40C7B">
        <w:rPr>
          <w:sz w:val="24"/>
          <w:szCs w:val="24"/>
        </w:rPr>
        <w:t xml:space="preserve">  «Горное дело».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выполнении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решения на чертежах инженерно-графических задач и в дальнейшей профессиональной  деятельности.  </w:t>
      </w:r>
    </w:p>
    <w:p w:rsidR="00D76772" w:rsidRPr="00267030" w:rsidRDefault="00D76772" w:rsidP="00D76772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При выполнении графических работ на компьютере по данной дисциплине студенты приобретают умение и навыки работы в графическом редакторе, знакомятся с преимуществами  автоматизированного проектирования. </w:t>
      </w:r>
      <w:r w:rsidRPr="00E40C7B">
        <w:rPr>
          <w:sz w:val="24"/>
          <w:szCs w:val="24"/>
        </w:rPr>
        <w:tab/>
        <w:t xml:space="preserve">Знания, приобретенные на занятиях в компьютерном классе при работе в  графической системе, являются  необходимыми для работы </w:t>
      </w:r>
      <w:r w:rsidRPr="00267030">
        <w:rPr>
          <w:sz w:val="24"/>
          <w:szCs w:val="24"/>
        </w:rPr>
        <w:t>специалистов  в будущей профессиональной  деятельности  данного направления.</w:t>
      </w:r>
    </w:p>
    <w:p w:rsidR="00D76772" w:rsidRPr="00267030" w:rsidRDefault="00D76772" w:rsidP="00D76772">
      <w:pPr>
        <w:pStyle w:val="a5"/>
        <w:ind w:firstLine="0"/>
        <w:jc w:val="both"/>
        <w:rPr>
          <w:sz w:val="24"/>
          <w:szCs w:val="24"/>
        </w:rPr>
      </w:pPr>
    </w:p>
    <w:p w:rsidR="00D76772" w:rsidRPr="00267030" w:rsidRDefault="00D76772" w:rsidP="00D76772">
      <w:pPr>
        <w:pStyle w:val="a5"/>
        <w:ind w:left="720" w:firstLine="0"/>
        <w:rPr>
          <w:b/>
          <w:sz w:val="24"/>
          <w:szCs w:val="24"/>
        </w:rPr>
      </w:pPr>
      <w:r w:rsidRPr="00267030">
        <w:rPr>
          <w:b/>
          <w:sz w:val="24"/>
          <w:szCs w:val="24"/>
        </w:rPr>
        <w:t>2.Место дисциплины в структуре ООП специалитета</w:t>
      </w:r>
    </w:p>
    <w:p w:rsidR="00D76772" w:rsidRPr="00267030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267030">
        <w:rPr>
          <w:sz w:val="24"/>
          <w:szCs w:val="24"/>
        </w:rPr>
        <w:t xml:space="preserve">Дисциплина «Начертательная геометрия, инженерная </w:t>
      </w:r>
      <w:r w:rsidR="008A1395" w:rsidRPr="00267030">
        <w:rPr>
          <w:sz w:val="24"/>
          <w:szCs w:val="24"/>
        </w:rPr>
        <w:t>и компьютерная графика» (Б</w:t>
      </w:r>
      <w:proofErr w:type="gramStart"/>
      <w:r w:rsidR="008A1395" w:rsidRPr="00267030">
        <w:rPr>
          <w:sz w:val="24"/>
          <w:szCs w:val="24"/>
        </w:rPr>
        <w:t>1.Б.</w:t>
      </w:r>
      <w:proofErr w:type="gramEnd"/>
      <w:r w:rsidR="008A1395" w:rsidRPr="00267030">
        <w:rPr>
          <w:sz w:val="24"/>
          <w:szCs w:val="24"/>
        </w:rPr>
        <w:t>14</w:t>
      </w:r>
      <w:r w:rsidRPr="00267030">
        <w:rPr>
          <w:sz w:val="24"/>
          <w:szCs w:val="24"/>
        </w:rPr>
        <w:t>) входит в базовую часть блока 1 образовательной программы специальности 21.05.04 Горное дело.</w:t>
      </w:r>
    </w:p>
    <w:p w:rsidR="00D76772" w:rsidRPr="00267030" w:rsidRDefault="00D76772" w:rsidP="00D76772">
      <w:pPr>
        <w:pStyle w:val="Style11"/>
        <w:widowControl/>
        <w:ind w:firstLine="709"/>
        <w:jc w:val="both"/>
        <w:rPr>
          <w:b/>
        </w:rPr>
      </w:pPr>
      <w:r w:rsidRPr="00267030">
        <w:t xml:space="preserve">Для изучения дисциплины необходимы знания (умения, владения), сформированные </w:t>
      </w:r>
      <w:r w:rsidRPr="00267030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D76772" w:rsidRPr="00267030" w:rsidRDefault="00D76772" w:rsidP="00D76772">
      <w:pPr>
        <w:pStyle w:val="Style3"/>
        <w:widowControl/>
        <w:ind w:firstLine="709"/>
        <w:jc w:val="both"/>
      </w:pPr>
      <w:r w:rsidRPr="00267030"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267030">
        <w:t xml:space="preserve">- </w:t>
      </w:r>
      <w:r w:rsidRPr="00267030">
        <w:rPr>
          <w:rStyle w:val="FontStyle16"/>
          <w:b w:val="0"/>
          <w:sz w:val="24"/>
          <w:szCs w:val="24"/>
        </w:rPr>
        <w:t>знания об элементарных</w:t>
      </w:r>
      <w:r w:rsidR="00B753CC">
        <w:rPr>
          <w:rStyle w:val="FontStyle16"/>
          <w:b w:val="0"/>
          <w:sz w:val="24"/>
          <w:szCs w:val="24"/>
        </w:rPr>
        <w:t xml:space="preserve"> </w:t>
      </w:r>
      <w:r w:rsidRPr="00E40C7B">
        <w:rPr>
          <w:rStyle w:val="FontStyle16"/>
          <w:b w:val="0"/>
          <w:sz w:val="24"/>
          <w:szCs w:val="24"/>
        </w:rPr>
        <w:t xml:space="preserve">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D76772" w:rsidRPr="007220AD" w:rsidRDefault="00396DD3" w:rsidP="00D76772">
      <w:pPr>
        <w:widowControl/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A1AFE">
        <w:rPr>
          <w:bCs/>
        </w:rPr>
        <w:t>при дальнейшем изучении таких дисциплин, как</w:t>
      </w:r>
      <w:r w:rsidR="00D76772" w:rsidRPr="007220AD">
        <w:t>:</w:t>
      </w:r>
      <w:r>
        <w:t xml:space="preserve"> «</w:t>
      </w:r>
      <w:r w:rsidRPr="00396DD3">
        <w:t>Основы горного дела</w:t>
      </w:r>
      <w:r>
        <w:t>» (</w:t>
      </w:r>
      <w:r w:rsidR="00F43D4D">
        <w:t>«</w:t>
      </w:r>
      <w:r w:rsidR="00F43D4D" w:rsidRPr="00F43D4D">
        <w:t>Подземная разработка МПИ</w:t>
      </w:r>
      <w:r w:rsidR="00F43D4D">
        <w:t>», «</w:t>
      </w:r>
      <w:r w:rsidR="00F43D4D" w:rsidRPr="00F43D4D">
        <w:t>Открытая разработка МПИ</w:t>
      </w:r>
      <w:r w:rsidR="00F43D4D">
        <w:t>», «</w:t>
      </w:r>
      <w:r w:rsidR="00F43D4D" w:rsidRPr="00F43D4D">
        <w:t xml:space="preserve">Строительная </w:t>
      </w:r>
      <w:proofErr w:type="spellStart"/>
      <w:r w:rsidR="00F43D4D" w:rsidRPr="00F43D4D">
        <w:t>геотехнология</w:t>
      </w:r>
      <w:proofErr w:type="spellEnd"/>
      <w:r w:rsidR="00F43D4D">
        <w:t>»</w:t>
      </w:r>
      <w:r>
        <w:t>)</w:t>
      </w:r>
      <w:r w:rsidR="00F43D4D">
        <w:t>, «</w:t>
      </w:r>
      <w:r w:rsidR="00F43D4D" w:rsidRPr="00F43D4D">
        <w:t>Прикладная механика</w:t>
      </w:r>
      <w:r w:rsidR="00F43D4D">
        <w:t>»,</w:t>
      </w:r>
      <w:r w:rsidR="00D76772" w:rsidRPr="007220AD">
        <w:t xml:space="preserve"> «Геодезия и маркшейдерия», «</w:t>
      </w:r>
      <w:r w:rsidR="00F43D4D" w:rsidRPr="00F43D4D">
        <w:t xml:space="preserve">Дробление, измельчение и </w:t>
      </w:r>
      <w:proofErr w:type="spellStart"/>
      <w:r w:rsidR="00F43D4D" w:rsidRPr="00F43D4D">
        <w:t>грохочение</w:t>
      </w:r>
      <w:proofErr w:type="spellEnd"/>
      <w:r w:rsidR="00D76772" w:rsidRPr="007220AD">
        <w:t xml:space="preserve">», «Проектная деятельность» </w:t>
      </w:r>
      <w:r w:rsidR="00A07607">
        <w:t>(</w:t>
      </w:r>
      <w:r w:rsidR="00D76772" w:rsidRPr="007220AD">
        <w:t>«Технология производства работ»</w:t>
      </w:r>
      <w:r w:rsidR="00A07607">
        <w:t>), «</w:t>
      </w:r>
      <w:r w:rsidR="00A07607" w:rsidRPr="00A07607">
        <w:t>Проектирование обогатительных фабрик</w:t>
      </w:r>
      <w:r w:rsidR="00A07607">
        <w:t>», «</w:t>
      </w:r>
      <w:r w:rsidR="00A07607" w:rsidRPr="00A07607">
        <w:t>Флотационный метод обогащения</w:t>
      </w:r>
      <w:r w:rsidR="00A07607">
        <w:t>», «</w:t>
      </w:r>
      <w:r w:rsidR="00A07607" w:rsidRPr="00A07607">
        <w:t>Внутрифабричный транспорт и сооружения</w:t>
      </w:r>
      <w:r w:rsidR="00A07607">
        <w:t>»</w:t>
      </w:r>
      <w:r w:rsidR="00D76772" w:rsidRPr="007220AD">
        <w:t>.</w:t>
      </w:r>
    </w:p>
    <w:p w:rsidR="00D76772" w:rsidRPr="00E40C7B" w:rsidRDefault="00D76772" w:rsidP="00D76772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76772" w:rsidRPr="00E40C7B" w:rsidRDefault="00D76772" w:rsidP="00D76772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D76772" w:rsidRPr="00267030" w:rsidRDefault="00D76772" w:rsidP="00D767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7401"/>
      </w:tblGrid>
      <w:tr w:rsidR="007220AD" w:rsidRPr="00267030" w:rsidTr="00373831">
        <w:trPr>
          <w:trHeight w:val="828"/>
          <w:tblHeader/>
        </w:trPr>
        <w:tc>
          <w:tcPr>
            <w:tcW w:w="872" w:type="pct"/>
            <w:vAlign w:val="center"/>
          </w:tcPr>
          <w:p w:rsidR="007220AD" w:rsidRPr="00267030" w:rsidRDefault="007220AD" w:rsidP="008A1395">
            <w:pPr>
              <w:jc w:val="center"/>
            </w:pPr>
            <w:r w:rsidRPr="00267030">
              <w:t xml:space="preserve">Структурный элемент </w:t>
            </w:r>
            <w:r w:rsidRPr="00267030">
              <w:br/>
              <w:t>компетенции</w:t>
            </w:r>
          </w:p>
        </w:tc>
        <w:tc>
          <w:tcPr>
            <w:tcW w:w="4128" w:type="pct"/>
            <w:shd w:val="clear" w:color="auto" w:fill="auto"/>
            <w:vAlign w:val="center"/>
          </w:tcPr>
          <w:p w:rsidR="007220AD" w:rsidRPr="00267030" w:rsidRDefault="0010083B" w:rsidP="008A1395">
            <w:pPr>
              <w:jc w:val="center"/>
            </w:pPr>
            <w:r w:rsidRPr="00FA1AFE">
              <w:rPr>
                <w:bCs/>
              </w:rPr>
              <w:t>Планируемые результаты обучения</w:t>
            </w:r>
          </w:p>
        </w:tc>
      </w:tr>
      <w:tr w:rsidR="00D76772" w:rsidRPr="00267030" w:rsidTr="008A1395">
        <w:tc>
          <w:tcPr>
            <w:tcW w:w="5000" w:type="pct"/>
            <w:gridSpan w:val="2"/>
          </w:tcPr>
          <w:p w:rsidR="00D76772" w:rsidRPr="007C70AE" w:rsidRDefault="00D76772" w:rsidP="008A1395">
            <w:pPr>
              <w:rPr>
                <w:b/>
              </w:rPr>
            </w:pPr>
            <w:r w:rsidRPr="007C70AE">
              <w:rPr>
                <w:b/>
              </w:rP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lastRenderedPageBreak/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373831">
            <w:pPr>
              <w:widowControl/>
              <w:autoSpaceDE/>
            </w:pPr>
            <w:r w:rsidRPr="00267030">
              <w:t xml:space="preserve">- Основные определения и понятия начертательной геометрии, инженерной   и компьютерной графики </w:t>
            </w:r>
          </w:p>
          <w:p w:rsidR="007220AD" w:rsidRPr="00267030" w:rsidRDefault="007220AD" w:rsidP="00126B34">
            <w:pPr>
              <w:widowControl/>
              <w:autoSpaceDE/>
              <w:rPr>
                <w:i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требованиями стандартов: рабочие чертежи деталей, сборочные чертежи, спецификации.</w:t>
            </w:r>
          </w:p>
          <w:p w:rsidR="007220AD" w:rsidRPr="00267030" w:rsidRDefault="007220AD" w:rsidP="008A1395">
            <w:r w:rsidRPr="00267030">
              <w:t>- 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Владеть:</w:t>
            </w:r>
          </w:p>
        </w:tc>
        <w:tc>
          <w:tcPr>
            <w:tcW w:w="4128" w:type="pct"/>
          </w:tcPr>
          <w:p w:rsidR="007220AD" w:rsidRPr="00267030" w:rsidRDefault="007220AD" w:rsidP="007220AD">
            <w:pPr>
              <w:widowControl/>
              <w:autoSpaceDE/>
            </w:pPr>
            <w:r w:rsidRPr="00267030"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8A1395">
        <w:tc>
          <w:tcPr>
            <w:tcW w:w="5000" w:type="pct"/>
            <w:gridSpan w:val="2"/>
          </w:tcPr>
          <w:p w:rsidR="007220AD" w:rsidRPr="0010083B" w:rsidRDefault="007220AD" w:rsidP="008A1395">
            <w:pPr>
              <w:rPr>
                <w:b/>
              </w:rPr>
            </w:pPr>
            <w:r w:rsidRPr="0010083B">
              <w:rPr>
                <w:b/>
              </w:rPr>
              <w:t>ОК-1:Способность к абстрактному мышлению, анализу, синтезу.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126B34">
            <w:pPr>
              <w:pStyle w:val="Style4"/>
              <w:widowControl/>
              <w:rPr>
                <w:i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F6E49" w:rsidRDefault="007220AD" w:rsidP="002F6E49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</w:tc>
      </w:tr>
      <w:tr w:rsidR="003B5F54" w:rsidRPr="00267030" w:rsidTr="003B5F54">
        <w:tc>
          <w:tcPr>
            <w:tcW w:w="872" w:type="pct"/>
          </w:tcPr>
          <w:p w:rsidR="003B5F54" w:rsidRPr="00267030" w:rsidRDefault="003B5F54" w:rsidP="008A1395">
            <w:r w:rsidRPr="00267030">
              <w:t>Владеть:</w:t>
            </w:r>
          </w:p>
        </w:tc>
        <w:tc>
          <w:tcPr>
            <w:tcW w:w="4128" w:type="pct"/>
          </w:tcPr>
          <w:p w:rsidR="003B5F54" w:rsidRPr="002F6E49" w:rsidRDefault="003B5F54" w:rsidP="003B5F54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плоскости</w:t>
            </w:r>
          </w:p>
        </w:tc>
      </w:tr>
    </w:tbl>
    <w:p w:rsidR="00D76772" w:rsidRPr="00267030" w:rsidRDefault="00D76772" w:rsidP="00D76772">
      <w:pPr>
        <w:tabs>
          <w:tab w:val="left" w:pos="851"/>
        </w:tabs>
      </w:pPr>
    </w:p>
    <w:p w:rsidR="00D76772" w:rsidRPr="00267030" w:rsidRDefault="00D76772" w:rsidP="00D76772">
      <w:pPr>
        <w:tabs>
          <w:tab w:val="left" w:pos="851"/>
        </w:tabs>
        <w:sectPr w:rsidR="00D76772" w:rsidRPr="0026703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6772" w:rsidRPr="00267030" w:rsidRDefault="00D76772" w:rsidP="00D7677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6703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D76772" w:rsidRPr="00267030" w:rsidRDefault="00267030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–контактная работа – </w:t>
      </w:r>
      <w:r w:rsidR="00373831">
        <w:rPr>
          <w:rStyle w:val="FontStyle18"/>
          <w:b w:val="0"/>
          <w:sz w:val="24"/>
          <w:szCs w:val="24"/>
        </w:rPr>
        <w:t>87</w:t>
      </w:r>
      <w:r w:rsidR="00D76772" w:rsidRPr="00267030">
        <w:rPr>
          <w:rStyle w:val="FontStyle18"/>
          <w:b w:val="0"/>
          <w:sz w:val="24"/>
          <w:szCs w:val="24"/>
        </w:rPr>
        <w:t>,3 акад. часов:</w:t>
      </w:r>
    </w:p>
    <w:p w:rsidR="00D76772" w:rsidRPr="00267030" w:rsidRDefault="00D76772" w:rsidP="00373831">
      <w:pPr>
        <w:tabs>
          <w:tab w:val="left" w:pos="851"/>
          <w:tab w:val="left" w:pos="1134"/>
        </w:tabs>
        <w:ind w:firstLine="284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–ауди</w:t>
      </w:r>
      <w:r w:rsidR="00267030">
        <w:rPr>
          <w:rStyle w:val="FontStyle18"/>
          <w:b w:val="0"/>
          <w:sz w:val="24"/>
          <w:szCs w:val="24"/>
        </w:rPr>
        <w:t>торная –</w:t>
      </w:r>
      <w:r w:rsidR="00373831">
        <w:rPr>
          <w:rStyle w:val="FontStyle18"/>
          <w:b w:val="0"/>
          <w:sz w:val="24"/>
          <w:szCs w:val="24"/>
        </w:rPr>
        <w:t xml:space="preserve"> 84</w:t>
      </w:r>
      <w:r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Pr="00267030" w:rsidRDefault="00373831" w:rsidP="00373831">
      <w:pPr>
        <w:tabs>
          <w:tab w:val="left" w:pos="851"/>
          <w:tab w:val="left" w:pos="1134"/>
        </w:tabs>
        <w:ind w:firstLine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–внеаудиторная – </w:t>
      </w:r>
      <w:r w:rsidR="00D76772" w:rsidRPr="00267030">
        <w:rPr>
          <w:rStyle w:val="FontStyle18"/>
          <w:b w:val="0"/>
          <w:sz w:val="24"/>
          <w:szCs w:val="24"/>
        </w:rPr>
        <w:t xml:space="preserve">3,3 акад. часов; </w:t>
      </w:r>
    </w:p>
    <w:p w:rsidR="00D76772" w:rsidRPr="00267030" w:rsidRDefault="00267030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 – </w:t>
      </w:r>
      <w:r w:rsidR="00373831">
        <w:rPr>
          <w:rStyle w:val="FontStyle18"/>
          <w:b w:val="0"/>
          <w:sz w:val="24"/>
          <w:szCs w:val="24"/>
        </w:rPr>
        <w:t>93</w:t>
      </w:r>
      <w:r w:rsidR="00D76772"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18"/>
        <w:gridCol w:w="381"/>
        <w:gridCol w:w="362"/>
        <w:gridCol w:w="639"/>
        <w:gridCol w:w="815"/>
        <w:gridCol w:w="533"/>
        <w:gridCol w:w="2563"/>
        <w:gridCol w:w="2990"/>
        <w:gridCol w:w="2513"/>
      </w:tblGrid>
      <w:tr w:rsidR="00D76772" w:rsidRPr="00267030" w:rsidTr="007C70AE">
        <w:trPr>
          <w:cantSplit/>
          <w:trHeight w:val="1156"/>
          <w:tblHeader/>
        </w:trPr>
        <w:tc>
          <w:tcPr>
            <w:tcW w:w="1331" w:type="pct"/>
            <w:vMerge w:val="restart"/>
            <w:vAlign w:val="center"/>
          </w:tcPr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Раздел/ тема</w:t>
            </w:r>
          </w:p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6703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16" w:type="pct"/>
            <w:gridSpan w:val="3"/>
            <w:vAlign w:val="center"/>
          </w:tcPr>
          <w:p w:rsidR="00D76772" w:rsidRPr="00267030" w:rsidRDefault="00D76772" w:rsidP="008A139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6703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71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6703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16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6703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54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26703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D76772" w:rsidRPr="00267030" w:rsidTr="007C70AE">
        <w:trPr>
          <w:cantSplit/>
          <w:trHeight w:val="1134"/>
          <w:tblHeader/>
        </w:trPr>
        <w:tc>
          <w:tcPr>
            <w:tcW w:w="1331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29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23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лаборат.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практич. занятия</w:t>
            </w:r>
          </w:p>
        </w:tc>
        <w:tc>
          <w:tcPr>
            <w:tcW w:w="181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71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016" w:type="pct"/>
            <w:vMerge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54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</w:tr>
      <w:tr w:rsidR="00D76772" w:rsidRPr="00267030" w:rsidTr="007C70AE">
        <w:trPr>
          <w:trHeight w:val="268"/>
        </w:trPr>
        <w:tc>
          <w:tcPr>
            <w:tcW w:w="1331" w:type="pct"/>
          </w:tcPr>
          <w:p w:rsidR="00D76772" w:rsidRPr="00267030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67030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черчение. Поверхности вращения и многогранники. Методы преобразования чертежа.</w:t>
            </w:r>
          </w:p>
          <w:p w:rsidR="00D76772" w:rsidRPr="00267030" w:rsidRDefault="00D76772" w:rsidP="008A1395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29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267030">
              <w:rPr>
                <w:color w:val="000000" w:themeColor="text1"/>
              </w:rPr>
              <w:t>1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3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1" w:type="pct"/>
          </w:tcPr>
          <w:p w:rsidR="00D76772" w:rsidRPr="00267030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71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t xml:space="preserve"> 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t>Еженедельная проверка индивидуальных графических заданий, задач  в рабочей тетради.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t xml:space="preserve"> Контрольные работы (варианты индивидуальные) по итогам самостоятельной работы и практических занятий по каждой теме дисциплины. 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  <w:rPr>
                <w:color w:val="C00000"/>
              </w:rPr>
            </w:pPr>
            <w:r w:rsidRPr="00267030">
              <w:t xml:space="preserve"> Экзамен в 1 семестре, дифференцированный зачет во 2 семестре.</w:t>
            </w:r>
          </w:p>
        </w:tc>
        <w:tc>
          <w:tcPr>
            <w:tcW w:w="854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422"/>
        </w:trPr>
        <w:tc>
          <w:tcPr>
            <w:tcW w:w="1331" w:type="pct"/>
          </w:tcPr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:Виды проецирования. Центральное и параллельное проецирование. Методы построения чертежей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трехмерных объектов. Комплексный чертеж Монжа, его закономерности. Абсолютные и относительные координаты точки. </w:t>
            </w:r>
          </w:p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комплексного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23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</w:pPr>
            <w:r w:rsidRPr="00E676C4">
              <w:t>2</w:t>
            </w:r>
          </w:p>
        </w:tc>
        <w:tc>
          <w:tcPr>
            <w:tcW w:w="217" w:type="pct"/>
          </w:tcPr>
          <w:p w:rsidR="00D76772" w:rsidRPr="00E676C4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Pr="00E676C4" w:rsidRDefault="00D76772" w:rsidP="008A1395">
            <w:pPr>
              <w:pStyle w:val="Style14"/>
              <w:widowControl/>
            </w:pPr>
            <w:r w:rsidRPr="00E676C4">
              <w:t>2</w:t>
            </w:r>
          </w:p>
        </w:tc>
        <w:tc>
          <w:tcPr>
            <w:tcW w:w="18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1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lastRenderedPageBreak/>
              <w:t>Подготовка к практическим занятиям, выпол</w:t>
            </w:r>
            <w:r>
              <w:lastRenderedPageBreak/>
              <w:t>нение практических работ, самостоятельное изучение учебной и специальной литературы, подготовка к контрольным работам.</w:t>
            </w:r>
          </w:p>
        </w:tc>
        <w:tc>
          <w:tcPr>
            <w:tcW w:w="1016" w:type="pct"/>
          </w:tcPr>
          <w:p w:rsidR="00D76772" w:rsidRPr="00E676C4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Графическое задание №1:«Эскиз модели»  </w:t>
            </w:r>
          </w:p>
          <w:p w:rsidR="00D76772" w:rsidRPr="006458E5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D76772" w:rsidRPr="000411E3" w:rsidRDefault="00D76772" w:rsidP="008A1395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54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простран</w:t>
            </w:r>
            <w:r>
              <w:lastRenderedPageBreak/>
              <w:t>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422"/>
        </w:trPr>
        <w:tc>
          <w:tcPr>
            <w:tcW w:w="1331" w:type="pct"/>
          </w:tcPr>
          <w:p w:rsidR="00D76772" w:rsidRPr="0082625A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: Комплексный чертеж прямых и  плоскостей. Взаимное положение прямых.</w:t>
            </w:r>
          </w:p>
          <w:p w:rsidR="00D76772" w:rsidRPr="0082625A" w:rsidRDefault="00D76772" w:rsidP="008A1395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№.2:«Проекционноечерчение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t>Построение по двум изображениям детали третьего. Выполнение разрезов,  нанесение размеров. (Варианты заданий «К»).</w:t>
            </w:r>
          </w:p>
          <w:p w:rsidR="00D76772" w:rsidRPr="0082625A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29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17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  <w:r w:rsidR="00267030">
              <w:t>/</w:t>
            </w:r>
          </w:p>
          <w:p w:rsidR="00267030" w:rsidRPr="0082625A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81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71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</w:t>
            </w:r>
          </w:p>
        </w:tc>
        <w:tc>
          <w:tcPr>
            <w:tcW w:w="1016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82625A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</w:p>
        </w:tc>
        <w:tc>
          <w:tcPr>
            <w:tcW w:w="854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наглядности. Стан</w:t>
            </w:r>
            <w:r w:rsidRPr="00DC5381">
              <w:lastRenderedPageBreak/>
              <w:t>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23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8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71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практическим занятиям, выпол</w:t>
            </w:r>
            <w:r>
              <w:lastRenderedPageBreak/>
              <w:t>нение практических работ, самостоятельное изучение учебной и специальной литературы, подготовка к контрольным работам.</w:t>
            </w:r>
          </w:p>
        </w:tc>
        <w:tc>
          <w:tcPr>
            <w:tcW w:w="1016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задание№.2.:«Проекционное черчение».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D76772" w:rsidRPr="00B8210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54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простран</w:t>
            </w:r>
            <w:r>
              <w:lastRenderedPageBreak/>
              <w:t>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70"/>
        </w:trPr>
        <w:tc>
          <w:tcPr>
            <w:tcW w:w="1331" w:type="pct"/>
          </w:tcPr>
          <w:p w:rsidR="00D76772" w:rsidRPr="001946B8" w:rsidRDefault="00D76772" w:rsidP="008A1395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аксонометрической проекции детали в прямоугольной изометрии и косоугольной фронтальной диметрии.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формат А3</w:t>
            </w: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71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графического задания №2 «Проекционное черчение».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54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ности вращения (параллели и меридианы). Точка и линия на поверхности.</w:t>
            </w:r>
          </w:p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Подготовка к практическим занятиям, выполнение практических работ, самостоятельное </w:t>
            </w:r>
            <w:r>
              <w:lastRenderedPageBreak/>
              <w:t>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D76772" w:rsidRPr="0007462C" w:rsidRDefault="00D76772" w:rsidP="008A1395">
            <w:pPr>
              <w:pStyle w:val="Style14"/>
              <w:widowControl/>
            </w:pPr>
            <w:r w:rsidRPr="0007462C">
              <w:t>Графическое задание №3. «Построение аксонометрической проекции детали»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№3 «Аксонометрические проекции»</w:t>
            </w:r>
          </w:p>
        </w:tc>
        <w:tc>
          <w:tcPr>
            <w:tcW w:w="854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пространственно – геометриче</w:t>
            </w:r>
            <w:r>
              <w:lastRenderedPageBreak/>
              <w:t>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E06B76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:Сечение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D76772" w:rsidRPr="0007462C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07462C" w:rsidRDefault="00D76772" w:rsidP="008A1395">
            <w:pPr>
              <w:pStyle w:val="Style14"/>
              <w:widowControl/>
            </w:pPr>
            <w:r w:rsidRPr="0007462C">
              <w:t>Сдача графического задания №3. «Построение аксонометрической проекции  детали»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54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t xml:space="preserve">1.7. Тема: </w:t>
            </w:r>
            <w:r>
              <w:t>Обобщенные позиционные  задачи. Поверхности вращения с вырезам.</w:t>
            </w: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</w:t>
            </w:r>
            <w:r>
              <w:lastRenderedPageBreak/>
              <w:t>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2B6CFE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</w:t>
            </w:r>
          </w:p>
        </w:tc>
        <w:tc>
          <w:tcPr>
            <w:tcW w:w="854" w:type="pct"/>
          </w:tcPr>
          <w:p w:rsidR="00D76772" w:rsidRPr="00C4657C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простран</w:t>
            </w:r>
            <w:r>
              <w:lastRenderedPageBreak/>
              <w:t>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Построение натуральной величины сечения. Построение разверток поверхностей</w:t>
            </w: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2B6CFE" w:rsidRDefault="00D76772" w:rsidP="008A1395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D76772" w:rsidRPr="002B6CFE" w:rsidRDefault="00D76772" w:rsidP="008A1395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Pr="00222289" w:rsidRDefault="00D76772" w:rsidP="008A1395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замены плоскостей. Применение способов преобразования для решения метрических задач (определение натуральной величины отрезка и натуральной величины плоской фигуры, лежащей в проецирующей плоскости).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B47D15">
              <w:t>/</w:t>
            </w:r>
          </w:p>
          <w:p w:rsidR="00B47D15" w:rsidRPr="0007462C" w:rsidRDefault="00B47D15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8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A315A4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Default="00D76772" w:rsidP="008A1395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29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23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17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267030">
              <w:rPr>
                <w:b/>
              </w:rPr>
              <w:t>/</w:t>
            </w:r>
          </w:p>
          <w:p w:rsidR="00267030" w:rsidRPr="0099703B" w:rsidRDefault="00267030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B47D15">
              <w:rPr>
                <w:b/>
              </w:rPr>
              <w:t>10</w:t>
            </w:r>
          </w:p>
        </w:tc>
        <w:tc>
          <w:tcPr>
            <w:tcW w:w="181" w:type="pct"/>
          </w:tcPr>
          <w:p w:rsidR="00D76772" w:rsidRPr="0099703B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16" w:type="pct"/>
          </w:tcPr>
          <w:p w:rsidR="00D76772" w:rsidRPr="0099703B" w:rsidRDefault="00D76772" w:rsidP="008A1395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 xml:space="preserve">. Машиностроительное черчение. 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29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8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 xml:space="preserve"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</w:t>
            </w:r>
            <w:r>
              <w:lastRenderedPageBreak/>
              <w:t>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Pr="0099703B" w:rsidRDefault="00D76772" w:rsidP="008A1395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D76772" w:rsidRPr="0099703B" w:rsidRDefault="00D76772" w:rsidP="008A1395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0</w:t>
            </w:r>
          </w:p>
        </w:tc>
        <w:tc>
          <w:tcPr>
            <w:tcW w:w="181" w:type="pct"/>
          </w:tcPr>
          <w:p w:rsidR="009534E1" w:rsidRDefault="00D76772" w:rsidP="00133ED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99703B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>2.2. Тема</w:t>
            </w:r>
            <w:r>
              <w:t>: Эскизное выполнение рабочих чертежей деталей сборочного узла. Конструктивные элементы. Изображение типовых деталей.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А3(А4)</w:t>
            </w: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9534E1" w:rsidRPr="0007462C" w:rsidRDefault="00D76772" w:rsidP="007C70AE">
            <w:pPr>
              <w:pStyle w:val="Style14"/>
              <w:widowControl/>
              <w:jc w:val="center"/>
            </w:pPr>
            <w:r>
              <w:t>1</w:t>
            </w:r>
            <w:r w:rsidR="009534E1">
              <w:t>4/И6</w:t>
            </w:r>
          </w:p>
        </w:tc>
        <w:tc>
          <w:tcPr>
            <w:tcW w:w="18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</w:t>
            </w:r>
            <w:r>
              <w:lastRenderedPageBreak/>
              <w:t>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F50CB0" w:rsidRDefault="00D76772" w:rsidP="008A1395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узла».</w:t>
            </w:r>
          </w:p>
          <w:p w:rsidR="00D76772" w:rsidRDefault="00D76772" w:rsidP="008A1395">
            <w:pPr>
              <w:pStyle w:val="Style14"/>
              <w:widowControl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 xml:space="preserve">ПК – 7; ОК-1: Умение определять пространственно – геометрическое положение объектов, осуществлять необходимые геодезические и маркшейдерские </w:t>
            </w:r>
            <w:r>
              <w:lastRenderedPageBreak/>
              <w:t>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lastRenderedPageBreak/>
              <w:t xml:space="preserve">2.3. Тема: </w:t>
            </w:r>
            <w:r w:rsidRPr="00540DFB">
              <w:t>«Сборочный чертеж»</w:t>
            </w:r>
            <w:r>
              <w:t>. Условности и упрощения. Простановка позиций. Нанесение размеров. Составление спецификации.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«Сборочный чертеж».</w:t>
            </w: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9534E1" w:rsidRPr="0007462C" w:rsidRDefault="00D76772" w:rsidP="007C70AE">
            <w:pPr>
              <w:pStyle w:val="Style14"/>
              <w:widowControl/>
              <w:jc w:val="center"/>
            </w:pPr>
            <w:r>
              <w:t>1</w:t>
            </w:r>
            <w:r w:rsidR="009534E1">
              <w:t>2/И</w:t>
            </w:r>
            <w:r w:rsidR="00133ED9">
              <w:t>6</w:t>
            </w:r>
          </w:p>
        </w:tc>
        <w:tc>
          <w:tcPr>
            <w:tcW w:w="18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Default="00D76772" w:rsidP="008A1395">
            <w:pPr>
              <w:pStyle w:val="Style14"/>
              <w:widowControl/>
              <w:jc w:val="both"/>
            </w:pPr>
            <w:r w:rsidRPr="001226A0">
              <w:t xml:space="preserve">Графическое задание №7: «Сборочный чертеж». 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D76772" w:rsidRPr="00F50CB0" w:rsidRDefault="00D76772" w:rsidP="008A1395">
            <w:pPr>
              <w:pStyle w:val="Style14"/>
              <w:widowControl/>
              <w:jc w:val="both"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Pr="001226A0" w:rsidRDefault="00D76772" w:rsidP="008A1395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D76772" w:rsidRPr="001226A0" w:rsidRDefault="00D76772" w:rsidP="008A1395">
            <w:pPr>
              <w:pStyle w:val="Style14"/>
              <w:widowControl/>
            </w:pPr>
            <w:r w:rsidRPr="001226A0">
              <w:t>Графическое задание №8 «Выполнение рабочих чертежей деталей по чертежу общего вида»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29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9534E1" w:rsidRDefault="009534E1" w:rsidP="007C70AE">
            <w:pPr>
              <w:pStyle w:val="Style14"/>
              <w:widowControl/>
              <w:jc w:val="center"/>
            </w:pPr>
            <w:r>
              <w:t>1</w:t>
            </w:r>
            <w:r w:rsidR="00C061FB">
              <w:t>2</w:t>
            </w:r>
            <w:r>
              <w:t>/И</w:t>
            </w:r>
            <w:r w:rsidR="00133ED9">
              <w:t>6</w:t>
            </w:r>
          </w:p>
        </w:tc>
        <w:tc>
          <w:tcPr>
            <w:tcW w:w="18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C061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 xml:space="preserve">Подготовка к практическим занятиям, выполнение практических работ, самостоятельное изучение учебной и </w:t>
            </w:r>
            <w:r>
              <w:lastRenderedPageBreak/>
              <w:t>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16" w:type="pct"/>
          </w:tcPr>
          <w:p w:rsidR="00D76772" w:rsidRPr="001226A0" w:rsidRDefault="00D76772" w:rsidP="008A1395">
            <w:pPr>
              <w:pStyle w:val="Style14"/>
              <w:widowControl/>
            </w:pPr>
            <w:r w:rsidRPr="001226A0">
              <w:lastRenderedPageBreak/>
              <w:t>Графическое задание №8 «Выполнение рабочих чертежей деталей по чертежу общего вида»</w:t>
            </w:r>
          </w:p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пространственно – геометрическое положение объектов, осуществлять не</w:t>
            </w:r>
            <w:r>
              <w:lastRenderedPageBreak/>
              <w:t>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 w:rsidRPr="00FF6864">
              <w:t>(2 семестр)</w:t>
            </w:r>
          </w:p>
        </w:tc>
        <w:tc>
          <w:tcPr>
            <w:tcW w:w="129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2</w:t>
            </w:r>
          </w:p>
        </w:tc>
        <w:tc>
          <w:tcPr>
            <w:tcW w:w="1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1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9534E1" w:rsidRPr="009534E1" w:rsidRDefault="00C061FB" w:rsidP="007C70A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48</w:t>
            </w:r>
            <w:r w:rsidR="009534E1" w:rsidRPr="009534E1">
              <w:rPr>
                <w:b/>
              </w:rPr>
              <w:t>/</w:t>
            </w:r>
            <w:r>
              <w:rPr>
                <w:b/>
              </w:rPr>
              <w:t>И1</w:t>
            </w:r>
            <w:r w:rsidR="00B47D15">
              <w:rPr>
                <w:b/>
              </w:rPr>
              <w:t>8</w:t>
            </w:r>
          </w:p>
        </w:tc>
        <w:tc>
          <w:tcPr>
            <w:tcW w:w="181" w:type="pct"/>
          </w:tcPr>
          <w:p w:rsidR="00D76772" w:rsidRPr="00B753CC" w:rsidRDefault="009534E1" w:rsidP="00B753C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753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753CC" w:rsidRPr="00B753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753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6772" w:rsidRPr="00B753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16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54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D76772" w:rsidRPr="00C4657C" w:rsidTr="007C70AE">
        <w:trPr>
          <w:trHeight w:val="499"/>
        </w:trPr>
        <w:tc>
          <w:tcPr>
            <w:tcW w:w="1331" w:type="pct"/>
          </w:tcPr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129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1,2</w:t>
            </w:r>
          </w:p>
        </w:tc>
        <w:tc>
          <w:tcPr>
            <w:tcW w:w="123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18</w:t>
            </w:r>
          </w:p>
        </w:tc>
        <w:tc>
          <w:tcPr>
            <w:tcW w:w="217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4734DC" w:rsidRPr="009534E1" w:rsidRDefault="00F65014" w:rsidP="007C70A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66</w:t>
            </w:r>
            <w:r w:rsidR="004734DC">
              <w:rPr>
                <w:b/>
              </w:rPr>
              <w:t>/</w:t>
            </w:r>
            <w:r w:rsidR="00B47D15">
              <w:rPr>
                <w:b/>
              </w:rPr>
              <w:t>И</w:t>
            </w:r>
            <w:r w:rsidR="00C061FB">
              <w:rPr>
                <w:b/>
              </w:rPr>
              <w:t>2</w:t>
            </w:r>
            <w:r w:rsidR="00B47D15">
              <w:rPr>
                <w:b/>
              </w:rPr>
              <w:t>8</w:t>
            </w:r>
          </w:p>
        </w:tc>
        <w:tc>
          <w:tcPr>
            <w:tcW w:w="181" w:type="pct"/>
          </w:tcPr>
          <w:p w:rsidR="00D76772" w:rsidRPr="00B753CC" w:rsidRDefault="00B753CC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753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871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16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54" w:type="pct"/>
          </w:tcPr>
          <w:p w:rsidR="00D76772" w:rsidRPr="00FF6864" w:rsidRDefault="00D76772" w:rsidP="008A1395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D76772" w:rsidRDefault="007C70AE" w:rsidP="00D76772">
      <w:pPr>
        <w:pStyle w:val="2"/>
        <w:ind w:firstLine="0"/>
        <w:jc w:val="both"/>
        <w:rPr>
          <w:szCs w:val="24"/>
        </w:rPr>
      </w:pPr>
      <w:r w:rsidRPr="007C70AE">
        <w:rPr>
          <w:szCs w:val="24"/>
        </w:rPr>
        <w:t>И – в том числе, часы, отведенные на работу в интерактивной форме.</w:t>
      </w:r>
    </w:p>
    <w:p w:rsidR="007C70AE" w:rsidRPr="00775798" w:rsidRDefault="007C70AE" w:rsidP="00D76772">
      <w:pPr>
        <w:pStyle w:val="2"/>
        <w:ind w:firstLine="0"/>
        <w:jc w:val="both"/>
        <w:rPr>
          <w:szCs w:val="24"/>
        </w:rPr>
      </w:pPr>
    </w:p>
    <w:p w:rsidR="00D76772" w:rsidRDefault="00D76772" w:rsidP="00D76772">
      <w:pPr>
        <w:pStyle w:val="2"/>
        <w:ind w:firstLine="0"/>
        <w:jc w:val="both"/>
        <w:rPr>
          <w:sz w:val="28"/>
          <w:szCs w:val="28"/>
        </w:rPr>
        <w:sectPr w:rsidR="00D76772" w:rsidSect="008A13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6772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9534E1" w:rsidRDefault="009534E1" w:rsidP="009534E1">
      <w:pPr>
        <w:ind w:firstLine="720"/>
        <w:jc w:val="both"/>
      </w:pPr>
      <w:r>
        <w:t xml:space="preserve">В процессе изучения дисциплины используются информационные технологии, которые формируют и развивают профессиональные навыки. </w:t>
      </w:r>
    </w:p>
    <w:p w:rsidR="009534E1" w:rsidRDefault="009534E1" w:rsidP="009534E1">
      <w:pPr>
        <w:jc w:val="both"/>
      </w:pPr>
      <w:r>
        <w:tab/>
        <w:t xml:space="preserve">Для реализации предусмотренных видов учебной работы в качестве образовательных технологий в преподавании дисциплины «Начертательная геометрия, </w:t>
      </w:r>
      <w:proofErr w:type="gramStart"/>
      <w:r>
        <w:t>инженерная  и</w:t>
      </w:r>
      <w:proofErr w:type="gramEnd"/>
      <w:r>
        <w:t xml:space="preserve">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r>
        <w:rPr>
          <w:b/>
          <w:bCs/>
          <w:i/>
          <w:iCs/>
        </w:rPr>
        <w:t>модульно-</w:t>
      </w:r>
      <w:proofErr w:type="spellStart"/>
      <w:r>
        <w:rPr>
          <w:b/>
          <w:bCs/>
          <w:i/>
          <w:iCs/>
        </w:rPr>
        <w:t>компетентностная</w:t>
      </w:r>
      <w:proofErr w:type="spellEnd"/>
      <w:r w:rsidR="007D2DFB">
        <w:rPr>
          <w:b/>
          <w:bCs/>
          <w:i/>
          <w:iCs/>
        </w:rPr>
        <w:t xml:space="preserve"> </w:t>
      </w:r>
      <w:r>
        <w:t>технологии.</w:t>
      </w:r>
    </w:p>
    <w:p w:rsidR="009534E1" w:rsidRDefault="009534E1" w:rsidP="009534E1">
      <w:pPr>
        <w:jc w:val="both"/>
      </w:pPr>
      <w:r>
        <w:tab/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 xml:space="preserve">– для систематизации и закрепления знаний по дисциплине,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r>
        <w:rPr>
          <w:i/>
          <w:iCs/>
        </w:rPr>
        <w:t>проблемная</w:t>
      </w:r>
      <w:r>
        <w:t>- для развития исследовательских навыков и изучения способов решения задач.</w:t>
      </w:r>
    </w:p>
    <w:p w:rsidR="009534E1" w:rsidRDefault="009534E1" w:rsidP="009534E1">
      <w:pPr>
        <w:jc w:val="both"/>
        <w:rPr>
          <w:b/>
        </w:rPr>
      </w:pPr>
      <w:r>
        <w:tab/>
        <w:t xml:space="preserve">Учебным планом для освоения дисциплины предусмотрены интерактивные занятия.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 xml:space="preserve">По теме «Поверхности вращения с вырезами» есть стенды, разработанные с помощью средств компьютерной графики. 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9534E1" w:rsidRDefault="009534E1" w:rsidP="009534E1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находящиеся в чертежных залах</w:t>
      </w:r>
    </w:p>
    <w:p w:rsidR="009534E1" w:rsidRDefault="009534E1" w:rsidP="009534E1">
      <w:pPr>
        <w:ind w:firstLine="720"/>
        <w:jc w:val="both"/>
      </w:pPr>
      <w:r>
        <w:t xml:space="preserve"> В препараторской находятся машиностроительные узлы по вариантам для выполнения задания «Эскизы машиностроительных узлов».</w:t>
      </w:r>
    </w:p>
    <w:p w:rsidR="009534E1" w:rsidRDefault="009534E1" w:rsidP="009534E1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Разработаны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D76772" w:rsidRPr="001226A0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7D2DFB" w:rsidRDefault="007D2DFB" w:rsidP="007D2DFB">
      <w:pPr>
        <w:ind w:firstLine="567"/>
        <w:jc w:val="both"/>
      </w:pPr>
      <w:r w:rsidRPr="007D2DFB">
        <w:t>По дисциплине «</w:t>
      </w:r>
      <w:r>
        <w:t xml:space="preserve">Начертательная геометрия, </w:t>
      </w:r>
      <w:proofErr w:type="gramStart"/>
      <w:r>
        <w:t>инженерная  и</w:t>
      </w:r>
      <w:proofErr w:type="gramEnd"/>
      <w:r>
        <w:t xml:space="preserve"> компьютерная графика</w:t>
      </w:r>
      <w:r w:rsidRPr="007D2DFB">
        <w:t>» предусмотрена аудиторная и внеаудиторная самостоятельная работа обучающихся.</w:t>
      </w:r>
    </w:p>
    <w:p w:rsidR="00D76772" w:rsidRPr="00413D1C" w:rsidRDefault="00D76772" w:rsidP="00D76772">
      <w:pPr>
        <w:ind w:left="720"/>
        <w:jc w:val="both"/>
      </w:pPr>
      <w:r w:rsidRPr="00413D1C">
        <w:t>Самостоятельная работа предусматривает: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D76772" w:rsidRPr="00413D1C" w:rsidRDefault="00D76772" w:rsidP="00D76772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D76772" w:rsidRPr="00413D1C" w:rsidRDefault="00D76772" w:rsidP="00D76772">
      <w:pPr>
        <w:pStyle w:val="Default"/>
      </w:pPr>
      <w:r w:rsidRPr="00413D1C">
        <w:rPr>
          <w:bCs/>
          <w:i/>
        </w:rPr>
        <w:lastRenderedPageBreak/>
        <w:tab/>
        <w:t>Самостоятельная работа под контролем преподавателя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 xml:space="preserve">По данной дисциплине предусмотрены различные виды контроля результатов </w:t>
      </w:r>
      <w:proofErr w:type="gramStart"/>
      <w:r w:rsidRPr="00413D1C">
        <w:rPr>
          <w:bCs/>
        </w:rPr>
        <w:t>обучения:</w:t>
      </w:r>
      <w:r w:rsidRPr="00413D1C">
        <w:rPr>
          <w:i/>
          <w:iCs/>
        </w:rPr>
        <w:t>текущий</w:t>
      </w:r>
      <w:proofErr w:type="gramEnd"/>
      <w:r w:rsidRPr="00413D1C">
        <w:rPr>
          <w:i/>
          <w:iCs/>
        </w:rPr>
        <w:t xml:space="preserve"> </w:t>
      </w:r>
      <w:r w:rsidRPr="00413D1C">
        <w:t xml:space="preserve">контроль (еженедельная проверка выполнения заданий и работы с учебной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D76772" w:rsidRDefault="00D76772" w:rsidP="001C38E8">
      <w:pPr>
        <w:pStyle w:val="Default"/>
        <w:rPr>
          <w:b/>
          <w:bCs/>
          <w:sz w:val="28"/>
          <w:szCs w:val="28"/>
        </w:rPr>
      </w:pPr>
    </w:p>
    <w:p w:rsidR="000D3F81" w:rsidRDefault="000D3F81" w:rsidP="000D3F81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0D3F81" w:rsidRDefault="000D3F81" w:rsidP="000D3F81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D76772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56515</wp:posOffset>
            </wp:positionV>
            <wp:extent cx="2166620" cy="347472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772" w:rsidRDefault="00D76772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C87BA3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1C38E8" w:rsidRDefault="000D3F81" w:rsidP="001C38E8">
      <w:pPr>
        <w:pStyle w:val="Default"/>
        <w:suppressAutoHyphens/>
        <w:spacing w:after="222"/>
        <w:rPr>
          <w:b/>
        </w:rPr>
      </w:pPr>
      <w:r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26670</wp:posOffset>
            </wp:positionV>
            <wp:extent cx="1828800" cy="209296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D76772" w:rsidRPr="000D3F81" w:rsidRDefault="00D76772" w:rsidP="000D3F8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D3F81" w:rsidRDefault="000D3F81" w:rsidP="000D3F81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1156289</wp:posOffset>
            </wp:positionH>
            <wp:positionV relativeFrom="paragraph">
              <wp:posOffset>90003</wp:posOffset>
            </wp:positionV>
            <wp:extent cx="2996588" cy="3767768"/>
            <wp:effectExtent l="1905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88" cy="3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0D3F81" w:rsidRDefault="000D3F81" w:rsidP="000D3F81">
      <w:pPr>
        <w:pStyle w:val="Default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0D3F81" w:rsidRDefault="000D3F81" w:rsidP="000D3F81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1618761</wp:posOffset>
            </wp:positionH>
            <wp:positionV relativeFrom="paragraph">
              <wp:posOffset>978481</wp:posOffset>
            </wp:positionV>
            <wp:extent cx="2654935" cy="233553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0D3F81" w:rsidRDefault="000D3F81" w:rsidP="000D3F81">
      <w:pPr>
        <w:pStyle w:val="Default"/>
        <w:jc w:val="center"/>
      </w:pPr>
      <w: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0D3F81" w:rsidRDefault="000D3F81" w:rsidP="000D3F81">
      <w:pPr>
        <w:pStyle w:val="Default"/>
        <w:jc w:val="center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0D3F81" w:rsidRDefault="000D3F81" w:rsidP="000D3F81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1288493</wp:posOffset>
            </wp:positionH>
            <wp:positionV relativeFrom="paragraph">
              <wp:posOffset>146295</wp:posOffset>
            </wp:positionV>
            <wp:extent cx="2644048" cy="2533879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2" cy="253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0D3F81" w:rsidRPr="00F8200E" w:rsidRDefault="000D3F81" w:rsidP="00F8200E">
      <w:pPr>
        <w:pStyle w:val="Default"/>
        <w:jc w:val="center"/>
        <w:sectPr w:rsidR="000D3F81" w:rsidRPr="00F8200E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Выполнить сборочный чертеж элеватора, </w:t>
      </w:r>
      <w:proofErr w:type="spellStart"/>
      <w:r>
        <w:t>спецификацию</w:t>
      </w:r>
      <w:r w:rsidR="00F8200E">
        <w:t>э</w:t>
      </w:r>
      <w:proofErr w:type="spellEnd"/>
    </w:p>
    <w:p w:rsidR="00F8200E" w:rsidRDefault="00F8200E" w:rsidP="00F8200E">
      <w:pPr>
        <w:pStyle w:val="Default"/>
        <w:ind w:firstLine="709"/>
      </w:pPr>
      <w:r>
        <w:rPr>
          <w:b/>
        </w:rPr>
        <w:lastRenderedPageBreak/>
        <w:t>7. Оценочные средства для проведения промежуточной аттестации</w:t>
      </w:r>
    </w:p>
    <w:p w:rsidR="00F8200E" w:rsidRDefault="00F8200E" w:rsidP="007D2DFB">
      <w:pPr>
        <w:suppressAutoHyphens/>
        <w:spacing w:after="222"/>
        <w:ind w:left="440" w:firstLine="660"/>
        <w:jc w:val="both"/>
        <w:rPr>
          <w:b/>
        </w:rPr>
      </w:pPr>
      <w:bookmarkStart w:id="0" w:name="_Hlk33555935"/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4080"/>
        <w:gridCol w:w="8378"/>
      </w:tblGrid>
      <w:tr w:rsidR="007D2DFB" w:rsidTr="002836A8">
        <w:trPr>
          <w:trHeight w:val="1380"/>
          <w:tblHeader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0"/>
          <w:p w:rsidR="007D2DFB" w:rsidRDefault="007D2DFB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DFB" w:rsidRDefault="007D2DFB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2DFB" w:rsidRDefault="007D2DFB" w:rsidP="00F11516">
            <w:pPr>
              <w:jc w:val="center"/>
            </w:pPr>
            <w:r>
              <w:t>Оценочные средства</w:t>
            </w:r>
          </w:p>
        </w:tc>
      </w:tr>
      <w:tr w:rsidR="00F8200E" w:rsidTr="00F8200E">
        <w:trPr>
          <w:trHeight w:val="8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4DC" w:rsidRPr="004A523B" w:rsidRDefault="00F8200E">
            <w:r w:rsidRPr="00267030">
              <w:t xml:space="preserve"> 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2F6E49" w:rsidTr="00101285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t>Знать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pPr>
              <w:widowControl/>
              <w:autoSpaceDE/>
            </w:pPr>
            <w:r w:rsidRPr="00267030">
              <w:t xml:space="preserve">- Основные определения и понятия начертательной геометрии, инженерной   и компьютерной графики </w:t>
            </w:r>
          </w:p>
          <w:p w:rsidR="002F6E49" w:rsidRPr="00267030" w:rsidRDefault="002F6E49" w:rsidP="002F6E49">
            <w:pPr>
              <w:widowControl/>
              <w:autoSpaceDE/>
              <w:rPr>
                <w:i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21" w:rsidRDefault="00056421" w:rsidP="00056421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t>Вопросы для подготовки к зачету: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 xml:space="preserve">1.  Резьбовые соединения деталей. Параметры и конструктивные элементы резьбы.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 xml:space="preserve">3.  Стандартные резьбы и их обозначение.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 xml:space="preserve">4.  </w:t>
            </w:r>
            <w:proofErr w:type="spellStart"/>
            <w:r>
              <w:t>Эскизирование</w:t>
            </w:r>
            <w:proofErr w:type="spellEnd"/>
            <w:r>
              <w:t xml:space="preserve"> машиностроительных деталей. Выбор количества изображений. Особенности изображения отдельных деталей.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6.  Стандарты на конструктивные элементы деталей и материалы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10. Условности и упрощения сборочного чертежа. Составление и оформление спецификации.</w:t>
            </w:r>
          </w:p>
          <w:p w:rsidR="00056421" w:rsidRDefault="00056421" w:rsidP="00056421">
            <w:pPr>
              <w:pStyle w:val="Default"/>
            </w:pPr>
            <w:r>
              <w:t xml:space="preserve">11. Особенности выполнения рабочих чертежей деталей по чертежу сборочной единицы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t>14. Компьютерная графика. Оформление чертежа.</w:t>
            </w:r>
          </w:p>
          <w:p w:rsidR="00056421" w:rsidRDefault="00056421" w:rsidP="00056421">
            <w:pPr>
              <w:pStyle w:val="Default"/>
              <w:spacing w:after="38"/>
            </w:pPr>
            <w:r>
              <w:lastRenderedPageBreak/>
              <w:t xml:space="preserve">15. Компьютерная графика. Использование параметрической библиотеки </w:t>
            </w:r>
            <w:proofErr w:type="spellStart"/>
            <w:r>
              <w:t>дляизображение</w:t>
            </w:r>
            <w:proofErr w:type="spellEnd"/>
            <w:r>
              <w:t xml:space="preserve"> резьбовых соединений.</w:t>
            </w:r>
          </w:p>
          <w:p w:rsidR="002F6E49" w:rsidRDefault="00056421" w:rsidP="00056421">
            <w:pPr>
              <w:pStyle w:val="Default"/>
              <w:spacing w:after="38"/>
            </w:pPr>
            <w:r>
              <w:t>15. Компьютерная графика. Основные методы и команды создания трехмерной модели и получение чертежа.</w:t>
            </w:r>
          </w:p>
        </w:tc>
      </w:tr>
      <w:tr w:rsidR="002F6E49" w:rsidTr="00101285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lastRenderedPageBreak/>
              <w:t>Уметь: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требованиями стандартов: рабочие чертежи деталей, сборочные чертежи, спецификации.</w:t>
            </w:r>
          </w:p>
          <w:p w:rsidR="002F6E49" w:rsidRPr="00267030" w:rsidRDefault="002F6E49" w:rsidP="002F6E49">
            <w:r w:rsidRPr="00267030">
              <w:t xml:space="preserve">- Применять современные средства выполнения и редактирования изображений и чертежей и подготовки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– технологической документации.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21" w:rsidRDefault="00056421" w:rsidP="00056421">
            <w:pPr>
              <w:pStyle w:val="Default"/>
              <w:ind w:firstLine="511"/>
            </w:pPr>
            <w:r>
              <w:rPr>
                <w:i/>
                <w:iCs/>
              </w:rPr>
              <w:t xml:space="preserve">Контрольные работы 1семестра: </w:t>
            </w:r>
            <w:r>
              <w:t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</w:t>
            </w:r>
          </w:p>
          <w:p w:rsidR="00056421" w:rsidRDefault="00056421" w:rsidP="00056421">
            <w:pPr>
              <w:pStyle w:val="Default"/>
              <w:ind w:firstLine="511"/>
            </w:pPr>
            <w:r>
              <w:rPr>
                <w:i/>
                <w:iCs/>
              </w:rPr>
              <w:t>Контрольные работы 2-го семестра:</w:t>
            </w:r>
            <w:r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«Сборочный чертеж». </w:t>
            </w:r>
          </w:p>
          <w:p w:rsidR="002F6E49" w:rsidRDefault="00056421" w:rsidP="00056421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1 семестра: </w:t>
            </w:r>
            <w:r w:rsidRPr="004734DC">
              <w:t>«Эскизы моделей», «Проекционное черчение. Построение по двум изображениям детали третьего. Выполнение разрезов, нанесение размеров (</w:t>
            </w:r>
            <w:proofErr w:type="spellStart"/>
            <w:r w:rsidRPr="004734DC">
              <w:t>заданияК</w:t>
            </w:r>
            <w:proofErr w:type="spellEnd"/>
            <w:r w:rsidRPr="004734DC">
              <w:t xml:space="preserve"> и Т)», «Аксонометрия», «Тело с вырезом», «Пересечение поверхностей».</w:t>
            </w:r>
          </w:p>
        </w:tc>
      </w:tr>
      <w:tr w:rsidR="002F6E49" w:rsidTr="00101285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t>Владеть: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pPr>
              <w:widowControl/>
              <w:autoSpaceDE/>
            </w:pPr>
            <w:r w:rsidRPr="00267030">
              <w:t xml:space="preserve"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– технологической документации.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21" w:rsidRDefault="00056421" w:rsidP="00056421">
            <w:r>
              <w:t>Примерные практические задания по дисципли</w:t>
            </w:r>
            <w:r w:rsidR="00264A8C">
              <w:t>не:</w:t>
            </w:r>
          </w:p>
          <w:p w:rsidR="00264A8C" w:rsidRDefault="00264A8C" w:rsidP="00264A8C">
            <w:pPr>
              <w:rPr>
                <w:i/>
              </w:rPr>
            </w:pPr>
            <w:r>
              <w:rPr>
                <w:i/>
              </w:rPr>
              <w:t xml:space="preserve">Сечение поверхности плоскостью.   </w:t>
            </w:r>
          </w:p>
          <w:p w:rsidR="00056421" w:rsidRDefault="00056421" w:rsidP="00056421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A9DCF5" wp14:editId="468E641E">
                  <wp:extent cx="3239770" cy="229235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A8C" w:rsidRDefault="00264A8C" w:rsidP="00056421">
            <w:pPr>
              <w:rPr>
                <w:i/>
              </w:rPr>
            </w:pPr>
          </w:p>
          <w:p w:rsidR="00056421" w:rsidRDefault="00056421" w:rsidP="00056421">
            <w:pPr>
              <w:rPr>
                <w:i/>
              </w:rPr>
            </w:pPr>
            <w:r>
              <w:rPr>
                <w:i/>
              </w:rPr>
              <w:t xml:space="preserve">Сборочный чертеж элеватора </w:t>
            </w:r>
            <w:r>
              <w:rPr>
                <w:noProof/>
              </w:rPr>
              <w:lastRenderedPageBreak/>
              <w:drawing>
                <wp:inline distT="0" distB="0" distL="0" distR="0" wp14:anchorId="5FA3A6D1" wp14:editId="24438A8D">
                  <wp:extent cx="4867275" cy="3467100"/>
                  <wp:effectExtent l="0" t="0" r="9525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E49" w:rsidRDefault="002F6E49" w:rsidP="002F6E49">
            <w:pPr>
              <w:pStyle w:val="Default"/>
              <w:spacing w:after="38"/>
            </w:pPr>
          </w:p>
        </w:tc>
      </w:tr>
      <w:tr w:rsidR="002F6E49" w:rsidTr="00101285">
        <w:trPr>
          <w:trHeight w:val="60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Default="002F6E49" w:rsidP="002F6E49">
            <w:pPr>
              <w:pStyle w:val="Default"/>
              <w:spacing w:after="38"/>
            </w:pPr>
            <w:r w:rsidRPr="0010083B">
              <w:rPr>
                <w:b/>
              </w:rPr>
              <w:lastRenderedPageBreak/>
              <w:t>ОК-1:Способность к абстрактному мышлению, анализу, синтезу.</w:t>
            </w:r>
          </w:p>
        </w:tc>
      </w:tr>
      <w:tr w:rsidR="002F6E49" w:rsidTr="007D2DFB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t>Знать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pPr>
              <w:pStyle w:val="Style4"/>
              <w:widowControl/>
              <w:rPr>
                <w:i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Default="002F6E49" w:rsidP="002F6E49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комплексного чертежа.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lastRenderedPageBreak/>
              <w:t>Изображение на комплексном чертеже плоскостей общего и частного положений.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Прямая и точка, лежащие в плоскости.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в косоугольной фронтальной </w:t>
            </w:r>
            <w:proofErr w:type="spellStart"/>
            <w:r>
              <w:rPr>
                <w:bCs/>
              </w:rPr>
              <w:t>диметрии</w:t>
            </w:r>
            <w:proofErr w:type="spellEnd"/>
            <w:r>
              <w:rPr>
                <w:bCs/>
              </w:rPr>
              <w:t>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изометрии.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Аксонометрические проекции. Классификация. Построение аксонометрической проекции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плоскостью. Определение натуральной величины сечения методом вращения.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плоскостями уровня. Привести примеры.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lastRenderedPageBreak/>
              <w:t xml:space="preserve"> Сечение многогранника плоскостью. Построение натуральной величины сечения.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двух поверхностей, если одна из них - проецирующий цилиндр.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Метод замены плоскостей проекций. Привести пример преобразования прямой общего положения в прямую уровня и проецирующей плоскости в плоскость уровня.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Метод вращения. Привести пример преобразования прямой общего положения в прямую уровня и проецирующей плоскости в плоскость уровня.</w:t>
            </w:r>
          </w:p>
          <w:p w:rsidR="002F6E49" w:rsidRDefault="002F6E49" w:rsidP="002F6E49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ГОСТ 2.305 – 68. Виды. Разрезы. Сечения.</w:t>
            </w:r>
          </w:p>
          <w:p w:rsidR="002F6E49" w:rsidRDefault="002F6E49" w:rsidP="002F6E49">
            <w:pPr>
              <w:pStyle w:val="23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:rsidR="002F6E49" w:rsidRDefault="002F6E49" w:rsidP="00056421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056421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</w:tc>
      </w:tr>
      <w:tr w:rsidR="002F6E49" w:rsidTr="007D2DFB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lastRenderedPageBreak/>
              <w:t>Уметь: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F6E49" w:rsidRDefault="002F6E49" w:rsidP="002F6E49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4734DC" w:rsidRDefault="002F6E49" w:rsidP="002F6E49">
            <w:pPr>
              <w:pStyle w:val="Default"/>
              <w:ind w:firstLine="511"/>
            </w:pPr>
            <w:r w:rsidRPr="004734DC">
              <w:rPr>
                <w:i/>
                <w:iCs/>
              </w:rPr>
              <w:t xml:space="preserve">Графические работы 2 -го семестра: </w:t>
            </w:r>
            <w:r w:rsidRPr="004734DC">
              <w:rPr>
                <w:rFonts w:eastAsia="MS Mincho"/>
              </w:rPr>
              <w:t>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 xml:space="preserve"> (выполнение сборочного чертежа «Элеватор»)</w:t>
            </w:r>
            <w:r w:rsidRPr="004734DC">
              <w:rPr>
                <w:i/>
                <w:iCs/>
              </w:rPr>
              <w:t xml:space="preserve">, </w:t>
            </w:r>
            <w:r w:rsidRPr="004734DC">
              <w:rPr>
                <w:iCs/>
              </w:rPr>
              <w:t>«Эскизы деталей сборочного узла», «Сборочный чертеж»,</w:t>
            </w:r>
            <w:r w:rsidRPr="004734DC">
              <w:t xml:space="preserve"> «Выполнение чертежа схемы электрической принципиальной».</w:t>
            </w:r>
          </w:p>
          <w:p w:rsidR="002F6E49" w:rsidRPr="004734DC" w:rsidRDefault="002F6E49" w:rsidP="002F6E49">
            <w:pPr>
              <w:pStyle w:val="2"/>
              <w:ind w:firstLine="511"/>
              <w:rPr>
                <w:rFonts w:eastAsia="MS Mincho"/>
                <w:szCs w:val="24"/>
              </w:rPr>
            </w:pPr>
            <w:r w:rsidRPr="004734DC">
              <w:rPr>
                <w:i/>
                <w:szCs w:val="24"/>
              </w:rPr>
              <w:t>Графические работы, выполняемые на ПК в 1 семестре:</w:t>
            </w:r>
            <w:r w:rsidRPr="004734DC">
              <w:rPr>
                <w:szCs w:val="24"/>
              </w:rPr>
              <w:t xml:space="preserve"> «Построение сопряжений плоского контура», </w:t>
            </w:r>
            <w:r w:rsidRPr="004734DC">
              <w:rPr>
                <w:rStyle w:val="FontStyle20"/>
                <w:sz w:val="24"/>
                <w:szCs w:val="24"/>
              </w:rPr>
              <w:t>«Проекционное черчение.</w:t>
            </w:r>
            <w:r w:rsidRPr="004734DC">
              <w:rPr>
                <w:szCs w:val="24"/>
              </w:rPr>
              <w:t>Построение по двум изображениям детали третьего. Выполнение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4734DC">
              <w:rPr>
                <w:rFonts w:eastAsia="MS Mincho"/>
                <w:szCs w:val="24"/>
              </w:rPr>
              <w:t>».</w:t>
            </w:r>
          </w:p>
          <w:p w:rsidR="002F6E49" w:rsidRDefault="002F6E49" w:rsidP="002F6E49">
            <w:pPr>
              <w:pStyle w:val="Style2"/>
              <w:ind w:firstLine="511"/>
              <w:rPr>
                <w:bCs/>
              </w:rPr>
            </w:pPr>
            <w:r w:rsidRPr="004734DC">
              <w:rPr>
                <w:i/>
              </w:rPr>
              <w:t>Графические работы, выполняемые на ПК в 2 семестре:</w:t>
            </w:r>
            <w:r w:rsidRPr="004734DC">
              <w:rPr>
                <w:rFonts w:eastAsia="MS Mincho"/>
              </w:rPr>
              <w:t xml:space="preserve"> 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4734DC">
              <w:t xml:space="preserve">, </w:t>
            </w:r>
            <w:r w:rsidRPr="004734DC">
              <w:rPr>
                <w:snapToGrid w:val="0"/>
              </w:rPr>
              <w:t>«</w:t>
            </w:r>
            <w:r w:rsidRPr="004734DC">
              <w:t xml:space="preserve">Моделирование поверхностей. Создание ассоциативного чертежа. </w:t>
            </w:r>
            <w:r w:rsidRPr="004734DC">
              <w:rPr>
                <w:snapToGrid w:val="0"/>
              </w:rPr>
              <w:t>Выполнение чертежа вала»,</w:t>
            </w:r>
            <w:r w:rsidRPr="004734DC">
              <w:t xml:space="preserve"> «Выполнение спецификации к сборочному чертежу</w:t>
            </w:r>
            <w:r>
              <w:t>.</w:t>
            </w:r>
          </w:p>
        </w:tc>
      </w:tr>
      <w:tr w:rsidR="002F6E49" w:rsidTr="007D2DFB">
        <w:trPr>
          <w:trHeight w:val="609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67030" w:rsidRDefault="002F6E49" w:rsidP="002F6E49">
            <w:r w:rsidRPr="00267030">
              <w:lastRenderedPageBreak/>
              <w:t>Владеть: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Pr="002F6E49" w:rsidRDefault="002F6E49" w:rsidP="002F6E49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плоскости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E49" w:rsidRDefault="002F6E49" w:rsidP="002F6E49">
            <w:r>
              <w:t xml:space="preserve">Примерные практические задания по дисциплине: </w:t>
            </w:r>
          </w:p>
          <w:p w:rsidR="002F6E49" w:rsidRDefault="002F6E49" w:rsidP="002F6E49">
            <w:pPr>
              <w:pStyle w:val="Default"/>
              <w:jc w:val="both"/>
            </w:pPr>
            <w: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2F6E49" w:rsidRDefault="002F6E49" w:rsidP="002F6E49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 wp14:anchorId="3E9B4DBB" wp14:editId="6701C703">
                  <wp:extent cx="2390775" cy="2864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A8C" w:rsidRDefault="00264A8C" w:rsidP="002F6E49">
            <w:pPr>
              <w:rPr>
                <w:i/>
              </w:rPr>
            </w:pPr>
          </w:p>
          <w:p w:rsidR="002F6E49" w:rsidRDefault="002F6E49" w:rsidP="002F6E49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вырезом четверти</w:t>
            </w:r>
            <w:r>
              <w:t>.</w:t>
            </w:r>
          </w:p>
          <w:p w:rsidR="002F6E49" w:rsidRDefault="002F6E49" w:rsidP="002F6E49">
            <w:r>
              <w:rPr>
                <w:noProof/>
              </w:rPr>
              <w:lastRenderedPageBreak/>
              <w:drawing>
                <wp:inline distT="0" distB="0" distL="0" distR="0" wp14:anchorId="4A3CB440" wp14:editId="15DBE640">
                  <wp:extent cx="2879725" cy="203835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E49" w:rsidRDefault="002F6E49" w:rsidP="002F6E49"/>
          <w:p w:rsidR="002F6E49" w:rsidRDefault="002F6E49" w:rsidP="002F6E49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2F6E49" w:rsidRDefault="002F6E49" w:rsidP="00056421">
            <w:r>
              <w:rPr>
                <w:noProof/>
              </w:rPr>
              <w:drawing>
                <wp:inline distT="0" distB="0" distL="0" distR="0" wp14:anchorId="301CE76A" wp14:editId="5FE68FE5">
                  <wp:extent cx="2879725" cy="215265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F81" w:rsidRDefault="000D3F81" w:rsidP="00D76772">
      <w:pPr>
        <w:pStyle w:val="Default"/>
        <w:jc w:val="both"/>
        <w:rPr>
          <w:b/>
          <w:bCs/>
        </w:rPr>
      </w:pPr>
    </w:p>
    <w:p w:rsidR="00D76772" w:rsidRDefault="00D76772" w:rsidP="00D76772">
      <w:pPr>
        <w:pStyle w:val="Default"/>
        <w:jc w:val="both"/>
        <w:rPr>
          <w:b/>
          <w:bCs/>
          <w:sz w:val="28"/>
          <w:szCs w:val="28"/>
        </w:rPr>
        <w:sectPr w:rsidR="00D76772" w:rsidSect="004A523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76772" w:rsidRDefault="00D76772" w:rsidP="00D76772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б)</w:t>
      </w:r>
      <w:r w:rsidR="00A45DF1">
        <w:rPr>
          <w:b/>
          <w:bCs/>
        </w:rPr>
        <w:t xml:space="preserve"> </w:t>
      </w:r>
      <w:r w:rsidRPr="00413D1C">
        <w:rPr>
          <w:b/>
          <w:bCs/>
        </w:rPr>
        <w:t>Порядок проведения промежуточной аттестации, показатели и критерии оценивания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Промежуточная аттестация по дисциплине «Начертательная геометрия, </w:t>
      </w:r>
      <w:proofErr w:type="gramStart"/>
      <w:r>
        <w:t>инженерная  и</w:t>
      </w:r>
      <w:proofErr w:type="gramEnd"/>
      <w:r>
        <w:t xml:space="preserve">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79109A" w:rsidRDefault="0079109A" w:rsidP="0079109A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9109A" w:rsidRDefault="0079109A" w:rsidP="0079109A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79109A" w:rsidP="0079109A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чертеж». 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 xml:space="preserve">«Эскизы моделей» </w:t>
      </w:r>
      <w:proofErr w:type="gramStart"/>
      <w:r w:rsidRPr="00413D1C">
        <w:t>( несимметричная</w:t>
      </w:r>
      <w:proofErr w:type="gramEnd"/>
      <w:r w:rsidRPr="00413D1C">
        <w:t xml:space="preserve"> модель), «Проекционное черчение», «Аксонометрия», «Тело с вырезом» .</w:t>
      </w:r>
    </w:p>
    <w:p w:rsidR="00D76772" w:rsidRPr="00413D1C" w:rsidRDefault="00D76772" w:rsidP="0079109A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D76772" w:rsidRPr="00413D1C" w:rsidRDefault="00D76772" w:rsidP="0079109A">
      <w:pPr>
        <w:pStyle w:val="Default"/>
        <w:rPr>
          <w:iCs/>
        </w:rPr>
      </w:pP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зачета: </w:t>
      </w:r>
    </w:p>
    <w:p w:rsidR="0079109A" w:rsidRDefault="0079109A" w:rsidP="0079109A">
      <w:pPr>
        <w:pStyle w:val="Default"/>
        <w:ind w:firstLine="567"/>
        <w:jc w:val="both"/>
      </w:pPr>
      <w:r>
        <w:lastRenderedPageBreak/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5419C3">
      <w:r>
        <w:t xml:space="preserve">– на оценку </w:t>
      </w:r>
      <w:r>
        <w:rPr>
          <w:b/>
          <w:bCs/>
        </w:rPr>
        <w:t xml:space="preserve">«не зачтено» </w:t>
      </w:r>
      <w: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9109A" w:rsidRPr="0079109A" w:rsidRDefault="0079109A" w:rsidP="0079109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109A">
        <w:rPr>
          <w:rStyle w:val="FontStyle32"/>
          <w:spacing w:val="-4"/>
          <w:sz w:val="24"/>
          <w:szCs w:val="24"/>
        </w:rPr>
        <w:t xml:space="preserve">8.  </w:t>
      </w:r>
      <w:r w:rsidRPr="0079109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9109A" w:rsidRPr="0079109A" w:rsidRDefault="0079109A" w:rsidP="0079109A">
      <w:pPr>
        <w:pStyle w:val="Style10"/>
        <w:widowControl/>
        <w:rPr>
          <w:rStyle w:val="FontStyle22"/>
          <w:sz w:val="24"/>
          <w:szCs w:val="24"/>
        </w:rPr>
      </w:pPr>
      <w:r w:rsidRPr="0079109A">
        <w:rPr>
          <w:rStyle w:val="FontStyle18"/>
          <w:sz w:val="24"/>
          <w:szCs w:val="24"/>
        </w:rPr>
        <w:t xml:space="preserve">а) Основная </w:t>
      </w:r>
      <w:r w:rsidRPr="0079109A">
        <w:rPr>
          <w:rStyle w:val="FontStyle22"/>
          <w:b/>
          <w:sz w:val="24"/>
          <w:szCs w:val="24"/>
        </w:rPr>
        <w:t>литература:</w:t>
      </w:r>
    </w:p>
    <w:p w:rsidR="00320BCF" w:rsidRDefault="0079109A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r w:rsidRPr="0079109A">
        <w:t xml:space="preserve">Савельева, И. А. Начертательная геометрия и компьютерная графика: учебное пособие / И. А. Савельева; МГТУ. - Магнитогорск: МГТУ, 2017. - 1 </w:t>
      </w:r>
      <w:proofErr w:type="gramStart"/>
      <w:r w:rsidRPr="0079109A">
        <w:t>электрон.опт</w:t>
      </w:r>
      <w:proofErr w:type="gramEnd"/>
      <w:r w:rsidRPr="0079109A">
        <w:t>. диск (CD-ROM). - Режим доступа:</w:t>
      </w:r>
      <w:hyperlink r:id="rId20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>. с экрана.</w:t>
      </w:r>
    </w:p>
    <w:p w:rsidR="005419C3" w:rsidRDefault="005419C3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r w:rsidRPr="005419C3">
        <w:t>Денисюк, Н. А. Поверхности в графическом редакторе КОМПАС-</w:t>
      </w:r>
      <w:proofErr w:type="gramStart"/>
      <w:r w:rsidRPr="005419C3">
        <w:t>График :</w:t>
      </w:r>
      <w:proofErr w:type="gramEnd"/>
      <w:r w:rsidRPr="005419C3">
        <w:t xml:space="preserve"> учебное пособие / Н. А. Денисюк, Т. В. Токарева ; МГТУ. - </w:t>
      </w:r>
      <w:proofErr w:type="gramStart"/>
      <w:r w:rsidRPr="005419C3">
        <w:t>Магнитогорск :</w:t>
      </w:r>
      <w:proofErr w:type="gramEnd"/>
      <w:r w:rsidRPr="005419C3">
        <w:t xml:space="preserve"> МГТУ, 2016. - 1 электрон. опт. диск (CD-ROM). - </w:t>
      </w:r>
      <w:proofErr w:type="spellStart"/>
      <w:r w:rsidRPr="005419C3">
        <w:t>Загл</w:t>
      </w:r>
      <w:proofErr w:type="spellEnd"/>
      <w:r w:rsidRPr="005419C3">
        <w:t xml:space="preserve">. с титул. экрана. - URL: </w:t>
      </w:r>
      <w:hyperlink r:id="rId21" w:history="1">
        <w:r w:rsidR="00320BCF" w:rsidRPr="001503C8">
          <w:rPr>
            <w:rStyle w:val="af1"/>
          </w:rPr>
          <w:t>https://magtu.informsystema.ru/uploader/fileUpload?name=2340.pdf&amp;show=dcatalogues/1/1129979/2340.pdf&amp;view=true</w:t>
        </w:r>
      </w:hyperlink>
      <w:r w:rsidR="00320BCF">
        <w:t xml:space="preserve"> </w:t>
      </w:r>
      <w:r w:rsidRPr="005419C3">
        <w:t xml:space="preserve"> . - Макрообъект. - </w:t>
      </w:r>
      <w:proofErr w:type="gramStart"/>
      <w:r w:rsidRPr="005419C3">
        <w:t>Текст :</w:t>
      </w:r>
      <w:proofErr w:type="gramEnd"/>
      <w:r w:rsidRPr="005419C3">
        <w:t xml:space="preserve"> электронный. - Сведения доступны также на CD-ROM.</w:t>
      </w:r>
    </w:p>
    <w:p w:rsidR="005419C3" w:rsidRDefault="00320BCF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proofErr w:type="spellStart"/>
      <w:r w:rsidRPr="00320BCF">
        <w:t>Кочукова</w:t>
      </w:r>
      <w:proofErr w:type="spellEnd"/>
      <w:r w:rsidRPr="00320BCF">
        <w:t xml:space="preserve">, О. А. Позиционные задачи в начертательной </w:t>
      </w:r>
      <w:proofErr w:type="gramStart"/>
      <w:r w:rsidRPr="00320BCF">
        <w:t>геометрии :</w:t>
      </w:r>
      <w:proofErr w:type="gramEnd"/>
      <w:r w:rsidRPr="00320BCF">
        <w:t xml:space="preserve"> учебное пособие / О. А. </w:t>
      </w:r>
      <w:proofErr w:type="spellStart"/>
      <w:r w:rsidRPr="00320BCF">
        <w:t>Кочукова</w:t>
      </w:r>
      <w:proofErr w:type="spellEnd"/>
      <w:r w:rsidRPr="00320BCF">
        <w:t xml:space="preserve">, Е. Б. Скурихина ; МГТУ. - </w:t>
      </w:r>
      <w:proofErr w:type="gramStart"/>
      <w:r w:rsidRPr="00320BCF">
        <w:t>Магнитогорск :</w:t>
      </w:r>
      <w:proofErr w:type="gramEnd"/>
      <w:r w:rsidRPr="00320BCF">
        <w:t xml:space="preserve"> МГТУ, 2016. - 1 электрон. опт. диск (CD-ROM). - </w:t>
      </w:r>
      <w:proofErr w:type="spellStart"/>
      <w:r w:rsidRPr="00320BCF">
        <w:t>Загл</w:t>
      </w:r>
      <w:proofErr w:type="spellEnd"/>
      <w:r w:rsidRPr="00320BCF">
        <w:t xml:space="preserve">. с титул. экрана. - URL: </w:t>
      </w:r>
      <w:hyperlink r:id="rId22" w:history="1">
        <w:r w:rsidRPr="001503C8">
          <w:rPr>
            <w:rStyle w:val="af1"/>
          </w:rPr>
          <w:t>https://magtu.informsystema.ru/uploader/fileUpload?name=2373.pdf&amp;show=dcatalogues/1/1130047/2373.pdf&amp;view=true</w:t>
        </w:r>
      </w:hyperlink>
      <w:r w:rsidRPr="00320BCF">
        <w:t xml:space="preserve">. - Макрообъект. - </w:t>
      </w:r>
      <w:proofErr w:type="gramStart"/>
      <w:r w:rsidRPr="00320BCF">
        <w:t>Текст :</w:t>
      </w:r>
      <w:proofErr w:type="gramEnd"/>
      <w:r w:rsidRPr="00320BCF">
        <w:t xml:space="preserve"> электронный. - Сведения доступны также на CD-ROM.</w:t>
      </w:r>
    </w:p>
    <w:p w:rsidR="00320BCF" w:rsidRDefault="00320BCF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r w:rsidRPr="00320BCF">
        <w:t xml:space="preserve">Решетникова, Е. С. Компьютерная графика в дизайне и </w:t>
      </w:r>
      <w:proofErr w:type="gramStart"/>
      <w:r w:rsidRPr="00320BCF">
        <w:t>проектировании :</w:t>
      </w:r>
      <w:proofErr w:type="gramEnd"/>
      <w:r w:rsidRPr="00320BCF">
        <w:t xml:space="preserve"> учебное пособие / Е. С. Решетникова, Т. В. Усатая, Д. Ю. Усатый ; МГТУ. - </w:t>
      </w:r>
      <w:proofErr w:type="gramStart"/>
      <w:r w:rsidRPr="00320BCF">
        <w:t>Магнитогорск :</w:t>
      </w:r>
      <w:proofErr w:type="gramEnd"/>
      <w:r w:rsidRPr="00320BCF">
        <w:t xml:space="preserve"> МГТУ, 2015. - 1 электрон. опт. диск (CD-ROM). - </w:t>
      </w:r>
      <w:proofErr w:type="spellStart"/>
      <w:r w:rsidRPr="00320BCF">
        <w:t>Загл</w:t>
      </w:r>
      <w:proofErr w:type="spellEnd"/>
      <w:r w:rsidRPr="00320BCF">
        <w:t xml:space="preserve">. с титул. экрана. - URL: </w:t>
      </w:r>
      <w:hyperlink r:id="rId23" w:history="1">
        <w:r w:rsidRPr="001503C8">
          <w:rPr>
            <w:rStyle w:val="af1"/>
          </w:rPr>
          <w:t>https://magtu.informsystema.ru/uploader/fileUpload?name=1487.pdf&amp;show=dcatalogues/1/1124016/1487.pdf&amp;view=true</w:t>
        </w:r>
      </w:hyperlink>
      <w:r w:rsidRPr="00320BCF">
        <w:t xml:space="preserve">. - Макрообъект. - </w:t>
      </w:r>
      <w:proofErr w:type="gramStart"/>
      <w:r w:rsidRPr="00320BCF">
        <w:t>Текст :</w:t>
      </w:r>
      <w:proofErr w:type="gramEnd"/>
      <w:r w:rsidRPr="00320BCF">
        <w:t xml:space="preserve"> электронный. - Сведения доступны также на CD-ROM.</w:t>
      </w:r>
    </w:p>
    <w:p w:rsidR="00320BCF" w:rsidRDefault="00320BCF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r w:rsidRPr="00320BCF">
        <w:t xml:space="preserve">Савельева, И. А. Компьютерная графика и геометрические основы </w:t>
      </w:r>
      <w:proofErr w:type="gramStart"/>
      <w:r w:rsidRPr="00320BCF">
        <w:t>моделирования :</w:t>
      </w:r>
      <w:proofErr w:type="gramEnd"/>
      <w:r w:rsidRPr="00320BCF">
        <w:t xml:space="preserve"> учебное пособие / И. А. Савельева, Е. С. Решетникова ; МГТУ. - </w:t>
      </w:r>
      <w:proofErr w:type="gramStart"/>
      <w:r w:rsidRPr="00320BCF">
        <w:t>Магнитогорск :</w:t>
      </w:r>
      <w:proofErr w:type="gramEnd"/>
      <w:r w:rsidRPr="00320BCF">
        <w:t xml:space="preserve"> МГТУ, 2016. - 119 с. : ил., табл. - URL: </w:t>
      </w:r>
      <w:hyperlink r:id="rId24" w:history="1">
        <w:r w:rsidRPr="001503C8">
          <w:rPr>
            <w:rStyle w:val="af1"/>
          </w:rPr>
          <w:t>https://magtu.informsystema.ru/uploader/fileUpload?name=2270.pdf&amp;show=dcatalogues/1/1129781/2270.pdf&amp;view=true</w:t>
        </w:r>
      </w:hyperlink>
      <w:r w:rsidRPr="00320BCF">
        <w:t xml:space="preserve">. - Макрообъект. - </w:t>
      </w:r>
      <w:proofErr w:type="gramStart"/>
      <w:r w:rsidRPr="00320BCF">
        <w:t>Текст :</w:t>
      </w:r>
      <w:proofErr w:type="gramEnd"/>
      <w:r w:rsidRPr="00320BCF">
        <w:t xml:space="preserve"> электронный. - Имеется печатный аналог.</w:t>
      </w:r>
    </w:p>
    <w:p w:rsidR="00320BCF" w:rsidRDefault="00320BCF" w:rsidP="00320BCF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</w:pPr>
      <w:r w:rsidRPr="00320BCF">
        <w:t xml:space="preserve">Савельева, И. А. Начертательная геометрия и компьютерная </w:t>
      </w:r>
      <w:proofErr w:type="gramStart"/>
      <w:r w:rsidRPr="00320BCF">
        <w:t>графика :</w:t>
      </w:r>
      <w:proofErr w:type="gramEnd"/>
      <w:r w:rsidRPr="00320BCF">
        <w:t xml:space="preserve"> учебное пособие / И. А. Савельева ; МГТУ. - </w:t>
      </w:r>
      <w:proofErr w:type="gramStart"/>
      <w:r w:rsidRPr="00320BCF">
        <w:t>Магнитогорск :</w:t>
      </w:r>
      <w:proofErr w:type="gramEnd"/>
      <w:r w:rsidRPr="00320BCF">
        <w:t xml:space="preserve"> МГТУ, 2017. - 1 электрон. опт. диск (CD-ROM). - </w:t>
      </w:r>
      <w:proofErr w:type="spellStart"/>
      <w:r w:rsidRPr="00320BCF">
        <w:t>Загл</w:t>
      </w:r>
      <w:proofErr w:type="spellEnd"/>
      <w:r w:rsidRPr="00320BCF">
        <w:t xml:space="preserve">. с титул. экрана. - URL: </w:t>
      </w:r>
      <w:hyperlink r:id="rId25" w:history="1">
        <w:r w:rsidRPr="001503C8">
          <w:rPr>
            <w:rStyle w:val="af1"/>
          </w:rPr>
          <w:t>https://magtu.informsystema.ru/uploader/fileUpload?name=3290.pdf&amp;show=dcatalogues/1/1137</w:t>
        </w:r>
        <w:r w:rsidRPr="001503C8">
          <w:rPr>
            <w:rStyle w:val="af1"/>
          </w:rPr>
          <w:lastRenderedPageBreak/>
          <w:t>481/3290.pdf&amp;view=true</w:t>
        </w:r>
      </w:hyperlink>
      <w:r w:rsidRPr="00320BCF">
        <w:t xml:space="preserve">. - Макрообъект. - </w:t>
      </w:r>
      <w:proofErr w:type="gramStart"/>
      <w:r w:rsidRPr="00320BCF">
        <w:t>Текст :</w:t>
      </w:r>
      <w:proofErr w:type="gramEnd"/>
      <w:r w:rsidRPr="00320BCF">
        <w:t xml:space="preserve"> электронный. - Сведения доступны также на CD-ROM.</w:t>
      </w:r>
    </w:p>
    <w:p w:rsidR="00320BCF" w:rsidRDefault="00320BCF" w:rsidP="0079109A">
      <w:pPr>
        <w:pStyle w:val="Style10"/>
        <w:widowControl/>
        <w:ind w:firstLine="567"/>
        <w:rPr>
          <w:rStyle w:val="FontStyle22"/>
          <w:b/>
        </w:rPr>
      </w:pPr>
    </w:p>
    <w:p w:rsidR="0079109A" w:rsidRDefault="0079109A" w:rsidP="0079109A">
      <w:pPr>
        <w:pStyle w:val="Style10"/>
        <w:widowControl/>
        <w:ind w:firstLine="567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9109A" w:rsidRDefault="0079109A" w:rsidP="0079109A">
      <w:pPr>
        <w:pStyle w:val="Style10"/>
        <w:widowControl/>
        <w:ind w:left="1070"/>
        <w:rPr>
          <w:rStyle w:val="FontStyle22"/>
          <w:b/>
        </w:rPr>
      </w:pP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Денисюк, Н. А. Отдельные главы по начертательной геометрии и инженерной </w:t>
      </w:r>
      <w:proofErr w:type="gramStart"/>
      <w:r>
        <w:t>графи-</w:t>
      </w:r>
      <w:proofErr w:type="spellStart"/>
      <w:r>
        <w:t>ке</w:t>
      </w:r>
      <w:proofErr w:type="spellEnd"/>
      <w:proofErr w:type="gramEnd"/>
      <w:r>
        <w:t xml:space="preserve">: учебное пособие / Н. А. Денисюк, Е. Б. Скурихина, Т. В. Токарева. - Магнитогорск: МГТУ, 2014. - 1 </w:t>
      </w:r>
      <w:proofErr w:type="gramStart"/>
      <w:r>
        <w:t>электрон.опт</w:t>
      </w:r>
      <w:proofErr w:type="gramEnd"/>
      <w:r>
        <w:t xml:space="preserve">. диск (CD-ROM). - Режим доступа: </w:t>
      </w:r>
      <w:hyperlink r:id="rId26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proofErr w:type="spellStart"/>
      <w:r>
        <w:t>Кочукова</w:t>
      </w:r>
      <w:proofErr w:type="spellEnd"/>
      <w:r>
        <w:t>, О. А. Выполнение рабочих чертежей деталей и чертежей резьбовых соединений средствами двумерной компьютерной графики в графической системе Компас-</w:t>
      </w:r>
      <w:proofErr w:type="gramStart"/>
      <w:r>
        <w:t>график :</w:t>
      </w:r>
      <w:proofErr w:type="gramEnd"/>
      <w:r>
        <w:t xml:space="preserve"> учебное пособие / О. А. </w:t>
      </w:r>
      <w:proofErr w:type="spellStart"/>
      <w:r>
        <w:t>Кочукова</w:t>
      </w:r>
      <w:proofErr w:type="spellEnd"/>
      <w:r>
        <w:t xml:space="preserve">, Е. Б. Скурихина, С. В. </w:t>
      </w:r>
      <w:proofErr w:type="spellStart"/>
      <w:r>
        <w:t>Кочуков</w:t>
      </w:r>
      <w:proofErr w:type="spellEnd"/>
      <w:r>
        <w:t xml:space="preserve">. - </w:t>
      </w:r>
      <w:proofErr w:type="gramStart"/>
      <w:r>
        <w:t>Магнитогорск :</w:t>
      </w:r>
      <w:proofErr w:type="gramEnd"/>
      <w:r>
        <w:t xml:space="preserve"> МГТУ, 2013. - 1 </w:t>
      </w:r>
      <w:proofErr w:type="gramStart"/>
      <w:r>
        <w:t>электрон.опт</w:t>
      </w:r>
      <w:proofErr w:type="gramEnd"/>
      <w:r>
        <w:t xml:space="preserve">. диск (CD-ROM). - URL: </w:t>
      </w:r>
      <w:hyperlink r:id="rId27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О. А. Поверхности вращения и многогранники. Пересечение поверхностей геометрических тел </w:t>
      </w:r>
      <w:proofErr w:type="gramStart"/>
      <w:r>
        <w:rPr>
          <w:szCs w:val="24"/>
          <w:lang w:val="ru-RU"/>
        </w:rPr>
        <w:t>плоскостями :</w:t>
      </w:r>
      <w:proofErr w:type="gramEnd"/>
      <w:r>
        <w:rPr>
          <w:szCs w:val="24"/>
          <w:lang w:val="ru-RU"/>
        </w:rPr>
        <w:t xml:space="preserve">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Е. Б. Скурихина ; МГТУ. - </w:t>
      </w:r>
      <w:proofErr w:type="gramStart"/>
      <w:r>
        <w:rPr>
          <w:szCs w:val="24"/>
          <w:lang w:val="ru-RU"/>
        </w:rPr>
        <w:t>Магнитогорск :</w:t>
      </w:r>
      <w:proofErr w:type="gramEnd"/>
      <w:r>
        <w:rPr>
          <w:szCs w:val="24"/>
          <w:lang w:val="ru-RU"/>
        </w:rPr>
        <w:t xml:space="preserve"> МГТУ, 2016. - 1 </w:t>
      </w:r>
      <w:proofErr w:type="gramStart"/>
      <w:r>
        <w:rPr>
          <w:szCs w:val="24"/>
          <w:lang w:val="ru-RU"/>
        </w:rPr>
        <w:t>электрон.опт</w:t>
      </w:r>
      <w:proofErr w:type="gramEnd"/>
      <w:r>
        <w:rPr>
          <w:szCs w:val="24"/>
          <w:lang w:val="ru-RU"/>
        </w:rPr>
        <w:t xml:space="preserve">. диск (CD-ROM). - URL: </w:t>
      </w:r>
      <w:hyperlink r:id="rId28" w:history="1">
        <w:r>
          <w:rPr>
            <w:rStyle w:val="af1"/>
            <w:szCs w:val="24"/>
            <w:lang w:val="ru-RU"/>
          </w:rPr>
          <w:t>https://magtu.informsystema.ru/uploader/fileUpload?name=2567.pdf&amp;show=dcatalogues/1/1130369/2567.pdf&amp;view=true</w:t>
        </w:r>
      </w:hyperlink>
      <w:r>
        <w:rPr>
          <w:szCs w:val="24"/>
          <w:lang w:val="ru-RU"/>
        </w:rPr>
        <w:t xml:space="preserve"> 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О. А. Позиционные задачи в начертательной </w:t>
      </w:r>
      <w:proofErr w:type="gramStart"/>
      <w:r>
        <w:rPr>
          <w:szCs w:val="24"/>
          <w:lang w:val="ru-RU"/>
        </w:rPr>
        <w:t>геометрии :</w:t>
      </w:r>
      <w:proofErr w:type="gramEnd"/>
      <w:r>
        <w:rPr>
          <w:szCs w:val="24"/>
          <w:lang w:val="ru-RU"/>
        </w:rPr>
        <w:t xml:space="preserve">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Е. Б. Скурихина ; МГТУ. - </w:t>
      </w:r>
      <w:proofErr w:type="gramStart"/>
      <w:r>
        <w:rPr>
          <w:szCs w:val="24"/>
          <w:lang w:val="ru-RU"/>
        </w:rPr>
        <w:t>Магнитогорск :</w:t>
      </w:r>
      <w:proofErr w:type="gramEnd"/>
      <w:r>
        <w:rPr>
          <w:szCs w:val="24"/>
          <w:lang w:val="ru-RU"/>
        </w:rPr>
        <w:t xml:space="preserve"> МГТУ, 2016. - 1 </w:t>
      </w:r>
      <w:proofErr w:type="gramStart"/>
      <w:r>
        <w:rPr>
          <w:szCs w:val="24"/>
          <w:lang w:val="ru-RU"/>
        </w:rPr>
        <w:t>электрон.опт</w:t>
      </w:r>
      <w:proofErr w:type="gramEnd"/>
      <w:r>
        <w:rPr>
          <w:szCs w:val="24"/>
          <w:lang w:val="ru-RU"/>
        </w:rPr>
        <w:t xml:space="preserve">. диск (CD-ROM). - URL: </w:t>
      </w:r>
      <w:hyperlink r:id="rId29" w:history="1">
        <w:r>
          <w:rPr>
            <w:rStyle w:val="af1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 xml:space="preserve">, О. А. Электротехнические чертежи и </w:t>
      </w:r>
      <w:proofErr w:type="gramStart"/>
      <w:r>
        <w:rPr>
          <w:rFonts w:eastAsia="MS Mincho"/>
          <w:szCs w:val="24"/>
          <w:lang w:val="ru-RU"/>
        </w:rPr>
        <w:t>схемы :</w:t>
      </w:r>
      <w:proofErr w:type="gramEnd"/>
      <w:r>
        <w:rPr>
          <w:rFonts w:eastAsia="MS Mincho"/>
          <w:szCs w:val="24"/>
          <w:lang w:val="ru-RU"/>
        </w:rPr>
        <w:t xml:space="preserve"> учебное пособие / О. А. </w:t>
      </w: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 xml:space="preserve">, Т. В. Усатая, Д. Ю. Усатый ; МГТУ. - </w:t>
      </w:r>
      <w:proofErr w:type="gramStart"/>
      <w:r>
        <w:rPr>
          <w:rFonts w:eastAsia="MS Mincho"/>
          <w:szCs w:val="24"/>
          <w:lang w:val="ru-RU"/>
        </w:rPr>
        <w:t>Магнитогорск :</w:t>
      </w:r>
      <w:proofErr w:type="gramEnd"/>
      <w:r>
        <w:rPr>
          <w:rFonts w:eastAsia="MS Mincho"/>
          <w:szCs w:val="24"/>
          <w:lang w:val="ru-RU"/>
        </w:rPr>
        <w:t xml:space="preserve"> МГТУ, 2016. - 63 с. : ил., табл. - URL: </w:t>
      </w:r>
      <w:hyperlink r:id="rId30" w:history="1">
        <w:r>
          <w:rPr>
            <w:rStyle w:val="af1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>
        <w:rPr>
          <w:szCs w:val="24"/>
          <w:lang w:val="ru-RU"/>
        </w:rPr>
        <w:t xml:space="preserve">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6"/>
        <w:ind w:left="0" w:firstLine="567"/>
      </w:pPr>
      <w:proofErr w:type="spellStart"/>
      <w:r>
        <w:t>Приемышев</w:t>
      </w:r>
      <w:proofErr w:type="spellEnd"/>
      <w:r>
        <w:t xml:space="preserve">, А.В. Компьютерная графика в САПР [Электронный ресурс]: </w:t>
      </w:r>
      <w:proofErr w:type="spellStart"/>
      <w:r>
        <w:t>учебноепо-собие</w:t>
      </w:r>
      <w:proofErr w:type="spellEnd"/>
      <w:r>
        <w:t xml:space="preserve"> / А.В. </w:t>
      </w:r>
      <w:proofErr w:type="spellStart"/>
      <w:r>
        <w:t>Приемышев</w:t>
      </w:r>
      <w:proofErr w:type="spellEnd"/>
      <w:r>
        <w:t xml:space="preserve">, В.Н. </w:t>
      </w:r>
      <w:proofErr w:type="spellStart"/>
      <w:r>
        <w:t>Крутов</w:t>
      </w:r>
      <w:proofErr w:type="spellEnd"/>
      <w:r>
        <w:t xml:space="preserve">, В.А. </w:t>
      </w:r>
      <w:proofErr w:type="spellStart"/>
      <w:r>
        <w:t>Треяль</w:t>
      </w:r>
      <w:proofErr w:type="spellEnd"/>
      <w:r>
        <w:t xml:space="preserve">, О.А. </w:t>
      </w:r>
      <w:proofErr w:type="spellStart"/>
      <w:r>
        <w:t>Коршакова</w:t>
      </w:r>
      <w:proofErr w:type="spellEnd"/>
      <w:r>
        <w:t xml:space="preserve">. - Санкт-Петербург: Лань, 2017. — 196 с. — Режим доступа: </w:t>
      </w:r>
      <w:hyperlink r:id="rId31" w:anchor="1" w:history="1">
        <w:r>
          <w:rPr>
            <w:rStyle w:val="af1"/>
          </w:rPr>
          <w:t>https://e.lanbook.com/reader/book/90060/#1</w:t>
        </w:r>
      </w:hyperlink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Сорокин, Н.П. Инженерная графика [Электронный ресурс]: учебник / Н.П. Сорокин, Е.Д. </w:t>
      </w:r>
      <w:proofErr w:type="spellStart"/>
      <w:r>
        <w:t>Ольшевский</w:t>
      </w:r>
      <w:proofErr w:type="spellEnd"/>
      <w:r>
        <w:t xml:space="preserve">, А.Н. </w:t>
      </w:r>
      <w:proofErr w:type="spellStart"/>
      <w:r>
        <w:t>Заикина</w:t>
      </w:r>
      <w:proofErr w:type="spellEnd"/>
      <w:r>
        <w:t>, Е.И. Шибанова. — Электрон</w:t>
      </w:r>
      <w:proofErr w:type="gramStart"/>
      <w:r>
        <w:t>.</w:t>
      </w:r>
      <w:proofErr w:type="gramEnd"/>
      <w:r>
        <w:t xml:space="preserve">дан. — Санкт-Петербург: Лань, 2016. — 392 с. — Режим доступа: </w:t>
      </w:r>
      <w:hyperlink r:id="rId32" w:anchor="1" w:history="1">
        <w:r>
          <w:rPr>
            <w:rStyle w:val="af1"/>
          </w:rPr>
          <w:t>https://e.lanbook.com/reader/book/74681/#1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 xml:space="preserve">Усатая, Т. В. Графика в автоматизированных системах. Чертежи электрических </w:t>
      </w:r>
      <w:proofErr w:type="gramStart"/>
      <w:r>
        <w:rPr>
          <w:szCs w:val="24"/>
          <w:lang w:val="ru-RU"/>
        </w:rPr>
        <w:t>схем :</w:t>
      </w:r>
      <w:proofErr w:type="gramEnd"/>
      <w:r>
        <w:rPr>
          <w:szCs w:val="24"/>
          <w:lang w:val="ru-RU"/>
        </w:rPr>
        <w:t xml:space="preserve"> учебное пособие / Т. В. Усатая,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. - </w:t>
      </w:r>
      <w:proofErr w:type="gramStart"/>
      <w:r>
        <w:rPr>
          <w:szCs w:val="24"/>
          <w:lang w:val="ru-RU"/>
        </w:rPr>
        <w:t>Магнитогорск :</w:t>
      </w:r>
      <w:proofErr w:type="gramEnd"/>
      <w:r>
        <w:rPr>
          <w:szCs w:val="24"/>
          <w:lang w:val="ru-RU"/>
        </w:rPr>
        <w:t xml:space="preserve"> МГТУ, 2014. - 1 </w:t>
      </w:r>
      <w:proofErr w:type="gramStart"/>
      <w:r>
        <w:rPr>
          <w:szCs w:val="24"/>
          <w:lang w:val="ru-RU"/>
        </w:rPr>
        <w:t>электрон.опт</w:t>
      </w:r>
      <w:proofErr w:type="gramEnd"/>
      <w:r>
        <w:rPr>
          <w:szCs w:val="24"/>
          <w:lang w:val="ru-RU"/>
        </w:rPr>
        <w:t xml:space="preserve">. диск (CD-ROM). - URL: </w:t>
      </w:r>
      <w:hyperlink r:id="rId33" w:history="1">
        <w:r>
          <w:rPr>
            <w:rStyle w:val="af1"/>
            <w:szCs w:val="24"/>
            <w:lang w:val="ru-RU"/>
          </w:rPr>
          <w:t>https://magtu.informsystema.ru/uploader/fileUpload?name=927.pdf&amp;show=dcatalogues/1/1118938/927.pdf&amp;view=true</w:t>
        </w:r>
      </w:hyperlink>
      <w:r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Савельева, И. А. Инженерная графика. Моделирование изделий и составление </w:t>
      </w:r>
      <w:proofErr w:type="spellStart"/>
      <w:proofErr w:type="gramStart"/>
      <w:r>
        <w:t>конст-рукторской</w:t>
      </w:r>
      <w:proofErr w:type="spellEnd"/>
      <w:proofErr w:type="gramEnd"/>
      <w:r>
        <w:t xml:space="preserve"> документации в системе КОМПАС-3D: учебное пособие / И. А. Савельева,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; МГТУ. - Магнитогорск, 2010. - 186 с. – Режим доступа: </w:t>
      </w:r>
      <w:hyperlink r:id="rId34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79109A" w:rsidRPr="0079109A" w:rsidRDefault="0079109A" w:rsidP="0079109A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в)</w:t>
      </w:r>
      <w:r w:rsidRPr="0079109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Аксонометрические </w:t>
      </w:r>
      <w:proofErr w:type="gramStart"/>
      <w:r>
        <w:rPr>
          <w:color w:val="000000"/>
          <w:lang w:val="ru-RU"/>
        </w:rPr>
        <w:t>проекции :</w:t>
      </w:r>
      <w:proofErr w:type="gramEnd"/>
      <w:r>
        <w:rPr>
          <w:color w:val="000000"/>
          <w:lang w:val="ru-RU"/>
        </w:rPr>
        <w:t xml:space="preserve">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</w:t>
      </w:r>
      <w:proofErr w:type="gramStart"/>
      <w:r>
        <w:rPr>
          <w:color w:val="000000"/>
          <w:lang w:val="ru-RU"/>
        </w:rPr>
        <w:t>Магнитогорск :</w:t>
      </w:r>
      <w:proofErr w:type="gramEnd"/>
      <w:r>
        <w:rPr>
          <w:color w:val="000000"/>
          <w:lang w:val="ru-RU"/>
        </w:rPr>
        <w:t xml:space="preserve"> МГТУ, 2011. - 1 </w:t>
      </w:r>
      <w:proofErr w:type="gramStart"/>
      <w:r>
        <w:rPr>
          <w:color w:val="000000"/>
          <w:lang w:val="ru-RU"/>
        </w:rPr>
        <w:t>электрон.опт</w:t>
      </w:r>
      <w:proofErr w:type="gram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gramStart"/>
      <w:r>
        <w:rPr>
          <w:color w:val="000000"/>
          <w:lang w:val="ru-RU"/>
        </w:rPr>
        <w:t>титул.экрана</w:t>
      </w:r>
      <w:proofErr w:type="gram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5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uploader</w:t>
        </w:r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=3098.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/1/1135486/3098.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</w:t>
      </w:r>
      <w:proofErr w:type="gramStart"/>
      <w:r>
        <w:rPr>
          <w:color w:val="000000"/>
          <w:lang w:val="ru-RU"/>
        </w:rPr>
        <w:t>Текст :</w:t>
      </w:r>
      <w:proofErr w:type="gramEnd"/>
      <w:r>
        <w:rPr>
          <w:color w:val="000000"/>
          <w:lang w:val="ru-RU"/>
        </w:rPr>
        <w:t xml:space="preserve">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</w:t>
      </w:r>
      <w:proofErr w:type="gramStart"/>
      <w:r>
        <w:rPr>
          <w:color w:val="000000"/>
          <w:lang w:val="ru-RU"/>
        </w:rPr>
        <w:t>черчение :</w:t>
      </w:r>
      <w:proofErr w:type="gramEnd"/>
      <w:r>
        <w:rPr>
          <w:color w:val="000000"/>
          <w:lang w:val="ru-RU"/>
        </w:rPr>
        <w:t xml:space="preserve">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</w:t>
      </w:r>
      <w:proofErr w:type="gramStart"/>
      <w:r>
        <w:rPr>
          <w:color w:val="000000"/>
          <w:lang w:val="ru-RU"/>
        </w:rPr>
        <w:t>Магнитогорск :</w:t>
      </w:r>
      <w:proofErr w:type="gramEnd"/>
      <w:r>
        <w:rPr>
          <w:color w:val="000000"/>
          <w:lang w:val="ru-RU"/>
        </w:rPr>
        <w:t xml:space="preserve"> МГТУ, 2012. - 1 </w:t>
      </w:r>
      <w:proofErr w:type="gramStart"/>
      <w:r>
        <w:rPr>
          <w:color w:val="000000"/>
          <w:lang w:val="ru-RU"/>
        </w:rPr>
        <w:t>электрон.опт</w:t>
      </w:r>
      <w:proofErr w:type="gram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gramStart"/>
      <w:r>
        <w:rPr>
          <w:color w:val="000000"/>
          <w:lang w:val="ru-RU"/>
        </w:rPr>
        <w:t>титул.экрана</w:t>
      </w:r>
      <w:proofErr w:type="gram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6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uploader</w:t>
        </w:r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/1/1135456/3095.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proofErr w:type="gramStart"/>
      <w:r>
        <w:rPr>
          <w:color w:val="000000"/>
          <w:lang w:val="ru-RU"/>
        </w:rPr>
        <w:t>Текст :</w:t>
      </w:r>
      <w:proofErr w:type="gramEnd"/>
      <w:r>
        <w:rPr>
          <w:color w:val="000000"/>
          <w:lang w:val="ru-RU"/>
        </w:rPr>
        <w:t xml:space="preserve">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Аксонометрические проекции: </w:t>
      </w:r>
      <w:proofErr w:type="gramStart"/>
      <w:r>
        <w:t>метод.указ</w:t>
      </w:r>
      <w:proofErr w:type="gramEnd"/>
      <w:r>
        <w:t xml:space="preserve">. по 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Магнитогорск: Изд-во Магнитогорск.гос. </w:t>
      </w:r>
      <w:proofErr w:type="spellStart"/>
      <w:r>
        <w:t>техн</w:t>
      </w:r>
      <w:proofErr w:type="spellEnd"/>
      <w:r>
        <w:t>. ун-та им. Г.И. Носова, 2012. – 15 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 xml:space="preserve">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геометрия и инженерная графика» для студентов 1 курса всех направлений и всех форм обучения /Н.А.Денисюк, </w:t>
      </w:r>
      <w:proofErr w:type="gramStart"/>
      <w:r>
        <w:rPr>
          <w:szCs w:val="24"/>
          <w:lang w:val="ru-RU"/>
        </w:rPr>
        <w:t>Т.В.Токарева.-</w:t>
      </w:r>
      <w:proofErr w:type="gramEnd"/>
      <w:r>
        <w:rPr>
          <w:szCs w:val="24"/>
          <w:lang w:val="ru-RU"/>
        </w:rPr>
        <w:t xml:space="preserve"> Магнитогорск: Изд-во Магнитогорск.гос.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г.- 26с.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Применение инженерной геометрии в изучении проекционного черчении: методические указания к практическим занятиям по дисциплине «Инженерная графика» /Н.А. Денисюк, Т.В.Токарева - Магнитогорск: Изд-во Магнитогорск.гос.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 xml:space="preserve">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А.А. </w:t>
      </w:r>
      <w:proofErr w:type="spellStart"/>
      <w:r>
        <w:rPr>
          <w:szCs w:val="24"/>
          <w:lang w:val="ru-RU"/>
        </w:rPr>
        <w:t>Старушко</w:t>
      </w:r>
      <w:proofErr w:type="spellEnd"/>
      <w:r>
        <w:rPr>
          <w:szCs w:val="24"/>
          <w:lang w:val="ru-RU"/>
        </w:rPr>
        <w:t xml:space="preserve">. - Магнитогорск: Изд-во Магнитогорск 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г.- 32 с.</w:t>
      </w:r>
    </w:p>
    <w:p w:rsidR="0079109A" w:rsidRDefault="00373831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hyperlink r:id="rId37" w:tgtFrame="_blank" w:tooltip="Резьбовые и сварные соединения" w:history="1">
        <w:r w:rsidR="0079109A">
          <w:rPr>
            <w:rStyle w:val="af1"/>
          </w:rPr>
          <w:t>Резьбовые и сварные соединения</w:t>
        </w:r>
      </w:hyperlink>
      <w:r w:rsidR="0079109A">
        <w:t xml:space="preserve">: метод.указ. по инженерной графике для студ. всех спец. дневной формы обучения / Л. В. Горохова, Т. И. </w:t>
      </w:r>
      <w:proofErr w:type="spellStart"/>
      <w:r w:rsidR="0079109A">
        <w:t>Костогрызова</w:t>
      </w:r>
      <w:proofErr w:type="spellEnd"/>
      <w:r w:rsidR="0079109A">
        <w:t xml:space="preserve">, Е. Б. Скурихина. – Магнитогорск: Изд-во Магнитогорск.гос. </w:t>
      </w:r>
      <w:proofErr w:type="spellStart"/>
      <w:r w:rsidR="0079109A">
        <w:t>техн</w:t>
      </w:r>
      <w:proofErr w:type="spellEnd"/>
      <w:r w:rsidR="0079109A">
        <w:t>. ун-та им. Г.И. Носова, 2013.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Приложение к методическим указаниям «Резьбовые и сварные соединения» для студ. дневной формы обучения всех спец. / Л.В. Горохова, Т.И. </w:t>
      </w:r>
      <w:proofErr w:type="spellStart"/>
      <w:r>
        <w:t>Костогрызова</w:t>
      </w:r>
      <w:proofErr w:type="spellEnd"/>
      <w:r>
        <w:t xml:space="preserve">, Е.Б. Скурихина. – Магнитогорск: Изд-во Магнитогорск.гос. </w:t>
      </w:r>
      <w:proofErr w:type="spellStart"/>
      <w:r>
        <w:t>техн</w:t>
      </w:r>
      <w:proofErr w:type="spellEnd"/>
      <w:r>
        <w:t>. ун-та им. Г.И. Носова, 2013. – 17 с.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proofErr w:type="spellStart"/>
      <w:r>
        <w:t>Свистунова</w:t>
      </w:r>
      <w:proofErr w:type="spellEnd"/>
      <w:r>
        <w:t xml:space="preserve">, Е. А. Рабочая тетрадь для самостоятельной работы студентов по </w:t>
      </w:r>
      <w:proofErr w:type="spellStart"/>
      <w:proofErr w:type="gramStart"/>
      <w:r>
        <w:t>дисцип</w:t>
      </w:r>
      <w:proofErr w:type="spellEnd"/>
      <w:r>
        <w:t>-лине</w:t>
      </w:r>
      <w:proofErr w:type="gramEnd"/>
      <w:r>
        <w:t xml:space="preserve"> «Начертательная геометрия. Инженерная графика» для студентов очной формы обучения / Е.А. </w:t>
      </w:r>
      <w:proofErr w:type="spellStart"/>
      <w:r>
        <w:t>Свистунова</w:t>
      </w:r>
      <w:proofErr w:type="spellEnd"/>
      <w:r>
        <w:t xml:space="preserve">. Магнитогорск: Изд-во Магнитогорск.гос. </w:t>
      </w:r>
      <w:proofErr w:type="spellStart"/>
      <w:r>
        <w:t>техн</w:t>
      </w:r>
      <w:proofErr w:type="spellEnd"/>
      <w:r>
        <w:t xml:space="preserve">. ун-та им. Г.И. Носова, 2013. 39 с. 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</w:t>
      </w:r>
      <w:proofErr w:type="gramStart"/>
      <w:r>
        <w:t>электрон.опт</w:t>
      </w:r>
      <w:proofErr w:type="gramEnd"/>
      <w:r>
        <w:t xml:space="preserve">. диск (CD-ROM). - Режим доступа: </w:t>
      </w:r>
      <w:hyperlink r:id="rId38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lastRenderedPageBreak/>
        <w:t xml:space="preserve">Эскизирование деталей </w:t>
      </w:r>
      <w:proofErr w:type="gramStart"/>
      <w:r>
        <w:t>машин :</w:t>
      </w:r>
      <w:proofErr w:type="gramEnd"/>
      <w:r>
        <w:t xml:space="preserve"> метод.указ.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Магнитогорск.гос. </w:t>
      </w:r>
      <w:proofErr w:type="spellStart"/>
      <w:r>
        <w:t>техн</w:t>
      </w:r>
      <w:proofErr w:type="spellEnd"/>
      <w:r>
        <w:t>. ун-та им. Г.И. Носова, 2014.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Эскизирование деталей машин: </w:t>
      </w:r>
      <w:proofErr w:type="gramStart"/>
      <w:r>
        <w:t>метод.указ</w:t>
      </w:r>
      <w:proofErr w:type="gramEnd"/>
      <w:r>
        <w:t xml:space="preserve">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Магнитогорск.гос. </w:t>
      </w:r>
      <w:proofErr w:type="spellStart"/>
      <w:r>
        <w:t>техн</w:t>
      </w:r>
      <w:proofErr w:type="spellEnd"/>
      <w:r>
        <w:t>. ун-та им. Г.И. Носова, 2014. – 29 с.</w:t>
      </w:r>
    </w:p>
    <w:p w:rsidR="0079109A" w:rsidRDefault="0079109A" w:rsidP="0079109A">
      <w:pPr>
        <w:pStyle w:val="Style8"/>
        <w:widowControl/>
        <w:tabs>
          <w:tab w:val="left" w:pos="993"/>
        </w:tabs>
        <w:ind w:firstLine="992"/>
      </w:pPr>
    </w:p>
    <w:p w:rsidR="0079109A" w:rsidRDefault="0079109A" w:rsidP="0079109A">
      <w:pPr>
        <w:pStyle w:val="Style8"/>
        <w:widowControl/>
        <w:rPr>
          <w:rStyle w:val="FontStyle21"/>
          <w:b/>
          <w:sz w:val="24"/>
          <w:szCs w:val="24"/>
        </w:rPr>
      </w:pPr>
      <w:proofErr w:type="gramStart"/>
      <w:r w:rsidRPr="0079109A">
        <w:rPr>
          <w:rStyle w:val="FontStyle15"/>
          <w:spacing w:val="40"/>
          <w:sz w:val="24"/>
          <w:szCs w:val="24"/>
        </w:rPr>
        <w:t>г)</w:t>
      </w:r>
      <w:r w:rsidRPr="0079109A">
        <w:rPr>
          <w:rStyle w:val="FontStyle21"/>
          <w:b/>
          <w:sz w:val="24"/>
          <w:szCs w:val="24"/>
        </w:rPr>
        <w:t>Программное</w:t>
      </w:r>
      <w:proofErr w:type="gramEnd"/>
      <w:r w:rsidRPr="0079109A">
        <w:rPr>
          <w:rStyle w:val="FontStyle21"/>
          <w:b/>
          <w:sz w:val="24"/>
          <w:szCs w:val="24"/>
        </w:rPr>
        <w:t xml:space="preserve"> обеспечение </w:t>
      </w:r>
      <w:r w:rsidRPr="0079109A">
        <w:rPr>
          <w:rStyle w:val="FontStyle15"/>
          <w:spacing w:val="40"/>
          <w:sz w:val="24"/>
          <w:szCs w:val="24"/>
        </w:rPr>
        <w:t>и</w:t>
      </w:r>
      <w:r w:rsidR="007C1F75">
        <w:rPr>
          <w:rStyle w:val="FontStyle15"/>
          <w:spacing w:val="40"/>
          <w:sz w:val="24"/>
          <w:szCs w:val="24"/>
        </w:rPr>
        <w:t xml:space="preserve"> </w:t>
      </w:r>
      <w:r w:rsidR="007C1F75">
        <w:rPr>
          <w:rStyle w:val="FontStyle21"/>
          <w:b/>
          <w:sz w:val="24"/>
          <w:szCs w:val="24"/>
        </w:rPr>
        <w:t>Интернет-ресурсы:</w:t>
      </w:r>
    </w:p>
    <w:p w:rsidR="007C1F75" w:rsidRPr="0079109A" w:rsidRDefault="007C1F75" w:rsidP="0079109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248"/>
        <w:gridCol w:w="2943"/>
      </w:tblGrid>
      <w:tr w:rsidR="007C1F75" w:rsidRPr="000255CA" w:rsidTr="00373831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7C1F75" w:rsidRPr="000255CA" w:rsidTr="00373831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5B1785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5B1785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7C1F75" w:rsidRPr="000255CA" w:rsidTr="00373831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C1F75" w:rsidRPr="000255CA" w:rsidTr="00373831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5B1785">
              <w:rPr>
                <w:rStyle w:val="FontStyle21"/>
                <w:sz w:val="24"/>
                <w:szCs w:val="24"/>
              </w:rPr>
              <w:t>для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5B1785">
              <w:rPr>
                <w:rStyle w:val="FontStyle21"/>
                <w:sz w:val="24"/>
                <w:szCs w:val="24"/>
              </w:rPr>
              <w:t>бизнеса-</w:t>
            </w:r>
            <w:proofErr w:type="spellStart"/>
            <w:r w:rsidRPr="005B1785">
              <w:rPr>
                <w:rStyle w:val="FontStyle21"/>
                <w:sz w:val="24"/>
                <w:szCs w:val="24"/>
              </w:rPr>
              <w:t>Стандарнтный</w:t>
            </w:r>
            <w:proofErr w:type="spellEnd"/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28.01.2020</w:t>
            </w:r>
          </w:p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</w:p>
        </w:tc>
      </w:tr>
      <w:tr w:rsidR="007C1F75" w:rsidRPr="000255CA" w:rsidTr="00373831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</w:rPr>
              <w:t>7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75" w:rsidRPr="005B1785" w:rsidRDefault="007C1F75" w:rsidP="007C1F7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9109A" w:rsidRPr="0079109A" w:rsidRDefault="0079109A" w:rsidP="0079109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3"/>
        <w:gridCol w:w="4281"/>
      </w:tblGrid>
      <w:tr w:rsidR="0079109A" w:rsidRPr="0079109A" w:rsidTr="0079109A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09A" w:rsidRPr="0079109A" w:rsidRDefault="0079109A">
            <w:pPr>
              <w:ind w:firstLine="756"/>
              <w:jc w:val="both"/>
            </w:pPr>
            <w:r w:rsidRPr="0079109A">
              <w:rPr>
                <w:b/>
                <w:color w:val="000000"/>
              </w:rPr>
              <w:t>Профессиональные</w:t>
            </w:r>
            <w:r w:rsidR="007C1F75">
              <w:rPr>
                <w:b/>
                <w:color w:val="000000"/>
              </w:rPr>
              <w:t xml:space="preserve"> </w:t>
            </w:r>
            <w:r w:rsidRPr="0079109A">
              <w:rPr>
                <w:b/>
                <w:color w:val="000000"/>
              </w:rPr>
              <w:t>базы</w:t>
            </w:r>
            <w:r w:rsidR="007C1F75">
              <w:rPr>
                <w:b/>
                <w:color w:val="000000"/>
              </w:rPr>
              <w:t xml:space="preserve"> </w:t>
            </w:r>
            <w:r w:rsidRPr="0079109A">
              <w:rPr>
                <w:b/>
                <w:color w:val="000000"/>
              </w:rPr>
              <w:t>данных</w:t>
            </w:r>
            <w:r w:rsidR="007C1F75">
              <w:rPr>
                <w:b/>
                <w:color w:val="000000"/>
              </w:rPr>
              <w:t xml:space="preserve"> и </w:t>
            </w:r>
            <w:r w:rsidR="007C1F75" w:rsidRPr="0079109A">
              <w:rPr>
                <w:b/>
                <w:color w:val="000000"/>
              </w:rPr>
              <w:t>информационные</w:t>
            </w:r>
            <w:r w:rsidR="007C1F75">
              <w:rPr>
                <w:b/>
                <w:color w:val="000000"/>
              </w:rPr>
              <w:t xml:space="preserve"> </w:t>
            </w:r>
            <w:r w:rsidRPr="0079109A">
              <w:rPr>
                <w:b/>
                <w:color w:val="000000"/>
              </w:rPr>
              <w:t>справочные</w:t>
            </w:r>
            <w:r w:rsidR="007C1F75">
              <w:rPr>
                <w:b/>
                <w:color w:val="000000"/>
              </w:rPr>
              <w:t xml:space="preserve"> </w:t>
            </w:r>
            <w:r w:rsidRPr="0079109A">
              <w:rPr>
                <w:b/>
                <w:color w:val="000000"/>
              </w:rPr>
              <w:t>системы</w:t>
            </w:r>
          </w:p>
        </w:tc>
      </w:tr>
      <w:tr w:rsidR="0079109A" w:rsidRPr="0079109A" w:rsidTr="0079109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Ссылка</w:t>
            </w:r>
          </w:p>
        </w:tc>
      </w:tr>
      <w:tr w:rsidR="0079109A" w:rsidRPr="00D26F3D" w:rsidTr="0079109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9" w:history="1">
              <w:r w:rsidRPr="0079109A">
                <w:rPr>
                  <w:rStyle w:val="af1"/>
                  <w:lang w:val="en-US"/>
                </w:rPr>
                <w:t>http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window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edu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79109A" w:rsidRPr="00D26F3D" w:rsidTr="0079109A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1C38E8" w:rsidRDefault="0079109A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1C38E8" w:rsidRDefault="0079109A"/>
        </w:tc>
      </w:tr>
      <w:tr w:rsidR="0079109A" w:rsidRPr="00D26F3D" w:rsidTr="0079109A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40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proofErr w:type="spellStart"/>
              <w:r w:rsidRPr="0079109A">
                <w:rPr>
                  <w:rStyle w:val="af1"/>
                  <w:lang w:val="en-US"/>
                </w:rPr>
                <w:t>elibrary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  <w:r w:rsidRPr="0079109A">
                <w:rPr>
                  <w:rStyle w:val="af1"/>
                  <w:lang w:val="en-US"/>
                </w:rPr>
                <w:t>project</w:t>
              </w:r>
              <w:r w:rsidRPr="001C38E8">
                <w:rPr>
                  <w:rStyle w:val="af1"/>
                </w:rPr>
                <w:t>_</w:t>
              </w:r>
              <w:proofErr w:type="spellStart"/>
              <w:r w:rsidRPr="0079109A">
                <w:rPr>
                  <w:rStyle w:val="af1"/>
                  <w:lang w:val="en-US"/>
                </w:rPr>
                <w:t>risc</w:t>
              </w:r>
              <w:proofErr w:type="spellEnd"/>
              <w:r w:rsidRPr="001C38E8">
                <w:rPr>
                  <w:rStyle w:val="af1"/>
                </w:rPr>
                <w:t>.</w:t>
              </w:r>
              <w:r w:rsidRPr="0079109A">
                <w:rPr>
                  <w:rStyle w:val="af1"/>
                  <w:lang w:val="en-US"/>
                </w:rPr>
                <w:t>asp</w:t>
              </w:r>
            </w:hyperlink>
          </w:p>
        </w:tc>
      </w:tr>
      <w:tr w:rsidR="0079109A" w:rsidRPr="00D26F3D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proofErr w:type="spellStart"/>
            <w:r w:rsidRPr="0079109A">
              <w:rPr>
                <w:color w:val="000000"/>
              </w:rPr>
              <w:t>ПоисковаясистемаАкадемияGoogle</w:t>
            </w:r>
            <w:proofErr w:type="spellEnd"/>
            <w:r w:rsidRPr="0079109A">
              <w:rPr>
                <w:color w:val="000000"/>
              </w:rPr>
              <w:t>(</w:t>
            </w:r>
            <w:proofErr w:type="spellStart"/>
            <w:r w:rsidRPr="0079109A">
              <w:rPr>
                <w:color w:val="000000"/>
              </w:rPr>
              <w:t>GoogleScholar</w:t>
            </w:r>
            <w:proofErr w:type="spellEnd"/>
            <w:r w:rsidRPr="0079109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41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scholar</w:t>
              </w:r>
              <w:r w:rsidRPr="001C38E8">
                <w:rPr>
                  <w:rStyle w:val="af1"/>
                </w:rPr>
                <w:t>.</w:t>
              </w:r>
              <w:r w:rsidRPr="0079109A">
                <w:rPr>
                  <w:rStyle w:val="af1"/>
                  <w:lang w:val="en-US"/>
                </w:rPr>
                <w:t>google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79109A" w:rsidRPr="0079109A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373831">
            <w:pPr>
              <w:jc w:val="both"/>
            </w:pPr>
            <w:hyperlink r:id="rId42" w:history="1">
              <w:r w:rsidR="0079109A" w:rsidRPr="0079109A">
                <w:rPr>
                  <w:rStyle w:val="af1"/>
                </w:rPr>
                <w:t>https://www.rsl.ru/ru/4readers/catalogues/</w:t>
              </w:r>
            </w:hyperlink>
          </w:p>
        </w:tc>
      </w:tr>
      <w:tr w:rsidR="0079109A" w:rsidRPr="0079109A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ЭлектронныересурсыбиблиотекиМГТУим.Г.И.Носова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373831">
            <w:pPr>
              <w:jc w:val="both"/>
            </w:pPr>
            <w:hyperlink r:id="rId43" w:history="1">
              <w:r w:rsidR="0079109A" w:rsidRPr="0079109A">
                <w:rPr>
                  <w:rStyle w:val="af1"/>
                </w:rPr>
                <w:t>http://magtu.ru:8085/marcweb2/Default.asp</w:t>
              </w:r>
            </w:hyperlink>
          </w:p>
        </w:tc>
      </w:tr>
    </w:tbl>
    <w:p w:rsidR="0079109A" w:rsidRPr="0079109A" w:rsidRDefault="0079109A" w:rsidP="0079109A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79109A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79109A" w:rsidRPr="0079109A" w:rsidRDefault="0079109A" w:rsidP="0079109A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79109A" w:rsidRPr="0079109A" w:rsidTr="0079109A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79109A" w:rsidRPr="0079109A" w:rsidTr="0079109A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Мультимедийные средства хранения, передачи и представления информации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Наглядные материалы и учебные модели для выполнения практических работ: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1. Стенды, плакаты: «Нанесение размеров», «Сечения», «соединение вида и разреза», «Выполнение разрезов», «Основные виды» и другие.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2. Модели вычерчиваемых деталей.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3. Детали для замера резьбы с натуры.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4. Измерительный инструмент.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5. Сборочные узлы.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lastRenderedPageBreak/>
              <w:t>Помещения для самостоятельной работы обучающихся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Помещение для хранения и профилактического обслуживания учебного оборудования </w:t>
            </w:r>
          </w:p>
          <w:p w:rsidR="0079109A" w:rsidRPr="0079109A" w:rsidRDefault="0079109A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Стеллажи для хранения учебного оборудования.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79109A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:rsidR="0079109A" w:rsidRPr="0079109A" w:rsidRDefault="0079109A" w:rsidP="0079109A">
      <w:pPr>
        <w:pStyle w:val="Style1"/>
        <w:widowControl/>
        <w:rPr>
          <w:rStyle w:val="FontStyle14"/>
          <w:b w:val="0"/>
          <w:sz w:val="24"/>
          <w:szCs w:val="24"/>
        </w:rPr>
      </w:pPr>
      <w:bookmarkStart w:id="1" w:name="_GoBack"/>
      <w:bookmarkEnd w:id="1"/>
    </w:p>
    <w:sectPr w:rsidR="0079109A" w:rsidRPr="0079109A" w:rsidSect="00D7677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 w15:restartNumberingAfterBreak="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 w15:restartNumberingAfterBreak="0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 w15:restartNumberingAfterBreak="0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 w15:restartNumberingAfterBreak="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4"/>
    <w:lvlOverride w:ilvl="0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56421"/>
    <w:rsid w:val="00065E3A"/>
    <w:rsid w:val="00065FAA"/>
    <w:rsid w:val="00071E78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3F81"/>
    <w:rsid w:val="000D54D2"/>
    <w:rsid w:val="000D60AE"/>
    <w:rsid w:val="000D6136"/>
    <w:rsid w:val="000E5BAA"/>
    <w:rsid w:val="000F180F"/>
    <w:rsid w:val="0010083B"/>
    <w:rsid w:val="00100CD8"/>
    <w:rsid w:val="00101285"/>
    <w:rsid w:val="0010583B"/>
    <w:rsid w:val="00107132"/>
    <w:rsid w:val="0011596E"/>
    <w:rsid w:val="001211CE"/>
    <w:rsid w:val="00126B34"/>
    <w:rsid w:val="001310FD"/>
    <w:rsid w:val="00133ED9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C38E8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4A8C"/>
    <w:rsid w:val="0026703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2F6E49"/>
    <w:rsid w:val="003036BB"/>
    <w:rsid w:val="00306352"/>
    <w:rsid w:val="0031157A"/>
    <w:rsid w:val="00312E97"/>
    <w:rsid w:val="00320BCF"/>
    <w:rsid w:val="00321C7D"/>
    <w:rsid w:val="003271D1"/>
    <w:rsid w:val="003311F7"/>
    <w:rsid w:val="003473CE"/>
    <w:rsid w:val="00355A6D"/>
    <w:rsid w:val="00356767"/>
    <w:rsid w:val="00372E0F"/>
    <w:rsid w:val="00373831"/>
    <w:rsid w:val="00373DC5"/>
    <w:rsid w:val="003774AB"/>
    <w:rsid w:val="00385A07"/>
    <w:rsid w:val="003865B7"/>
    <w:rsid w:val="0038692D"/>
    <w:rsid w:val="00396DD3"/>
    <w:rsid w:val="00397DDF"/>
    <w:rsid w:val="003A4EB0"/>
    <w:rsid w:val="003B5F54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0E6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734DC"/>
    <w:rsid w:val="004834D7"/>
    <w:rsid w:val="00493901"/>
    <w:rsid w:val="00493937"/>
    <w:rsid w:val="004943C8"/>
    <w:rsid w:val="00495A32"/>
    <w:rsid w:val="00497EE8"/>
    <w:rsid w:val="004A2ACF"/>
    <w:rsid w:val="004A35E1"/>
    <w:rsid w:val="004A523B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19C3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36E82"/>
    <w:rsid w:val="00642F82"/>
    <w:rsid w:val="0066457E"/>
    <w:rsid w:val="00664595"/>
    <w:rsid w:val="0067123A"/>
    <w:rsid w:val="0067286E"/>
    <w:rsid w:val="00675917"/>
    <w:rsid w:val="00686D1A"/>
    <w:rsid w:val="006937AA"/>
    <w:rsid w:val="0069465D"/>
    <w:rsid w:val="00696134"/>
    <w:rsid w:val="006A1337"/>
    <w:rsid w:val="006A7136"/>
    <w:rsid w:val="006C316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220AD"/>
    <w:rsid w:val="00730168"/>
    <w:rsid w:val="00730D81"/>
    <w:rsid w:val="00737B7A"/>
    <w:rsid w:val="0074107F"/>
    <w:rsid w:val="00744C03"/>
    <w:rsid w:val="00754E7E"/>
    <w:rsid w:val="00761B3E"/>
    <w:rsid w:val="00771223"/>
    <w:rsid w:val="0079109A"/>
    <w:rsid w:val="00796874"/>
    <w:rsid w:val="0079700D"/>
    <w:rsid w:val="007A103A"/>
    <w:rsid w:val="007A65B7"/>
    <w:rsid w:val="007B0A0A"/>
    <w:rsid w:val="007B7CEE"/>
    <w:rsid w:val="007C1286"/>
    <w:rsid w:val="007C1F75"/>
    <w:rsid w:val="007C26C1"/>
    <w:rsid w:val="007C439D"/>
    <w:rsid w:val="007C4732"/>
    <w:rsid w:val="007C50EF"/>
    <w:rsid w:val="007C70AE"/>
    <w:rsid w:val="007C7245"/>
    <w:rsid w:val="007D2DFB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1395"/>
    <w:rsid w:val="008A25F3"/>
    <w:rsid w:val="008A2ABD"/>
    <w:rsid w:val="008A4250"/>
    <w:rsid w:val="008B21AE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34E1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2646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07607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45DF1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130BD"/>
    <w:rsid w:val="00B225B4"/>
    <w:rsid w:val="00B2512C"/>
    <w:rsid w:val="00B25B8F"/>
    <w:rsid w:val="00B41AFE"/>
    <w:rsid w:val="00B44C8C"/>
    <w:rsid w:val="00B47D15"/>
    <w:rsid w:val="00B60C66"/>
    <w:rsid w:val="00B753CC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061FB"/>
    <w:rsid w:val="00C1095F"/>
    <w:rsid w:val="00C1213E"/>
    <w:rsid w:val="00C2578E"/>
    <w:rsid w:val="00C30C23"/>
    <w:rsid w:val="00C43FDC"/>
    <w:rsid w:val="00C460DA"/>
    <w:rsid w:val="00C55FB7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6F3D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76772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747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3D4D"/>
    <w:rsid w:val="00F444B7"/>
    <w:rsid w:val="00F45036"/>
    <w:rsid w:val="00F50CB0"/>
    <w:rsid w:val="00F5110E"/>
    <w:rsid w:val="00F61673"/>
    <w:rsid w:val="00F63182"/>
    <w:rsid w:val="00F65014"/>
    <w:rsid w:val="00F667E2"/>
    <w:rsid w:val="00F71927"/>
    <w:rsid w:val="00F804D3"/>
    <w:rsid w:val="00F8200E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3CF645"/>
  <w15:docId w15:val="{A28F3365-DB7C-4AC1-A361-2F6A9630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Заголовок Знак"/>
    <w:basedOn w:val="a0"/>
    <w:link w:val="a7"/>
    <w:rsid w:val="00C92DBD"/>
    <w:rPr>
      <w:sz w:val="32"/>
    </w:rPr>
  </w:style>
  <w:style w:type="table" w:styleId="a9">
    <w:name w:val="Table Grid"/>
    <w:basedOn w:val="a1"/>
    <w:uiPriority w:val="59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D7677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D76772"/>
    <w:rPr>
      <w:sz w:val="24"/>
      <w:szCs w:val="24"/>
    </w:rPr>
  </w:style>
  <w:style w:type="paragraph" w:styleId="af5">
    <w:name w:val="footer"/>
    <w:basedOn w:val="a"/>
    <w:link w:val="af6"/>
    <w:rsid w:val="00D7677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D76772"/>
    <w:rPr>
      <w:sz w:val="24"/>
      <w:szCs w:val="24"/>
    </w:rPr>
  </w:style>
  <w:style w:type="paragraph" w:styleId="23">
    <w:name w:val="List 2"/>
    <w:basedOn w:val="a"/>
    <w:unhideWhenUsed/>
    <w:rsid w:val="00F8200E"/>
    <w:pPr>
      <w:widowControl/>
      <w:autoSpaceDE/>
      <w:autoSpaceDN/>
      <w:adjustRightInd/>
      <w:ind w:left="566" w:hanging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magtu.informsystema.ru/uploader/fileUpload?name=945.pdf&amp;show=dcatalogues/1/1118980/945.pdf&amp;view=true" TargetMode="External"/><Relationship Id="rId39" Type="http://schemas.openxmlformats.org/officeDocument/2006/relationships/hyperlink" Target="http://window.edu.ru/" TargetMode="External"/><Relationship Id="rId21" Type="http://schemas.openxmlformats.org/officeDocument/2006/relationships/hyperlink" Target="https://magtu.informsystema.ru/uploader/fileUpload?name=2340.pdf&amp;show=dcatalogues/1/1129979/2340.pdf&amp;view=true" TargetMode="External"/><Relationship Id="rId34" Type="http://schemas.openxmlformats.org/officeDocument/2006/relationships/hyperlink" Target="https://magtu.informsystema.ru/uploader/fileUpload?name=311.pdf&amp;show=dcatalogues/1/1068565/311.pdf&amp;view=true" TargetMode="External"/><Relationship Id="rId42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hyperlink" Target="https://magtu.informsystema.ru/uploader/fileUpload?name=2373.pdf&amp;show=dcatalogues/1/1130047/2373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magtu.informsystema.ru/uploader/fileUpload?name=2270.pdf&amp;show=dcatalogues/1/1129781/2270.pdf&amp;view=true" TargetMode="External"/><Relationship Id="rId32" Type="http://schemas.openxmlformats.org/officeDocument/2006/relationships/hyperlink" Target="https://e.lanbook.com/reader/book/74681/" TargetMode="External"/><Relationship Id="rId3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agtu.informsystema.ru/uploader/fileUpload?name=1487.pdf&amp;show=dcatalogues/1/1124016/1487.pdf&amp;view=true" TargetMode="External"/><Relationship Id="rId28" Type="http://schemas.openxmlformats.org/officeDocument/2006/relationships/hyperlink" Target="https://magtu.informsystema.ru/uploader/fileUpload?name=2567.pdf&amp;show=dcatalogues/1/1130369/2567.pdf&amp;view=true" TargetMode="External"/><Relationship Id="rId36" Type="http://schemas.openxmlformats.org/officeDocument/2006/relationships/hyperlink" Target="https://magtu.informsystema.ru/uploader/fileUpload?name=3095.pdf&amp;show=dcatalogues/1/1135456/3095.pdf&amp;view=tru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e.lanbook.com/reader/book/90060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2373.pdf&amp;show=dcatalogues/1/1130047/2373.pdf&amp;view=true" TargetMode="External"/><Relationship Id="rId27" Type="http://schemas.openxmlformats.org/officeDocument/2006/relationships/hyperlink" Target="https://magtu.informsystema.ru/uploader/fileUpload?name=1054.pdf&amp;show=dcatalogues/1/1119403/1054.pdf&amp;view=true" TargetMode="External"/><Relationship Id="rId30" Type="http://schemas.openxmlformats.org/officeDocument/2006/relationships/hyperlink" Target="https://magtu.informsystema.ru/uploader/fileUpload?name=2902.pdf&amp;show=dcatalogues/1/1134362/2902.pdf&amp;view=true" TargetMode="External"/><Relationship Id="rId35" Type="http://schemas.openxmlformats.org/officeDocument/2006/relationships/hyperlink" Target="https://magtu.informsystema.ru/uploader/fileUpload?name=3098.pdf&amp;show=dcatalogues/1/1135486/3098.pdf&amp;view=true" TargetMode="External"/><Relationship Id="rId43" Type="http://schemas.openxmlformats.org/officeDocument/2006/relationships/hyperlink" Target="http://magtu.ru:8085/marcweb2/Default.asp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3290.pdf&amp;show=dcatalogues/1/1137481/3290.pdf&amp;view=true" TargetMode="External"/><Relationship Id="rId33" Type="http://schemas.openxmlformats.org/officeDocument/2006/relationships/hyperlink" Target="https://magtu.informsystema.ru/uploader/fileUpload?name=927.pdf&amp;show=dcatalogues/1/1118938/927.pdf&amp;view=true" TargetMode="External"/><Relationship Id="rId38" Type="http://schemas.openxmlformats.org/officeDocument/2006/relationships/hyperlink" Target="https://magtu.informsystema.ru/uploader/fileUpload?name=3542.pdf&amp;show=dcatalogues/1/1515184/3542.pdf&amp;view=true" TargetMode="External"/><Relationship Id="rId20" Type="http://schemas.openxmlformats.org/officeDocument/2006/relationships/hyperlink" Target="https://magtu.informsystema.ru/uploader/fileUpload?name=3290.pdf&amp;show=dcatalogues/1/1137481/3290.pdf&amp;view=true" TargetMode="External"/><Relationship Id="rId41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25573-10B3-4C7D-B769-F4020FD33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33</Pages>
  <Words>7206</Words>
  <Characters>41080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лена</cp:lastModifiedBy>
  <cp:revision>5</cp:revision>
  <dcterms:created xsi:type="dcterms:W3CDTF">2020-11-04T06:35:00Z</dcterms:created>
  <dcterms:modified xsi:type="dcterms:W3CDTF">2020-11-04T07:45:00Z</dcterms:modified>
</cp:coreProperties>
</file>