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B87" w:rsidRPr="00716AE6" w:rsidRDefault="00E13F18" w:rsidP="00415B8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оз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озо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B87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444" cy="815478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г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81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B87"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 </w:t>
      </w: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1 Цели освоения дисциплины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Целями освоения дисциплины  «История» являются: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 Место дисциплины в структуре образовательной программы подготовки бакалавра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«История»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дисциплинам гуманитарного, социального и экономического цикла, к базовой части дисциплин (Б.1.Б.1).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освоения этого курса необходимы знания (умения, навыки), сформированные  в результате изучения предметов «История России», «Всеобщая история» и «Обществознание» (школьный курс).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«История» готовит студента к углублённому и осмысленному восприятию дисциплин «Социология», «Политология», «Философия», «Культурология».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истории научит студентов самостоятельно давать оценку событий, сформирует их собственную гражданскую позицию, поможет понять и осмыслить важнейшие проблемы современности.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(модуля)  «История» обучающийся должен обладать следующими компетенциями:</w:t>
      </w:r>
    </w:p>
    <w:tbl>
      <w:tblPr>
        <w:tblW w:w="48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7"/>
        <w:gridCol w:w="1820"/>
        <w:gridCol w:w="1750"/>
        <w:gridCol w:w="1835"/>
        <w:gridCol w:w="1649"/>
      </w:tblGrid>
      <w:tr w:rsidR="009802BC" w:rsidRPr="009802BC" w:rsidTr="00A7098A">
        <w:trPr>
          <w:tblHeader/>
        </w:trPr>
        <w:tc>
          <w:tcPr>
            <w:tcW w:w="1171" w:type="pct"/>
            <w:vMerge w:val="restart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  <w:gridSpan w:val="3"/>
            <w:shd w:val="clear" w:color="auto" w:fill="auto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vMerge w:val="restart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9802BC" w:rsidRPr="009802BC" w:rsidTr="00A7098A">
        <w:trPr>
          <w:tblHeader/>
        </w:trPr>
        <w:tc>
          <w:tcPr>
            <w:tcW w:w="1171" w:type="pct"/>
            <w:vMerge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88" w:type="pct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950" w:type="pct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996" w:type="pct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vMerge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802BC" w:rsidRPr="009802BC" w:rsidTr="00A7098A">
        <w:tc>
          <w:tcPr>
            <w:tcW w:w="5000" w:type="pct"/>
            <w:gridSpan w:val="5"/>
          </w:tcPr>
          <w:p w:rsidR="009802BC" w:rsidRPr="009802BC" w:rsidRDefault="009802BC" w:rsidP="009802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9802BC" w:rsidRPr="009802BC" w:rsidTr="00A7098A">
        <w:tc>
          <w:tcPr>
            <w:tcW w:w="1171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88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50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996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vMerge w:val="restart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802BC" w:rsidRPr="009802BC" w:rsidTr="00A7098A">
        <w:trPr>
          <w:trHeight w:val="764"/>
        </w:trPr>
        <w:tc>
          <w:tcPr>
            <w:tcW w:w="1171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88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950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996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vMerge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802BC" w:rsidRPr="009802BC" w:rsidTr="00A7098A">
        <w:tc>
          <w:tcPr>
            <w:tcW w:w="1171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88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950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996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vMerge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802BC" w:rsidRDefault="009802BC" w:rsidP="00BE2A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E2AA3" w:rsidRPr="00FE11E1" w:rsidRDefault="00BE2AA3" w:rsidP="00BE2A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 4 единицы   144  часов: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аудиторная работа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12 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часов;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 123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часов;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подготовка к экзамену –  9 часов.</w:t>
      </w:r>
    </w:p>
    <w:p w:rsidR="00BE2AA3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42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07"/>
        <w:gridCol w:w="415"/>
        <w:gridCol w:w="483"/>
        <w:gridCol w:w="616"/>
        <w:gridCol w:w="526"/>
        <w:gridCol w:w="595"/>
        <w:gridCol w:w="1760"/>
        <w:gridCol w:w="2629"/>
      </w:tblGrid>
      <w:tr w:rsidR="00BE2AA3" w:rsidRPr="00FE11E1" w:rsidTr="00403481">
        <w:trPr>
          <w:cantSplit/>
          <w:trHeight w:val="962"/>
          <w:tblHeader/>
        </w:trPr>
        <w:tc>
          <w:tcPr>
            <w:tcW w:w="1567" w:type="pct"/>
            <w:vMerge w:val="restar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  <w:r w:rsidRPr="00FE11E1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1085" w:type="pct"/>
            <w:gridSpan w:val="4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Виды учебной работы,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включая са</w:t>
            </w:r>
            <w:r w:rsidRPr="00FE1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мост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оятельную работу студентов и</w:t>
            </w:r>
            <w:r w:rsidRPr="00FE1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E1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трудоемкость (в часах)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860" w:type="pct"/>
            <w:vMerge w:val="restar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Формы текущего и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промежуточного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контроля успеваемости</w:t>
            </w:r>
          </w:p>
        </w:tc>
        <w:tc>
          <w:tcPr>
            <w:tcW w:w="1285" w:type="pct"/>
            <w:vMerge w:val="restar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FE11E1">
              <w:rPr>
                <w:rFonts w:ascii="Georgia" w:eastAsia="Times New Roman" w:hAnsi="Georgia" w:cs="Georgia"/>
                <w:lang w:eastAsia="ru-RU"/>
              </w:rPr>
              <w:br/>
              <w:t>элемент компетенции</w:t>
            </w:r>
          </w:p>
        </w:tc>
      </w:tr>
      <w:tr w:rsidR="00BE2AA3" w:rsidRPr="00FE11E1" w:rsidTr="00403481">
        <w:trPr>
          <w:cantSplit/>
          <w:trHeight w:val="1134"/>
          <w:tblHeader/>
        </w:trPr>
        <w:tc>
          <w:tcPr>
            <w:tcW w:w="1567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257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291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</w:t>
            </w:r>
          </w:p>
        </w:tc>
        <w:tc>
          <w:tcPr>
            <w:tcW w:w="860" w:type="pct"/>
            <w:vMerge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  <w:textDirection w:val="btL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268"/>
        </w:trPr>
        <w:tc>
          <w:tcPr>
            <w:tcW w:w="1567" w:type="pct"/>
          </w:tcPr>
          <w:p w:rsidR="00BE2AA3" w:rsidRPr="00FE11E1" w:rsidRDefault="00BE2AA3" w:rsidP="0040348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Раздел История в системе социально-гуманитарных наук. Основы методологии исторической науки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ОК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:ЗУ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22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 на семинаре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22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Тема Исторический источник.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устного сообщения к семинару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70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Раздел Древнейшая стадия истории человечества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E13F18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BE2AA3"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Тема Пути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политогенеза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Образование государственности в России и мире. Цивилизации Древнего востока. Античные государства.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Древнерусское государство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социально-политического строя.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теме семинара. 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Раздел Средневековье как стадия исторического процесса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E13F18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– </w:t>
            </w:r>
            <w:r w:rsidR="00BE2AA3"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3.1. Средневековье в Западной Европе: технологии, производственные отношения, способы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эксплуатации, политические системы, идеология, социальная психология. Духовный мир средневековья.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лекции.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3.2. Распад Древнерусского государства, феодальная раздробленность Руси.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задания.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3.3. Борьба русских княжеств с иноземными захватчиками. Русь и Орда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3.4. Образование русского централизованного государства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сообщения по плану семинара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раздел Россия и мир в XVI-XVIII вв.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proofErr w:type="gramStart"/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ОК</w:t>
            </w:r>
            <w:proofErr w:type="gramEnd"/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– : ЗУВ</w:t>
            </w: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4.1. Иван IV. Внутренняя и внешняя политика страны  XVI 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 по теме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4.3.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Истоки индустриальной цивилизации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страны Западной Европы в XVI - XVIII в. Европа в период реформации. Великие географические открытия. Европа XVII в.: новации в хозяйствовании, образе жизни.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Французская революция XVIII 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4.4. Россия в XVIII веке.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 раздел  Россия и мир в XIX веке.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9802BC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="00E13F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5.1. Становление индустриальной цивилизации. Развитие капиталистических отношений и социальной структуры индустриального общества в XIX в. Традиционные общества Востока в условиях европейской колониальной экспансии.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в. 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E13F18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6.1. Европа в конце XIX- начале ХХ вв. Научно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ехнический прогресс на рубеже XIX –XX в.  Общественная жизнь.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Либерализм и консерватизм. Международные отношения в начале ХХ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Первая мировая война.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6.2. Россия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XX в. Нарастание кризисных явлений в российском обществе. Первая русская революция 1905-1907 гг.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Столыпинские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реформы. Россия в первой мировой войне.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Раздел Россия и мир между двумя мировыми войнам. Вторая мировая война.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E13F18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7.1. Страны Европы в 1918-1939 гг.  Экономика и политическое развитие. Международные отношения: Версальско-вашингтонская система.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7.2. 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7.3. Советская политическая система 1920-1930-е г. Образование СССР. Внешняя политика СССР накануне второй мировой войны.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письменного задания по теме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E13F18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160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8.1.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Общественно-политическое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 стран западной Европы и США во второй половине ХХ в. «Холодная война»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8.2.  СССР в 1945-1985 гг.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 по плану семинара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8.3. СССР в период «перестройки». М. Горбачев. Распад СССР и его последствия.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индивидуальных творческих заданий по теме семинара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E13F18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9.1. Россия в 1990-е годы. Б.Ельцин.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по вопросам семинара, работа с источниками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" w:type="pct"/>
          </w:tcPr>
          <w:p w:rsidR="00BE2AA3" w:rsidRPr="00FE11E1" w:rsidRDefault="00BE2AA3" w:rsidP="00BE2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285" w:type="pct"/>
          </w:tcPr>
          <w:p w:rsidR="00BE2AA3" w:rsidRPr="00FE11E1" w:rsidRDefault="009802BC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кзамен</w:t>
            </w:r>
          </w:p>
        </w:tc>
      </w:tr>
    </w:tbl>
    <w:p w:rsidR="00BE2AA3" w:rsidRPr="00FE11E1" w:rsidRDefault="00BE2AA3" w:rsidP="00BE2A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BE2AA3" w:rsidRPr="00FE11E1" w:rsidRDefault="00BE2AA3" w:rsidP="00BE2A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ходе изучения дисциплины «История» преподаватель использует как методы активного, так и интерактивного обучения. Задача преподавателя установить тесное взаимодействие со студентами, развить их активность.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целях интерактивного обучения на занятиях по истории используются следующие методы: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На каждом семинарском занятии</w:t>
      </w:r>
      <w:r w:rsidRPr="00FE11E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 истории применяется учебная дискуссия. Преподаватель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добивается того, чтобы студенты сделали выводы самостоятельно и при их затруднении подсказывает правильные итоги обсуждения, которые заносятся в конспект.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 изучении отдельных тем по истории возможно использование и контекстное обучение. Так, полученные исторические знания могут стать основой для участия в олимпиаде и викторине по истории, проводимой кафедрой истории России. Они могут быть применены при подготовке доклада на научной студенческой конференции, ежегодно проводимой кафедрой истории и социологии, или написании статьи в сборник студенческих научных работ и т.д.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ходе своих выступлений преподаватель должен акцентировать внимание студентов на связь истории с другими дисциплинами как гуманитарного, так технического цикла.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Во время проведения семинарского занятия в ряде случаев применяется разбор конкретной проблемной исторической ситуации. К примеру, при проведении семинара по теме «Императорская Россия (1900-1916 гг.)» можно провести деловую (ролевую) игру с разбором ситуации в </w:t>
      </w: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III</w:t>
      </w: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Государственной думе по аграрному вопросу, или деловую игру о деятельности первых политических партий России. Студенты могут проявить свою активность как в команде под руководством лидера, так и в поиске конкретного решения по исторической проблеме.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Занятия планируется проводить в компьютерных классах и при самостоятельной работе по системе </w:t>
      </w:r>
      <w:proofErr w:type="gramStart"/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Интернет-тренажеров</w:t>
      </w:r>
      <w:proofErr w:type="gramEnd"/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BE2AA3" w:rsidRPr="00FE11E1" w:rsidRDefault="00BE2AA3" w:rsidP="00BE2AA3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3191"/>
        <w:gridCol w:w="1493"/>
        <w:gridCol w:w="2443"/>
      </w:tblGrid>
      <w:tr w:rsidR="00BE2AA3" w:rsidRPr="00FE11E1" w:rsidTr="00403481">
        <w:trPr>
          <w:tblHeader/>
        </w:trPr>
        <w:tc>
          <w:tcPr>
            <w:tcW w:w="1277" w:type="pc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Раздел/ тема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Кол-во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Раздел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в системе социально-гуманитарных наук. Основы методологии исторической науки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материала, подготовка сообщений к устному опросу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1.2. Тема Исторический источник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Работа с историческими источниками. 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 Раздел Древнейшая стадия истории человечества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Древнерусское государство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социально-политического строя.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познавательного письменного задания по теме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 Средневековье как стадия исторического процесса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Тема Распад Древнерусского государства, феодальная раздробленность Руси.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Тема Борьба русских княжеств с иноземными захватчиками. Русь и Орда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презентаций по теме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Образование русского централизованного государства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творческого письменного задания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Россия и мир в XVI-XVIII вв.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 4.1. Иван IV. Внутренняя и внешняя политика страны.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проверочного теста по теме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4.4. Россия в XVIII веке.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 xml:space="preserve">Работа с историческими источниками, проработка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>учебного материала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 раздел  Россия и мир в XIX веке.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в.  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 Подготовка сообщений по плану семинара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Контрольная работа по материалам семинара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Анализ учебного материала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6.2. Россия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XX в. Нарастание кризисных явлений в российском обществе. Первая русская революция 1905-1907 гг.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Столыпинские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реформы. Россия в первой мировой войне.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Проработка учебного материала, подготовка презентации по теме семинара, 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Составление таблицы «Политические партии России начало ХХ века.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Проверка таблицы по политическим партиям России начала ХХ века. 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 Раздел Россия и мир между двумя мировыми войнам. Вторая мировая война.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7.2. 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семинарского занятия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7.3. Советская политическая система 1920-1930-е г. Образование СССР. Внешняя политика СССР накануне второй мировой войны.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Выполнение творческого задания 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8.2.  СССР в 1945-1985 гг.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BE2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8.3. СССР в период «перестройки». М. Горбачев. Распад СССР и его последствия.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Работа с историческими источниками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Выполнение познавательного задания, 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9.1. Россия в 1990-е годы. Б.Ельцин. Реформирование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экономики: шоковая терапия. Политический кризис осени 1993 года. Конституция 1993 г.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 xml:space="preserve">Самостоятельная работа с материалами учебных пособий, поиск материала по плану семинара 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Работа с учебными материалами, подготовка  к выполнению письменной контрольной работе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 экзамену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Рубежный контроль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BE2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1BF5" w:rsidRDefault="00251BF5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Перечень тем для подготовки к семинарским занятиям: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Тема.1. История как наука и учебная дисциплина – 2 часа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1.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>Предмет и методы исторической науки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2.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>Исторический источник: понятие и классификация исторических источников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 xml:space="preserve">        Тема .2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Древнерусское государство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вв.</w:t>
      </w:r>
      <w:proofErr w:type="gram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 часа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1.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>Этапы становление Древнерусского государства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2.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 xml:space="preserve">Предпосылки образования государства 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3. Социально-экономическое и политическое развитие Древнерусского государства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 xml:space="preserve">4.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 характере общественн</w:t>
      </w:r>
      <w:proofErr w:type="gram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экономической формации в отечествен-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ной науке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Тема 3.</w:t>
      </w:r>
      <w:r w:rsidRPr="00AC7842"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  <w:t xml:space="preserve">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Распад Древнерусского государства, феодальная раздробленность  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Руси. </w:t>
      </w:r>
    </w:p>
    <w:p w:rsidR="00AC7842" w:rsidRPr="00AC7842" w:rsidRDefault="00AC7842" w:rsidP="001A10B3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«феодальная раздробленность» Причины феодальной раздробленности</w:t>
      </w:r>
    </w:p>
    <w:p w:rsidR="00AC7842" w:rsidRPr="00AC7842" w:rsidRDefault="00AC7842" w:rsidP="001A10B3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AC7842" w:rsidRPr="00AC7842" w:rsidRDefault="00AC7842" w:rsidP="001A10B3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различных моделей развития древнерусского общества и государства.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lastRenderedPageBreak/>
        <w:t>Тема 4.</w:t>
      </w:r>
      <w:r w:rsidRPr="00AC7842"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  <w:t xml:space="preserve">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Борьба русских княжеств с иноземными захватчиками. Русь и Орда-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Образование монгольской державы. Социальная структура монголов. Причины и направления монгольской экспансии.</w:t>
      </w:r>
    </w:p>
    <w:p w:rsidR="00AC7842" w:rsidRPr="00AC7842" w:rsidRDefault="00AC7842" w:rsidP="001A10B3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Ордынское нашествие; иго и дискуссия о его роли в становлении Русского государства.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Образование русского централизованного государства </w:t>
      </w:r>
    </w:p>
    <w:p w:rsidR="00AC7842" w:rsidRPr="00AC7842" w:rsidRDefault="00AC7842" w:rsidP="001A10B3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княжеств Северо-Восточной Руси вокруг Москвы. Политика московских князей.</w:t>
      </w:r>
    </w:p>
    <w:p w:rsidR="00AC7842" w:rsidRPr="00AC7842" w:rsidRDefault="00AC7842" w:rsidP="001A10B3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централизации в законодательном оформлении. Судебник 1497 г</w:t>
      </w:r>
    </w:p>
    <w:p w:rsidR="00AC7842" w:rsidRPr="00AC7842" w:rsidRDefault="00AC7842" w:rsidP="001A10B3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дворянства как опоры центральной власти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  Россия в XVI веке.</w:t>
      </w:r>
    </w:p>
    <w:p w:rsidR="00AC7842" w:rsidRPr="00AC7842" w:rsidRDefault="00AC7842" w:rsidP="001A10B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Грозный: поиск альтернативных путей социально-политического развития Руси.</w:t>
      </w:r>
    </w:p>
    <w:p w:rsidR="00AC7842" w:rsidRPr="00AC7842" w:rsidRDefault="00AC7842" w:rsidP="001A10B3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 Смутное время в истории России. Итоги и последствия смуты.</w:t>
      </w:r>
    </w:p>
    <w:p w:rsidR="00AC7842" w:rsidRPr="00AC7842" w:rsidRDefault="00AC7842" w:rsidP="001A10B3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«Смутное время»: ослабление государственных начал, попытки возрождения традиционных («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домонгольских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») норм отношений между властью и обществом</w:t>
      </w:r>
    </w:p>
    <w:p w:rsidR="00AC7842" w:rsidRPr="00AC7842" w:rsidRDefault="00AC7842" w:rsidP="001A10B3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Феномен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самозванчества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Усиление шляхетско-католической экспансии на Восток</w:t>
      </w:r>
    </w:p>
    <w:p w:rsidR="00AC7842" w:rsidRPr="00AC7842" w:rsidRDefault="00AC7842" w:rsidP="001A10B3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ополчения в освобождении Москвы и изгнании чужеземцев.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К.Минин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Д.Пожарский</w:t>
      </w:r>
      <w:proofErr w:type="spellEnd"/>
    </w:p>
    <w:p w:rsidR="00AC7842" w:rsidRPr="00AC7842" w:rsidRDefault="00AC7842" w:rsidP="001A10B3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Земский собор 1613 г. Воцарение династии Романовых.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 Россия в XVIII веке.</w:t>
      </w:r>
    </w:p>
    <w:p w:rsidR="00AC7842" w:rsidRPr="00AC7842" w:rsidRDefault="00AC7842" w:rsidP="001A10B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 I: борьба за преобразование традиционного общества в России.</w:t>
      </w:r>
    </w:p>
    <w:p w:rsidR="00AC7842" w:rsidRPr="00AC7842" w:rsidRDefault="00AC7842" w:rsidP="001A10B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«европеизации» страны.</w:t>
      </w:r>
    </w:p>
    <w:p w:rsidR="00AC7842" w:rsidRPr="00AC7842" w:rsidRDefault="00AC7842" w:rsidP="001A10B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II: истоки и сущность дуализма внутренней политики. «Просвещенный абсолютизм».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 Россия в первой половине XIX столетия.</w:t>
      </w:r>
    </w:p>
    <w:p w:rsidR="00AC7842" w:rsidRPr="00AC7842" w:rsidRDefault="00AC7842" w:rsidP="001A10B3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Попытки реформирования политической системы России при Александре I; проекты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М.М.Сперанского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Н.Н.Новосильцева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7842" w:rsidRPr="00AC7842" w:rsidRDefault="00AC7842" w:rsidP="001A10B3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Крестьянский вопрос: этапы решения. Первые подступы к отмене крепостного права в нач. XIX в</w:t>
      </w:r>
    </w:p>
    <w:p w:rsidR="00AC7842" w:rsidRPr="00AC7842" w:rsidRDefault="00AC7842" w:rsidP="001A10B3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политика Николая I.</w:t>
      </w:r>
    </w:p>
    <w:p w:rsidR="00AC7842" w:rsidRPr="00AC7842" w:rsidRDefault="00AC7842" w:rsidP="001A10B3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и Кавказ.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 Россия во второй половине XIX в.  Великие реформы 1860-1870-х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об экономическом кризисе системы крепостничества в России.</w:t>
      </w:r>
    </w:p>
    <w:p w:rsidR="00AC7842" w:rsidRPr="00AC7842" w:rsidRDefault="00AC7842" w:rsidP="001A10B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Отмена крепостного права и её итоги: экономический и социальный аспекты.</w:t>
      </w:r>
    </w:p>
    <w:p w:rsidR="00AC7842" w:rsidRPr="00AC7842" w:rsidRDefault="00AC7842" w:rsidP="001A10B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преобразования 60–70-х гг.</w:t>
      </w:r>
    </w:p>
    <w:p w:rsidR="00AC7842" w:rsidRPr="00AC7842" w:rsidRDefault="00AC7842" w:rsidP="001A10B3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Александр III.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Контреформы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11. Россия в начале ХХ века.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экономическре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России в конце XIX – начале ХХ вв. Форсирование российской индустриализации «сверху», реформы С.Ю. Витте.</w:t>
      </w:r>
    </w:p>
    <w:p w:rsidR="00AC7842" w:rsidRPr="00AC7842" w:rsidRDefault="00AC7842" w:rsidP="001A10B3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русская революция 1905-1907 гг.</w:t>
      </w:r>
    </w:p>
    <w:p w:rsidR="00AC7842" w:rsidRPr="00AC7842" w:rsidRDefault="00AC7842" w:rsidP="001A10B3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Обострение споров вокруг решения аграрного вопроса. 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Столыпинская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аграрная реформа.</w:t>
      </w:r>
    </w:p>
    <w:p w:rsidR="00AC7842" w:rsidRPr="00AC7842" w:rsidRDefault="00AC7842" w:rsidP="001A10B3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партии в России начала века: генезис, классификация, программы.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12. Экономическая политика большевиков в 1918 – 1930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«военного коммунизма».</w:t>
      </w:r>
    </w:p>
    <w:p w:rsidR="00AC7842" w:rsidRPr="00AC7842" w:rsidRDefault="00AC7842" w:rsidP="001A10B3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Политический кризис 1921 г. – переход к НЭПу.</w:t>
      </w:r>
    </w:p>
    <w:p w:rsidR="00AC7842" w:rsidRPr="00AC7842" w:rsidRDefault="00AC7842" w:rsidP="001A10B3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И.В.Сталин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Курс на строительство социализма в одной стране.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13.  Политическое развитие СССР в 1920-1930-е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Политические, социальные, экономические истоки и предпосылки формирования нового строя в Советской России. Советская модель политической системы.</w:t>
      </w:r>
    </w:p>
    <w:p w:rsidR="00AC7842" w:rsidRPr="00AC7842" w:rsidRDefault="00AC7842" w:rsidP="001A10B3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советской национальной политики и модели национально-государственного устройства. Образование СССР.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14. СССР в 1945-1985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Трудности послевоенного восстановления. Власть и общество в первые послевоенные годы. Ужесточение политического режима и идеологического контроля. </w:t>
      </w:r>
    </w:p>
    <w:p w:rsidR="00AC7842" w:rsidRPr="00AC7842" w:rsidRDefault="00AC7842" w:rsidP="001A10B3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послесталинское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десятилетие. Реформаторские поиски в советском руководстве.</w:t>
      </w:r>
    </w:p>
    <w:p w:rsidR="00AC7842" w:rsidRPr="00AC7842" w:rsidRDefault="00AC7842" w:rsidP="001A10B3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Стагнация в экономике и предкризисные явления в конце 70-х – начале 80-х гг. в стране.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15. СССР в период «перестройки». М. Горбачев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основные этапы «перестройки» в экономическом и политическом развитии СССР.</w:t>
      </w:r>
    </w:p>
    <w:p w:rsidR="00AC7842" w:rsidRPr="00AC7842" w:rsidRDefault="00AC7842" w:rsidP="001A10B3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«Новое политическое мышление» и изменение геополитического положения СССР.</w:t>
      </w:r>
    </w:p>
    <w:p w:rsidR="00AC7842" w:rsidRPr="00AC7842" w:rsidRDefault="00AC7842" w:rsidP="001A10B3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ГКЧП и крах социалистического реформаторства в СССР. Распад КПСС и СССР.</w:t>
      </w:r>
    </w:p>
    <w:p w:rsidR="00E13F18" w:rsidRDefault="00E13F18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16. Россия в 1990-е годы.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Б.Ельцин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Либеральная концепция российских реформ: переход к рынку, формирование гражданского общества и правового государства.</w:t>
      </w:r>
    </w:p>
    <w:p w:rsidR="00AC7842" w:rsidRPr="00AC7842" w:rsidRDefault="00AC7842" w:rsidP="001A10B3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экономического положения значительной части населения. Конституционный кризис в России 1993 г. и демонтаж системы власти Советов.</w:t>
      </w:r>
    </w:p>
    <w:p w:rsidR="00AC7842" w:rsidRPr="00AC7842" w:rsidRDefault="00AC7842" w:rsidP="001A10B3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Россия и СНГ. Россия в системе мировой экономики и международных связей.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E13F18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</w:t>
      </w:r>
      <w:r w:rsidRPr="00415B8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C7842"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Россия в 2000-е годы.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начале XXI века. Современные проблемы человечества и роль России в их решении.</w:t>
      </w:r>
    </w:p>
    <w:p w:rsidR="00AC7842" w:rsidRPr="00AC7842" w:rsidRDefault="00AC7842" w:rsidP="001A10B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общественно-политических отношений.</w:t>
      </w:r>
    </w:p>
    <w:p w:rsidR="00AC7842" w:rsidRPr="00AC7842" w:rsidRDefault="00AC7842" w:rsidP="001A10B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финансовый и экономический кризис и Россия.</w:t>
      </w:r>
    </w:p>
    <w:p w:rsidR="00AC7842" w:rsidRPr="00AC7842" w:rsidRDefault="00AC7842" w:rsidP="001A10B3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РФ.</w:t>
      </w:r>
    </w:p>
    <w:p w:rsidR="00E13F18" w:rsidRDefault="00E13F18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Методические рекомендации для подготовки к семинару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При изучении курса  «История» студенту надо исходить из того, что половина отводимого учебными планами времени тратится на самостоятельную работу – подготовку к семинарам, докладам, зачётам, экзаменам. Для оптимальной организации работы советуем заниматься изучаемой дисциплиной 3-4 часа в неделю. Оной из важных форм самостоятельной работы являются семинарские занятия.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Семинарское занятие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— коллективное обсуждение студен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тами под руководством преподавателя наиболее крупных проблем изучаемого курса. Цель семинарских занятий — углубить и обобщить знания, полученные на лекциях и в процессе самостоятельной работы.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Начать работу следует с изучения плана семинарского занятия, ознакомления со списком литературы. При подготовке к семинарским занятиям следует прочитать и кратко законспектировать рекомендованную по теме литературу. Конспект — это краткое изложение основных положений своими словами. Работа по конспектирова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нию помогает в усвоении материала.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Следующий этап работы – чтение конспекта лекций и рекомендованной к занятию литературы. Конспект лекций даёт возможность составить общее представление об основных вопросах темы.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 семинарских занятиях, в большинстве случаев, студенты выступают по желанию, но преподаватель может спросить мнение любого по обсуждаемым вопросам. Начинать выступление надо с чёткой формулировки проблемы, которую предстоит раскрыть.  Затем изложить свою точку зрения на рассматриваемый вопрос, аргументируя её, подкрепляя соответствующим фактическим материалом. В заключении делаются выводы. Рекомендуется говорить простым, ясным языком,  конкретно по вопросу, а не "вообще", своими словами. Конечно, выступая на семинаре можно пользоваться конспектами, но злоупотреблять этим не следует.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Значительную помощь при подготовке к занятиям студентам окажет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глоссарий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(словарь терминов), который даётся в алфавитном порядке. Студент должен выбрать необходимые в освоении темы научные понятия и заучить их для того, чтобы использовать в раскрытии данной проблематики. Изучение истории немыслимо без знания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хронологии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(дат), их минимум определён учебным пособием. Эти даты студент должен знать в обязательном порядке.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Историческая наука постоянно оперирует географическими названиями и работа с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атласами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 истории – одна из важнейших форм самостоятельной работы студентов. По содержанию атласа найдите нужную страницу, внимательно рассмотрите условные обозначения (легенду), приступайте затем к поиску названий, упоминаемых в учебной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литературе. Без работы с атласом невозможно изучение таких тем курса, как внешняя политика, рост и расширение территорий в процессе колонизации, географические открытия и путешествия и др. Даже в изучении экономической истории рекомендуется обращаться к атласам.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Темы контрольных работ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№1. Особенности методологии истории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Объект, предмет и функции истории.</w:t>
      </w:r>
    </w:p>
    <w:p w:rsidR="00AC7842" w:rsidRPr="00AC7842" w:rsidRDefault="00AC7842" w:rsidP="001A10B3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Принципы и особенности исторического познания.</w:t>
      </w:r>
    </w:p>
    <w:p w:rsidR="00AC7842" w:rsidRPr="00AC7842" w:rsidRDefault="00AC7842" w:rsidP="001A10B3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Соотношение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формационного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 цивилизационного подходов в истории. Современные методологические подходы.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Верменич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, Я. В.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Локальность в системе понятий исторической науки [Текст] / Я.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Верменич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// Российская история. - 2011. - N 6. - С.166-172.</w:t>
      </w:r>
    </w:p>
    <w:p w:rsidR="00AC7842" w:rsidRPr="00AC7842" w:rsidRDefault="00AC7842" w:rsidP="001A10B3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Гринин, Л. Е.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Теория, методология и философия истории: очерки развития исторической мысли от древности до середины XIX века [Текст] / Л. Е. Гринин // Философия и общество. - 2010. – N 1-2. </w:t>
      </w:r>
    </w:p>
    <w:p w:rsidR="00AC7842" w:rsidRPr="00AC7842" w:rsidRDefault="00AC7842" w:rsidP="001A10B3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Пушкарева, Н. Л.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 Устная история и гендерная история: сближение и перспективы развития [Текст] / Н. Л. Пушкарева // Общественные науки и современность. - 2012. - № 1. - С.168-176.</w:t>
      </w:r>
    </w:p>
    <w:p w:rsidR="00AC7842" w:rsidRPr="00AC7842" w:rsidRDefault="00AC7842" w:rsidP="001A10B3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Питер, 2012. – 464 с.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№2. Исторические источники: проблема классификации и интерпретации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Понятие об историческом источнике.</w:t>
      </w:r>
    </w:p>
    <w:p w:rsidR="00AC7842" w:rsidRPr="00AC7842" w:rsidRDefault="00AC7842" w:rsidP="001A10B3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Проблема классификации исторических источников.</w:t>
      </w:r>
    </w:p>
    <w:p w:rsidR="00AC7842" w:rsidRPr="00AC7842" w:rsidRDefault="00AC7842" w:rsidP="001A10B3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Важнейшие исторические источники по отечественной истории.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Бориснев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С. В. Современные проблемы теории и методологии исторического исследования [Текст] / С.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Бориснев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Армия и общество. – 2010. - № 3. – Режим доступа: </w:t>
      </w:r>
      <w:hyperlink r:id="rId12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</w:p>
    <w:p w:rsidR="00AC7842" w:rsidRPr="00AC7842" w:rsidRDefault="00AC7842" w:rsidP="001A10B3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Данилевский, И. Н. Источниковедение. Теория. История. Метод. Источники Российской истории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вузов / И. Н. Данилевский – М.: Изд-во РГГУ, 2004. – 701 с.</w:t>
      </w:r>
    </w:p>
    <w:p w:rsidR="00AC7842" w:rsidRPr="00AC7842" w:rsidRDefault="00AC7842" w:rsidP="001A10B3">
      <w:pPr>
        <w:widowControl w:val="0"/>
        <w:numPr>
          <w:ilvl w:val="0"/>
          <w:numId w:val="26"/>
        </w:numPr>
        <w:tabs>
          <w:tab w:val="left" w:pos="-120"/>
          <w:tab w:val="num" w:pos="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Питер, 2012. – 464 с.</w:t>
      </w:r>
    </w:p>
    <w:p w:rsidR="00AC7842" w:rsidRPr="00AC7842" w:rsidRDefault="00AC7842" w:rsidP="001A10B3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Чеченков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П.А. Документ и исторический источник: на перекрестке социально-гуманитарных наук [Текст] / П.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Чеченков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Вестник НТГУ им. Р.Е. Алексеева. Серия «Управление в социальных системах. Коммуникативные технологии». – 2012. - №4. -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Режим доступа: </w:t>
      </w:r>
      <w:hyperlink r:id="rId13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№3. Зарождение национальных государств в Европе и возникновение Древнерусского государства</w:t>
      </w:r>
    </w:p>
    <w:p w:rsidR="00AC7842" w:rsidRPr="00AC7842" w:rsidRDefault="00AC7842" w:rsidP="00AC78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Великое переселение народов и падение римской империи.</w:t>
      </w:r>
    </w:p>
    <w:p w:rsidR="00AC7842" w:rsidRPr="00AC7842" w:rsidRDefault="00AC7842" w:rsidP="001A10B3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Смена форм государственности в Европе. Варварские королевства. Государство франков. Меровинги и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Капетинги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1A10B3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Образование Киевской Руси. Особенности социально-экономического и политического строя Древней Руси.</w:t>
      </w:r>
    </w:p>
    <w:p w:rsidR="00AC7842" w:rsidRPr="00AC7842" w:rsidRDefault="00AC7842" w:rsidP="001A10B3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Русские земли и княжества в период раздробленности: формирование различных моделей развития.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Исаев, Б.А. Демократическая тенденция в политической истории средневековой Руси: политические системы, институты, группировки [Текст] / Б. А. Исаев // Труды Исторического факультета Санкт-Петербургского университета. - 2013. – 15. - Режим доступа: </w:t>
      </w:r>
      <w:hyperlink r:id="rId14" w:history="1"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http://cyberleninka.ru</w:t>
        </w:r>
      </w:hyperlink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</w:t>
      </w:r>
    </w:p>
    <w:p w:rsidR="00AC7842" w:rsidRPr="00AC7842" w:rsidRDefault="00AC7842" w:rsidP="001A10B3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Карпов, С. П. История средних веков [Текст] / С. П. Карпов - М.: Изд-во МГУ, 2008. – 1108.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: 978-5-91561-011-7</w:t>
      </w:r>
    </w:p>
    <w:p w:rsidR="00AC7842" w:rsidRPr="00AC7842" w:rsidRDefault="00AC7842" w:rsidP="001A10B3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Поляков, А.Н. Древнерусская цивилизация: основные черты социального строя [Текст] / А. Н. Поляков // Вопросы истории. - 2006. - № 9. – С. 67-86.</w:t>
      </w:r>
    </w:p>
    <w:p w:rsidR="00AC7842" w:rsidRPr="00AC7842" w:rsidRDefault="00AC7842" w:rsidP="001A10B3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Фомин, В. В.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Народ и власть в эпоху формирования государственности у восточных славян [Текст] / В. В. Фомин // Отечественная история. - 2008. - N 2. - С. 170-189.</w:t>
      </w:r>
    </w:p>
    <w:p w:rsidR="00AC7842" w:rsidRPr="00AC7842" w:rsidRDefault="00AC7842" w:rsidP="001A10B3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Питер, 2012. – 464 с.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№4. Процесс централизации и формирования национальных культур в средневековой Европе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Особенности генезиса феодализма в Западной Европе.</w:t>
      </w:r>
    </w:p>
    <w:p w:rsidR="00AC7842" w:rsidRPr="00AC7842" w:rsidRDefault="00AC7842" w:rsidP="001A10B3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Формирование централизованных европейских государств.</w:t>
      </w:r>
    </w:p>
    <w:p w:rsidR="00AC7842" w:rsidRPr="00AC7842" w:rsidRDefault="00AC7842" w:rsidP="001A10B3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Роль религии и духовенства в средневековых обществах.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Карпов, С. П. История средних веков [Текст] / </w:t>
      </w:r>
      <w:proofErr w:type="spellStart"/>
      <w:proofErr w:type="gram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ред</w:t>
      </w:r>
      <w:proofErr w:type="spellEnd"/>
      <w:proofErr w:type="gram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Карпова С. П. - М.: Изд-во МГУ, 2008. – 1108.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: 978-5-91561-011-7</w:t>
      </w:r>
    </w:p>
    <w:p w:rsidR="00AC7842" w:rsidRPr="00AC7842" w:rsidRDefault="00AC7842" w:rsidP="001A10B3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Маркова, С.П. Понятие «феодализм» в современной исследовательской интерпретации [Текст] //Вестник Адыгейского государственного университета. Серия 1: Регионоведение. – 2014. -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№ 1 (135). - Режим доступа: </w:t>
      </w:r>
      <w:hyperlink r:id="rId15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</w:t>
      </w:r>
    </w:p>
    <w:p w:rsidR="00AC7842" w:rsidRPr="00AC7842" w:rsidRDefault="00AC7842" w:rsidP="001A10B3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Мурадов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Э.А. Причины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демономании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 Западной Европе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[Текст] / Э.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Мурадов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Известия Российского государственного педагогического университета им. А. И. Герцена. - 2009. - № 90. - Режим доступа: </w:t>
      </w:r>
      <w:hyperlink r:id="rId16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</w:t>
      </w:r>
    </w:p>
    <w:p w:rsidR="00AC7842" w:rsidRPr="00AC7842" w:rsidRDefault="00AC7842" w:rsidP="001A10B3">
      <w:pPr>
        <w:widowControl w:val="0"/>
        <w:numPr>
          <w:ilvl w:val="0"/>
          <w:numId w:val="25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Питер, 2012. – 464 с.</w:t>
      </w:r>
    </w:p>
    <w:p w:rsidR="00AC7842" w:rsidRPr="00AC7842" w:rsidRDefault="00AC7842" w:rsidP="00AC7842">
      <w:pPr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№5. Русские земли против экспансии Запада и Востока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Образование Монгольской державы и причины её экспансии. </w:t>
      </w:r>
    </w:p>
    <w:p w:rsidR="00AC7842" w:rsidRPr="00AC7842" w:rsidRDefault="00AC7842" w:rsidP="001A10B3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Монгольское нашествие, иго и его роль в становлении Русского государства. Борьба русских земель за независимость.</w:t>
      </w:r>
    </w:p>
    <w:p w:rsidR="00AC7842" w:rsidRPr="00AC7842" w:rsidRDefault="00AC7842" w:rsidP="001A10B3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Экспансия Запада. Александр Невский.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Мунчаев, Ш. М.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1A10B3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Тарасов, К. Н.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Влияние монголо-татарского ига на процесс формирования российской государственности во взглядах евразийца Н. С. Трубецкого (в контексте консервативного подхода к определению цивилизационных особенностей России) [Текст] / К. Н. Тарасов. – Вестник Томского государственного университета. – 2012. - № 354. – Режим доступа: </w:t>
      </w:r>
      <w:hyperlink r:id="rId17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shd w:val="clear" w:color="auto" w:fill="FFFFFF"/>
            <w:lang w:eastAsia="ru-RU"/>
          </w:rPr>
          <w:t>http://cyberleninka.ru/</w:t>
        </w:r>
      </w:hyperlink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 </w:t>
      </w:r>
    </w:p>
    <w:p w:rsidR="00AC7842" w:rsidRPr="00AC7842" w:rsidRDefault="00AC7842" w:rsidP="001A10B3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Питер, 2012. – 464 с.</w:t>
      </w:r>
    </w:p>
    <w:p w:rsidR="00AC7842" w:rsidRPr="00AC7842" w:rsidRDefault="00AC7842" w:rsidP="001A10B3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Шестаков, А.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Русь и Улус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Джучи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[Текст] / А. Шестаков // Исторический журнал. - 2008. - №9. - С. 4-33.</w:t>
      </w:r>
    </w:p>
    <w:p w:rsidR="00AC7842" w:rsidRPr="00AC7842" w:rsidRDefault="00AC7842" w:rsidP="00AC7842">
      <w:pPr>
        <w:tabs>
          <w:tab w:val="left" w:pos="180"/>
          <w:tab w:val="left" w:pos="360"/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№6. Образование единого российского централизованного государства (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fr-FR" w:eastAsia="ru-RU"/>
        </w:rPr>
        <w:t>XIV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fr-FR" w:eastAsia="ru-RU"/>
        </w:rPr>
        <w:t>XV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вв.)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Возвышение Москвы и процесс собирания русских земель. </w:t>
      </w:r>
    </w:p>
    <w:p w:rsidR="00AC7842" w:rsidRPr="00AC7842" w:rsidRDefault="00AC7842" w:rsidP="001A10B3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Социально-экономическое развитие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Этапы оформления крепостного права в России. </w:t>
      </w:r>
    </w:p>
    <w:p w:rsidR="00AC7842" w:rsidRPr="00AC7842" w:rsidRDefault="00AC7842" w:rsidP="001A10B3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Русская православная церковь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Теория «Москва – третий Рим».</w:t>
      </w:r>
    </w:p>
    <w:p w:rsidR="00AC7842" w:rsidRPr="00AC7842" w:rsidRDefault="00AC7842" w:rsidP="001A10B3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Культура Московской Руси. Традиционализм в русской культуре (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keepNext/>
        <w:widowControl w:val="0"/>
        <w:tabs>
          <w:tab w:val="left" w:pos="180"/>
          <w:tab w:val="left" w:pos="360"/>
          <w:tab w:val="num" w:pos="54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Бачинин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, В. А. Иосиф Волоцкий и Нил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Сорский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[Текст] / В.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Бачинин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// Вопросы истории. -2008. - №10. - С. 14-23.</w:t>
      </w:r>
    </w:p>
    <w:p w:rsidR="00AC7842" w:rsidRPr="00AC7842" w:rsidRDefault="00AC7842" w:rsidP="001A10B3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технических вузов [Текст] / ред. М. Н. Зуев, А.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Чернобаев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2-е изд. М.: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Юрайт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2013. – 639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 978-5-9916-2324-7</w:t>
      </w:r>
    </w:p>
    <w:p w:rsidR="00AC7842" w:rsidRPr="00AC7842" w:rsidRDefault="00AC7842" w:rsidP="001A10B3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Магдолна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Агоштон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Титул правителя Московского государства (1474 - 1533) [Текст] // Вестник Волгоградского государственного университета. Серия 4: История, Регионоведение. Международные отношения. – 2004. - № 9. - Режим доступа: </w:t>
      </w:r>
      <w:hyperlink r:id="rId18" w:history="1"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http://cyberleninka.ru</w:t>
        </w:r>
      </w:hyperlink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</w:p>
    <w:p w:rsidR="00AC7842" w:rsidRPr="00AC7842" w:rsidRDefault="00AC7842" w:rsidP="001A10B3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Мунчаев, Ш. М.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1A10B3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AC7842" w:rsidRPr="00AC7842" w:rsidRDefault="00AC7842" w:rsidP="00AC784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lastRenderedPageBreak/>
        <w:t>Тема №7. Зарождение многопартийности и парламентаризма в России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Возникновение и особенности российской многопартийности. Программы политических партий, их социальный состав и тактика.</w:t>
      </w:r>
    </w:p>
    <w:p w:rsidR="00AC7842" w:rsidRPr="00AC7842" w:rsidRDefault="00AC7842" w:rsidP="001A10B3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Первая русская революция и зарождение парламентаризма.</w:t>
      </w:r>
    </w:p>
    <w:p w:rsidR="00AC7842" w:rsidRPr="00AC7842" w:rsidRDefault="00AC7842" w:rsidP="001A10B3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Опыт «думского» парламентаризма (1906 - 1916).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Анисимов, Е. В. История России от Рюрика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Патрикеева, О. А. Выборы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Государственную думу Российской империи: столица и провинция [Текст] / О. А. Патрикеева // Труды Исторического факультета Санкт-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Петербурского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университета. – 2010. - №1. – Режим доступа: </w:t>
      </w:r>
      <w:hyperlink r:id="rId19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</w:t>
      </w:r>
    </w:p>
    <w:p w:rsidR="00AC7842" w:rsidRPr="00AC7842" w:rsidRDefault="00AC7842" w:rsidP="001A10B3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Сенникова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Д. В. Законодательные органы начала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в истории народного представительства России [Текст] / Д.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Сенникова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Вестник Томского университета. Право. – 2013. - № 3 (9). – Режим доступа: </w:t>
      </w:r>
      <w:hyperlink r:id="rId20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</w:t>
      </w:r>
    </w:p>
    <w:p w:rsidR="00AC7842" w:rsidRPr="00AC7842" w:rsidRDefault="00AC7842" w:rsidP="001A10B3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Староверова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, Е. В. Россия на пути к конституционной монархии: изменение нормотворческих полномочий императора Российской империи в результате реформ 1905–1906 гг. [Текст] / Е.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Староверова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// Новейшая история России. – 2013. - № 3 (8). - Режим доступа: </w:t>
      </w:r>
      <w:hyperlink r:id="rId21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shd w:val="clear" w:color="auto" w:fill="FFFFFF"/>
            <w:lang w:eastAsia="ru-RU"/>
          </w:rPr>
          <w:t>http://cyberleninka.ru/</w:t>
        </w:r>
      </w:hyperlink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№8. Становление новой российской государственности в 1990 е гг. РФ в системе международных отношений</w:t>
      </w:r>
    </w:p>
    <w:p w:rsidR="00AC7842" w:rsidRPr="00AC7842" w:rsidRDefault="00AC7842" w:rsidP="00AC78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Крах СССР. Россия в «переходный период» 1991 – 1993 гг. Конституционный кризис.</w:t>
      </w:r>
    </w:p>
    <w:p w:rsidR="00AC7842" w:rsidRPr="00AC7842" w:rsidRDefault="00AC7842" w:rsidP="001A10B3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Изменение политического и экономического строя. Экономические реформы – «шоковой терапии». Социальная цена реформ.</w:t>
      </w:r>
    </w:p>
    <w:p w:rsidR="00AC7842" w:rsidRPr="00AC7842" w:rsidRDefault="00AC7842" w:rsidP="001A10B3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Важнейшие политические партии Российской Федерации.</w:t>
      </w:r>
    </w:p>
    <w:p w:rsidR="00AC7842" w:rsidRPr="00AC7842" w:rsidRDefault="00AC7842" w:rsidP="001A10B3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Внешняя политика России в 1991 – 1999 гг.</w:t>
      </w:r>
    </w:p>
    <w:p w:rsidR="00AC7842" w:rsidRPr="00AC7842" w:rsidRDefault="00AC7842" w:rsidP="00AC78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3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Анисимов, Е. В. История России от Рюрика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Михалева, Г. М. Эволюция административных партий в современной России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[Текст]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//  Г. М. Михалева // Вестник РГГУ. - 2009. - № 1. - С. 93 – 113. – Режим доступа: </w:t>
      </w:r>
      <w:hyperlink r:id="rId22" w:history="1"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http://www.rsuh.ru/binary/79820_12.1239280334.99898.pdf</w:t>
        </w:r>
      </w:hyperlink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</w:t>
      </w:r>
    </w:p>
    <w:p w:rsidR="00AC7842" w:rsidRPr="00AC7842" w:rsidRDefault="00AC7842" w:rsidP="001A10B3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Согрин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, В. В. Противоречивые итоги президентства В. Путина [Текст] / В.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Согрин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// Общественные науки и современность. – 2009. - №1. – С. 69-87.</w:t>
      </w:r>
    </w:p>
    <w:p w:rsidR="00AC7842" w:rsidRPr="00AC7842" w:rsidRDefault="00AC7842" w:rsidP="001A10B3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Тарасова, Е.А. Разработка новой конституции РФ: заключительный этап (май – декабрь </w:t>
      </w:r>
      <w:smartTag w:uri="urn:schemas-microsoft-com:office:smarttags" w:element="metricconverter">
        <w:smartTagPr>
          <w:attr w:name="ProductID" w:val="1993 г"/>
        </w:smartTagPr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lang w:eastAsia="ru-RU"/>
          </w:rPr>
          <w:t>1993 г</w:t>
        </w:r>
      </w:smartTag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.)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[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Текст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]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 Е.А. Тарасова // Вестник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СпбУ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 – Серия 2. – История. - 2007. - № 3. – С. 108-119.</w:t>
      </w:r>
    </w:p>
    <w:p w:rsidR="00AC7842" w:rsidRPr="00AC7842" w:rsidRDefault="00AC7842" w:rsidP="00AC7842">
      <w:pPr>
        <w:tabs>
          <w:tab w:val="num" w:pos="0"/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24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№9. «Смутное время». Основные тенденции развития России в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в.</w:t>
      </w:r>
    </w:p>
    <w:p w:rsidR="00AC7842" w:rsidRPr="00AC7842" w:rsidRDefault="00AC7842" w:rsidP="00AC7842">
      <w:pPr>
        <w:tabs>
          <w:tab w:val="left" w:pos="180"/>
          <w:tab w:val="left" w:pos="24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Смутное время: причины, сущность, итоги.</w:t>
      </w:r>
    </w:p>
    <w:p w:rsidR="00AC7842" w:rsidRPr="00AC7842" w:rsidRDefault="00AC7842" w:rsidP="001A10B3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lastRenderedPageBreak/>
        <w:t>Социально-экономическое развитие.</w:t>
      </w:r>
    </w:p>
    <w:p w:rsidR="00AC7842" w:rsidRPr="00AC7842" w:rsidRDefault="00AC7842" w:rsidP="001A10B3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Правление первых царей из династии Романовых (1613 – 1682). </w:t>
      </w:r>
    </w:p>
    <w:p w:rsidR="00AC7842" w:rsidRPr="00AC7842" w:rsidRDefault="00AC7842" w:rsidP="001A10B3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Русская культура. Церковная реформа патриарха Никона.</w:t>
      </w:r>
    </w:p>
    <w:p w:rsidR="00AC7842" w:rsidRPr="00AC7842" w:rsidRDefault="00AC7842" w:rsidP="00AC7842">
      <w:pPr>
        <w:tabs>
          <w:tab w:val="left" w:pos="180"/>
          <w:tab w:val="left" w:pos="24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0"/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Анисимов, Е. В. История России от Рюрика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Лобачев, С. В. У истоков церковного раскола [Текст] / С. В. Лобачев // Отечественная история. - 2001. - № 2. - С. 134 – 141.</w:t>
      </w:r>
    </w:p>
    <w:p w:rsidR="00AC7842" w:rsidRPr="00AC7842" w:rsidRDefault="00AC7842" w:rsidP="001A10B3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Мунчаев, Ш. М.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1A10B3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Нефедов, С. А. Первые шаги на пути модернизации России: реформы середины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// Вопросы истории. - 2004. - №4. - С.33 – 52.</w:t>
      </w:r>
    </w:p>
    <w:p w:rsidR="00AC7842" w:rsidRPr="00AC7842" w:rsidRDefault="00AC7842" w:rsidP="001A10B3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№10. Петр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: борьба за преобразование традиционного общества в России. Россия и Европа в эпоху Просвещения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Россия и Европа в эпоху рационализма. Просвещение как общеевропейский феномен.</w:t>
      </w:r>
    </w:p>
    <w:p w:rsidR="00AC7842" w:rsidRPr="00AC7842" w:rsidRDefault="00AC7842" w:rsidP="001A10B3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Реформы Петра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 Основные направления европеизации. Особенности российского абсолютизма.</w:t>
      </w:r>
    </w:p>
    <w:p w:rsidR="00AC7842" w:rsidRPr="00AC7842" w:rsidRDefault="00AC7842" w:rsidP="001A10B3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Екатерина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 сущность дуализма внутренней политики. «Просвещенный абсолютизм».</w:t>
      </w:r>
    </w:p>
    <w:p w:rsidR="00AC7842" w:rsidRPr="00AC7842" w:rsidRDefault="00AC7842" w:rsidP="001A10B3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Изменение международного положения России. Выход к морям и расширение территорий.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Анисимов, Е. В. История России от Рюрика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Власть и реформы: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От самодержавной к Советской России [Текст] / ред. Б.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Ананьич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Р. Ш. Ганелина, В.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Панеях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М.: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Олма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-Пресс Экслибрис, 2006. – 734 с.</w:t>
      </w:r>
    </w:p>
    <w:p w:rsidR="00AC7842" w:rsidRPr="00AC7842" w:rsidRDefault="00AC7842" w:rsidP="001A10B3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Алексеева, Е. В.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Использование европейского опыта управления государством при Петре I [Текст] / Е. В. Алексеева // Вопросы истории. - 2006. – N 2. - С. 15-30.</w:t>
      </w:r>
    </w:p>
    <w:p w:rsidR="00AC7842" w:rsidRPr="00AC7842" w:rsidRDefault="00AC7842" w:rsidP="001A10B3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Марасинова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, Е. Н.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Вольность российского дворянства (Манифест Петра III и сословное законодательство Екатерины II) [Текст] / Е. Н.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Марасинова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// Отечественная история. - 2007. - N4. - С.21-33.</w:t>
      </w:r>
    </w:p>
    <w:p w:rsidR="00AC7842" w:rsidRPr="00AC7842" w:rsidRDefault="00AC7842" w:rsidP="001A10B3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Моряков, В. И.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Екатерина II - просветитель или консерватор? [Текст] / В. И. Моряков // Вестник Московского университета. - Сер. 8, История. - 2010. - N 3. - С. 9-26.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№11. Попытки модернизации России в первой половине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Социально-экономическое положение в России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в начале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Крестьянский вопрос: этапы решения. Первые подступы к отмене крепостного права.</w:t>
      </w:r>
    </w:p>
    <w:p w:rsidR="00AC7842" w:rsidRPr="00AC7842" w:rsidRDefault="00AC7842" w:rsidP="001A10B3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Попытки либеральных преобразований в сфере государственного управления. Проекты М.М. Сперанского и Н.Н. Новосильцева. Изменение курса при Николае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/</w:t>
      </w:r>
    </w:p>
    <w:p w:rsidR="00AC7842" w:rsidRPr="00AC7842" w:rsidRDefault="00AC7842" w:rsidP="001A10B3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lastRenderedPageBreak/>
        <w:t>Идейная борьба и общественная жизнь. Восстание декабристов.</w:t>
      </w:r>
    </w:p>
    <w:p w:rsidR="00AC7842" w:rsidRPr="00AC7842" w:rsidRDefault="00AC7842" w:rsidP="001A10B3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Русская культура.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Анисимов, Е. В. История России от Рюрика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Корнилов, А. А. Курс истории России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[Текст] / А. А. Корнилов – М.: Высшая школа, 1993. – 447 с.</w:t>
      </w:r>
    </w:p>
    <w:p w:rsidR="00AC7842" w:rsidRPr="00AC7842" w:rsidRDefault="00AC7842" w:rsidP="001A10B3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Мунчаев, Ш. М.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1A10B3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Питер, 2012. – 464 с.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№12. СССР во Второй мировой и Великой Отечественной войнах. Послевоенное переустройство мира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Предпосылки и ход Второй мировой войны. Антигитлеровские коалиции. </w:t>
      </w:r>
    </w:p>
    <w:p w:rsidR="00AC7842" w:rsidRPr="00AC7842" w:rsidRDefault="00AC7842" w:rsidP="001A10B3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СССР в годы войны.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Советские люди на фронте и в тылу.  Итоги войны и цена Победы.</w:t>
      </w:r>
    </w:p>
    <w:p w:rsidR="00AC7842" w:rsidRPr="00AC7842" w:rsidRDefault="00AC7842" w:rsidP="001A10B3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Геополитическая ситуация после </w:t>
      </w:r>
      <w:smartTag w:uri="urn:schemas-microsoft-com:office:smarttags" w:element="metricconverter">
        <w:smartTagPr>
          <w:attr w:name="ProductID" w:val="1945 г"/>
        </w:smartTagPr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lang w:eastAsia="ru-RU"/>
          </w:rPr>
          <w:t>1945 г</w:t>
        </w:r>
      </w:smartTag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 Начало холодной войны. Создание социалистического и капиталистического лагерей. </w:t>
      </w:r>
    </w:p>
    <w:p w:rsidR="00AC7842" w:rsidRPr="00AC7842" w:rsidRDefault="00AC7842" w:rsidP="00AC784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1A10B3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Война и общество. 1941 – 1945 [Текст] / ред. Г. Н. Севастьянов</w:t>
      </w:r>
      <w:proofErr w:type="gram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.</w:t>
      </w:r>
      <w:proofErr w:type="gram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– </w:t>
      </w:r>
      <w:proofErr w:type="gram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2-х кн. - Кн. 1. – М.: Наука, 2004. – 480 с.</w:t>
      </w:r>
    </w:p>
    <w:p w:rsidR="00AC7842" w:rsidRPr="00AC7842" w:rsidRDefault="00AC7842" w:rsidP="001A10B3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Россия в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GB" w:eastAsia="ru-RU"/>
        </w:rPr>
        <w:t>XX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веке. Война 1941 – 1945 гг. Современные подходы [Текст] / ред. А. Н. Сахаров. – М.: Ин-т Российской истории, Наука, 2005. – 567 с.</w:t>
      </w:r>
    </w:p>
    <w:p w:rsidR="00AC7842" w:rsidRPr="00AC7842" w:rsidRDefault="00AC7842" w:rsidP="001A10B3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 Фурсенко, А. А. Россия и международные кризисы: середина ХХ века [Текст] / А. А. Фурсенко. – М.: Наука, 2006. – 547  с.</w:t>
      </w:r>
    </w:p>
    <w:p w:rsidR="00AC7842" w:rsidRPr="00AC7842" w:rsidRDefault="00AC7842" w:rsidP="001A10B3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Хохлов, А. В. Возрождение религиозной жизни и эволюция государственно-церковных отношений в годы Великой Отечественной войны [Текст] / А. В. Хохлов // Известия РГПУ им. А.И. Герцена. – Выпуск № 62 / 2008. – Режим доступа: </w:t>
      </w:r>
      <w:hyperlink r:id="rId23" w:history="1">
        <w:r w:rsidRPr="00AC7842">
          <w:rPr>
            <w:rFonts w:ascii="Times New Roman" w:eastAsia="Times New Roman" w:hAnsi="Times New Roman" w:cs="Times New Roman"/>
            <w:bCs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№13. СССР в условиях конфронтации мировых систем (1945 – 1991 гг.). Нарастание кризисных явлений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Послевоенное восстановление и переустройство народного хозяйства.</w:t>
      </w:r>
    </w:p>
    <w:p w:rsidR="00AC7842" w:rsidRPr="00AC7842" w:rsidRDefault="00AC7842" w:rsidP="001A10B3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Гонка вооружений.</w:t>
      </w:r>
    </w:p>
    <w:p w:rsidR="00AC7842" w:rsidRPr="00AC7842" w:rsidRDefault="00AC7842" w:rsidP="001A10B3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Реформаторские поиски советского руководства. Попытка обновления социалистической системы. Оттепель в духовной жизни.</w:t>
      </w:r>
    </w:p>
    <w:p w:rsidR="00AC7842" w:rsidRPr="00AC7842" w:rsidRDefault="00AC7842" w:rsidP="001A10B3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Стагнация в экономике предкризисные явления в 1970-х гг. Диссидентское движение.</w:t>
      </w:r>
    </w:p>
    <w:p w:rsidR="00AC7842" w:rsidRPr="00AC7842" w:rsidRDefault="00AC7842" w:rsidP="001A10B3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«Перестройка»: цель и этапы. Конец холодной войны.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Анисимов, Е. В. История России от Рюрика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Коваленко, С. Г. Реформы управления народным хозяйством СССР середины 1950-х – 1970-х годов [Текст] / Е. В. Анисимов // Вопросы истории. - 2008. - № 6. – С. 37 – 47.</w:t>
      </w:r>
    </w:p>
    <w:p w:rsidR="00AC7842" w:rsidRPr="00AC7842" w:rsidRDefault="00AC7842" w:rsidP="001A10B3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Пихоя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, Р. Г. Советский Союз: История власти 1945-1991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[Текст]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/ Р.Г.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Пихоя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 - Новосибирск: Сибирский хронограф, 2000. – 648 с.</w:t>
      </w:r>
    </w:p>
    <w:p w:rsidR="00AC7842" w:rsidRPr="00AC7842" w:rsidRDefault="00AC7842" w:rsidP="001A10B3">
      <w:pPr>
        <w:widowControl w:val="0"/>
        <w:numPr>
          <w:ilvl w:val="0"/>
          <w:numId w:val="48"/>
        </w:numPr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Томилин, В. Н. Кампания по освоению целинных и залежных земель в 1954-1959 гг. [Текст] / В. Н. Томилин // Вопросы истории. - 2009. - № 9. - С. 81 – 93.</w:t>
      </w:r>
    </w:p>
    <w:p w:rsidR="00AC7842" w:rsidRPr="00AC7842" w:rsidRDefault="00AC7842" w:rsidP="001A10B3">
      <w:pPr>
        <w:widowControl w:val="0"/>
        <w:numPr>
          <w:ilvl w:val="0"/>
          <w:numId w:val="48"/>
        </w:numPr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Фурсенко, А. А. Россия и международные кризисы: середина ХХ века [Текст] / А. А. Фурсенко. – М.: Наука, 2006. – 547  с.</w:t>
      </w:r>
    </w:p>
    <w:p w:rsidR="00AC7842" w:rsidRPr="00AC7842" w:rsidRDefault="00AC7842" w:rsidP="00AC7842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№14.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Россия в 2001 – 2008: социально-экономическое положение, внутренняя и внешняя политика</w:t>
      </w:r>
    </w:p>
    <w:p w:rsidR="00AC7842" w:rsidRPr="00AC7842" w:rsidRDefault="00AC7842" w:rsidP="00AC7842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Место России в мировой экономике.</w:t>
      </w:r>
    </w:p>
    <w:p w:rsidR="00AC7842" w:rsidRPr="00AC7842" w:rsidRDefault="00AC7842" w:rsidP="001A10B3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Проблема перспективы капиталистического развития в условиях «суверенной демократии».</w:t>
      </w:r>
    </w:p>
    <w:p w:rsidR="00AC7842" w:rsidRPr="00AC7842" w:rsidRDefault="00AC7842" w:rsidP="001A10B3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Россия в системе международных связей: проблемы и перспективы.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Анисимов, Е. В. История России от Рюрика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1A10B3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Ершова, Т.В. Отечественная история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/ Т. В. Ершова, И. С. Розенталь, С. П.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Карпачев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Г. Г. Каспаров, ред. А. В. Ушаков. М.: ИД ФОРУМ, НИЦ ИНФРА-М, 2014. – 448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978-5-8199-0463-3</w:t>
      </w:r>
    </w:p>
    <w:p w:rsidR="00AC7842" w:rsidRPr="00AC7842" w:rsidRDefault="00AC7842" w:rsidP="001A10B3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технических вузов [Текст] / ред. М. Н. Зуев, А.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Чернобаев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2-е изд. М.: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Юрайт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2013. – 639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 978-5-9916-2324-7</w:t>
      </w:r>
    </w:p>
    <w:p w:rsidR="00AC7842" w:rsidRPr="00AC7842" w:rsidRDefault="00AC7842" w:rsidP="001A10B3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Тренин, Д. Идентичность и интеграция: Россия и Запад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[Текст] / Д. Тренин //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Pro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et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Contra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Т. 8. - № 3. – С. 9-22. – Режим доступа: </w:t>
      </w:r>
      <w:hyperlink r:id="rId24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http://uisrussia.msu.ru/</w:t>
        </w:r>
      </w:hyperlink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</w:t>
      </w:r>
    </w:p>
    <w:p w:rsidR="00AC7842" w:rsidRPr="00AC7842" w:rsidRDefault="00AC7842" w:rsidP="001A10B3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1</w:t>
      </w:r>
    </w:p>
    <w:p w:rsidR="00AC7842" w:rsidRPr="00AC7842" w:rsidRDefault="00AC7842" w:rsidP="00AC7842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Задание 1                                 </w:t>
      </w:r>
      <w:r w:rsidRPr="00AC7842">
        <w:rPr>
          <w:rFonts w:ascii="Times New Roman" w:eastAsia="Times New Roman" w:hAnsi="Times New Roman" w:cs="Times New Roman"/>
          <w:sz w:val="20"/>
          <w:szCs w:val="20"/>
          <w:lang w:eastAsia="ar-SA"/>
        </w:rPr>
        <w:t>Вариант 1</w:t>
      </w:r>
    </w:p>
    <w:p w:rsidR="00AC7842" w:rsidRPr="00AC7842" w:rsidRDefault="00AC7842" w:rsidP="00AC7842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Тест</w:t>
      </w:r>
    </w:p>
    <w:p w:rsidR="00AC7842" w:rsidRPr="00AC7842" w:rsidRDefault="00AC7842" w:rsidP="001A10B3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Событие, которое произошло раньше других: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Куликовская битва;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б) Ледовое побоище;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в) стояние на реке Угре;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Невская битва.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2.    Документ, принятый в первой четверти </w:t>
      </w:r>
      <w:r w:rsidRPr="00AC7842">
        <w:rPr>
          <w:rFonts w:ascii="Times New Roman" w:eastAsia="Times New Roman" w:hAnsi="Times New Roman" w:cs="Times New Roman"/>
          <w:lang w:val="en-US" w:eastAsia="ar-SA"/>
        </w:rPr>
        <w:t>XVIII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века: 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lastRenderedPageBreak/>
        <w:t>а) Соборное Уложение;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б) Судебник Ивана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III</w:t>
      </w:r>
      <w:r w:rsidRPr="00AC7842">
        <w:rPr>
          <w:rFonts w:ascii="Times New Roman" w:eastAsia="Times New Roman" w:hAnsi="Times New Roman" w:cs="Times New Roman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в) Жалованная грамота дворянству; 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г) Табель о рангах.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3.    Дата венчания Ивана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IV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на царство: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а) </w:t>
      </w:r>
      <w:smartTag w:uri="urn:schemas-microsoft-com:office:smarttags" w:element="metricconverter">
        <w:smartTagPr>
          <w:attr w:name="ProductID" w:val="1325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1325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>.;</w:t>
      </w: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   б)  </w:t>
      </w:r>
      <w:smartTag w:uri="urn:schemas-microsoft-com:office:smarttags" w:element="metricconverter">
        <w:smartTagPr>
          <w:attr w:name="ProductID" w:val="1547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1547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>.;</w:t>
      </w: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   в) </w:t>
      </w:r>
      <w:smartTag w:uri="urn:schemas-microsoft-com:office:smarttags" w:element="metricconverter">
        <w:smartTagPr>
          <w:attr w:name="ProductID" w:val="1613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1613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 xml:space="preserve">.;      </w:t>
      </w: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 г) </w:t>
      </w:r>
      <w:smartTag w:uri="urn:schemas-microsoft-com:office:smarttags" w:element="metricconverter">
        <w:smartTagPr>
          <w:attr w:name="ProductID" w:val="1721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1721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>.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4.    Событие, произошедшее позднее других: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начало опричнины;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б) созыв первого Земского собора;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в) Стоглавый собор;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г) начало похода </w:t>
      </w:r>
      <w:proofErr w:type="gramStart"/>
      <w:r w:rsidRPr="00AC7842">
        <w:rPr>
          <w:rFonts w:ascii="Times New Roman" w:eastAsia="Times New Roman" w:hAnsi="Times New Roman" w:cs="Times New Roman"/>
          <w:lang w:eastAsia="ar-SA"/>
        </w:rPr>
        <w:t>татаро-монголов</w:t>
      </w:r>
      <w:proofErr w:type="gramEnd"/>
      <w:r w:rsidRPr="00AC7842">
        <w:rPr>
          <w:rFonts w:ascii="Times New Roman" w:eastAsia="Times New Roman" w:hAnsi="Times New Roman" w:cs="Times New Roman"/>
          <w:lang w:eastAsia="ar-SA"/>
        </w:rPr>
        <w:t xml:space="preserve"> на Русь.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5.    К реформам Петра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относится: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отмена местничества;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б) учреждение патриаршества;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в) создание министерств;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г) разделение страны на губернии.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6.    Годы правления Павла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</w:t>
      </w:r>
      <w:r w:rsidRPr="00AC7842">
        <w:rPr>
          <w:rFonts w:ascii="Times New Roman" w:eastAsia="Times New Roman" w:hAnsi="Times New Roman" w:cs="Times New Roman"/>
          <w:lang w:eastAsia="ar-SA"/>
        </w:rPr>
        <w:t>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а) 1762 – 1796;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б) 1796 – 1801;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в) 1801 – 1825;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г) 1825 – 1855.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7.    К решениям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II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Всероссийского съезда Советов относится: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ратификация Брестского мира;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принятие Декрета о мире;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в) утверждение Конституции РСФСР;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создание СТО.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8.    Военная операция, относящаяся к 1943 году: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Московская битва;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Курская битва;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в) оборона Киева;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оборона Одессы.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9.    Государственный деятель, выступивший на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XX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съезде К</w:t>
      </w:r>
      <w:proofErr w:type="gramStart"/>
      <w:r w:rsidRPr="00AC7842">
        <w:rPr>
          <w:rFonts w:ascii="Times New Roman" w:eastAsia="Times New Roman" w:hAnsi="Times New Roman" w:cs="Times New Roman"/>
          <w:lang w:eastAsia="ar-SA"/>
        </w:rPr>
        <w:t>ПСС с кр</w:t>
      </w:r>
      <w:proofErr w:type="gramEnd"/>
      <w:r w:rsidRPr="00AC7842">
        <w:rPr>
          <w:rFonts w:ascii="Times New Roman" w:eastAsia="Times New Roman" w:hAnsi="Times New Roman" w:cs="Times New Roman"/>
          <w:lang w:eastAsia="ar-SA"/>
        </w:rPr>
        <w:t xml:space="preserve">итикой культа личности  Сталина: 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В.М. Молотов;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Л.И. Брежнев;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в) Н.С. Хрущев;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Г.М. Маленков.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10.    Событие, относящееся к 1990-м годам: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начало перестройки;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референдум о сохранении СССР;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в) создание в РФ федеральных округов; </w:t>
      </w:r>
    </w:p>
    <w:p w:rsidR="00AC7842" w:rsidRPr="00AC7842" w:rsidRDefault="00AC7842" w:rsidP="00AC7842">
      <w:pPr>
        <w:spacing w:after="0" w:line="240" w:lineRule="auto"/>
        <w:ind w:left="720" w:right="56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г) авария на Чернобыльской АЭС</w:t>
      </w:r>
      <w:r w:rsidRPr="00AC7842">
        <w:rPr>
          <w:rFonts w:ascii="Times New Roman" w:eastAsia="Times New Roman" w:hAnsi="Times New Roman" w:cs="Times New Roman"/>
          <w:sz w:val="20"/>
          <w:szCs w:val="20"/>
          <w:lang w:eastAsia="ar-SA"/>
        </w:rPr>
        <w:br w:type="page"/>
      </w:r>
      <w:r w:rsidRPr="00AC7842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 xml:space="preserve">                                                               </w:t>
      </w: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Задание 2</w:t>
      </w:r>
      <w:r w:rsidRPr="00AC7842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Вариант 1</w:t>
      </w:r>
    </w:p>
    <w:p w:rsidR="00AC7842" w:rsidRPr="00AC7842" w:rsidRDefault="00AC7842" w:rsidP="00AC7842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1.   Укажите годы жизни Наполеона Бонапарта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1) съезд князей в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Любече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2) начало крещения Руси;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3) Ливонская война;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4) перенесение митрополии из Владимира в Москву;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5) пресечение династии Рюриковичей.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 С </w:t>
      </w:r>
      <w:proofErr w:type="gram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именем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какого патриарха связан церковный раскол в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XVII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веке?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4. 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события, связанные с правлением Михаила Федоровича Романова; в группу Б – события, связанные с правлением Алексея Михайловича Романова:</w:t>
      </w:r>
    </w:p>
    <w:p w:rsidR="00AC7842" w:rsidRPr="00AC7842" w:rsidRDefault="00AC7842" w:rsidP="00AC784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1. крестьянская война</w:t>
      </w:r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под руководством С.Т. Разина;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вторжение войск крымского хана </w:t>
      </w:r>
      <w:proofErr w:type="spellStart"/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Джанибек-Гирея</w:t>
      </w:r>
      <w:proofErr w:type="spellEnd"/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 Россию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заключение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Столбовского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мира со Швецией;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4. «медный бунт»;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проведение церковной реформы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6. избрание Филарета патриархом Московским и всея Руси.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1804"/>
        <w:gridCol w:w="1455"/>
        <w:gridCol w:w="1674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spacing w:after="0" w:line="240" w:lineRule="auto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C78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spacing w:after="0" w:line="240" w:lineRule="auto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C78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5.   Война, поражение в которой подтолкнуло российского императора к отмене крепостного права. (Укажите название войны и годы.)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  Закончите предложение: «Весной </w:t>
      </w:r>
      <w:smartTag w:uri="urn:schemas-microsoft-com:office:smarttags" w:element="metricconverter">
        <w:smartTagPr>
          <w:attr w:name="ProductID" w:val="1921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1921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было принято решение о замене продразверстки …».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Arial" w:eastAsia="Times New Roman" w:hAnsi="Arial" w:cs="Times New Roman"/>
          <w:sz w:val="20"/>
          <w:szCs w:val="20"/>
          <w:lang w:eastAsia="ar-SA"/>
        </w:rPr>
        <w:t>7.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Казахское ханство в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XVIII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в. распалось на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жузы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8.   Установите соответствие между датами и событиями: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 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1918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А) принятие первой Конституции СССР;</w:t>
      </w:r>
    </w:p>
    <w:p w:rsidR="00AC7842" w:rsidRPr="00AC7842" w:rsidRDefault="00AC7842" w:rsidP="001A10B3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22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1922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Б) Карибский кризис;</w:t>
      </w:r>
    </w:p>
    <w:p w:rsidR="00AC7842" w:rsidRPr="00AC7842" w:rsidRDefault="00AC7842" w:rsidP="001A10B3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1924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В) подписание Договора об образовании СССР;</w:t>
      </w:r>
    </w:p>
    <w:p w:rsidR="00AC7842" w:rsidRPr="00AC7842" w:rsidRDefault="00AC7842" w:rsidP="001A10B3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62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1962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Г) принятие первой Конституции РСФСР; </w:t>
      </w:r>
    </w:p>
    <w:p w:rsidR="00AC7842" w:rsidRPr="00AC7842" w:rsidRDefault="00AC7842" w:rsidP="00AC7842">
      <w:pPr>
        <w:spacing w:after="0" w:line="240" w:lineRule="auto"/>
        <w:ind w:left="216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Д) кампания по «борьбе с космополитизмом». 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left="216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9.   Напишите название политики, о которой идет речь: «Первым внутренним шагом команды Горбачева на пути радикальных преобразований стало объявление</w:t>
      </w:r>
      <w:proofErr w:type="gram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…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читалось, что снятие запретов на открытое обсуждение социально-экономических проблем поможет обществу осознать глубину кризиса, выработать верные пути его преодоления».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10.   Когда была принята современная российская Конституция? (Укажите число, месяц, год.)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Задание 3</w:t>
      </w:r>
      <w:r w:rsidRPr="00AC7842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  Вариант 1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Напишите эссе.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Реформация в Европе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2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Задание 1                                                                                    Вариант 2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</w:p>
    <w:p w:rsidR="00AC7842" w:rsidRPr="00AC7842" w:rsidRDefault="00AC7842" w:rsidP="001A10B3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веку относится: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княжение Ярослава Мудрого;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походы Святослава на печенегов;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княжение Владимира Мономаха;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Невская битва.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Документ, принятый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а) Табель о рангах;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Соборное Уложение;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Жалованная грамота городам;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Указ о единонаследии.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 Век, когда состоялась Куликовская битва: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Век, когда началась деятельность Земских соборов: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Государственный орган, созданный в 1721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Правительствующий Сенат;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Боярская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Святейший Синод.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6.   Царь, вступивший на престол в 1881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Николай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Событие, состоявшееся в 1977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принятие Конституция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смерть Л.И. Брежнева;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начало перестройки;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принятие программы построения коммунизма.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Программа партии, принятая 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съезде КПСС в 1961 году, предусматривала: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совершенствование социализма;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построение социализма полностью и окончательно;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построение коммунизма;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построение развитого социализма.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Объединение государств – бывших союзных республик: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 ГКЧП;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 ОВД;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СЕ;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СНГ.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Председатель Правительства РФ в период с августа </w:t>
      </w:r>
      <w:smartTag w:uri="urn:schemas-microsoft-com:office:smarttags" w:element="metricconverter">
        <w:smartTagPr>
          <w:attr w:name="ProductID" w:val="199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1999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по май </w:t>
      </w:r>
      <w:smartTag w:uri="urn:schemas-microsoft-com:office:smarttags" w:element="metricconverter">
        <w:smartTagPr>
          <w:attr w:name="ProductID" w:val="200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2000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В.С. Черномырдин;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М.М. Касьянов;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В.В. Путин;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М.Е. Фрадков.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2                                                                                    Вариант 2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 xml:space="preserve">1. Год подписания </w:t>
      </w:r>
      <w:proofErr w:type="spellStart"/>
      <w:r w:rsidRPr="00AC7842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>Ясского</w:t>
      </w:r>
      <w:proofErr w:type="spellEnd"/>
      <w:r w:rsidRPr="00AC7842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 xml:space="preserve"> мирного договора между Россией и Османским государством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стояние на реке Угре;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Ледовое побоище;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Северная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Медный бунт;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вторжение Лжедмитрия I в пределы России.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3.Каковы последствия </w:t>
      </w:r>
      <w:r w:rsidRPr="00AC7842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  <w:t>русско-японской войны 1904-1905 гг.?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правлением Петра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Екатерины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1) основание Петербурга;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манифест о свободе промышленной деятельности для всех сословий;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указ о престолонаследии;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учреждение Синода;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крестьянская война под предводительством Пугачева;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принятие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Война, победа в которой сопровождалась введением в России титула императора. (Укажите название войны и годы.)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</w:t>
      </w:r>
      <w:r w:rsidRPr="00AC7842">
        <w:rPr>
          <w:rFonts w:ascii="Times New Roman" w:eastAsia="Times New Roman" w:hAnsi="Times New Roman" w:cs="Times New Roman"/>
          <w:bCs/>
          <w:color w:val="0D0D0D"/>
          <w:spacing w:val="-2"/>
          <w:sz w:val="24"/>
          <w:szCs w:val="24"/>
          <w:lang w:eastAsia="ru-RU"/>
        </w:rPr>
        <w:t xml:space="preserve">Рижский мирный договор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России с Польшей заключен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Какие органы центральной власти существовали в период двоевластия?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Установите соответствие между датами и событиями:</w:t>
      </w:r>
    </w:p>
    <w:p w:rsidR="00AC7842" w:rsidRPr="00AC7842" w:rsidRDefault="00AC7842" w:rsidP="001A10B3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А) принятие  Конституции СССР;</w:t>
      </w:r>
    </w:p>
    <w:p w:rsidR="00AC7842" w:rsidRPr="00AC7842" w:rsidRDefault="00AC7842" w:rsidP="001A10B3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Б) Карибский кризис;</w:t>
      </w:r>
    </w:p>
    <w:p w:rsidR="00AC7842" w:rsidRPr="00AC7842" w:rsidRDefault="00AC7842" w:rsidP="001A10B3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36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1936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В) смерть В.И. Ленина;</w:t>
      </w:r>
    </w:p>
    <w:p w:rsidR="00AC7842" w:rsidRPr="00AC7842" w:rsidRDefault="00AC7842" w:rsidP="001A10B3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6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Г) перенесение столицы в Москву;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Д) ввод войск ОВД в Чехословакию.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Когда было подписано Беловежское соглашение? (Укажите число, месяц и год.)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Перечислите последовательно (с указанием дат руководства) всех руководителей партии большевиков (коммунистов), начиная с И.В. Сталина.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2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Россия и Османская империя в XVIII 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3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Вариант 3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Князь Киевской Руси: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Василий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Ярослав Мудрый;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Дмитрий Донской.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Век, в котором пресеклась династия Рюриковичей: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б)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Война, проходившая в 1700 – 1721 гг.: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Ливонская;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Крымская;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Смоленская;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Северная.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Год проведения земской реформы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1861;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1863;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1864;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1874.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Дата созыва Учредительного собрания: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3 марта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Укажите ответ с правильным соотношением даты и события: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1990 г.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переход к новой экономической политике;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193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–   советско-германский пакт о ненападении;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921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1921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принятие Конституции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съезд народных депутатов РСФСР.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Съезд, на котором переименовали ВК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П(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в КПСС: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 Х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ХХ;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ХХ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ХХ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8.   Руководитель коммунистической партии, при котором была принята Конституция «развитого социализма»: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Л.И. Брежнев;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К.У. Черненко;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Ю.В. Андропов;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М.С. Горбачев.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9.   Беловежские соглашения предусматривали: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заключение договора ОСВ;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вступление России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роспуск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создание ОБСЕ.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10.  Событие, относящееся к 1990-м годам: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вывод советских войск из Афганистана;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избрание В.В. Путина Президентом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выборы Государственной Думы четвертого созыва;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первый съезд народных депутатов РСФСР.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                                                         Задание                                                      Вариант 3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1.Время конфликта на КВЖД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призвание варягов;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крестьянская война под предводительством С. Разина;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стрелецкий бунт («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хованщина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княжение Владимира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правление князя Игоря в Киеве.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В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ходе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какой революции принята «Декларация прав человека и гражданина»?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правлением Петра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Екатерины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введение нового летоисчисления;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титула императора;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отмена гетманства на Украине;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введение подушной подати;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вступление на престол путем дворцового переворота;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«просвещенный абсолютизм».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5"/>
        <w:gridCol w:w="1980"/>
        <w:gridCol w:w="1594"/>
        <w:gridCol w:w="1830"/>
        <w:gridCol w:w="1828"/>
        <w:gridCol w:w="1591"/>
      </w:tblGrid>
      <w:tr w:rsidR="00AC7842" w:rsidRPr="00AC7842" w:rsidTr="00403481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Какая война явилась катализатором первой русской революции? (Укажите название войны и годы.)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Закончите предложение: «Социально-экономическая политика советского государства в условиях Гражданской войны получила название …»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Какие республики создали в 1922 году СССР?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Соотнесите годы и события: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1998;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РК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П(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1939;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выборы  Государственной Думы РФ первого созыва;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1921;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начало «зимней войны»;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1990.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съезд народных депутатов РСФСР;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объявление дефолта в РФ.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В каком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году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каким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органом власти был создан СНК?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Когда состоялись первые выборы российского Президента? (Укажите число, месяц и год.)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3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Версальско-Вашингтонская система международных отношений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4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Задание 1                                                      Вариант 4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Князь, чья деятельность относится 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Ярослав Мудрый;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   в) Дмитрий Донской;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Александр Невский.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Замену приказов коллегиями осуществи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л(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3.    Орган, созданный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как следствие плана М. Сперанского: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Уложенная комиссия;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 Крепостное право отменил: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Николай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 Ранее других произошло: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создание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перенос столицы в Петербург;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введение всеобщей воинской обязанности;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секуляризация церковных земель.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ответ с правильным соотношением события и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1917  –  создание СНК;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1948  –  образование СЭВ;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1922  –  начало первой пятилетки;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1928  –  созыв Государственной Думы.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Страна, в которую в 1968 году были введены войска стран ОВД: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а) Венгрия;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Чехословакия;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Польша;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ГДР.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Укажите событие, связанное с нахождением у власти Н.С. Хрущева: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высылка Солженицына;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полет Гагарина;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ввод советских войск в Афганистан;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создание ООН.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Количество союзных республик, входивши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 в СССР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 1985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4;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 19.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Относится к политике «шоковой терапии»: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роспуск министерств;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ваучерная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приватизация;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внедрение хозрасчета;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государственный 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контроль  за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ценами.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Задание 2                                           Вариант 4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Как называлось народное собрание на Руси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учреждение Непременного совета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</w:t>
      </w:r>
      <w:r w:rsidRPr="00AC7842">
        <w:rPr>
          <w:rFonts w:ascii="Times New Roman" w:eastAsia="Times New Roman" w:hAnsi="Times New Roman" w:cs="Times New Roman"/>
          <w:i/>
          <w:iCs/>
          <w:color w:val="0D0D0D"/>
          <w:spacing w:val="10"/>
          <w:sz w:val="24"/>
          <w:szCs w:val="24"/>
          <w:lang w:eastAsia="ru-RU"/>
        </w:rPr>
        <w:t xml:space="preserve"> сражение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под Аустерлицем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заключение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Тильзитского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мира;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преобразование «Союза спасения» в «Союз благоденствия».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замена Конституции Царства Польского «Органическим ста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тутом».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Назовите термин, обозначавший постоянное войско в России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начале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правлением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введение Юрьева дня;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Стоглавый собор;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3) Ливонская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созыв первого Земского собора;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свержение ордынского ига;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появление первого общерусского Судебника.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5"/>
        <w:gridCol w:w="1980"/>
        <w:gridCol w:w="1594"/>
        <w:gridCol w:w="1830"/>
        <w:gridCol w:w="1828"/>
        <w:gridCol w:w="1591"/>
      </w:tblGrid>
      <w:tr w:rsidR="00AC7842" w:rsidRPr="00AC7842" w:rsidTr="00403481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Какое важное событие в Европе произошло  29-30 сентября 1938 г.?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Закончите предложение: «Созвав в 1767 году Уложенную комиссию, Екатерина представила ей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свой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Какой период царствования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называют “мрачное семилетие»?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Соотнесите события и годы: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1917;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создание Временного правительства;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1918;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образование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1922;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начало первой пятилетки;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4.   1928.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созыв Учредительного Собрания;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начало НЭПа.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 Укажите даты принятия всех  Конституций СССР: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 Назовите важнейшее для российской истории событие, состоявшееся 12 июня 1990 года.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4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Международные конференции в Гааге (1899 и 1907 гг.)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5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Задание 1                                                      Вариант 5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</w:p>
    <w:p w:rsidR="00AC7842" w:rsidRPr="00AC7842" w:rsidRDefault="00AC7842" w:rsidP="001A10B3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княжил: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Дмитрий Донской;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Василий Темный;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Василий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Замену коллегий министерствами осуществи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л(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Укажите событие, произошедшее 1 марта 1881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убийство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начало работы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издание Манифеста «О незыблемости самодержавия»;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принятие Положения о земских участковых начальниках.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Событие, произошедшее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а) пресечение династии Рюриковичей;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б) крестьянская война под руководством С. Разина;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в) церковный раскол;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г) крестьянская война под руководством Е. Пугачева.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5.   Государственный деятель, которому было поручено практическое создание военных поселений: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Е.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Канкрин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А. Аракчеев;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М. Сперанский;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М. Барклай де Толли.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Партия, созданная в 1905 году: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кадеты;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большевики;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эсеры;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меньшевики.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Укажите вариант ответа с правильным соотношением фамилии и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А. Керенский     – 1977;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А. Колчак           – 1918;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Г. Жуков             – 1987;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 Тухачевский  – 1878.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1A10B3">
      <w:pPr>
        <w:widowControl w:val="0"/>
        <w:numPr>
          <w:ilvl w:val="0"/>
          <w:numId w:val="57"/>
        </w:numPr>
        <w:tabs>
          <w:tab w:val="clear" w:pos="360"/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Годы жизни В. Ленина: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1879 – 1922;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б) 1870 – 1922;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в) 1870 – 1924;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г) 1879 – 1934.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Председатель первого состава Временного правительства: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а)  Л.Г. Корнилов; б)  Г.Е. Львов; в)  А.Ф. Керенский;  г) В.М. Чернов.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1A10B3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Год распада СССР: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 1989;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б)  1990;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в)  1991;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г)  1993.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 Вариант 5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Соотнесите имя и год:</w:t>
      </w:r>
    </w:p>
    <w:p w:rsidR="00AC7842" w:rsidRPr="00AC7842" w:rsidRDefault="00AC7842" w:rsidP="001A10B3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Владимир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1019;</w:t>
      </w:r>
    </w:p>
    <w:p w:rsidR="00AC7842" w:rsidRPr="00AC7842" w:rsidRDefault="00AC7842" w:rsidP="001A10B3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Ярослав Мудрый;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1113;</w:t>
      </w:r>
    </w:p>
    <w:p w:rsidR="00AC7842" w:rsidRPr="00AC7842" w:rsidRDefault="00AC7842" w:rsidP="001A10B3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Владимир Мономах;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1325;</w:t>
      </w:r>
    </w:p>
    <w:p w:rsidR="00AC7842" w:rsidRPr="00AC7842" w:rsidRDefault="00AC7842" w:rsidP="001A10B3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980;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Д) 1132.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начало правления Бориса Годунова;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царствование Василия Шуйского;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избрание на царство Михаила Романова;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воцарение Лжедмитрия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правление Семибоярщины.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8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 датой </w:t>
      </w:r>
      <w:r w:rsidRPr="00AC7842">
        <w:rPr>
          <w:rFonts w:ascii="Times New Roman" w:eastAsia="Times New Roman" w:hAnsi="Times New Roman" w:cs="Times New Roman"/>
          <w:b/>
          <w:color w:val="0D0D0D"/>
          <w:spacing w:val="4"/>
          <w:sz w:val="24"/>
          <w:szCs w:val="24"/>
          <w:lang w:eastAsia="ru-RU"/>
        </w:rPr>
        <w:t xml:space="preserve">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28 ноября-1 декабря </w:t>
      </w:r>
      <w:r w:rsidRPr="00AC7842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eastAsia="ru-RU"/>
        </w:rPr>
        <w:t xml:space="preserve">1943 г.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связано важное событие для мира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правлением Павла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отмена петровского указа о престолонаследии;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министерств;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Отечественная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деятельность Негласного комитета;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издание манифеста о трехдневной барщине;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ограничение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1818"/>
        <w:gridCol w:w="1462"/>
        <w:gridCol w:w="1659"/>
        <w:gridCol w:w="1654"/>
        <w:gridCol w:w="1432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ab/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Какая из реформ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считается наиболее либеральной и завершенной по своему характеру? (Укажите название и год.)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Как называется безбрачие духовенства?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Соотнесите событие и год: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принятие программы РСДРП;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1809;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2)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корниловский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мятеж;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1906;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3)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столыпинская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реформа;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1917;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кодификация российского законодательства;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1903;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1833.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Укажите даты образования всех составов Временного правительства.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27 мая  1997 г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подписан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Сколько раз проходили выборы в Государственную Думу Российской Федерации?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3                                                                                    Вариант 5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Средневековая Византия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6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Вариант 6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1A10B3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Князь, при котором митрополия была перенесена из Владимира в Москву: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Ярослав Мудрый;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Александр Невский.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</w:t>
      </w:r>
    </w:p>
    <w:p w:rsidR="00AC7842" w:rsidRPr="00AC7842" w:rsidRDefault="00AC7842" w:rsidP="001A10B3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Главный магистрат созда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л(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Высший орган исполнительной власти  в 1906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Временное правительство;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Участник событий 1917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П. Столыпин;</w:t>
      </w:r>
    </w:p>
    <w:p w:rsidR="00AC7842" w:rsidRPr="00AC7842" w:rsidRDefault="00AC7842" w:rsidP="00AC7842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И.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Заруцкий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И.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Делянов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Г. Львов.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Организация, созданная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РСДРП;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«Черный передел»;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«Освобождение труда»;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«Союз русского народа».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даты, относящиеся к участию России в первой мировой войне: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1917, 1920;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1914, 1922;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1913, 1919;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1914, 1918.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Высший орган государственный власти РСФСР, созданный в 1990 году: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а) Съезд народных депутатов;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Съезд Советов;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Центральный Исполнительный комитет.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Не занимал пост  Председателя Правительства РФ: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В. Черномырдин;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В. Жириновский;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С. Кириенко;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Е. Примаков.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9.   К основным принципам «нового политического мышления» не относится: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отказ от переноса идеологических разногласий в сферу межгосударственных отношений;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признание за каждым народом права на выбор пути развития;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признание необходимости обеспечения безопасности страны военными средствами;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придание военным доктринам оборонительного характера.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Событие, произошедшее в период президентства В.В. Путина: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федеральных округов;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принятие Конституции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создание Конституционного Суда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вступление России в Совет Европы.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Вариант 6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Денонсация РСФСР союзного договора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1922 г. состоялась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княжение Ярослава Мудрого;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походы Святослава на печенегов;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борьба Александра Невского со шведами;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Жалованная грамота городам;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Соборное Уложение.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С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именем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какого монарха связано появление в России Земских соборов?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правлением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Крымская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«кровавое воскресенье»;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кодификация российского законодательства;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издание указа об «обязанных крестьянах»;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созыв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восстание на броненосце «Потемкин».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Какой  договор был подписан в 1992 г. в 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Маастрихте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Закончите предложение: «Революция 1905-1907 годов была по характеру…».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Кто был первым Председателем ВЦИК?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Соотнесите годы и аббревиатуры: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СНК;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1991;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СЭВ;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1952;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ГКЧП;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1946;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КПСС.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1949;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 1955.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Когда состоялось подписание в Хельсинки Заключительного акта СБСЕ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.?</w:t>
      </w:r>
      <w:proofErr w:type="gramEnd"/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Какой документ предотвратил распад Российской Федерации? (Укажите название, число, месяц и год принятия.)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6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Решения Венского конгресса 1815 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7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                            Вариант 7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Князь, при котором произошло известное восстание древлян: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Олег;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Святослав;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Игорь;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Владимир.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Дата принятия Соборного Уложения: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164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1649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155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1550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49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1497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 </w:t>
      </w:r>
      <w:smartTag w:uri="urn:schemas-microsoft-com:office:smarttags" w:element="metricconverter">
        <w:smartTagPr>
          <w:attr w:name="ProductID" w:val="1581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1581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Века, в которые происходили крестьянские войны в России: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Период, получивший название «опричнина»: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1462 – 1505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1565 – 1572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1598 – 1613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1613 – 1645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Монарх, с именем которого связан перенос столицы из Москвы в Петербург: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Петр III;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г)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Годы правления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1762 – 1796;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1796 – 1801;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1801 – 1825;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1825 – 1855.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Событие, произошедшее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переход к новой экономической политике;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гражданская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первая пятилетка;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Х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КПСС.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 Один из главных признаков  хрущевской «оттепели»: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ослабление роли КПСС;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открытие границ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появление в печати произведений антисталинской направленности;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роспуск ОВД.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 главным характеристикам перестройки не относится: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ускорение социально-экономического развития;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демократизация и гласность;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новое политическое мышление;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остаточный принцип финансирования культуры.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Событие, произошедшее в годы президентства В.В. Путина: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а) конституционный референдум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б) выборы Государственной Думы первого созыва;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в) принятие законов о государственных символах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г) учреждение должности Уполномоченного по правам человека в РФ.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Задание 2                                                                                  Вариант 7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21 августа 1968 г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состоялось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   Версальский мирный договор был подписан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Запишите цифры согласно хронологической последовательности создания органов: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Негласный комитет;</w:t>
      </w:r>
    </w:p>
    <w:p w:rsidR="00AC7842" w:rsidRPr="00AC7842" w:rsidRDefault="00AC7842" w:rsidP="00AC7842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Сенат;</w:t>
      </w:r>
    </w:p>
    <w:p w:rsidR="00AC7842" w:rsidRPr="00AC7842" w:rsidRDefault="00AC7842" w:rsidP="00AC7842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Коллегии;</w:t>
      </w:r>
    </w:p>
    <w:p w:rsidR="00AC7842" w:rsidRPr="00AC7842" w:rsidRDefault="00AC7842" w:rsidP="00AC7842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Государственный совет.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Распределите события по периодам согласно хронологической последовательности: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правлением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Александра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учреждение суда присяжных;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продажа Россией Аляски;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отмена крепостного права в Прибалтике;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введение всеобщей воинской обязанности;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учреждение Государственного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указ о «вольных хлебопашцах».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Соотнесите имя и год княжения: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Игорь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А) 970;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Владимир Мономах         Б) 977;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Святослав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В) 1113;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Ярополк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Д) 912.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Министр иностранных дел РФ 1998-2004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Дайте определение понятию «схизма»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Какие из названных событий произошли в хрущевский период?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первый в мире космический полет человека;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подавление акции протеста в Новочеркасске;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принятие Конституции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осуждение «культа личности»;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5) проведение приватизации;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6) ввод войск ОВД в Чехословакию.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Когда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образовалось государство Золотая Орда?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Как называется организация, в которую вступила Россия в 1996 году?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7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Ливонские войны России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8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Вариант 8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Свод законов,  не относящийся к Московскому государству: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Судебник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Русская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Правда;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Судебник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Соборное Уложение.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Избранная рада – это: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круг ближайших советников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кружок близких друзей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народное собрание;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польский парламент.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К эпохе дворцовых переворотов относится: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принятие Жалованной грамоты городам;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разделение территории страны на губернии;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создание Верховного тайного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учреждение министерств.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Император, в правление которого было составлено «Введение к Уложению государственных законов»: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Николай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 В период первой русской революции: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была провозглашена теория «официальной народности»;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началась реформа Столыпина;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была введена всеобщая воинская обязанность;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был образован Временный комитет Государственной думы.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Дата созыва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съезда Советов: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3 июня </w:t>
      </w:r>
      <w:smartTag w:uri="urn:schemas-microsoft-com:office:smarttags" w:element="metricconverter">
        <w:smartTagPr>
          <w:attr w:name="ProductID" w:val="190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Промышленный переворот – это: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распространение мануфактур;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появление монополий;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переход от мануфактуры к фабрике;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индустриализация.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С выступлением чехословацкого корпуса связывают: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а) роспуск Учредительного собрания;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начало Гражданской войны;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переход к новой экономической политике;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начало советско-польской войны.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Даты, относящиеся к советским пятилеткам: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1928-1932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1953-1964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1964-1985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1985-1991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От имени СССР Заключительный акт СБСЕ подписал: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Н.С.  Хрущев;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Л.И. Брежнев;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Ю.В. Андропов;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М.С. Горбачев.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 Вариант 8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Укажите, в каком году произошло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нанесение князем Святославом окончательного поражения хазарам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восстание декабристов;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отмена гетманства на Украине;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Ливонская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стрелецкий бунт («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хованщина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учреждение патриаршества в России.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Какой век вошел в российскую историю как 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бунташный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— события, связанные с правлением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— события, связанные с правлением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судебная реформа;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земств;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3) создание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отделения;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издание «чугунного» устава;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создание «Народной воли»;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реформа государственной деревни.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1818"/>
        <w:gridCol w:w="1462"/>
        <w:gridCol w:w="1659"/>
        <w:gridCol w:w="1654"/>
        <w:gridCol w:w="1432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ab/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Когда произошел разгром войск Золотой Орды Тимуром (Тамерланом)?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даты всех созывов Государственной думы  Российской империи.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Соотнесите события и годы: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новая экономическая политика;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А) 1999;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индустриализация;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Б) 1991;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застой;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В) 1932;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перестройка.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Г) 1982;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Д) 1927.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Какое название получила политика  США в годы Второй мировой войны, направленная на передачу взаймы или в аренду вооружения, боеприпасов, продовольствия и иных товаров странам, сражающимся против Германии?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Расшифруйте аббревиатуры: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СНК –   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СЭВ –   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ОВД –   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ВЦИК –    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Когда проходили выборы Президента РФ? (Укажите даты.)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8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Российско-американские отношения в 2000-е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9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Вариант 9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Дата принятия Русью христианства: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862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01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1015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smartTag w:uri="urn:schemas-microsoft-com:office:smarttags" w:element="metricconverter">
        <w:smartTagPr>
          <w:attr w:name="ProductID" w:val="111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1113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Княжество, вокруг которого началось складывание централизованного  русского государства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Рязанское;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Московское;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Киевское;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Тверское.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Монгольский хан, возглавивший поход на Русь в 1237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Чингисхан;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Батый;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Мамай;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Ахмат.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Свод законов,  принятый позже всех остальных: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Соборное Уложение;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Судебник, установивший Юрьев день;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Русская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Правда;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 Судебник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Учреждения, заменившие приказы: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коллегии;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министерства;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земства;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г) дума.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Событие, в результате которого в стране была создана Государственная дума: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революция 1905-1907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Февральская революция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Октябрьская революция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Гражданская война.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Последствие политики «военного коммунизма»: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промышленный рост;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повышение уровня жизни населения;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сокращение посевных площадей;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снижение темпов инфляции.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Последствие реформы политической системы СССР в период перестройки: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учреждение Государственного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разрешение проблем межнациональных отношений;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укрепление КПСС;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становление многопартийности.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Орган, созданный в период «августовского путча» в 1991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СЭВ;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ОВД;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ГКЧП;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СБ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РФ.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Председатель Правительства РФ в 1990-е годы: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М. Касьянов;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Е. Примаков;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И. Иванов;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Б. Немцов.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2                                                       Вариант 9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Укажите год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образования Речи </w:t>
      </w: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Посполитой</w:t>
      </w:r>
      <w:proofErr w:type="spellEnd"/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Соотнесите даты и  события: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1) съезд князей в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Любече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 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начало крещения Руси;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 </w:t>
      </w:r>
      <w:smartTag w:uri="urn:schemas-microsoft-com:office:smarttags" w:element="metricconverter">
        <w:smartTagPr>
          <w:attr w:name="ProductID" w:val="159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1598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начало Крымской войны;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smartTag w:uri="urn:schemas-microsoft-com:office:smarttags" w:element="metricconverter">
        <w:smartTagPr>
          <w:attr w:name="ProductID" w:val="109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1097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конец княжения Ивана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Калиты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smartTag w:uri="urn:schemas-microsoft-com:office:smarttags" w:element="metricconverter">
        <w:smartTagPr>
          <w:attr w:name="ProductID" w:val="185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1853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пресечение династии Рюриковичей.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Д)  </w:t>
      </w:r>
      <w:smartTag w:uri="urn:schemas-microsoft-com:office:smarttags" w:element="metricconverter">
        <w:smartTagPr>
          <w:attr w:name="ProductID" w:val="134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1340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3.Назовите события, произошедшие в указанные годы: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1380г. – _____________________________________________________________________</w:t>
      </w:r>
    </w:p>
    <w:p w:rsidR="00AC7842" w:rsidRPr="00AC7842" w:rsidRDefault="00AC7842" w:rsidP="001A10B3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1480г. – _____________________________________________________________________</w:t>
      </w:r>
    </w:p>
    <w:p w:rsidR="00AC7842" w:rsidRPr="00AC7842" w:rsidRDefault="00AC7842" w:rsidP="001A10B3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1721г. – _____________________________________________________________________</w:t>
      </w:r>
    </w:p>
    <w:p w:rsidR="00AC7842" w:rsidRPr="00AC7842" w:rsidRDefault="00AC7842" w:rsidP="001A10B3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1861г. – 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проведение Учредительного съезда партии октябристов;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проведение финансовой реформы графом Е.Ф.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Канкриным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заключение Ям-Запольского мирного договора;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княжение Дмитрия Юрьевича (</w:t>
      </w: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Шемяки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);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основание императорского лицея в Царском Селе.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Какой монарх и почему вошел в историю как «Освободитель»?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Закончите предложение: «Перемены в социальной и культурной жизни СССР, наметившиеся после смерти И. Сталина, стали обозначаться термином 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7.Что такое «сателлит»? 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______________________________________________________________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Установите соответствие между датами и событиями: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полоса дипломатического признания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</w:t>
      </w:r>
      <w:smartTag w:uri="urn:schemas-microsoft-com:office:smarttags" w:element="metricconverter">
        <w:smartTagPr>
          <w:attr w:name="ProductID" w:val="192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Карибский кризис;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</w:t>
      </w: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Договор об образовании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</w:t>
      </w:r>
      <w:smartTag w:uri="urn:schemas-microsoft-com:office:smarttags" w:element="metricconverter">
        <w:smartTagPr>
          <w:attr w:name="ProductID" w:val="193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Брестский мир;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Д) пакт Молотова – Риббентропа.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При каком руководителе СССР произошла Чернобыльская авария?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Какое событие в истории Российской Федерации произошло 31 декабря 1999 года?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Ответ: ________________________                                              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Задание 3                                                                                    Вариант 9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Российско-украинские отношения в 2000-е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10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Вариант 10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Князь, правивший позже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Владимир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Мономах;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Ярослав Мудрый;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Василий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Название дани, выплачиваемой русскими князьями ханам Золотой Орды: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ярлык;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ясак;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выход;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оброк.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Автор «Введения к Уложению государственных законов»: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Н.Н. Новосильцев;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Н.М. Карамзин;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М.М. Сперанский.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Прозвище императора, убитого  народовольцами: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«Великий»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«Миротворец»;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«Благословенный»;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«Освободитель».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Орган, наделенный законодательной функцией согласно Манифесту 17 октября 1905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Синод;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Сенат;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Событие 1918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корниловский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мятеж;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переименование партии в РК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П(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созыв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восстание в Кронштадте.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Событие, нарушающее данный хронологический ряд: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СЭВ;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раскол Германии на ГДР и ФРГ;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образование НАТО;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       г) испытание советской водородной бомбы.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Министр иностранных дел, с именем которого связан ввод советских войск в Афганистан: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А.А. Громыко;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Г.В. Чичерин;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В.М. Молотов;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Э.А. Шеварднадзе.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В марте 1990 года произошло: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издание Указа о роспуске Верховного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проведение референдума о сохранении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избрание Президента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запрещение КПСС.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Государственный деятель, подписавший Беловежские соглашения: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М.С. Горбачев;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Е.Т. Гайдар;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Б.Н. Ельцин;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В.С. Черномырдин.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Вариант 10</w:t>
      </w:r>
    </w:p>
    <w:p w:rsidR="00AC7842" w:rsidRPr="00AC7842" w:rsidRDefault="00AC7842" w:rsidP="00AC7842">
      <w:pPr>
        <w:tabs>
          <w:tab w:val="right" w:pos="32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Укажите хронологические рамки Отечественной войны России против Наполеона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Медный бунт;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разгром князем Святославом Хазарского каганата;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принятие Русью христианства;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перенесение митрополии из Владимира в Москву;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5) издание Судебника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Запишите цифры согласно хронологической последовательности деятельности лиц:  </w:t>
      </w:r>
    </w:p>
    <w:p w:rsidR="00AC7842" w:rsidRPr="00AC7842" w:rsidRDefault="00AC7842" w:rsidP="001A10B3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С. Разин;</w:t>
      </w:r>
    </w:p>
    <w:p w:rsidR="00AC7842" w:rsidRPr="00AC7842" w:rsidRDefault="00AC7842" w:rsidP="001A10B3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Лжедмитрий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1A10B3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царевна Софья;</w:t>
      </w:r>
    </w:p>
    <w:p w:rsidR="00AC7842" w:rsidRPr="00AC7842" w:rsidRDefault="00AC7842" w:rsidP="001A10B3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Б. Годунов.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 Имя первого царя династии Романовых.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Кем и когда была упразднена Боярская дума?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Закончите предложение: «Крайне реакционный режим в России 30-х годов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века получил название 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Назовите государственного канцлера России 1856-1882 гг.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Распределите события по периодам согласно хронологической последовательности: в группу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события, связанные с нахождением у власти Н.С. Хрущева; в группу Б – события, связанные с нахождением у власти Л.И. Брежнева: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принятие новой Конституции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высылка из СССР писателя А.И. Солженицына;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полет Ю.А. Гагарина  в космос;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создание совнархозов;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Хельсинкское совещание по безопасности и сотрудничеству в Европе;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освоение целины.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</w:t>
            </w:r>
            <w:proofErr w:type="gramStart"/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Назовите пять основных политических партий Российской империи,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действовавших в период первой русской революции.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Перечислите важнейшие документы, приняты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 в СССР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РСФСР (РФ) в период  1990 – 1993 годов.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______________________________________________________________________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10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Российско-китайские отношения в 2000-е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 для выполнения контрольных работ: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Отечественная история: вопросы и ответы. Учебное пособие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/С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ост. Н.В.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Бузуверова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, М.Е. Дьяченко, Магнитогорск, 2006.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Филатов В.В. Россия в системе международных отношений (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I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Х-ХХI вв.): вопросы и ответы. Учебное пособие. Магнитогорск, 2014.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студентов вузов/ А.С. Орлов, В.А. Георгиев, Н.Г. Георгиева, Т.А. Сивохина. МГУ. 3-е изд.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перераб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и доп. М., 2009.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История России. Учебник для технических вузов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/П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од ред. М.Н. Зуева и А.А.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Чернобаева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2-е изд.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перераб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и доп. М., 2009.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Всемирная история. Учебник для вузов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/П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од ред. Г.Б. Поляка и др. М., 1997.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Тесты для самопроверки: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Раздел 1. Теория и методология исторической науки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Формированию патриотизма, политической культуры, гражданской позиции способствует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..............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функция: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Прагматическая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.............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функции: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Прогностическая функция истории подразумевает: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раскрытие тенденций, направлений развития событий, а также их самых общих результатов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предсказание точных дат и мест совершения будущих исторических событий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разработку политических программ, проектов реформ и т.д.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Формированию целостной системы взглядов на мир соответствует следующая функция истории: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Мировоззренческой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К прикладным функциям истории не относится: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Научный исторический прогноз базируется: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 выявленных, в результате изучения прошлого, закономерностях исторического развития того или иного государства.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 интуиции исследователя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 астрологическом прогнозе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на анализе политических программ ведущих политических партий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Какая функция истории способствует передачи накопленных знаний из поколения в поколение?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Функция истории, раньше других осознанная историками, воспринимавших эту науку как «кладезь уроков и примеров для потомков»?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Какая функция истории предполагает её стремление к поиску максимально объективных знаний об исторических фактах, явлениях, процессах и поиск закономерностей развития общества?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Раздел 2. Исследователь и исторический источник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Религиозное понимание истории, как проявление воли бога, осуществление заранее предусмотренного божественного плана «спасения» человека, называется: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Провиденциализм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Эсхатология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Универсализм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Трансцендентализм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Элемент «надстройки», который, согласно марксизму,  первый трансформируется под влиянием «базиса»: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Философия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Религия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Политика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Право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Русский историк, выделявший в качестве основных вех мировой истории три события: появление письменности, пришествие Христа, изобретение книгопечатания: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А. Палицын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В. Татищев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М. Щербатов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Болтин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Историк, впервые изложивший русскую историю с позиций марксизма: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В. О. Ключевский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М. Н. Покровский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Е. В. Тарле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Б. Д. Греков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Славянофил: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К.Д.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Кавелин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А. И. Герцен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А. И. Кошелев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Т. Н. Грановский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Русские исторические произведения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называются: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Летописи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Анналы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Хронографы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Хроники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Два сторонника норманнской теории возникновения русского государства: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М. В. Ломоносов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 М. Карамзин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Г.З. Байер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Д. И. Иловайский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Главная причина отсталости России, по мнению П. Я. Чаадаева: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Неправильный выбор христианства, православная вера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Врожденная неспособность русского народа создать что-либо оригинальное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Экстенсивный путь развития России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Петровская политика насильственной европеизации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«Наш первый историк и последний летописец», по выражению А.С. Пушкина: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М. В. Ломоносов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 М. Карамзин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В.О. Ключевский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Нестор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Русская земля в период раздробленности, летописание которой характеризовалось лаконичностью, вниманием к повседневной жизни (погоде, ценам на рыке, уличным происшествиям), отсутствием монументальности, торжественности и т.д.: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Киевская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Галицко-Волынская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Владимиро-Суздальская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Новгородская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3. Особенности становления государственности в России и мире 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Племя восточных славян, которое на среднем течении Днепра основало г. Киев: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вятичи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поляне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древляне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волыняне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Город, который являлся северным центром формирования древнерусской государственности: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Полоцк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Москва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в). Великий Новгород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Суздаль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Государственный строй Киевской Руси: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Раннефеодальная монархия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Сословно-представительная монархия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Абсолютная монархия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Республика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Государство, которому восточные славяне платили дань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первой половине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дань: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Византийская империя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Волжская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Булгария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Хазарский каганат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г). Речь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Посполитая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Основоположник 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антинорманизма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Г. Байер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М.В. Ломоносов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Н. М. Карамзин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К. Маркс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Восстание в Киеве после смерти Святополка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1113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Любечский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1097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1136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Вхождение Новгорода в Ганзейский союз (объединение немецких торговых городов)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Ликвидация вечевого строя (республиканской формы правления)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Ликвидация феодальной зависимости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Соотнесите князей и мероприятия  внешней политики: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Святослав;  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Олег;      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Ярослав Мудрый;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г). Владимир Святой;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д). Игорь.                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1). Участие в подавлении восстания под предводительством Фоки;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2). Разгром Хазарии, походы на Балканы, борьба с печенегами;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3). Присоединение древлян, северян, радимичей;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4). Походы на Византию и заключение греко-русских торговых договоров;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5). Укрепление династических связей с Европой.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6"/>
        </w:numPr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Князь, убивший в междоусобице своих братьев Бориса и Глеба: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Святослав (957 – 972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Владимир Святой (980 – 1015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Святополк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(1015 – 1019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Рюрик (862-879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16"/>
        </w:numPr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Соотнесите события и даты: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862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  1). Принятие княгиней Ольгой христианства;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1132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2). Начало периода политической раздробленности;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955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  3). Призвание Рюрика.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4. Русские земли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XIII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-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</w:t>
      </w:r>
      <w:proofErr w:type="spellStart"/>
      <w:proofErr w:type="gramStart"/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вв</w:t>
      </w:r>
      <w:proofErr w:type="spellEnd"/>
      <w:proofErr w:type="gramEnd"/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и европейское средневековье.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Отметьте лишнее: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Парламент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Генеральные штаты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Боярская дума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Земский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Когда состоялся первый Земский собор?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1547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1549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1551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1581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Какие из перечисленных факторов способствовали возвышению Москвы?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Выгодное географическое положение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Система майората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Поддержка духовенства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Размеры Московского княжества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Д). Активная политика московских князей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Е). Княжеские междоусобицы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Как назывались первые органы центрального управления в Московском государстве при Иване III?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Боярская Дума, Дворец, Казна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Земский собор, Канцелярия, Приказы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Земский собор, Оружейная палата, Дума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1439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греческого митрополита из Москвы установлению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автокефальности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РПЦ.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Местничество – это: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Назначение в органы управления только представителей данной местности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Продвижение по службе из органов местного управления в столичные приказы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Назначение на государственные посты в зависимости от предыдущих заслуг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Юрий Долгорукий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Сословно-представительный орган, возникший при Иване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Земский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Избранная Рада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Стоглавый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Опричнина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Юрий Долгорукий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Хан, возглавлявший монгольское войско в период завоевания русских земель: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Чингисхан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Батый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Узбек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Мамай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5. Россия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GB" w:eastAsia="ru-RU"/>
        </w:rPr>
        <w:t>XVI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GB" w:eastAsia="ru-RU"/>
        </w:rPr>
        <w:t>XVII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вв. в контексте развития европейской цивилизации.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Признаком возвышения великокняжеской власти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 начале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было: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применение титула «государь всея Руси»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усиление роли Боярской Думы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создание Земского собора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введение опричнины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Введение Опричнины имело следствием…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1) провозглашение России империей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укрепление самодержавия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оформление сословно-представительной монархии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начало закрепощения крестьян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Созыв первого Земского собора относится к правлению...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1) Иван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Калита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Иван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Владимир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Территория, не вошедшая в состав Российского государства к концу правления Ивана IV: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Крымское ханство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Башкирия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Казанское ханство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Астраханское ханство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Руководителем нижегородского ополчения был…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Василий Шуйский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Иван Болотников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Лжедмитрий 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Дмитрий Пожарский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Хронологические рамки Смутного времени: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1) 1600 – 1613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1598 – 1613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1601 – 1612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1605 – 1610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Причиной церковного раскола в середине XVII в. стало…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изменение части догматов и порядка богослужения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2)создание религиозных сект на Руси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стремление Никона усилить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своёвлияние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 царя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прекращение созыва Земских соборов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Кто стал первым царем из династии Романовых?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Федор Алексеевич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Михаил Федорович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Софья Алексеевна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Алексей Михайлович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Какое из перечисленных событий произошло не XVII в.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воссоединение Левобережной Украины с Россией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церковная реформа патриарха Никона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Северная война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восстание под предводительством Степана Разина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Событием 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бунташного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века» являлись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(-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лось, -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лась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соляной и медный бунты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новгородский погром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присоединение Казанского ханства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гибель царевича Дмитрия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6. Россия и мир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вв. Попытки модернизации и промышленный переворот.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Двумя мероприятиями Петра I, направленными на «европеизацию» страны, являлись…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введение подушной подати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создание регулярной армии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принятие Соборного Уложения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созыв Земского собора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Россия стала империей в результате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победы в Северной войне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присоединения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Северное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Кавказа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указа Петра 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Земского собора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Екатерина II полагала, что верховная власть в России может быть только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демократической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конституционной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самодержавной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либеральной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4. Политика «просвещенного абсолютизма» относится к правлению 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Елизаветы Петровны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Павла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Петра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Екатерины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Задача выработки нового свода законов Екатерина II возложила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Уложенную комиссию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Государственную думу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Земский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Сенат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Секуляризация – это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национализация частной собственности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превращение церковной собственности в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государственную</w:t>
      </w:r>
      <w:proofErr w:type="gram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конфискация помещичьих земель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передача государственной собственности частным лицам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С целью сокращения военных расходов на армию Александр I приступил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1) созданию военных поселений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переходу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всеобщей повинности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отказу от рекрутской службы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переходу к контрактной службе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pacing w:val="-4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pacing w:val="-4"/>
          <w:sz w:val="24"/>
          <w:szCs w:val="24"/>
          <w:lang w:eastAsia="ru-RU"/>
        </w:rPr>
        <w:t>8. Соотнесите орган власти пореформенной России и его функцию: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Сенат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Государственный совет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Земское собрание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высший судебный орган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орган местного самоуправления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законосовещательный орган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Для периода контрреформ Александра III было характерно начало…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ликвидации крепостного права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«оттепели»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«Великих реформ»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свертывание реформ Александра 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Создание бессословного и главного суда, введение всеобщей воинской повинности имело место в правление …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Александра 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7. Россия и мир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XX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1. Какую партию устроили результаты первой русской революции (1905-1907 гг.)?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меньшевики;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б) эсеры;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октябристы;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г) большевики.                 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2. Что включала в себя политика министра внутренних дел П.А. Столыпина?  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Борьба с революционным движением, организация военно-полевых судов;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б) Активное плодотворное сотрудничество с </w:t>
      </w: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 Думой;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Аграрная реформа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г) Всё, перечисленное выше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num" w:pos="240"/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Совет народных комиссаров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Реввоенсовет республики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Всероссийский Съезд Советов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ЦК КПСС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4. Орган, созданный для борьбы с контрреволюцией и саботажем во главе с Ф.Э. Дзержинским: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ВЧК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ВРК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ВЦИК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СНК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5.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Т. Рузвельт;                     В) Г. Трумэн;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У. Черчилль;                      Г) Д. Эйзенхауэр.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Франция;                                      Г) Корея;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Вьетнам;                                       Д) Великобритания;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Германия;                                     Е) Куба.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В чём заключался «план Маршалла»?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1955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НАТО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ОВД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ООН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МАГАТЭ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Д) МВФ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Какой конфликт стал пиком международной напряжённости в годы «холодной войны»?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1956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.);     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1989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1961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.</w:t>
      </w:r>
      <w:proofErr w:type="gramEnd"/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Д) Корейская война (1950 - 1953 гг.). 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10</w:t>
      </w: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. Отметьте мероприятия экономической политики советского руководства, проводимые в 70 – е гг.: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Создание РАПО (районные агропромышленные объединения), «вторая коллективизация»;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lastRenderedPageBreak/>
        <w:t>б) Экспорт нефти за границу, появление «нефтедолларов» как важной составляющей государственных доходов;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Создание колхозов;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г) Создание совхозов;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д) Создание гигантских ТПК (территориально-производственных комплексов);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е) Развитие фермерских хозяйств.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8. Россия и мир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XXI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С 2012 года введен единый день голосования в РФ...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первое воскресенье декабря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последнее воскресенье октября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первое воскресенье ноября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второе воскресенье сентября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1995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2001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2008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2013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1993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значительно расширилась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расширилась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не изменилась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была сужена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В каком году произошло изменение сроков работы Президента РФ и Государственной Думы России?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2004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2006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2008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2014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не вошло в Евразийский торговый союз: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Белоруссия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Украина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Россия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Казахстан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Порядок выборов в Госдуму в 1993 – 2007 гг.: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все 450 депутатов выбирались по одномандатным округам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150 депутатов по партийным спискам (6% барьер), 300 – по одномандатным округам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225 депутатов проходили по партийным спискам (5% барьер), 225 – по одномандатным округам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Г) все 450 депутатов проходили по партийным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спискам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соответственно пропорционально набранным голосам (7% барьер)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Республика Коми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Северо-Уральская область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Пермский край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Коми-Пермяцкая область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Сколько республик в современной РФ, с учетом присоединения Крыма к России?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5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32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9) Год, в котором состоятся следующие выборы Президента РФ: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2015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2016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2017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2018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10) Какая страна относится к понятию «ближнее зарубежье»?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Франция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Финляндия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Монголия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Узбекистан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  <w:t>7.  Оценочные средства для проведения итоговой аттестации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ЭКЗАМЕНАЦИОННЫЕ ВОПРОСЫ</w:t>
      </w:r>
    </w:p>
    <w:p w:rsidR="00AC7842" w:rsidRPr="00AC7842" w:rsidRDefault="00AC7842" w:rsidP="00AC7842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 дисциплине «История» </w:t>
      </w:r>
      <w:proofErr w:type="gramStart"/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</w:t>
      </w:r>
      <w:proofErr w:type="gramEnd"/>
    </w:p>
    <w:p w:rsidR="00AC7842" w:rsidRPr="00AC7842" w:rsidRDefault="00AC7842" w:rsidP="00AC7842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студентов заочной формы обучения</w:t>
      </w:r>
    </w:p>
    <w:p w:rsidR="00AC7842" w:rsidRPr="00AC7842" w:rsidRDefault="00AC7842" w:rsidP="00AC7842">
      <w:pPr>
        <w:spacing w:after="0" w:line="240" w:lineRule="auto"/>
        <w:ind w:left="2880" w:right="5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1.Территория России в системе Древнего мира и раннего Средневековья.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2.Раннее Средневековье в мировой истории.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3.Классическое Средневековье в мировой истории.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4.Позднее Средневековье в мировой истории.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5.Древнерусское государство в I</w:t>
      </w:r>
      <w:proofErr w:type="gramStart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Х</w:t>
      </w:r>
      <w:proofErr w:type="gramEnd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-ХII вв.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6.Русь в </w:t>
      </w:r>
      <w:proofErr w:type="gramStart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Х</w:t>
      </w:r>
      <w:proofErr w:type="gramEnd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II-ХV вв.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7.Россия в </w:t>
      </w:r>
      <w:proofErr w:type="gramStart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Х</w:t>
      </w:r>
      <w:proofErr w:type="gramEnd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VI в.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8.</w:t>
      </w:r>
      <w:proofErr w:type="gramStart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Х</w:t>
      </w:r>
      <w:proofErr w:type="gramEnd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VII век в истории России.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9.Новое время в мировой истории.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10.Россия в первой четверти </w:t>
      </w:r>
      <w:proofErr w:type="gramStart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Х</w:t>
      </w:r>
      <w:proofErr w:type="gramEnd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VIII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11.Россия в середине – второй половине </w:t>
      </w:r>
      <w:proofErr w:type="gramStart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Х</w:t>
      </w:r>
      <w:proofErr w:type="gramEnd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VIII 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12.Россия в первой четверти Х</w:t>
      </w:r>
      <w:proofErr w:type="gramStart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I</w:t>
      </w:r>
      <w:proofErr w:type="gramEnd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Х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13.Россия во второй четверти Х</w:t>
      </w:r>
      <w:proofErr w:type="gramStart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I</w:t>
      </w:r>
      <w:proofErr w:type="gramEnd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Х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14.Промышленный переворот в России и в мире.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15.Россия во второй половине Х</w:t>
      </w:r>
      <w:proofErr w:type="gramStart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I</w:t>
      </w:r>
      <w:proofErr w:type="gramEnd"/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Х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16.Россия в 1900-1917 годах.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17.Первая мировая война, ее итоги и последствия.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18.Советское государство и мир в период 1917- конца 1930-х годов.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19.Вторая мировая война, ее итоги и последствия.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20.СССР  и мир в 1945-1964 гг.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21.СССР  и мир в 1965-1991 гг.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22.Россия и мир в 1990-е гг.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23.Российское государство  и мир в 2000-2014 гг.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24.Основные тенденции мирового развития на современном этапе.</w:t>
      </w:r>
    </w:p>
    <w:p w:rsidR="00AC7842" w:rsidRPr="00AC7842" w:rsidRDefault="00AC7842" w:rsidP="00AC784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Учебная литература, рекомендуемая для подготовки к экзамену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1A10B3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Власть и реформы: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От самодержавной к Советской России [Текст] / ред. Б.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Ананьич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Р. Ш. Ганелина, В.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Панеях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М.: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Олма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-Пресс Экслибрис, 2006. – 734 с.</w:t>
      </w:r>
    </w:p>
    <w:p w:rsidR="00AC7842" w:rsidRPr="00AC7842" w:rsidRDefault="00AC7842" w:rsidP="001A10B3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Мунчаев, Ш. М.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1A10B3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Питер, 2012. – 464 с.</w:t>
      </w:r>
    </w:p>
    <w:p w:rsidR="00AC7842" w:rsidRPr="00AC7842" w:rsidRDefault="00AC7842" w:rsidP="001A10B3">
      <w:pPr>
        <w:widowControl w:val="0"/>
        <w:numPr>
          <w:ilvl w:val="0"/>
          <w:numId w:val="45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AC7842" w:rsidRPr="00AC7842" w:rsidRDefault="00AC7842" w:rsidP="001A10B3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Орлов, А. С.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студ. Вузов /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С.Орлов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А.Георгиев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Н. Г. Георгиева, Т. А. Сивохина. – 3-е изд.,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перераб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и доп. - М.: Проспект, 2006. - 525с.</w:t>
      </w:r>
    </w:p>
    <w:p w:rsidR="00AC7842" w:rsidRPr="00AC7842" w:rsidRDefault="00AC7842" w:rsidP="00AC7842">
      <w:pPr>
        <w:tabs>
          <w:tab w:val="left" w:pos="-1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Методические рекомендации для подготовки к экзамену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Формой итогового контроля по дисциплине является экзамен.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Для успешного прохождения экзамена  студент должен в межсессионный период качественно выполнять самостоятельную работу, а на сессии, в ходе занятий продемонст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рировать свои знания.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Подготовка к экзамену  должна вестись в течение семестра. Залог успеха – в систематической работе. 3 – 5 дней, что даются для подготовки к экзамену, вполне достаточно, чтобы повторить пройденный материал. В отведённое время вы успеете перечитать один – два из рекомендованных учебников, активно пользуйтесь конспектами лекций и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учебным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пособиями.   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Критерии оценки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Оценки "отлично" заслуживает студент, обнаруживший всестороннее,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систематическое и глубокое знание учебно-программного материала, умение свободно выполнять задания, предусмотренные программой, усвоивший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основную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знакомый с дополнительной литературой,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Оценки "хорошо" заслуживает студент,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Оценки "удовлетворительно" заслуживает студент,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Оценка "неудовлетворительно" выставляется студенту,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"неудовлетворительно" ставится студентам,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дисциплине.</w:t>
      </w:r>
    </w:p>
    <w:p w:rsidR="00415B87" w:rsidRPr="00716AE6" w:rsidRDefault="00415B87" w:rsidP="00415B87">
      <w:pPr>
        <w:keepNext/>
        <w:widowControl w:val="0"/>
        <w:spacing w:before="240" w:after="120" w:line="240" w:lineRule="auto"/>
        <w:jc w:val="both"/>
        <w:outlineLvl w:val="0"/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8 </w:t>
      </w:r>
      <w:r w:rsidRPr="00716AE6"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415B87" w:rsidRPr="00471279" w:rsidRDefault="00415B87" w:rsidP="00415B87">
      <w:pPr>
        <w:rPr>
          <w:rFonts w:ascii="Times New Roman" w:hAnsi="Times New Roman" w:cs="Times New Roman"/>
          <w:b/>
          <w:sz w:val="24"/>
          <w:szCs w:val="24"/>
        </w:rPr>
      </w:pPr>
      <w:r w:rsidRPr="00471279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471279">
        <w:rPr>
          <w:rFonts w:ascii="Times New Roman" w:hAnsi="Times New Roman" w:cs="Times New Roman"/>
          <w:b/>
          <w:sz w:val="24"/>
          <w:szCs w:val="24"/>
        </w:rPr>
        <w:t>)О</w:t>
      </w:r>
      <w:proofErr w:type="gramEnd"/>
      <w:r w:rsidRPr="00471279">
        <w:rPr>
          <w:rFonts w:ascii="Times New Roman" w:hAnsi="Times New Roman" w:cs="Times New Roman"/>
          <w:b/>
          <w:sz w:val="24"/>
          <w:szCs w:val="24"/>
        </w:rPr>
        <w:t>сновная литература</w:t>
      </w:r>
    </w:p>
    <w:p w:rsidR="00415B87" w:rsidRPr="00471279" w:rsidRDefault="00415B87" w:rsidP="00415B87">
      <w:pPr>
        <w:rPr>
          <w:rFonts w:ascii="Times New Roman" w:hAnsi="Times New Roman" w:cs="Times New Roman"/>
          <w:sz w:val="24"/>
          <w:szCs w:val="24"/>
        </w:rPr>
      </w:pPr>
      <w:r w:rsidRPr="00471279">
        <w:rPr>
          <w:rFonts w:ascii="Times New Roman" w:hAnsi="Times New Roman" w:cs="Times New Roman"/>
          <w:sz w:val="24"/>
          <w:szCs w:val="24"/>
        </w:rPr>
        <w:t>1.Фирсов, С. Л. История России</w:t>
      </w:r>
      <w:proofErr w:type="gramStart"/>
      <w:r w:rsidRPr="0047127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 учебник для академического </w:t>
      </w:r>
      <w:proofErr w:type="spellStart"/>
      <w:r w:rsidRPr="00471279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471279">
        <w:rPr>
          <w:rFonts w:ascii="Times New Roman" w:hAnsi="Times New Roman" w:cs="Times New Roman"/>
          <w:sz w:val="24"/>
          <w:szCs w:val="24"/>
        </w:rPr>
        <w:t xml:space="preserve"> / С. Л. Фирсов. — 2-е изд., </w:t>
      </w:r>
      <w:proofErr w:type="spellStart"/>
      <w:r w:rsidRPr="00471279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471279">
        <w:rPr>
          <w:rFonts w:ascii="Times New Roman" w:hAnsi="Times New Roman" w:cs="Times New Roman"/>
          <w:sz w:val="24"/>
          <w:szCs w:val="24"/>
        </w:rPr>
        <w:t xml:space="preserve">. и доп. — М. : Издательство </w:t>
      </w:r>
      <w:proofErr w:type="spellStart"/>
      <w:r w:rsidRPr="00471279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471279">
        <w:rPr>
          <w:rFonts w:ascii="Times New Roman" w:hAnsi="Times New Roman" w:cs="Times New Roman"/>
          <w:sz w:val="24"/>
          <w:szCs w:val="24"/>
        </w:rPr>
        <w:t xml:space="preserve">, 2018. — 380 с. — (Серия : Бакалавр. </w:t>
      </w:r>
      <w:proofErr w:type="gramStart"/>
      <w:r w:rsidRPr="00471279">
        <w:rPr>
          <w:rFonts w:ascii="Times New Roman" w:hAnsi="Times New Roman" w:cs="Times New Roman"/>
          <w:sz w:val="24"/>
          <w:szCs w:val="24"/>
        </w:rPr>
        <w:t>Академический курс).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 — ISBN 978-5-534-06235-9. — Режим доступа</w:t>
      </w:r>
      <w:proofErr w:type="gramStart"/>
      <w:r w:rsidRPr="0047127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471279">
          <w:rPr>
            <w:rStyle w:val="af7"/>
            <w:szCs w:val="24"/>
          </w:rPr>
          <w:t>https://urait.ru/viewer/istoriya-rossii-411346</w:t>
        </w:r>
      </w:hyperlink>
    </w:p>
    <w:p w:rsidR="00415B87" w:rsidRPr="00471279" w:rsidRDefault="00415B87" w:rsidP="00415B87">
      <w:pPr>
        <w:rPr>
          <w:rFonts w:ascii="Times New Roman" w:hAnsi="Times New Roman" w:cs="Times New Roman"/>
          <w:sz w:val="24"/>
          <w:szCs w:val="24"/>
        </w:rPr>
      </w:pPr>
      <w:r w:rsidRPr="00471279">
        <w:rPr>
          <w:rFonts w:ascii="Times New Roman" w:hAnsi="Times New Roman" w:cs="Times New Roman"/>
          <w:sz w:val="24"/>
          <w:szCs w:val="24"/>
        </w:rPr>
        <w:t>3.Макарова Н. Н. История Отечества IX - начала XXI в. [Электронный ресурс]</w:t>
      </w:r>
      <w:proofErr w:type="gramStart"/>
      <w:r w:rsidRPr="0047127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 учебное пособие / МГТУ. - Магнитогорск</w:t>
      </w:r>
      <w:proofErr w:type="gramStart"/>
      <w:r w:rsidRPr="0047127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 [МГТУ], 2017. - 147 с.  - Режим доступа: </w:t>
      </w:r>
      <w:hyperlink r:id="rId26" w:history="1">
        <w:r w:rsidRPr="00471279">
          <w:rPr>
            <w:rStyle w:val="af7"/>
            <w:szCs w:val="24"/>
          </w:rPr>
          <w:t>https://magtu.informsystema.ru/uploader/fileUpload?name=3433.pdf&amp;show=dcatalogues/1/1209623/3433.pdf&amp;view=true</w:t>
        </w:r>
      </w:hyperlink>
      <w:r w:rsidRPr="00471279">
        <w:rPr>
          <w:rFonts w:ascii="Times New Roman" w:hAnsi="Times New Roman" w:cs="Times New Roman"/>
          <w:sz w:val="24"/>
          <w:szCs w:val="24"/>
        </w:rPr>
        <w:t xml:space="preserve">   - Макрообъект.</w:t>
      </w:r>
    </w:p>
    <w:p w:rsidR="00415B87" w:rsidRPr="00471279" w:rsidRDefault="00415B87" w:rsidP="00415B87">
      <w:pPr>
        <w:rPr>
          <w:rFonts w:ascii="Times New Roman" w:hAnsi="Times New Roman" w:cs="Times New Roman"/>
          <w:sz w:val="24"/>
          <w:szCs w:val="24"/>
        </w:rPr>
      </w:pPr>
    </w:p>
    <w:p w:rsidR="00415B87" w:rsidRPr="00471279" w:rsidRDefault="00415B87" w:rsidP="00415B87">
      <w:pPr>
        <w:rPr>
          <w:rStyle w:val="dxebasedevex"/>
          <w:rFonts w:ascii="Times New Roman" w:hAnsi="Times New Roman" w:cs="Times New Roman"/>
          <w:b/>
          <w:sz w:val="24"/>
          <w:szCs w:val="24"/>
        </w:rPr>
      </w:pPr>
      <w:r w:rsidRPr="00471279">
        <w:rPr>
          <w:rStyle w:val="dxebasedevex"/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:rsidR="00415B87" w:rsidRPr="00571B6A" w:rsidRDefault="00415B87" w:rsidP="00415B87">
      <w:pPr>
        <w:pStyle w:val="af6"/>
        <w:numPr>
          <w:ilvl w:val="0"/>
          <w:numId w:val="63"/>
        </w:numPr>
        <w:spacing w:after="200"/>
        <w:ind w:left="142" w:hanging="142"/>
        <w:jc w:val="left"/>
        <w:rPr>
          <w:szCs w:val="24"/>
          <w:lang w:val="ru-RU"/>
        </w:rPr>
      </w:pPr>
      <w:r w:rsidRPr="00571B6A">
        <w:rPr>
          <w:szCs w:val="24"/>
          <w:lang w:val="ru-RU"/>
        </w:rPr>
        <w:lastRenderedPageBreak/>
        <w:t xml:space="preserve">Актуальные вопросы истории России начала </w:t>
      </w:r>
      <w:r w:rsidRPr="00571B6A">
        <w:rPr>
          <w:szCs w:val="24"/>
        </w:rPr>
        <w:t>XX</w:t>
      </w:r>
      <w:r w:rsidRPr="00571B6A">
        <w:rPr>
          <w:szCs w:val="24"/>
          <w:lang w:val="ru-RU"/>
        </w:rPr>
        <w:t xml:space="preserve"> века</w:t>
      </w:r>
      <w:proofErr w:type="gramStart"/>
      <w:r w:rsidRPr="00571B6A">
        <w:rPr>
          <w:szCs w:val="24"/>
          <w:lang w:val="ru-RU"/>
        </w:rPr>
        <w:t xml:space="preserve"> :</w:t>
      </w:r>
      <w:proofErr w:type="gramEnd"/>
      <w:r w:rsidRPr="00571B6A">
        <w:rPr>
          <w:szCs w:val="24"/>
          <w:lang w:val="ru-RU"/>
        </w:rPr>
        <w:t xml:space="preserve"> учебное пособие для </w:t>
      </w:r>
      <w:proofErr w:type="spellStart"/>
      <w:r w:rsidRPr="00571B6A">
        <w:rPr>
          <w:szCs w:val="24"/>
          <w:lang w:val="ru-RU"/>
        </w:rPr>
        <w:t>бакалавриата</w:t>
      </w:r>
      <w:proofErr w:type="spellEnd"/>
      <w:r w:rsidRPr="00571B6A">
        <w:rPr>
          <w:szCs w:val="24"/>
          <w:lang w:val="ru-RU"/>
        </w:rPr>
        <w:t xml:space="preserve"> и магистратуры / Е. А. Соловьев, В. В. Блохин, Л. А. Новикова. — 2-е изд., стер. — Москва</w:t>
      </w:r>
      <w:proofErr w:type="gramStart"/>
      <w:r w:rsidRPr="00571B6A">
        <w:rPr>
          <w:szCs w:val="24"/>
          <w:lang w:val="ru-RU"/>
        </w:rPr>
        <w:t xml:space="preserve"> :</w:t>
      </w:r>
      <w:proofErr w:type="gramEnd"/>
      <w:r w:rsidRPr="00571B6A">
        <w:rPr>
          <w:szCs w:val="24"/>
          <w:lang w:val="ru-RU"/>
        </w:rPr>
        <w:t xml:space="preserve"> Издательство </w:t>
      </w:r>
      <w:proofErr w:type="spellStart"/>
      <w:r w:rsidRPr="00571B6A">
        <w:rPr>
          <w:szCs w:val="24"/>
          <w:lang w:val="ru-RU"/>
        </w:rPr>
        <w:t>Юрайт</w:t>
      </w:r>
      <w:proofErr w:type="spellEnd"/>
      <w:r w:rsidRPr="00571B6A">
        <w:rPr>
          <w:szCs w:val="24"/>
          <w:lang w:val="ru-RU"/>
        </w:rPr>
        <w:t xml:space="preserve">, 2019. — 168 с. — (Университеты России). — </w:t>
      </w:r>
      <w:r w:rsidRPr="00571B6A">
        <w:rPr>
          <w:szCs w:val="24"/>
        </w:rPr>
        <w:t>ISBN</w:t>
      </w:r>
      <w:r w:rsidRPr="00571B6A">
        <w:rPr>
          <w:szCs w:val="24"/>
          <w:lang w:val="ru-RU"/>
        </w:rPr>
        <w:t xml:space="preserve"> 978-5-534-07196-2. — Текст</w:t>
      </w:r>
      <w:proofErr w:type="gramStart"/>
      <w:r w:rsidRPr="00571B6A">
        <w:rPr>
          <w:szCs w:val="24"/>
          <w:lang w:val="ru-RU"/>
        </w:rPr>
        <w:t xml:space="preserve"> :</w:t>
      </w:r>
      <w:proofErr w:type="gramEnd"/>
      <w:r w:rsidRPr="00571B6A">
        <w:rPr>
          <w:szCs w:val="24"/>
          <w:lang w:val="ru-RU"/>
        </w:rPr>
        <w:t xml:space="preserve"> электронный // ЭБС </w:t>
      </w:r>
      <w:proofErr w:type="spellStart"/>
      <w:r w:rsidRPr="00571B6A">
        <w:rPr>
          <w:szCs w:val="24"/>
          <w:lang w:val="ru-RU"/>
        </w:rPr>
        <w:t>Юрайт</w:t>
      </w:r>
      <w:proofErr w:type="spellEnd"/>
      <w:r w:rsidRPr="00571B6A">
        <w:rPr>
          <w:szCs w:val="24"/>
          <w:lang w:val="ru-RU"/>
        </w:rPr>
        <w:t xml:space="preserve"> [сайт]. — </w:t>
      </w:r>
      <w:r w:rsidRPr="00571B6A">
        <w:rPr>
          <w:szCs w:val="24"/>
        </w:rPr>
        <w:t>URL</w:t>
      </w:r>
      <w:r w:rsidRPr="00571B6A">
        <w:rPr>
          <w:szCs w:val="24"/>
          <w:lang w:val="ru-RU"/>
        </w:rPr>
        <w:t xml:space="preserve">: </w:t>
      </w:r>
      <w:hyperlink r:id="rId27" w:history="1">
        <w:r w:rsidRPr="00571B6A">
          <w:rPr>
            <w:rStyle w:val="af7"/>
            <w:szCs w:val="24"/>
          </w:rPr>
          <w:t>https</w:t>
        </w:r>
        <w:r w:rsidRPr="00571B6A">
          <w:rPr>
            <w:rStyle w:val="af7"/>
            <w:szCs w:val="24"/>
            <w:lang w:val="ru-RU"/>
          </w:rPr>
          <w:t>://</w:t>
        </w:r>
        <w:proofErr w:type="spellStart"/>
        <w:r w:rsidRPr="00571B6A">
          <w:rPr>
            <w:rStyle w:val="af7"/>
            <w:szCs w:val="24"/>
          </w:rPr>
          <w:t>urait</w:t>
        </w:r>
        <w:proofErr w:type="spellEnd"/>
        <w:r w:rsidRPr="00571B6A">
          <w:rPr>
            <w:rStyle w:val="af7"/>
            <w:szCs w:val="24"/>
            <w:lang w:val="ru-RU"/>
          </w:rPr>
          <w:t>.</w:t>
        </w:r>
        <w:proofErr w:type="spellStart"/>
        <w:r w:rsidRPr="00571B6A">
          <w:rPr>
            <w:rStyle w:val="af7"/>
            <w:szCs w:val="24"/>
          </w:rPr>
          <w:t>ru</w:t>
        </w:r>
        <w:proofErr w:type="spellEnd"/>
        <w:r w:rsidRPr="00571B6A">
          <w:rPr>
            <w:rStyle w:val="af7"/>
            <w:szCs w:val="24"/>
            <w:lang w:val="ru-RU"/>
          </w:rPr>
          <w:t>/</w:t>
        </w:r>
        <w:proofErr w:type="spellStart"/>
        <w:r w:rsidRPr="00571B6A">
          <w:rPr>
            <w:rStyle w:val="af7"/>
            <w:szCs w:val="24"/>
          </w:rPr>
          <w:t>bcode</w:t>
        </w:r>
        <w:proofErr w:type="spellEnd"/>
        <w:r w:rsidRPr="00571B6A">
          <w:rPr>
            <w:rStyle w:val="af7"/>
            <w:szCs w:val="24"/>
            <w:lang w:val="ru-RU"/>
          </w:rPr>
          <w:t>/442151</w:t>
        </w:r>
      </w:hyperlink>
      <w:r>
        <w:rPr>
          <w:szCs w:val="24"/>
          <w:lang w:val="ru-RU"/>
        </w:rPr>
        <w:t xml:space="preserve">  </w:t>
      </w:r>
    </w:p>
    <w:p w:rsidR="00415B87" w:rsidRPr="00571B6A" w:rsidRDefault="00415B87" w:rsidP="00415B87">
      <w:pPr>
        <w:pStyle w:val="af6"/>
        <w:numPr>
          <w:ilvl w:val="0"/>
          <w:numId w:val="63"/>
        </w:numPr>
        <w:spacing w:after="200"/>
        <w:ind w:left="142" w:hanging="142"/>
        <w:jc w:val="left"/>
        <w:rPr>
          <w:szCs w:val="24"/>
          <w:lang w:val="ru-RU"/>
        </w:rPr>
      </w:pPr>
      <w:r w:rsidRPr="00772C93">
        <w:rPr>
          <w:szCs w:val="24"/>
          <w:lang w:val="ru-RU"/>
        </w:rPr>
        <w:t>2.</w:t>
      </w:r>
      <w:r w:rsidRPr="00772C93">
        <w:rPr>
          <w:szCs w:val="24"/>
          <w:lang w:val="ru-RU"/>
        </w:rPr>
        <w:tab/>
        <w:t xml:space="preserve">История России </w:t>
      </w:r>
      <w:r w:rsidRPr="00571B6A">
        <w:rPr>
          <w:szCs w:val="24"/>
        </w:rPr>
        <w:t>XX</w:t>
      </w:r>
      <w:r w:rsidRPr="00772C93">
        <w:rPr>
          <w:szCs w:val="24"/>
          <w:lang w:val="ru-RU"/>
        </w:rPr>
        <w:t xml:space="preserve"> - начала </w:t>
      </w:r>
      <w:r w:rsidRPr="00571B6A">
        <w:rPr>
          <w:szCs w:val="24"/>
        </w:rPr>
        <w:t>XXI</w:t>
      </w:r>
      <w:r w:rsidRPr="00772C93">
        <w:rPr>
          <w:szCs w:val="24"/>
          <w:lang w:val="ru-RU"/>
        </w:rPr>
        <w:t xml:space="preserve"> века в 2 т. Т. 1. 1900-1941</w:t>
      </w:r>
      <w:proofErr w:type="gramStart"/>
      <w:r w:rsidRPr="00772C93">
        <w:rPr>
          <w:szCs w:val="24"/>
          <w:lang w:val="ru-RU"/>
        </w:rPr>
        <w:t xml:space="preserve"> :</w:t>
      </w:r>
      <w:proofErr w:type="gramEnd"/>
      <w:r w:rsidRPr="00772C93">
        <w:rPr>
          <w:szCs w:val="24"/>
          <w:lang w:val="ru-RU"/>
        </w:rPr>
        <w:t xml:space="preserve"> учебник для академического </w:t>
      </w:r>
      <w:proofErr w:type="spellStart"/>
      <w:r w:rsidRPr="00772C93">
        <w:rPr>
          <w:szCs w:val="24"/>
          <w:lang w:val="ru-RU"/>
        </w:rPr>
        <w:t>бакалавриата</w:t>
      </w:r>
      <w:proofErr w:type="spellEnd"/>
      <w:r w:rsidRPr="00772C93">
        <w:rPr>
          <w:szCs w:val="24"/>
          <w:lang w:val="ru-RU"/>
        </w:rPr>
        <w:t xml:space="preserve"> / Д. О. </w:t>
      </w:r>
      <w:proofErr w:type="spellStart"/>
      <w:r w:rsidRPr="00772C93">
        <w:rPr>
          <w:szCs w:val="24"/>
          <w:lang w:val="ru-RU"/>
        </w:rPr>
        <w:t>Чураков</w:t>
      </w:r>
      <w:proofErr w:type="spellEnd"/>
      <w:r w:rsidRPr="00772C93">
        <w:rPr>
          <w:szCs w:val="24"/>
          <w:lang w:val="ru-RU"/>
        </w:rPr>
        <w:t xml:space="preserve"> [и др.] ; под редакцией Д. О. </w:t>
      </w:r>
      <w:proofErr w:type="spellStart"/>
      <w:r w:rsidRPr="00772C93">
        <w:rPr>
          <w:szCs w:val="24"/>
          <w:lang w:val="ru-RU"/>
        </w:rPr>
        <w:t>Чуракова</w:t>
      </w:r>
      <w:proofErr w:type="spellEnd"/>
      <w:r w:rsidRPr="00772C93">
        <w:rPr>
          <w:szCs w:val="24"/>
          <w:lang w:val="ru-RU"/>
        </w:rPr>
        <w:t xml:space="preserve">. — 2-е изд., </w:t>
      </w:r>
      <w:proofErr w:type="spellStart"/>
      <w:r w:rsidRPr="00772C93">
        <w:rPr>
          <w:szCs w:val="24"/>
          <w:lang w:val="ru-RU"/>
        </w:rPr>
        <w:t>перераб</w:t>
      </w:r>
      <w:proofErr w:type="spellEnd"/>
      <w:r w:rsidRPr="00772C93">
        <w:rPr>
          <w:szCs w:val="24"/>
          <w:lang w:val="ru-RU"/>
        </w:rPr>
        <w:t xml:space="preserve">. и доп. — Москва : </w:t>
      </w:r>
      <w:proofErr w:type="gramStart"/>
      <w:r w:rsidRPr="00772C93">
        <w:rPr>
          <w:szCs w:val="24"/>
          <w:lang w:val="ru-RU"/>
        </w:rPr>
        <w:t xml:space="preserve">Издательство </w:t>
      </w:r>
      <w:proofErr w:type="spellStart"/>
      <w:r w:rsidRPr="00772C93">
        <w:rPr>
          <w:szCs w:val="24"/>
          <w:lang w:val="ru-RU"/>
        </w:rPr>
        <w:t>Юрайт</w:t>
      </w:r>
      <w:proofErr w:type="spellEnd"/>
      <w:r w:rsidRPr="00772C93">
        <w:rPr>
          <w:szCs w:val="24"/>
          <w:lang w:val="ru-RU"/>
        </w:rPr>
        <w:t>, 2019. — 424 с. — (Бакалавр.</w:t>
      </w:r>
      <w:proofErr w:type="gramEnd"/>
      <w:r w:rsidRPr="00772C93">
        <w:rPr>
          <w:szCs w:val="24"/>
          <w:lang w:val="ru-RU"/>
        </w:rPr>
        <w:t xml:space="preserve"> </w:t>
      </w:r>
      <w:proofErr w:type="gramStart"/>
      <w:r w:rsidRPr="00571B6A">
        <w:rPr>
          <w:szCs w:val="24"/>
          <w:lang w:val="ru-RU"/>
        </w:rPr>
        <w:t>Академический курс).</w:t>
      </w:r>
      <w:proofErr w:type="gramEnd"/>
      <w:r w:rsidRPr="00571B6A">
        <w:rPr>
          <w:szCs w:val="24"/>
          <w:lang w:val="ru-RU"/>
        </w:rPr>
        <w:t xml:space="preserve"> — </w:t>
      </w:r>
      <w:r w:rsidRPr="00571B6A">
        <w:rPr>
          <w:szCs w:val="24"/>
        </w:rPr>
        <w:t>ISBN</w:t>
      </w:r>
      <w:r w:rsidRPr="00571B6A">
        <w:rPr>
          <w:szCs w:val="24"/>
          <w:lang w:val="ru-RU"/>
        </w:rPr>
        <w:t xml:space="preserve"> 978-5-534-03272-7. — Текст</w:t>
      </w:r>
      <w:proofErr w:type="gramStart"/>
      <w:r w:rsidRPr="00571B6A">
        <w:rPr>
          <w:szCs w:val="24"/>
          <w:lang w:val="ru-RU"/>
        </w:rPr>
        <w:t xml:space="preserve"> :</w:t>
      </w:r>
      <w:proofErr w:type="gramEnd"/>
      <w:r w:rsidRPr="00571B6A">
        <w:rPr>
          <w:szCs w:val="24"/>
          <w:lang w:val="ru-RU"/>
        </w:rPr>
        <w:t xml:space="preserve"> электронный // ЭБС </w:t>
      </w:r>
      <w:proofErr w:type="spellStart"/>
      <w:r w:rsidRPr="00571B6A">
        <w:rPr>
          <w:szCs w:val="24"/>
          <w:lang w:val="ru-RU"/>
        </w:rPr>
        <w:t>Юрайт</w:t>
      </w:r>
      <w:proofErr w:type="spellEnd"/>
      <w:r w:rsidRPr="00571B6A">
        <w:rPr>
          <w:szCs w:val="24"/>
          <w:lang w:val="ru-RU"/>
        </w:rPr>
        <w:t xml:space="preserve"> [сайт]. — </w:t>
      </w:r>
      <w:r w:rsidRPr="00571B6A">
        <w:rPr>
          <w:szCs w:val="24"/>
        </w:rPr>
        <w:t>URL</w:t>
      </w:r>
      <w:r w:rsidRPr="00571B6A">
        <w:rPr>
          <w:szCs w:val="24"/>
          <w:lang w:val="ru-RU"/>
        </w:rPr>
        <w:t xml:space="preserve">: </w:t>
      </w:r>
      <w:hyperlink r:id="rId28" w:history="1">
        <w:r w:rsidRPr="00571B6A">
          <w:rPr>
            <w:rStyle w:val="af7"/>
            <w:szCs w:val="24"/>
          </w:rPr>
          <w:t>https</w:t>
        </w:r>
        <w:r w:rsidRPr="00571B6A">
          <w:rPr>
            <w:rStyle w:val="af7"/>
            <w:szCs w:val="24"/>
            <w:lang w:val="ru-RU"/>
          </w:rPr>
          <w:t>://</w:t>
        </w:r>
        <w:proofErr w:type="spellStart"/>
        <w:r w:rsidRPr="00571B6A">
          <w:rPr>
            <w:rStyle w:val="af7"/>
            <w:szCs w:val="24"/>
          </w:rPr>
          <w:t>urait</w:t>
        </w:r>
        <w:proofErr w:type="spellEnd"/>
        <w:r w:rsidRPr="00571B6A">
          <w:rPr>
            <w:rStyle w:val="af7"/>
            <w:szCs w:val="24"/>
            <w:lang w:val="ru-RU"/>
          </w:rPr>
          <w:t>.</w:t>
        </w:r>
        <w:proofErr w:type="spellStart"/>
        <w:r w:rsidRPr="00571B6A">
          <w:rPr>
            <w:rStyle w:val="af7"/>
            <w:szCs w:val="24"/>
          </w:rPr>
          <w:t>ru</w:t>
        </w:r>
        <w:proofErr w:type="spellEnd"/>
        <w:r w:rsidRPr="00571B6A">
          <w:rPr>
            <w:rStyle w:val="af7"/>
            <w:szCs w:val="24"/>
            <w:lang w:val="ru-RU"/>
          </w:rPr>
          <w:t>/</w:t>
        </w:r>
        <w:proofErr w:type="spellStart"/>
        <w:r w:rsidRPr="00571B6A">
          <w:rPr>
            <w:rStyle w:val="af7"/>
            <w:szCs w:val="24"/>
          </w:rPr>
          <w:t>bcode</w:t>
        </w:r>
        <w:proofErr w:type="spellEnd"/>
        <w:r w:rsidRPr="00571B6A">
          <w:rPr>
            <w:rStyle w:val="af7"/>
            <w:szCs w:val="24"/>
            <w:lang w:val="ru-RU"/>
          </w:rPr>
          <w:t>/432895</w:t>
        </w:r>
      </w:hyperlink>
      <w:r w:rsidRPr="00571B6A">
        <w:rPr>
          <w:szCs w:val="24"/>
          <w:lang w:val="ru-RU"/>
        </w:rPr>
        <w:t xml:space="preserve">  </w:t>
      </w:r>
    </w:p>
    <w:p w:rsidR="00415B87" w:rsidRPr="00471279" w:rsidRDefault="00415B87" w:rsidP="00415B87">
      <w:pPr>
        <w:rPr>
          <w:rFonts w:ascii="Times New Roman" w:hAnsi="Times New Roman" w:cs="Times New Roman"/>
          <w:sz w:val="24"/>
          <w:szCs w:val="24"/>
        </w:rPr>
      </w:pPr>
      <w:r w:rsidRPr="00471279">
        <w:rPr>
          <w:rFonts w:ascii="Times New Roman" w:hAnsi="Times New Roman" w:cs="Times New Roman"/>
          <w:sz w:val="24"/>
          <w:szCs w:val="24"/>
        </w:rPr>
        <w:t>3.</w:t>
      </w:r>
      <w:r w:rsidRPr="00471279">
        <w:rPr>
          <w:rFonts w:ascii="Times New Roman" w:hAnsi="Times New Roman" w:cs="Times New Roman"/>
          <w:sz w:val="24"/>
          <w:szCs w:val="24"/>
        </w:rPr>
        <w:tab/>
        <w:t>Макарова Н. Н. История России в IX - XVIII вв. [Электронный ресурс]</w:t>
      </w:r>
      <w:proofErr w:type="gramStart"/>
      <w:r w:rsidRPr="0047127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/ Н. Н. Макарова ; МГТУ. - Магнитогорск</w:t>
      </w:r>
      <w:proofErr w:type="gramStart"/>
      <w:r w:rsidRPr="0047127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4712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127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29" w:history="1">
        <w:r w:rsidRPr="00471279">
          <w:rPr>
            <w:rStyle w:val="af7"/>
            <w:szCs w:val="24"/>
          </w:rPr>
          <w:t>https://magtu.informsystema.ru/uploader/fileUpload?name=2851.pdf&amp;show=dcatalogues/1/1133283/2851.pdf&amp;view=truе</w:t>
        </w:r>
      </w:hyperlink>
      <w:proofErr w:type="gramStart"/>
      <w:r w:rsidRPr="00471279">
        <w:rPr>
          <w:rFonts w:ascii="Times New Roman" w:hAnsi="Times New Roman" w:cs="Times New Roman"/>
          <w:sz w:val="24"/>
          <w:szCs w:val="24"/>
        </w:rPr>
        <w:t xml:space="preserve">    .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 - Макрообъект.</w:t>
      </w:r>
    </w:p>
    <w:p w:rsidR="00415B87" w:rsidRPr="00471279" w:rsidRDefault="00415B87" w:rsidP="00415B87">
      <w:pPr>
        <w:rPr>
          <w:rFonts w:ascii="Times New Roman" w:hAnsi="Times New Roman" w:cs="Times New Roman"/>
          <w:sz w:val="24"/>
          <w:szCs w:val="24"/>
        </w:rPr>
      </w:pPr>
      <w:r w:rsidRPr="00471279">
        <w:rPr>
          <w:rFonts w:ascii="Times New Roman" w:hAnsi="Times New Roman" w:cs="Times New Roman"/>
          <w:sz w:val="24"/>
          <w:szCs w:val="24"/>
        </w:rPr>
        <w:t>4.</w:t>
      </w:r>
      <w:r w:rsidRPr="00471279">
        <w:rPr>
          <w:rFonts w:ascii="Times New Roman" w:hAnsi="Times New Roman" w:cs="Times New Roman"/>
          <w:sz w:val="24"/>
          <w:szCs w:val="24"/>
        </w:rPr>
        <w:tab/>
        <w:t>Филатов В. В. Россия в системе международных отношений (IX-XXI вв.)</w:t>
      </w:r>
      <w:proofErr w:type="gramStart"/>
      <w:r w:rsidRPr="0047127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Pr="00471279">
        <w:rPr>
          <w:rFonts w:ascii="Times New Roman" w:hAnsi="Times New Roman" w:cs="Times New Roman"/>
          <w:sz w:val="24"/>
          <w:szCs w:val="24"/>
        </w:rPr>
        <w:t>Магнито-горск</w:t>
      </w:r>
      <w:proofErr w:type="spellEnd"/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, 2014. - 176 с.: табл., карты. - Режим доступа: </w:t>
      </w:r>
      <w:hyperlink r:id="rId30" w:history="1">
        <w:r w:rsidRPr="00471279">
          <w:rPr>
            <w:rStyle w:val="af7"/>
            <w:szCs w:val="24"/>
          </w:rPr>
          <w:t>https://magtu.informsystema.ru/uploader/fileUpload?name=712.pdf&amp;show=dcatalogues/1/1112889/712.pdf&amp;view=true</w:t>
        </w:r>
      </w:hyperlink>
      <w:r w:rsidRPr="00471279">
        <w:rPr>
          <w:rFonts w:ascii="Times New Roman" w:hAnsi="Times New Roman" w:cs="Times New Roman"/>
          <w:sz w:val="24"/>
          <w:szCs w:val="24"/>
        </w:rPr>
        <w:t xml:space="preserve">   . - Макрообъект. - ISBN 978-5-9967-0443-9. </w:t>
      </w:r>
    </w:p>
    <w:p w:rsidR="00415B87" w:rsidRPr="00471279" w:rsidRDefault="00415B87" w:rsidP="00415B87">
      <w:pPr>
        <w:rPr>
          <w:rFonts w:ascii="Times New Roman" w:hAnsi="Times New Roman" w:cs="Times New Roman"/>
          <w:sz w:val="24"/>
          <w:szCs w:val="24"/>
        </w:rPr>
      </w:pPr>
    </w:p>
    <w:p w:rsidR="00415B87" w:rsidRPr="00471279" w:rsidRDefault="00415B87" w:rsidP="00415B87">
      <w:pPr>
        <w:rPr>
          <w:rFonts w:ascii="Times New Roman" w:hAnsi="Times New Roman" w:cs="Times New Roman"/>
          <w:b/>
          <w:sz w:val="24"/>
          <w:szCs w:val="24"/>
        </w:rPr>
      </w:pPr>
      <w:r w:rsidRPr="00471279">
        <w:rPr>
          <w:rFonts w:ascii="Times New Roman" w:hAnsi="Times New Roman" w:cs="Times New Roman"/>
          <w:b/>
          <w:sz w:val="24"/>
          <w:szCs w:val="24"/>
        </w:rPr>
        <w:t>в) Методические указания</w:t>
      </w:r>
    </w:p>
    <w:p w:rsidR="00415B87" w:rsidRPr="00471279" w:rsidRDefault="00415B87" w:rsidP="00415B87">
      <w:pPr>
        <w:pStyle w:val="af6"/>
        <w:numPr>
          <w:ilvl w:val="0"/>
          <w:numId w:val="64"/>
        </w:numPr>
        <w:spacing w:after="200"/>
        <w:ind w:left="0" w:firstLine="0"/>
        <w:jc w:val="left"/>
        <w:rPr>
          <w:szCs w:val="24"/>
          <w:lang w:val="ru-RU"/>
        </w:rPr>
      </w:pPr>
      <w:r w:rsidRPr="00471279">
        <w:rPr>
          <w:szCs w:val="24"/>
          <w:lang w:val="ru-RU"/>
        </w:rPr>
        <w:t>Зуев, М. Н.  История России</w:t>
      </w:r>
      <w:proofErr w:type="gramStart"/>
      <w:r w:rsidRPr="00471279">
        <w:rPr>
          <w:szCs w:val="24"/>
          <w:lang w:val="ru-RU"/>
        </w:rPr>
        <w:t xml:space="preserve"> :</w:t>
      </w:r>
      <w:proofErr w:type="gramEnd"/>
      <w:r w:rsidRPr="00471279">
        <w:rPr>
          <w:szCs w:val="24"/>
          <w:lang w:val="ru-RU"/>
        </w:rPr>
        <w:t xml:space="preserve"> учебник и практикум для прикладного </w:t>
      </w:r>
      <w:proofErr w:type="spellStart"/>
      <w:r w:rsidRPr="00471279">
        <w:rPr>
          <w:szCs w:val="24"/>
          <w:lang w:val="ru-RU"/>
        </w:rPr>
        <w:t>бакалавриата</w:t>
      </w:r>
      <w:proofErr w:type="spellEnd"/>
      <w:r w:rsidRPr="00471279">
        <w:rPr>
          <w:szCs w:val="24"/>
          <w:lang w:val="ru-RU"/>
        </w:rPr>
        <w:t xml:space="preserve"> / М. Н. Зуев, С. Я. </w:t>
      </w:r>
      <w:proofErr w:type="spellStart"/>
      <w:r w:rsidRPr="00471279">
        <w:rPr>
          <w:szCs w:val="24"/>
          <w:lang w:val="ru-RU"/>
        </w:rPr>
        <w:t>Лавренов</w:t>
      </w:r>
      <w:proofErr w:type="spellEnd"/>
      <w:r w:rsidRPr="00471279">
        <w:rPr>
          <w:szCs w:val="24"/>
          <w:lang w:val="ru-RU"/>
        </w:rPr>
        <w:t xml:space="preserve">. — 4-е изд., </w:t>
      </w:r>
      <w:proofErr w:type="spellStart"/>
      <w:r w:rsidRPr="00471279">
        <w:rPr>
          <w:szCs w:val="24"/>
          <w:lang w:val="ru-RU"/>
        </w:rPr>
        <w:t>испр</w:t>
      </w:r>
      <w:proofErr w:type="spellEnd"/>
      <w:r w:rsidRPr="00471279">
        <w:rPr>
          <w:szCs w:val="24"/>
          <w:lang w:val="ru-RU"/>
        </w:rPr>
        <w:t xml:space="preserve">. и доп. — Москва : </w:t>
      </w:r>
      <w:proofErr w:type="gramStart"/>
      <w:r w:rsidRPr="00471279">
        <w:rPr>
          <w:szCs w:val="24"/>
          <w:lang w:val="ru-RU"/>
        </w:rPr>
        <w:t xml:space="preserve">Издательство </w:t>
      </w:r>
      <w:proofErr w:type="spellStart"/>
      <w:r w:rsidRPr="00471279">
        <w:rPr>
          <w:szCs w:val="24"/>
          <w:lang w:val="ru-RU"/>
        </w:rPr>
        <w:t>Юрайт</w:t>
      </w:r>
      <w:proofErr w:type="spellEnd"/>
      <w:r w:rsidRPr="00471279">
        <w:rPr>
          <w:szCs w:val="24"/>
          <w:lang w:val="ru-RU"/>
        </w:rPr>
        <w:t>, 2019. — 545 с. — (Бакалавр.</w:t>
      </w:r>
      <w:proofErr w:type="gramEnd"/>
      <w:r w:rsidRPr="00471279">
        <w:rPr>
          <w:szCs w:val="24"/>
          <w:lang w:val="ru-RU"/>
        </w:rPr>
        <w:t xml:space="preserve"> </w:t>
      </w:r>
      <w:proofErr w:type="gramStart"/>
      <w:r w:rsidRPr="00471279">
        <w:rPr>
          <w:szCs w:val="24"/>
          <w:lang w:val="ru-RU"/>
        </w:rPr>
        <w:t>Прикладной курс).</w:t>
      </w:r>
      <w:proofErr w:type="gramEnd"/>
      <w:r w:rsidRPr="00471279">
        <w:rPr>
          <w:szCs w:val="24"/>
          <w:lang w:val="ru-RU"/>
        </w:rPr>
        <w:t xml:space="preserve"> — </w:t>
      </w:r>
      <w:r w:rsidRPr="00471279">
        <w:rPr>
          <w:szCs w:val="24"/>
        </w:rPr>
        <w:t>ISBN</w:t>
      </w:r>
      <w:r w:rsidRPr="00471279">
        <w:rPr>
          <w:szCs w:val="24"/>
          <w:lang w:val="ru-RU"/>
        </w:rPr>
        <w:t xml:space="preserve"> 978-5-534-02724-2. — Текст</w:t>
      </w:r>
      <w:proofErr w:type="gramStart"/>
      <w:r w:rsidRPr="00471279">
        <w:rPr>
          <w:szCs w:val="24"/>
          <w:lang w:val="ru-RU"/>
        </w:rPr>
        <w:t xml:space="preserve"> :</w:t>
      </w:r>
      <w:proofErr w:type="gramEnd"/>
      <w:r w:rsidRPr="00471279">
        <w:rPr>
          <w:szCs w:val="24"/>
          <w:lang w:val="ru-RU"/>
        </w:rPr>
        <w:t xml:space="preserve"> электронный // ЭБС </w:t>
      </w:r>
      <w:proofErr w:type="spellStart"/>
      <w:r w:rsidRPr="00471279">
        <w:rPr>
          <w:szCs w:val="24"/>
          <w:lang w:val="ru-RU"/>
        </w:rPr>
        <w:t>Юрайт</w:t>
      </w:r>
      <w:proofErr w:type="spellEnd"/>
      <w:r w:rsidRPr="00471279">
        <w:rPr>
          <w:szCs w:val="24"/>
          <w:lang w:val="ru-RU"/>
        </w:rPr>
        <w:t xml:space="preserve"> [сайт]. — </w:t>
      </w:r>
      <w:r w:rsidRPr="00471279">
        <w:rPr>
          <w:szCs w:val="24"/>
        </w:rPr>
        <w:t>URL</w:t>
      </w:r>
      <w:r w:rsidRPr="00471279">
        <w:rPr>
          <w:szCs w:val="24"/>
          <w:lang w:val="ru-RU"/>
        </w:rPr>
        <w:t xml:space="preserve">: </w:t>
      </w:r>
      <w:hyperlink r:id="rId31" w:history="1">
        <w:r w:rsidRPr="00471279">
          <w:rPr>
            <w:rStyle w:val="af7"/>
            <w:szCs w:val="24"/>
          </w:rPr>
          <w:t>https</w:t>
        </w:r>
        <w:r w:rsidRPr="00471279">
          <w:rPr>
            <w:rStyle w:val="af7"/>
            <w:szCs w:val="24"/>
            <w:lang w:val="ru-RU"/>
          </w:rPr>
          <w:t>://</w:t>
        </w:r>
        <w:proofErr w:type="spellStart"/>
        <w:r w:rsidRPr="00471279">
          <w:rPr>
            <w:rStyle w:val="af7"/>
            <w:szCs w:val="24"/>
          </w:rPr>
          <w:t>urait</w:t>
        </w:r>
        <w:proofErr w:type="spellEnd"/>
        <w:r w:rsidRPr="00471279">
          <w:rPr>
            <w:rStyle w:val="af7"/>
            <w:szCs w:val="24"/>
            <w:lang w:val="ru-RU"/>
          </w:rPr>
          <w:t>.</w:t>
        </w:r>
        <w:proofErr w:type="spellStart"/>
        <w:r w:rsidRPr="00471279">
          <w:rPr>
            <w:rStyle w:val="af7"/>
            <w:szCs w:val="24"/>
          </w:rPr>
          <w:t>ru</w:t>
        </w:r>
        <w:proofErr w:type="spellEnd"/>
        <w:r w:rsidRPr="00471279">
          <w:rPr>
            <w:rStyle w:val="af7"/>
            <w:szCs w:val="24"/>
            <w:lang w:val="ru-RU"/>
          </w:rPr>
          <w:t>/</w:t>
        </w:r>
        <w:proofErr w:type="spellStart"/>
        <w:r w:rsidRPr="00471279">
          <w:rPr>
            <w:rStyle w:val="af7"/>
            <w:szCs w:val="24"/>
          </w:rPr>
          <w:t>bcode</w:t>
        </w:r>
        <w:proofErr w:type="spellEnd"/>
        <w:r w:rsidRPr="00471279">
          <w:rPr>
            <w:rStyle w:val="af7"/>
            <w:szCs w:val="24"/>
            <w:lang w:val="ru-RU"/>
          </w:rPr>
          <w:t>/431092</w:t>
        </w:r>
      </w:hyperlink>
      <w:r w:rsidRPr="00471279">
        <w:rPr>
          <w:szCs w:val="24"/>
          <w:lang w:val="ru-RU"/>
        </w:rPr>
        <w:t xml:space="preserve">  </w:t>
      </w:r>
    </w:p>
    <w:p w:rsidR="00415B87" w:rsidRPr="00471279" w:rsidRDefault="00415B87" w:rsidP="00415B87">
      <w:pPr>
        <w:rPr>
          <w:rFonts w:ascii="Times New Roman" w:hAnsi="Times New Roman" w:cs="Times New Roman"/>
          <w:sz w:val="24"/>
          <w:szCs w:val="24"/>
        </w:rPr>
      </w:pPr>
      <w:r w:rsidRPr="00471279">
        <w:rPr>
          <w:rFonts w:ascii="Times New Roman" w:hAnsi="Times New Roman" w:cs="Times New Roman"/>
          <w:sz w:val="24"/>
          <w:szCs w:val="24"/>
        </w:rPr>
        <w:t>2.</w:t>
      </w:r>
      <w:r w:rsidRPr="0047127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71279">
        <w:rPr>
          <w:rFonts w:ascii="Times New Roman" w:hAnsi="Times New Roman" w:cs="Times New Roman"/>
          <w:sz w:val="24"/>
          <w:szCs w:val="24"/>
        </w:rPr>
        <w:t>Дорожкин</w:t>
      </w:r>
      <w:proofErr w:type="spellEnd"/>
      <w:r w:rsidRPr="00471279">
        <w:rPr>
          <w:rFonts w:ascii="Times New Roman" w:hAnsi="Times New Roman" w:cs="Times New Roman"/>
          <w:sz w:val="24"/>
          <w:szCs w:val="24"/>
        </w:rPr>
        <w:t xml:space="preserve"> А. Г. История России второй половины XIX - начала XX в. [Электронный ресурс]</w:t>
      </w:r>
      <w:proofErr w:type="gramStart"/>
      <w:r w:rsidRPr="0047127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 практикум / А. Г. </w:t>
      </w:r>
      <w:proofErr w:type="spellStart"/>
      <w:r w:rsidRPr="00471279">
        <w:rPr>
          <w:rFonts w:ascii="Times New Roman" w:hAnsi="Times New Roman" w:cs="Times New Roman"/>
          <w:sz w:val="24"/>
          <w:szCs w:val="24"/>
        </w:rPr>
        <w:t>Дорожкин</w:t>
      </w:r>
      <w:proofErr w:type="spellEnd"/>
      <w:r w:rsidRPr="00471279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47127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 [МГТУ], 2017. - 70 с.</w:t>
      </w:r>
      <w:proofErr w:type="gramStart"/>
      <w:r w:rsidRPr="0047127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1279">
        <w:rPr>
          <w:rFonts w:ascii="Times New Roman" w:hAnsi="Times New Roman" w:cs="Times New Roman"/>
          <w:sz w:val="24"/>
          <w:szCs w:val="24"/>
        </w:rPr>
        <w:t xml:space="preserve"> табл. - Режим доступа: </w:t>
      </w:r>
      <w:hyperlink r:id="rId32" w:history="1">
        <w:r w:rsidRPr="00471279">
          <w:rPr>
            <w:rStyle w:val="af7"/>
            <w:szCs w:val="24"/>
          </w:rPr>
          <w:t>https://magtu.informsystema.ru/uploader/fileUpload?name=3260.pdf&amp;show=dcatalogues/1/1137152/3260.pdf&amp;view=true</w:t>
        </w:r>
      </w:hyperlink>
      <w:r w:rsidRPr="00471279">
        <w:rPr>
          <w:rFonts w:ascii="Times New Roman" w:hAnsi="Times New Roman" w:cs="Times New Roman"/>
          <w:sz w:val="24"/>
          <w:szCs w:val="24"/>
        </w:rPr>
        <w:t xml:space="preserve">   . - Макрообъект.</w:t>
      </w:r>
    </w:p>
    <w:p w:rsidR="00415B87" w:rsidRPr="00716AE6" w:rsidRDefault="00415B87" w:rsidP="00415B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5B87" w:rsidRPr="00716AE6" w:rsidRDefault="00415B87" w:rsidP="00415B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г)</w:t>
      </w: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716AE6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716A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 </w:t>
      </w:r>
    </w:p>
    <w:p w:rsidR="00415B87" w:rsidRPr="00716AE6" w:rsidRDefault="00415B87" w:rsidP="00415B87">
      <w:pPr>
        <w:widowControl w:val="0"/>
        <w:numPr>
          <w:ilvl w:val="0"/>
          <w:numId w:val="18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ХРОНОС: всемирная история в Интернете. – Режим доступа: </w:t>
      </w:r>
      <w:hyperlink r:id="rId33" w:history="1">
        <w:r w:rsidRPr="00716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http://www.hrono.ru/</w:t>
        </w:r>
      </w:hyperlink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5B87" w:rsidRPr="00716AE6" w:rsidRDefault="00415B87" w:rsidP="00415B87">
      <w:pPr>
        <w:widowControl w:val="0"/>
        <w:numPr>
          <w:ilvl w:val="0"/>
          <w:numId w:val="18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 электронных ресурсов исторического факультета МГУ. – Режим доступа: </w:t>
      </w:r>
      <w:hyperlink r:id="rId34" w:history="1">
        <w:r w:rsidRPr="00716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http://www.hist.msu.ru/</w:t>
        </w:r>
      </w:hyperlink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5B87" w:rsidRPr="00716AE6" w:rsidRDefault="00415B87" w:rsidP="00415B87">
      <w:pPr>
        <w:widowControl w:val="0"/>
        <w:numPr>
          <w:ilvl w:val="0"/>
          <w:numId w:val="18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Научная электронная библиотека «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Киберленика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– Режим доступа: </w:t>
      </w:r>
      <w:hyperlink r:id="rId35" w:history="1">
        <w:r w:rsidRPr="00716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http://cyberleninka.ru/</w:t>
        </w:r>
      </w:hyperlink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5B87" w:rsidRPr="00716AE6" w:rsidRDefault="00415B87" w:rsidP="00415B87">
      <w:pPr>
        <w:widowControl w:val="0"/>
        <w:numPr>
          <w:ilvl w:val="0"/>
          <w:numId w:val="18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Научная электронная библиотека «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eLibrary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716AE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– Режим доступа: </w:t>
      </w:r>
      <w:hyperlink r:id="rId36" w:history="1">
        <w:r w:rsidRPr="00716AE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http://elibrary.ru/</w:t>
        </w:r>
      </w:hyperlink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bookmarkStart w:id="0" w:name="_GoBack"/>
      <w:bookmarkEnd w:id="0"/>
    </w:p>
    <w:p w:rsidR="00AC7842" w:rsidRPr="00AC7842" w:rsidRDefault="00AC7842" w:rsidP="00AC7842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bCs/>
          <w:iCs/>
          <w:color w:val="0D0D0D"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C7842" w:rsidRPr="00AC7842" w:rsidTr="00403481">
        <w:trPr>
          <w:tblHeader/>
        </w:trPr>
        <w:tc>
          <w:tcPr>
            <w:tcW w:w="1928" w:type="pct"/>
            <w:vAlign w:val="center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Лекционная аудитория 374</w:t>
            </w: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376.</w:t>
            </w: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Политические карты, другой наглядный материал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380.</w:t>
            </w: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Политические карты, другой наглядный материал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465.</w:t>
            </w: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2 диапроектора, 3 компьютера, 1 ноутбук ,  </w:t>
            </w: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val="en-US" w:eastAsia="ru-RU"/>
              </w:rPr>
              <w:t>CD</w:t>
            </w: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-</w:t>
            </w: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val="en-US" w:eastAsia="ru-RU"/>
              </w:rPr>
              <w:t>ROM</w:t>
            </w: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 по истории (6 шт.)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</w:p>
    <w:p w:rsidR="002849B9" w:rsidRDefault="002849B9" w:rsidP="00AC7842">
      <w:pPr>
        <w:keepNext/>
        <w:widowControl w:val="0"/>
        <w:spacing w:before="240" w:after="120" w:line="240" w:lineRule="auto"/>
        <w:ind w:left="567"/>
        <w:jc w:val="both"/>
        <w:outlineLvl w:val="0"/>
      </w:pPr>
    </w:p>
    <w:sectPr w:rsidR="002849B9" w:rsidSect="007C560E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1EB" w:rsidRDefault="000B71EB" w:rsidP="00716AE6">
      <w:pPr>
        <w:spacing w:after="0" w:line="240" w:lineRule="auto"/>
      </w:pPr>
      <w:r>
        <w:separator/>
      </w:r>
    </w:p>
  </w:endnote>
  <w:endnote w:type="continuationSeparator" w:id="0">
    <w:p w:rsidR="000B71EB" w:rsidRDefault="000B71EB" w:rsidP="0071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81" w:rsidRDefault="00403481">
    <w:pPr>
      <w:pStyle w:val="a7"/>
    </w:pPr>
  </w:p>
  <w:p w:rsidR="00403481" w:rsidRDefault="00403481">
    <w:pPr>
      <w:pStyle w:val="a7"/>
    </w:pPr>
  </w:p>
  <w:p w:rsidR="00403481" w:rsidRDefault="00403481">
    <w:pPr>
      <w:pStyle w:val="a7"/>
    </w:pPr>
  </w:p>
  <w:p w:rsidR="00403481" w:rsidRDefault="00403481">
    <w:pPr>
      <w:pStyle w:val="a7"/>
    </w:pPr>
  </w:p>
  <w:p w:rsidR="00403481" w:rsidRDefault="00403481">
    <w:pPr>
      <w:pStyle w:val="a7"/>
    </w:pPr>
  </w:p>
  <w:p w:rsidR="00403481" w:rsidRDefault="00403481">
    <w:pPr>
      <w:pStyle w:val="a7"/>
    </w:pPr>
  </w:p>
  <w:p w:rsidR="00403481" w:rsidRDefault="0040348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1EB" w:rsidRDefault="000B71EB" w:rsidP="00716AE6">
      <w:pPr>
        <w:spacing w:after="0" w:line="240" w:lineRule="auto"/>
      </w:pPr>
      <w:r>
        <w:separator/>
      </w:r>
    </w:p>
  </w:footnote>
  <w:footnote w:type="continuationSeparator" w:id="0">
    <w:p w:rsidR="000B71EB" w:rsidRDefault="000B71EB" w:rsidP="00716AE6">
      <w:pPr>
        <w:spacing w:after="0" w:line="240" w:lineRule="auto"/>
      </w:pPr>
      <w:r>
        <w:continuationSeparator/>
      </w:r>
    </w:p>
  </w:footnote>
  <w:footnote w:id="1">
    <w:p w:rsidR="00403481" w:rsidRPr="002A720F" w:rsidRDefault="00403481" w:rsidP="00BE2AA3">
      <w:pPr>
        <w:pStyle w:val="af3"/>
        <w:ind w:firstLine="0"/>
        <w:rPr>
          <w:i/>
          <w:color w:val="C00000"/>
          <w:sz w:val="22"/>
          <w:szCs w:val="22"/>
        </w:rPr>
      </w:pPr>
    </w:p>
  </w:footnote>
  <w:footnote w:id="2">
    <w:p w:rsidR="00403481" w:rsidRPr="002A720F" w:rsidRDefault="00403481" w:rsidP="00BE2AA3">
      <w:pPr>
        <w:pStyle w:val="af3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2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">
    <w:nsid w:val="00015124"/>
    <w:multiLevelType w:val="hybridMultilevel"/>
    <w:tmpl w:val="B3F0A840"/>
    <w:lvl w:ilvl="0" w:tplc="041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59F5FDC"/>
    <w:multiLevelType w:val="hybridMultilevel"/>
    <w:tmpl w:val="141CF4E0"/>
    <w:lvl w:ilvl="0" w:tplc="C7AA4D76">
      <w:start w:val="1"/>
      <w:numFmt w:val="decimal"/>
      <w:lvlText w:val="%1."/>
      <w:lvlJc w:val="left"/>
      <w:pPr>
        <w:tabs>
          <w:tab w:val="num" w:pos="4368"/>
        </w:tabs>
        <w:ind w:left="4368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908"/>
        </w:tabs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628"/>
        </w:tabs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348"/>
        </w:tabs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068"/>
        </w:tabs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788"/>
        </w:tabs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508"/>
        </w:tabs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228"/>
        </w:tabs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948"/>
        </w:tabs>
        <w:ind w:left="9948" w:hanging="180"/>
      </w:pPr>
    </w:lvl>
  </w:abstractNum>
  <w:abstractNum w:abstractNumId="5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D265E9"/>
    <w:multiLevelType w:val="hybridMultilevel"/>
    <w:tmpl w:val="07EC3598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06EB12FC"/>
    <w:multiLevelType w:val="hybridMultilevel"/>
    <w:tmpl w:val="C1321496"/>
    <w:lvl w:ilvl="0" w:tplc="1C38D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BD21E47"/>
    <w:multiLevelType w:val="hybridMultilevel"/>
    <w:tmpl w:val="2052466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4362B9"/>
    <w:multiLevelType w:val="hybridMultilevel"/>
    <w:tmpl w:val="28A0D8B4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0F7F220E"/>
    <w:multiLevelType w:val="hybridMultilevel"/>
    <w:tmpl w:val="5A026494"/>
    <w:lvl w:ilvl="0" w:tplc="38B4E3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2CE1A94"/>
    <w:multiLevelType w:val="hybridMultilevel"/>
    <w:tmpl w:val="6DAE1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112BBE"/>
    <w:multiLevelType w:val="hybridMultilevel"/>
    <w:tmpl w:val="495EF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E86E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6B092D"/>
    <w:multiLevelType w:val="hybridMultilevel"/>
    <w:tmpl w:val="49C0B934"/>
    <w:lvl w:ilvl="0" w:tplc="AFEEB0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064809"/>
    <w:multiLevelType w:val="hybridMultilevel"/>
    <w:tmpl w:val="FD486D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76F0577"/>
    <w:multiLevelType w:val="hybridMultilevel"/>
    <w:tmpl w:val="B5DE9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83160D"/>
    <w:multiLevelType w:val="hybridMultilevel"/>
    <w:tmpl w:val="8AA42216"/>
    <w:lvl w:ilvl="0" w:tplc="DC2AF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9DC0994"/>
    <w:multiLevelType w:val="hybridMultilevel"/>
    <w:tmpl w:val="5778F1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A3144F6"/>
    <w:multiLevelType w:val="hybridMultilevel"/>
    <w:tmpl w:val="28EAF7BA"/>
    <w:lvl w:ilvl="0" w:tplc="3CA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9A7409"/>
    <w:multiLevelType w:val="singleLevel"/>
    <w:tmpl w:val="4B405F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1">
    <w:nsid w:val="2F3D71F5"/>
    <w:multiLevelType w:val="hybridMultilevel"/>
    <w:tmpl w:val="38768C74"/>
    <w:lvl w:ilvl="0" w:tplc="997A72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03651B7"/>
    <w:multiLevelType w:val="hybridMultilevel"/>
    <w:tmpl w:val="94FE40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14A10F1"/>
    <w:multiLevelType w:val="hybridMultilevel"/>
    <w:tmpl w:val="C9B6D9D4"/>
    <w:lvl w:ilvl="0" w:tplc="B4C20A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6190E0B"/>
    <w:multiLevelType w:val="hybridMultilevel"/>
    <w:tmpl w:val="572489DA"/>
    <w:lvl w:ilvl="0" w:tplc="B8E6F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61B796C"/>
    <w:multiLevelType w:val="hybridMultilevel"/>
    <w:tmpl w:val="B0AAFE0C"/>
    <w:lvl w:ilvl="0" w:tplc="F8045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68F4D05"/>
    <w:multiLevelType w:val="hybridMultilevel"/>
    <w:tmpl w:val="C46294B0"/>
    <w:lvl w:ilvl="0" w:tplc="ED7C6AC0">
      <w:start w:val="7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7">
    <w:nsid w:val="3722602B"/>
    <w:multiLevelType w:val="hybridMultilevel"/>
    <w:tmpl w:val="51A0C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7B25B67"/>
    <w:multiLevelType w:val="hybridMultilevel"/>
    <w:tmpl w:val="9F226A18"/>
    <w:lvl w:ilvl="0" w:tplc="A8AA20E0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9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A0C1407"/>
    <w:multiLevelType w:val="hybridMultilevel"/>
    <w:tmpl w:val="F3DA7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A226447"/>
    <w:multiLevelType w:val="singleLevel"/>
    <w:tmpl w:val="0228325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32">
    <w:nsid w:val="3CC511D3"/>
    <w:multiLevelType w:val="hybridMultilevel"/>
    <w:tmpl w:val="B1101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E4C1C91"/>
    <w:multiLevelType w:val="hybridMultilevel"/>
    <w:tmpl w:val="08B094F6"/>
    <w:lvl w:ilvl="0" w:tplc="2BC6A900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40973230"/>
    <w:multiLevelType w:val="hybridMultilevel"/>
    <w:tmpl w:val="1CA8A1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2450BF9"/>
    <w:multiLevelType w:val="hybridMultilevel"/>
    <w:tmpl w:val="A9189184"/>
    <w:lvl w:ilvl="0" w:tplc="C0AAE9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42EF0688"/>
    <w:multiLevelType w:val="hybridMultilevel"/>
    <w:tmpl w:val="1310A888"/>
    <w:lvl w:ilvl="0" w:tplc="9F923D4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49284934"/>
    <w:multiLevelType w:val="hybridMultilevel"/>
    <w:tmpl w:val="35D802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49DC2FAF"/>
    <w:multiLevelType w:val="hybridMultilevel"/>
    <w:tmpl w:val="FD843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C03640C"/>
    <w:multiLevelType w:val="hybridMultilevel"/>
    <w:tmpl w:val="565C66BE"/>
    <w:lvl w:ilvl="0" w:tplc="9E78F352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F43724E"/>
    <w:multiLevelType w:val="hybridMultilevel"/>
    <w:tmpl w:val="74C4DE24"/>
    <w:lvl w:ilvl="0" w:tplc="96DCE9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50435451"/>
    <w:multiLevelType w:val="hybridMultilevel"/>
    <w:tmpl w:val="639E2BFA"/>
    <w:lvl w:ilvl="0" w:tplc="A002E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1236EDD"/>
    <w:multiLevelType w:val="hybridMultilevel"/>
    <w:tmpl w:val="3DAC3B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1880C10"/>
    <w:multiLevelType w:val="hybridMultilevel"/>
    <w:tmpl w:val="159A0AA4"/>
    <w:lvl w:ilvl="0" w:tplc="CE2E5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53A40DCE"/>
    <w:multiLevelType w:val="hybridMultilevel"/>
    <w:tmpl w:val="90744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5A20289"/>
    <w:multiLevelType w:val="hybridMultilevel"/>
    <w:tmpl w:val="DEE2452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7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A577B62"/>
    <w:multiLevelType w:val="hybridMultilevel"/>
    <w:tmpl w:val="F6F2604E"/>
    <w:lvl w:ilvl="0" w:tplc="18BE73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5AD61712"/>
    <w:multiLevelType w:val="hybridMultilevel"/>
    <w:tmpl w:val="C1C88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ADE4579"/>
    <w:multiLevelType w:val="hybridMultilevel"/>
    <w:tmpl w:val="85A6A806"/>
    <w:lvl w:ilvl="0" w:tplc="B72244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5BC857B5"/>
    <w:multiLevelType w:val="hybridMultilevel"/>
    <w:tmpl w:val="CD3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C200A4B"/>
    <w:multiLevelType w:val="hybridMultilevel"/>
    <w:tmpl w:val="FB1CEF9C"/>
    <w:lvl w:ilvl="0" w:tplc="BB30B3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>
    <w:nsid w:val="5D5C55D2"/>
    <w:multiLevelType w:val="hybridMultilevel"/>
    <w:tmpl w:val="A1D019F2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889C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61CC0C82"/>
    <w:multiLevelType w:val="hybridMultilevel"/>
    <w:tmpl w:val="896C83C4"/>
    <w:lvl w:ilvl="0" w:tplc="6A1082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>
    <w:nsid w:val="63F62FF5"/>
    <w:multiLevelType w:val="hybridMultilevel"/>
    <w:tmpl w:val="308CE2B0"/>
    <w:lvl w:ilvl="0" w:tplc="FD02E5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5302DE5"/>
    <w:multiLevelType w:val="hybridMultilevel"/>
    <w:tmpl w:val="C966FA4E"/>
    <w:lvl w:ilvl="0" w:tplc="10A2921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8">
    <w:nsid w:val="6532689B"/>
    <w:multiLevelType w:val="hybridMultilevel"/>
    <w:tmpl w:val="B6125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A546E59"/>
    <w:multiLevelType w:val="multilevel"/>
    <w:tmpl w:val="6AFE0F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>
    <w:nsid w:val="71947F48"/>
    <w:multiLevelType w:val="hybridMultilevel"/>
    <w:tmpl w:val="C234C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A821945"/>
    <w:multiLevelType w:val="hybridMultilevel"/>
    <w:tmpl w:val="D28AB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B750EB1"/>
    <w:multiLevelType w:val="hybridMultilevel"/>
    <w:tmpl w:val="82A097AA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3">
    <w:nsid w:val="7D92141B"/>
    <w:multiLevelType w:val="hybridMultilevel"/>
    <w:tmpl w:val="13447F96"/>
    <w:lvl w:ilvl="0" w:tplc="6824C6FA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4">
    <w:nsid w:val="7E4273F6"/>
    <w:multiLevelType w:val="singleLevel"/>
    <w:tmpl w:val="AE4E926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num w:numId="1">
    <w:abstractNumId w:val="55"/>
  </w:num>
  <w:num w:numId="2">
    <w:abstractNumId w:val="36"/>
  </w:num>
  <w:num w:numId="3">
    <w:abstractNumId w:val="44"/>
  </w:num>
  <w:num w:numId="4">
    <w:abstractNumId w:val="25"/>
  </w:num>
  <w:num w:numId="5">
    <w:abstractNumId w:val="10"/>
  </w:num>
  <w:num w:numId="6">
    <w:abstractNumId w:val="7"/>
  </w:num>
  <w:num w:numId="7">
    <w:abstractNumId w:val="53"/>
  </w:num>
  <w:num w:numId="8">
    <w:abstractNumId w:val="23"/>
  </w:num>
  <w:num w:numId="9">
    <w:abstractNumId w:val="17"/>
  </w:num>
  <w:num w:numId="10">
    <w:abstractNumId w:val="35"/>
  </w:num>
  <w:num w:numId="11">
    <w:abstractNumId w:val="51"/>
  </w:num>
  <w:num w:numId="12">
    <w:abstractNumId w:val="49"/>
  </w:num>
  <w:num w:numId="13">
    <w:abstractNumId w:val="13"/>
  </w:num>
  <w:num w:numId="14">
    <w:abstractNumId w:val="21"/>
  </w:num>
  <w:num w:numId="15">
    <w:abstractNumId w:val="24"/>
  </w:num>
  <w:num w:numId="16">
    <w:abstractNumId w:val="4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1"/>
  </w:num>
  <w:num w:numId="19">
    <w:abstractNumId w:val="42"/>
  </w:num>
  <w:num w:numId="20">
    <w:abstractNumId w:val="19"/>
  </w:num>
  <w:num w:numId="21">
    <w:abstractNumId w:val="4"/>
  </w:num>
  <w:num w:numId="22">
    <w:abstractNumId w:val="6"/>
  </w:num>
  <w:num w:numId="23">
    <w:abstractNumId w:val="63"/>
  </w:num>
  <w:num w:numId="24">
    <w:abstractNumId w:val="11"/>
  </w:num>
  <w:num w:numId="25">
    <w:abstractNumId w:val="45"/>
  </w:num>
  <w:num w:numId="26">
    <w:abstractNumId w:val="30"/>
  </w:num>
  <w:num w:numId="27">
    <w:abstractNumId w:val="61"/>
  </w:num>
  <w:num w:numId="28">
    <w:abstractNumId w:val="15"/>
  </w:num>
  <w:num w:numId="29">
    <w:abstractNumId w:val="41"/>
  </w:num>
  <w:num w:numId="30">
    <w:abstractNumId w:val="52"/>
  </w:num>
  <w:num w:numId="31">
    <w:abstractNumId w:val="40"/>
  </w:num>
  <w:num w:numId="32">
    <w:abstractNumId w:val="60"/>
  </w:num>
  <w:num w:numId="33">
    <w:abstractNumId w:val="48"/>
  </w:num>
  <w:num w:numId="34">
    <w:abstractNumId w:val="50"/>
  </w:num>
  <w:num w:numId="35">
    <w:abstractNumId w:val="62"/>
  </w:num>
  <w:num w:numId="36">
    <w:abstractNumId w:val="46"/>
  </w:num>
  <w:num w:numId="37">
    <w:abstractNumId w:val="37"/>
  </w:num>
  <w:num w:numId="38">
    <w:abstractNumId w:val="9"/>
  </w:num>
  <w:num w:numId="39">
    <w:abstractNumId w:val="28"/>
  </w:num>
  <w:num w:numId="40">
    <w:abstractNumId w:val="38"/>
  </w:num>
  <w:num w:numId="41">
    <w:abstractNumId w:val="16"/>
  </w:num>
  <w:num w:numId="42">
    <w:abstractNumId w:val="58"/>
  </w:num>
  <w:num w:numId="43">
    <w:abstractNumId w:val="27"/>
  </w:num>
  <w:num w:numId="44">
    <w:abstractNumId w:val="56"/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2"/>
  </w:num>
  <w:num w:numId="47">
    <w:abstractNumId w:val="32"/>
  </w:num>
  <w:num w:numId="48">
    <w:abstractNumId w:val="34"/>
  </w:num>
  <w:num w:numId="49">
    <w:abstractNumId w:val="43"/>
  </w:num>
  <w:num w:numId="50">
    <w:abstractNumId w:val="39"/>
  </w:num>
  <w:num w:numId="51">
    <w:abstractNumId w:val="64"/>
  </w:num>
  <w:num w:numId="52">
    <w:abstractNumId w:val="59"/>
  </w:num>
  <w:num w:numId="53">
    <w:abstractNumId w:val="26"/>
  </w:num>
  <w:num w:numId="54">
    <w:abstractNumId w:val="0"/>
  </w:num>
  <w:num w:numId="55">
    <w:abstractNumId w:val="12"/>
  </w:num>
  <w:num w:numId="56">
    <w:abstractNumId w:val="57"/>
  </w:num>
  <w:num w:numId="57">
    <w:abstractNumId w:val="3"/>
  </w:num>
  <w:num w:numId="58">
    <w:abstractNumId w:val="18"/>
  </w:num>
  <w:num w:numId="59">
    <w:abstractNumId w:val="8"/>
  </w:num>
  <w:num w:numId="60">
    <w:abstractNumId w:val="54"/>
  </w:num>
  <w:num w:numId="61">
    <w:abstractNumId w:val="31"/>
  </w:num>
  <w:num w:numId="62">
    <w:abstractNumId w:val="20"/>
  </w:num>
  <w:num w:numId="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AE6"/>
    <w:rsid w:val="000B71EB"/>
    <w:rsid w:val="001A10B3"/>
    <w:rsid w:val="00210D32"/>
    <w:rsid w:val="00236FC3"/>
    <w:rsid w:val="00251BF5"/>
    <w:rsid w:val="002849B9"/>
    <w:rsid w:val="002B4433"/>
    <w:rsid w:val="003D1F78"/>
    <w:rsid w:val="003D43D0"/>
    <w:rsid w:val="00403481"/>
    <w:rsid w:val="00415B87"/>
    <w:rsid w:val="004167C6"/>
    <w:rsid w:val="004750A6"/>
    <w:rsid w:val="00500CCE"/>
    <w:rsid w:val="0065327B"/>
    <w:rsid w:val="0068655B"/>
    <w:rsid w:val="00716AE6"/>
    <w:rsid w:val="007403D9"/>
    <w:rsid w:val="007C560E"/>
    <w:rsid w:val="00977E73"/>
    <w:rsid w:val="009802BC"/>
    <w:rsid w:val="009F6E90"/>
    <w:rsid w:val="00AC7842"/>
    <w:rsid w:val="00BE2AA3"/>
    <w:rsid w:val="00BF0CD7"/>
    <w:rsid w:val="00D109E8"/>
    <w:rsid w:val="00D349BE"/>
    <w:rsid w:val="00DB2ED0"/>
    <w:rsid w:val="00DB2FB1"/>
    <w:rsid w:val="00E13F18"/>
    <w:rsid w:val="00E45CEE"/>
    <w:rsid w:val="00EE4299"/>
    <w:rsid w:val="00FB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rsid w:val="00AC7842"/>
  </w:style>
  <w:style w:type="table" w:customStyle="1" w:styleId="14">
    <w:name w:val="Сетка таблицы1"/>
    <w:basedOn w:val="a1"/>
    <w:next w:val="aa"/>
    <w:rsid w:val="00AC7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азвание1"/>
    <w:rsid w:val="00AC7842"/>
  </w:style>
  <w:style w:type="character" w:customStyle="1" w:styleId="edition">
    <w:name w:val="edition"/>
    <w:rsid w:val="00AC7842"/>
  </w:style>
  <w:style w:type="character" w:customStyle="1" w:styleId="num">
    <w:name w:val="num"/>
    <w:rsid w:val="00AC7842"/>
  </w:style>
  <w:style w:type="character" w:styleId="afb">
    <w:name w:val="FollowedHyperlink"/>
    <w:rsid w:val="00AC7842"/>
    <w:rPr>
      <w:color w:val="800080"/>
      <w:u w:val="single"/>
    </w:rPr>
  </w:style>
  <w:style w:type="paragraph" w:styleId="afc">
    <w:name w:val="Title"/>
    <w:basedOn w:val="a"/>
    <w:next w:val="a"/>
    <w:link w:val="afd"/>
    <w:qFormat/>
    <w:rsid w:val="00AC78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d">
    <w:name w:val="Название Знак"/>
    <w:basedOn w:val="a0"/>
    <w:link w:val="afc"/>
    <w:rsid w:val="00AC784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e">
    <w:name w:val="Subtitle"/>
    <w:basedOn w:val="a"/>
    <w:next w:val="a"/>
    <w:link w:val="aff"/>
    <w:uiPriority w:val="11"/>
    <w:qFormat/>
    <w:rsid w:val="00AC7842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uiPriority w:val="11"/>
    <w:rsid w:val="00AC784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Style41">
    <w:name w:val="Style41"/>
    <w:basedOn w:val="a"/>
    <w:rsid w:val="00AC7842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"/>
    <w:uiPriority w:val="99"/>
    <w:rsid w:val="00AC7842"/>
    <w:pPr>
      <w:spacing w:before="100" w:beforeAutospacing="1" w:after="100" w:afterAutospacing="1" w:line="240" w:lineRule="auto"/>
    </w:pPr>
    <w:rPr>
      <w:rFonts w:ascii="Palatino Linotype" w:eastAsia="Times New Roman" w:hAnsi="Palatino Linotype" w:cs="Palatino Linotype"/>
      <w:sz w:val="24"/>
      <w:szCs w:val="24"/>
      <w:lang w:eastAsia="ru-RU"/>
    </w:rPr>
  </w:style>
  <w:style w:type="character" w:customStyle="1" w:styleId="FontStyle64">
    <w:name w:val="Font Style64"/>
    <w:rsid w:val="00AC7842"/>
    <w:rPr>
      <w:rFonts w:ascii="Times New Roman" w:hAnsi="Times New Roman" w:cs="Times New Roman"/>
      <w:sz w:val="16"/>
      <w:szCs w:val="16"/>
    </w:rPr>
  </w:style>
  <w:style w:type="character" w:customStyle="1" w:styleId="dxebasedevex">
    <w:name w:val="dxebase_devex"/>
    <w:basedOn w:val="a0"/>
    <w:rsid w:val="00415B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rsid w:val="00AC7842"/>
  </w:style>
  <w:style w:type="table" w:customStyle="1" w:styleId="14">
    <w:name w:val="Сетка таблицы1"/>
    <w:basedOn w:val="a1"/>
    <w:next w:val="aa"/>
    <w:rsid w:val="00AC7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азвание1"/>
    <w:rsid w:val="00AC7842"/>
  </w:style>
  <w:style w:type="character" w:customStyle="1" w:styleId="edition">
    <w:name w:val="edition"/>
    <w:rsid w:val="00AC7842"/>
  </w:style>
  <w:style w:type="character" w:customStyle="1" w:styleId="num">
    <w:name w:val="num"/>
    <w:rsid w:val="00AC7842"/>
  </w:style>
  <w:style w:type="character" w:styleId="afb">
    <w:name w:val="FollowedHyperlink"/>
    <w:rsid w:val="00AC7842"/>
    <w:rPr>
      <w:color w:val="800080"/>
      <w:u w:val="single"/>
    </w:rPr>
  </w:style>
  <w:style w:type="paragraph" w:styleId="afc">
    <w:name w:val="Title"/>
    <w:basedOn w:val="a"/>
    <w:next w:val="a"/>
    <w:link w:val="afd"/>
    <w:qFormat/>
    <w:rsid w:val="00AC78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d">
    <w:name w:val="Название Знак"/>
    <w:basedOn w:val="a0"/>
    <w:link w:val="afc"/>
    <w:rsid w:val="00AC784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e">
    <w:name w:val="Subtitle"/>
    <w:basedOn w:val="a"/>
    <w:next w:val="a"/>
    <w:link w:val="aff"/>
    <w:uiPriority w:val="11"/>
    <w:qFormat/>
    <w:rsid w:val="00AC7842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uiPriority w:val="11"/>
    <w:rsid w:val="00AC784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Style41">
    <w:name w:val="Style41"/>
    <w:basedOn w:val="a"/>
    <w:rsid w:val="00AC7842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"/>
    <w:uiPriority w:val="99"/>
    <w:rsid w:val="00AC7842"/>
    <w:pPr>
      <w:spacing w:before="100" w:beforeAutospacing="1" w:after="100" w:afterAutospacing="1" w:line="240" w:lineRule="auto"/>
    </w:pPr>
    <w:rPr>
      <w:rFonts w:ascii="Palatino Linotype" w:eastAsia="Times New Roman" w:hAnsi="Palatino Linotype" w:cs="Palatino Linotype"/>
      <w:sz w:val="24"/>
      <w:szCs w:val="24"/>
      <w:lang w:eastAsia="ru-RU"/>
    </w:rPr>
  </w:style>
  <w:style w:type="character" w:customStyle="1" w:styleId="FontStyle64">
    <w:name w:val="Font Style64"/>
    <w:rsid w:val="00AC7842"/>
    <w:rPr>
      <w:rFonts w:ascii="Times New Roman" w:hAnsi="Times New Roman" w:cs="Times New Roman"/>
      <w:sz w:val="16"/>
      <w:szCs w:val="16"/>
    </w:rPr>
  </w:style>
  <w:style w:type="character" w:customStyle="1" w:styleId="dxebasedevex">
    <w:name w:val="dxebase_devex"/>
    <w:basedOn w:val="a0"/>
    <w:rsid w:val="00415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yberleninka.ru/" TargetMode="External"/><Relationship Id="rId18" Type="http://schemas.openxmlformats.org/officeDocument/2006/relationships/hyperlink" Target="http://cyberleninka.ru" TargetMode="External"/><Relationship Id="rId26" Type="http://schemas.openxmlformats.org/officeDocument/2006/relationships/hyperlink" Target="https://magtu.informsystema.ru/uploader/fileUpload?name=3433.pdf&amp;show=dcatalogues/1/1209623/3433.pdf&amp;view=true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cyberleninka.ru/" TargetMode="External"/><Relationship Id="rId34" Type="http://schemas.openxmlformats.org/officeDocument/2006/relationships/hyperlink" Target="http://www.hist.msu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cyberleninka.ru/" TargetMode="External"/><Relationship Id="rId17" Type="http://schemas.openxmlformats.org/officeDocument/2006/relationships/hyperlink" Target="http://cyberleninka.ru/" TargetMode="External"/><Relationship Id="rId25" Type="http://schemas.openxmlformats.org/officeDocument/2006/relationships/hyperlink" Target="https://urait.ru/viewer/istoriya-rossii-411346" TargetMode="External"/><Relationship Id="rId33" Type="http://schemas.openxmlformats.org/officeDocument/2006/relationships/hyperlink" Target="http://www.hrono.ru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yberleninka.ru" TargetMode="External"/><Relationship Id="rId20" Type="http://schemas.openxmlformats.org/officeDocument/2006/relationships/hyperlink" Target="http://cyberleninka.ru/" TargetMode="External"/><Relationship Id="rId29" Type="http://schemas.openxmlformats.org/officeDocument/2006/relationships/hyperlink" Target="https://magtu.informsystema.ru/uploader/fileUpload?name=2851.pdf&amp;show=dcatalogues/1/1133283/2851.pdf&amp;view=tru&#1077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yperlink" Target="http://uisrussia.msu.ru/" TargetMode="External"/><Relationship Id="rId32" Type="http://schemas.openxmlformats.org/officeDocument/2006/relationships/hyperlink" Target="https://magtu.informsystema.ru/uploader/fileUpload?name=3260.pdf&amp;show=dcatalogues/1/1137152/3260.pdf&amp;view=true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cyberleninka.ru" TargetMode="External"/><Relationship Id="rId23" Type="http://schemas.openxmlformats.org/officeDocument/2006/relationships/hyperlink" Target="http://cyberleninka.ru" TargetMode="External"/><Relationship Id="rId28" Type="http://schemas.openxmlformats.org/officeDocument/2006/relationships/hyperlink" Target="https://urait.ru/bcode/432895" TargetMode="External"/><Relationship Id="rId36" Type="http://schemas.openxmlformats.org/officeDocument/2006/relationships/hyperlink" Target="http://elibrary.ru/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://cyberleninka.ru/" TargetMode="External"/><Relationship Id="rId31" Type="http://schemas.openxmlformats.org/officeDocument/2006/relationships/hyperlink" Target="https://urait.ru/bcode/43109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cyberleninka.ru" TargetMode="External"/><Relationship Id="rId22" Type="http://schemas.openxmlformats.org/officeDocument/2006/relationships/hyperlink" Target="http://www.rsuh.ru/binary/79820_12.1239280334.99898.pdf" TargetMode="External"/><Relationship Id="rId27" Type="http://schemas.openxmlformats.org/officeDocument/2006/relationships/hyperlink" Target="https://urait.ru/bcode/442151" TargetMode="External"/><Relationship Id="rId30" Type="http://schemas.openxmlformats.org/officeDocument/2006/relationships/hyperlink" Target="https://magtu.informsystema.ru/uploader/fileUpload?name=712.pdf&amp;show=dcatalogues/1/1112889/712.pdf&amp;view=true" TargetMode="External"/><Relationship Id="rId35" Type="http://schemas.openxmlformats.org/officeDocument/2006/relationships/hyperlink" Target="http://cyberlenin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5A594-AB65-4DA5-981E-B40ACC2FA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14998</Words>
  <Characters>85494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100292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2020-10-28T17:57:00Z</dcterms:created>
  <dcterms:modified xsi:type="dcterms:W3CDTF">2020-10-28T17:57:00Z</dcterms:modified>
</cp:coreProperties>
</file>