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96" w:rsidRDefault="006703D8" w:rsidP="004426DA">
      <w:pPr>
        <w:pStyle w:val="Style9"/>
        <w:widowControl/>
        <w:jc w:val="center"/>
        <w:rPr>
          <w:rStyle w:val="FontStyle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8091170" cy="11142980"/>
            <wp:effectExtent l="19050" t="0" r="5080" b="0"/>
            <wp:wrapSquare wrapText="bothSides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70" cy="111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496" w:rsidRDefault="006703D8" w:rsidP="004426DA">
      <w:pPr>
        <w:pStyle w:val="Style9"/>
        <w:widowControl/>
        <w:jc w:val="center"/>
        <w:rPr>
          <w:rStyle w:val="FontStyle22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8071485" cy="11111865"/>
            <wp:effectExtent l="1905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85" cy="1111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B27" w:rsidRDefault="006703D8" w:rsidP="001D6FBD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3810</wp:posOffset>
            </wp:positionV>
            <wp:extent cx="7772400" cy="10696575"/>
            <wp:effectExtent l="19050" t="0" r="0" b="0"/>
            <wp:wrapSquare wrapText="bothSides"/>
            <wp:docPr id="19" name="Рисунок 19" descr="201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FBD" w:rsidRPr="004F1508" w:rsidRDefault="001D6FBD" w:rsidP="001D6FBD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F1508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1D6FBD" w:rsidRPr="004F1508" w:rsidRDefault="001D6FBD" w:rsidP="001D6FBD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D6FBD" w:rsidRDefault="001D6FBD" w:rsidP="001D6FBD">
      <w:pPr>
        <w:pStyle w:val="a5"/>
        <w:tabs>
          <w:tab w:val="left" w:pos="364"/>
        </w:tabs>
        <w:spacing w:after="0"/>
        <w:ind w:firstLine="851"/>
        <w:jc w:val="both"/>
        <w:rPr>
          <w:rStyle w:val="FontStyle16"/>
          <w:sz w:val="24"/>
          <w:szCs w:val="24"/>
        </w:rPr>
      </w:pPr>
      <w:r w:rsidRPr="004F1508">
        <w:rPr>
          <w:rStyle w:val="FontStyle16"/>
          <w:sz w:val="24"/>
          <w:szCs w:val="24"/>
        </w:rPr>
        <w:t>Целью дисциплины «Химия»</w:t>
      </w:r>
      <w:r w:rsidRPr="004F1508">
        <w:rPr>
          <w:rStyle w:val="FontStyle16"/>
          <w:b w:val="0"/>
          <w:sz w:val="24"/>
          <w:szCs w:val="24"/>
        </w:rPr>
        <w:t xml:space="preserve"> </w:t>
      </w:r>
      <w:r w:rsidRPr="00DC1E5D">
        <w:rPr>
          <w:rStyle w:val="FontStyle16"/>
          <w:b w:val="0"/>
          <w:sz w:val="24"/>
          <w:szCs w:val="24"/>
        </w:rPr>
        <w:t xml:space="preserve">является </w:t>
      </w:r>
      <w:r w:rsidRPr="00DC1E5D">
        <w:t xml:space="preserve">формирование </w:t>
      </w:r>
      <w:r>
        <w:t xml:space="preserve">фундаментальных знаний в области современной химии, включающих основные понятия, законы и закономерности, описывающие свойства химических соединений; </w:t>
      </w:r>
      <w:r w:rsidRPr="00DC1E5D">
        <w:t>развитие навыков самостоятельной работы, необходимых для применения химических знаний при изучении специальных дисциплин и дальнейшей практической деятельности.</w:t>
      </w:r>
    </w:p>
    <w:p w:rsidR="001D6FBD" w:rsidRPr="004F1508" w:rsidRDefault="001D6FBD" w:rsidP="001D6FBD">
      <w:pPr>
        <w:pStyle w:val="Style7"/>
        <w:widowControl/>
        <w:ind w:firstLine="720"/>
        <w:jc w:val="both"/>
      </w:pPr>
    </w:p>
    <w:p w:rsidR="001D6FBD" w:rsidRPr="001D6FBD" w:rsidRDefault="001D6FBD" w:rsidP="001D6FB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D6FBD">
        <w:rPr>
          <w:rStyle w:val="FontStyle21"/>
          <w:b/>
          <w:sz w:val="24"/>
          <w:szCs w:val="24"/>
        </w:rPr>
        <w:t>2.</w:t>
      </w:r>
      <w:r w:rsidR="00CB745E">
        <w:rPr>
          <w:rStyle w:val="FontStyle21"/>
          <w:b/>
          <w:sz w:val="24"/>
          <w:szCs w:val="24"/>
        </w:rPr>
        <w:t xml:space="preserve"> </w:t>
      </w:r>
      <w:r w:rsidRPr="001D6FBD">
        <w:rPr>
          <w:rStyle w:val="FontStyle21"/>
          <w:b/>
          <w:sz w:val="24"/>
          <w:szCs w:val="24"/>
        </w:rPr>
        <w:t>Место дисциплины в структуре ООП специалитета</w:t>
      </w:r>
    </w:p>
    <w:p w:rsidR="001D6FBD" w:rsidRPr="00161793" w:rsidRDefault="001D6FBD" w:rsidP="001D6FBD">
      <w:pPr>
        <w:pStyle w:val="Style7"/>
        <w:widowControl/>
        <w:ind w:firstLine="720"/>
        <w:jc w:val="both"/>
        <w:rPr>
          <w:rStyle w:val="FontStyle16"/>
          <w:b w:val="0"/>
        </w:rPr>
      </w:pPr>
    </w:p>
    <w:p w:rsidR="001D6FBD" w:rsidRPr="004F1508" w:rsidRDefault="001D6FBD" w:rsidP="001D6FBD">
      <w:pPr>
        <w:pStyle w:val="Style4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 xml:space="preserve">Дисциплина «Химия» является дисциплиной, входящей в базовую часть </w:t>
      </w:r>
      <w:r w:rsidR="00BD184D" w:rsidRPr="004D7A03">
        <w:rPr>
          <w:rStyle w:val="FontStyle16"/>
          <w:b w:val="0"/>
          <w:sz w:val="24"/>
          <w:szCs w:val="24"/>
        </w:rPr>
        <w:t>блока 1 образовательной программы</w:t>
      </w:r>
      <w:r w:rsidRPr="004F1508">
        <w:rPr>
          <w:rStyle w:val="FontStyle16"/>
          <w:b w:val="0"/>
          <w:sz w:val="24"/>
          <w:szCs w:val="24"/>
        </w:rPr>
        <w:t xml:space="preserve"> ВО </w:t>
      </w:r>
      <w:r w:rsidR="00017022">
        <w:rPr>
          <w:rStyle w:val="FontStyle16"/>
          <w:b w:val="0"/>
          <w:sz w:val="24"/>
          <w:szCs w:val="24"/>
        </w:rPr>
        <w:t xml:space="preserve">(Б.1.Б.14) </w:t>
      </w:r>
      <w:r w:rsidRPr="004F1508">
        <w:rPr>
          <w:rStyle w:val="FontStyle16"/>
          <w:b w:val="0"/>
          <w:sz w:val="24"/>
          <w:szCs w:val="24"/>
        </w:rPr>
        <w:t xml:space="preserve">по специальности </w:t>
      </w:r>
      <w:r w:rsidR="00BD184D">
        <w:t>21.05.01</w:t>
      </w:r>
      <w:r>
        <w:t xml:space="preserve"> </w:t>
      </w:r>
      <w:r w:rsidRPr="004F1508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Горное дело»</w:t>
      </w:r>
      <w:r w:rsidRPr="004F1508">
        <w:rPr>
          <w:rStyle w:val="FontStyle16"/>
          <w:b w:val="0"/>
          <w:sz w:val="24"/>
          <w:szCs w:val="24"/>
        </w:rPr>
        <w:t>.</w:t>
      </w:r>
    </w:p>
    <w:p w:rsidR="001D6FBD" w:rsidRPr="004F1508" w:rsidRDefault="001D6FBD" w:rsidP="001D6FBD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>Изучение дисциплины базируется на знаниях, сформированных в результате получения среднего (полного) общего образования по дисциплинам «Химия», «Физика», «Математика».</w:t>
      </w:r>
    </w:p>
    <w:p w:rsidR="001D6FBD" w:rsidRPr="004F1508" w:rsidRDefault="001D6FBD" w:rsidP="001D6FBD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F1508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«Химия» необходимы им при дальнейшем изучении таких дисциплин, как «Экология», «</w:t>
      </w:r>
      <w:r w:rsidR="00217622">
        <w:rPr>
          <w:rStyle w:val="FontStyle16"/>
          <w:b w:val="0"/>
          <w:sz w:val="24"/>
          <w:szCs w:val="24"/>
        </w:rPr>
        <w:t>Безопасность жизнедеятельности»</w:t>
      </w:r>
      <w:r w:rsidRPr="00D51450">
        <w:rPr>
          <w:rStyle w:val="FontStyle16"/>
          <w:b w:val="0"/>
          <w:sz w:val="24"/>
          <w:szCs w:val="24"/>
        </w:rPr>
        <w:t>.</w:t>
      </w:r>
    </w:p>
    <w:p w:rsidR="001D6FBD" w:rsidRPr="004F1508" w:rsidRDefault="001D6FBD" w:rsidP="001D6FBD">
      <w:pPr>
        <w:pStyle w:val="Style3"/>
        <w:widowControl/>
        <w:ind w:firstLine="720"/>
        <w:jc w:val="both"/>
        <w:rPr>
          <w:rStyle w:val="FontStyle21"/>
        </w:rPr>
      </w:pPr>
    </w:p>
    <w:p w:rsidR="00BD184D" w:rsidRPr="00DD15FC" w:rsidRDefault="00BD184D" w:rsidP="00BD184D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D15FC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</w:t>
      </w:r>
      <w:r w:rsidRPr="00DD15FC">
        <w:rPr>
          <w:rStyle w:val="FontStyle21"/>
          <w:b/>
          <w:sz w:val="24"/>
          <w:szCs w:val="24"/>
        </w:rPr>
        <w:t>и</w:t>
      </w:r>
      <w:r w:rsidRPr="00DD15FC">
        <w:rPr>
          <w:rStyle w:val="FontStyle21"/>
          <w:b/>
          <w:sz w:val="24"/>
          <w:szCs w:val="24"/>
        </w:rPr>
        <w:t>ны</w:t>
      </w:r>
      <w:r w:rsidRPr="0056717C">
        <w:rPr>
          <w:rStyle w:val="FontStyle21"/>
          <w:b/>
          <w:sz w:val="24"/>
          <w:szCs w:val="24"/>
        </w:rPr>
        <w:t xml:space="preserve"> </w:t>
      </w:r>
      <w:r w:rsidRPr="006862A7"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BD184D" w:rsidRPr="00161793" w:rsidRDefault="00BD184D" w:rsidP="00BD184D">
      <w:pPr>
        <w:pStyle w:val="Style3"/>
        <w:widowControl/>
        <w:ind w:firstLine="720"/>
        <w:jc w:val="both"/>
        <w:rPr>
          <w:rStyle w:val="FontStyle21"/>
          <w:b/>
          <w:sz w:val="16"/>
          <w:szCs w:val="16"/>
        </w:rPr>
      </w:pPr>
    </w:p>
    <w:p w:rsidR="00BD184D" w:rsidRPr="00265683" w:rsidRDefault="00BD184D" w:rsidP="00BD184D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265683">
        <w:rPr>
          <w:rStyle w:val="FontStyle16"/>
          <w:b w:val="0"/>
          <w:sz w:val="24"/>
          <w:szCs w:val="24"/>
        </w:rPr>
        <w:t>В результате освоения дисциплины «Химия» обучающийся должен обладать следующей компетенцией:</w:t>
      </w:r>
    </w:p>
    <w:p w:rsidR="00BD184D" w:rsidRPr="00265683" w:rsidRDefault="00BD184D" w:rsidP="00BD184D">
      <w:pPr>
        <w:tabs>
          <w:tab w:val="left" w:pos="851"/>
        </w:tabs>
        <w:rPr>
          <w:rStyle w:val="FontStyle16"/>
          <w:b w:val="0"/>
        </w:rPr>
      </w:pPr>
    </w:p>
    <w:tbl>
      <w:tblPr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8"/>
        <w:gridCol w:w="2500"/>
        <w:gridCol w:w="16"/>
        <w:gridCol w:w="2954"/>
        <w:gridCol w:w="2858"/>
      </w:tblGrid>
      <w:tr w:rsidR="00BD184D" w:rsidRPr="00265683" w:rsidTr="009D2418">
        <w:trPr>
          <w:tblHeader/>
        </w:trPr>
        <w:tc>
          <w:tcPr>
            <w:tcW w:w="859" w:type="pct"/>
            <w:vMerge w:val="restart"/>
            <w:vAlign w:val="center"/>
          </w:tcPr>
          <w:p w:rsidR="00BD184D" w:rsidRPr="00265683" w:rsidRDefault="00BD184D" w:rsidP="009D2418">
            <w:pPr>
              <w:jc w:val="center"/>
            </w:pPr>
            <w:r w:rsidRPr="00265683">
              <w:t xml:space="preserve">Структурный элемент </w:t>
            </w:r>
            <w:r w:rsidRPr="00265683">
              <w:br/>
              <w:t>комп</w:t>
            </w:r>
            <w:r w:rsidRPr="00265683">
              <w:t>е</w:t>
            </w:r>
            <w:r w:rsidRPr="00265683">
              <w:t>тенции</w:t>
            </w:r>
          </w:p>
        </w:tc>
        <w:tc>
          <w:tcPr>
            <w:tcW w:w="4141" w:type="pct"/>
            <w:gridSpan w:val="4"/>
            <w:shd w:val="clear" w:color="auto" w:fill="auto"/>
            <w:vAlign w:val="center"/>
          </w:tcPr>
          <w:p w:rsidR="00BD184D" w:rsidRPr="00265683" w:rsidRDefault="00BD184D" w:rsidP="009D2418">
            <w:pPr>
              <w:jc w:val="center"/>
            </w:pPr>
            <w:r w:rsidRPr="00265683">
              <w:t>Уровень освоения компетенций</w:t>
            </w:r>
          </w:p>
        </w:tc>
      </w:tr>
      <w:tr w:rsidR="00BD184D" w:rsidRPr="00265683" w:rsidTr="009D2418">
        <w:trPr>
          <w:tblHeader/>
        </w:trPr>
        <w:tc>
          <w:tcPr>
            <w:tcW w:w="859" w:type="pct"/>
            <w:vMerge/>
          </w:tcPr>
          <w:p w:rsidR="00BD184D" w:rsidRPr="00265683" w:rsidRDefault="00BD184D" w:rsidP="009D2418">
            <w:pPr>
              <w:rPr>
                <w:sz w:val="32"/>
                <w:szCs w:val="32"/>
              </w:rPr>
            </w:pPr>
          </w:p>
        </w:tc>
        <w:tc>
          <w:tcPr>
            <w:tcW w:w="1251" w:type="pct"/>
            <w:gridSpan w:val="2"/>
            <w:vAlign w:val="center"/>
          </w:tcPr>
          <w:p w:rsidR="00BD184D" w:rsidRPr="00265683" w:rsidRDefault="00BD184D" w:rsidP="009D2418">
            <w:pPr>
              <w:jc w:val="center"/>
            </w:pPr>
            <w:r w:rsidRPr="00265683">
              <w:t>Пороговый</w:t>
            </w:r>
            <w:r w:rsidRPr="00265683">
              <w:br/>
              <w:t>ур</w:t>
            </w:r>
            <w:r w:rsidRPr="00265683">
              <w:t>о</w:t>
            </w:r>
            <w:r w:rsidRPr="00265683">
              <w:t>вень</w:t>
            </w:r>
          </w:p>
        </w:tc>
        <w:tc>
          <w:tcPr>
            <w:tcW w:w="1469" w:type="pct"/>
            <w:vAlign w:val="center"/>
          </w:tcPr>
          <w:p w:rsidR="00BD184D" w:rsidRPr="00265683" w:rsidRDefault="00BD184D" w:rsidP="009D2418">
            <w:pPr>
              <w:jc w:val="center"/>
            </w:pPr>
            <w:r w:rsidRPr="00265683">
              <w:t xml:space="preserve">Средний </w:t>
            </w:r>
            <w:r w:rsidRPr="00265683">
              <w:br/>
              <w:t>уровень</w:t>
            </w:r>
          </w:p>
        </w:tc>
        <w:tc>
          <w:tcPr>
            <w:tcW w:w="1421" w:type="pct"/>
            <w:vAlign w:val="center"/>
          </w:tcPr>
          <w:p w:rsidR="00BD184D" w:rsidRPr="00265683" w:rsidRDefault="00BD184D" w:rsidP="009D2418">
            <w:pPr>
              <w:jc w:val="center"/>
              <w:rPr>
                <w:sz w:val="32"/>
                <w:szCs w:val="32"/>
              </w:rPr>
            </w:pPr>
            <w:r w:rsidRPr="00265683">
              <w:t xml:space="preserve">Высокий </w:t>
            </w:r>
            <w:r w:rsidRPr="00265683">
              <w:br/>
              <w:t>ур</w:t>
            </w:r>
            <w:r w:rsidRPr="00265683">
              <w:t>о</w:t>
            </w:r>
            <w:r w:rsidRPr="00265683">
              <w:t>вень</w:t>
            </w:r>
          </w:p>
        </w:tc>
      </w:tr>
      <w:tr w:rsidR="00BD184D" w:rsidRPr="00265683" w:rsidTr="009D2418">
        <w:tc>
          <w:tcPr>
            <w:tcW w:w="5000" w:type="pct"/>
            <w:gridSpan w:val="5"/>
          </w:tcPr>
          <w:p w:rsidR="00447500" w:rsidRPr="00265683" w:rsidRDefault="00447500" w:rsidP="00447500">
            <w:pPr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ОК</w:t>
            </w:r>
            <w:r w:rsidRPr="00265683">
              <w:rPr>
                <w:rFonts w:eastAsia="Calibri"/>
                <w:color w:val="000000"/>
                <w:sz w:val="23"/>
                <w:szCs w:val="23"/>
              </w:rPr>
              <w:t>-</w:t>
            </w:r>
            <w:r>
              <w:rPr>
                <w:rFonts w:eastAsia="Calibri"/>
                <w:color w:val="000000"/>
                <w:sz w:val="23"/>
                <w:szCs w:val="23"/>
              </w:rPr>
              <w:t>1</w:t>
            </w:r>
          </w:p>
          <w:p w:rsidR="00BD184D" w:rsidRPr="00265683" w:rsidRDefault="00447500" w:rsidP="00447500">
            <w:pPr>
              <w:jc w:val="both"/>
              <w:rPr>
                <w:color w:val="000000"/>
              </w:rPr>
            </w:pPr>
            <w:r w:rsidRPr="00F24E8D">
              <w:rPr>
                <w:color w:val="000000"/>
              </w:rPr>
              <w:t>способностью к абстрактному мышлению, анализу, синтезу</w:t>
            </w:r>
          </w:p>
        </w:tc>
      </w:tr>
      <w:tr w:rsidR="00BD184D" w:rsidRPr="00265683" w:rsidTr="009D2418">
        <w:tc>
          <w:tcPr>
            <w:tcW w:w="859" w:type="pct"/>
          </w:tcPr>
          <w:p w:rsidR="00BD184D" w:rsidRPr="00265683" w:rsidRDefault="00BD184D" w:rsidP="009D2418">
            <w:r w:rsidRPr="00265683">
              <w:t>Знать</w:t>
            </w:r>
          </w:p>
        </w:tc>
        <w:tc>
          <w:tcPr>
            <w:tcW w:w="1251" w:type="pct"/>
            <w:gridSpan w:val="2"/>
          </w:tcPr>
          <w:p w:rsidR="00BD184D" w:rsidRPr="00265683" w:rsidRDefault="00BD184D" w:rsidP="009D2418">
            <w:pPr>
              <w:rPr>
                <w:i/>
              </w:rPr>
            </w:pPr>
            <w:r w:rsidRPr="00265683">
              <w:t>основные химические понятия, положения и законы</w:t>
            </w:r>
          </w:p>
        </w:tc>
        <w:tc>
          <w:tcPr>
            <w:tcW w:w="1469" w:type="pct"/>
          </w:tcPr>
          <w:p w:rsidR="00BD184D" w:rsidRPr="00265683" w:rsidRDefault="00BD184D" w:rsidP="009D2418">
            <w:pPr>
              <w:pStyle w:val="af1"/>
              <w:tabs>
                <w:tab w:val="left" w:pos="0"/>
              </w:tabs>
              <w:ind w:hanging="8"/>
              <w:rPr>
                <w:rFonts w:ascii="Times New Roman" w:hAnsi="Times New Roman"/>
                <w:szCs w:val="24"/>
              </w:rPr>
            </w:pPr>
            <w:r w:rsidRPr="00265683">
              <w:rPr>
                <w:rFonts w:ascii="Times New Roman" w:hAnsi="Times New Roman"/>
                <w:szCs w:val="24"/>
              </w:rPr>
              <w:t>методы химического и физико-химического анализа веществ и объектов окружающей среды</w:t>
            </w:r>
          </w:p>
          <w:p w:rsidR="00BD184D" w:rsidRPr="00265683" w:rsidRDefault="00BD184D" w:rsidP="009D2418"/>
        </w:tc>
        <w:tc>
          <w:tcPr>
            <w:tcW w:w="1421" w:type="pct"/>
          </w:tcPr>
          <w:p w:rsidR="00BD184D" w:rsidRPr="00265683" w:rsidRDefault="00BD184D" w:rsidP="009D2418">
            <w:r w:rsidRPr="00265683">
              <w:t>современные направления  развития научных теорий, методы теоретического и экспериментального исследования</w:t>
            </w:r>
          </w:p>
        </w:tc>
      </w:tr>
      <w:tr w:rsidR="00BD184D" w:rsidRPr="00265683" w:rsidTr="009D2418">
        <w:tc>
          <w:tcPr>
            <w:tcW w:w="859" w:type="pct"/>
          </w:tcPr>
          <w:p w:rsidR="00BD184D" w:rsidRPr="00265683" w:rsidRDefault="00BD184D" w:rsidP="009D2418">
            <w:r w:rsidRPr="00265683">
              <w:t>Уметь:</w:t>
            </w:r>
          </w:p>
        </w:tc>
        <w:tc>
          <w:tcPr>
            <w:tcW w:w="1251" w:type="pct"/>
            <w:gridSpan w:val="2"/>
          </w:tcPr>
          <w:p w:rsidR="00BD184D" w:rsidRPr="00265683" w:rsidRDefault="00BD184D" w:rsidP="009D2418">
            <w:r w:rsidRPr="00265683">
              <w:rPr>
                <w:spacing w:val="-4"/>
              </w:rPr>
              <w:t xml:space="preserve">решать расчетные задачи применительно к материалу программы </w:t>
            </w:r>
          </w:p>
        </w:tc>
        <w:tc>
          <w:tcPr>
            <w:tcW w:w="1469" w:type="pct"/>
          </w:tcPr>
          <w:p w:rsidR="00BD184D" w:rsidRPr="00265683" w:rsidRDefault="00BD184D" w:rsidP="009D2418">
            <w:r w:rsidRPr="00265683">
              <w:t>решать расчетные задачи практического содержания</w:t>
            </w:r>
          </w:p>
        </w:tc>
        <w:tc>
          <w:tcPr>
            <w:tcW w:w="1421" w:type="pct"/>
          </w:tcPr>
          <w:p w:rsidR="00BD184D" w:rsidRPr="00265683" w:rsidRDefault="00BD184D" w:rsidP="009D2418">
            <w:r w:rsidRPr="00265683">
              <w:t>прогнозировать возможность протекания самопроизвольных процессов в различных химических системах</w:t>
            </w:r>
          </w:p>
        </w:tc>
      </w:tr>
      <w:tr w:rsidR="00BD184D" w:rsidRPr="00BE6618" w:rsidTr="009D2418">
        <w:tc>
          <w:tcPr>
            <w:tcW w:w="859" w:type="pct"/>
          </w:tcPr>
          <w:p w:rsidR="00BD184D" w:rsidRPr="00265683" w:rsidRDefault="00BD184D" w:rsidP="009D2418">
            <w:r w:rsidRPr="00265683">
              <w:t>Владеть:</w:t>
            </w:r>
          </w:p>
        </w:tc>
        <w:tc>
          <w:tcPr>
            <w:tcW w:w="1251" w:type="pct"/>
            <w:gridSpan w:val="2"/>
          </w:tcPr>
          <w:p w:rsidR="00BD184D" w:rsidRPr="00265683" w:rsidRDefault="00BD184D" w:rsidP="009D2418">
            <w:pPr>
              <w:pStyle w:val="Style4"/>
              <w:widowControl/>
            </w:pPr>
            <w:r w:rsidRPr="00265683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профессиональной деятельности</w:t>
            </w:r>
          </w:p>
        </w:tc>
        <w:tc>
          <w:tcPr>
            <w:tcW w:w="1469" w:type="pct"/>
          </w:tcPr>
          <w:p w:rsidR="00BD184D" w:rsidRPr="00265683" w:rsidRDefault="00BD184D" w:rsidP="009D2418">
            <w:pPr>
              <w:pStyle w:val="Style7"/>
              <w:widowControl/>
              <w:ind w:hanging="21"/>
              <w:jc w:val="both"/>
            </w:pPr>
            <w:r w:rsidRPr="00265683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исследования в области химии</w:t>
            </w:r>
          </w:p>
        </w:tc>
        <w:tc>
          <w:tcPr>
            <w:tcW w:w="1421" w:type="pct"/>
          </w:tcPr>
          <w:p w:rsidR="00BD184D" w:rsidRPr="001A62E5" w:rsidRDefault="00BD184D" w:rsidP="009D2418">
            <w:r w:rsidRPr="00265683">
              <w:t xml:space="preserve">методами исследования и способностью объяснять его результаты применительно к </w:t>
            </w:r>
            <w:r w:rsidRPr="00265683">
              <w:rPr>
                <w:rStyle w:val="FontStyle18"/>
                <w:b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BD184D" w:rsidRPr="00BE6618" w:rsidTr="009D2418">
        <w:tc>
          <w:tcPr>
            <w:tcW w:w="5000" w:type="pct"/>
            <w:gridSpan w:val="5"/>
          </w:tcPr>
          <w:p w:rsidR="00BD184D" w:rsidRPr="00265683" w:rsidRDefault="00BD184D" w:rsidP="009D2418">
            <w:pPr>
              <w:widowControl/>
              <w:jc w:val="both"/>
              <w:rPr>
                <w:rFonts w:eastAsia="Calibri"/>
                <w:color w:val="000000"/>
                <w:sz w:val="23"/>
                <w:szCs w:val="23"/>
              </w:rPr>
            </w:pPr>
            <w:r w:rsidRPr="00265683">
              <w:rPr>
                <w:rFonts w:eastAsia="Calibri"/>
                <w:color w:val="000000"/>
                <w:sz w:val="23"/>
                <w:szCs w:val="23"/>
              </w:rPr>
              <w:t>ОПК-</w:t>
            </w:r>
            <w:r>
              <w:rPr>
                <w:rFonts w:eastAsia="Calibri"/>
                <w:color w:val="000000"/>
                <w:sz w:val="23"/>
                <w:szCs w:val="23"/>
              </w:rPr>
              <w:t>4</w:t>
            </w:r>
          </w:p>
          <w:p w:rsidR="00BD184D" w:rsidRPr="00BD184D" w:rsidRDefault="00BD184D" w:rsidP="00BD184D">
            <w:pPr>
              <w:ind w:right="-83"/>
              <w:rPr>
                <w:spacing w:val="-4"/>
              </w:rPr>
            </w:pPr>
            <w:r w:rsidRPr="00BD184D">
              <w:rPr>
                <w:spacing w:val="-4"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BD184D" w:rsidRPr="00BE6618" w:rsidTr="009D2418">
        <w:tc>
          <w:tcPr>
            <w:tcW w:w="859" w:type="pct"/>
          </w:tcPr>
          <w:p w:rsidR="00BD184D" w:rsidRPr="00265683" w:rsidRDefault="00BD184D" w:rsidP="009D2418">
            <w:r w:rsidRPr="00265683">
              <w:t>Знать</w:t>
            </w:r>
          </w:p>
        </w:tc>
        <w:tc>
          <w:tcPr>
            <w:tcW w:w="1251" w:type="pct"/>
            <w:gridSpan w:val="2"/>
          </w:tcPr>
          <w:p w:rsidR="00BD184D" w:rsidRPr="009E1A9B" w:rsidRDefault="00BD184D" w:rsidP="009D2418">
            <w:pPr>
              <w:rPr>
                <w:i/>
              </w:rPr>
            </w:pPr>
            <w:r w:rsidRPr="009E1A9B">
              <w:t>основные химич</w:t>
            </w:r>
            <w:r w:rsidRPr="009E1A9B">
              <w:t>е</w:t>
            </w:r>
            <w:r w:rsidRPr="009E1A9B">
              <w:t>ские понятия</w:t>
            </w:r>
          </w:p>
        </w:tc>
        <w:tc>
          <w:tcPr>
            <w:tcW w:w="1469" w:type="pct"/>
          </w:tcPr>
          <w:p w:rsidR="00BD184D" w:rsidRPr="00CF2B21" w:rsidRDefault="00BD184D" w:rsidP="009D2418">
            <w:pPr>
              <w:pStyle w:val="af1"/>
              <w:tabs>
                <w:tab w:val="left" w:pos="0"/>
              </w:tabs>
              <w:ind w:hanging="8"/>
              <w:rPr>
                <w:rFonts w:ascii="Times New Roman" w:hAnsi="Times New Roman"/>
                <w:szCs w:val="24"/>
              </w:rPr>
            </w:pPr>
            <w:r w:rsidRPr="009E1A9B">
              <w:rPr>
                <w:rFonts w:ascii="Times New Roman" w:hAnsi="Times New Roman"/>
                <w:szCs w:val="24"/>
              </w:rPr>
              <w:t xml:space="preserve">методы </w:t>
            </w:r>
            <w:r w:rsidRPr="009C1EEE">
              <w:rPr>
                <w:rFonts w:ascii="Times New Roman" w:hAnsi="Times New Roman"/>
                <w:color w:val="000000"/>
                <w:szCs w:val="24"/>
              </w:rPr>
              <w:t>исследований физико-химических, технологических и о</w:t>
            </w:r>
            <w:r w:rsidRPr="009C1EEE">
              <w:rPr>
                <w:rFonts w:ascii="Times New Roman" w:hAnsi="Times New Roman"/>
                <w:color w:val="000000"/>
                <w:szCs w:val="24"/>
              </w:rPr>
              <w:t>р</w:t>
            </w:r>
            <w:r w:rsidRPr="009C1EEE">
              <w:rPr>
                <w:rFonts w:ascii="Times New Roman" w:hAnsi="Times New Roman"/>
                <w:color w:val="000000"/>
                <w:szCs w:val="24"/>
              </w:rPr>
              <w:t>ганолептических свойств материалов разных классов</w:t>
            </w:r>
          </w:p>
        </w:tc>
        <w:tc>
          <w:tcPr>
            <w:tcW w:w="1421" w:type="pct"/>
          </w:tcPr>
          <w:p w:rsidR="00BD184D" w:rsidRPr="009E1A9B" w:rsidRDefault="00BD184D" w:rsidP="009D2418">
            <w:r w:rsidRPr="009E1A9B">
              <w:t>современные напра</w:t>
            </w:r>
            <w:r w:rsidRPr="009E1A9B">
              <w:t>в</w:t>
            </w:r>
            <w:r>
              <w:t xml:space="preserve">ления </w:t>
            </w:r>
            <w:r w:rsidRPr="009E1A9B">
              <w:t>развития нау</w:t>
            </w:r>
            <w:r w:rsidRPr="009E1A9B">
              <w:t>ч</w:t>
            </w:r>
            <w:r w:rsidRPr="009E1A9B">
              <w:t>ных теорий, методы теоретического и экспериментального исследов</w:t>
            </w:r>
            <w:r w:rsidRPr="009E1A9B">
              <w:t>а</w:t>
            </w:r>
            <w:r>
              <w:t>ния</w:t>
            </w:r>
          </w:p>
        </w:tc>
      </w:tr>
      <w:tr w:rsidR="00BD184D" w:rsidRPr="00BE6618" w:rsidTr="009D2418">
        <w:tc>
          <w:tcPr>
            <w:tcW w:w="859" w:type="pct"/>
          </w:tcPr>
          <w:p w:rsidR="00BD184D" w:rsidRPr="00265683" w:rsidRDefault="00BD184D" w:rsidP="009D2418">
            <w:r w:rsidRPr="00265683">
              <w:lastRenderedPageBreak/>
              <w:t>Уметь:</w:t>
            </w:r>
          </w:p>
        </w:tc>
        <w:tc>
          <w:tcPr>
            <w:tcW w:w="1251" w:type="pct"/>
            <w:gridSpan w:val="2"/>
          </w:tcPr>
          <w:p w:rsidR="00BD184D" w:rsidRPr="009E1A9B" w:rsidRDefault="00BD184D" w:rsidP="009D2418">
            <w:r w:rsidRPr="0060544C">
              <w:t>определять цели и задачи исследов</w:t>
            </w:r>
            <w:r w:rsidRPr="0060544C">
              <w:t>а</w:t>
            </w:r>
            <w:r w:rsidRPr="0060544C">
              <w:t>ний</w:t>
            </w:r>
          </w:p>
        </w:tc>
        <w:tc>
          <w:tcPr>
            <w:tcW w:w="1469" w:type="pct"/>
          </w:tcPr>
          <w:p w:rsidR="00BD184D" w:rsidRPr="009E1A9B" w:rsidRDefault="00BD184D" w:rsidP="009D2418">
            <w:r>
              <w:rPr>
                <w:color w:val="000000"/>
              </w:rPr>
              <w:t>прово</w:t>
            </w:r>
            <w:r w:rsidRPr="009C1EEE">
              <w:rPr>
                <w:color w:val="000000"/>
              </w:rPr>
              <w:t>д</w:t>
            </w:r>
            <w:r>
              <w:rPr>
                <w:color w:val="000000"/>
              </w:rPr>
              <w:t>ить</w:t>
            </w:r>
            <w:r w:rsidRPr="009C1EEE">
              <w:rPr>
                <w:color w:val="000000"/>
              </w:rPr>
              <w:t xml:space="preserve"> экспериме</w:t>
            </w:r>
            <w:r w:rsidRPr="009C1EEE">
              <w:rPr>
                <w:color w:val="000000"/>
              </w:rPr>
              <w:t>н</w:t>
            </w:r>
            <w:r w:rsidRPr="009C1EEE">
              <w:rPr>
                <w:color w:val="000000"/>
              </w:rPr>
              <w:t>тальны</w:t>
            </w:r>
            <w:r>
              <w:rPr>
                <w:color w:val="000000"/>
              </w:rPr>
              <w:t>е исследования</w:t>
            </w:r>
            <w:r w:rsidRPr="009C1EEE">
              <w:rPr>
                <w:color w:val="000000"/>
              </w:rPr>
              <w:t xml:space="preserve"> физико-химических, технологических и о</w:t>
            </w:r>
            <w:r w:rsidRPr="009C1EEE">
              <w:rPr>
                <w:color w:val="000000"/>
              </w:rPr>
              <w:t>р</w:t>
            </w:r>
            <w:r w:rsidRPr="009C1EEE">
              <w:rPr>
                <w:color w:val="000000"/>
              </w:rPr>
              <w:t>ганолептических свойств материалов разных классов</w:t>
            </w:r>
          </w:p>
        </w:tc>
        <w:tc>
          <w:tcPr>
            <w:tcW w:w="1421" w:type="pct"/>
          </w:tcPr>
          <w:p w:rsidR="00BD184D" w:rsidRDefault="00BD184D" w:rsidP="009D2418">
            <w:r w:rsidRPr="0060544C">
              <w:t>применять получе</w:t>
            </w:r>
            <w:r w:rsidRPr="0060544C">
              <w:t>н</w:t>
            </w:r>
            <w:r w:rsidRPr="0060544C">
              <w:t>ные результаты на практике</w:t>
            </w:r>
            <w:r w:rsidRPr="009E1A9B">
              <w:t xml:space="preserve"> </w:t>
            </w:r>
          </w:p>
          <w:p w:rsidR="00BD184D" w:rsidRPr="009E1A9B" w:rsidRDefault="00BD184D" w:rsidP="009D2418"/>
        </w:tc>
      </w:tr>
      <w:tr w:rsidR="00BD184D" w:rsidRPr="00BE6618" w:rsidTr="009D2418">
        <w:tc>
          <w:tcPr>
            <w:tcW w:w="859" w:type="pct"/>
          </w:tcPr>
          <w:p w:rsidR="00BD184D" w:rsidRPr="00265683" w:rsidRDefault="00BD184D" w:rsidP="009D2418">
            <w:r w:rsidRPr="00265683">
              <w:t>Владеть:</w:t>
            </w:r>
          </w:p>
        </w:tc>
        <w:tc>
          <w:tcPr>
            <w:tcW w:w="1243" w:type="pct"/>
          </w:tcPr>
          <w:p w:rsidR="00BD184D" w:rsidRPr="00B515E8" w:rsidRDefault="00BD184D" w:rsidP="009D2418">
            <w:pPr>
              <w:pStyle w:val="Style4"/>
              <w:widowControl/>
              <w:rPr>
                <w:b/>
              </w:rPr>
            </w:pPr>
            <w:r w:rsidRPr="00B515E8">
              <w:rPr>
                <w:rStyle w:val="FontStyle18"/>
                <w:b w:val="0"/>
                <w:sz w:val="24"/>
                <w:szCs w:val="24"/>
              </w:rPr>
              <w:t>навыками применения основных химических законов в професси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о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нальной деятельности</w:t>
            </w:r>
          </w:p>
        </w:tc>
        <w:tc>
          <w:tcPr>
            <w:tcW w:w="1477" w:type="pct"/>
            <w:gridSpan w:val="2"/>
          </w:tcPr>
          <w:p w:rsidR="00BD184D" w:rsidRPr="00B515E8" w:rsidRDefault="00BD184D" w:rsidP="009D2418">
            <w:pPr>
              <w:pStyle w:val="Style7"/>
              <w:widowControl/>
              <w:ind w:hanging="21"/>
            </w:pPr>
            <w:r w:rsidRPr="00B515E8">
              <w:rPr>
                <w:rStyle w:val="FontStyle16"/>
                <w:b w:val="0"/>
                <w:sz w:val="24"/>
                <w:szCs w:val="24"/>
              </w:rPr>
              <w:t>практическими навыками и экспериме</w:t>
            </w:r>
            <w:r w:rsidRPr="00B515E8">
              <w:rPr>
                <w:rStyle w:val="FontStyle16"/>
                <w:b w:val="0"/>
                <w:sz w:val="24"/>
                <w:szCs w:val="24"/>
              </w:rPr>
              <w:t>н</w:t>
            </w:r>
            <w:r w:rsidRPr="00B515E8">
              <w:rPr>
                <w:rStyle w:val="FontStyle16"/>
                <w:b w:val="0"/>
                <w:sz w:val="24"/>
                <w:szCs w:val="24"/>
              </w:rPr>
              <w:t>тального исследования в области химии</w:t>
            </w:r>
            <w:r w:rsidRPr="00B515E8">
              <w:t xml:space="preserve"> и способн</w:t>
            </w:r>
            <w:r w:rsidRPr="00B515E8">
              <w:t>о</w:t>
            </w:r>
            <w:r w:rsidRPr="00B515E8">
              <w:t xml:space="preserve">стью объяснять их результаты применительно к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профессиональной де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я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тельности</w:t>
            </w:r>
          </w:p>
        </w:tc>
        <w:tc>
          <w:tcPr>
            <w:tcW w:w="1421" w:type="pct"/>
          </w:tcPr>
          <w:p w:rsidR="00BD184D" w:rsidRPr="00B515E8" w:rsidRDefault="00BD184D" w:rsidP="009D2418">
            <w:r w:rsidRPr="00B515E8">
              <w:t>методами исследов</w:t>
            </w:r>
            <w:r w:rsidRPr="00B515E8">
              <w:t>а</w:t>
            </w:r>
            <w:r w:rsidRPr="00B515E8">
              <w:t>ния и сп</w:t>
            </w:r>
            <w:r w:rsidRPr="00B515E8">
              <w:t>о</w:t>
            </w:r>
            <w:r w:rsidRPr="00B515E8">
              <w:t>собностью объяснять их результаты прим</w:t>
            </w:r>
            <w:r w:rsidRPr="00B515E8">
              <w:t>е</w:t>
            </w:r>
            <w:r w:rsidRPr="00B515E8">
              <w:t xml:space="preserve">нительно к 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профессиональной деятельн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о</w:t>
            </w:r>
            <w:r w:rsidRPr="00B515E8">
              <w:rPr>
                <w:rStyle w:val="FontStyle18"/>
                <w:b w:val="0"/>
                <w:sz w:val="24"/>
                <w:szCs w:val="24"/>
              </w:rPr>
              <w:t>сти</w:t>
            </w:r>
          </w:p>
        </w:tc>
      </w:tr>
    </w:tbl>
    <w:p w:rsidR="00BD184D" w:rsidRDefault="00BD184D" w:rsidP="00BD184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3D4549" w:rsidRDefault="003D4549" w:rsidP="00ED2D1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ED2D19" w:rsidRPr="00DD15FC" w:rsidRDefault="00ED2D19" w:rsidP="00ED2D1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DD15FC">
        <w:rPr>
          <w:rStyle w:val="FontStyle18"/>
          <w:sz w:val="24"/>
          <w:szCs w:val="24"/>
        </w:rPr>
        <w:t>4. Структура и содержание дисциплины</w:t>
      </w:r>
    </w:p>
    <w:p w:rsidR="00ED2D19" w:rsidRPr="00DD15FC" w:rsidRDefault="00ED2D19" w:rsidP="00ED2D1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D6107" w:rsidRDefault="00447500" w:rsidP="00ED2D1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DD15FC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DD15FC">
        <w:rPr>
          <w:rStyle w:val="FontStyle18"/>
          <w:b w:val="0"/>
          <w:sz w:val="24"/>
          <w:szCs w:val="24"/>
        </w:rPr>
        <w:t xml:space="preserve"> зачетных ед</w:t>
      </w:r>
      <w:r w:rsidRPr="00DD15FC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ницы, 144 часа: аудиторная нагрузка – 16</w:t>
      </w:r>
      <w:r w:rsidRPr="00DD15FC">
        <w:rPr>
          <w:rStyle w:val="FontStyle18"/>
          <w:b w:val="0"/>
          <w:sz w:val="24"/>
          <w:szCs w:val="24"/>
        </w:rPr>
        <w:t xml:space="preserve"> ч</w:t>
      </w:r>
      <w:r>
        <w:rPr>
          <w:rStyle w:val="FontStyle18"/>
          <w:b w:val="0"/>
          <w:sz w:val="24"/>
          <w:szCs w:val="24"/>
        </w:rPr>
        <w:t>ас.; самостоятельная работа – 119 часа; экзамен – 9 часов</w:t>
      </w:r>
    </w:p>
    <w:p w:rsidR="00447500" w:rsidRDefault="00447500" w:rsidP="00ED2D1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972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20"/>
        <w:gridCol w:w="540"/>
        <w:gridCol w:w="540"/>
        <w:gridCol w:w="1080"/>
        <w:gridCol w:w="720"/>
        <w:gridCol w:w="3420"/>
      </w:tblGrid>
      <w:tr w:rsidR="004D6107" w:rsidRPr="00CF1BB0" w:rsidTr="00355274">
        <w:tblPrEx>
          <w:tblCellMar>
            <w:top w:w="0" w:type="dxa"/>
            <w:bottom w:w="0" w:type="dxa"/>
          </w:tblCellMar>
        </w:tblPrEx>
        <w:trPr>
          <w:cantSplit/>
          <w:trHeight w:val="1369"/>
        </w:trPr>
        <w:tc>
          <w:tcPr>
            <w:tcW w:w="3420" w:type="dxa"/>
            <w:vMerge w:val="restart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sz w:val="24"/>
                <w:szCs w:val="24"/>
              </w:rPr>
              <w:t>Раздел/тема дисци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п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iCs/>
                <w:sz w:val="24"/>
                <w:szCs w:val="24"/>
              </w:rPr>
              <w:t>С</w:t>
            </w:r>
            <w:r w:rsidRPr="004D6107">
              <w:rPr>
                <w:rStyle w:val="FontStyle17"/>
                <w:b w:val="0"/>
                <w:iCs/>
                <w:sz w:val="24"/>
                <w:szCs w:val="24"/>
              </w:rPr>
              <w:t>е</w:t>
            </w:r>
            <w:r w:rsidRPr="004D6107">
              <w:rPr>
                <w:rStyle w:val="FontStyle17"/>
                <w:b w:val="0"/>
                <w:iCs/>
                <w:sz w:val="24"/>
                <w:szCs w:val="24"/>
              </w:rPr>
              <w:t>местр</w:t>
            </w:r>
          </w:p>
        </w:tc>
        <w:tc>
          <w:tcPr>
            <w:tcW w:w="2340" w:type="dxa"/>
            <w:gridSpan w:val="3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sz w:val="24"/>
                <w:szCs w:val="24"/>
              </w:rPr>
              <w:t>Виды учебной раб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о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ты, включая самостоятельную работу студентов и трудоемкость (в ч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а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сах)</w:t>
            </w:r>
          </w:p>
        </w:tc>
        <w:tc>
          <w:tcPr>
            <w:tcW w:w="3420" w:type="dxa"/>
            <w:vMerge w:val="restart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sz w:val="24"/>
                <w:szCs w:val="24"/>
              </w:rPr>
              <w:t>Формы текущего и промежуто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ч</w:t>
            </w:r>
            <w:r w:rsidRPr="004D6107">
              <w:rPr>
                <w:rStyle w:val="FontStyle17"/>
                <w:b w:val="0"/>
                <w:sz w:val="24"/>
                <w:szCs w:val="24"/>
              </w:rPr>
              <w:t>ного контроля успеваемости</w:t>
            </w:r>
          </w:p>
        </w:tc>
      </w:tr>
      <w:tr w:rsidR="004D6107" w:rsidRPr="00CF1BB0" w:rsidTr="00355274">
        <w:tblPrEx>
          <w:tblCellMar>
            <w:top w:w="0" w:type="dxa"/>
            <w:bottom w:w="0" w:type="dxa"/>
          </w:tblCellMar>
        </w:tblPrEx>
        <w:trPr>
          <w:cantSplit/>
          <w:trHeight w:val="1369"/>
        </w:trPr>
        <w:tc>
          <w:tcPr>
            <w:tcW w:w="3420" w:type="dxa"/>
            <w:vMerge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40" w:type="dxa"/>
            <w:vMerge/>
            <w:textDirection w:val="btLr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420" w:type="dxa"/>
            <w:vMerge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</w:tr>
      <w:tr w:rsidR="004D6107" w:rsidRPr="00CF1BB0" w:rsidTr="00355274">
        <w:tblPrEx>
          <w:tblCellMar>
            <w:top w:w="0" w:type="dxa"/>
            <w:bottom w:w="0" w:type="dxa"/>
          </w:tblCellMar>
        </w:tblPrEx>
        <w:trPr>
          <w:cantSplit/>
          <w:trHeight w:val="2150"/>
        </w:trPr>
        <w:tc>
          <w:tcPr>
            <w:tcW w:w="3420" w:type="dxa"/>
            <w:vMerge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40" w:type="dxa"/>
            <w:vMerge/>
            <w:textDirection w:val="btLr"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540" w:type="dxa"/>
            <w:textDirection w:val="btLr"/>
            <w:vAlign w:val="center"/>
          </w:tcPr>
          <w:p w:rsidR="004D6107" w:rsidRPr="004D6107" w:rsidRDefault="004D6107" w:rsidP="0035527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1080" w:type="dxa"/>
            <w:textDirection w:val="btLr"/>
            <w:vAlign w:val="center"/>
          </w:tcPr>
          <w:p w:rsidR="004D6107" w:rsidRPr="004D6107" w:rsidRDefault="004D6107" w:rsidP="0035527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20" w:type="dxa"/>
            <w:textDirection w:val="btLr"/>
            <w:vAlign w:val="center"/>
          </w:tcPr>
          <w:p w:rsidR="004D6107" w:rsidRPr="004D6107" w:rsidRDefault="004D6107" w:rsidP="00355274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4D6107">
              <w:rPr>
                <w:rStyle w:val="FontStyle17"/>
                <w:b w:val="0"/>
                <w:sz w:val="24"/>
                <w:szCs w:val="24"/>
              </w:rPr>
              <w:t>Самостоятельная работа</w:t>
            </w:r>
          </w:p>
        </w:tc>
        <w:tc>
          <w:tcPr>
            <w:tcW w:w="3420" w:type="dxa"/>
            <w:vMerge/>
            <w:vAlign w:val="center"/>
          </w:tcPr>
          <w:p w:rsidR="004D6107" w:rsidRPr="004D6107" w:rsidRDefault="004D6107" w:rsidP="0035527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sz w:val="24"/>
                <w:szCs w:val="24"/>
              </w:rPr>
            </w:pPr>
            <w:r w:rsidRPr="004D6107">
              <w:rPr>
                <w:rStyle w:val="Style2"/>
                <w:iCs/>
              </w:rPr>
              <w:t xml:space="preserve">1. </w:t>
            </w:r>
            <w:r w:rsidRPr="004D6107">
              <w:t>Химическая термодинамика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10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tabs>
                <w:tab w:val="left" w:pos="2318"/>
              </w:tabs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  <w:iCs/>
              </w:rPr>
              <w:t xml:space="preserve">2. 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>Химическая кинетика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10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</w:rPr>
              <w:t xml:space="preserve">3. 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>Растворы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</w:t>
            </w:r>
            <w:r w:rsidRPr="004D6107">
              <w:t>/</w:t>
            </w:r>
            <w:r>
              <w:t>2</w:t>
            </w:r>
            <w:r w:rsidRPr="004D6107">
              <w:t>И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15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CB5EA3">
              <w:t>Защита лабораторной работы. Решение контрол</w:t>
            </w:r>
            <w:r w:rsidRPr="00CB5EA3">
              <w:t>ь</w:t>
            </w:r>
            <w:r w:rsidRPr="00CB5EA3">
              <w:t>ной работы.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</w:rPr>
              <w:t xml:space="preserve">4. 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 xml:space="preserve">Дисперсные системы 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10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</w:rPr>
              <w:t xml:space="preserve">5. 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 xml:space="preserve"> Окислительно-восстановительные процессы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15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</w:rPr>
              <w:lastRenderedPageBreak/>
              <w:t xml:space="preserve">6. 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>Электрохимические системы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15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CB5EA3">
              <w:t>Защита лабораторной работы. Решение контрол</w:t>
            </w:r>
            <w:r w:rsidRPr="00CB5EA3">
              <w:t>ь</w:t>
            </w:r>
            <w:r w:rsidRPr="00CB5EA3">
              <w:t>ной работы.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</w:rPr>
              <w:t>7.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>Химические и физико-химические методы анализа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22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4D6107">
              <w:t>Конспект лекций.</w:t>
            </w:r>
          </w:p>
        </w:tc>
      </w:tr>
      <w:tr w:rsidR="00447500" w:rsidRPr="00CF1BB0" w:rsidTr="0035527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D6107">
              <w:rPr>
                <w:rStyle w:val="Style2"/>
                <w:b/>
              </w:rPr>
              <w:t>8.</w:t>
            </w:r>
            <w:r w:rsidRPr="004D6107">
              <w:rPr>
                <w:rStyle w:val="FontStyle18"/>
                <w:b w:val="0"/>
                <w:sz w:val="24"/>
                <w:szCs w:val="24"/>
              </w:rPr>
              <w:t>Основные понятия химии органических соединений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22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4D6107">
              <w:t>Конспект лекций.</w:t>
            </w:r>
          </w:p>
        </w:tc>
      </w:tr>
      <w:tr w:rsidR="00447500" w:rsidRPr="006472DB" w:rsidTr="0035527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3420" w:type="dxa"/>
          </w:tcPr>
          <w:p w:rsidR="00447500" w:rsidRPr="004D6107" w:rsidRDefault="00447500" w:rsidP="00355274">
            <w:pPr>
              <w:pStyle w:val="Style4"/>
              <w:widowControl/>
              <w:ind w:firstLine="320"/>
              <w:jc w:val="both"/>
              <w:rPr>
                <w:rStyle w:val="FontStyle18"/>
                <w:sz w:val="24"/>
                <w:szCs w:val="24"/>
              </w:rPr>
            </w:pPr>
            <w:r w:rsidRPr="004D6107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40" w:type="dxa"/>
          </w:tcPr>
          <w:p w:rsidR="00447500" w:rsidRDefault="00447500" w:rsidP="00497B03">
            <w:r w:rsidRPr="003C2123">
              <w:t>2</w:t>
            </w:r>
          </w:p>
        </w:tc>
        <w:tc>
          <w:tcPr>
            <w:tcW w:w="540" w:type="dxa"/>
          </w:tcPr>
          <w:p w:rsidR="00447500" w:rsidRPr="004D6107" w:rsidRDefault="00447500" w:rsidP="00497B0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80" w:type="dxa"/>
          </w:tcPr>
          <w:p w:rsidR="00447500" w:rsidRPr="004D6107" w:rsidRDefault="00447500" w:rsidP="00497B0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4D6107">
              <w:rPr>
                <w:b/>
              </w:rPr>
              <w:t>/</w:t>
            </w:r>
            <w:r>
              <w:rPr>
                <w:b/>
              </w:rPr>
              <w:t>2</w:t>
            </w:r>
            <w:r w:rsidRPr="004D6107">
              <w:rPr>
                <w:b/>
              </w:rPr>
              <w:t>И</w:t>
            </w:r>
          </w:p>
        </w:tc>
        <w:tc>
          <w:tcPr>
            <w:tcW w:w="720" w:type="dxa"/>
          </w:tcPr>
          <w:p w:rsidR="00447500" w:rsidRPr="004D6107" w:rsidRDefault="00447500" w:rsidP="00497B0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119</w:t>
            </w:r>
          </w:p>
        </w:tc>
        <w:tc>
          <w:tcPr>
            <w:tcW w:w="3420" w:type="dxa"/>
          </w:tcPr>
          <w:p w:rsidR="00447500" w:rsidRPr="004D6107" w:rsidRDefault="00447500" w:rsidP="00497B03">
            <w:pPr>
              <w:pStyle w:val="Style14"/>
              <w:widowControl/>
              <w:jc w:val="both"/>
              <w:rPr>
                <w:b/>
              </w:rPr>
            </w:pPr>
            <w:r w:rsidRPr="004D6107">
              <w:rPr>
                <w:b/>
              </w:rPr>
              <w:t>экзамен</w:t>
            </w:r>
          </w:p>
        </w:tc>
      </w:tr>
    </w:tbl>
    <w:p w:rsidR="004D6107" w:rsidRDefault="004D6107" w:rsidP="00ED2D1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D6107" w:rsidRDefault="004D6107" w:rsidP="00ED2D1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A675F" w:rsidRPr="008A675F" w:rsidRDefault="008A675F" w:rsidP="008A675F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A675F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8A675F" w:rsidRPr="008A675F" w:rsidRDefault="008A675F" w:rsidP="008A675F">
      <w:pPr>
        <w:ind w:firstLine="709"/>
        <w:jc w:val="both"/>
      </w:pPr>
    </w:p>
    <w:p w:rsidR="008A675F" w:rsidRPr="004F1508" w:rsidRDefault="008A675F" w:rsidP="008A675F">
      <w:pPr>
        <w:pStyle w:val="Default"/>
        <w:ind w:firstLine="540"/>
        <w:jc w:val="both"/>
      </w:pPr>
      <w:r w:rsidRPr="004F1508">
        <w:rPr>
          <w:iCs/>
        </w:rPr>
        <w:t>В процессе преподавания дисциплины «Химия» применяются традиционная и модул</w:t>
      </w:r>
      <w:r w:rsidRPr="004F1508">
        <w:rPr>
          <w:iCs/>
        </w:rPr>
        <w:t>ь</w:t>
      </w:r>
      <w:r w:rsidRPr="004F1508">
        <w:rPr>
          <w:iCs/>
        </w:rPr>
        <w:t xml:space="preserve">но-компетентностная технологии. </w:t>
      </w:r>
    </w:p>
    <w:p w:rsidR="008A675F" w:rsidRPr="004F1508" w:rsidRDefault="008A675F" w:rsidP="008A675F">
      <w:pPr>
        <w:pStyle w:val="Default"/>
        <w:ind w:firstLine="540"/>
        <w:jc w:val="both"/>
        <w:rPr>
          <w:iCs/>
        </w:rPr>
      </w:pPr>
      <w:r w:rsidRPr="004F1508">
        <w:rPr>
          <w:iCs/>
        </w:rPr>
        <w:t>Лекции проходят как в традиционной форме, так и в форме</w:t>
      </w:r>
      <w:r>
        <w:rPr>
          <w:iCs/>
        </w:rPr>
        <w:t xml:space="preserve"> </w:t>
      </w:r>
      <w:r w:rsidRPr="004F1508">
        <w:rPr>
          <w:iCs/>
          <w:spacing w:val="4"/>
        </w:rPr>
        <w:t xml:space="preserve">лекций-беседы </w:t>
      </w:r>
      <w:r w:rsidRPr="004F1508">
        <w:rPr>
          <w:spacing w:val="4"/>
        </w:rPr>
        <w:t>или диалога с аудиторией</w:t>
      </w:r>
      <w:r w:rsidRPr="004F1508">
        <w:rPr>
          <w:iCs/>
          <w:spacing w:val="5"/>
        </w:rPr>
        <w:t xml:space="preserve"> с применением </w:t>
      </w:r>
      <w:r w:rsidRPr="004F1508">
        <w:rPr>
          <w:iCs/>
          <w:spacing w:val="6"/>
        </w:rPr>
        <w:t>элементов «мозговой ат</w:t>
      </w:r>
      <w:r w:rsidRPr="004F1508">
        <w:rPr>
          <w:iCs/>
          <w:spacing w:val="6"/>
        </w:rPr>
        <w:t>а</w:t>
      </w:r>
      <w:r w:rsidRPr="004F1508">
        <w:rPr>
          <w:iCs/>
          <w:spacing w:val="6"/>
        </w:rPr>
        <w:t xml:space="preserve">ки», </w:t>
      </w:r>
      <w:r w:rsidRPr="004F1508">
        <w:rPr>
          <w:iCs/>
        </w:rPr>
        <w:t>лекций-консультаций, где теоретический материал заранее выдается студентам для самостоятельн</w:t>
      </w:r>
      <w:r w:rsidRPr="004F1508">
        <w:rPr>
          <w:iCs/>
        </w:rPr>
        <w:t>о</w:t>
      </w:r>
      <w:r w:rsidRPr="004F1508">
        <w:rPr>
          <w:iCs/>
        </w:rPr>
        <w:t>го изучения</w:t>
      </w:r>
      <w:r>
        <w:rPr>
          <w:iCs/>
        </w:rPr>
        <w:t xml:space="preserve"> с целью </w:t>
      </w:r>
      <w:r w:rsidRPr="004F1508">
        <w:rPr>
          <w:iCs/>
        </w:rPr>
        <w:t>подготовки вопросов лектору,</w:t>
      </w:r>
      <w:r>
        <w:rPr>
          <w:iCs/>
        </w:rPr>
        <w:t xml:space="preserve"> а также лекций с использованием </w:t>
      </w:r>
      <w:r w:rsidRPr="0082201D">
        <w:t>демонстрационного химического эксперимента, к</w:t>
      </w:r>
      <w:r w:rsidRPr="0082201D">
        <w:t>о</w:t>
      </w:r>
      <w:r>
        <w:t xml:space="preserve">торый </w:t>
      </w:r>
      <w:r w:rsidRPr="0082201D">
        <w:t>позвол</w:t>
      </w:r>
      <w:r>
        <w:t>я</w:t>
      </w:r>
      <w:r w:rsidRPr="0082201D">
        <w:t>ет наиболее полно реализовать метод проблемного об</w:t>
      </w:r>
      <w:r>
        <w:t>учения.</w:t>
      </w:r>
    </w:p>
    <w:p w:rsidR="008A675F" w:rsidRPr="004F1508" w:rsidRDefault="008A675F" w:rsidP="008A675F">
      <w:pPr>
        <w:pStyle w:val="Default"/>
        <w:ind w:firstLine="540"/>
        <w:jc w:val="both"/>
      </w:pPr>
      <w:r w:rsidRPr="004F1508">
        <w:rPr>
          <w:iCs/>
        </w:rPr>
        <w:t>Лекционный материал закрепляется в ходе лабораторных работ, на которых выполн</w:t>
      </w:r>
      <w:r w:rsidRPr="004F1508">
        <w:rPr>
          <w:iCs/>
        </w:rPr>
        <w:t>я</w:t>
      </w:r>
      <w:r w:rsidRPr="004F1508">
        <w:rPr>
          <w:iCs/>
        </w:rPr>
        <w:t>ются групповые или индивидуальные задания по пройденной теме. При проведении лабор</w:t>
      </w:r>
      <w:r w:rsidRPr="004F1508">
        <w:rPr>
          <w:iCs/>
        </w:rPr>
        <w:t>а</w:t>
      </w:r>
      <w:r w:rsidRPr="004F1508">
        <w:rPr>
          <w:iCs/>
        </w:rPr>
        <w:t>торных занятий используется метод контекстного обучения, который позволяет усвоить м</w:t>
      </w:r>
      <w:r w:rsidRPr="004F1508">
        <w:rPr>
          <w:iCs/>
        </w:rPr>
        <w:t>а</w:t>
      </w:r>
      <w:r w:rsidRPr="004F1508">
        <w:rPr>
          <w:iCs/>
        </w:rPr>
        <w:t xml:space="preserve">териал путем выявления связей между конкретным знанием и его применением. </w:t>
      </w:r>
    </w:p>
    <w:p w:rsidR="008A675F" w:rsidRPr="004F1508" w:rsidRDefault="008A675F" w:rsidP="008A675F">
      <w:pPr>
        <w:shd w:val="clear" w:color="auto" w:fill="FFFFFF"/>
        <w:ind w:firstLine="540"/>
        <w:jc w:val="both"/>
      </w:pPr>
      <w:r w:rsidRPr="004F1508">
        <w:rPr>
          <w:iCs/>
        </w:rPr>
        <w:t xml:space="preserve">Самостоятельная работа студентов стимулирует студентов к самостоятельной проработке тем в процессе подготовки отчетов по лабораторным работам, выполнения домашних заданий и подготовки к </w:t>
      </w:r>
      <w:r w:rsidRPr="004F1508">
        <w:rPr>
          <w:color w:val="000000"/>
        </w:rPr>
        <w:t>итоговой аттестации.</w:t>
      </w:r>
    </w:p>
    <w:p w:rsidR="008A675F" w:rsidRPr="00DD15FC" w:rsidRDefault="008A675F" w:rsidP="008A675F">
      <w:pPr>
        <w:ind w:firstLine="540"/>
        <w:jc w:val="both"/>
        <w:rPr>
          <w:color w:val="000000"/>
        </w:rPr>
      </w:pPr>
      <w:r>
        <w:t xml:space="preserve">Современные интерактивные средства позволяют экспериментировать с новыми формами контроля. Студентам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</w:t>
      </w:r>
      <w:r w:rsidRPr="00DD15FC">
        <w:t>студентам в любое время пройти тест, проанализировать ошибки и пройти тест вторично.</w:t>
      </w:r>
    </w:p>
    <w:p w:rsidR="00ED2D19" w:rsidRPr="00DD15FC" w:rsidRDefault="00ED2D19" w:rsidP="00ED2D19">
      <w:pPr>
        <w:ind w:firstLine="567"/>
        <w:jc w:val="both"/>
      </w:pPr>
    </w:p>
    <w:p w:rsidR="00ED2D19" w:rsidRPr="00DD15FC" w:rsidRDefault="00ED2D19" w:rsidP="00ED2D1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ст</w:t>
      </w: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Pr="00DD15FC">
        <w:rPr>
          <w:rStyle w:val="FontStyle31"/>
          <w:rFonts w:ascii="Times New Roman" w:hAnsi="Times New Roman" w:cs="Times New Roman"/>
          <w:b/>
          <w:sz w:val="24"/>
          <w:szCs w:val="24"/>
        </w:rPr>
        <w:t>дентов</w:t>
      </w:r>
    </w:p>
    <w:p w:rsidR="00ED2D19" w:rsidRPr="00DD15FC" w:rsidRDefault="00ED2D19" w:rsidP="00ED2D19">
      <w:pPr>
        <w:tabs>
          <w:tab w:val="num" w:pos="993"/>
        </w:tabs>
        <w:spacing w:before="60"/>
        <w:ind w:firstLine="720"/>
        <w:jc w:val="both"/>
      </w:pPr>
    </w:p>
    <w:p w:rsidR="00ED2D19" w:rsidRPr="00DD15FC" w:rsidRDefault="00ED2D19" w:rsidP="00ED2D19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D15FC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ED2D19" w:rsidRPr="00DD15FC" w:rsidRDefault="00ED2D19" w:rsidP="00ED2D19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D15FC">
        <w:rPr>
          <w:rStyle w:val="FontStyle31"/>
          <w:rFonts w:ascii="Times New Roman" w:hAnsi="Times New Roman" w:cs="Times New Roman"/>
          <w:sz w:val="24"/>
          <w:szCs w:val="24"/>
        </w:rPr>
        <w:t>Виды самостоятельной работы обучающегося, порядок их выполнения и контроля по отдельным разделам дисциплины приведены в таблице:</w:t>
      </w:r>
    </w:p>
    <w:p w:rsidR="008A675F" w:rsidRPr="006472DB" w:rsidRDefault="008A675F" w:rsidP="008A675F">
      <w:pPr>
        <w:tabs>
          <w:tab w:val="num" w:pos="993"/>
        </w:tabs>
        <w:spacing w:before="60"/>
        <w:ind w:firstLine="720"/>
        <w:jc w:val="both"/>
        <w:rPr>
          <w:rStyle w:val="FontStyle31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0"/>
        <w:gridCol w:w="3180"/>
        <w:gridCol w:w="784"/>
        <w:gridCol w:w="2661"/>
      </w:tblGrid>
      <w:tr w:rsidR="008A675F" w:rsidRPr="008A675F" w:rsidTr="00355274">
        <w:tc>
          <w:tcPr>
            <w:tcW w:w="2940" w:type="dxa"/>
            <w:vAlign w:val="center"/>
          </w:tcPr>
          <w:p w:rsidR="008A675F" w:rsidRPr="008A675F" w:rsidRDefault="008A675F" w:rsidP="00355274">
            <w:pPr>
              <w:tabs>
                <w:tab w:val="num" w:pos="993"/>
              </w:tabs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(тема) дисциплины</w:t>
            </w:r>
          </w:p>
        </w:tc>
        <w:tc>
          <w:tcPr>
            <w:tcW w:w="3180" w:type="dxa"/>
            <w:vAlign w:val="center"/>
          </w:tcPr>
          <w:p w:rsidR="008A675F" w:rsidRPr="008A675F" w:rsidRDefault="008A675F" w:rsidP="00355274">
            <w:pPr>
              <w:tabs>
                <w:tab w:val="num" w:pos="993"/>
              </w:tabs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 (№ темы)</w:t>
            </w:r>
          </w:p>
        </w:tc>
        <w:tc>
          <w:tcPr>
            <w:tcW w:w="784" w:type="dxa"/>
            <w:vAlign w:val="center"/>
          </w:tcPr>
          <w:p w:rsidR="008A675F" w:rsidRPr="008A675F" w:rsidRDefault="008A675F" w:rsidP="00355274">
            <w:pPr>
              <w:tabs>
                <w:tab w:val="num" w:pos="993"/>
              </w:tabs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661" w:type="dxa"/>
            <w:vAlign w:val="center"/>
          </w:tcPr>
          <w:p w:rsidR="008A675F" w:rsidRPr="008A675F" w:rsidRDefault="008A675F" w:rsidP="00355274">
            <w:pPr>
              <w:tabs>
                <w:tab w:val="num" w:pos="993"/>
              </w:tabs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sz w:val="24"/>
                <w:szCs w:val="24"/>
              </w:rPr>
            </w:pPr>
            <w:r w:rsidRPr="008A675F">
              <w:t>1. Химическая термодинамика</w:t>
            </w:r>
          </w:p>
        </w:tc>
        <w:tc>
          <w:tcPr>
            <w:tcW w:w="3180" w:type="dxa"/>
            <w:vAlign w:val="center"/>
          </w:tcPr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-самостоятельное изучение учебной литературы;</w:t>
            </w:r>
          </w:p>
          <w:p w:rsidR="00447500" w:rsidRPr="00E67D1F" w:rsidRDefault="00447500" w:rsidP="00497B03">
            <w:pPr>
              <w:tabs>
                <w:tab w:val="num" w:pos="993"/>
              </w:tabs>
              <w:jc w:val="both"/>
            </w:pPr>
            <w:r w:rsidRPr="009648C9">
              <w:t xml:space="preserve">- </w:t>
            </w:r>
            <w:r w:rsidRPr="00DD15FC">
              <w:t xml:space="preserve">решение </w:t>
            </w:r>
            <w:r>
              <w:t>домашней р</w:t>
            </w:r>
            <w:r>
              <w:t>а</w:t>
            </w:r>
            <w:r>
              <w:t>боты</w:t>
            </w:r>
            <w:r w:rsidRPr="009648C9">
              <w:t>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10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tabs>
                <w:tab w:val="left" w:pos="2318"/>
              </w:tabs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t>2. Химическая кинетика</w:t>
            </w:r>
          </w:p>
        </w:tc>
        <w:tc>
          <w:tcPr>
            <w:tcW w:w="3180" w:type="dxa"/>
            <w:vAlign w:val="center"/>
          </w:tcPr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-самостоятельное изучение учебной литературы;</w:t>
            </w:r>
          </w:p>
          <w:p w:rsidR="00447500" w:rsidRPr="00E67D1F" w:rsidRDefault="00447500" w:rsidP="00497B03">
            <w:pPr>
              <w:tabs>
                <w:tab w:val="num" w:pos="993"/>
              </w:tabs>
              <w:jc w:val="both"/>
            </w:pPr>
            <w:r w:rsidRPr="009648C9">
              <w:t xml:space="preserve">- </w:t>
            </w:r>
            <w:r w:rsidRPr="00DD15FC">
              <w:t xml:space="preserve">решение </w:t>
            </w:r>
            <w:r>
              <w:t>домашней р</w:t>
            </w:r>
            <w:r>
              <w:t>а</w:t>
            </w:r>
            <w:r>
              <w:t>боты</w:t>
            </w:r>
            <w:r w:rsidRPr="009648C9">
              <w:t>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10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t>3. Растворы</w:t>
            </w:r>
          </w:p>
        </w:tc>
        <w:tc>
          <w:tcPr>
            <w:tcW w:w="3180" w:type="dxa"/>
            <w:vAlign w:val="center"/>
          </w:tcPr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 xml:space="preserve">- оформление отчета по </w:t>
            </w:r>
            <w:r w:rsidRPr="009648C9">
              <w:lastRenderedPageBreak/>
              <w:t>лабораторным работам;</w:t>
            </w:r>
          </w:p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 самостоятельное изучение учебной литературы;</w:t>
            </w:r>
          </w:p>
          <w:p w:rsidR="00447500" w:rsidRPr="009648C9" w:rsidRDefault="00447500" w:rsidP="00497B03">
            <w:pPr>
              <w:tabs>
                <w:tab w:val="num" w:pos="993"/>
              </w:tabs>
              <w:jc w:val="both"/>
            </w:pPr>
            <w:r w:rsidRPr="009648C9">
              <w:t>- решение контрольной работы.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lastRenderedPageBreak/>
              <w:t>15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CB5EA3">
              <w:t xml:space="preserve">Защита лабораторной </w:t>
            </w:r>
            <w:r w:rsidRPr="00CB5EA3">
              <w:lastRenderedPageBreak/>
              <w:t>работы. Решение контрол</w:t>
            </w:r>
            <w:r w:rsidRPr="00CB5EA3">
              <w:t>ь</w:t>
            </w:r>
            <w:r w:rsidRPr="00CB5EA3">
              <w:t>ной работы.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lastRenderedPageBreak/>
              <w:t xml:space="preserve">4. Дисперсные системы </w:t>
            </w:r>
          </w:p>
        </w:tc>
        <w:tc>
          <w:tcPr>
            <w:tcW w:w="3180" w:type="dxa"/>
            <w:vAlign w:val="center"/>
          </w:tcPr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-самостоятельное изучение учебной литературы;</w:t>
            </w:r>
          </w:p>
          <w:p w:rsidR="00447500" w:rsidRPr="00E67D1F" w:rsidRDefault="00447500" w:rsidP="00497B03">
            <w:pPr>
              <w:tabs>
                <w:tab w:val="num" w:pos="993"/>
              </w:tabs>
              <w:jc w:val="both"/>
            </w:pPr>
            <w:r w:rsidRPr="009648C9">
              <w:t xml:space="preserve">- </w:t>
            </w:r>
            <w:r w:rsidRPr="00DD15FC">
              <w:t xml:space="preserve">решение </w:t>
            </w:r>
            <w:r>
              <w:t>домашней р</w:t>
            </w:r>
            <w:r>
              <w:t>а</w:t>
            </w:r>
            <w:r>
              <w:t>боты</w:t>
            </w:r>
            <w:r w:rsidRPr="009648C9">
              <w:t>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10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t>5. Окислительно-восстановительные процессы</w:t>
            </w:r>
          </w:p>
        </w:tc>
        <w:tc>
          <w:tcPr>
            <w:tcW w:w="3180" w:type="dxa"/>
            <w:vAlign w:val="center"/>
          </w:tcPr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-самостоятельное изучение учебной литературы;</w:t>
            </w:r>
          </w:p>
          <w:p w:rsidR="00447500" w:rsidRPr="00E67D1F" w:rsidRDefault="00447500" w:rsidP="00497B03">
            <w:pPr>
              <w:tabs>
                <w:tab w:val="num" w:pos="993"/>
              </w:tabs>
              <w:jc w:val="both"/>
            </w:pPr>
            <w:r w:rsidRPr="009648C9">
              <w:t xml:space="preserve">- </w:t>
            </w:r>
            <w:r w:rsidRPr="00DD15FC">
              <w:t xml:space="preserve">решение </w:t>
            </w:r>
            <w:r>
              <w:t>домашней р</w:t>
            </w:r>
            <w:r>
              <w:t>а</w:t>
            </w:r>
            <w:r>
              <w:t>боты</w:t>
            </w:r>
            <w:r w:rsidRPr="009648C9">
              <w:t>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15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>
              <w:t>Выполнение домашней работы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t>6. Электрохимические системы</w:t>
            </w:r>
          </w:p>
        </w:tc>
        <w:tc>
          <w:tcPr>
            <w:tcW w:w="3180" w:type="dxa"/>
            <w:vAlign w:val="center"/>
          </w:tcPr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 оформление отчета по лабораторным работам;</w:t>
            </w:r>
          </w:p>
          <w:p w:rsidR="00447500" w:rsidRPr="009648C9" w:rsidRDefault="00447500" w:rsidP="00497B03">
            <w:pPr>
              <w:tabs>
                <w:tab w:val="num" w:pos="993"/>
              </w:tabs>
              <w:spacing w:before="60"/>
              <w:jc w:val="both"/>
            </w:pPr>
            <w:r w:rsidRPr="009648C9">
              <w:t>- самостоятельное изучение учебной литературы;</w:t>
            </w:r>
          </w:p>
          <w:p w:rsidR="00447500" w:rsidRPr="009648C9" w:rsidRDefault="00447500" w:rsidP="00497B03">
            <w:pPr>
              <w:tabs>
                <w:tab w:val="num" w:pos="993"/>
              </w:tabs>
              <w:jc w:val="both"/>
            </w:pPr>
            <w:r w:rsidRPr="009648C9">
              <w:t>- решение контрольной работы.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15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CB5EA3">
              <w:t>Защита лабораторной работы. Решение контрол</w:t>
            </w:r>
            <w:r w:rsidRPr="00CB5EA3">
              <w:t>ь</w:t>
            </w:r>
            <w:r w:rsidRPr="00CB5EA3">
              <w:t>ной работы.</w:t>
            </w:r>
          </w:p>
        </w:tc>
      </w:tr>
      <w:tr w:rsidR="00447500" w:rsidRPr="008A675F" w:rsidTr="00355274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t>7. Химические и физико-химические методы анализа</w:t>
            </w:r>
          </w:p>
        </w:tc>
        <w:tc>
          <w:tcPr>
            <w:tcW w:w="3180" w:type="dxa"/>
          </w:tcPr>
          <w:p w:rsidR="00447500" w:rsidRPr="008A675F" w:rsidRDefault="00447500" w:rsidP="00497B0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447500" w:rsidRPr="008A675F" w:rsidRDefault="00447500" w:rsidP="00497B0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конспектирование.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22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4D6107">
              <w:t>Конспект лекций.</w:t>
            </w:r>
          </w:p>
        </w:tc>
      </w:tr>
      <w:tr w:rsidR="00447500" w:rsidRPr="008A675F" w:rsidTr="00355274">
        <w:tc>
          <w:tcPr>
            <w:tcW w:w="2940" w:type="dxa"/>
          </w:tcPr>
          <w:p w:rsidR="00447500" w:rsidRPr="008A675F" w:rsidRDefault="00447500" w:rsidP="00355274">
            <w:pPr>
              <w:pStyle w:val="Style4"/>
              <w:widowControl/>
              <w:ind w:firstLine="72"/>
              <w:rPr>
                <w:rStyle w:val="FontStyle18"/>
                <w:b w:val="0"/>
                <w:sz w:val="24"/>
                <w:szCs w:val="24"/>
              </w:rPr>
            </w:pPr>
            <w:r w:rsidRPr="008A675F">
              <w:rPr>
                <w:rStyle w:val="FontStyle18"/>
                <w:b w:val="0"/>
                <w:sz w:val="24"/>
                <w:szCs w:val="24"/>
              </w:rPr>
              <w:t>8. Основные понятия химии органических соединений</w:t>
            </w:r>
          </w:p>
        </w:tc>
        <w:tc>
          <w:tcPr>
            <w:tcW w:w="3180" w:type="dxa"/>
          </w:tcPr>
          <w:p w:rsidR="00447500" w:rsidRPr="008A675F" w:rsidRDefault="00447500" w:rsidP="00497B0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447500" w:rsidRPr="008A675F" w:rsidRDefault="00447500" w:rsidP="00497B0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конспектирование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t>22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4D6107">
              <w:t>Конспект лекций.</w:t>
            </w:r>
          </w:p>
        </w:tc>
      </w:tr>
      <w:tr w:rsidR="00447500" w:rsidRPr="008A675F" w:rsidTr="00497B03">
        <w:tc>
          <w:tcPr>
            <w:tcW w:w="2940" w:type="dxa"/>
          </w:tcPr>
          <w:p w:rsidR="00447500" w:rsidRPr="008A675F" w:rsidRDefault="00447500" w:rsidP="00355274">
            <w:pPr>
              <w:tabs>
                <w:tab w:val="num" w:pos="993"/>
              </w:tabs>
              <w:spacing w:before="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3180" w:type="dxa"/>
            <w:vAlign w:val="center"/>
          </w:tcPr>
          <w:p w:rsidR="00447500" w:rsidRPr="008A675F" w:rsidRDefault="00447500" w:rsidP="00497B03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учебной литературы, конспектов лекций.</w:t>
            </w: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Style14"/>
              <w:widowControl/>
              <w:jc w:val="both"/>
              <w:rPr>
                <w:b/>
              </w:rPr>
            </w:pPr>
            <w:r w:rsidRPr="004D6107">
              <w:rPr>
                <w:b/>
              </w:rPr>
              <w:t>экзамен</w:t>
            </w:r>
          </w:p>
        </w:tc>
      </w:tr>
      <w:tr w:rsidR="00447500" w:rsidRPr="008A675F" w:rsidTr="00355274">
        <w:tc>
          <w:tcPr>
            <w:tcW w:w="2940" w:type="dxa"/>
          </w:tcPr>
          <w:p w:rsidR="00447500" w:rsidRPr="008A675F" w:rsidRDefault="00447500" w:rsidP="00355274">
            <w:pPr>
              <w:tabs>
                <w:tab w:val="num" w:pos="993"/>
              </w:tabs>
              <w:spacing w:before="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675F">
              <w:t>Итого по дисциплине:</w:t>
            </w:r>
          </w:p>
        </w:tc>
        <w:tc>
          <w:tcPr>
            <w:tcW w:w="3180" w:type="dxa"/>
          </w:tcPr>
          <w:p w:rsidR="00447500" w:rsidRPr="008A675F" w:rsidRDefault="00447500" w:rsidP="00497B03">
            <w:pPr>
              <w:tabs>
                <w:tab w:val="num" w:pos="993"/>
              </w:tabs>
              <w:spacing w:before="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447500" w:rsidRPr="004D6107" w:rsidRDefault="00447500" w:rsidP="00497B03">
            <w:pPr>
              <w:pStyle w:val="FontStyle20"/>
              <w:widowControl/>
              <w:jc w:val="center"/>
            </w:pPr>
            <w:r>
              <w:rPr>
                <w:b/>
              </w:rPr>
              <w:t>119/9</w:t>
            </w:r>
          </w:p>
        </w:tc>
        <w:tc>
          <w:tcPr>
            <w:tcW w:w="2661" w:type="dxa"/>
          </w:tcPr>
          <w:p w:rsidR="00447500" w:rsidRPr="004D6107" w:rsidRDefault="00447500" w:rsidP="00497B03">
            <w:pPr>
              <w:pStyle w:val="FontStyle20"/>
              <w:widowControl/>
              <w:jc w:val="both"/>
            </w:pPr>
            <w:r w:rsidRPr="004D6107">
              <w:rPr>
                <w:b/>
              </w:rPr>
              <w:t>экзамен</w:t>
            </w:r>
          </w:p>
        </w:tc>
      </w:tr>
    </w:tbl>
    <w:p w:rsidR="008A675F" w:rsidRPr="008A675F" w:rsidRDefault="008A675F" w:rsidP="00ED2D19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80731" w:rsidRDefault="00380731" w:rsidP="00ED2D19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1A53C5" w:rsidRPr="00325EFE" w:rsidRDefault="001A53C5" w:rsidP="001A53C5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325EFE">
        <w:rPr>
          <w:rStyle w:val="FontStyle16"/>
          <w:sz w:val="24"/>
          <w:szCs w:val="24"/>
        </w:rPr>
        <w:t>Оценочные средства для текущего контроля по дисциплине:</w:t>
      </w:r>
    </w:p>
    <w:p w:rsidR="001A53C5" w:rsidRDefault="001A53C5" w:rsidP="00ED2D19">
      <w:pPr>
        <w:ind w:left="708"/>
        <w:jc w:val="center"/>
        <w:rPr>
          <w:b/>
        </w:rPr>
      </w:pPr>
    </w:p>
    <w:p w:rsidR="00ED2D19" w:rsidRPr="004F1508" w:rsidRDefault="00ED2D19" w:rsidP="00ED2D19">
      <w:pPr>
        <w:ind w:left="708"/>
        <w:jc w:val="center"/>
        <w:rPr>
          <w:b/>
        </w:rPr>
      </w:pPr>
      <w:r w:rsidRPr="004F1508">
        <w:rPr>
          <w:b/>
        </w:rPr>
        <w:t>Контрольные вопросы по теме «Химическая термодинамика»</w:t>
      </w:r>
    </w:p>
    <w:p w:rsidR="00ED2D19" w:rsidRPr="004F1508" w:rsidRDefault="00ED2D19" w:rsidP="00ED2D19">
      <w:pPr>
        <w:ind w:left="708"/>
        <w:jc w:val="center"/>
        <w:rPr>
          <w:b/>
        </w:rPr>
      </w:pP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Основы химической термодинамики: понятие системы, виды систем.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Термодинамические параметры и функции состояния системы.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Внутренняя энергия. Работа. Теплота. 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Первый закон термодинамики (вывод).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Энтальпия как функция состояния системы. Энтальпия образования вещества. 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Тепловой эффект химической реакции. Факторы, влияющие на тепловой эффект химической реакции.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Термохимия. Закон Гесса. 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Следствия из закона Гесса.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Энтропия как функция состояния системы. 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Второй закон термодинамики.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Третий закон термодинамики.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Энергия Гиббса. </w:t>
      </w:r>
    </w:p>
    <w:p w:rsidR="00ED2D19" w:rsidRPr="004F1508" w:rsidRDefault="00ED2D19" w:rsidP="00ED2D19">
      <w:pPr>
        <w:widowControl/>
        <w:numPr>
          <w:ilvl w:val="0"/>
          <w:numId w:val="2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Направление самопроизвольного протекания химических реакций.</w:t>
      </w:r>
    </w:p>
    <w:p w:rsidR="00ED2D19" w:rsidRDefault="00ED2D19" w:rsidP="00ED2D19">
      <w:pPr>
        <w:ind w:left="708"/>
        <w:jc w:val="both"/>
      </w:pPr>
    </w:p>
    <w:p w:rsidR="003C46B2" w:rsidRDefault="003C46B2" w:rsidP="00ED2D19">
      <w:pPr>
        <w:ind w:left="708"/>
        <w:jc w:val="both"/>
      </w:pPr>
    </w:p>
    <w:p w:rsidR="003C46B2" w:rsidRPr="004F1508" w:rsidRDefault="003C46B2" w:rsidP="00ED2D19">
      <w:pPr>
        <w:ind w:left="708"/>
        <w:jc w:val="both"/>
      </w:pPr>
    </w:p>
    <w:p w:rsidR="00ED2D19" w:rsidRPr="004F1508" w:rsidRDefault="00ED2D19" w:rsidP="00ED2D19">
      <w:pPr>
        <w:ind w:left="708"/>
        <w:jc w:val="center"/>
      </w:pPr>
      <w:r w:rsidRPr="004F1508">
        <w:rPr>
          <w:b/>
        </w:rPr>
        <w:lastRenderedPageBreak/>
        <w:t>Контрольные вопросы по теме «Химическая кинетика»</w:t>
      </w:r>
    </w:p>
    <w:p w:rsidR="00ED2D19" w:rsidRPr="004F1508" w:rsidRDefault="00ED2D19" w:rsidP="00ED2D19">
      <w:pPr>
        <w:ind w:left="708"/>
        <w:jc w:val="both"/>
      </w:pP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Химическая кинетика. Скорость химической реакции и методы ее регулирования.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Влияние концентрации на скорость химической реакции (закон действующих масс).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Влияние температуры на скорость химической реакции. Правило Вант – Гоффа.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Теория активных столкновений Аррениуса.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Энергия активации. Уравнение Аррениуса.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Теория переходного комплекса. Энергетическая диаграмма.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Кривая Максвелла – Больцмана. Энергетический барьер.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Каталитические системы.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Влияние катализатора на скорость химической реакции.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Гомогенный и гетерогенный катализ.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Колебательные реакции.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Химическое равновесие. Обратимые и необратимые реакции.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Константа химического равновесия.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Смещение химического равновесия. Принцип Ле–Шателье.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Влияние концентрации, давления и температуры.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Фазовые равновесия. </w:t>
      </w:r>
    </w:p>
    <w:p w:rsidR="00ED2D19" w:rsidRPr="004F1508" w:rsidRDefault="00ED2D19" w:rsidP="00ED2D19">
      <w:pPr>
        <w:widowControl/>
        <w:numPr>
          <w:ilvl w:val="0"/>
          <w:numId w:val="3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Фазовые диаграммы для однокомпонентных систем.</w:t>
      </w:r>
    </w:p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ind w:left="708"/>
        <w:jc w:val="center"/>
      </w:pPr>
      <w:r w:rsidRPr="004F1508">
        <w:rPr>
          <w:b/>
        </w:rPr>
        <w:t>Контрольные вопросы по теме «Растворы»</w:t>
      </w:r>
    </w:p>
    <w:p w:rsidR="00ED2D19" w:rsidRPr="004F1508" w:rsidRDefault="00ED2D19" w:rsidP="00ED2D19">
      <w:pPr>
        <w:ind w:left="708"/>
        <w:jc w:val="center"/>
      </w:pP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Понятие раствора. Растворимость вещества. Растворимость газа.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Растворы. Способы выражения концентрации растворов (массовая доля, молярная концентрация, молярная концентрация эквивалента, мольная доля, титр).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Коллигативные свойства растворов. Идеальный раствор. 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Законы Рауля: I (тонометрический) и II (эбуллиоскопический и криоскопический).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Осмос. Осмотическое давление. Схема осмометра.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Кислотно-основные взаимодействия веществ.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Ионная теория кислот и оснований Аррениуса. Основные понятия и положения теории Аррениуса.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Диссоциация кислот, оснований и солей с точки зрения ионной теории Аррениуса (примеры).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Степень диссоциации. Сильные и слабые электролиты.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Диссоциация слабых электролитов. Константа диссоциации. 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Закон разбавления Оствальда.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Реакции ионного обмена между электролитами (на примере реакций образования слабого электролита, осадка и газа).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Произведение растворимости. 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Ионное произведение воды. Водородный и гидроксильный показатели.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Гидролиз солей. Типы гидролиза солей.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Количественные характеристики процесса гидролиза. </w:t>
      </w:r>
    </w:p>
    <w:p w:rsidR="00ED2D19" w:rsidRPr="004F1508" w:rsidRDefault="00ED2D19" w:rsidP="00ED2D19">
      <w:pPr>
        <w:widowControl/>
        <w:numPr>
          <w:ilvl w:val="0"/>
          <w:numId w:val="4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Факторы, влияющие на процесс гидролиза.</w:t>
      </w:r>
    </w:p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jc w:val="center"/>
        <w:rPr>
          <w:b/>
        </w:rPr>
      </w:pPr>
      <w:r w:rsidRPr="004F1508">
        <w:rPr>
          <w:b/>
        </w:rPr>
        <w:t>Контрольные вопросы по теме «Дисперсные системы»</w:t>
      </w:r>
    </w:p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4F1508">
        <w:t xml:space="preserve">Гетерогенные смеси. Дисперсные системы.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</w:tabs>
        <w:autoSpaceDE/>
        <w:autoSpaceDN/>
        <w:adjustRightInd/>
        <w:ind w:left="540" w:hanging="540"/>
        <w:jc w:val="both"/>
      </w:pPr>
      <w:r w:rsidRPr="004F1508">
        <w:t xml:space="preserve">Дисперсность. Классификации дисперсных систем.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Коллоидные растворы. Лиофильные и лиофобные коллоиды.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Способы получения коллоидных растворов.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Строение коллоидных частиц.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Правило Фаянса – Пескова.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Устойчивость коллоидных систем. Стабилизаторы.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Коагуляция лиофильных и лиофобных коллоидов.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lastRenderedPageBreak/>
        <w:t>Седиментация коллоидов.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Коагуляция коллоидных растворов электролитами.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Правило Шульце – Гарди. Коагулирующая способность.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Оптические свойства коллоидных растворов. </w:t>
      </w:r>
    </w:p>
    <w:p w:rsidR="00ED2D19" w:rsidRPr="004F1508" w:rsidRDefault="00ED2D19" w:rsidP="00ED2D19">
      <w:pPr>
        <w:widowControl/>
        <w:numPr>
          <w:ilvl w:val="0"/>
          <w:numId w:val="5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Электрические свойства коллоидных растворов.</w:t>
      </w:r>
    </w:p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jc w:val="center"/>
        <w:rPr>
          <w:b/>
        </w:rPr>
      </w:pPr>
      <w:r w:rsidRPr="004F1508">
        <w:rPr>
          <w:b/>
        </w:rPr>
        <w:t xml:space="preserve">Контрольные вопросы по теме «Окислительно-восстановительные </w:t>
      </w:r>
    </w:p>
    <w:p w:rsidR="00ED2D19" w:rsidRPr="004F1508" w:rsidRDefault="00ED2D19" w:rsidP="00ED2D19">
      <w:pPr>
        <w:jc w:val="center"/>
        <w:rPr>
          <w:b/>
        </w:rPr>
      </w:pPr>
      <w:r>
        <w:rPr>
          <w:b/>
        </w:rPr>
        <w:t>процессы</w:t>
      </w:r>
      <w:r w:rsidRPr="004F1508">
        <w:rPr>
          <w:b/>
        </w:rPr>
        <w:t>»</w:t>
      </w:r>
    </w:p>
    <w:p w:rsidR="00ED2D19" w:rsidRPr="004F1508" w:rsidRDefault="00ED2D19" w:rsidP="00ED2D19">
      <w:pPr>
        <w:jc w:val="both"/>
        <w:rPr>
          <w:b/>
        </w:rPr>
      </w:pP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Основные понятия теории окислительно-восстановительных реакций. 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Окислительно-восстановительные свойства веществ. 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Важнейшие окислители и восстановители.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Типы окислительно-восстановительных реакций (примеры).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Окислительно-восстановительный потенциал. 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Уравнение Нернста. 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Составление окислительно-восстановительных реакций.</w:t>
      </w:r>
    </w:p>
    <w:p w:rsidR="00ED2D19" w:rsidRPr="004F1508" w:rsidRDefault="00ED2D19" w:rsidP="00ED2D19">
      <w:pPr>
        <w:widowControl/>
        <w:numPr>
          <w:ilvl w:val="0"/>
          <w:numId w:val="6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Направление окислительно-восстановительных реакций.</w:t>
      </w:r>
    </w:p>
    <w:p w:rsidR="00ED2D19" w:rsidRPr="004F1508" w:rsidRDefault="00ED2D19" w:rsidP="00ED2D19">
      <w:pPr>
        <w:jc w:val="both"/>
      </w:pPr>
    </w:p>
    <w:p w:rsidR="001D6FBD" w:rsidRDefault="001D6FBD" w:rsidP="00ED2D19">
      <w:pPr>
        <w:jc w:val="center"/>
        <w:rPr>
          <w:b/>
        </w:rPr>
      </w:pPr>
    </w:p>
    <w:p w:rsidR="00ED2D19" w:rsidRPr="004F1508" w:rsidRDefault="00ED2D19" w:rsidP="00ED2D19">
      <w:pPr>
        <w:jc w:val="center"/>
      </w:pPr>
      <w:r w:rsidRPr="004F1508">
        <w:rPr>
          <w:b/>
        </w:rPr>
        <w:t>Контрольные вопросы по теме «Электрохимические системы»</w:t>
      </w:r>
    </w:p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Электрохимические системы. Классификация электрохимических процессов.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Электрохимические процессы, протекающие на границе раздела «металл – раствор».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Гальванический элемент Даниэля – Якоби.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Электродвижущая сила гальванического элемента.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Измерение электродных потенциалов. Ряд стандартных электродных потенциалов. Свойства металлов в соответствии с их положением в ряду напряжений.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Уравнение Нернста.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Электролиз расплавов и растворов. Катодные и анодные процессы.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Объединенный закон Фарадея. Выход по току.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Коррозия металлов. Классификация коррозионных процессов.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Химическая коррозия.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Электрохимическая коррозия. Анодное окисление металла и катодное восстановление окислителя.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Примеры коррозии в кислой среде и атмосферной коррозии.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Скорость коррозии.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Защита металлов от коррозии. 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Защитные покрытия.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Электрохимические способы защиты от коррозии металлов.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Химические источники тока. Гальванический элемент.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Химические источники тока. Аккумуляторы.</w:t>
      </w:r>
    </w:p>
    <w:p w:rsidR="00ED2D19" w:rsidRPr="004F1508" w:rsidRDefault="00ED2D19" w:rsidP="00ED2D19">
      <w:pPr>
        <w:widowControl/>
        <w:numPr>
          <w:ilvl w:val="0"/>
          <w:numId w:val="7"/>
        </w:numPr>
        <w:tabs>
          <w:tab w:val="clear" w:pos="15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Химические источники тока. Топливные элементы.</w:t>
      </w:r>
    </w:p>
    <w:p w:rsidR="00ED2D19" w:rsidRDefault="00ED2D19" w:rsidP="00ED2D19">
      <w:pPr>
        <w:tabs>
          <w:tab w:val="num" w:pos="540"/>
        </w:tabs>
        <w:ind w:left="540" w:hanging="540"/>
        <w:jc w:val="both"/>
      </w:pPr>
    </w:p>
    <w:p w:rsidR="00ED2D19" w:rsidRPr="001D6FBD" w:rsidRDefault="00ED2D19" w:rsidP="00ED2D19">
      <w:pPr>
        <w:tabs>
          <w:tab w:val="num" w:pos="540"/>
        </w:tabs>
        <w:ind w:left="540" w:hanging="540"/>
        <w:jc w:val="center"/>
        <w:rPr>
          <w:b/>
          <w:sz w:val="22"/>
          <w:szCs w:val="22"/>
        </w:rPr>
      </w:pPr>
      <w:r w:rsidRPr="001D6FBD">
        <w:rPr>
          <w:b/>
          <w:sz w:val="22"/>
          <w:szCs w:val="22"/>
        </w:rPr>
        <w:t>Варианты тематических домашних заданий для самостоятельной работы студентов по темам</w:t>
      </w:r>
    </w:p>
    <w:p w:rsidR="00ED2D19" w:rsidRDefault="00ED2D19" w:rsidP="00ED2D19">
      <w:pPr>
        <w:jc w:val="center"/>
        <w:rPr>
          <w:b/>
        </w:rPr>
      </w:pPr>
    </w:p>
    <w:p w:rsidR="00ED2D19" w:rsidRPr="00BE0C36" w:rsidRDefault="00ED2D19" w:rsidP="00ED2D19">
      <w:pPr>
        <w:jc w:val="center"/>
        <w:rPr>
          <w:b/>
          <w:u w:val="single"/>
        </w:rPr>
      </w:pPr>
      <w:r w:rsidRPr="00BE0C36">
        <w:rPr>
          <w:b/>
          <w:u w:val="single"/>
        </w:rPr>
        <w:t>Домашнее задание № 1</w:t>
      </w:r>
    </w:p>
    <w:p w:rsidR="00ED2D19" w:rsidRDefault="00ED2D19" w:rsidP="00ED2D19">
      <w:pPr>
        <w:jc w:val="center"/>
        <w:rPr>
          <w:b/>
        </w:rPr>
      </w:pPr>
      <w:r>
        <w:rPr>
          <w:b/>
        </w:rPr>
        <w:t>по теме «Химическая термодинамика»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ind w:firstLine="540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термодинамика»: первая задача оценивается в 2,5 балла; вторая – в 1,5 балла; третья – в 1 балл</w:t>
      </w:r>
      <w:r w:rsidRPr="004F1508">
        <w:t>.</w:t>
      </w:r>
    </w:p>
    <w:p w:rsidR="00ED2D19" w:rsidRDefault="00ED2D19" w:rsidP="00ED2D19">
      <w:pPr>
        <w:ind w:firstLine="540"/>
        <w:jc w:val="both"/>
        <w:rPr>
          <w:u w:val="single"/>
        </w:rPr>
      </w:pP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ED2D19" w:rsidRPr="004F1508" w:rsidRDefault="00ED2D19" w:rsidP="00ED2D19">
      <w:pPr>
        <w:ind w:firstLine="540"/>
        <w:jc w:val="both"/>
      </w:pPr>
      <w:r>
        <w:t xml:space="preserve">Для </w:t>
      </w:r>
      <w:r w:rsidRPr="004F1508">
        <w:t>реакции СН</w:t>
      </w:r>
      <w:r>
        <w:rPr>
          <w:vertAlign w:val="subscript"/>
        </w:rPr>
        <w:t>4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СО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 xml:space="preserve">2 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2 Н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 w:rsidRPr="004F1508">
        <w:t xml:space="preserve"> определите возможное направление самопроизвольного течения реакции при стандартных условиях и при  температуре Т = 927 </w:t>
      </w:r>
      <w:r w:rsidRPr="004F1508">
        <w:rPr>
          <w:vertAlign w:val="superscript"/>
        </w:rPr>
        <w:t>0</w:t>
      </w:r>
      <w:r w:rsidRPr="004F1508">
        <w:t xml:space="preserve">С, </w:t>
      </w:r>
      <w:r w:rsidRPr="004F1508">
        <w:lastRenderedPageBreak/>
        <w:t>если тепловой эффект реакции до заданной температуры не изменится. Укажите: а) выделяется или поглощается энергия в ходе реакции; б) причину найденного изменения энтропии. Рассчитайте температуру начала реакции.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ED2D19" w:rsidRPr="004F1508" w:rsidRDefault="00ED2D19" w:rsidP="00ED2D19">
      <w:pPr>
        <w:ind w:firstLine="540"/>
        <w:jc w:val="both"/>
      </w:pPr>
      <w:r w:rsidRPr="004F1508">
        <w:t>Вычислите тепловой  эффект реакции: СаС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(к) </w:t>
      </w:r>
      <w:r>
        <w:t xml:space="preserve"> + </w:t>
      </w:r>
      <w:r w:rsidRPr="004F1508">
        <w:t>2 Н</w:t>
      </w:r>
      <w:r w:rsidRPr="004F1508">
        <w:rPr>
          <w:vertAlign w:val="subscript"/>
        </w:rPr>
        <w:t>2</w:t>
      </w:r>
      <w:r>
        <w:t>О</w:t>
      </w:r>
      <w:r w:rsidRPr="004F1508">
        <w:rPr>
          <w:vertAlign w:val="subscript"/>
        </w:rPr>
        <w:t>(г)</w:t>
      </w:r>
      <w:r>
        <w:t xml:space="preserve"> = </w:t>
      </w:r>
      <w:r w:rsidRPr="004F1508">
        <w:t>Са(ОН)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(к)</w:t>
      </w:r>
      <w:r>
        <w:t xml:space="preserve"> + </w:t>
      </w:r>
      <w:r w:rsidRPr="004F1508">
        <w:t>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 xml:space="preserve">, пользуясь стандартными теплотами образования реагирующих веществ. Сколько теплоты выделится или поглотится при образовании </w:t>
      </w:r>
      <w:smartTag w:uri="urn:schemas-microsoft-com:office:smarttags" w:element="metricconverter">
        <w:smartTagPr>
          <w:attr w:name="ProductID" w:val="2,24 л"/>
        </w:smartTagPr>
        <w:r w:rsidRPr="004F1508">
          <w:t>2,24 л</w:t>
        </w:r>
      </w:smartTag>
      <w:r w:rsidRPr="004F1508">
        <w:t xml:space="preserve"> С</w:t>
      </w:r>
      <w:r w:rsidRPr="004F1508">
        <w:rPr>
          <w:vertAlign w:val="subscript"/>
        </w:rPr>
        <w:t>2</w:t>
      </w:r>
      <w:r w:rsidRPr="004F1508">
        <w:t>Н</w:t>
      </w:r>
      <w:r w:rsidRPr="004F1508">
        <w:rPr>
          <w:vertAlign w:val="subscript"/>
        </w:rPr>
        <w:t>2</w:t>
      </w:r>
      <w:r w:rsidRPr="004F1508">
        <w:t>?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По термохимическим уравнениям рассчитайте тепловой эффект реакции: </w:t>
      </w:r>
      <w:r w:rsidRPr="004F1508">
        <w:br/>
        <w:t>Н</w:t>
      </w:r>
      <w:r w:rsidRPr="004F1508">
        <w:rPr>
          <w:vertAlign w:val="subscript"/>
        </w:rPr>
        <w:t xml:space="preserve">2 (г) </w:t>
      </w:r>
      <w:r w:rsidRPr="004F1508">
        <w:t xml:space="preserve"> +  СО</w:t>
      </w:r>
      <w:r w:rsidRPr="004F1508">
        <w:rPr>
          <w:vertAlign w:val="subscript"/>
        </w:rPr>
        <w:t>2 (г)</w:t>
      </w:r>
      <w:r>
        <w:t xml:space="preserve"> = </w:t>
      </w:r>
      <w:r w:rsidRPr="004F1508">
        <w:t xml:space="preserve">СО </w:t>
      </w:r>
      <w:r>
        <w:rPr>
          <w:vertAlign w:val="subscript"/>
        </w:rPr>
        <w:t>(г</w:t>
      </w:r>
      <w:r w:rsidRPr="004F1508">
        <w:rPr>
          <w:vertAlign w:val="subscript"/>
        </w:rPr>
        <w:t>)</w:t>
      </w:r>
      <w:r>
        <w:t xml:space="preserve"> + </w:t>
      </w:r>
      <w:r w:rsidRPr="004F1508">
        <w:t>Н</w:t>
      </w:r>
      <w:r w:rsidRPr="004F1508">
        <w:rPr>
          <w:vertAlign w:val="subscript"/>
        </w:rPr>
        <w:t xml:space="preserve">2 </w:t>
      </w:r>
      <w:r w:rsidRPr="004F1508">
        <w:t>О</w:t>
      </w:r>
      <w:r w:rsidRPr="004F1508">
        <w:rPr>
          <w:vertAlign w:val="subscript"/>
        </w:rPr>
        <w:t>(г)</w:t>
      </w:r>
      <w:r w:rsidRPr="004F1508">
        <w:t>. Термохимические уравнения:</w:t>
      </w:r>
    </w:p>
    <w:p w:rsidR="00ED2D19" w:rsidRPr="004F1508" w:rsidRDefault="00ED2D19" w:rsidP="00ED2D19">
      <w:pPr>
        <w:ind w:firstLine="540"/>
        <w:jc w:val="both"/>
      </w:pPr>
      <w:r w:rsidRPr="004F1508">
        <w:t>а) Н</w:t>
      </w:r>
      <w:r>
        <w:rPr>
          <w:vertAlign w:val="subscript"/>
        </w:rPr>
        <w:t>2 (г</w:t>
      </w:r>
      <w:r w:rsidRPr="004F1508">
        <w:rPr>
          <w:vertAlign w:val="subscript"/>
        </w:rPr>
        <w:t xml:space="preserve">) </w:t>
      </w:r>
      <w:r>
        <w:t xml:space="preserve"> + </w:t>
      </w:r>
      <w:r w:rsidRPr="004F1508">
        <w:t>½ 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>
        <w:t xml:space="preserve"> =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 w:rsidRPr="004F1508">
        <w:t>, ΔН = -241,9 кДж;</w:t>
      </w:r>
    </w:p>
    <w:p w:rsidR="00ED2D19" w:rsidRPr="004F1508" w:rsidRDefault="00ED2D19" w:rsidP="00ED2D19">
      <w:pPr>
        <w:ind w:firstLine="540"/>
        <w:jc w:val="both"/>
      </w:pPr>
      <w:r w:rsidRPr="004F1508">
        <w:t>б) 2 СО</w:t>
      </w:r>
      <w:r w:rsidRPr="004F1508">
        <w:rPr>
          <w:vertAlign w:val="subscript"/>
        </w:rPr>
        <w:t xml:space="preserve"> (г) </w:t>
      </w:r>
      <w:r>
        <w:t xml:space="preserve"> + </w:t>
      </w:r>
      <w:r w:rsidRPr="004F1508">
        <w:t>О</w:t>
      </w:r>
      <w:r w:rsidRPr="004F1508">
        <w:rPr>
          <w:vertAlign w:val="subscript"/>
        </w:rPr>
        <w:t>2 (г)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>, ΔН = -566,2 кДж.</w:t>
      </w:r>
    </w:p>
    <w:p w:rsidR="00ED2D19" w:rsidRDefault="00ED2D19" w:rsidP="00ED2D19">
      <w:pPr>
        <w:jc w:val="center"/>
        <w:rPr>
          <w:b/>
        </w:rPr>
      </w:pPr>
    </w:p>
    <w:p w:rsidR="001D6FBD" w:rsidRDefault="001D6FBD" w:rsidP="00ED2D19">
      <w:pPr>
        <w:jc w:val="center"/>
        <w:rPr>
          <w:b/>
          <w:u w:val="single"/>
        </w:rPr>
      </w:pPr>
    </w:p>
    <w:p w:rsidR="001D6FBD" w:rsidRDefault="001D6FBD" w:rsidP="00ED2D19">
      <w:pPr>
        <w:jc w:val="center"/>
        <w:rPr>
          <w:b/>
          <w:u w:val="single"/>
        </w:rPr>
      </w:pPr>
    </w:p>
    <w:p w:rsidR="00ED2D19" w:rsidRPr="004F1508" w:rsidRDefault="00ED2D19" w:rsidP="00ED2D19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ED2D19" w:rsidRDefault="00ED2D19" w:rsidP="00ED2D19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Химическая</w:t>
      </w:r>
      <w:r>
        <w:rPr>
          <w:b/>
        </w:rPr>
        <w:t xml:space="preserve"> кинетика»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Default="00ED2D19" w:rsidP="00ED2D19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 xml:space="preserve">теме «Химическая </w:t>
      </w:r>
      <w:r>
        <w:t>кинетика»: первая задача оценивается в 1,5 балла; вторая – в 0,5 балла; третья, четвертая и пятая – в 1 балл</w:t>
      </w:r>
      <w:r w:rsidRPr="004F1508">
        <w:t>.</w:t>
      </w:r>
    </w:p>
    <w:p w:rsidR="00ED2D19" w:rsidRPr="00574600" w:rsidRDefault="00ED2D19" w:rsidP="00ED2D19">
      <w:pPr>
        <w:ind w:firstLine="567"/>
        <w:jc w:val="both"/>
      </w:pP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ED2D19" w:rsidRPr="004F1508" w:rsidRDefault="00ED2D19" w:rsidP="00ED2D19">
      <w:pPr>
        <w:ind w:firstLine="540"/>
        <w:jc w:val="both"/>
      </w:pPr>
      <w:r w:rsidRPr="004F1508">
        <w:t>Реакция протекает по уравнению: О</w:t>
      </w:r>
      <w:r>
        <w:rPr>
          <w:vertAlign w:val="subscript"/>
        </w:rPr>
        <w:t>2 (г</w:t>
      </w:r>
      <w:r w:rsidRPr="004F1508">
        <w:rPr>
          <w:vertAlign w:val="subscript"/>
        </w:rPr>
        <w:t>)</w:t>
      </w:r>
      <w:r w:rsidRPr="004F1508">
        <w:t xml:space="preserve"> +2 СО</w:t>
      </w:r>
      <w:r w:rsidRPr="004F1508">
        <w:rPr>
          <w:vertAlign w:val="subscript"/>
        </w:rPr>
        <w:t xml:space="preserve"> (г) 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>(г).</w:t>
      </w:r>
      <w:r w:rsidRPr="004F1508">
        <w:t xml:space="preserve"> Начальные концентрации реагирующих веществ равны: [О</w:t>
      </w:r>
      <w:r w:rsidRPr="004F1508">
        <w:rPr>
          <w:vertAlign w:val="subscript"/>
        </w:rPr>
        <w:t>2</w:t>
      </w:r>
      <w:r w:rsidRPr="004F1508">
        <w:t xml:space="preserve">] = 1,2 моль/л, [СО]= 0,8 моль/л. Во сколько раз изменится скорость прямой реакции, когда прореагирует 30% СО? Во сколько раз изменятся скорости примой и обратной реакции, если увеличить давление в системе в два раза?  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При температуре 40 </w:t>
      </w:r>
      <w:r w:rsidRPr="004F1508">
        <w:rPr>
          <w:vertAlign w:val="superscript"/>
        </w:rPr>
        <w:t>0</w:t>
      </w:r>
      <w:r w:rsidRPr="004F1508">
        <w:t xml:space="preserve">С некоторое количество вещества вступает в реакцию за 20мин. Рассчитайте время, при котором это же количество вещества вступит в реакцию при температуре 200 </w:t>
      </w:r>
      <w:r w:rsidRPr="004F1508">
        <w:rPr>
          <w:vertAlign w:val="superscript"/>
        </w:rPr>
        <w:t>0</w:t>
      </w:r>
      <w:r w:rsidRPr="004F1508">
        <w:t>С, если температурный коэффициент скорости реакции равен 2. Во сколько раз изменится при этом скорость реакции?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Найдите начальные концентрации исходных веществ и константу равновесия реакции: </w:t>
      </w:r>
      <w:r w:rsidRPr="004F1508">
        <w:br/>
      </w:r>
      <w:r w:rsidRPr="004F1508">
        <w:rPr>
          <w:lang w:val="en-US"/>
        </w:rPr>
        <w:t>F</w:t>
      </w:r>
      <w:r w:rsidRPr="004F1508">
        <w:t xml:space="preserve">е </w:t>
      </w:r>
      <w:r w:rsidRPr="004F1508">
        <w:rPr>
          <w:vertAlign w:val="subscript"/>
        </w:rPr>
        <w:t>(т)</w:t>
      </w:r>
      <w:r>
        <w:rPr>
          <w:vertAlign w:val="subscript"/>
        </w:rPr>
        <w:t xml:space="preserve">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(ж)</w:t>
      </w:r>
      <w:r>
        <w:t xml:space="preserve"> = </w:t>
      </w:r>
      <w:r w:rsidRPr="004F1508">
        <w:rPr>
          <w:lang w:val="en-US"/>
        </w:rPr>
        <w:t>F</w:t>
      </w:r>
      <w:r w:rsidRPr="004F1508">
        <w:t xml:space="preserve">еО </w:t>
      </w:r>
      <w:r w:rsidRPr="004F1508">
        <w:rPr>
          <w:vertAlign w:val="subscript"/>
        </w:rPr>
        <w:t>(т)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 (г)</w:t>
      </w:r>
      <w:r w:rsidRPr="004F1508">
        <w:t>, если равновесные концентрации реагирующих веществ равны: [Н</w:t>
      </w:r>
      <w:r w:rsidRPr="004F1508">
        <w:rPr>
          <w:vertAlign w:val="subscript"/>
        </w:rPr>
        <w:t>2</w:t>
      </w:r>
      <w:r w:rsidRPr="004F1508">
        <w:t>О]=0,3моль/л, [Н</w:t>
      </w:r>
      <w:r w:rsidRPr="004F1508">
        <w:rPr>
          <w:vertAlign w:val="subscript"/>
        </w:rPr>
        <w:t>2</w:t>
      </w:r>
      <w:r w:rsidRPr="004F1508">
        <w:t>] = 0,4 моль/л.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№4</w:t>
      </w:r>
    </w:p>
    <w:p w:rsidR="00ED2D19" w:rsidRPr="004F1508" w:rsidRDefault="00ED2D19" w:rsidP="00ED2D19">
      <w:pPr>
        <w:ind w:firstLine="540"/>
        <w:jc w:val="both"/>
      </w:pPr>
      <w:r w:rsidRPr="004F1508">
        <w:t>Для реакционной системы: СО</w:t>
      </w:r>
      <w:r w:rsidRPr="004F1508">
        <w:rPr>
          <w:vertAlign w:val="subscript"/>
        </w:rPr>
        <w:t xml:space="preserve"> 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 (г)</w:t>
      </w:r>
      <w:r>
        <w:t xml:space="preserve"> = </w:t>
      </w:r>
      <w:r w:rsidRPr="004F1508">
        <w:t>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</w:t>
      </w:r>
      <w:r w:rsidRPr="004F1508">
        <w:t xml:space="preserve"> Н</w:t>
      </w:r>
      <w:r w:rsidRPr="004F1508">
        <w:rPr>
          <w:vertAlign w:val="subscript"/>
        </w:rPr>
        <w:t xml:space="preserve">2 (г) </w:t>
      </w:r>
      <w:r w:rsidRPr="004F1508">
        <w:t xml:space="preserve"> начальные концентрации равны: [Н</w:t>
      </w:r>
      <w:r w:rsidRPr="004F1508">
        <w:rPr>
          <w:vertAlign w:val="subscript"/>
        </w:rPr>
        <w:t>2</w:t>
      </w:r>
      <w:r w:rsidRPr="004F1508">
        <w:t>О] = 0,5 моль/л, [СО] = 0,6 моль/л. Определите концентрации всех веществ в момент равновесия, если константа равновесия равна 1,45.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Выразите </w:t>
      </w:r>
      <w:r>
        <w:t xml:space="preserve">через </w:t>
      </w:r>
      <w:r w:rsidRPr="004F1508">
        <w:t>концентрации реагентов константы равновесия следующих реакций:</w:t>
      </w:r>
    </w:p>
    <w:p w:rsidR="00ED2D19" w:rsidRPr="004F1508" w:rsidRDefault="00ED2D19" w:rsidP="00ED2D19">
      <w:pPr>
        <w:ind w:firstLine="540"/>
        <w:jc w:val="center"/>
      </w:pPr>
      <w:r w:rsidRPr="004F1508">
        <w:rPr>
          <w:lang w:val="en-US"/>
        </w:rPr>
        <w:t>N</w:t>
      </w:r>
      <w:r w:rsidRPr="004F1508">
        <w:rPr>
          <w:vertAlign w:val="subscript"/>
        </w:rPr>
        <w:t>2(г)</w:t>
      </w:r>
      <w:r>
        <w:t xml:space="preserve"> + </w:t>
      </w:r>
      <w:r w:rsidRPr="004F1508">
        <w:t>3 Н</w:t>
      </w:r>
      <w:r w:rsidRPr="004F1508">
        <w:rPr>
          <w:vertAlign w:val="subscript"/>
        </w:rPr>
        <w:t>2(г)</w:t>
      </w:r>
      <w:r>
        <w:t xml:space="preserve"> =</w:t>
      </w:r>
      <w:r w:rsidRPr="004F1508">
        <w:t xml:space="preserve"> 2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3(г)</w:t>
      </w:r>
      <w:r>
        <w:rPr>
          <w:vertAlign w:val="subscript"/>
        </w:rPr>
        <w:t>,</w:t>
      </w:r>
      <w:r w:rsidRPr="004F1508">
        <w:t xml:space="preserve"> ΔН = -92,2 кДж</w:t>
      </w:r>
      <w:r>
        <w:t>;</w:t>
      </w:r>
    </w:p>
    <w:p w:rsidR="00ED2D19" w:rsidRPr="004F1508" w:rsidRDefault="00ED2D19" w:rsidP="00ED2D19">
      <w:pPr>
        <w:ind w:firstLine="540"/>
      </w:pPr>
      <w:r w:rsidRPr="004F1508">
        <w:t xml:space="preserve">                     </w:t>
      </w:r>
      <w:r>
        <w:t xml:space="preserve">         </w:t>
      </w:r>
      <w:r w:rsidRPr="004F1508">
        <w:t xml:space="preserve">             СО</w:t>
      </w:r>
      <w:r w:rsidRPr="004F1508">
        <w:rPr>
          <w:vertAlign w:val="subscript"/>
        </w:rPr>
        <w:t xml:space="preserve">2(г) </w:t>
      </w:r>
      <w:r>
        <w:t xml:space="preserve"> + </w:t>
      </w:r>
      <w:r w:rsidRPr="004F1508">
        <w:t>С</w:t>
      </w:r>
      <w:r>
        <w:rPr>
          <w:vertAlign w:val="subscript"/>
        </w:rPr>
        <w:t xml:space="preserve"> (т</w:t>
      </w:r>
      <w:r w:rsidRPr="004F1508">
        <w:rPr>
          <w:vertAlign w:val="subscript"/>
        </w:rPr>
        <w:t>)</w:t>
      </w:r>
      <w:r>
        <w:t xml:space="preserve"> = </w:t>
      </w:r>
      <w:r w:rsidRPr="004F1508">
        <w:t>2 СО</w:t>
      </w:r>
      <w:r w:rsidRPr="004F1508">
        <w:rPr>
          <w:vertAlign w:val="subscript"/>
        </w:rPr>
        <w:t>(г)</w:t>
      </w:r>
      <w:r>
        <w:t>,</w:t>
      </w:r>
      <w:r w:rsidRPr="004F1508">
        <w:t xml:space="preserve"> ΔН = +160,5 кДж</w:t>
      </w:r>
      <w:r>
        <w:t>;</w:t>
      </w:r>
    </w:p>
    <w:p w:rsidR="00ED2D19" w:rsidRPr="004F1508" w:rsidRDefault="00ED2D19" w:rsidP="00ED2D19">
      <w:pPr>
        <w:ind w:firstLine="540"/>
      </w:pPr>
      <w:r w:rsidRPr="004F1508">
        <w:t xml:space="preserve">                          </w:t>
      </w:r>
      <w:r>
        <w:t xml:space="preserve">   </w:t>
      </w:r>
      <w:r w:rsidRPr="004F1508">
        <w:t xml:space="preserve">              СО</w:t>
      </w:r>
      <w:r w:rsidRPr="004F1508">
        <w:rPr>
          <w:vertAlign w:val="subscript"/>
        </w:rPr>
        <w:t xml:space="preserve">(г)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</w:t>
      </w:r>
      <w:r w:rsidRPr="004F1508">
        <w:t>О</w:t>
      </w:r>
      <w:r w:rsidRPr="004F1508">
        <w:rPr>
          <w:vertAlign w:val="subscript"/>
        </w:rPr>
        <w:t xml:space="preserve">(г) </w:t>
      </w:r>
      <w:r>
        <w:t xml:space="preserve"> = </w:t>
      </w:r>
      <w:r w:rsidRPr="004F1508">
        <w:t>СО</w:t>
      </w:r>
      <w:r w:rsidRPr="004F1508">
        <w:rPr>
          <w:vertAlign w:val="subscript"/>
        </w:rPr>
        <w:t>2</w:t>
      </w:r>
      <w:r w:rsidRPr="004F1508">
        <w:t xml:space="preserve"> </w:t>
      </w:r>
      <w:r w:rsidRPr="004F1508">
        <w:rPr>
          <w:vertAlign w:val="subscript"/>
        </w:rPr>
        <w:t xml:space="preserve">(г) </w:t>
      </w:r>
      <w:r>
        <w:t xml:space="preserve"> + </w:t>
      </w:r>
      <w:r w:rsidRPr="004F1508">
        <w:t>Н</w:t>
      </w:r>
      <w:r w:rsidRPr="004F1508">
        <w:rPr>
          <w:vertAlign w:val="subscript"/>
        </w:rPr>
        <w:t>2(г)</w:t>
      </w:r>
      <w:r>
        <w:t>,</w:t>
      </w:r>
      <w:r w:rsidRPr="004F1508">
        <w:t xml:space="preserve"> ΔН = -41,1 кДж</w:t>
      </w:r>
      <w:r>
        <w:t>.</w:t>
      </w:r>
    </w:p>
    <w:p w:rsidR="00ED2D19" w:rsidRPr="004F1508" w:rsidRDefault="00ED2D19" w:rsidP="00ED2D19">
      <w:pPr>
        <w:ind w:firstLine="540"/>
        <w:jc w:val="both"/>
      </w:pPr>
      <w:r w:rsidRPr="004F1508">
        <w:t>Укажите направление смещения химического равновесия этих реакций: а) при понижении температуры, если давление постоянно; б) при повышении давления, если температура постоянна.</w:t>
      </w:r>
    </w:p>
    <w:p w:rsidR="00ED2D19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3</w:t>
      </w:r>
    </w:p>
    <w:p w:rsidR="00ED2D19" w:rsidRDefault="00ED2D19" w:rsidP="00ED2D19">
      <w:pPr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>Растворы</w:t>
      </w:r>
      <w:r>
        <w:rPr>
          <w:b/>
        </w:rPr>
        <w:t>»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Default="00ED2D19" w:rsidP="00ED2D19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>
        <w:t>Растворы»: первая, вторая, третья и пятая задачи оценивается в 1 балл; четвертая и шестая – в 0,5 балла</w:t>
      </w:r>
      <w:r w:rsidRPr="004F1508">
        <w:t>.</w:t>
      </w:r>
    </w:p>
    <w:p w:rsidR="00ED2D19" w:rsidRPr="0009549B" w:rsidRDefault="00ED2D19" w:rsidP="00ED2D19">
      <w:pPr>
        <w:ind w:firstLine="567"/>
        <w:jc w:val="both"/>
      </w:pP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lastRenderedPageBreak/>
        <w:t>Задача №1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В каком объеме воды следует растворить 135г </w:t>
      </w:r>
      <w:r w:rsidRPr="004F1508">
        <w:rPr>
          <w:lang w:val="en-US"/>
        </w:rPr>
        <w:t>Sn</w:t>
      </w:r>
      <w:r w:rsidRPr="004F1508">
        <w:t>С</w:t>
      </w:r>
      <w:r w:rsidRPr="004F1508">
        <w:rPr>
          <w:lang w:val="en-US"/>
        </w:rPr>
        <w:t>l</w:t>
      </w:r>
      <w:r w:rsidRPr="004F1508">
        <w:rPr>
          <w:vertAlign w:val="subscript"/>
        </w:rPr>
        <w:t>2</w:t>
      </w:r>
      <w:r w:rsidRPr="004F1508">
        <w:t xml:space="preserve"> для получения 3М раствора хлорида олова (</w:t>
      </w:r>
      <w:r w:rsidRPr="004F1508">
        <w:rPr>
          <w:lang w:val="en-US"/>
        </w:rPr>
        <w:t>II</w:t>
      </w:r>
      <w:r w:rsidRPr="004F1508">
        <w:t>) с плотностью p = 1,405 г/мл?</w:t>
      </w:r>
    </w:p>
    <w:p w:rsidR="00ED2D19" w:rsidRPr="004F1508" w:rsidRDefault="00ED2D19" w:rsidP="00ED2D19">
      <w:pPr>
        <w:ind w:firstLine="540"/>
        <w:jc w:val="both"/>
      </w:pPr>
      <w:r w:rsidRPr="004F1508">
        <w:t>Рассчитайте: а) массовую долю вещества в растворе; б) молярную концентрацию эквивалента; в) моляльность; г)  титр; д) мольную долю вещества в растворе.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ED2D19" w:rsidRPr="004F1508" w:rsidRDefault="00ED2D19" w:rsidP="00ED2D19">
      <w:pPr>
        <w:ind w:firstLine="540"/>
        <w:jc w:val="both"/>
      </w:pPr>
      <w:r w:rsidRPr="004F1508">
        <w:t>Закончите молекулярные и напишите сокращенные ионные уравнения реакций взаимодействия следующих веществ:</w:t>
      </w:r>
    </w:p>
    <w:p w:rsidR="00ED2D19" w:rsidRPr="004F1508" w:rsidRDefault="00ED2D19" w:rsidP="00ED2D19">
      <w:pPr>
        <w:ind w:firstLine="540"/>
        <w:jc w:val="both"/>
      </w:pPr>
      <w:r w:rsidRPr="004F1508">
        <w:t>НВ</w:t>
      </w:r>
      <w:r w:rsidRPr="004F1508">
        <w:rPr>
          <w:lang w:val="en-US"/>
        </w:rPr>
        <w:t>r</w:t>
      </w:r>
      <w:r w:rsidRPr="004F1508">
        <w:t xml:space="preserve">  +  </w:t>
      </w:r>
      <w:r w:rsidRPr="004F1508">
        <w:rPr>
          <w:lang w:val="en-US"/>
        </w:rPr>
        <w:t>N</w:t>
      </w:r>
      <w:r w:rsidRPr="004F1508">
        <w:t>аОН →</w:t>
      </w:r>
    </w:p>
    <w:p w:rsidR="00ED2D19" w:rsidRPr="004F1508" w:rsidRDefault="00ED2D19" w:rsidP="00ED2D19">
      <w:pPr>
        <w:ind w:firstLine="540"/>
        <w:jc w:val="both"/>
        <w:rPr>
          <w:vertAlign w:val="subscript"/>
        </w:rPr>
      </w:pPr>
      <w:r w:rsidRPr="004F1508">
        <w:t>А</w:t>
      </w:r>
      <w:r w:rsidRPr="004F1508">
        <w:rPr>
          <w:lang w:val="en-US"/>
        </w:rPr>
        <w:t>gNO</w:t>
      </w:r>
      <w:r w:rsidRPr="004F1508">
        <w:rPr>
          <w:vertAlign w:val="subscript"/>
        </w:rPr>
        <w:t xml:space="preserve">3 </w:t>
      </w:r>
      <w:r w:rsidRPr="004F1508">
        <w:t xml:space="preserve"> + 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  <w:r w:rsidRPr="004F1508">
        <w:t xml:space="preserve"> →</w:t>
      </w:r>
    </w:p>
    <w:p w:rsidR="00ED2D19" w:rsidRPr="004F1508" w:rsidRDefault="00ED2D19" w:rsidP="00ED2D19">
      <w:pPr>
        <w:ind w:firstLine="540"/>
        <w:jc w:val="both"/>
      </w:pPr>
      <w:r w:rsidRPr="004F1508">
        <w:t>М</w:t>
      </w:r>
      <w:r w:rsidRPr="004F1508">
        <w:rPr>
          <w:lang w:val="en-US"/>
        </w:rPr>
        <w:t>gCl</w:t>
      </w:r>
      <w:r w:rsidRPr="004F1508">
        <w:rPr>
          <w:vertAlign w:val="subscript"/>
        </w:rPr>
        <w:t>2</w:t>
      </w:r>
      <w:r w:rsidRPr="004F1508">
        <w:t xml:space="preserve">  +  КОН →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t>Са</w:t>
      </w:r>
      <w:r w:rsidRPr="004F1508">
        <w:rPr>
          <w:lang w:val="en-US"/>
        </w:rPr>
        <w:t>F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</w:t>
      </w:r>
      <w:r w:rsidRPr="004F1508">
        <w:t>НС</w:t>
      </w:r>
      <w:r w:rsidRPr="004F1508">
        <w:rPr>
          <w:lang w:val="en-US"/>
        </w:rPr>
        <w:t>l →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Sb(OH)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→</w:t>
      </w:r>
    </w:p>
    <w:p w:rsidR="00ED2D19" w:rsidRPr="004F1508" w:rsidRDefault="00ED2D19" w:rsidP="00ED2D19">
      <w:pPr>
        <w:ind w:firstLine="540"/>
        <w:jc w:val="both"/>
      </w:pPr>
      <w:r w:rsidRPr="004F1508">
        <w:rPr>
          <w:lang w:val="en-US"/>
        </w:rPr>
        <w:t>Sb</w:t>
      </w:r>
      <w:r w:rsidRPr="004F1508">
        <w:t>(</w:t>
      </w:r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 xml:space="preserve">  +  </w:t>
      </w:r>
      <w:r w:rsidRPr="004F1508">
        <w:rPr>
          <w:lang w:val="en-US"/>
        </w:rPr>
        <w:t>N</w:t>
      </w:r>
      <w:r w:rsidRPr="004F1508">
        <w:t>аОН →</w:t>
      </w:r>
    </w:p>
    <w:p w:rsidR="001D6FBD" w:rsidRDefault="001D6FBD" w:rsidP="00ED2D19">
      <w:pPr>
        <w:ind w:firstLine="540"/>
        <w:jc w:val="both"/>
        <w:rPr>
          <w:u w:val="single"/>
        </w:rPr>
      </w:pP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ED2D19" w:rsidRPr="004F1508" w:rsidRDefault="00ED2D19" w:rsidP="00ED2D19">
      <w:pPr>
        <w:ind w:firstLine="540"/>
        <w:jc w:val="both"/>
      </w:pPr>
      <w:r w:rsidRPr="004F1508">
        <w:t>Составьте по два молекулярных уравнения реакций к следующим ионным:</w:t>
      </w:r>
    </w:p>
    <w:p w:rsidR="00ED2D19" w:rsidRPr="004F1508" w:rsidRDefault="00ED2D19" w:rsidP="00ED2D19">
      <w:pPr>
        <w:ind w:firstLine="540"/>
        <w:jc w:val="both"/>
      </w:pPr>
      <w:r w:rsidRPr="004F1508">
        <w:t>Ва</w:t>
      </w:r>
      <w:r w:rsidRPr="004F1508">
        <w:rPr>
          <w:vertAlign w:val="superscript"/>
        </w:rPr>
        <w:t>2+</w:t>
      </w:r>
      <w:r w:rsidRPr="004F1508">
        <w:t xml:space="preserve">  +  С</w:t>
      </w:r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2-</w:t>
      </w:r>
      <w:r w:rsidRPr="004F1508">
        <w:t xml:space="preserve">  → ВаС</w:t>
      </w:r>
      <w:r w:rsidRPr="004F1508">
        <w:rPr>
          <w:lang w:val="en-US"/>
        </w:rPr>
        <w:t>r</w:t>
      </w:r>
      <w:r w:rsidRPr="004F1508">
        <w:t>О</w:t>
      </w:r>
      <w:r w:rsidRPr="004F1508">
        <w:rPr>
          <w:vertAlign w:val="subscript"/>
        </w:rPr>
        <w:t>4</w:t>
      </w:r>
      <w:r w:rsidRPr="004F1508">
        <w:t>;</w:t>
      </w:r>
    </w:p>
    <w:p w:rsidR="00ED2D19" w:rsidRPr="004F1508" w:rsidRDefault="00ED2D19" w:rsidP="00ED2D19">
      <w:pPr>
        <w:ind w:firstLine="540"/>
        <w:jc w:val="both"/>
      </w:pP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+</w:t>
      </w:r>
      <w:r w:rsidRPr="004F1508">
        <w:t xml:space="preserve">  +  ОН</w:t>
      </w:r>
      <w:r w:rsidRPr="004F1508">
        <w:rPr>
          <w:vertAlign w:val="superscript"/>
        </w:rPr>
        <w:t>-</w:t>
      </w:r>
      <w:r w:rsidRPr="004F1508">
        <w:t xml:space="preserve"> → </w:t>
      </w:r>
      <w:r w:rsidRPr="004F1508">
        <w:rPr>
          <w:lang w:val="en-US"/>
        </w:rPr>
        <w:t>N</w:t>
      </w:r>
      <w:r w:rsidRPr="004F1508">
        <w:t>Н</w:t>
      </w:r>
      <w:r w:rsidRPr="004F1508">
        <w:rPr>
          <w:vertAlign w:val="subscript"/>
        </w:rPr>
        <w:t>4</w:t>
      </w:r>
      <w:r w:rsidRPr="004F1508">
        <w:t>ОН;</w:t>
      </w:r>
    </w:p>
    <w:p w:rsidR="00ED2D19" w:rsidRPr="004F1508" w:rsidRDefault="00ED2D19" w:rsidP="00ED2D19">
      <w:pPr>
        <w:ind w:firstLine="540"/>
        <w:jc w:val="both"/>
      </w:pPr>
      <w:r w:rsidRPr="004F1508">
        <w:rPr>
          <w:lang w:val="en-US"/>
        </w:rPr>
        <w:t>ZnS</w:t>
      </w:r>
      <w:r w:rsidRPr="004F1508">
        <w:t xml:space="preserve">  +  2Н</w:t>
      </w:r>
      <w:r w:rsidRPr="004F1508">
        <w:rPr>
          <w:vertAlign w:val="superscript"/>
        </w:rPr>
        <w:t>+</w:t>
      </w:r>
      <w:r w:rsidRPr="004F1508">
        <w:t xml:space="preserve"> → </w:t>
      </w:r>
      <w:r w:rsidRPr="004F1508">
        <w:rPr>
          <w:lang w:val="en-US"/>
        </w:rPr>
        <w:t>Zn</w:t>
      </w:r>
      <w:r w:rsidRPr="004F1508">
        <w:rPr>
          <w:vertAlign w:val="superscript"/>
        </w:rPr>
        <w:t>2+</w:t>
      </w:r>
      <w:r w:rsidRPr="004F1508">
        <w:t xml:space="preserve">  + Н</w:t>
      </w:r>
      <w:r w:rsidRPr="004F1508">
        <w:rPr>
          <w:vertAlign w:val="subscript"/>
        </w:rPr>
        <w:t>2</w:t>
      </w:r>
      <w:r w:rsidRPr="004F1508">
        <w:rPr>
          <w:lang w:val="en-US"/>
        </w:rPr>
        <w:t>S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№4</w:t>
      </w:r>
    </w:p>
    <w:p w:rsidR="00ED2D19" w:rsidRPr="004F1508" w:rsidRDefault="00ED2D19" w:rsidP="00ED2D19">
      <w:pPr>
        <w:ind w:firstLine="540"/>
        <w:jc w:val="both"/>
      </w:pPr>
      <w:r w:rsidRPr="004F1508">
        <w:t>Вычислите рН 0,05М раствора серной кислоты.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№5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Какие из следующих солей подвергаются гидролизу: </w:t>
      </w:r>
      <w:r w:rsidRPr="004F1508">
        <w:rPr>
          <w:lang w:val="en-US"/>
        </w:rPr>
        <w:t>N</w:t>
      </w:r>
      <w:r w:rsidRPr="004F1508">
        <w:t>а</w:t>
      </w:r>
      <w:r w:rsidRPr="004F1508">
        <w:rPr>
          <w:vertAlign w:val="subscript"/>
        </w:rPr>
        <w:t>2</w:t>
      </w:r>
      <w:r w:rsidRPr="004F1508">
        <w:rPr>
          <w:lang w:val="en-US"/>
        </w:rPr>
        <w:t>SiO</w:t>
      </w:r>
      <w:r w:rsidRPr="004F1508">
        <w:rPr>
          <w:vertAlign w:val="subscript"/>
        </w:rPr>
        <w:t>3</w:t>
      </w:r>
      <w:r w:rsidRPr="004F1508">
        <w:t xml:space="preserve">. </w:t>
      </w:r>
      <w:r w:rsidRPr="004F1508">
        <w:rPr>
          <w:lang w:val="en-US"/>
        </w:rPr>
        <w:t>Cu</w:t>
      </w:r>
      <w:r w:rsidRPr="004F1508">
        <w:t>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 xml:space="preserve">. </w:t>
      </w:r>
      <w:r w:rsidRPr="004F1508">
        <w:rPr>
          <w:lang w:val="en-US"/>
        </w:rPr>
        <w:t>KBr</w:t>
      </w:r>
      <w:r w:rsidRPr="004F1508">
        <w:t>? Составьте ионные и молекулярные уравнения гидролиза соответствующих солей. Какое значение рН (≤ или≥ 7) имеют растворы этих солей?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№6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Найдите произведение растворимости </w:t>
      </w:r>
      <w:r w:rsidRPr="004F1508">
        <w:rPr>
          <w:lang w:val="en-US"/>
        </w:rPr>
        <w:t>PbCl</w:t>
      </w:r>
      <w:r w:rsidRPr="004F1508">
        <w:rPr>
          <w:vertAlign w:val="subscript"/>
        </w:rPr>
        <w:t>2</w:t>
      </w:r>
      <w:r w:rsidRPr="004F1508">
        <w:t xml:space="preserve">, если в 200 мл воды растворяется </w:t>
      </w:r>
      <w:smartTag w:uri="urn:schemas-microsoft-com:office:smarttags" w:element="metricconverter">
        <w:smartTagPr>
          <w:attr w:name="ProductID" w:val="2,17 г"/>
        </w:smartTagPr>
        <w:r w:rsidRPr="004F1508">
          <w:t>2,17 г</w:t>
        </w:r>
      </w:smartTag>
      <w:r w:rsidRPr="004F1508">
        <w:t xml:space="preserve"> этого соединения.</w:t>
      </w:r>
    </w:p>
    <w:p w:rsidR="00ED2D19" w:rsidRDefault="00ED2D19" w:rsidP="00ED2D19">
      <w:pPr>
        <w:ind w:firstLine="540"/>
        <w:jc w:val="center"/>
        <w:rPr>
          <w:b/>
        </w:rPr>
      </w:pPr>
    </w:p>
    <w:p w:rsidR="00ED2D19" w:rsidRPr="004F1508" w:rsidRDefault="00ED2D19" w:rsidP="00ED2D19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4</w:t>
      </w:r>
    </w:p>
    <w:p w:rsidR="00ED2D19" w:rsidRDefault="00ED2D19" w:rsidP="00ED2D19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Окислительно-восстановительные </w:t>
      </w:r>
      <w:r>
        <w:rPr>
          <w:b/>
        </w:rPr>
        <w:t>процессы»</w:t>
      </w:r>
    </w:p>
    <w:p w:rsidR="00ED2D19" w:rsidRPr="004F1508" w:rsidRDefault="00ED2D19" w:rsidP="00ED2D19">
      <w:pPr>
        <w:ind w:firstLine="540"/>
        <w:jc w:val="center"/>
        <w:rPr>
          <w:b/>
        </w:rPr>
      </w:pPr>
    </w:p>
    <w:p w:rsidR="00ED2D19" w:rsidRDefault="00ED2D19" w:rsidP="00ED2D19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4D1438">
        <w:t>Окислительно-восстановительные процессы</w:t>
      </w:r>
      <w:r>
        <w:t>»: первая задача оценивается в 1,5 балла; вторая – в 2,5 балла; третья – в 1 балл</w:t>
      </w:r>
      <w:r w:rsidRPr="004F1508">
        <w:t>.</w:t>
      </w:r>
    </w:p>
    <w:p w:rsidR="00ED2D19" w:rsidRPr="004D1438" w:rsidRDefault="00ED2D19" w:rsidP="00ED2D19">
      <w:pPr>
        <w:ind w:firstLine="567"/>
        <w:jc w:val="both"/>
      </w:pP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ED2D19" w:rsidRPr="004F1508" w:rsidRDefault="00ED2D19" w:rsidP="00ED2D19">
      <w:pPr>
        <w:ind w:firstLine="540"/>
        <w:jc w:val="both"/>
      </w:pPr>
      <w:r w:rsidRPr="004F1508">
        <w:t>Подберите коэффициенты в уравнениях окислительно-восстановительных реакций. Укажите тип каждой реакции.</w:t>
      </w:r>
    </w:p>
    <w:p w:rsidR="00ED2D19" w:rsidRPr="004F1508" w:rsidRDefault="00ED2D19" w:rsidP="00ED2D19">
      <w:pPr>
        <w:ind w:firstLine="540"/>
        <w:jc w:val="both"/>
      </w:pPr>
      <w:r w:rsidRPr="004F1508">
        <w:t>Ра</w:t>
      </w:r>
      <w:r>
        <w:t xml:space="preserve">ссчитайте электродвижущую силу </w:t>
      </w:r>
      <w:r w:rsidRPr="004F1508">
        <w:t>и определите направление самопроизвольного протекания первой реакции при стандартных условиях, используя значения окислительно-восстановительных потенциалов: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HJ  +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→  J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PO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HNO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  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NO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H[AuCl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]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NaOH  → Au  + NaCl  + 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NH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>ReO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 +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→  Re  +  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KBrO →  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 +  KBr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ED2D19" w:rsidRPr="004F1508" w:rsidRDefault="00ED2D19" w:rsidP="00ED2D19">
      <w:pPr>
        <w:ind w:firstLine="540"/>
        <w:jc w:val="both"/>
      </w:pPr>
      <w:r w:rsidRPr="004F1508">
        <w:t>Составьте уравнения окислительно-восстановительных реакций:</w:t>
      </w:r>
    </w:p>
    <w:p w:rsidR="00ED2D19" w:rsidRPr="004F1508" w:rsidRDefault="00ED2D19" w:rsidP="00ED2D19">
      <w:pPr>
        <w:ind w:firstLine="540"/>
        <w:jc w:val="both"/>
      </w:pPr>
      <w:r w:rsidRPr="004F1508">
        <w:t>КМ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 xml:space="preserve">4  </w:t>
      </w:r>
      <w:r w:rsidRPr="004F1508">
        <w:t>+</w:t>
      </w:r>
      <w:r w:rsidRPr="004F1508">
        <w:rPr>
          <w:vertAlign w:val="subscript"/>
        </w:rPr>
        <w:t xml:space="preserve">  </w:t>
      </w:r>
      <w:r w:rsidRPr="004F1508">
        <w:rPr>
          <w:lang w:val="en-US"/>
        </w:rPr>
        <w:t>NaNO</w:t>
      </w:r>
      <w:r w:rsidRPr="004F1508">
        <w:rPr>
          <w:vertAlign w:val="subscript"/>
        </w:rPr>
        <w:t>2</w:t>
      </w:r>
      <w:r w:rsidRPr="004F1508">
        <w:t xml:space="preserve">  +  </w:t>
      </w:r>
      <w:r w:rsidRPr="004F1508">
        <w:rPr>
          <w:vertAlign w:val="subscript"/>
        </w:rPr>
        <w:t xml:space="preserve">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→ </w:t>
      </w:r>
    </w:p>
    <w:p w:rsidR="00ED2D19" w:rsidRPr="004F1508" w:rsidRDefault="00ED2D19" w:rsidP="00ED2D19">
      <w:pPr>
        <w:ind w:firstLine="540"/>
        <w:jc w:val="both"/>
      </w:pPr>
      <w:r w:rsidRPr="004F1508">
        <w:rPr>
          <w:lang w:val="en-US"/>
        </w:rPr>
        <w:t>NaCrO</w:t>
      </w:r>
      <w:r w:rsidRPr="004F1508">
        <w:rPr>
          <w:vertAlign w:val="subscript"/>
        </w:rPr>
        <w:t>2</w:t>
      </w:r>
      <w:r w:rsidRPr="004F1508">
        <w:t xml:space="preserve">  + 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</w:rPr>
        <w:t>2</w:t>
      </w:r>
      <w:r w:rsidRPr="004F1508">
        <w:t xml:space="preserve">  +  </w:t>
      </w:r>
      <w:r w:rsidRPr="004F1508">
        <w:rPr>
          <w:lang w:val="en-US"/>
        </w:rPr>
        <w:t>NaOH</w:t>
      </w:r>
      <w:r w:rsidRPr="004F1508">
        <w:t xml:space="preserve">  →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>Bi(OH)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Na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</w:t>
      </w:r>
      <w:r w:rsidRPr="004F1508">
        <w:rPr>
          <w:vertAlign w:val="subscript"/>
          <w:lang w:val="en-US"/>
        </w:rPr>
        <w:t>2</w:t>
      </w:r>
      <w:r w:rsidRPr="004F1508">
        <w:t>О</w:t>
      </w:r>
      <w:r w:rsidRPr="004F1508">
        <w:rPr>
          <w:vertAlign w:val="subscript"/>
          <w:lang w:val="en-US"/>
        </w:rPr>
        <w:t>8</w:t>
      </w:r>
      <w:r w:rsidRPr="004F1508">
        <w:rPr>
          <w:lang w:val="en-US"/>
        </w:rPr>
        <w:t xml:space="preserve"> +  NaOH  →</w:t>
      </w:r>
    </w:p>
    <w:p w:rsidR="00ED2D19" w:rsidRPr="004F1508" w:rsidRDefault="00ED2D19" w:rsidP="00ED2D19">
      <w:pPr>
        <w:ind w:firstLine="540"/>
        <w:jc w:val="both"/>
        <w:rPr>
          <w:lang w:val="en-US"/>
        </w:rPr>
      </w:pPr>
      <w:r w:rsidRPr="004F1508">
        <w:rPr>
          <w:lang w:val="en-US"/>
        </w:rPr>
        <w:t xml:space="preserve">Bi 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 +  </w:t>
      </w:r>
      <w:r w:rsidRPr="004F1508">
        <w:t>С</w:t>
      </w:r>
      <w:r w:rsidRPr="004F1508">
        <w:rPr>
          <w:lang w:val="en-US"/>
        </w:rPr>
        <w:t xml:space="preserve">  →</w:t>
      </w:r>
    </w:p>
    <w:p w:rsidR="00ED2D19" w:rsidRDefault="00ED2D19" w:rsidP="00ED2D19">
      <w:pPr>
        <w:ind w:firstLine="540"/>
        <w:jc w:val="both"/>
      </w:pPr>
      <w:r w:rsidRPr="004F1508">
        <w:t>М</w:t>
      </w:r>
      <w:r w:rsidRPr="004F1508">
        <w:rPr>
          <w:lang w:val="en-US"/>
        </w:rPr>
        <w:t>g</w:t>
      </w:r>
      <w:r w:rsidRPr="004F1508">
        <w:t xml:space="preserve">  +  Н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 xml:space="preserve"> </w:t>
      </w:r>
      <w:r w:rsidRPr="004F1508">
        <w:rPr>
          <w:vertAlign w:val="subscript"/>
        </w:rPr>
        <w:t xml:space="preserve">(разб) </w:t>
      </w:r>
      <w:r w:rsidRPr="004F1508">
        <w:t xml:space="preserve">→ 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>
        <w:rPr>
          <w:u w:val="single"/>
        </w:rPr>
        <w:lastRenderedPageBreak/>
        <w:t>Задача №3</w:t>
      </w:r>
    </w:p>
    <w:p w:rsidR="00ED2D19" w:rsidRPr="004F1508" w:rsidRDefault="00ED2D19" w:rsidP="00ED2D19">
      <w:pPr>
        <w:ind w:firstLine="540"/>
        <w:jc w:val="both"/>
      </w:pPr>
      <w:r>
        <w:t>Даны две окислительно-восстановительные пары: KNO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KNO</w:t>
      </w:r>
      <w:r w:rsidRPr="004848BD">
        <w:rPr>
          <w:vertAlign w:val="subscript"/>
        </w:rPr>
        <w:t>3</w:t>
      </w:r>
      <w:r w:rsidRPr="004848BD">
        <w:t xml:space="preserve">; </w:t>
      </w:r>
      <w:r>
        <w:t>и</w:t>
      </w:r>
      <w:r w:rsidRPr="004848BD">
        <w:t xml:space="preserve"> </w:t>
      </w:r>
      <w:r>
        <w:rPr>
          <w:lang w:val="en-US"/>
        </w:rPr>
        <w:t>Pb</w:t>
      </w:r>
      <w:r w:rsidRPr="004848BD">
        <w:t>(</w:t>
      </w:r>
      <w:r>
        <w:rPr>
          <w:lang w:val="en-US"/>
        </w:rPr>
        <w:t>NO</w:t>
      </w:r>
      <w:r w:rsidRPr="004848BD">
        <w:rPr>
          <w:vertAlign w:val="subscript"/>
        </w:rPr>
        <w:t>3</w:t>
      </w:r>
      <w:r w:rsidRPr="004848BD">
        <w:t>)</w:t>
      </w:r>
      <w:r w:rsidRPr="004848BD">
        <w:rPr>
          <w:vertAlign w:val="subscript"/>
        </w:rPr>
        <w:t>2</w:t>
      </w:r>
      <w:r w:rsidRPr="004848BD">
        <w:t xml:space="preserve">, </w:t>
      </w:r>
      <w:r>
        <w:rPr>
          <w:lang w:val="en-US"/>
        </w:rPr>
        <w:t>PbO</w:t>
      </w:r>
      <w:r w:rsidRPr="004848BD">
        <w:rPr>
          <w:vertAlign w:val="subscript"/>
        </w:rPr>
        <w:t>2</w:t>
      </w:r>
      <w:r>
        <w:t>. Пользуясь таблицей стандартных окислительно-восстановительных потенциалов, составьте уравнение возможной реакции в указанной среде</w:t>
      </w:r>
      <w:r w:rsidRPr="004848BD">
        <w:t xml:space="preserve"> (</w:t>
      </w:r>
      <w:r>
        <w:rPr>
          <w:lang w:val="en-US"/>
        </w:rPr>
        <w:t>HNO</w:t>
      </w:r>
      <w:r w:rsidRPr="004848BD">
        <w:rPr>
          <w:vertAlign w:val="subscript"/>
        </w:rPr>
        <w:t>3</w:t>
      </w:r>
      <w:r w:rsidRPr="004848BD">
        <w:t>)</w:t>
      </w:r>
      <w:r>
        <w:t>. Рассчитайте значение электродвижущей силы реакции.</w:t>
      </w:r>
    </w:p>
    <w:p w:rsidR="00ED2D19" w:rsidRDefault="00ED2D19" w:rsidP="00ED2D19">
      <w:pPr>
        <w:ind w:firstLine="540"/>
        <w:jc w:val="center"/>
        <w:rPr>
          <w:b/>
        </w:rPr>
      </w:pPr>
    </w:p>
    <w:p w:rsidR="00ED2D19" w:rsidRPr="004F1508" w:rsidRDefault="00ED2D19" w:rsidP="00ED2D19">
      <w:pPr>
        <w:ind w:firstLine="540"/>
        <w:jc w:val="center"/>
        <w:rPr>
          <w:b/>
        </w:rPr>
      </w:pPr>
      <w:r w:rsidRPr="00BE0C36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5</w:t>
      </w:r>
    </w:p>
    <w:p w:rsidR="00ED2D19" w:rsidRDefault="00ED2D19" w:rsidP="00ED2D19">
      <w:pPr>
        <w:ind w:firstLine="540"/>
        <w:jc w:val="center"/>
        <w:rPr>
          <w:b/>
        </w:rPr>
      </w:pPr>
      <w:r>
        <w:rPr>
          <w:b/>
        </w:rPr>
        <w:t>по теме «</w:t>
      </w:r>
      <w:r w:rsidRPr="004F1508">
        <w:rPr>
          <w:b/>
        </w:rPr>
        <w:t xml:space="preserve">Электрохимические </w:t>
      </w:r>
      <w:r>
        <w:rPr>
          <w:b/>
        </w:rPr>
        <w:t>системы»</w:t>
      </w:r>
    </w:p>
    <w:p w:rsidR="00ED2D19" w:rsidRPr="004F1508" w:rsidRDefault="00ED2D19" w:rsidP="00ED2D19">
      <w:pPr>
        <w:ind w:firstLine="540"/>
        <w:jc w:val="center"/>
        <w:rPr>
          <w:b/>
        </w:rPr>
      </w:pPr>
    </w:p>
    <w:p w:rsidR="00ED2D19" w:rsidRDefault="00ED2D19" w:rsidP="00ED2D19">
      <w:pPr>
        <w:ind w:firstLine="567"/>
        <w:jc w:val="both"/>
      </w:pPr>
      <w:r w:rsidRPr="004F1508">
        <w:t xml:space="preserve">В </w:t>
      </w:r>
      <w:r>
        <w:t xml:space="preserve">домашнем задании по </w:t>
      </w:r>
      <w:r w:rsidRPr="004F1508">
        <w:t>теме «</w:t>
      </w:r>
      <w:r w:rsidRPr="00AF6605">
        <w:t>Электрохимические системы</w:t>
      </w:r>
      <w:r>
        <w:t>»: первая задача оценивается в 1 балл; вторая – в 1,5 балла; третья – в 2,5 балла</w:t>
      </w:r>
      <w:r w:rsidRPr="004F1508">
        <w:t>.</w:t>
      </w:r>
    </w:p>
    <w:p w:rsidR="00ED2D19" w:rsidRPr="00AF6605" w:rsidRDefault="00ED2D19" w:rsidP="00ED2D19">
      <w:pPr>
        <w:jc w:val="center"/>
      </w:pP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№1</w:t>
      </w:r>
    </w:p>
    <w:p w:rsidR="00ED2D19" w:rsidRPr="004F1508" w:rsidRDefault="00ED2D19" w:rsidP="00ED2D19">
      <w:pPr>
        <w:ind w:firstLine="540"/>
        <w:jc w:val="both"/>
      </w:pPr>
      <w:r w:rsidRPr="004F1508">
        <w:t>Составьте электронно-ионные уравнения электродных процессов и молекулярное уравнение токообразующей реакции, протекающей при работе гальванического элемента Со/Со(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 xml:space="preserve">2 </w:t>
      </w:r>
      <w:r w:rsidRPr="004F1508">
        <w:t>// А</w:t>
      </w:r>
      <w:r w:rsidRPr="004F1508">
        <w:rPr>
          <w:lang w:val="en-US"/>
        </w:rPr>
        <w:t>l</w:t>
      </w:r>
      <w:r w:rsidRPr="004F1508">
        <w:t>(</w:t>
      </w:r>
      <w:r w:rsidRPr="004F1508">
        <w:rPr>
          <w:lang w:val="en-US"/>
        </w:rPr>
        <w:t>NO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3</w:t>
      </w:r>
      <w:r w:rsidRPr="004F1508">
        <w:t>/А</w:t>
      </w:r>
      <w:r w:rsidRPr="004F1508">
        <w:rPr>
          <w:lang w:val="en-US"/>
        </w:rPr>
        <w:t>l</w:t>
      </w:r>
      <w:r w:rsidRPr="004F1508">
        <w:t>. Рассчитайте ЭДС (Е) гальванического элемента при стандартных условиях.</w:t>
      </w:r>
    </w:p>
    <w:p w:rsidR="00ED2D19" w:rsidRPr="004F1508" w:rsidRDefault="00ED2D19" w:rsidP="00ED2D19">
      <w:pPr>
        <w:ind w:firstLine="540"/>
        <w:jc w:val="both"/>
      </w:pPr>
      <w:r w:rsidRPr="004F1508">
        <w:t>Приняв потенциал анода равным стандартному значению, рассчитайте концентрацию катионов металла в катодном растворе, при которой ЭДС гальванического элемента уменьшится на 0,02В.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№2</w:t>
      </w:r>
    </w:p>
    <w:p w:rsidR="00ED2D19" w:rsidRPr="004F1508" w:rsidRDefault="00ED2D19" w:rsidP="00ED2D19">
      <w:pPr>
        <w:ind w:firstLine="540"/>
        <w:jc w:val="both"/>
      </w:pPr>
      <w:r w:rsidRPr="004F1508">
        <w:t>Приведите схемы электродных процессов и молекулярные уравнения реакций, протекающих при электрохимической коррозии гальванопары  Со/</w:t>
      </w:r>
      <w:r w:rsidRPr="004F1508">
        <w:rPr>
          <w:lang w:val="en-US"/>
        </w:rPr>
        <w:t>Ni</w:t>
      </w:r>
      <w:r w:rsidRPr="004F1508">
        <w:t>: а) в кислой среде; б) во влажном воздухе.</w:t>
      </w:r>
    </w:p>
    <w:p w:rsidR="00ED2D19" w:rsidRPr="004F1508" w:rsidRDefault="00ED2D19" w:rsidP="00ED2D19">
      <w:pPr>
        <w:ind w:firstLine="540"/>
        <w:jc w:val="both"/>
      </w:pPr>
      <w:r w:rsidRPr="004F1508">
        <w:t>Определите убыль массы анода при коррозии в кислой среде за 20 мин, если скорость коррозии составила 0,01 г/ч.</w:t>
      </w:r>
    </w:p>
    <w:p w:rsidR="00ED2D19" w:rsidRPr="004F1508" w:rsidRDefault="00ED2D19" w:rsidP="00ED2D19">
      <w:pPr>
        <w:ind w:firstLine="540"/>
        <w:jc w:val="both"/>
        <w:rPr>
          <w:u w:val="single"/>
        </w:rPr>
      </w:pPr>
      <w:r w:rsidRPr="004F1508">
        <w:rPr>
          <w:u w:val="single"/>
        </w:rPr>
        <w:t>Задача №3</w:t>
      </w:r>
    </w:p>
    <w:p w:rsidR="00ED2D19" w:rsidRPr="004F1508" w:rsidRDefault="00ED2D19" w:rsidP="00ED2D19">
      <w:pPr>
        <w:ind w:firstLine="540"/>
        <w:jc w:val="both"/>
      </w:pPr>
      <w:r w:rsidRPr="004F1508">
        <w:t>Составьте электронно-ионные уравнения электродных процессов (анод инертный) и молекулярное уравнение реакции, происходящей при электролизе:</w:t>
      </w:r>
    </w:p>
    <w:p w:rsidR="00ED2D19" w:rsidRPr="004F1508" w:rsidRDefault="00ED2D19" w:rsidP="00ED2D19">
      <w:pPr>
        <w:ind w:firstLine="540"/>
        <w:jc w:val="both"/>
      </w:pPr>
      <w:r w:rsidRPr="004F1508">
        <w:t xml:space="preserve">а) расплава </w:t>
      </w:r>
      <w:r w:rsidRPr="004F1508">
        <w:rPr>
          <w:lang w:val="en-US"/>
        </w:rPr>
        <w:t>N</w:t>
      </w:r>
      <w:r w:rsidRPr="004F1508">
        <w:t>аОН;</w:t>
      </w:r>
    </w:p>
    <w:p w:rsidR="00ED2D19" w:rsidRPr="004F1508" w:rsidRDefault="00ED2D19" w:rsidP="00ED2D19">
      <w:pPr>
        <w:ind w:firstLine="540"/>
        <w:jc w:val="both"/>
        <w:rPr>
          <w:vertAlign w:val="subscript"/>
        </w:rPr>
      </w:pPr>
      <w:r w:rsidRPr="004F1508">
        <w:t>б) раствора Со</w:t>
      </w:r>
      <w:r w:rsidRPr="004F1508">
        <w:rPr>
          <w:lang w:val="en-US"/>
        </w:rPr>
        <w:t>S</w:t>
      </w:r>
      <w:r w:rsidRPr="004F1508">
        <w:t>О</w:t>
      </w:r>
      <w:r w:rsidRPr="004F1508">
        <w:rPr>
          <w:vertAlign w:val="subscript"/>
        </w:rPr>
        <w:t>4.</w:t>
      </w:r>
    </w:p>
    <w:p w:rsidR="00ED2D19" w:rsidRPr="004F1508" w:rsidRDefault="00ED2D19" w:rsidP="00ED2D19">
      <w:pPr>
        <w:ind w:firstLine="540"/>
        <w:jc w:val="both"/>
      </w:pPr>
      <w:r w:rsidRPr="004F1508">
        <w:t>Вычислите фактическое количество металла, полученного на катоде при электролизе Со(</w:t>
      </w:r>
      <w:r w:rsidRPr="004F1508">
        <w:rPr>
          <w:lang w:val="en-US"/>
        </w:rPr>
        <w:t>N</w:t>
      </w:r>
      <w:r w:rsidRPr="004F1508">
        <w:t>О</w:t>
      </w:r>
      <w:r w:rsidRPr="004F1508">
        <w:rPr>
          <w:vertAlign w:val="subscript"/>
        </w:rPr>
        <w:t>3</w:t>
      </w:r>
      <w:r w:rsidRPr="004F1508">
        <w:t>)</w:t>
      </w:r>
      <w:r w:rsidRPr="004F1508">
        <w:rPr>
          <w:vertAlign w:val="subscript"/>
        </w:rPr>
        <w:t>2</w:t>
      </w:r>
      <w:r w:rsidRPr="004F1508">
        <w:t>, если электролиз проводили в течении 1 ч. Выход металла по току составил 85%.</w:t>
      </w:r>
    </w:p>
    <w:p w:rsidR="00ED2D19" w:rsidRPr="004F1508" w:rsidRDefault="00ED2D19" w:rsidP="00ED2D19">
      <w:pPr>
        <w:ind w:firstLine="540"/>
        <w:jc w:val="both"/>
      </w:pPr>
      <w:r w:rsidRPr="004F1508">
        <w:t>Укажите возможные причины уменьшения выхода металла по сравнению с расчетным.</w:t>
      </w:r>
    </w:p>
    <w:p w:rsidR="00ED2D19" w:rsidRPr="004F1508" w:rsidRDefault="00ED2D19" w:rsidP="00ED2D19">
      <w:pPr>
        <w:tabs>
          <w:tab w:val="num" w:pos="540"/>
        </w:tabs>
        <w:ind w:left="540" w:hanging="540"/>
        <w:jc w:val="both"/>
      </w:pPr>
    </w:p>
    <w:p w:rsidR="001D6FBD" w:rsidRDefault="001D6FBD" w:rsidP="00ED2D19">
      <w:pPr>
        <w:pStyle w:val="Style7"/>
        <w:widowControl/>
        <w:jc w:val="center"/>
        <w:rPr>
          <w:b/>
        </w:rPr>
      </w:pPr>
    </w:p>
    <w:p w:rsidR="00ED2D19" w:rsidRPr="004F1508" w:rsidRDefault="00ED2D19" w:rsidP="00ED2D19">
      <w:pPr>
        <w:pStyle w:val="Style7"/>
        <w:widowControl/>
        <w:jc w:val="center"/>
        <w:rPr>
          <w:b/>
        </w:rPr>
      </w:pPr>
      <w:r w:rsidRPr="004F1508">
        <w:rPr>
          <w:b/>
        </w:rPr>
        <w:t>Варианты тематических тестовых заданий для текущего контроля</w:t>
      </w:r>
    </w:p>
    <w:p w:rsidR="00ED2D19" w:rsidRDefault="00ED2D19" w:rsidP="00ED2D19">
      <w:pPr>
        <w:jc w:val="center"/>
        <w:rPr>
          <w:b/>
        </w:rPr>
      </w:pPr>
    </w:p>
    <w:p w:rsidR="00ED2D19" w:rsidRPr="0013549B" w:rsidRDefault="00ED2D19" w:rsidP="00ED2D19">
      <w:pPr>
        <w:ind w:firstLine="567"/>
        <w:jc w:val="both"/>
        <w:rPr>
          <w:b/>
          <w:spacing w:val="-4"/>
        </w:rPr>
      </w:pPr>
      <w:r w:rsidRPr="004F1508">
        <w:t xml:space="preserve">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r w:rsidRPr="0013549B">
        <w:rPr>
          <w:spacing w:val="-4"/>
        </w:rPr>
        <w:t>эталонными и протекает очень быстро. Максимальное количество баллов в каждой теме курса – 10.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jc w:val="center"/>
        <w:rPr>
          <w:b/>
        </w:rPr>
      </w:pPr>
      <w:r w:rsidRPr="004F1508">
        <w:rPr>
          <w:b/>
        </w:rPr>
        <w:t>Химическая термодинамика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ind w:firstLine="567"/>
        <w:jc w:val="both"/>
      </w:pPr>
      <w:r w:rsidRPr="004F1508">
        <w:t xml:space="preserve">В </w:t>
      </w:r>
      <w:r>
        <w:t xml:space="preserve">тестах по </w:t>
      </w:r>
      <w:r w:rsidRPr="004F1508">
        <w:t xml:space="preserve">теме «Химическая термодинамика»: первые шесть заданий оцениваются в </w:t>
      </w:r>
      <w:r>
        <w:br/>
      </w:r>
      <w:r w:rsidRPr="004F1508">
        <w:t xml:space="preserve">0,5 балла, седьмое – в 1 балл, а восьмое, девятое и десятое задания – в 2 балла. 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Default="00ED2D19" w:rsidP="00ED2D19">
      <w:pPr>
        <w:jc w:val="center"/>
        <w:rPr>
          <w:b/>
        </w:rPr>
      </w:pPr>
      <w:r w:rsidRPr="004F1508">
        <w:rPr>
          <w:b/>
        </w:rPr>
        <w:t>Тест № 1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 xml:space="preserve">При рассмотрении химической реакции </w:t>
      </w:r>
      <w:r w:rsidRPr="004F1508">
        <w:rPr>
          <w:i/>
        </w:rPr>
        <w:t xml:space="preserve">система </w:t>
      </w:r>
      <w:r w:rsidRPr="004F1508">
        <w:t>означает:</w:t>
      </w:r>
    </w:p>
    <w:p w:rsidR="00ED2D19" w:rsidRPr="004F1508" w:rsidRDefault="00ED2D19" w:rsidP="00ED2D19">
      <w:pPr>
        <w:jc w:val="both"/>
      </w:pPr>
      <w:r w:rsidRPr="004F1508">
        <w:t xml:space="preserve">     а)   исходные реагенты  </w:t>
      </w:r>
    </w:p>
    <w:p w:rsidR="00ED2D19" w:rsidRPr="004F1508" w:rsidRDefault="00ED2D19" w:rsidP="00ED2D19">
      <w:pPr>
        <w:jc w:val="both"/>
      </w:pPr>
      <w:r w:rsidRPr="004F1508">
        <w:t xml:space="preserve">     б)   продукты химической реакции</w:t>
      </w:r>
    </w:p>
    <w:p w:rsidR="00ED2D19" w:rsidRPr="004F1508" w:rsidRDefault="00ED2D19" w:rsidP="00ED2D19">
      <w:pPr>
        <w:jc w:val="both"/>
      </w:pPr>
      <w:r w:rsidRPr="004F1508">
        <w:lastRenderedPageBreak/>
        <w:t xml:space="preserve">     в)   реакционный сосуд</w:t>
      </w:r>
    </w:p>
    <w:p w:rsidR="00ED2D19" w:rsidRPr="004F1508" w:rsidRDefault="00ED2D19" w:rsidP="00ED2D19">
      <w:pPr>
        <w:jc w:val="both"/>
      </w:pPr>
      <w:r w:rsidRPr="004F1508">
        <w:t xml:space="preserve">     г)   исходные реагенты и продукты реакции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Первый закон (первое начало) термодинамики математически записывается так:</w:t>
      </w:r>
    </w:p>
    <w:p w:rsidR="00ED2D19" w:rsidRPr="004F1508" w:rsidRDefault="00ED2D19" w:rsidP="00ED2D19">
      <w:pPr>
        <w:jc w:val="both"/>
      </w:pPr>
      <w:r w:rsidRPr="004F1508">
        <w:t xml:space="preserve">      а)  </w:t>
      </w:r>
      <w:r w:rsidRPr="004F1508">
        <w:rPr>
          <w:lang w:val="en-US"/>
        </w:rPr>
        <w:t>PV</w:t>
      </w:r>
      <w:r w:rsidRPr="004F1508">
        <w:t xml:space="preserve"> = </w:t>
      </w:r>
      <w:r w:rsidRPr="004F1508">
        <w:rPr>
          <w:lang w:val="en-US"/>
        </w:rPr>
        <w:t>υRT</w:t>
      </w:r>
      <w:r w:rsidRPr="004F1508">
        <w:t xml:space="preserve">                в) </w:t>
      </w:r>
      <w:r w:rsidRPr="004F1508">
        <w:rPr>
          <w:lang w:val="en-US"/>
        </w:rPr>
        <w:t>K</w:t>
      </w:r>
      <w:r w:rsidRPr="004F1508">
        <w:t xml:space="preserve"> = </w:t>
      </w:r>
      <w:r w:rsidRPr="004F1508">
        <w:rPr>
          <w:lang w:val="en-US"/>
        </w:rPr>
        <w:t>A</w:t>
      </w:r>
      <w:r w:rsidRPr="004F1508">
        <w:rPr>
          <w:vertAlign w:val="subscript"/>
          <w:lang w:val="en-US"/>
        </w:rPr>
        <w:t>exp</w:t>
      </w:r>
      <w:r w:rsidRPr="004F1508">
        <w:t xml:space="preserve"> (- </w:t>
      </w:r>
      <w:r w:rsidRPr="004F1508">
        <w:rPr>
          <w:lang w:val="en-US"/>
        </w:rPr>
        <w:t>E</w:t>
      </w:r>
      <w:r w:rsidRPr="004F1508">
        <w:rPr>
          <w:vertAlign w:val="subscript"/>
          <w:lang w:val="en-US"/>
        </w:rPr>
        <w:t>A</w:t>
      </w:r>
      <w:r w:rsidRPr="004F1508">
        <w:rPr>
          <w:vertAlign w:val="subscript"/>
        </w:rPr>
        <w:t xml:space="preserve"> </w:t>
      </w:r>
      <w:r w:rsidRPr="004F1508">
        <w:t xml:space="preserve">/ </w:t>
      </w:r>
      <w:r w:rsidRPr="004F1508">
        <w:rPr>
          <w:lang w:val="en-US"/>
        </w:rPr>
        <w:t>RT</w:t>
      </w:r>
      <w:r w:rsidRPr="004F1508">
        <w:t>)</w:t>
      </w:r>
    </w:p>
    <w:p w:rsidR="00ED2D19" w:rsidRPr="004F1508" w:rsidRDefault="00ED2D19" w:rsidP="00ED2D19">
      <w:pPr>
        <w:jc w:val="both"/>
        <w:rPr>
          <w:lang w:val="en-US"/>
        </w:rPr>
      </w:pPr>
      <w:r w:rsidRPr="004F1508">
        <w:t xml:space="preserve">       б)</w:t>
      </w:r>
      <w:r w:rsidRPr="004F1508">
        <w:rPr>
          <w:lang w:val="en-US"/>
        </w:rPr>
        <w:t xml:space="preserve">  K = R / N</w:t>
      </w:r>
      <w:r w:rsidRPr="004F1508">
        <w:rPr>
          <w:vertAlign w:val="subscript"/>
        </w:rPr>
        <w:t xml:space="preserve">А                        </w:t>
      </w:r>
      <w:r w:rsidRPr="004F1508">
        <w:t>г)</w:t>
      </w:r>
      <w:r w:rsidRPr="004F1508">
        <w:rPr>
          <w:lang w:val="en-US"/>
        </w:rPr>
        <w:t xml:space="preserve">  ∆U =  Q –W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В экзотермической реакции:</w:t>
      </w:r>
    </w:p>
    <w:p w:rsidR="00ED2D19" w:rsidRPr="004F1508" w:rsidRDefault="00ED2D19" w:rsidP="00ED2D19">
      <w:pPr>
        <w:jc w:val="both"/>
      </w:pPr>
      <w:r w:rsidRPr="004F1508">
        <w:t xml:space="preserve">      а) энтальпия реакционной системы повышается (∆Н &gt; 0)</w:t>
      </w:r>
    </w:p>
    <w:p w:rsidR="00ED2D19" w:rsidRPr="004F1508" w:rsidRDefault="00ED2D19" w:rsidP="00ED2D19">
      <w:pPr>
        <w:jc w:val="both"/>
      </w:pPr>
      <w:r w:rsidRPr="004F1508">
        <w:t xml:space="preserve">      б) тепловой эффект реакции отрицателен (</w:t>
      </w:r>
      <w:r w:rsidRPr="004F1508">
        <w:rPr>
          <w:lang w:val="en-US"/>
        </w:rPr>
        <w:t>Q</w:t>
      </w:r>
      <w:r w:rsidRPr="004F1508">
        <w:t>&lt; 0)</w:t>
      </w:r>
    </w:p>
    <w:p w:rsidR="00ED2D19" w:rsidRPr="004F1508" w:rsidRDefault="00ED2D19" w:rsidP="00ED2D19">
      <w:pPr>
        <w:jc w:val="both"/>
      </w:pPr>
      <w:r w:rsidRPr="004F1508">
        <w:t xml:space="preserve">      в) энтальпия реакционной системы уменьшается (∆Н&lt; 0)</w:t>
      </w:r>
    </w:p>
    <w:p w:rsidR="00ED2D19" w:rsidRPr="004F1508" w:rsidRDefault="00ED2D19" w:rsidP="00ED2D19">
      <w:pPr>
        <w:jc w:val="both"/>
      </w:pPr>
      <w:r w:rsidRPr="004F1508">
        <w:t xml:space="preserve">      г) давление реакционной системы повышается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Стандартные тепловые эффекты принято обозначать:</w:t>
      </w:r>
    </w:p>
    <w:p w:rsidR="00ED2D19" w:rsidRPr="004F1508" w:rsidRDefault="00ED2D19" w:rsidP="00ED2D19">
      <w:pPr>
        <w:jc w:val="both"/>
      </w:pPr>
      <w:r w:rsidRPr="004F1508">
        <w:t xml:space="preserve">      а)  ∆</w:t>
      </w:r>
      <w:r w:rsidRPr="004F1508">
        <w:rPr>
          <w:lang w:val="en-US"/>
        </w:rPr>
        <w:t>U</w:t>
      </w:r>
      <w:r w:rsidRPr="004F1508">
        <w:t xml:space="preserve">ст                    в) </w:t>
      </w:r>
      <w:r w:rsidRPr="004F1508">
        <w:rPr>
          <w:lang w:val="en-US"/>
        </w:rPr>
        <w:t>Q</w:t>
      </w:r>
      <w:r w:rsidRPr="004F1508">
        <w:t xml:space="preserve"> </w:t>
      </w:r>
      <w:r w:rsidRPr="004F1508">
        <w:rPr>
          <w:vertAlign w:val="subscript"/>
        </w:rPr>
        <w:t xml:space="preserve">101,3 </w:t>
      </w:r>
      <w:r w:rsidRPr="004F1508">
        <w:rPr>
          <w:vertAlign w:val="superscript"/>
        </w:rPr>
        <w:t>273</w:t>
      </w:r>
    </w:p>
    <w:p w:rsidR="00ED2D19" w:rsidRPr="004F1508" w:rsidRDefault="00ED2D19" w:rsidP="00ED2D19">
      <w:pPr>
        <w:jc w:val="both"/>
      </w:pPr>
      <w:r w:rsidRPr="004F1508">
        <w:t xml:space="preserve">      б)  ∆Н°</w:t>
      </w:r>
      <w:r w:rsidRPr="004F1508">
        <w:rPr>
          <w:vertAlign w:val="subscript"/>
        </w:rPr>
        <w:t xml:space="preserve">298                          </w:t>
      </w:r>
      <w:r w:rsidRPr="004F1508">
        <w:t xml:space="preserve"> г)  ∆Нст  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 xml:space="preserve">Какие из приведенных реакций являются эндотермическими? </w:t>
      </w:r>
    </w:p>
    <w:p w:rsidR="00ED2D19" w:rsidRPr="004F1508" w:rsidRDefault="00ED2D19" w:rsidP="00ED2D19">
      <w:pPr>
        <w:jc w:val="both"/>
      </w:pPr>
      <w:r w:rsidRPr="004F1508">
        <w:t xml:space="preserve">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 xml:space="preserve">+ 3/2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 </w:t>
      </w:r>
      <w:r w:rsidRPr="004F1508">
        <w:t xml:space="preserve">,                     ∆Н = – 46 КДж/моль   </w:t>
      </w:r>
    </w:p>
    <w:p w:rsidR="00ED2D19" w:rsidRPr="004F1508" w:rsidRDefault="00ED2D19" w:rsidP="00ED2D19">
      <w:pPr>
        <w:jc w:val="both"/>
      </w:pPr>
      <w:r w:rsidRPr="004F1508">
        <w:t xml:space="preserve">     б)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>+ 4/2 О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  <w:r w:rsidRPr="004F1508">
        <w:t xml:space="preserve"> ,                          ∆Н = –242 КДж/моль</w:t>
      </w:r>
    </w:p>
    <w:p w:rsidR="00ED2D19" w:rsidRPr="004F1508" w:rsidRDefault="00ED2D19" w:rsidP="00ED2D19">
      <w:pPr>
        <w:jc w:val="both"/>
      </w:pPr>
      <w:r w:rsidRPr="004F1508">
        <w:t xml:space="preserve">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,                     ∆Н = 90 КДж/моль</w:t>
      </w:r>
    </w:p>
    <w:p w:rsidR="00ED2D19" w:rsidRPr="004F1508" w:rsidRDefault="00ED2D19" w:rsidP="00ED2D19">
      <w:pPr>
        <w:jc w:val="both"/>
      </w:pPr>
      <w:r w:rsidRPr="004F1508">
        <w:t xml:space="preserve">     г) 1/2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t xml:space="preserve">+ 1/2 </w:t>
      </w:r>
      <w:r w:rsidRPr="004F1508">
        <w:rPr>
          <w:lang w:val="en-US"/>
        </w:rPr>
        <w:t>I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HI</w:t>
      </w:r>
      <w:r w:rsidRPr="004F1508">
        <w:t xml:space="preserve"> ,                          ∆Н = 26 КДж/моль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Какая из написанных ниже реакций отвечает теплоте образования оксида азота ( || ) в стандартных условиях?</w:t>
      </w:r>
    </w:p>
    <w:p w:rsidR="00ED2D19" w:rsidRPr="004F1508" w:rsidRDefault="00ED2D19" w:rsidP="00ED2D19">
      <w:pPr>
        <w:jc w:val="both"/>
      </w:pPr>
      <w:r w:rsidRPr="004F1508">
        <w:t xml:space="preserve">      а)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О</w:t>
      </w:r>
      <w:r w:rsidRPr="004F1508">
        <w:rPr>
          <w:vertAlign w:val="subscript"/>
        </w:rPr>
        <w:t xml:space="preserve">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в) 1/2 </w:t>
      </w:r>
      <w:r w:rsidRPr="004F1508">
        <w:rPr>
          <w:lang w:val="en-US"/>
        </w:rPr>
        <w:t>N</w:t>
      </w:r>
      <w:r w:rsidRPr="004F1508">
        <w:rPr>
          <w:vertAlign w:val="subscript"/>
        </w:rPr>
        <w:t xml:space="preserve">2 </w:t>
      </w:r>
      <w:r w:rsidRPr="004F1508">
        <w:t>+ 1/2 О</w:t>
      </w:r>
      <w:r w:rsidRPr="004F1508">
        <w:rPr>
          <w:vertAlign w:val="subscript"/>
        </w:rPr>
        <w:t xml:space="preserve">2  </w:t>
      </w:r>
      <w:r w:rsidRPr="004F1508">
        <w:t xml:space="preserve">= </w:t>
      </w:r>
      <w:r w:rsidRPr="004F1508">
        <w:rPr>
          <w:lang w:val="en-US"/>
        </w:rPr>
        <w:t>NO</w:t>
      </w:r>
    </w:p>
    <w:p w:rsidR="00ED2D19" w:rsidRPr="004F1508" w:rsidRDefault="00ED2D19" w:rsidP="00ED2D19">
      <w:pPr>
        <w:jc w:val="both"/>
      </w:pPr>
      <w:r w:rsidRPr="004F1508">
        <w:t xml:space="preserve">      б) </w:t>
      </w:r>
      <w:r w:rsidRPr="004F1508">
        <w:rPr>
          <w:lang w:val="en-US"/>
        </w:rPr>
        <w:t>N</w:t>
      </w:r>
      <w:r w:rsidRPr="004F1508">
        <w:t xml:space="preserve"> + 1/2 О</w:t>
      </w:r>
      <w:r w:rsidRPr="004F1508">
        <w:rPr>
          <w:vertAlign w:val="subscript"/>
        </w:rPr>
        <w:t xml:space="preserve">2 </w:t>
      </w:r>
      <w:r w:rsidRPr="004F1508">
        <w:t xml:space="preserve">= </w:t>
      </w:r>
      <w:r w:rsidRPr="004F1508">
        <w:rPr>
          <w:lang w:val="en-US"/>
        </w:rPr>
        <w:t>NO</w:t>
      </w:r>
      <w:r w:rsidRPr="004F1508">
        <w:t xml:space="preserve">              г) </w:t>
      </w:r>
      <w:r w:rsidRPr="004F1508">
        <w:rPr>
          <w:lang w:val="en-US"/>
        </w:rPr>
        <w:t>NH</w:t>
      </w:r>
      <w:r w:rsidRPr="004F1508">
        <w:rPr>
          <w:vertAlign w:val="subscript"/>
        </w:rPr>
        <w:t xml:space="preserve">3 </w:t>
      </w:r>
      <w:r w:rsidRPr="004F1508">
        <w:t>+ 5/2 О</w:t>
      </w:r>
      <w:r w:rsidRPr="004F1508">
        <w:rPr>
          <w:vertAlign w:val="subscript"/>
        </w:rPr>
        <w:t xml:space="preserve">2  </w:t>
      </w:r>
      <w:r w:rsidRPr="004F1508">
        <w:t xml:space="preserve">= 2 </w:t>
      </w:r>
      <w:r w:rsidRPr="004F1508">
        <w:rPr>
          <w:lang w:val="en-US"/>
        </w:rPr>
        <w:t>NO</w:t>
      </w:r>
      <w:r w:rsidRPr="004F1508">
        <w:t xml:space="preserve"> + 3 </w:t>
      </w:r>
      <w:r w:rsidRPr="004F1508">
        <w:rPr>
          <w:lang w:val="en-US"/>
        </w:rPr>
        <w:t>H</w:t>
      </w:r>
      <w:r w:rsidRPr="004F1508">
        <w:rPr>
          <w:vertAlign w:val="subscript"/>
        </w:rPr>
        <w:t xml:space="preserve">2 </w:t>
      </w:r>
      <w:r w:rsidRPr="004F1508">
        <w:rPr>
          <w:lang w:val="en-US"/>
        </w:rPr>
        <w:t>O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При восстановлении 16г оксида меди( || ) по реакции :</w:t>
      </w:r>
    </w:p>
    <w:p w:rsidR="00ED2D19" w:rsidRPr="004F1508" w:rsidRDefault="00ED2D19" w:rsidP="00ED2D19">
      <w:pPr>
        <w:jc w:val="both"/>
      </w:pPr>
      <w:r>
        <w:t xml:space="preserve">      </w:t>
      </w:r>
      <w:r w:rsidRPr="004F1508">
        <w:rPr>
          <w:lang w:val="en-US"/>
        </w:rPr>
        <w:t>CuO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 xml:space="preserve">(г) , </w:t>
      </w:r>
      <w:r w:rsidRPr="004F1508">
        <w:t xml:space="preserve"> поглотилось 22 кДж теплоты.</w:t>
      </w:r>
    </w:p>
    <w:p w:rsidR="00ED2D19" w:rsidRPr="004F1508" w:rsidRDefault="00ED2D19" w:rsidP="00ED2D19">
      <w:pPr>
        <w:jc w:val="both"/>
      </w:pPr>
      <w:r>
        <w:t xml:space="preserve">      </w:t>
      </w:r>
      <w:r w:rsidRPr="004F1508">
        <w:t>Энтальпия образования оксида меди ( || ) равна:</w:t>
      </w:r>
    </w:p>
    <w:p w:rsidR="00ED2D19" w:rsidRPr="004F1508" w:rsidRDefault="00ED2D19" w:rsidP="00ED2D19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а) 110 </w:t>
      </w:r>
      <w:r w:rsidRPr="004F1508">
        <w:tab/>
      </w:r>
      <w:r w:rsidRPr="004F1508">
        <w:tab/>
      </w:r>
      <w:r w:rsidRPr="004F1508">
        <w:tab/>
        <w:t>в)220,5</w:t>
      </w:r>
    </w:p>
    <w:p w:rsidR="00ED2D19" w:rsidRPr="004F1508" w:rsidRDefault="00ED2D19" w:rsidP="00ED2D19">
      <w:pPr>
        <w:jc w:val="both"/>
      </w:pPr>
      <w:r w:rsidRPr="004F1508">
        <w:t xml:space="preserve">   </w:t>
      </w:r>
      <w:r>
        <w:t xml:space="preserve"> </w:t>
      </w:r>
      <w:r w:rsidRPr="004F1508">
        <w:t xml:space="preserve"> б)  -200,5                   </w:t>
      </w:r>
      <w:r w:rsidRPr="004F1508">
        <w:tab/>
        <w:t>г)735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 xml:space="preserve">Для реакции  </w:t>
      </w:r>
      <w:r w:rsidRPr="004F1508">
        <w:rPr>
          <w:lang w:val="en-US"/>
        </w:rPr>
        <w:t>NiO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</w:t>
      </w:r>
      <w:r w:rsidRPr="004F1508">
        <w:t xml:space="preserve"> </w:t>
      </w:r>
      <w:r w:rsidRPr="004F1508">
        <w:rPr>
          <w:vertAlign w:val="subscript"/>
        </w:rPr>
        <w:t>(графит)</w:t>
      </w:r>
      <w:r w:rsidRPr="004F1508">
        <w:t xml:space="preserve"> = </w:t>
      </w:r>
      <w:r w:rsidRPr="004F1508">
        <w:rPr>
          <w:lang w:val="en-US"/>
        </w:rPr>
        <w:t>Ni</w:t>
      </w:r>
      <w:r w:rsidRPr="004F1508">
        <w:t xml:space="preserve"> </w:t>
      </w:r>
      <w:r w:rsidRPr="004F1508">
        <w:rPr>
          <w:vertAlign w:val="subscript"/>
        </w:rPr>
        <w:t>(к)</w:t>
      </w:r>
      <w:r w:rsidRPr="004F1508">
        <w:t xml:space="preserve"> + </w:t>
      </w:r>
      <w:r w:rsidRPr="004F1508">
        <w:rPr>
          <w:lang w:val="en-US"/>
        </w:rPr>
        <w:t>CO</w:t>
      </w:r>
      <w:r w:rsidRPr="004F1508">
        <w:t xml:space="preserve"> </w:t>
      </w:r>
      <w:r w:rsidRPr="004F1508">
        <w:rPr>
          <w:vertAlign w:val="subscript"/>
        </w:rPr>
        <w:t xml:space="preserve">(г). </w:t>
      </w:r>
      <w:r w:rsidRPr="004F1508">
        <w:t>Определите возможное направление самопроизвольного течения реакции при стандартных условиях и при температуре 627°С.</w:t>
      </w:r>
    </w:p>
    <w:p w:rsidR="00ED2D19" w:rsidRPr="004F1508" w:rsidRDefault="00ED2D19" w:rsidP="00ED2D19">
      <w:pPr>
        <w:jc w:val="both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3402"/>
        <w:gridCol w:w="2551"/>
      </w:tblGrid>
      <w:tr w:rsidR="00ED2D19" w:rsidRPr="004F1508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b/>
                <w:vertAlign w:val="subscript"/>
                <w:lang w:val="en-US"/>
              </w:rPr>
            </w:pPr>
            <w:r w:rsidRPr="004F1508">
              <w:t>Вещество</w:t>
            </w:r>
          </w:p>
        </w:tc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∆Н°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(КДж/моль)</w:t>
            </w:r>
          </w:p>
        </w:tc>
        <w:tc>
          <w:tcPr>
            <w:tcW w:w="2551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S°</w:t>
            </w:r>
            <w:r w:rsidRPr="004F1508">
              <w:rPr>
                <w:vertAlign w:val="subscript"/>
                <w:lang w:val="en-US"/>
              </w:rPr>
              <w:t xml:space="preserve">298    </w:t>
            </w:r>
            <w:r w:rsidRPr="004F1508">
              <w:t>(Дж/моль*К)</w:t>
            </w:r>
          </w:p>
        </w:tc>
      </w:tr>
      <w:tr w:rsidR="00ED2D19" w:rsidRPr="004F1508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NiO </w:t>
            </w:r>
            <w:r w:rsidRPr="004F1508">
              <w:rPr>
                <w:vertAlign w:val="subscript"/>
                <w:lang w:val="en-US"/>
              </w:rPr>
              <w:t>(</w:t>
            </w:r>
            <w:r w:rsidRPr="004F1508">
              <w:rPr>
                <w:vertAlign w:val="subscript"/>
              </w:rPr>
              <w:t>к</w:t>
            </w:r>
            <w:r w:rsidRPr="004F1508">
              <w:rPr>
                <w:vertAlign w:val="subscript"/>
                <w:lang w:val="en-US"/>
              </w:rPr>
              <w:t>)</w:t>
            </w:r>
          </w:p>
        </w:tc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–239,7</w:t>
            </w:r>
          </w:p>
        </w:tc>
        <w:tc>
          <w:tcPr>
            <w:tcW w:w="2551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38</w:t>
            </w:r>
          </w:p>
        </w:tc>
      </w:tr>
      <w:tr w:rsidR="00ED2D19" w:rsidRPr="004F1508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 </w:t>
            </w:r>
            <w:r w:rsidRPr="004F1508">
              <w:rPr>
                <w:vertAlign w:val="subscript"/>
                <w:lang w:val="en-US"/>
              </w:rPr>
              <w:t>(графит)</w:t>
            </w:r>
          </w:p>
        </w:tc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5,74</w:t>
            </w:r>
          </w:p>
        </w:tc>
      </w:tr>
      <w:tr w:rsidR="00ED2D19" w:rsidRPr="004F1508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Ni </w:t>
            </w:r>
            <w:r w:rsidRPr="004F1508">
              <w:rPr>
                <w:vertAlign w:val="subscript"/>
                <w:lang w:val="en-US"/>
              </w:rPr>
              <w:t>(к)</w:t>
            </w:r>
          </w:p>
        </w:tc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0</w:t>
            </w:r>
          </w:p>
        </w:tc>
        <w:tc>
          <w:tcPr>
            <w:tcW w:w="2551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29,9</w:t>
            </w:r>
          </w:p>
        </w:tc>
      </w:tr>
      <w:tr w:rsidR="00ED2D19" w:rsidRPr="004F1508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 xml:space="preserve">CO </w:t>
            </w:r>
            <w:r w:rsidRPr="004F1508">
              <w:rPr>
                <w:vertAlign w:val="subscript"/>
                <w:lang w:val="en-US"/>
              </w:rPr>
              <w:t>(г)</w:t>
            </w:r>
          </w:p>
        </w:tc>
        <w:tc>
          <w:tcPr>
            <w:tcW w:w="3402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–110,5</w:t>
            </w:r>
          </w:p>
        </w:tc>
        <w:tc>
          <w:tcPr>
            <w:tcW w:w="2551" w:type="dxa"/>
          </w:tcPr>
          <w:p w:rsidR="00ED2D19" w:rsidRPr="004F1508" w:rsidRDefault="00ED2D19" w:rsidP="0014176C">
            <w:pPr>
              <w:jc w:val="center"/>
              <w:rPr>
                <w:vertAlign w:val="subscript"/>
                <w:lang w:val="en-US"/>
              </w:rPr>
            </w:pPr>
            <w:r w:rsidRPr="004F1508">
              <w:rPr>
                <w:lang w:val="en-US"/>
              </w:rPr>
              <w:t>197,4</w:t>
            </w:r>
          </w:p>
        </w:tc>
      </w:tr>
    </w:tbl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ind w:firstLine="426"/>
        <w:jc w:val="both"/>
      </w:pPr>
      <w:r w:rsidRPr="004F1508">
        <w:t xml:space="preserve">В ответе укажите значения энергии Гиббса при стандартных условиях, при температуре 627°С и  температуру начала реакции    </w:t>
      </w:r>
    </w:p>
    <w:p w:rsidR="00ED2D19" w:rsidRPr="004F1508" w:rsidRDefault="00ED2D19" w:rsidP="00ED2D19">
      <w:pPr>
        <w:jc w:val="both"/>
      </w:pPr>
      <w:r w:rsidRPr="004F1508">
        <w:t xml:space="preserve">а) 74,5;- 3600; 70,4К </w:t>
      </w:r>
      <w:r w:rsidRPr="004F1508">
        <w:tab/>
      </w:r>
      <w:r w:rsidRPr="004F1508">
        <w:tab/>
      </w:r>
      <w:r w:rsidRPr="004F1508">
        <w:tab/>
        <w:t>в)148; 36; 511К</w:t>
      </w:r>
    </w:p>
    <w:p w:rsidR="00ED2D19" w:rsidRPr="004F1508" w:rsidRDefault="00ED2D19" w:rsidP="00ED2D19">
      <w:pPr>
        <w:jc w:val="both"/>
      </w:pPr>
      <w:r w:rsidRPr="004F1508">
        <w:t>б) 74,5; -36; 704К</w:t>
      </w:r>
      <w:r w:rsidRPr="004F1508">
        <w:tab/>
      </w:r>
      <w:r w:rsidRPr="004F1508">
        <w:tab/>
      </w:r>
      <w:r w:rsidRPr="004F1508">
        <w:tab/>
        <w:t>г) 225; 78; 279К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</w:pPr>
      <w:r w:rsidRPr="004F1508">
        <w:t>Как изменяется энтропия при разложении карбоната кальция?</w:t>
      </w:r>
    </w:p>
    <w:p w:rsidR="00ED2D19" w:rsidRPr="004F1508" w:rsidRDefault="00ED2D19" w:rsidP="00ED2D19">
      <w:pPr>
        <w:ind w:left="708"/>
        <w:jc w:val="both"/>
      </w:pPr>
      <w:r w:rsidRPr="004F1508">
        <w:t>а) увеличивается</w:t>
      </w:r>
      <w:r w:rsidRPr="004F1508">
        <w:tab/>
      </w:r>
      <w:r w:rsidRPr="004F1508">
        <w:tab/>
        <w:t>в) не уменьшается</w:t>
      </w:r>
      <w:r w:rsidRPr="004F1508">
        <w:tab/>
      </w:r>
    </w:p>
    <w:p w:rsidR="00ED2D19" w:rsidRPr="004F1508" w:rsidRDefault="00ED2D19" w:rsidP="00ED2D19">
      <w:pPr>
        <w:ind w:left="708"/>
        <w:jc w:val="both"/>
      </w:pPr>
      <w:r w:rsidRPr="004F1508">
        <w:t>б) уменьшается</w:t>
      </w:r>
      <w:r w:rsidRPr="004F1508">
        <w:tab/>
      </w:r>
      <w:r w:rsidRPr="004F1508">
        <w:tab/>
        <w:t>г) не знаю</w:t>
      </w:r>
    </w:p>
    <w:p w:rsidR="00ED2D19" w:rsidRPr="004F1508" w:rsidRDefault="00ED2D19" w:rsidP="00ED2D19">
      <w:pPr>
        <w:widowControl/>
        <w:numPr>
          <w:ilvl w:val="0"/>
          <w:numId w:val="20"/>
        </w:numPr>
        <w:autoSpaceDE/>
        <w:autoSpaceDN/>
        <w:adjustRightInd/>
        <w:jc w:val="both"/>
        <w:rPr>
          <w:lang w:val="en-US"/>
        </w:rPr>
      </w:pPr>
      <w:r w:rsidRPr="004F1508">
        <w:t>Д</w:t>
      </w:r>
      <w:r w:rsidRPr="004F1508">
        <w:rPr>
          <w:lang w:val="en-US"/>
        </w:rPr>
        <w:t>анная реакция:</w:t>
      </w:r>
    </w:p>
    <w:p w:rsidR="00ED2D19" w:rsidRPr="004F1508" w:rsidRDefault="00ED2D19" w:rsidP="00ED2D19">
      <w:pPr>
        <w:ind w:left="360"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t>С</w:t>
      </w:r>
      <w:r w:rsidRPr="004F1508">
        <w:rPr>
          <w:lang w:val="en-US"/>
        </w:rPr>
        <w:t>lO</w:t>
      </w:r>
      <w:r w:rsidRPr="004F1508">
        <w:rPr>
          <w:vertAlign w:val="subscript"/>
          <w:lang w:val="en-US"/>
        </w:rPr>
        <w:t>3 (ТВ)</w:t>
      </w:r>
      <w:r w:rsidRPr="004F1508">
        <w:rPr>
          <w:lang w:val="en-US"/>
        </w:rPr>
        <w:t xml:space="preserve"> →2KCl</w:t>
      </w:r>
      <w:r w:rsidRPr="004F1508">
        <w:rPr>
          <w:vertAlign w:val="subscript"/>
          <w:lang w:val="en-US"/>
        </w:rPr>
        <w:t xml:space="preserve"> (ТВ)</w:t>
      </w:r>
      <w:r w:rsidRPr="004F1508">
        <w:rPr>
          <w:lang w:val="en-US"/>
        </w:rPr>
        <w:t>+3O</w:t>
      </w:r>
      <w:r w:rsidRPr="004F1508">
        <w:rPr>
          <w:vertAlign w:val="subscript"/>
          <w:lang w:val="en-US"/>
        </w:rPr>
        <w:t>2 (г)</w:t>
      </w:r>
      <w:r w:rsidRPr="004F1508">
        <w:rPr>
          <w:vertAlign w:val="subscript"/>
          <w:lang w:val="en-US"/>
        </w:rPr>
        <w:tab/>
      </w:r>
      <w:r w:rsidRPr="004F1508">
        <w:rPr>
          <w:vertAlign w:val="subscript"/>
          <w:lang w:val="en-US"/>
        </w:rPr>
        <w:tab/>
      </w:r>
      <w:r w:rsidRPr="004F1508">
        <w:rPr>
          <w:lang w:val="en-US"/>
        </w:rPr>
        <w:t>∆H&lt;O</w:t>
      </w:r>
    </w:p>
    <w:p w:rsidR="00ED2D19" w:rsidRPr="004F1508" w:rsidRDefault="00ED2D19" w:rsidP="00ED2D19">
      <w:pPr>
        <w:ind w:left="360"/>
        <w:jc w:val="both"/>
      </w:pPr>
      <w:r w:rsidRPr="004F1508">
        <w:t>может самопроизвольно протекать</w:t>
      </w:r>
    </w:p>
    <w:p w:rsidR="00ED2D19" w:rsidRPr="004F1508" w:rsidRDefault="00ED2D19" w:rsidP="00ED2D19">
      <w:pPr>
        <w:ind w:left="360"/>
        <w:jc w:val="both"/>
      </w:pPr>
      <w:r w:rsidRPr="004F1508">
        <w:t>а) в прямом направлении</w:t>
      </w:r>
      <w:r w:rsidRPr="004F1508">
        <w:tab/>
      </w:r>
      <w:r w:rsidRPr="004F1508">
        <w:tab/>
        <w:t>в) не может протекать</w:t>
      </w:r>
    </w:p>
    <w:p w:rsidR="00ED2D19" w:rsidRPr="004F1508" w:rsidRDefault="00ED2D19" w:rsidP="00ED2D19">
      <w:pPr>
        <w:ind w:left="360"/>
        <w:jc w:val="both"/>
      </w:pPr>
      <w:r w:rsidRPr="004F1508">
        <w:t>б) в обратном направлении</w:t>
      </w:r>
      <w:r w:rsidRPr="004F1508">
        <w:tab/>
      </w:r>
      <w:r w:rsidRPr="004F1508">
        <w:tab/>
        <w:t>г) не знаю</w:t>
      </w:r>
    </w:p>
    <w:p w:rsidR="00ED2D19" w:rsidRPr="004F1508" w:rsidRDefault="00ED2D19" w:rsidP="00ED2D19">
      <w:pPr>
        <w:ind w:left="360"/>
        <w:jc w:val="both"/>
      </w:pPr>
    </w:p>
    <w:p w:rsidR="00ED2D19" w:rsidRPr="004F1508" w:rsidRDefault="00ED2D19" w:rsidP="00ED2D19">
      <w:pPr>
        <w:jc w:val="center"/>
        <w:rPr>
          <w:b/>
        </w:rPr>
      </w:pPr>
      <w:r w:rsidRPr="004F1508">
        <w:rPr>
          <w:b/>
        </w:rPr>
        <w:t>Химическа</w:t>
      </w:r>
      <w:r>
        <w:rPr>
          <w:b/>
        </w:rPr>
        <w:t>я кинетика</w:t>
      </w:r>
    </w:p>
    <w:p w:rsidR="00ED2D19" w:rsidRPr="004F1508" w:rsidRDefault="00ED2D19" w:rsidP="00ED2D19">
      <w:pPr>
        <w:ind w:left="284"/>
        <w:jc w:val="center"/>
        <w:rPr>
          <w:b/>
        </w:rPr>
      </w:pPr>
    </w:p>
    <w:p w:rsidR="00ED2D19" w:rsidRPr="004F1508" w:rsidRDefault="00ED2D19" w:rsidP="00ED2D19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«Химическая кинетика»: первое, второе, третье, четвертое и пятое задания оцениваются в 0,5 балла; шестое, седьмое, восьмое, девятое и десятое – в 1 балл, а одиннадцатое – в 2,5 балла.</w:t>
      </w:r>
    </w:p>
    <w:p w:rsidR="00ED2D19" w:rsidRPr="004F1508" w:rsidRDefault="00ED2D19" w:rsidP="00ED2D19">
      <w:pPr>
        <w:ind w:left="284"/>
        <w:jc w:val="center"/>
        <w:rPr>
          <w:b/>
        </w:rPr>
      </w:pPr>
    </w:p>
    <w:p w:rsidR="00ED2D19" w:rsidRDefault="00ED2D19" w:rsidP="00ED2D19">
      <w:pPr>
        <w:ind w:left="284"/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ED2D19" w:rsidRPr="004F1508" w:rsidRDefault="00ED2D19" w:rsidP="00ED2D19">
      <w:pPr>
        <w:ind w:left="284"/>
        <w:jc w:val="center"/>
        <w:rPr>
          <w:b/>
        </w:rPr>
      </w:pP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 xml:space="preserve">Раздел химии, изучающий скорости и механизмы химических реакций, называется 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а) химическая термодинамика 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б) термохимия </w:t>
      </w:r>
    </w:p>
    <w:p w:rsidR="00ED2D19" w:rsidRPr="004F1508" w:rsidRDefault="00ED2D19" w:rsidP="00ED2D19">
      <w:pPr>
        <w:ind w:left="284"/>
        <w:jc w:val="both"/>
      </w:pPr>
      <w:r w:rsidRPr="004F1508">
        <w:t>в) химическая кинетика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Скорость химической реакции – это …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а) время, за которое полностью расходуется одно из исходных веществ 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б) изменение количества вещества реагентов (или продуктов) реакции в единицу времени  в единице  объема </w:t>
      </w:r>
    </w:p>
    <w:p w:rsidR="00ED2D19" w:rsidRPr="004F1508" w:rsidRDefault="00ED2D19" w:rsidP="00ED2D19">
      <w:pPr>
        <w:ind w:left="284"/>
        <w:jc w:val="both"/>
      </w:pPr>
      <w:r w:rsidRPr="004F1508">
        <w:t>в) количество вещества продуктов реакции к моменту окончания реакции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В каких единицах выражается скорость химической реакции?</w:t>
      </w:r>
    </w:p>
    <w:p w:rsidR="00ED2D19" w:rsidRPr="004F1508" w:rsidRDefault="00ED2D19" w:rsidP="00ED2D19">
      <w:pPr>
        <w:ind w:left="284"/>
        <w:jc w:val="both"/>
        <w:rPr>
          <w:vertAlign w:val="superscript"/>
        </w:rPr>
      </w:pPr>
      <w:r w:rsidRPr="004F1508">
        <w:t xml:space="preserve">а) моль л </w:t>
      </w:r>
      <w:r w:rsidRPr="004F1508">
        <w:rPr>
          <w:vertAlign w:val="superscript"/>
        </w:rPr>
        <w:t>–1</w:t>
      </w:r>
      <w:r w:rsidRPr="004F1508">
        <w:t xml:space="preserve">с </w:t>
      </w:r>
      <w:r w:rsidRPr="004F1508">
        <w:rPr>
          <w:vertAlign w:val="superscript"/>
        </w:rPr>
        <w:t>–1</w:t>
      </w:r>
    </w:p>
    <w:p w:rsidR="00ED2D19" w:rsidRPr="004F1508" w:rsidRDefault="00ED2D19" w:rsidP="00ED2D19">
      <w:pPr>
        <w:ind w:left="284"/>
        <w:jc w:val="both"/>
      </w:pPr>
      <w:r w:rsidRPr="004F1508">
        <w:t>б) безразмерная величина</w:t>
      </w:r>
    </w:p>
    <w:p w:rsidR="00ED2D19" w:rsidRPr="004F1508" w:rsidRDefault="00ED2D19" w:rsidP="00ED2D19">
      <w:pPr>
        <w:ind w:left="284"/>
        <w:jc w:val="both"/>
      </w:pPr>
      <w:r w:rsidRPr="004F1508">
        <w:t>в) моль</w:t>
      </w:r>
      <w:r w:rsidRPr="004F1508">
        <w:rPr>
          <w:vertAlign w:val="superscript"/>
        </w:rPr>
        <w:t xml:space="preserve">2 </w:t>
      </w:r>
      <w:r w:rsidRPr="004F1508">
        <w:t>с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От каких факторов зависит скорость химических реакций?</w:t>
      </w:r>
    </w:p>
    <w:p w:rsidR="00ED2D19" w:rsidRPr="004F1508" w:rsidRDefault="00ED2D19" w:rsidP="00ED2D19">
      <w:pPr>
        <w:ind w:left="284"/>
        <w:jc w:val="both"/>
      </w:pPr>
      <w:r w:rsidRPr="004F1508">
        <w:t>а) от природы реагирующих веществ</w:t>
      </w:r>
    </w:p>
    <w:p w:rsidR="00ED2D19" w:rsidRPr="004F1508" w:rsidRDefault="00ED2D19" w:rsidP="00ED2D19">
      <w:pPr>
        <w:ind w:left="284"/>
        <w:jc w:val="both"/>
      </w:pPr>
      <w:r w:rsidRPr="004F1508">
        <w:t>б) от температуры</w:t>
      </w:r>
    </w:p>
    <w:p w:rsidR="00ED2D19" w:rsidRPr="004F1508" w:rsidRDefault="00ED2D19" w:rsidP="00ED2D19">
      <w:pPr>
        <w:ind w:left="284"/>
        <w:jc w:val="both"/>
      </w:pPr>
      <w:r w:rsidRPr="004F1508">
        <w:t>в)</w:t>
      </w:r>
      <w:r w:rsidRPr="004F1508">
        <w:rPr>
          <w:b/>
        </w:rPr>
        <w:t xml:space="preserve"> </w:t>
      </w:r>
      <w:r w:rsidRPr="004F1508">
        <w:t>от объема реакционного сосуда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Состояние</w:t>
      </w:r>
      <w:r w:rsidRPr="004F1508">
        <w:rPr>
          <w:b/>
        </w:rPr>
        <w:t xml:space="preserve"> </w:t>
      </w:r>
      <w:r w:rsidRPr="004F1508">
        <w:t>химического</w:t>
      </w:r>
      <w:r w:rsidRPr="004F1508">
        <w:rPr>
          <w:b/>
        </w:rPr>
        <w:t xml:space="preserve"> </w:t>
      </w:r>
      <w:r w:rsidRPr="004F1508">
        <w:t>равновесия обратимых процессов количественно характеризуется …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а) равновесными концентрациями продуктов реакции </w:t>
      </w:r>
    </w:p>
    <w:p w:rsidR="00ED2D19" w:rsidRPr="004F1508" w:rsidRDefault="00ED2D19" w:rsidP="00ED2D19">
      <w:pPr>
        <w:ind w:left="284"/>
        <w:jc w:val="both"/>
      </w:pPr>
      <w:r w:rsidRPr="004F1508">
        <w:t>б) энергией активизации</w:t>
      </w:r>
    </w:p>
    <w:p w:rsidR="00ED2D19" w:rsidRPr="004F1508" w:rsidRDefault="00ED2D19" w:rsidP="00ED2D19">
      <w:pPr>
        <w:ind w:left="284"/>
        <w:jc w:val="both"/>
        <w:rPr>
          <w:lang w:val="en-US"/>
        </w:rPr>
      </w:pPr>
      <w:r w:rsidRPr="004F1508">
        <w:t>в) константой равновесия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Как записывается выражение для скорости реакции</w:t>
      </w:r>
    </w:p>
    <w:p w:rsidR="00ED2D19" w:rsidRPr="004F1508" w:rsidRDefault="00ED2D19" w:rsidP="00ED2D19">
      <w:pPr>
        <w:ind w:left="284"/>
        <w:jc w:val="both"/>
        <w:rPr>
          <w:vertAlign w:val="subscript"/>
        </w:rPr>
      </w:pPr>
      <w:r w:rsidRPr="004F1508">
        <w:t xml:space="preserve">4 </w:t>
      </w:r>
      <w:r w:rsidRPr="004F1508">
        <w:rPr>
          <w:lang w:val="en-US"/>
        </w:rPr>
        <w:t>NO</w:t>
      </w:r>
      <w:r w:rsidRPr="004F1508">
        <w:t xml:space="preserve"> </w:t>
      </w:r>
      <w:r w:rsidRPr="004F1508">
        <w:rPr>
          <w:vertAlign w:val="subscript"/>
        </w:rPr>
        <w:t>(г)</w:t>
      </w:r>
      <w:r w:rsidRPr="004F1508">
        <w:t xml:space="preserve"> + 6 </w:t>
      </w:r>
      <w:r w:rsidRPr="004F1508">
        <w:rPr>
          <w:lang w:val="en-US"/>
        </w:rPr>
        <w:t>H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t xml:space="preserve"> = 4 </w:t>
      </w:r>
      <w:r w:rsidRPr="004F1508">
        <w:rPr>
          <w:lang w:val="en-US"/>
        </w:rPr>
        <w:t>NH</w:t>
      </w:r>
      <w:r w:rsidRPr="004F1508">
        <w:rPr>
          <w:vertAlign w:val="subscript"/>
        </w:rPr>
        <w:t>3 (г)</w:t>
      </w:r>
      <w:r w:rsidRPr="004F1508">
        <w:t xml:space="preserve"> + 5 </w:t>
      </w:r>
      <w:r w:rsidRPr="004F1508">
        <w:rPr>
          <w:lang w:val="en-US"/>
        </w:rPr>
        <w:t>O</w:t>
      </w:r>
      <w:r w:rsidRPr="004F1508">
        <w:rPr>
          <w:vertAlign w:val="subscript"/>
        </w:rPr>
        <w:t xml:space="preserve">2 (г)  </w:t>
      </w:r>
    </w:p>
    <w:p w:rsidR="00ED2D19" w:rsidRPr="004F1508" w:rsidRDefault="00ED2D19" w:rsidP="00ED2D19">
      <w:pPr>
        <w:ind w:left="284"/>
        <w:jc w:val="both"/>
        <w:rPr>
          <w:vertAlign w:val="superscript"/>
          <w:lang w:val="en-US"/>
        </w:rPr>
      </w:pPr>
      <w:r w:rsidRPr="004F1508">
        <w:rPr>
          <w:lang w:val="en-US"/>
        </w:rPr>
        <w:t>а) V = k[NO]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O]      </w:t>
      </w:r>
      <w:r w:rsidRPr="004F1508">
        <w:t>б</w:t>
      </w:r>
      <w:r w:rsidRPr="004F1508">
        <w:rPr>
          <w:lang w:val="en-US"/>
        </w:rPr>
        <w:t>) V = k[NH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>][O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]      </w:t>
      </w:r>
      <w:r w:rsidRPr="004F1508">
        <w:t>в</w:t>
      </w:r>
      <w:r w:rsidRPr="004F1508">
        <w:rPr>
          <w:lang w:val="en-US"/>
        </w:rPr>
        <w:t>) V = k[NO]</w:t>
      </w:r>
      <w:r w:rsidRPr="004F1508">
        <w:rPr>
          <w:vertAlign w:val="superscript"/>
          <w:lang w:val="en-US"/>
        </w:rPr>
        <w:t>4</w:t>
      </w:r>
      <w:r w:rsidRPr="004F1508">
        <w:rPr>
          <w:lang w:val="en-US"/>
        </w:rPr>
        <w:t>[H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O]</w:t>
      </w:r>
      <w:r w:rsidRPr="004F1508">
        <w:rPr>
          <w:vertAlign w:val="superscript"/>
          <w:lang w:val="en-US"/>
        </w:rPr>
        <w:t>6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 xml:space="preserve">Как запишется выражение для константы равновесия реакции </w:t>
      </w:r>
      <w:r w:rsidRPr="004F1508">
        <w:rPr>
          <w:lang w:val="en-US"/>
        </w:rPr>
        <w:t>A</w:t>
      </w:r>
      <w:r w:rsidRPr="004F1508">
        <w:t xml:space="preserve"> + 2 </w:t>
      </w:r>
      <w:r w:rsidRPr="004F1508">
        <w:rPr>
          <w:lang w:val="en-US"/>
        </w:rPr>
        <w:t>B</w:t>
      </w:r>
      <w:r w:rsidRPr="004F1508">
        <w:t xml:space="preserve"> = </w:t>
      </w:r>
      <w:r w:rsidRPr="004F1508">
        <w:rPr>
          <w:lang w:val="en-US"/>
        </w:rPr>
        <w:t>C</w:t>
      </w:r>
      <w:r w:rsidRPr="004F1508">
        <w:t xml:space="preserve"> +</w:t>
      </w:r>
      <w:r w:rsidRPr="004F1508">
        <w:rPr>
          <w:lang w:val="en-US"/>
        </w:rPr>
        <w:t>D</w:t>
      </w:r>
      <w:r w:rsidRPr="004F1508">
        <w:t>?</w:t>
      </w:r>
    </w:p>
    <w:p w:rsidR="00ED2D19" w:rsidRPr="004F1508" w:rsidRDefault="00ED2D19" w:rsidP="00ED2D19">
      <w:pPr>
        <w:ind w:left="284" w:firstLine="425"/>
        <w:jc w:val="both"/>
        <w:rPr>
          <w:vertAlign w:val="superscript"/>
          <w:lang w:val="en-US"/>
        </w:rPr>
      </w:pPr>
      <w:r w:rsidRPr="004F1508">
        <w:t>а</w:t>
      </w:r>
      <w:r w:rsidRPr="004F1508">
        <w:rPr>
          <w:lang w:val="en-US"/>
        </w:rPr>
        <w:t>) K</w:t>
      </w:r>
      <w:r w:rsidRPr="004F1508">
        <w:rPr>
          <w:vertAlign w:val="subscript"/>
        </w:rPr>
        <w:t>Р</w:t>
      </w:r>
      <w:r w:rsidRPr="004F1508">
        <w:rPr>
          <w:lang w:val="en-US"/>
        </w:rPr>
        <w:t xml:space="preserve"> = [C][D] / [A][B]</w:t>
      </w:r>
      <w:r w:rsidRPr="004F1508">
        <w:rPr>
          <w:vertAlign w:val="superscript"/>
          <w:lang w:val="en-US"/>
        </w:rPr>
        <w:t>2</w:t>
      </w:r>
    </w:p>
    <w:p w:rsidR="00ED2D19" w:rsidRPr="004F1508" w:rsidRDefault="00ED2D19" w:rsidP="00ED2D19">
      <w:pPr>
        <w:ind w:left="284" w:firstLine="425"/>
        <w:jc w:val="both"/>
        <w:rPr>
          <w:lang w:val="en-US"/>
        </w:rPr>
      </w:pPr>
      <w:r w:rsidRPr="004F1508">
        <w:t>б</w:t>
      </w:r>
      <w:r w:rsidRPr="004F1508">
        <w:rPr>
          <w:lang w:val="en-US"/>
        </w:rPr>
        <w:t>) K</w:t>
      </w:r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[C][D] / [A][B]</w:t>
      </w:r>
    </w:p>
    <w:p w:rsidR="00ED2D19" w:rsidRPr="004F1508" w:rsidRDefault="00ED2D19" w:rsidP="00ED2D19">
      <w:pPr>
        <w:ind w:left="284" w:firstLine="425"/>
        <w:jc w:val="both"/>
        <w:rPr>
          <w:lang w:val="en-US"/>
        </w:rPr>
      </w:pPr>
      <w:r w:rsidRPr="004F1508">
        <w:t>в</w:t>
      </w:r>
      <w:r w:rsidRPr="004F1508">
        <w:rPr>
          <w:lang w:val="en-US"/>
        </w:rPr>
        <w:t>) K</w:t>
      </w:r>
      <w:r w:rsidRPr="004F1508">
        <w:rPr>
          <w:vertAlign w:val="subscript"/>
          <w:lang w:val="en-US"/>
        </w:rPr>
        <w:t>Р</w:t>
      </w:r>
      <w:r w:rsidRPr="004F1508">
        <w:rPr>
          <w:lang w:val="en-US"/>
        </w:rPr>
        <w:t xml:space="preserve"> = [A][B] </w:t>
      </w:r>
      <w:r w:rsidRPr="004F1508">
        <w:rPr>
          <w:vertAlign w:val="superscript"/>
          <w:lang w:val="en-US"/>
        </w:rPr>
        <w:t>2</w:t>
      </w:r>
      <w:r w:rsidRPr="004F1508">
        <w:rPr>
          <w:lang w:val="en-US"/>
        </w:rPr>
        <w:t>/ [C][D]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Какой отрезок на диаграмме показывает значение теплового  эффекта реакции?</w:t>
      </w:r>
    </w:p>
    <w:p w:rsidR="00ED2D19" w:rsidRPr="00345275" w:rsidRDefault="00ED2D19" w:rsidP="00ED2D19">
      <w:pPr>
        <w:ind w:left="284"/>
        <w:jc w:val="both"/>
      </w:pPr>
      <w:r w:rsidRPr="00345275">
        <w:rPr>
          <w:noProof/>
        </w:rPr>
        <w:pict>
          <v:shape id="_x0000_s1030" style="position:absolute;left:0;text-align:left;margin-left:90pt;margin-top:9.6pt;width:141.75pt;height:80.85pt;z-index:251655680;mso-position-horizontal:absolute;mso-position-horizontal-relative:text;mso-position-vertical:absolute;mso-position-vertical-relative:text" coordsize="2835,1617" path="m,1602v52,-5,260,15,360,-45c460,1497,468,1453,600,1242,732,1031,936,486,1149,291,1362,96,1659,,1875,72v216,72,458,514,570,651c2557,860,2515,858,2550,897v35,39,58,48,105,60c2702,969,2798,969,2835,972e" filled="f">
            <v:path arrowok="t"/>
          </v:shape>
        </w:pict>
      </w:r>
      <w:r w:rsidRPr="00345275">
        <w:rPr>
          <w:noProof/>
        </w:rPr>
        <w:pict>
          <v:line id="_x0000_s1034" style="position:absolute;left:0;text-align:left;z-index:251659776" from="243pt,9.6pt" to="243pt,52.8pt">
            <v:stroke startarrow="block" endarrow="block"/>
          </v:line>
        </w:pict>
      </w:r>
      <w:r w:rsidRPr="00345275">
        <w:rPr>
          <w:noProof/>
        </w:rPr>
        <w:pict>
          <v:polyline id="_x0000_s1033" style="position:absolute;left:0;text-align:left;z-index:251658752;mso-position-horizontal-relative:text;mso-position-vertical-relative:text" points="98.55pt,18.2pt,97.8pt,93.05pt" coordsize="15,1497" o:allowincell="f" filled="f">
            <v:stroke startarrow="block" endarrow="block"/>
            <v:path arrowok="t"/>
          </v:polyline>
        </w:pict>
      </w:r>
      <w:r w:rsidRPr="00345275">
        <w:rPr>
          <w:noProof/>
        </w:rPr>
        <w:pict>
          <v:line id="_x0000_s1028" style="position:absolute;left:0;text-align:left;z-index:251653632" from="78.55pt,12.2pt" to="251.35pt,12.2pt" o:allowincell="f">
            <v:stroke dashstyle="1 1" endcap="round"/>
          </v:line>
        </w:pict>
      </w:r>
      <w:r w:rsidRPr="00345275">
        <w:rPr>
          <w:noProof/>
        </w:rPr>
        <w:pict>
          <v:line id="_x0000_s1026" style="position:absolute;left:0;text-align:left;flip:y;z-index:251651584" from="87.3pt,.5pt" to="87.3pt,115.7pt" o:allowincell="f">
            <v:stroke endarrow="block"/>
          </v:line>
        </w:pict>
      </w:r>
      <w:r w:rsidRPr="00345275">
        <w:t xml:space="preserve">       а) 1    Е</w:t>
      </w:r>
    </w:p>
    <w:p w:rsidR="00ED2D19" w:rsidRDefault="00ED2D19" w:rsidP="00ED2D19">
      <w:pPr>
        <w:ind w:left="284"/>
        <w:jc w:val="both"/>
      </w:pPr>
      <w:r w:rsidRPr="00345275">
        <w:t xml:space="preserve">       </w:t>
      </w:r>
    </w:p>
    <w:p w:rsidR="00ED2D19" w:rsidRPr="00345275" w:rsidRDefault="00ED2D19" w:rsidP="00ED2D19">
      <w:pPr>
        <w:ind w:left="284" w:firstLine="436"/>
        <w:jc w:val="both"/>
      </w:pPr>
      <w:r w:rsidRPr="00345275">
        <w:t>б) 2                                                                  2</w:t>
      </w:r>
    </w:p>
    <w:p w:rsidR="00ED2D19" w:rsidRDefault="00ED2D19" w:rsidP="00ED2D19">
      <w:pPr>
        <w:ind w:left="284"/>
        <w:jc w:val="both"/>
      </w:pPr>
      <w:r w:rsidRPr="00345275">
        <w:t xml:space="preserve">      </w:t>
      </w:r>
    </w:p>
    <w:p w:rsidR="00ED2D19" w:rsidRPr="00345275" w:rsidRDefault="00ED2D19" w:rsidP="00ED2D19">
      <w:pPr>
        <w:ind w:left="284" w:firstLine="436"/>
        <w:jc w:val="both"/>
      </w:pPr>
      <w:r w:rsidRPr="00345275">
        <w:rPr>
          <w:noProof/>
        </w:rPr>
        <w:pict>
          <v:line id="_x0000_s1035" style="position:absolute;left:0;text-align:left;z-index:251660800" from="243pt,8.4pt" to="243pt,37.2pt">
            <v:stroke startarrow="block" endarrow="block"/>
          </v:line>
        </w:pict>
      </w:r>
      <w:r w:rsidRPr="00345275">
        <w:rPr>
          <w:noProof/>
        </w:rPr>
        <w:pict>
          <v:line id="_x0000_s1029" style="position:absolute;left:0;text-align:left;z-index:251654656" from="126pt,8.4pt" to="298.8pt,8.4pt">
            <v:stroke dashstyle="1 1" endcap="round"/>
          </v:line>
        </w:pict>
      </w:r>
      <w:r w:rsidRPr="00345275">
        <w:rPr>
          <w:noProof/>
        </w:rPr>
        <w:pict>
          <v:line id="_x0000_s1031" style="position:absolute;left:0;text-align:left;z-index:251656704" from="225pt,8.4pt" to="246.6pt,8.4pt"/>
        </w:pict>
      </w:r>
      <w:r w:rsidRPr="00345275">
        <w:t xml:space="preserve"> в) 3</w:t>
      </w:r>
    </w:p>
    <w:p w:rsidR="00ED2D19" w:rsidRPr="00345275" w:rsidRDefault="00ED2D19" w:rsidP="00ED2D19">
      <w:pPr>
        <w:ind w:left="284"/>
        <w:jc w:val="both"/>
      </w:pPr>
      <w:r w:rsidRPr="00345275">
        <w:t xml:space="preserve">                              1                                                3</w:t>
      </w:r>
    </w:p>
    <w:p w:rsidR="00ED2D19" w:rsidRPr="00345275" w:rsidRDefault="00ED2D19" w:rsidP="00ED2D19">
      <w:pPr>
        <w:ind w:left="284"/>
        <w:jc w:val="both"/>
      </w:pPr>
      <w:r w:rsidRPr="00345275">
        <w:rPr>
          <w:noProof/>
        </w:rPr>
        <w:pict>
          <v:line id="_x0000_s1032" style="position:absolute;left:0;text-align:left;flip:x;z-index:251657728" from="102.3pt,10.25pt" to="246.3pt,10.25pt" o:allowincell="f">
            <v:stroke dashstyle="1 1" endcap="round"/>
          </v:line>
        </w:pict>
      </w:r>
    </w:p>
    <w:p w:rsidR="00ED2D19" w:rsidRDefault="00ED2D19" w:rsidP="00ED2D19">
      <w:pPr>
        <w:ind w:left="284"/>
        <w:jc w:val="both"/>
      </w:pPr>
    </w:p>
    <w:p w:rsidR="00ED2D19" w:rsidRPr="00345275" w:rsidRDefault="00ED2D19" w:rsidP="00ED2D19">
      <w:pPr>
        <w:ind w:left="284"/>
        <w:jc w:val="both"/>
      </w:pPr>
      <w:r w:rsidRPr="00345275">
        <w:rPr>
          <w:noProof/>
        </w:rPr>
        <w:pict>
          <v:line id="_x0000_s1027" style="position:absolute;left:0;text-align:left;z-index:251652608" from="90pt,7.2pt" to="270pt,7.2pt">
            <v:stroke endarrow="block"/>
          </v:line>
        </w:pict>
      </w:r>
    </w:p>
    <w:p w:rsidR="00ED2D19" w:rsidRPr="004F1508" w:rsidRDefault="00ED2D19" w:rsidP="00ED2D19">
      <w:pPr>
        <w:ind w:left="284"/>
        <w:jc w:val="both"/>
      </w:pPr>
      <w:r w:rsidRPr="00345275">
        <w:t xml:space="preserve">                                                           ход реакции</w:t>
      </w:r>
    </w:p>
    <w:p w:rsidR="00ED2D19" w:rsidRPr="004F1508" w:rsidRDefault="00ED2D19" w:rsidP="00ED2D19">
      <w:pPr>
        <w:ind w:left="284"/>
        <w:jc w:val="both"/>
      </w:pP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>Что можно сказать о реакции, изображенной на диаграмме к вопросу  8?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а) экзотермическая реакция 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б) эндотермическая реакция </w:t>
      </w:r>
    </w:p>
    <w:p w:rsidR="00ED2D19" w:rsidRPr="004F1508" w:rsidRDefault="00ED2D19" w:rsidP="00ED2D19">
      <w:pPr>
        <w:ind w:left="284"/>
        <w:jc w:val="both"/>
        <w:rPr>
          <w:lang w:val="en-US"/>
        </w:rPr>
      </w:pPr>
      <w:r w:rsidRPr="004F1508">
        <w:rPr>
          <w:lang w:val="en-US"/>
        </w:rPr>
        <w:t xml:space="preserve">в) реакция описывает состояние равновесия 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t xml:space="preserve">Равновесие реакции  </w:t>
      </w:r>
      <w:r w:rsidRPr="004F1508">
        <w:rPr>
          <w:lang w:val="en-US"/>
        </w:rPr>
        <w:t>Fe</w:t>
      </w:r>
      <w:r w:rsidRPr="004F1508">
        <w:t xml:space="preserve"> </w:t>
      </w:r>
      <w:r w:rsidRPr="004F1508">
        <w:rPr>
          <w:vertAlign w:val="subscript"/>
        </w:rPr>
        <w:t>3</w:t>
      </w:r>
      <w:r w:rsidRPr="004F1508">
        <w:rPr>
          <w:lang w:val="en-US"/>
        </w:rPr>
        <w:t>O</w:t>
      </w:r>
      <w:r w:rsidRPr="004F1508">
        <w:t xml:space="preserve"> </w:t>
      </w:r>
      <w:r w:rsidRPr="004F1508">
        <w:rPr>
          <w:vertAlign w:val="subscript"/>
        </w:rPr>
        <w:t>4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t xml:space="preserve"> = 3</w:t>
      </w:r>
      <w:r w:rsidRPr="004F1508">
        <w:rPr>
          <w:lang w:val="en-US"/>
        </w:rPr>
        <w:t>Fe</w:t>
      </w:r>
      <w:r w:rsidRPr="004F1508">
        <w:t xml:space="preserve"> + 4</w:t>
      </w:r>
      <w:r w:rsidRPr="004F1508">
        <w:rPr>
          <w:lang w:val="en-US"/>
        </w:rPr>
        <w:t>CO</w:t>
      </w:r>
      <w:r w:rsidRPr="004F1508">
        <w:rPr>
          <w:vertAlign w:val="subscript"/>
        </w:rPr>
        <w:t xml:space="preserve">2 </w:t>
      </w:r>
      <w:r w:rsidRPr="004F1508">
        <w:t>, ∆</w:t>
      </w:r>
      <w:r w:rsidRPr="004F1508">
        <w:rPr>
          <w:lang w:val="en-US"/>
        </w:rPr>
        <w:t>H</w:t>
      </w:r>
      <w:r w:rsidRPr="004F1508">
        <w:t xml:space="preserve">&gt;0       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смещается влево.    </w:t>
      </w:r>
    </w:p>
    <w:p w:rsidR="00ED2D19" w:rsidRPr="004F1508" w:rsidRDefault="00ED2D19" w:rsidP="00ED2D19">
      <w:pPr>
        <w:ind w:left="284"/>
        <w:jc w:val="both"/>
      </w:pPr>
      <w:r w:rsidRPr="004F1508">
        <w:t>а) при понижении температуры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б) при повышении температуры          </w:t>
      </w:r>
    </w:p>
    <w:p w:rsidR="00ED2D19" w:rsidRPr="004F1508" w:rsidRDefault="00ED2D19" w:rsidP="00ED2D19">
      <w:pPr>
        <w:ind w:left="284"/>
        <w:jc w:val="both"/>
      </w:pPr>
      <w:r w:rsidRPr="004F1508">
        <w:t xml:space="preserve"> в) при повышении давления</w:t>
      </w:r>
    </w:p>
    <w:p w:rsidR="00ED2D19" w:rsidRPr="004F1508" w:rsidRDefault="00ED2D19" w:rsidP="00ED2D19">
      <w:pPr>
        <w:widowControl/>
        <w:numPr>
          <w:ilvl w:val="0"/>
          <w:numId w:val="21"/>
        </w:numPr>
        <w:autoSpaceDE/>
        <w:autoSpaceDN/>
        <w:adjustRightInd/>
        <w:ind w:left="284" w:firstLine="0"/>
        <w:jc w:val="both"/>
      </w:pPr>
      <w:r w:rsidRPr="004F1508">
        <w:lastRenderedPageBreak/>
        <w:t xml:space="preserve">Для реакции </w:t>
      </w:r>
      <w:r w:rsidRPr="004F1508">
        <w:rPr>
          <w:lang w:val="en-US"/>
        </w:rPr>
        <w:t>C</w:t>
      </w:r>
      <w:r w:rsidRPr="004F1508">
        <w:rPr>
          <w:vertAlign w:val="subscript"/>
        </w:rPr>
        <w:t>(к)</w:t>
      </w:r>
      <w:r w:rsidRPr="004F1508">
        <w:t xml:space="preserve"> + 2 </w:t>
      </w:r>
      <w:r w:rsidRPr="004F1508">
        <w:rPr>
          <w:lang w:val="en-US"/>
        </w:rPr>
        <w:t>H</w:t>
      </w:r>
      <w:r w:rsidRPr="004F1508">
        <w:t xml:space="preserve"> </w:t>
      </w:r>
      <w:r w:rsidRPr="004F1508">
        <w:rPr>
          <w:vertAlign w:val="subscript"/>
        </w:rPr>
        <w:t>2 (г)</w:t>
      </w:r>
      <w:r w:rsidRPr="004F1508">
        <w:t xml:space="preserve"> = </w:t>
      </w:r>
      <w:r w:rsidRPr="004F1508">
        <w:rPr>
          <w:lang w:val="en-US"/>
        </w:rPr>
        <w:t>CH</w:t>
      </w:r>
      <w:r w:rsidRPr="004F1508">
        <w:t xml:space="preserve"> </w:t>
      </w:r>
      <w:r w:rsidRPr="004F1508">
        <w:rPr>
          <w:vertAlign w:val="subscript"/>
        </w:rPr>
        <w:t xml:space="preserve">4 (г) </w:t>
      </w:r>
      <w:r w:rsidRPr="004F1508">
        <w:t>при некоторой температуре константа равновесия равна 0,8. Равновесная концентрация водорода равна 1,2 моль/л. Вычислите исходную концентрацию водорода.</w:t>
      </w:r>
    </w:p>
    <w:p w:rsidR="00ED2D19" w:rsidRPr="004F1508" w:rsidRDefault="00ED2D19" w:rsidP="00ED2D19">
      <w:pPr>
        <w:ind w:left="284"/>
        <w:jc w:val="both"/>
      </w:pPr>
      <w:r w:rsidRPr="004F1508">
        <w:t>а) 1,2</w:t>
      </w:r>
    </w:p>
    <w:p w:rsidR="00ED2D19" w:rsidRPr="004F1508" w:rsidRDefault="00ED2D19" w:rsidP="00ED2D19">
      <w:pPr>
        <w:ind w:left="284"/>
        <w:jc w:val="both"/>
      </w:pPr>
      <w:r w:rsidRPr="004F1508">
        <w:t>б) 3,5</w:t>
      </w:r>
    </w:p>
    <w:p w:rsidR="00ED2D19" w:rsidRPr="004F1508" w:rsidRDefault="00ED2D19" w:rsidP="00ED2D19">
      <w:pPr>
        <w:ind w:left="284"/>
        <w:jc w:val="both"/>
      </w:pPr>
      <w:r w:rsidRPr="004F1508">
        <w:t>в) 5,0</w:t>
      </w:r>
    </w:p>
    <w:p w:rsidR="00ED2D19" w:rsidRPr="004F1508" w:rsidRDefault="00ED2D19" w:rsidP="00ED2D19">
      <w:pPr>
        <w:ind w:left="284"/>
        <w:jc w:val="both"/>
      </w:pPr>
    </w:p>
    <w:p w:rsidR="00ED2D19" w:rsidRDefault="00ED2D19" w:rsidP="00ED2D19">
      <w:pPr>
        <w:jc w:val="center"/>
        <w:rPr>
          <w:b/>
        </w:rPr>
      </w:pPr>
      <w:r w:rsidRPr="004F1508">
        <w:rPr>
          <w:b/>
        </w:rPr>
        <w:t>Растворы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</w:t>
      </w:r>
      <w:r>
        <w:t>Растворы</w:t>
      </w:r>
      <w:r w:rsidRPr="004F1508">
        <w:t>»: первое</w:t>
      </w:r>
      <w:r>
        <w:t xml:space="preserve"> задание оценивается в 1 балл</w:t>
      </w:r>
      <w:r w:rsidRPr="004F1508">
        <w:t>; второе, третье, четвертое</w:t>
      </w:r>
      <w:r>
        <w:t>,</w:t>
      </w:r>
      <w:r w:rsidRPr="004F1508">
        <w:t xml:space="preserve"> пятое </w:t>
      </w:r>
      <w:r>
        <w:t xml:space="preserve">и шестое </w:t>
      </w:r>
      <w:r w:rsidRPr="004F1508">
        <w:t xml:space="preserve">задания </w:t>
      </w:r>
      <w:r>
        <w:t>- в 1</w:t>
      </w:r>
      <w:r w:rsidRPr="004F1508">
        <w:t>,5 балла; седьмое, восьмое, девятое и де</w:t>
      </w:r>
      <w:r>
        <w:t xml:space="preserve">сятое – в </w:t>
      </w:r>
      <w:r>
        <w:br/>
        <w:t>0,5 балла</w:t>
      </w:r>
      <w:r w:rsidRPr="004F1508">
        <w:t>.</w:t>
      </w:r>
    </w:p>
    <w:p w:rsidR="00ED2D19" w:rsidRPr="004F1508" w:rsidRDefault="00ED2D19" w:rsidP="00ED2D19">
      <w:pPr>
        <w:pStyle w:val="1"/>
        <w:jc w:val="center"/>
        <w:rPr>
          <w:rFonts w:ascii="Times New Roman" w:hAnsi="Times New Roman"/>
          <w:szCs w:val="24"/>
        </w:rPr>
      </w:pPr>
    </w:p>
    <w:p w:rsidR="00ED2D19" w:rsidRPr="00DF3F6D" w:rsidRDefault="00ED2D19" w:rsidP="00ED2D19">
      <w:pPr>
        <w:pStyle w:val="1"/>
        <w:jc w:val="center"/>
        <w:rPr>
          <w:rFonts w:ascii="Times New Roman" w:hAnsi="Times New Roman"/>
          <w:b/>
          <w:szCs w:val="24"/>
        </w:rPr>
      </w:pPr>
      <w:r w:rsidRPr="00DF3F6D">
        <w:rPr>
          <w:rFonts w:ascii="Times New Roman" w:hAnsi="Times New Roman"/>
          <w:b/>
          <w:szCs w:val="24"/>
        </w:rPr>
        <w:t>Тест №1</w:t>
      </w:r>
    </w:p>
    <w:p w:rsidR="00ED2D19" w:rsidRPr="004F1508" w:rsidRDefault="00ED2D19" w:rsidP="00ED2D19">
      <w:pPr>
        <w:jc w:val="both"/>
      </w:pPr>
    </w:p>
    <w:p w:rsidR="00ED2D19" w:rsidRPr="004F1508" w:rsidRDefault="00ED2D19" w:rsidP="00ED2D19">
      <w:pPr>
        <w:jc w:val="both"/>
      </w:pPr>
      <w:r w:rsidRPr="004F1508">
        <w:t xml:space="preserve">1. Для уравнения реакции </w:t>
      </w:r>
      <w:r w:rsidRPr="004F1508">
        <w:rPr>
          <w:lang w:val="en-US"/>
        </w:rPr>
        <w:t>Cu</w:t>
      </w:r>
      <w:r w:rsidRPr="004F1508">
        <w:t xml:space="preserve"> </w:t>
      </w:r>
      <w:r w:rsidRPr="004F1508">
        <w:rPr>
          <w:lang w:val="en-US"/>
        </w:rPr>
        <w:t>SO</w:t>
      </w:r>
      <w:r w:rsidRPr="004F1508">
        <w:rPr>
          <w:vertAlign w:val="subscript"/>
        </w:rPr>
        <w:t>4</w:t>
      </w:r>
      <w:r w:rsidRPr="004F1508">
        <w:t xml:space="preserve"> + </w:t>
      </w:r>
      <w:r w:rsidRPr="004F1508">
        <w:rPr>
          <w:lang w:val="en-US"/>
        </w:rPr>
        <w:t>KOH</w:t>
      </w:r>
      <w:r w:rsidRPr="004F1508">
        <w:t xml:space="preserve"> </w:t>
      </w:r>
      <w:r w:rsidRPr="004F1508">
        <w:sym w:font="Symbol" w:char="F0AE"/>
      </w:r>
      <w:r w:rsidRPr="004F1508">
        <w:sym w:font="Symbol" w:char="F0BC"/>
      </w:r>
      <w:r w:rsidRPr="004F1508">
        <w:t xml:space="preserve"> сокращенное ионное уравнение запишется в виде</w:t>
      </w:r>
    </w:p>
    <w:p w:rsidR="00ED2D19" w:rsidRPr="004F1508" w:rsidRDefault="00ED2D19" w:rsidP="00ED2D19">
      <w:pPr>
        <w:widowControl/>
        <w:numPr>
          <w:ilvl w:val="0"/>
          <w:numId w:val="22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2K</w:t>
      </w:r>
      <w:r w:rsidRPr="004F1508">
        <w:rPr>
          <w:vertAlign w:val="superscript"/>
          <w:lang w:val="en-US"/>
        </w:rPr>
        <w:t>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ED2D19" w:rsidRPr="004F1508" w:rsidRDefault="00ED2D19" w:rsidP="00ED2D19">
      <w:pPr>
        <w:widowControl/>
        <w:numPr>
          <w:ilvl w:val="0"/>
          <w:numId w:val="22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t>2+</w:t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+ 2K</w:t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K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</w:p>
    <w:p w:rsidR="00ED2D19" w:rsidRPr="004F1508" w:rsidRDefault="00ED2D19" w:rsidP="00ED2D19">
      <w:pPr>
        <w:widowControl/>
        <w:numPr>
          <w:ilvl w:val="0"/>
          <w:numId w:val="22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  <w:r w:rsidRPr="004F1508">
        <w:rPr>
          <w:lang w:val="en-US"/>
        </w:rPr>
        <w:t xml:space="preserve"> + SO</w:t>
      </w:r>
      <w:r w:rsidRPr="004F1508">
        <w:rPr>
          <w:vertAlign w:val="subscript"/>
          <w:lang w:val="en-US"/>
        </w:rPr>
        <w:t>4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D"/>
      </w:r>
    </w:p>
    <w:p w:rsidR="00ED2D19" w:rsidRPr="004F1508" w:rsidRDefault="00ED2D19" w:rsidP="00ED2D19">
      <w:pPr>
        <w:widowControl/>
        <w:numPr>
          <w:ilvl w:val="0"/>
          <w:numId w:val="22"/>
        </w:numPr>
        <w:autoSpaceDE/>
        <w:autoSpaceDN/>
        <w:adjustRightInd/>
        <w:jc w:val="both"/>
        <w:rPr>
          <w:lang w:val="en-US"/>
        </w:rPr>
      </w:pPr>
      <w:r w:rsidRPr="004F1508">
        <w:rPr>
          <w:lang w:val="en-US"/>
        </w:rPr>
        <w:t>Cu</w:t>
      </w:r>
      <w:r w:rsidRPr="004F1508">
        <w:rPr>
          <w:vertAlign w:val="superscript"/>
          <w:lang w:val="en-US"/>
        </w:rPr>
        <w:sym w:font="Symbol" w:char="F032"/>
      </w:r>
      <w:r w:rsidRPr="004F1508">
        <w:rPr>
          <w:vertAlign w:val="superscript"/>
          <w:lang w:val="en-US"/>
        </w:rPr>
        <w:sym w:font="Symbol" w:char="F02B"/>
      </w:r>
      <w:r w:rsidRPr="004F1508">
        <w:rPr>
          <w:lang w:val="en-US"/>
        </w:rPr>
        <w:t xml:space="preserve"> + 2OH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lang w:val="en-US"/>
        </w:rPr>
        <w:t xml:space="preserve"> = Cu(OH)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sym w:font="Symbol" w:char="F0AF"/>
      </w:r>
    </w:p>
    <w:p w:rsidR="00ED2D19" w:rsidRPr="004F1508" w:rsidRDefault="00ED2D19" w:rsidP="00ED2D19">
      <w:pPr>
        <w:jc w:val="both"/>
      </w:pPr>
      <w:r w:rsidRPr="004F1508">
        <w:t>2. Масса (в г) хлорида натрия в 300 мл 0,2 М раствора равна</w:t>
      </w:r>
    </w:p>
    <w:p w:rsidR="00ED2D19" w:rsidRPr="004F1508" w:rsidRDefault="00ED2D19" w:rsidP="00ED2D19">
      <w:pPr>
        <w:ind w:firstLine="360"/>
        <w:jc w:val="both"/>
      </w:pPr>
      <w:r w:rsidRPr="004F1508">
        <w:t>1) 0,8             2) 3,51            3) 20                  4) 1,24</w:t>
      </w:r>
    </w:p>
    <w:p w:rsidR="00ED2D19" w:rsidRPr="004F1508" w:rsidRDefault="00ED2D19" w:rsidP="00ED2D19">
      <w:pPr>
        <w:jc w:val="both"/>
      </w:pPr>
      <w:r w:rsidRPr="004F1508">
        <w:t xml:space="preserve">3. Значение РН 0,1 М раствора </w:t>
      </w:r>
      <w:r w:rsidRPr="004F1508">
        <w:rPr>
          <w:lang w:val="en-US"/>
        </w:rPr>
        <w:t>HCIO</w:t>
      </w:r>
      <w:r w:rsidRPr="004F1508">
        <w:rPr>
          <w:vertAlign w:val="subscript"/>
        </w:rPr>
        <w:t>4</w:t>
      </w:r>
      <w:r w:rsidRPr="004F1508">
        <w:t xml:space="preserve"> равно</w:t>
      </w:r>
    </w:p>
    <w:p w:rsidR="00ED2D19" w:rsidRPr="004F1508" w:rsidRDefault="00ED2D19" w:rsidP="00ED2D19">
      <w:pPr>
        <w:ind w:firstLine="360"/>
        <w:jc w:val="both"/>
      </w:pPr>
      <w:r w:rsidRPr="004F1508">
        <w:t>1) 1                2) 2                 3) 11                  4) 13</w:t>
      </w:r>
    </w:p>
    <w:p w:rsidR="00ED2D19" w:rsidRPr="004F1508" w:rsidRDefault="00ED2D19" w:rsidP="00ED2D19">
      <w:pPr>
        <w:jc w:val="both"/>
      </w:pPr>
      <w:r w:rsidRPr="004F1508">
        <w:t>4. Для подавления гидролиза хлорида хрома (</w:t>
      </w:r>
      <w:r w:rsidRPr="004F1508">
        <w:sym w:font="Symbol" w:char="F049"/>
      </w:r>
      <w:r w:rsidRPr="004F1508">
        <w:sym w:font="Symbol" w:char="F049"/>
      </w:r>
      <w:r w:rsidRPr="004F1508">
        <w:sym w:font="Symbol" w:char="F049"/>
      </w:r>
      <w:r w:rsidRPr="004F1508">
        <w:t>) следует</w:t>
      </w:r>
    </w:p>
    <w:p w:rsidR="00ED2D19" w:rsidRPr="004F1508" w:rsidRDefault="00ED2D19" w:rsidP="00ED2D19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добавить соляную кислоту</w:t>
      </w:r>
    </w:p>
    <w:p w:rsidR="00ED2D19" w:rsidRPr="004F1508" w:rsidRDefault="00ED2D19" w:rsidP="00ED2D19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добавить щелочь</w:t>
      </w:r>
    </w:p>
    <w:p w:rsidR="00ED2D19" w:rsidRPr="004F1508" w:rsidRDefault="00ED2D19" w:rsidP="00ED2D19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разбавить раствор водой</w:t>
      </w:r>
    </w:p>
    <w:p w:rsidR="00ED2D19" w:rsidRPr="004F1508" w:rsidRDefault="00ED2D19" w:rsidP="00ED2D19">
      <w:pPr>
        <w:widowControl/>
        <w:numPr>
          <w:ilvl w:val="0"/>
          <w:numId w:val="23"/>
        </w:numPr>
        <w:autoSpaceDE/>
        <w:autoSpaceDN/>
        <w:adjustRightInd/>
        <w:jc w:val="both"/>
      </w:pPr>
      <w:r w:rsidRPr="004F1508">
        <w:t>повысить температуру</w:t>
      </w:r>
    </w:p>
    <w:p w:rsidR="00ED2D19" w:rsidRPr="004F1508" w:rsidRDefault="00ED2D19" w:rsidP="00ED2D19">
      <w:pPr>
        <w:pStyle w:val="a5"/>
        <w:jc w:val="both"/>
      </w:pPr>
      <w:r w:rsidRPr="004F1508">
        <w:t xml:space="preserve">5. В разбавленном растворе, приготовленным из гидросульфата кальция и воды, сумма коэффициентов в уравнении необратимой диссоциации растворенного вещества – это </w:t>
      </w:r>
    </w:p>
    <w:p w:rsidR="00ED2D19" w:rsidRPr="004F1508" w:rsidRDefault="00ED2D19" w:rsidP="00ED2D19">
      <w:pPr>
        <w:ind w:firstLine="360"/>
        <w:jc w:val="both"/>
      </w:pPr>
      <w:r w:rsidRPr="004F1508">
        <w:t>1) 3               2) 4                 3) 5                      4) 6</w:t>
      </w:r>
    </w:p>
    <w:p w:rsidR="00ED2D19" w:rsidRPr="004F1508" w:rsidRDefault="00ED2D19" w:rsidP="00ED2D19">
      <w:pPr>
        <w:jc w:val="both"/>
      </w:pPr>
      <w:r w:rsidRPr="004F1508">
        <w:t>6. Растворимость оксалата серебра равна 3,27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3"/>
      </w:r>
      <w:r w:rsidRPr="004F1508">
        <w:t xml:space="preserve"> г/ 100г Н</w:t>
      </w:r>
      <w:r w:rsidRPr="004F1508">
        <w:rPr>
          <w:vertAlign w:val="subscript"/>
        </w:rPr>
        <w:t>2</w:t>
      </w:r>
      <w:r w:rsidRPr="004F1508">
        <w:t xml:space="preserve">О. Определите произведение растворимости </w:t>
      </w:r>
      <w:r w:rsidRPr="004F1508">
        <w:rPr>
          <w:lang w:val="en-US"/>
        </w:rPr>
        <w:t>Ag</w:t>
      </w:r>
      <w:r w:rsidRPr="004F1508">
        <w:rPr>
          <w:vertAlign w:val="subscript"/>
        </w:rPr>
        <w:t>2</w:t>
      </w:r>
      <w:r w:rsidRPr="004F1508">
        <w:rPr>
          <w:lang w:val="en-US"/>
        </w:rPr>
        <w:t>C</w:t>
      </w:r>
      <w:r w:rsidRPr="004F1508">
        <w:rPr>
          <w:vertAlign w:val="subscript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</w:rPr>
        <w:t>4</w:t>
      </w:r>
    </w:p>
    <w:p w:rsidR="00ED2D19" w:rsidRPr="004F1508" w:rsidRDefault="00ED2D19" w:rsidP="00ED2D19">
      <w:pPr>
        <w:ind w:firstLine="360"/>
        <w:jc w:val="both"/>
      </w:pPr>
      <w:r w:rsidRPr="004F1508">
        <w:t>1) 5</w:t>
      </w:r>
      <w:r w:rsidRPr="004F1508">
        <w:rPr>
          <w:lang w:val="en-US"/>
        </w:rPr>
        <w:sym w:font="Symbol" w:char="F0D7"/>
      </w:r>
      <w:r w:rsidRPr="004F1508">
        <w:t>10</w:t>
      </w:r>
      <w:r w:rsidRPr="004F1508">
        <w:rPr>
          <w:vertAlign w:val="superscript"/>
          <w:lang w:val="en-US"/>
        </w:rPr>
        <w:sym w:font="Symbol" w:char="F02D"/>
      </w:r>
      <w:r w:rsidRPr="004F1508">
        <w:rPr>
          <w:vertAlign w:val="superscript"/>
          <w:lang w:val="en-US"/>
        </w:rPr>
        <w:sym w:font="Symbol" w:char="F031"/>
      </w:r>
      <w:r w:rsidRPr="004F1508">
        <w:rPr>
          <w:vertAlign w:val="superscript"/>
          <w:lang w:val="en-US"/>
        </w:rPr>
        <w:sym w:font="Symbol" w:char="F032"/>
      </w:r>
      <w:r w:rsidRPr="004F1508">
        <w:t xml:space="preserve">       2) 1,16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  <w:r w:rsidRPr="004F1508">
        <w:t xml:space="preserve">     3) 10,7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6"/>
      </w:r>
      <w:r w:rsidRPr="004F1508">
        <w:t xml:space="preserve">         4) 2,31</w:t>
      </w:r>
      <w:r w:rsidRPr="004F1508">
        <w:sym w:font="Symbol" w:char="F0D7"/>
      </w:r>
      <w:r w:rsidRPr="004F1508">
        <w:t>10</w:t>
      </w:r>
      <w:r w:rsidRPr="004F1508">
        <w:rPr>
          <w:vertAlign w:val="superscript"/>
        </w:rPr>
        <w:sym w:font="Symbol" w:char="F02D"/>
      </w:r>
      <w:r w:rsidRPr="004F1508">
        <w:rPr>
          <w:vertAlign w:val="superscript"/>
        </w:rPr>
        <w:sym w:font="Symbol" w:char="F038"/>
      </w:r>
    </w:p>
    <w:p w:rsidR="00ED2D19" w:rsidRPr="004F1508" w:rsidRDefault="00ED2D19" w:rsidP="00ED2D19">
      <w:pPr>
        <w:jc w:val="both"/>
      </w:pPr>
      <w:r w:rsidRPr="004F1508">
        <w:t>7. Массовая доля растворенного вещества – это отношение</w:t>
      </w:r>
    </w:p>
    <w:p w:rsidR="00ED2D19" w:rsidRPr="004F1508" w:rsidRDefault="00ED2D19" w:rsidP="00ED2D19">
      <w:pPr>
        <w:widowControl/>
        <w:numPr>
          <w:ilvl w:val="0"/>
          <w:numId w:val="24"/>
        </w:numPr>
        <w:autoSpaceDE/>
        <w:autoSpaceDN/>
        <w:adjustRightInd/>
        <w:jc w:val="both"/>
      </w:pPr>
      <w:r w:rsidRPr="004F1508">
        <w:t>массы вещества к массе воды</w:t>
      </w:r>
    </w:p>
    <w:p w:rsidR="00ED2D19" w:rsidRPr="004F1508" w:rsidRDefault="00ED2D19" w:rsidP="00ED2D19">
      <w:pPr>
        <w:widowControl/>
        <w:numPr>
          <w:ilvl w:val="0"/>
          <w:numId w:val="24"/>
        </w:numPr>
        <w:autoSpaceDE/>
        <w:autoSpaceDN/>
        <w:adjustRightInd/>
        <w:jc w:val="both"/>
      </w:pPr>
      <w:r w:rsidRPr="004F1508">
        <w:t>количества вещества к объему воды</w:t>
      </w:r>
    </w:p>
    <w:p w:rsidR="00ED2D19" w:rsidRPr="004F1508" w:rsidRDefault="00ED2D19" w:rsidP="00ED2D19">
      <w:pPr>
        <w:widowControl/>
        <w:numPr>
          <w:ilvl w:val="0"/>
          <w:numId w:val="24"/>
        </w:numPr>
        <w:autoSpaceDE/>
        <w:autoSpaceDN/>
        <w:adjustRightInd/>
        <w:jc w:val="both"/>
      </w:pPr>
      <w:r w:rsidRPr="004F1508">
        <w:t>массы вещества к массе раствора</w:t>
      </w:r>
    </w:p>
    <w:p w:rsidR="00ED2D19" w:rsidRPr="004F1508" w:rsidRDefault="00ED2D19" w:rsidP="00ED2D19">
      <w:pPr>
        <w:widowControl/>
        <w:numPr>
          <w:ilvl w:val="0"/>
          <w:numId w:val="24"/>
        </w:numPr>
        <w:autoSpaceDE/>
        <w:autoSpaceDN/>
        <w:adjustRightInd/>
        <w:jc w:val="both"/>
      </w:pPr>
      <w:r w:rsidRPr="004F1508">
        <w:t>количества вещества к объему раствора</w:t>
      </w:r>
    </w:p>
    <w:p w:rsidR="00ED2D19" w:rsidRPr="004F1508" w:rsidRDefault="00ED2D19" w:rsidP="00ED2D19">
      <w:pPr>
        <w:jc w:val="both"/>
      </w:pPr>
      <w:r w:rsidRPr="004F1508">
        <w:t>8. К слабым электролитам относится …</w:t>
      </w:r>
    </w:p>
    <w:p w:rsidR="00ED2D19" w:rsidRPr="004F1508" w:rsidRDefault="00ED2D19" w:rsidP="00ED2D19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гидроксид аммония</w:t>
      </w:r>
    </w:p>
    <w:p w:rsidR="00ED2D19" w:rsidRPr="004F1508" w:rsidRDefault="00ED2D19" w:rsidP="00ED2D19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гидроксид калия</w:t>
      </w:r>
    </w:p>
    <w:p w:rsidR="00ED2D19" w:rsidRPr="004F1508" w:rsidRDefault="00ED2D19" w:rsidP="00ED2D19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хлорид кальция</w:t>
      </w:r>
    </w:p>
    <w:p w:rsidR="00ED2D19" w:rsidRPr="004F1508" w:rsidRDefault="00ED2D19" w:rsidP="00ED2D19">
      <w:pPr>
        <w:widowControl/>
        <w:numPr>
          <w:ilvl w:val="0"/>
          <w:numId w:val="25"/>
        </w:numPr>
        <w:autoSpaceDE/>
        <w:autoSpaceDN/>
        <w:adjustRightInd/>
        <w:jc w:val="both"/>
      </w:pPr>
      <w:r w:rsidRPr="004F1508">
        <w:t>марганцовая кислота</w:t>
      </w:r>
    </w:p>
    <w:p w:rsidR="00ED2D19" w:rsidRPr="004F1508" w:rsidRDefault="00ED2D19" w:rsidP="00ED2D19">
      <w:pPr>
        <w:pStyle w:val="a5"/>
        <w:jc w:val="both"/>
      </w:pPr>
      <w:r w:rsidRPr="004F1508">
        <w:t>9. Известно, что водные растворы многих солей могут иметь щелочную или кислую среду. Причиной этого является …</w:t>
      </w:r>
    </w:p>
    <w:p w:rsidR="00ED2D19" w:rsidRPr="004F1508" w:rsidRDefault="00ED2D19" w:rsidP="00ED2D19">
      <w:pPr>
        <w:widowControl/>
        <w:numPr>
          <w:ilvl w:val="0"/>
          <w:numId w:val="26"/>
        </w:numPr>
        <w:autoSpaceDE/>
        <w:autoSpaceDN/>
        <w:adjustRightInd/>
        <w:jc w:val="both"/>
      </w:pPr>
      <w:r w:rsidRPr="004F1508">
        <w:t>электролиз солей</w:t>
      </w:r>
    </w:p>
    <w:p w:rsidR="00ED2D19" w:rsidRPr="004F1508" w:rsidRDefault="00ED2D19" w:rsidP="00ED2D19">
      <w:pPr>
        <w:widowControl/>
        <w:numPr>
          <w:ilvl w:val="0"/>
          <w:numId w:val="26"/>
        </w:numPr>
        <w:autoSpaceDE/>
        <w:autoSpaceDN/>
        <w:adjustRightInd/>
        <w:jc w:val="both"/>
      </w:pPr>
      <w:r w:rsidRPr="004F1508">
        <w:t>диспропорционирование солей</w:t>
      </w:r>
    </w:p>
    <w:p w:rsidR="00ED2D19" w:rsidRPr="004F1508" w:rsidRDefault="00ED2D19" w:rsidP="00ED2D19">
      <w:pPr>
        <w:widowControl/>
        <w:numPr>
          <w:ilvl w:val="0"/>
          <w:numId w:val="26"/>
        </w:numPr>
        <w:autoSpaceDE/>
        <w:autoSpaceDN/>
        <w:adjustRightInd/>
        <w:jc w:val="both"/>
      </w:pPr>
      <w:r w:rsidRPr="004F1508">
        <w:t>гидратирование солей</w:t>
      </w:r>
    </w:p>
    <w:p w:rsidR="00ED2D19" w:rsidRPr="004F1508" w:rsidRDefault="00ED2D19" w:rsidP="00ED2D19">
      <w:pPr>
        <w:widowControl/>
        <w:numPr>
          <w:ilvl w:val="0"/>
          <w:numId w:val="26"/>
        </w:numPr>
        <w:autoSpaceDE/>
        <w:autoSpaceDN/>
        <w:adjustRightInd/>
        <w:jc w:val="both"/>
      </w:pPr>
      <w:r w:rsidRPr="004F1508">
        <w:t>гидролиз солей</w:t>
      </w:r>
    </w:p>
    <w:p w:rsidR="00ED2D19" w:rsidRPr="004F1508" w:rsidRDefault="00ED2D19" w:rsidP="00ED2D19">
      <w:pPr>
        <w:jc w:val="both"/>
      </w:pPr>
      <w:r w:rsidRPr="004F1508">
        <w:t>10.Значение РН чистой воды при 25</w:t>
      </w:r>
      <w:r w:rsidRPr="004F1508">
        <w:rPr>
          <w:vertAlign w:val="superscript"/>
        </w:rPr>
        <w:t>о</w:t>
      </w:r>
      <w:r w:rsidRPr="004F1508">
        <w:t>С составляет</w:t>
      </w:r>
    </w:p>
    <w:p w:rsidR="00ED2D19" w:rsidRPr="004F1508" w:rsidRDefault="00ED2D19" w:rsidP="00ED2D19">
      <w:pPr>
        <w:ind w:firstLine="360"/>
        <w:jc w:val="both"/>
      </w:pPr>
      <w:r w:rsidRPr="004F1508">
        <w:t>1) 1            2) 7                 3) 0               4) 10</w:t>
      </w:r>
    </w:p>
    <w:p w:rsidR="00ED2D19" w:rsidRPr="004F1508" w:rsidRDefault="00ED2D19" w:rsidP="00ED2D19">
      <w:pPr>
        <w:jc w:val="both"/>
      </w:pPr>
      <w:r w:rsidRPr="004F1508">
        <w:lastRenderedPageBreak/>
        <w:t>Магнитогорский технический университет им. Г.И.Носова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Default="00ED2D19" w:rsidP="00ED2D19">
      <w:pPr>
        <w:jc w:val="center"/>
        <w:rPr>
          <w:b/>
        </w:rPr>
      </w:pPr>
      <w:r>
        <w:rPr>
          <w:b/>
        </w:rPr>
        <w:t>Дисперсные системы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ind w:firstLine="540"/>
        <w:jc w:val="both"/>
      </w:pPr>
      <w:r w:rsidRPr="004F1508">
        <w:t xml:space="preserve">В </w:t>
      </w:r>
      <w:r>
        <w:t xml:space="preserve">тестах по </w:t>
      </w:r>
      <w:r w:rsidRPr="004F1508">
        <w:t>теме «</w:t>
      </w:r>
      <w:r w:rsidRPr="00DF3F6D">
        <w:t>Дисперсные системы</w:t>
      </w:r>
      <w:r w:rsidRPr="004F1508">
        <w:t>»: первое</w:t>
      </w:r>
      <w:r>
        <w:t>, второе, третье и</w:t>
      </w:r>
      <w:r w:rsidRPr="004F1508">
        <w:t xml:space="preserve"> четвертое</w:t>
      </w:r>
      <w:r>
        <w:t xml:space="preserve"> задания оцениваются в 1 балл</w:t>
      </w:r>
      <w:r w:rsidRPr="004F1508">
        <w:t xml:space="preserve">; пятое </w:t>
      </w:r>
      <w:r>
        <w:t xml:space="preserve">и шестое </w:t>
      </w:r>
      <w:r w:rsidRPr="004F1508">
        <w:t xml:space="preserve">задания </w:t>
      </w:r>
      <w:r>
        <w:t>- в 3 балла</w:t>
      </w:r>
      <w:r w:rsidRPr="004F1508">
        <w:t>.</w:t>
      </w:r>
    </w:p>
    <w:p w:rsidR="00ED2D19" w:rsidRPr="004F1508" w:rsidRDefault="00ED2D19" w:rsidP="00ED2D19">
      <w:pPr>
        <w:jc w:val="center"/>
        <w:rPr>
          <w:b/>
        </w:rPr>
      </w:pPr>
    </w:p>
    <w:p w:rsidR="00ED2D19" w:rsidRPr="004F1508" w:rsidRDefault="00ED2D19" w:rsidP="00ED2D19">
      <w:pPr>
        <w:ind w:firstLine="567"/>
        <w:jc w:val="center"/>
        <w:rPr>
          <w:b/>
        </w:rPr>
      </w:pPr>
      <w:r w:rsidRPr="004F1508">
        <w:rPr>
          <w:b/>
        </w:rPr>
        <w:t>Тест №1</w:t>
      </w:r>
    </w:p>
    <w:p w:rsidR="00ED2D19" w:rsidRPr="004F1508" w:rsidRDefault="00ED2D19" w:rsidP="00ED2D19">
      <w:pPr>
        <w:ind w:firstLine="567"/>
        <w:jc w:val="center"/>
      </w:pPr>
    </w:p>
    <w:p w:rsidR="00ED2D19" w:rsidRPr="004F1508" w:rsidRDefault="00ED2D19" w:rsidP="00ED2D19">
      <w:pPr>
        <w:widowControl/>
        <w:numPr>
          <w:ilvl w:val="0"/>
          <w:numId w:val="27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Укажите размеры частиц коллоидных систем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меньше 1 нм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больше 100 нм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от 1 нм до 100 нм</w:t>
      </w:r>
    </w:p>
    <w:p w:rsidR="00ED2D19" w:rsidRPr="004F1508" w:rsidRDefault="00ED2D19" w:rsidP="00ED2D19">
      <w:pPr>
        <w:widowControl/>
        <w:numPr>
          <w:ilvl w:val="0"/>
          <w:numId w:val="27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Какие ионы способны вызвать коагуляцию коллоида, частицы которого имеют положительный заряд?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катионы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анионы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полярные молекул</w:t>
      </w:r>
    </w:p>
    <w:p w:rsidR="00ED2D19" w:rsidRPr="004F1508" w:rsidRDefault="00ED2D19" w:rsidP="00ED2D19">
      <w:pPr>
        <w:pStyle w:val="23"/>
        <w:numPr>
          <w:ilvl w:val="0"/>
          <w:numId w:val="27"/>
        </w:numPr>
        <w:tabs>
          <w:tab w:val="clear" w:pos="927"/>
          <w:tab w:val="num" w:pos="540"/>
        </w:tabs>
        <w:spacing w:after="0" w:line="240" w:lineRule="auto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Для какого электролита порог коагуляции коллоида с п</w:t>
      </w:r>
      <w:r w:rsidRPr="004F1508">
        <w:rPr>
          <w:sz w:val="24"/>
          <w:szCs w:val="24"/>
        </w:rPr>
        <w:t>о</w:t>
      </w:r>
      <w:r w:rsidRPr="004F1508">
        <w:rPr>
          <w:sz w:val="24"/>
          <w:szCs w:val="24"/>
        </w:rPr>
        <w:t>ложительно заряженной частицей должен быть на</w:t>
      </w:r>
      <w:r w:rsidRPr="004F1508">
        <w:rPr>
          <w:sz w:val="24"/>
          <w:szCs w:val="24"/>
        </w:rPr>
        <w:t>и</w:t>
      </w:r>
      <w:r w:rsidRPr="004F1508">
        <w:rPr>
          <w:sz w:val="24"/>
          <w:szCs w:val="24"/>
        </w:rPr>
        <w:t>меньшим?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калия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сульфат калия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ортофосфат калия</w:t>
      </w:r>
    </w:p>
    <w:p w:rsidR="00ED2D19" w:rsidRPr="004F1508" w:rsidRDefault="00ED2D19" w:rsidP="00ED2D19">
      <w:pPr>
        <w:widowControl/>
        <w:numPr>
          <w:ilvl w:val="0"/>
          <w:numId w:val="27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 xml:space="preserve">Мицелла золя имеет строение: </w:t>
      </w:r>
      <w:r w:rsidRPr="004F1508">
        <w:tab/>
        <w:t>{[</w:t>
      </w:r>
      <w:r w:rsidRPr="004F1508">
        <w:rPr>
          <w:lang w:val="en-US"/>
        </w:rPr>
        <w:t>Fe</w:t>
      </w:r>
      <w:r w:rsidRPr="004F1508">
        <w:t>(</w:t>
      </w:r>
      <w:r w:rsidRPr="004F1508">
        <w:rPr>
          <w:lang w:val="en-US"/>
        </w:rPr>
        <w:t>OH</w:t>
      </w:r>
      <w:r w:rsidRPr="004F1508">
        <w:t>)</w:t>
      </w:r>
      <w:r w:rsidRPr="004F1508">
        <w:rPr>
          <w:vertAlign w:val="subscript"/>
        </w:rPr>
        <w:t>3</w:t>
      </w:r>
      <w:r w:rsidRPr="004F1508">
        <w:t>]</w:t>
      </w:r>
      <w:r w:rsidRPr="004F1508">
        <w:rPr>
          <w:vertAlign w:val="subscript"/>
          <w:lang w:val="en-US"/>
        </w:rPr>
        <w:t>m</w:t>
      </w:r>
      <w:r w:rsidRPr="004F1508">
        <w:t xml:space="preserve"> </w:t>
      </w:r>
      <w:r w:rsidRPr="004F1508">
        <w:rPr>
          <w:lang w:val="en-US"/>
        </w:rPr>
        <w:t>n</w:t>
      </w:r>
      <w:r w:rsidRPr="004F1508">
        <w:t xml:space="preserve"> </w:t>
      </w:r>
      <w:r w:rsidRPr="004F1508">
        <w:rPr>
          <w:lang w:val="en-US"/>
        </w:rPr>
        <w:t>Fe</w:t>
      </w:r>
      <w:r w:rsidRPr="004F1508">
        <w:rPr>
          <w:vertAlign w:val="superscript"/>
        </w:rPr>
        <w:t>3+</w:t>
      </w:r>
      <w:r w:rsidRPr="004F1508">
        <w:t xml:space="preserve"> ·(3</w:t>
      </w:r>
      <w:r w:rsidRPr="004F1508">
        <w:rPr>
          <w:lang w:val="en-US"/>
        </w:rPr>
        <w:t>n</w:t>
      </w:r>
      <w:r w:rsidRPr="004F1508">
        <w:t xml:space="preserve"> –</w:t>
      </w:r>
      <w:r w:rsidRPr="004F1508">
        <w:rPr>
          <w:lang w:val="en-US"/>
        </w:rPr>
        <w:t>x</w:t>
      </w:r>
      <w:r w:rsidRPr="004F1508">
        <w:t xml:space="preserve">)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  <w:r w:rsidRPr="004F1508">
        <w:t xml:space="preserve">} </w:t>
      </w:r>
      <w:r w:rsidRPr="004F1508">
        <w:rPr>
          <w:lang w:val="en-US"/>
        </w:rPr>
        <w:t>x</w:t>
      </w:r>
      <w:r w:rsidRPr="004F1508">
        <w:t xml:space="preserve"> </w:t>
      </w:r>
      <w:r w:rsidRPr="004F1508">
        <w:rPr>
          <w:lang w:val="en-US"/>
        </w:rPr>
        <w:t>CI</w:t>
      </w:r>
      <w:r w:rsidRPr="004F1508">
        <w:rPr>
          <w:vertAlign w:val="superscript"/>
        </w:rPr>
        <w:t>–</w:t>
      </w:r>
    </w:p>
    <w:p w:rsidR="00ED2D19" w:rsidRPr="004F1508" w:rsidRDefault="00ED2D19" w:rsidP="00ED2D19">
      <w:pPr>
        <w:tabs>
          <w:tab w:val="num" w:pos="540"/>
        </w:tabs>
        <w:ind w:left="540" w:hanging="540"/>
        <w:jc w:val="both"/>
      </w:pPr>
      <w:r w:rsidRPr="004F1508">
        <w:t>какой электролит играет роль ионного стабилизатора?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хлорид железа (lll)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вода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гидроксид калия</w:t>
      </w:r>
    </w:p>
    <w:p w:rsidR="00ED2D19" w:rsidRPr="004F1508" w:rsidRDefault="00ED2D19" w:rsidP="00ED2D19">
      <w:pPr>
        <w:pStyle w:val="31"/>
        <w:widowControl/>
        <w:numPr>
          <w:ilvl w:val="0"/>
          <w:numId w:val="27"/>
        </w:numPr>
        <w:tabs>
          <w:tab w:val="clear" w:pos="927"/>
          <w:tab w:val="num" w:pos="540"/>
        </w:tabs>
        <w:autoSpaceDE/>
        <w:autoSpaceDN/>
        <w:adjustRightInd/>
        <w:spacing w:after="0"/>
        <w:ind w:left="540" w:hanging="540"/>
        <w:jc w:val="both"/>
        <w:rPr>
          <w:sz w:val="24"/>
          <w:szCs w:val="24"/>
        </w:rPr>
      </w:pPr>
      <w:r w:rsidRPr="004F1508">
        <w:rPr>
          <w:sz w:val="24"/>
          <w:szCs w:val="24"/>
        </w:rPr>
        <w:t>При взаимодействии 20 мл 0,001Н нитрата свинца (ll) с 10 мл 0,02Н сульфата калия образуется золь сульфата свинца (ll). К какому электроду должны перемещаться частицы дисперсной фазы при электролизе?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находятся в состоянии динамического равнов</w:t>
      </w:r>
      <w:r w:rsidRPr="004F1508">
        <w:t>е</w:t>
      </w:r>
      <w:r w:rsidRPr="004F1508">
        <w:t>сия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катоду</w:t>
      </w:r>
    </w:p>
    <w:p w:rsidR="00ED2D19" w:rsidRPr="004F1508" w:rsidRDefault="00ED2D19" w:rsidP="00ED2D19">
      <w:pPr>
        <w:widowControl/>
        <w:numPr>
          <w:ilvl w:val="1"/>
          <w:numId w:val="27"/>
        </w:numPr>
        <w:tabs>
          <w:tab w:val="clear" w:pos="1647"/>
          <w:tab w:val="num" w:pos="540"/>
          <w:tab w:val="num" w:pos="1080"/>
        </w:tabs>
        <w:autoSpaceDE/>
        <w:autoSpaceDN/>
        <w:adjustRightInd/>
        <w:ind w:left="540" w:firstLine="0"/>
        <w:jc w:val="both"/>
      </w:pPr>
      <w:r w:rsidRPr="004F1508">
        <w:t>к аноду</w:t>
      </w:r>
    </w:p>
    <w:p w:rsidR="00ED2D19" w:rsidRPr="004F1508" w:rsidRDefault="00ED2D19" w:rsidP="00ED2D19">
      <w:pPr>
        <w:widowControl/>
        <w:numPr>
          <w:ilvl w:val="0"/>
          <w:numId w:val="27"/>
        </w:numPr>
        <w:tabs>
          <w:tab w:val="clear" w:pos="927"/>
          <w:tab w:val="num" w:pos="540"/>
        </w:tabs>
        <w:autoSpaceDE/>
        <w:autoSpaceDN/>
        <w:adjustRightInd/>
        <w:ind w:left="540" w:hanging="540"/>
        <w:jc w:val="both"/>
      </w:pPr>
      <w:r w:rsidRPr="004F1508">
        <w:t>В две колбы налито по 50 мл золя гидроксида железа. Для того чтобы вызвать коагуляцию золя потребовалось добавить: в первую – 5,3 мл 1Н раствора хлорида калия; в другую – 18,7 мл 0,001Н раствора фосфата натрия. Вычислите порог коагуляции каждого электролита.</w:t>
      </w:r>
    </w:p>
    <w:p w:rsidR="00ED2D19" w:rsidRPr="004F1508" w:rsidRDefault="00ED2D19" w:rsidP="00ED2D19">
      <w:pPr>
        <w:tabs>
          <w:tab w:val="num" w:pos="540"/>
        </w:tabs>
        <w:ind w:left="540" w:hanging="540"/>
        <w:jc w:val="both"/>
      </w:pPr>
    </w:p>
    <w:p w:rsidR="00ED2D19" w:rsidRPr="004F1508" w:rsidRDefault="00ED2D19" w:rsidP="00ED2D19">
      <w:pPr>
        <w:jc w:val="center"/>
        <w:rPr>
          <w:b/>
        </w:rPr>
      </w:pPr>
      <w:r w:rsidRPr="004F1508">
        <w:rPr>
          <w:b/>
        </w:rPr>
        <w:t>Окислительно-восстановительные процессы</w:t>
      </w:r>
    </w:p>
    <w:p w:rsidR="00ED2D19" w:rsidRPr="001D6FBD" w:rsidRDefault="00ED2D19" w:rsidP="00ED2D19">
      <w:pPr>
        <w:jc w:val="center"/>
        <w:rPr>
          <w:sz w:val="16"/>
          <w:szCs w:val="16"/>
        </w:rPr>
      </w:pPr>
    </w:p>
    <w:p w:rsidR="00ED2D19" w:rsidRPr="004F1508" w:rsidRDefault="00ED2D19" w:rsidP="00ED2D19">
      <w:pPr>
        <w:ind w:firstLine="567"/>
        <w:jc w:val="both"/>
      </w:pPr>
      <w:r>
        <w:t>В тестах по теме</w:t>
      </w:r>
      <w:r w:rsidRPr="004F1508">
        <w:t xml:space="preserve"> «Окислительно-восстановительные процессы»: первое, второе, третье, четвертое и пятое задания оцениваются в 0,5 балла; шестое – в 1 балл; седьмое и восьмое – в 2 балла, а девятое – в 2,5 баллов.</w:t>
      </w:r>
    </w:p>
    <w:p w:rsidR="00ED2D19" w:rsidRPr="001D6FBD" w:rsidRDefault="00ED2D19" w:rsidP="00ED2D19">
      <w:pPr>
        <w:jc w:val="both"/>
        <w:rPr>
          <w:sz w:val="16"/>
          <w:szCs w:val="16"/>
        </w:rPr>
      </w:pPr>
    </w:p>
    <w:p w:rsidR="00ED2D19" w:rsidRDefault="00ED2D19" w:rsidP="00ED2D19">
      <w:pPr>
        <w:jc w:val="center"/>
        <w:rPr>
          <w:b/>
        </w:rPr>
      </w:pPr>
      <w:r>
        <w:rPr>
          <w:b/>
        </w:rPr>
        <w:t>Тест</w:t>
      </w:r>
      <w:r w:rsidRPr="004F1508">
        <w:rPr>
          <w:b/>
        </w:rPr>
        <w:t xml:space="preserve"> № 1</w:t>
      </w:r>
    </w:p>
    <w:p w:rsidR="00ED2D19" w:rsidRPr="001D6FBD" w:rsidRDefault="00ED2D19" w:rsidP="00ED2D19">
      <w:pPr>
        <w:jc w:val="center"/>
        <w:rPr>
          <w:b/>
          <w:sz w:val="16"/>
          <w:szCs w:val="16"/>
        </w:rPr>
      </w:pPr>
    </w:p>
    <w:p w:rsidR="00ED2D19" w:rsidRPr="004F1508" w:rsidRDefault="00ED2D19" w:rsidP="00ED2D19">
      <w:pPr>
        <w:jc w:val="both"/>
      </w:pPr>
      <w:r w:rsidRPr="004F1508">
        <w:t>1. Окислитель – это атом, молекула или ион, который …</w:t>
      </w:r>
    </w:p>
    <w:p w:rsidR="00ED2D19" w:rsidRPr="004F1508" w:rsidRDefault="00ED2D19" w:rsidP="00ED2D19">
      <w:pPr>
        <w:widowControl/>
        <w:numPr>
          <w:ilvl w:val="0"/>
          <w:numId w:val="11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увеличивает свою степень окисления</w:t>
      </w:r>
    </w:p>
    <w:p w:rsidR="00ED2D19" w:rsidRPr="004F1508" w:rsidRDefault="00ED2D19" w:rsidP="00ED2D19">
      <w:pPr>
        <w:widowControl/>
        <w:numPr>
          <w:ilvl w:val="0"/>
          <w:numId w:val="11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принимает электроны</w:t>
      </w:r>
    </w:p>
    <w:p w:rsidR="00ED2D19" w:rsidRPr="004F1508" w:rsidRDefault="00ED2D19" w:rsidP="00ED2D19">
      <w:pPr>
        <w:widowControl/>
        <w:numPr>
          <w:ilvl w:val="0"/>
          <w:numId w:val="11"/>
        </w:numPr>
        <w:tabs>
          <w:tab w:val="clear" w:pos="927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отдает свои электроны</w:t>
      </w:r>
    </w:p>
    <w:p w:rsidR="00ED2D19" w:rsidRPr="004F1508" w:rsidRDefault="00ED2D19" w:rsidP="00ED2D19">
      <w:pPr>
        <w:jc w:val="both"/>
      </w:pPr>
      <w:r w:rsidRPr="004F1508">
        <w:t>2. Процесс восстановления имеет место в случае, когда …</w:t>
      </w:r>
    </w:p>
    <w:p w:rsidR="00ED2D19" w:rsidRPr="004F1508" w:rsidRDefault="00ED2D19" w:rsidP="00ED2D19">
      <w:pPr>
        <w:widowControl/>
        <w:numPr>
          <w:ilvl w:val="0"/>
          <w:numId w:val="12"/>
        </w:numPr>
        <w:tabs>
          <w:tab w:val="clear" w:pos="720"/>
          <w:tab w:val="num" w:pos="360"/>
        </w:tabs>
        <w:autoSpaceDE/>
        <w:autoSpaceDN/>
        <w:adjustRightInd/>
        <w:ind w:left="360" w:firstLine="0"/>
        <w:jc w:val="both"/>
      </w:pPr>
      <w:r w:rsidRPr="004F1508">
        <w:t>нейтральные атомы превращаются в положительно-заряженные ионы</w:t>
      </w:r>
    </w:p>
    <w:p w:rsidR="00ED2D19" w:rsidRPr="004F1508" w:rsidRDefault="00ED2D19" w:rsidP="00ED2D19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4F1508">
        <w:t>положительный заряд иона уменьшается</w:t>
      </w:r>
    </w:p>
    <w:p w:rsidR="00ED2D19" w:rsidRPr="004F1508" w:rsidRDefault="00ED2D19" w:rsidP="00ED2D19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4F1508">
        <w:t>отрицательный заряд иона увеличивается</w:t>
      </w:r>
    </w:p>
    <w:p w:rsidR="00ED2D19" w:rsidRPr="004F1508" w:rsidRDefault="00ED2D19" w:rsidP="00ED2D19">
      <w:pPr>
        <w:pStyle w:val="a8"/>
        <w:ind w:hanging="283"/>
      </w:pPr>
      <w:r w:rsidRPr="004F1508">
        <w:lastRenderedPageBreak/>
        <w:t>3. Из представленных ниже реакций к ОВР диспропорционирования принадлежит …</w:t>
      </w:r>
    </w:p>
    <w:p w:rsidR="00ED2D19" w:rsidRPr="004F1508" w:rsidRDefault="00ED2D19" w:rsidP="00ED2D19">
      <w:pPr>
        <w:pStyle w:val="a8"/>
        <w:widowControl/>
        <w:numPr>
          <w:ilvl w:val="0"/>
          <w:numId w:val="13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S + 2HNO</w:t>
      </w:r>
      <w:r w:rsidRPr="004F1508">
        <w:rPr>
          <w:vertAlign w:val="subscript"/>
          <w:lang w:val="en-US"/>
        </w:rPr>
        <w:t>3</w:t>
      </w:r>
      <w:r w:rsidRPr="004F1508">
        <w:rPr>
          <w:lang w:val="en-US"/>
        </w:rPr>
        <w:t xml:space="preserve"> = 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+ 2NO</w:t>
      </w:r>
    </w:p>
    <w:p w:rsidR="00ED2D19" w:rsidRPr="004F1508" w:rsidRDefault="00ED2D19" w:rsidP="00ED2D19">
      <w:pPr>
        <w:pStyle w:val="a8"/>
        <w:widowControl/>
        <w:numPr>
          <w:ilvl w:val="0"/>
          <w:numId w:val="13"/>
        </w:numPr>
        <w:autoSpaceDE/>
        <w:autoSpaceDN/>
        <w:adjustRightInd/>
        <w:spacing w:after="0"/>
        <w:jc w:val="both"/>
        <w:rPr>
          <w:lang w:val="en-US"/>
        </w:rPr>
      </w:pPr>
      <w:r w:rsidRPr="004F1508">
        <w:rPr>
          <w:lang w:val="en-US"/>
        </w:rPr>
        <w:t>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 xml:space="preserve"> = 2H</w:t>
      </w:r>
      <w:r w:rsidRPr="004F1508">
        <w:rPr>
          <w:vertAlign w:val="subscript"/>
          <w:lang w:val="en-US"/>
        </w:rPr>
        <w:t>2</w:t>
      </w:r>
      <w:r w:rsidRPr="004F1508">
        <w:rPr>
          <w:lang w:val="en-US"/>
        </w:rPr>
        <w:t>O + O</w:t>
      </w:r>
      <w:r w:rsidRPr="004F1508">
        <w:rPr>
          <w:vertAlign w:val="subscript"/>
          <w:lang w:val="en-US"/>
        </w:rPr>
        <w:t>2</w:t>
      </w:r>
    </w:p>
    <w:p w:rsidR="00ED2D19" w:rsidRPr="004F1508" w:rsidRDefault="00ED2D19" w:rsidP="00ED2D19">
      <w:pPr>
        <w:pStyle w:val="a8"/>
        <w:widowControl/>
        <w:numPr>
          <w:ilvl w:val="0"/>
          <w:numId w:val="13"/>
        </w:numPr>
        <w:autoSpaceDE/>
        <w:autoSpaceDN/>
        <w:adjustRightInd/>
        <w:spacing w:after="0"/>
        <w:jc w:val="both"/>
      </w:pPr>
      <w:r w:rsidRPr="004F1508">
        <w:rPr>
          <w:lang w:val="en-US"/>
        </w:rPr>
        <w:t>Mg</w:t>
      </w:r>
      <w:r w:rsidRPr="004F1508">
        <w:t xml:space="preserve"> + </w:t>
      </w:r>
      <w:r w:rsidRPr="004F1508">
        <w:rPr>
          <w:lang w:val="en-US"/>
        </w:rPr>
        <w:t>S</w:t>
      </w:r>
      <w:r w:rsidRPr="004F1508">
        <w:t xml:space="preserve"> = </w:t>
      </w:r>
      <w:r w:rsidRPr="004F1508">
        <w:rPr>
          <w:lang w:val="en-US"/>
        </w:rPr>
        <w:t>MgS</w:t>
      </w:r>
    </w:p>
    <w:p w:rsidR="00ED2D19" w:rsidRPr="004F1508" w:rsidRDefault="00ED2D19" w:rsidP="00ED2D19">
      <w:pPr>
        <w:pStyle w:val="a8"/>
        <w:tabs>
          <w:tab w:val="left" w:pos="1134"/>
        </w:tabs>
        <w:spacing w:after="0"/>
        <w:ind w:left="0"/>
      </w:pPr>
      <w:r w:rsidRPr="004F1508">
        <w:t>4. К восстановителям относятся …</w:t>
      </w:r>
    </w:p>
    <w:p w:rsidR="00ED2D19" w:rsidRPr="004F1508" w:rsidRDefault="00ED2D19" w:rsidP="00ED2D19">
      <w:pPr>
        <w:pStyle w:val="a8"/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металлы, водород, углерод</w:t>
      </w:r>
    </w:p>
    <w:p w:rsidR="00ED2D19" w:rsidRPr="004F1508" w:rsidRDefault="00ED2D19" w:rsidP="00ED2D19">
      <w:pPr>
        <w:pStyle w:val="a8"/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активные неметаллы</w:t>
      </w:r>
    </w:p>
    <w:p w:rsidR="00ED2D19" w:rsidRPr="004F1508" w:rsidRDefault="00ED2D19" w:rsidP="00ED2D19">
      <w:pPr>
        <w:pStyle w:val="a8"/>
        <w:widowControl/>
        <w:numPr>
          <w:ilvl w:val="0"/>
          <w:numId w:val="14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элементы, находящиеся в средней части периодической системы</w:t>
      </w:r>
    </w:p>
    <w:p w:rsidR="00ED2D19" w:rsidRPr="004F1508" w:rsidRDefault="00ED2D19" w:rsidP="00ED2D19">
      <w:pPr>
        <w:pStyle w:val="a8"/>
        <w:tabs>
          <w:tab w:val="left" w:pos="1134"/>
        </w:tabs>
        <w:spacing w:after="0"/>
        <w:ind w:left="0"/>
      </w:pPr>
      <w:r w:rsidRPr="004F1508">
        <w:t>5</w:t>
      </w:r>
      <w:r w:rsidRPr="0004566D">
        <w:rPr>
          <w:spacing w:val="-4"/>
        </w:rPr>
        <w:t>. Степени окисления кислорода а) в воде и б) в пероксиде водорода соответственно равны …</w:t>
      </w:r>
    </w:p>
    <w:p w:rsidR="00ED2D19" w:rsidRPr="004F1508" w:rsidRDefault="00ED2D19" w:rsidP="00ED2D19">
      <w:pPr>
        <w:pStyle w:val="a8"/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2</w:t>
      </w:r>
    </w:p>
    <w:p w:rsidR="00ED2D19" w:rsidRPr="004F1508" w:rsidRDefault="00ED2D19" w:rsidP="00ED2D19">
      <w:pPr>
        <w:pStyle w:val="a8"/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+ 2</w:t>
      </w:r>
    </w:p>
    <w:p w:rsidR="00ED2D19" w:rsidRPr="004F1508" w:rsidRDefault="00ED2D19" w:rsidP="00ED2D19">
      <w:pPr>
        <w:pStyle w:val="a8"/>
        <w:widowControl/>
        <w:numPr>
          <w:ilvl w:val="0"/>
          <w:numId w:val="15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а) – 2; б) – 1</w:t>
      </w:r>
    </w:p>
    <w:p w:rsidR="00ED2D19" w:rsidRPr="004F1508" w:rsidRDefault="00ED2D19" w:rsidP="00ED2D19">
      <w:pPr>
        <w:pStyle w:val="a8"/>
        <w:tabs>
          <w:tab w:val="left" w:pos="1134"/>
        </w:tabs>
        <w:spacing w:after="0"/>
        <w:ind w:left="0"/>
      </w:pPr>
      <w:r w:rsidRPr="004F1508">
        <w:t>6. Перманганат калия в ОВР, протекающих в кислой среде, восстанавливается до …</w:t>
      </w:r>
    </w:p>
    <w:p w:rsidR="00ED2D19" w:rsidRPr="004F1508" w:rsidRDefault="00ED2D19" w:rsidP="00ED2D19">
      <w:pPr>
        <w:pStyle w:val="a8"/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 xml:space="preserve">катиона </w:t>
      </w:r>
      <w:r w:rsidRPr="004F1508">
        <w:rPr>
          <w:lang w:val="en-US"/>
        </w:rPr>
        <w:t>Mn</w:t>
      </w:r>
      <w:r w:rsidRPr="004F1508">
        <w:rPr>
          <w:vertAlign w:val="superscript"/>
        </w:rPr>
        <w:t>2+</w:t>
      </w:r>
    </w:p>
    <w:p w:rsidR="00ED2D19" w:rsidRPr="004F1508" w:rsidRDefault="00ED2D19" w:rsidP="00ED2D19">
      <w:pPr>
        <w:pStyle w:val="a8"/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 xml:space="preserve">манганат-иона </w:t>
      </w:r>
      <w:r w:rsidRPr="004F1508">
        <w:rPr>
          <w:lang w:val="en-US"/>
        </w:rPr>
        <w:t>MnO</w:t>
      </w:r>
      <w:r w:rsidRPr="004F1508">
        <w:rPr>
          <w:vertAlign w:val="subscript"/>
        </w:rPr>
        <w:t>4</w:t>
      </w:r>
      <w:r w:rsidRPr="004F1508">
        <w:rPr>
          <w:vertAlign w:val="superscript"/>
        </w:rPr>
        <w:t>2—</w:t>
      </w:r>
    </w:p>
    <w:p w:rsidR="00ED2D19" w:rsidRPr="004F1508" w:rsidRDefault="00ED2D19" w:rsidP="00ED2D19">
      <w:pPr>
        <w:pStyle w:val="a8"/>
        <w:widowControl/>
        <w:numPr>
          <w:ilvl w:val="0"/>
          <w:numId w:val="16"/>
        </w:numPr>
        <w:tabs>
          <w:tab w:val="left" w:pos="1134"/>
        </w:tabs>
        <w:autoSpaceDE/>
        <w:autoSpaceDN/>
        <w:adjustRightInd/>
        <w:spacing w:after="0"/>
        <w:ind w:left="0" w:firstLine="567"/>
        <w:jc w:val="both"/>
      </w:pPr>
      <w:r w:rsidRPr="004F1508">
        <w:t>оксида марганца (</w:t>
      </w:r>
      <w:r w:rsidRPr="004F1508">
        <w:rPr>
          <w:lang w:val="en-US"/>
        </w:rPr>
        <w:t>II</w:t>
      </w:r>
      <w:r w:rsidRPr="004F1508">
        <w:t xml:space="preserve">) </w:t>
      </w:r>
      <w:r w:rsidRPr="004F1508">
        <w:rPr>
          <w:lang w:val="en-US"/>
        </w:rPr>
        <w:t>MnO</w:t>
      </w:r>
    </w:p>
    <w:p w:rsidR="00ED2D19" w:rsidRPr="004F1508" w:rsidRDefault="00ED2D19" w:rsidP="00ED2D19">
      <w:pPr>
        <w:pStyle w:val="a8"/>
        <w:tabs>
          <w:tab w:val="left" w:pos="1134"/>
        </w:tabs>
        <w:spacing w:after="0"/>
        <w:ind w:left="567" w:hanging="567"/>
        <w:jc w:val="both"/>
      </w:pPr>
      <w:r>
        <w:t xml:space="preserve">7. </w:t>
      </w:r>
      <w:r w:rsidRPr="004F1508">
        <w:t xml:space="preserve">В реакции, протекающей по схеме </w:t>
      </w:r>
      <w:r w:rsidRPr="004F1508">
        <w:rPr>
          <w:lang w:val="en-US"/>
        </w:rPr>
        <w:t>Cr</w:t>
      </w:r>
      <w:r w:rsidRPr="0004566D">
        <w:rPr>
          <w:vertAlign w:val="subscript"/>
        </w:rPr>
        <w:t>2</w:t>
      </w:r>
      <w:r w:rsidRPr="004F1508">
        <w:rPr>
          <w:lang w:val="en-US"/>
        </w:rPr>
        <w:t>S</w:t>
      </w:r>
      <w:r w:rsidRPr="0004566D">
        <w:rPr>
          <w:vertAlign w:val="subscript"/>
        </w:rPr>
        <w:t>3</w:t>
      </w:r>
      <w:r w:rsidRPr="0004566D">
        <w:t xml:space="preserve"> + </w:t>
      </w:r>
      <w:r w:rsidRPr="004F1508">
        <w:rPr>
          <w:lang w:val="en-US"/>
        </w:rPr>
        <w:t>KNO</w:t>
      </w:r>
      <w:r w:rsidRPr="0004566D">
        <w:rPr>
          <w:vertAlign w:val="subscript"/>
        </w:rPr>
        <w:t>3</w:t>
      </w:r>
      <w:r w:rsidRPr="0004566D">
        <w:t xml:space="preserve"> </w:t>
      </w:r>
      <w:r w:rsidRPr="004F1508">
        <w:rPr>
          <w:lang w:val="en-US"/>
        </w:rPr>
        <w:sym w:font="Wingdings" w:char="F0E0"/>
      </w:r>
      <w:r w:rsidRPr="0004566D">
        <w:t xml:space="preserve">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CrO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K</w:t>
      </w:r>
      <w:r w:rsidRPr="0004566D">
        <w:rPr>
          <w:vertAlign w:val="subscript"/>
        </w:rPr>
        <w:t>2</w:t>
      </w:r>
      <w:r w:rsidRPr="004F1508">
        <w:rPr>
          <w:lang w:val="en-US"/>
        </w:rPr>
        <w:t>SO</w:t>
      </w:r>
      <w:r w:rsidRPr="0004566D">
        <w:rPr>
          <w:vertAlign w:val="subscript"/>
        </w:rPr>
        <w:t>4</w:t>
      </w:r>
      <w:r w:rsidRPr="0004566D">
        <w:t xml:space="preserve"> + </w:t>
      </w:r>
      <w:r w:rsidRPr="004F1508">
        <w:rPr>
          <w:lang w:val="en-US"/>
        </w:rPr>
        <w:t>NO</w:t>
      </w:r>
      <w:r>
        <w:t xml:space="preserve"> </w:t>
      </w:r>
      <w:r w:rsidRPr="004F1508">
        <w:t>окислению подвергаются следующие элементы …</w:t>
      </w:r>
    </w:p>
    <w:p w:rsidR="00ED2D19" w:rsidRPr="004F1508" w:rsidRDefault="00ED2D19" w:rsidP="00ED2D19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азот и сера</w:t>
      </w:r>
    </w:p>
    <w:p w:rsidR="00ED2D19" w:rsidRPr="004F1508" w:rsidRDefault="00ED2D19" w:rsidP="00ED2D19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сера и хром</w:t>
      </w:r>
    </w:p>
    <w:p w:rsidR="00ED2D19" w:rsidRPr="004F1508" w:rsidRDefault="00ED2D19" w:rsidP="00ED2D19">
      <w:pPr>
        <w:widowControl/>
        <w:numPr>
          <w:ilvl w:val="0"/>
          <w:numId w:val="17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хром и азот</w:t>
      </w:r>
    </w:p>
    <w:p w:rsidR="00ED2D19" w:rsidRPr="004F1508" w:rsidRDefault="00ED2D19" w:rsidP="00ED2D19">
      <w:pPr>
        <w:pStyle w:val="21"/>
        <w:tabs>
          <w:tab w:val="left" w:pos="1134"/>
        </w:tabs>
        <w:ind w:right="0"/>
        <w:rPr>
          <w:rFonts w:ascii="Times New Roman" w:hAnsi="Times New Roman"/>
          <w:szCs w:val="24"/>
        </w:rPr>
      </w:pPr>
      <w:r w:rsidRPr="004F1508">
        <w:rPr>
          <w:rFonts w:ascii="Times New Roman" w:hAnsi="Times New Roman"/>
          <w:szCs w:val="24"/>
        </w:rPr>
        <w:t>8. Сумма коэффициентов в реакции, приведенной в вопросе № 7 равна …</w:t>
      </w:r>
    </w:p>
    <w:p w:rsidR="00ED2D19" w:rsidRPr="004F1508" w:rsidRDefault="00ED2D19" w:rsidP="00ED2D19">
      <w:pPr>
        <w:widowControl/>
        <w:numPr>
          <w:ilvl w:val="0"/>
          <w:numId w:val="18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26</w:t>
      </w:r>
      <w:r w:rsidRPr="004F1508">
        <w:tab/>
      </w:r>
      <w:r w:rsidRPr="004F1508">
        <w:tab/>
      </w:r>
      <w:r w:rsidRPr="004F1508">
        <w:tab/>
        <w:t>2) 18</w:t>
      </w:r>
      <w:r w:rsidRPr="004F1508">
        <w:tab/>
      </w:r>
      <w:r w:rsidRPr="004F1508">
        <w:tab/>
      </w:r>
      <w:r w:rsidRPr="004F1508">
        <w:tab/>
        <w:t>3) 35</w:t>
      </w:r>
    </w:p>
    <w:p w:rsidR="00ED2D19" w:rsidRPr="004F1508" w:rsidRDefault="00ED2D19" w:rsidP="00ED2D19">
      <w:pPr>
        <w:tabs>
          <w:tab w:val="left" w:pos="1134"/>
        </w:tabs>
        <w:jc w:val="both"/>
      </w:pPr>
      <w:r w:rsidRPr="004F1508">
        <w:t xml:space="preserve">9. Сумма коэффициентов в реакции </w:t>
      </w:r>
      <w:r w:rsidRPr="004F1508">
        <w:rPr>
          <w:lang w:val="en-US"/>
        </w:rPr>
        <w:t>KMnO</w:t>
      </w:r>
      <w:r w:rsidRPr="004F1508">
        <w:rPr>
          <w:vertAlign w:val="subscript"/>
        </w:rPr>
        <w:t>4</w:t>
      </w:r>
      <w:r w:rsidRPr="004F1508">
        <w:t xml:space="preserve"> + </w:t>
      </w:r>
      <w:r w:rsidRPr="004F1508">
        <w:rPr>
          <w:lang w:val="en-US"/>
        </w:rPr>
        <w:t>HCI</w:t>
      </w:r>
      <w:r w:rsidRPr="004F1508">
        <w:rPr>
          <w:vertAlign w:val="subscript"/>
        </w:rPr>
        <w:t xml:space="preserve">конц. </w:t>
      </w:r>
      <w:r w:rsidRPr="004F1508">
        <w:rPr>
          <w:lang w:val="en-US"/>
        </w:rPr>
        <w:sym w:font="Wingdings" w:char="F0E0"/>
      </w:r>
      <w:r w:rsidRPr="004F1508">
        <w:t xml:space="preserve"> … равна</w:t>
      </w:r>
    </w:p>
    <w:p w:rsidR="00ED2D19" w:rsidRPr="004F1508" w:rsidRDefault="00ED2D19" w:rsidP="00ED2D19">
      <w:pPr>
        <w:widowControl/>
        <w:numPr>
          <w:ilvl w:val="0"/>
          <w:numId w:val="19"/>
        </w:numPr>
        <w:tabs>
          <w:tab w:val="left" w:pos="1134"/>
        </w:tabs>
        <w:autoSpaceDE/>
        <w:autoSpaceDN/>
        <w:adjustRightInd/>
        <w:ind w:left="0" w:firstLine="567"/>
        <w:jc w:val="both"/>
      </w:pPr>
      <w:r w:rsidRPr="004F1508">
        <w:t>30</w:t>
      </w:r>
      <w:r w:rsidRPr="004F1508">
        <w:tab/>
      </w:r>
      <w:r w:rsidRPr="004F1508">
        <w:tab/>
      </w:r>
      <w:r w:rsidRPr="004F1508">
        <w:tab/>
        <w:t>2) 26</w:t>
      </w:r>
      <w:r w:rsidRPr="004F1508">
        <w:tab/>
      </w:r>
      <w:r w:rsidRPr="004F1508">
        <w:tab/>
      </w:r>
      <w:r w:rsidRPr="004F1508">
        <w:tab/>
        <w:t>3) 35</w:t>
      </w:r>
    </w:p>
    <w:p w:rsidR="00ED2D19" w:rsidRPr="004F1508" w:rsidRDefault="00ED2D19" w:rsidP="00ED2D19">
      <w:pPr>
        <w:ind w:left="360"/>
        <w:jc w:val="center"/>
        <w:rPr>
          <w:b/>
        </w:rPr>
      </w:pPr>
    </w:p>
    <w:p w:rsidR="00ED2D19" w:rsidRDefault="00ED2D19" w:rsidP="00ED2D19">
      <w:pPr>
        <w:pStyle w:val="af2"/>
        <w:rPr>
          <w:b/>
          <w:bCs/>
          <w:szCs w:val="24"/>
        </w:rPr>
      </w:pPr>
      <w:r w:rsidRPr="004F1508">
        <w:rPr>
          <w:b/>
          <w:bCs/>
          <w:szCs w:val="24"/>
        </w:rPr>
        <w:t xml:space="preserve">Электрохимические </w:t>
      </w:r>
      <w:r>
        <w:rPr>
          <w:b/>
          <w:bCs/>
          <w:szCs w:val="24"/>
        </w:rPr>
        <w:t>системы</w:t>
      </w:r>
    </w:p>
    <w:p w:rsidR="00ED2D19" w:rsidRPr="001D6FBD" w:rsidRDefault="00ED2D19" w:rsidP="00ED2D19">
      <w:pPr>
        <w:pStyle w:val="af2"/>
        <w:rPr>
          <w:b/>
          <w:bCs/>
          <w:sz w:val="16"/>
          <w:szCs w:val="16"/>
        </w:rPr>
      </w:pPr>
    </w:p>
    <w:p w:rsidR="00ED2D19" w:rsidRDefault="00ED2D19" w:rsidP="00ED2D19">
      <w:pPr>
        <w:pStyle w:val="af2"/>
        <w:ind w:firstLine="567"/>
        <w:jc w:val="both"/>
      </w:pPr>
      <w:r>
        <w:t>В тестах по теме</w:t>
      </w:r>
      <w:r w:rsidRPr="004F1508">
        <w:t xml:space="preserve"> «</w:t>
      </w:r>
      <w:r w:rsidRPr="00196667">
        <w:rPr>
          <w:bCs/>
          <w:szCs w:val="24"/>
        </w:rPr>
        <w:t>Электрохимические системы</w:t>
      </w:r>
      <w:r w:rsidRPr="004F1508">
        <w:t>»: первое</w:t>
      </w:r>
      <w:r>
        <w:t xml:space="preserve">, </w:t>
      </w:r>
      <w:r w:rsidRPr="004F1508">
        <w:t>второе</w:t>
      </w:r>
      <w:r>
        <w:t xml:space="preserve"> и </w:t>
      </w:r>
      <w:r w:rsidRPr="004F1508">
        <w:t>пятое</w:t>
      </w:r>
      <w:r>
        <w:t xml:space="preserve"> задания оцениваются в 1 балл</w:t>
      </w:r>
      <w:r w:rsidRPr="004F1508">
        <w:t>;</w:t>
      </w:r>
      <w:r>
        <w:t xml:space="preserve"> третье и четвертое</w:t>
      </w:r>
      <w:r w:rsidRPr="004F1508">
        <w:t xml:space="preserve"> задания– в 1</w:t>
      </w:r>
      <w:r>
        <w:t>,5</w:t>
      </w:r>
      <w:r w:rsidRPr="004F1508">
        <w:t xml:space="preserve"> балл</w:t>
      </w:r>
      <w:r>
        <w:t>а</w:t>
      </w:r>
      <w:r w:rsidRPr="004F1508">
        <w:t xml:space="preserve">; шестое </w:t>
      </w:r>
      <w:r>
        <w:t>и седьмое</w:t>
      </w:r>
      <w:r w:rsidRPr="004F1508">
        <w:t xml:space="preserve"> – в 2 </w:t>
      </w:r>
      <w:r>
        <w:t>балла</w:t>
      </w:r>
      <w:r w:rsidRPr="004F1508">
        <w:t>.</w:t>
      </w:r>
    </w:p>
    <w:p w:rsidR="00ED2D19" w:rsidRPr="00196667" w:rsidRDefault="00ED2D19" w:rsidP="00ED2D19">
      <w:pPr>
        <w:pStyle w:val="af2"/>
        <w:ind w:firstLine="567"/>
        <w:jc w:val="both"/>
        <w:rPr>
          <w:b/>
          <w:bCs/>
          <w:szCs w:val="24"/>
        </w:rPr>
      </w:pPr>
    </w:p>
    <w:p w:rsidR="00ED2D19" w:rsidRPr="004F1508" w:rsidRDefault="00ED2D19" w:rsidP="00ED2D19">
      <w:pPr>
        <w:pStyle w:val="af7"/>
      </w:pPr>
      <w:r w:rsidRPr="004F1508">
        <w:t>Тест №1</w:t>
      </w:r>
    </w:p>
    <w:p w:rsidR="00ED2D19" w:rsidRPr="004F1508" w:rsidRDefault="00ED2D19" w:rsidP="00ED2D19">
      <w:pPr>
        <w:widowControl/>
        <w:numPr>
          <w:ilvl w:val="0"/>
          <w:numId w:val="28"/>
        </w:numPr>
        <w:autoSpaceDE/>
        <w:autoSpaceDN/>
        <w:adjustRightInd/>
        <w:jc w:val="both"/>
      </w:pPr>
      <w:r w:rsidRPr="004F1508">
        <w:t>Электродный потенциал определяют по уравнению …</w:t>
      </w:r>
    </w:p>
    <w:p w:rsidR="00ED2D19" w:rsidRPr="004F1508" w:rsidRDefault="00ED2D19" w:rsidP="00ED2D19">
      <w:pPr>
        <w:widowControl/>
        <w:numPr>
          <w:ilvl w:val="1"/>
          <w:numId w:val="28"/>
        </w:numPr>
        <w:autoSpaceDE/>
        <w:autoSpaceDN/>
        <w:adjustRightInd/>
        <w:jc w:val="both"/>
      </w:pPr>
      <w:r w:rsidRPr="004F1508">
        <w:t>Нернста</w:t>
      </w:r>
    </w:p>
    <w:p w:rsidR="00ED2D19" w:rsidRPr="004F1508" w:rsidRDefault="00ED2D19" w:rsidP="00ED2D19">
      <w:pPr>
        <w:widowControl/>
        <w:numPr>
          <w:ilvl w:val="1"/>
          <w:numId w:val="28"/>
        </w:numPr>
        <w:autoSpaceDE/>
        <w:autoSpaceDN/>
        <w:adjustRightInd/>
        <w:jc w:val="both"/>
      </w:pPr>
      <w:r w:rsidRPr="004F1508">
        <w:t>Менделеева-Клапейрона</w:t>
      </w:r>
    </w:p>
    <w:p w:rsidR="00ED2D19" w:rsidRPr="004F1508" w:rsidRDefault="00ED2D19" w:rsidP="00ED2D19">
      <w:pPr>
        <w:widowControl/>
        <w:numPr>
          <w:ilvl w:val="1"/>
          <w:numId w:val="28"/>
        </w:numPr>
        <w:autoSpaceDE/>
        <w:autoSpaceDN/>
        <w:adjustRightInd/>
        <w:jc w:val="both"/>
      </w:pPr>
      <w:r w:rsidRPr="004F1508">
        <w:t>Больцмана</w:t>
      </w:r>
    </w:p>
    <w:p w:rsidR="00ED2D19" w:rsidRPr="004F1508" w:rsidRDefault="00ED2D19" w:rsidP="00ED2D19">
      <w:pPr>
        <w:widowControl/>
        <w:numPr>
          <w:ilvl w:val="1"/>
          <w:numId w:val="28"/>
        </w:numPr>
        <w:autoSpaceDE/>
        <w:autoSpaceDN/>
        <w:adjustRightInd/>
        <w:jc w:val="both"/>
      </w:pPr>
      <w:r w:rsidRPr="004F1508">
        <w:t>Аррениуса</w:t>
      </w:r>
    </w:p>
    <w:p w:rsidR="00ED2D19" w:rsidRPr="004F1508" w:rsidRDefault="00ED2D19" w:rsidP="00ED2D19">
      <w:pPr>
        <w:widowControl/>
        <w:numPr>
          <w:ilvl w:val="0"/>
          <w:numId w:val="28"/>
        </w:numPr>
        <w:autoSpaceDE/>
        <w:autoSpaceDN/>
        <w:adjustRightInd/>
        <w:jc w:val="both"/>
      </w:pPr>
      <w:r w:rsidRPr="004F1508">
        <w:t xml:space="preserve">Рассчитайте ЭДС гальванического элемента </w:t>
      </w:r>
      <w:r w:rsidRPr="004F1508">
        <w:rPr>
          <w:lang w:val="en-US"/>
        </w:rPr>
        <w:t>Mg</w:t>
      </w:r>
      <w:r w:rsidRPr="004F1508">
        <w:t>|</w:t>
      </w:r>
      <w:r w:rsidRPr="004F1508">
        <w:rPr>
          <w:lang w:val="en-US"/>
        </w:rPr>
        <w:t>MgSO</w:t>
      </w:r>
      <w:r w:rsidRPr="004F1508">
        <w:rPr>
          <w:vertAlign w:val="subscript"/>
        </w:rPr>
        <w:t>4</w:t>
      </w:r>
      <w:r w:rsidRPr="004F1508">
        <w:t>||</w:t>
      </w:r>
      <w:r w:rsidRPr="004F1508">
        <w:rPr>
          <w:lang w:val="en-US"/>
        </w:rPr>
        <w:t>CuSO</w:t>
      </w:r>
      <w:r w:rsidRPr="004F1508">
        <w:rPr>
          <w:vertAlign w:val="subscript"/>
        </w:rPr>
        <w:t>4</w:t>
      </w:r>
      <w:r w:rsidRPr="004F1508">
        <w:t>|</w:t>
      </w:r>
      <w:r w:rsidRPr="004F1508">
        <w:rPr>
          <w:lang w:val="en-US"/>
        </w:rPr>
        <w:t>Cu</w:t>
      </w:r>
      <w:r w:rsidRPr="004F1508">
        <w:t xml:space="preserve"> при стандартных условиях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– 2,03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– 2,71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2,71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0,81</w:t>
      </w:r>
    </w:p>
    <w:p w:rsidR="00ED2D19" w:rsidRPr="004F1508" w:rsidRDefault="00ED2D19" w:rsidP="001D6FBD">
      <w:pPr>
        <w:widowControl/>
        <w:numPr>
          <w:ilvl w:val="0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Какие продукты образуются на катоде при электролизе раствора нитрата серебра?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водород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серебро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азотная кислота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кислород</w:t>
      </w:r>
    </w:p>
    <w:p w:rsidR="00ED2D19" w:rsidRPr="004F1508" w:rsidRDefault="00ED2D19" w:rsidP="001D6FBD">
      <w:pPr>
        <w:widowControl/>
        <w:numPr>
          <w:ilvl w:val="0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Укажите сумму коэффициентов в уравнении электролиза раствора нитрата меди (</w:t>
      </w:r>
      <w:r w:rsidRPr="004F1508">
        <w:rPr>
          <w:lang w:val="en-US"/>
        </w:rPr>
        <w:t>II</w:t>
      </w:r>
      <w:r w:rsidRPr="004F1508">
        <w:t>)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12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11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10</w:t>
      </w:r>
    </w:p>
    <w:p w:rsidR="00ED2D19" w:rsidRPr="004F1508" w:rsidRDefault="00ED2D19" w:rsidP="001D6FBD">
      <w:pPr>
        <w:widowControl/>
        <w:numPr>
          <w:ilvl w:val="1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8</w:t>
      </w:r>
    </w:p>
    <w:p w:rsidR="00ED2D19" w:rsidRPr="004F1508" w:rsidRDefault="00ED2D19" w:rsidP="001D6FBD">
      <w:pPr>
        <w:pStyle w:val="a8"/>
        <w:widowControl/>
        <w:numPr>
          <w:ilvl w:val="0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>Какая из приведенных окислительно-восстановительных реакций протекает самопроизвольно в прямом направлении?</w:t>
      </w:r>
    </w:p>
    <w:p w:rsidR="00ED2D19" w:rsidRPr="004F1508" w:rsidRDefault="00ED2D19" w:rsidP="001D6FBD">
      <w:pPr>
        <w:spacing w:line="223" w:lineRule="auto"/>
        <w:ind w:left="1440" w:hanging="357"/>
        <w:jc w:val="both"/>
        <w:rPr>
          <w:lang w:val="en-US"/>
        </w:rPr>
      </w:pPr>
      <w:r w:rsidRPr="004F1508">
        <w:rPr>
          <w:lang w:val="en-US"/>
        </w:rPr>
        <w:lastRenderedPageBreak/>
        <w:t>1).</w:t>
      </w:r>
      <w:r w:rsidRPr="004F1508">
        <w:rPr>
          <w:lang w:val="en-US"/>
        </w:rPr>
        <w:tab/>
        <w:t>FeSO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Cu →…</w:t>
      </w:r>
    </w:p>
    <w:p w:rsidR="00ED2D19" w:rsidRPr="004F1508" w:rsidRDefault="00ED2D19" w:rsidP="001D6FBD">
      <w:pPr>
        <w:spacing w:line="223" w:lineRule="auto"/>
        <w:ind w:left="1440" w:hanging="357"/>
        <w:jc w:val="both"/>
        <w:rPr>
          <w:lang w:val="en-US"/>
        </w:rPr>
      </w:pPr>
      <w:r w:rsidRPr="004F1508">
        <w:rPr>
          <w:lang w:val="en-US"/>
        </w:rPr>
        <w:t xml:space="preserve">2)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Fe →…</w:t>
      </w:r>
    </w:p>
    <w:p w:rsidR="00ED2D19" w:rsidRPr="004F1508" w:rsidRDefault="00ED2D19" w:rsidP="001D6FBD">
      <w:pPr>
        <w:spacing w:line="223" w:lineRule="auto"/>
        <w:ind w:left="1440" w:hanging="357"/>
        <w:jc w:val="both"/>
        <w:rPr>
          <w:lang w:val="en-US"/>
        </w:rPr>
      </w:pPr>
      <w:r w:rsidRPr="004F1508">
        <w:rPr>
          <w:lang w:val="en-US"/>
        </w:rPr>
        <w:t xml:space="preserve">3) </w:t>
      </w:r>
      <w:r w:rsidRPr="004F1508">
        <w:rPr>
          <w:lang w:val="en-US"/>
        </w:rPr>
        <w:tab/>
        <w:t>CuSO</w:t>
      </w:r>
      <w:r w:rsidRPr="004F1508">
        <w:rPr>
          <w:vertAlign w:val="subscript"/>
          <w:lang w:val="en-US"/>
        </w:rPr>
        <w:t>4</w:t>
      </w:r>
      <w:r w:rsidRPr="004F1508">
        <w:rPr>
          <w:lang w:val="en-US"/>
        </w:rPr>
        <w:t xml:space="preserve"> + Na →…</w:t>
      </w:r>
    </w:p>
    <w:p w:rsidR="00ED2D19" w:rsidRPr="004F1508" w:rsidRDefault="00ED2D19" w:rsidP="001D6FBD">
      <w:pPr>
        <w:spacing w:line="223" w:lineRule="auto"/>
        <w:ind w:left="1440" w:hanging="357"/>
        <w:jc w:val="both"/>
      </w:pPr>
      <w:r w:rsidRPr="004F1508">
        <w:t xml:space="preserve">4) </w:t>
      </w:r>
      <w:r w:rsidRPr="004F1508">
        <w:tab/>
      </w:r>
      <w:r w:rsidRPr="004F1508">
        <w:rPr>
          <w:lang w:val="en-US"/>
        </w:rPr>
        <w:t>HCI</w:t>
      </w:r>
      <w:r w:rsidRPr="004F1508">
        <w:t xml:space="preserve"> + </w:t>
      </w:r>
      <w:r w:rsidRPr="004F1508">
        <w:rPr>
          <w:lang w:val="en-US"/>
        </w:rPr>
        <w:t>Cu</w:t>
      </w:r>
      <w:r w:rsidRPr="004F1508">
        <w:t xml:space="preserve"> →…</w:t>
      </w:r>
    </w:p>
    <w:p w:rsidR="00ED2D19" w:rsidRPr="004F1508" w:rsidRDefault="00ED2D19" w:rsidP="001D6FBD">
      <w:pPr>
        <w:widowControl/>
        <w:numPr>
          <w:ilvl w:val="0"/>
          <w:numId w:val="28"/>
        </w:numPr>
        <w:autoSpaceDE/>
        <w:autoSpaceDN/>
        <w:adjustRightInd/>
        <w:spacing w:line="223" w:lineRule="auto"/>
        <w:ind w:hanging="357"/>
        <w:jc w:val="both"/>
      </w:pPr>
      <w:r w:rsidRPr="004F1508">
        <w:t>Вычислите массу цинка, полученного при электролизе сульфата цинка, который проводили в течение 20 сек при силе тока 1А</w:t>
      </w:r>
    </w:p>
    <w:p w:rsidR="00ED2D19" w:rsidRPr="004F1508" w:rsidRDefault="00ED2D19" w:rsidP="001D6FBD">
      <w:pPr>
        <w:pStyle w:val="a8"/>
        <w:widowControl/>
        <w:numPr>
          <w:ilvl w:val="1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>2,1∙10</w:t>
      </w:r>
      <w:r w:rsidRPr="004F1508">
        <w:rPr>
          <w:vertAlign w:val="superscript"/>
        </w:rPr>
        <w:t>–4</w:t>
      </w:r>
    </w:p>
    <w:p w:rsidR="00ED2D19" w:rsidRPr="004F1508" w:rsidRDefault="00ED2D19" w:rsidP="001D6FBD">
      <w:pPr>
        <w:pStyle w:val="a8"/>
        <w:widowControl/>
        <w:numPr>
          <w:ilvl w:val="1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>0,05</w:t>
      </w:r>
    </w:p>
    <w:p w:rsidR="00ED2D19" w:rsidRPr="004F1508" w:rsidRDefault="00ED2D19" w:rsidP="001D6FBD">
      <w:pPr>
        <w:pStyle w:val="a8"/>
        <w:widowControl/>
        <w:numPr>
          <w:ilvl w:val="1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>0,013</w:t>
      </w:r>
    </w:p>
    <w:p w:rsidR="00ED2D19" w:rsidRPr="004F1508" w:rsidRDefault="00ED2D19" w:rsidP="001D6FBD">
      <w:pPr>
        <w:pStyle w:val="a8"/>
        <w:widowControl/>
        <w:numPr>
          <w:ilvl w:val="1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>6,7·10</w:t>
      </w:r>
      <w:r w:rsidRPr="004F1508">
        <w:rPr>
          <w:vertAlign w:val="superscript"/>
        </w:rPr>
        <w:t>–3</w:t>
      </w:r>
    </w:p>
    <w:p w:rsidR="00ED2D19" w:rsidRPr="004F1508" w:rsidRDefault="00ED2D19" w:rsidP="001D6FBD">
      <w:pPr>
        <w:pStyle w:val="a8"/>
        <w:widowControl/>
        <w:numPr>
          <w:ilvl w:val="0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 xml:space="preserve">Приведите схемы электродных процессов и молекулярное уравнение реакции, протекающей при электрохимической коррозии гальванопары </w:t>
      </w:r>
      <w:r w:rsidRPr="004F1508">
        <w:rPr>
          <w:lang w:val="en-US"/>
        </w:rPr>
        <w:t>Zn</w:t>
      </w:r>
      <w:r w:rsidRPr="004F1508">
        <w:t>|</w:t>
      </w:r>
      <w:r w:rsidRPr="004F1508">
        <w:rPr>
          <w:lang w:val="en-US"/>
        </w:rPr>
        <w:t>Mg</w:t>
      </w:r>
      <w:r w:rsidRPr="004F1508">
        <w:t xml:space="preserve"> в сернокислой среде. В ответе укажите сумму коэффициентов в молекулярном уравнении.</w:t>
      </w:r>
    </w:p>
    <w:p w:rsidR="00ED2D19" w:rsidRPr="004F1508" w:rsidRDefault="00ED2D19" w:rsidP="001D6FBD">
      <w:pPr>
        <w:pStyle w:val="a8"/>
        <w:widowControl/>
        <w:numPr>
          <w:ilvl w:val="1"/>
          <w:numId w:val="28"/>
        </w:numPr>
        <w:autoSpaceDE/>
        <w:autoSpaceDN/>
        <w:adjustRightInd/>
        <w:spacing w:after="0" w:line="223" w:lineRule="auto"/>
        <w:ind w:hanging="357"/>
        <w:jc w:val="both"/>
      </w:pPr>
      <w:r w:rsidRPr="004F1508">
        <w:t>6</w:t>
      </w:r>
      <w:r w:rsidR="00CB745E">
        <w:t xml:space="preserve">              2) </w:t>
      </w:r>
      <w:r w:rsidRPr="004F1508">
        <w:t>5</w:t>
      </w:r>
      <w:r w:rsidR="00CB745E">
        <w:t xml:space="preserve">                                   3) </w:t>
      </w:r>
      <w:r w:rsidRPr="004F1508">
        <w:t>4</w:t>
      </w:r>
      <w:r w:rsidR="00CB745E">
        <w:t xml:space="preserve">                              4) </w:t>
      </w:r>
      <w:r w:rsidRPr="004F1508">
        <w:t>8</w:t>
      </w:r>
    </w:p>
    <w:p w:rsidR="00A56B6B" w:rsidRDefault="00A56B6B" w:rsidP="001A53C5">
      <w:pPr>
        <w:pStyle w:val="a8"/>
        <w:ind w:left="1080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1A53C5" w:rsidRPr="001A53C5" w:rsidRDefault="001A53C5" w:rsidP="001A53C5">
      <w:pPr>
        <w:pStyle w:val="a8"/>
        <w:ind w:left="108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A53C5">
        <w:rPr>
          <w:rStyle w:val="FontStyle20"/>
          <w:rFonts w:ascii="Times New Roman" w:hAnsi="Times New Roman" w:cs="Times New Roman"/>
          <w:b/>
          <w:sz w:val="24"/>
          <w:szCs w:val="24"/>
        </w:rPr>
        <w:t>7.  Оценочные средства для проведения промежуточной аттестации</w:t>
      </w:r>
    </w:p>
    <w:p w:rsidR="00ED2D19" w:rsidRPr="004F1508" w:rsidRDefault="00ED2D19" w:rsidP="00ED2D19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  <w:r w:rsidRPr="004F1508">
        <w:rPr>
          <w:rStyle w:val="FontStyle16"/>
          <w:sz w:val="24"/>
          <w:szCs w:val="24"/>
        </w:rPr>
        <w:t>Вопросы для подготовки к</w:t>
      </w:r>
      <w:r>
        <w:rPr>
          <w:rStyle w:val="FontStyle16"/>
          <w:sz w:val="24"/>
          <w:szCs w:val="24"/>
        </w:rPr>
        <w:t xml:space="preserve"> экзамену</w:t>
      </w:r>
      <w:r w:rsidRPr="004F1508">
        <w:rPr>
          <w:rStyle w:val="FontStyle16"/>
          <w:sz w:val="24"/>
          <w:szCs w:val="24"/>
        </w:rPr>
        <w:t xml:space="preserve"> по дисци</w:t>
      </w:r>
      <w:r w:rsidRPr="004F1508">
        <w:rPr>
          <w:rStyle w:val="FontStyle16"/>
          <w:sz w:val="24"/>
          <w:szCs w:val="24"/>
        </w:rPr>
        <w:t>п</w:t>
      </w:r>
      <w:r w:rsidRPr="004F1508">
        <w:rPr>
          <w:rStyle w:val="FontStyle16"/>
          <w:sz w:val="24"/>
          <w:szCs w:val="24"/>
        </w:rPr>
        <w:t>лине «Химия»: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Основы химической термодинамики: система, термодинамические параметры системы, функции состояния системы. Первый закон термодинамики.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Энергетика химических процессов.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Энтальпия. Закон Гесса и следствия из него.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Энтропия. Уравнение Больцмана. Второй и третий законы термодинамики.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Энергия Гиббса. Направления химических процессов.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Химическая кинетика. Скорость химической реакции. Средняя и истинная скорости реакции. Кинетическая кривая.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Скорость реакции и методы её регулирования.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Влияние температуры на скорость реакции. Правило Вант-Гоффа.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Энергия активации. Активированный комплекс. Уравнение Аррениуса.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Катализаторы и каталитические системы. Гомогенный катализ.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Катализаторы и каталитические системы. Гетерогенный катализ.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Колебательные реакции.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Химическое и фазовое равновесия. Константа химического равновесия.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Смещение химического равновесия. Принцип Ле Шателье.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Растворы. Способы выражения концентрации растворов.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Растворы электролитов. Степень и константа электролитической диссоциации. Закон разбавления Оствальда.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Диссоциация кислот, оснований, солей. Амфотерные электролиты.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Растворимость. Произведение растворимости. Условие образования и растворения осадков.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Диссоциация воды. Ионное произведение воды. рН.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Кислотно-основные свойства веществ.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Гидролиз солей. Степень и константа гидролиза.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Дисперсные системы. Классификация. Лиофильные и лиофобные коллоиды. Строение коллоидных частиц.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Коагуляция коллоидных растворов.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Реакционная способность веществ: химия и периодическая система элементов.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Ионная химическая связь. Металлическая связь.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Ковалентная химическая связь. Водородная связь.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Комплементарность.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Окислительно-восстановительные свойства веществ. Классификация окислительно-восстановительных реакций.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Электрохимические системы. Законы Фарадея. Электродный потенциал.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Гальванический элемент Даниэля Якоби.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Электрохимические системы: электролиз расплавов. Применение электролиза.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lastRenderedPageBreak/>
        <w:t>Электролиз. Анодный и катодный процессы при электролизе растворов. Применение электролиза.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Коррозия. Виды коррозии. Способы защиты металлов от коррозии.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Полимеры и олигомеры.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Химическая идентификация веществ. Установление химического состава веществ. Аналитический сигнал.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Качественный и количественный анализ.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Физико-химические методы анализа.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Химические методы анализа.</w:t>
      </w:r>
    </w:p>
    <w:p w:rsidR="00ED2D19" w:rsidRPr="004F1508" w:rsidRDefault="00ED2D19" w:rsidP="00ED2D19">
      <w:pPr>
        <w:widowControl/>
        <w:numPr>
          <w:ilvl w:val="0"/>
          <w:numId w:val="1"/>
        </w:numPr>
        <w:autoSpaceDE/>
        <w:autoSpaceDN/>
        <w:adjustRightInd/>
        <w:jc w:val="both"/>
      </w:pPr>
      <w:r w:rsidRPr="004F1508">
        <w:t>Задачи</w:t>
      </w:r>
    </w:p>
    <w:p w:rsidR="00ED2D19" w:rsidRDefault="00ED2D19" w:rsidP="00ED2D19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47500" w:rsidRPr="001A53C5" w:rsidRDefault="00447500" w:rsidP="00447500">
      <w:pPr>
        <w:ind w:left="708"/>
        <w:jc w:val="right"/>
      </w:pPr>
    </w:p>
    <w:p w:rsidR="00447500" w:rsidRPr="003C46B2" w:rsidRDefault="00447500" w:rsidP="00447500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C46B2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447500" w:rsidRPr="004C7CAA" w:rsidRDefault="00447500" w:rsidP="00447500">
      <w:pPr>
        <w:tabs>
          <w:tab w:val="left" w:pos="851"/>
        </w:tabs>
        <w:jc w:val="both"/>
      </w:pPr>
      <w:r w:rsidRPr="00890FCC">
        <w:t xml:space="preserve">– на оценку </w:t>
      </w:r>
      <w:r w:rsidRPr="00890FCC">
        <w:rPr>
          <w:b/>
        </w:rPr>
        <w:t>«отлично»</w:t>
      </w:r>
      <w:r w:rsidRPr="00890FCC">
        <w:t xml:space="preserve"> – студент должен 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Знать: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современные направления  развития научных теорий, методы теоретического и экспериментального исследования;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Уметь: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прогнозировать возможность протекания самопроизвольных процессов в различных химических системах;</w:t>
      </w:r>
    </w:p>
    <w:p w:rsidR="00447500" w:rsidRPr="00890FCC" w:rsidRDefault="00447500" w:rsidP="00447500">
      <w:r w:rsidRPr="00890FCC">
        <w:t>применять получе</w:t>
      </w:r>
      <w:r w:rsidRPr="00890FCC">
        <w:t>н</w:t>
      </w:r>
      <w:r w:rsidRPr="00890FCC">
        <w:t>ные результаты на практике;</w:t>
      </w:r>
    </w:p>
    <w:p w:rsidR="00447500" w:rsidRPr="00890FCC" w:rsidRDefault="00447500" w:rsidP="00447500">
      <w:r w:rsidRPr="00890FCC">
        <w:t>Владеть:</w:t>
      </w:r>
    </w:p>
    <w:p w:rsidR="00447500" w:rsidRPr="00890FCC" w:rsidRDefault="00447500" w:rsidP="00447500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890FCC">
        <w:t xml:space="preserve">методами исследования и способностью объяснять его результаты применительно к </w:t>
      </w:r>
      <w:r w:rsidRPr="00890FCC">
        <w:rPr>
          <w:rStyle w:val="FontStyle18"/>
          <w:b w:val="0"/>
          <w:sz w:val="24"/>
          <w:szCs w:val="24"/>
        </w:rPr>
        <w:t>профессиональной деятельности;</w:t>
      </w:r>
    </w:p>
    <w:p w:rsidR="00447500" w:rsidRPr="00890FCC" w:rsidRDefault="00447500" w:rsidP="00447500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890FCC">
        <w:t>методами исследования и способностью объяснять их результаты прим</w:t>
      </w:r>
      <w:r w:rsidRPr="00890FCC">
        <w:t>е</w:t>
      </w:r>
      <w:r w:rsidRPr="00890FCC">
        <w:t xml:space="preserve">нительно к </w:t>
      </w:r>
      <w:r w:rsidRPr="00890FCC">
        <w:rPr>
          <w:rStyle w:val="FontStyle18"/>
          <w:b w:val="0"/>
          <w:sz w:val="24"/>
          <w:szCs w:val="24"/>
        </w:rPr>
        <w:t>профессиональной деятельн</w:t>
      </w:r>
      <w:r w:rsidRPr="00890FCC">
        <w:rPr>
          <w:rStyle w:val="FontStyle18"/>
          <w:b w:val="0"/>
          <w:sz w:val="24"/>
          <w:szCs w:val="24"/>
        </w:rPr>
        <w:t>о</w:t>
      </w:r>
      <w:r w:rsidRPr="00890FCC">
        <w:rPr>
          <w:rStyle w:val="FontStyle18"/>
          <w:b w:val="0"/>
          <w:sz w:val="24"/>
          <w:szCs w:val="24"/>
        </w:rPr>
        <w:t>сти;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 xml:space="preserve">– на оценку </w:t>
      </w:r>
      <w:r w:rsidRPr="00890FCC">
        <w:rPr>
          <w:b/>
        </w:rPr>
        <w:t>«хорошо»</w:t>
      </w:r>
      <w:r w:rsidRPr="00890FCC">
        <w:t xml:space="preserve"> – студент должен 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Знать:</w:t>
      </w:r>
    </w:p>
    <w:p w:rsidR="00447500" w:rsidRPr="00890FCC" w:rsidRDefault="00447500" w:rsidP="00447500">
      <w:pPr>
        <w:pStyle w:val="af1"/>
        <w:tabs>
          <w:tab w:val="left" w:pos="0"/>
        </w:tabs>
        <w:ind w:hanging="8"/>
        <w:rPr>
          <w:rFonts w:ascii="Times New Roman" w:hAnsi="Times New Roman"/>
          <w:szCs w:val="24"/>
        </w:rPr>
      </w:pPr>
      <w:r w:rsidRPr="00890FCC">
        <w:rPr>
          <w:rFonts w:ascii="Times New Roman" w:hAnsi="Times New Roman"/>
          <w:szCs w:val="24"/>
        </w:rPr>
        <w:t>методы химического и физико-химического анализа веществ и объектов окружающей среды;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 xml:space="preserve">методы </w:t>
      </w:r>
      <w:r w:rsidRPr="00890FCC">
        <w:rPr>
          <w:color w:val="000000"/>
        </w:rPr>
        <w:t>исследований физико-химических, технологических и о</w:t>
      </w:r>
      <w:r w:rsidRPr="00890FCC">
        <w:rPr>
          <w:color w:val="000000"/>
        </w:rPr>
        <w:t>р</w:t>
      </w:r>
      <w:r w:rsidRPr="00890FCC">
        <w:rPr>
          <w:color w:val="000000"/>
        </w:rPr>
        <w:t>ганолептических свойств материалов разных классов;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Уметь: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решать расчетные задачи практического содержания;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rPr>
          <w:color w:val="000000"/>
        </w:rPr>
        <w:t>проводить экспериментальные исследования физико-химических, технологических и о</w:t>
      </w:r>
      <w:r w:rsidRPr="00890FCC">
        <w:rPr>
          <w:color w:val="000000"/>
        </w:rPr>
        <w:t>р</w:t>
      </w:r>
      <w:r w:rsidRPr="00890FCC">
        <w:rPr>
          <w:color w:val="000000"/>
        </w:rPr>
        <w:t>ганолептических свойств материалов разных классов;</w:t>
      </w:r>
    </w:p>
    <w:p w:rsidR="00447500" w:rsidRPr="00890FCC" w:rsidRDefault="00447500" w:rsidP="00447500">
      <w:r w:rsidRPr="00890FCC">
        <w:t>Владеть:</w:t>
      </w:r>
    </w:p>
    <w:p w:rsidR="00447500" w:rsidRPr="00890FCC" w:rsidRDefault="00447500" w:rsidP="00447500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890FCC">
        <w:rPr>
          <w:rStyle w:val="FontStyle16"/>
          <w:b w:val="0"/>
          <w:sz w:val="24"/>
          <w:szCs w:val="24"/>
        </w:rPr>
        <w:t>практическими навыками теоретического и экспериментального исследования в области химии;</w:t>
      </w:r>
    </w:p>
    <w:p w:rsidR="00447500" w:rsidRPr="00890FCC" w:rsidRDefault="00447500" w:rsidP="00447500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890FCC">
        <w:rPr>
          <w:rStyle w:val="FontStyle16"/>
          <w:b w:val="0"/>
          <w:sz w:val="24"/>
          <w:szCs w:val="24"/>
        </w:rPr>
        <w:t>практическими навыками и экспериментального исследования в области химии</w:t>
      </w:r>
      <w:r w:rsidRPr="00890FCC">
        <w:t xml:space="preserve"> и способн</w:t>
      </w:r>
      <w:r w:rsidRPr="00890FCC">
        <w:t>о</w:t>
      </w:r>
      <w:r w:rsidRPr="00890FCC">
        <w:t xml:space="preserve">стью объяснять их результаты применительно к </w:t>
      </w:r>
      <w:r w:rsidRPr="00890FCC">
        <w:rPr>
          <w:rStyle w:val="FontStyle18"/>
          <w:b w:val="0"/>
          <w:sz w:val="24"/>
          <w:szCs w:val="24"/>
        </w:rPr>
        <w:t>профессиональной де</w:t>
      </w:r>
      <w:r w:rsidRPr="00890FCC">
        <w:rPr>
          <w:rStyle w:val="FontStyle18"/>
          <w:b w:val="0"/>
          <w:sz w:val="24"/>
          <w:szCs w:val="24"/>
        </w:rPr>
        <w:t>я</w:t>
      </w:r>
      <w:r w:rsidRPr="00890FCC">
        <w:rPr>
          <w:rStyle w:val="FontStyle18"/>
          <w:b w:val="0"/>
          <w:sz w:val="24"/>
          <w:szCs w:val="24"/>
        </w:rPr>
        <w:t>тельности;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 xml:space="preserve">– на оценку </w:t>
      </w:r>
      <w:r w:rsidRPr="00890FCC">
        <w:rPr>
          <w:b/>
        </w:rPr>
        <w:t>«удовлетворительно»</w:t>
      </w:r>
      <w:r w:rsidRPr="00890FCC">
        <w:t xml:space="preserve"> – студент должен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Знать: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 xml:space="preserve">основные химические понятия, положения и законы; 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t>Уметь:</w:t>
      </w:r>
    </w:p>
    <w:p w:rsidR="00447500" w:rsidRPr="00890FCC" w:rsidRDefault="00447500" w:rsidP="00447500">
      <w:pPr>
        <w:tabs>
          <w:tab w:val="left" w:pos="851"/>
        </w:tabs>
        <w:jc w:val="both"/>
      </w:pPr>
      <w:r w:rsidRPr="00890FCC">
        <w:rPr>
          <w:spacing w:val="-4"/>
        </w:rPr>
        <w:t>решать расчетные задачи применительно к материалу программы;</w:t>
      </w:r>
      <w:r w:rsidRPr="00890FCC">
        <w:t xml:space="preserve"> определять цели и задачи исследов</w:t>
      </w:r>
      <w:r w:rsidRPr="00890FCC">
        <w:t>а</w:t>
      </w:r>
      <w:r w:rsidRPr="00890FCC">
        <w:t>ний;</w:t>
      </w:r>
    </w:p>
    <w:p w:rsidR="00447500" w:rsidRPr="00890FCC" w:rsidRDefault="00447500" w:rsidP="00447500">
      <w:r w:rsidRPr="00890FCC">
        <w:t xml:space="preserve"> Владеть:</w:t>
      </w:r>
    </w:p>
    <w:p w:rsidR="00447500" w:rsidRPr="00890FCC" w:rsidRDefault="00447500" w:rsidP="00447500">
      <w:pPr>
        <w:rPr>
          <w:rStyle w:val="FontStyle18"/>
          <w:b w:val="0"/>
          <w:sz w:val="24"/>
          <w:szCs w:val="24"/>
        </w:rPr>
      </w:pPr>
      <w:r w:rsidRPr="00890FCC">
        <w:rPr>
          <w:rStyle w:val="FontStyle18"/>
          <w:b w:val="0"/>
          <w:sz w:val="24"/>
          <w:szCs w:val="24"/>
        </w:rPr>
        <w:t>навыками применения основных химических законов в профессиональной деятельности.</w:t>
      </w:r>
    </w:p>
    <w:p w:rsidR="00447500" w:rsidRPr="00865F83" w:rsidRDefault="00447500" w:rsidP="00447500">
      <w:pPr>
        <w:tabs>
          <w:tab w:val="left" w:pos="851"/>
        </w:tabs>
        <w:jc w:val="both"/>
      </w:pPr>
      <w:r w:rsidRPr="00890FCC">
        <w:t xml:space="preserve">– на оценку </w:t>
      </w:r>
      <w:r w:rsidRPr="00890FCC">
        <w:rPr>
          <w:b/>
        </w:rPr>
        <w:t>«неудовлетворительно»</w:t>
      </w:r>
      <w:r w:rsidRPr="00890FCC">
        <w:t xml:space="preserve"> – студент не может показать знания на уровне воспроизведения и объяснения информации, не может показать интеллект</w:t>
      </w:r>
      <w:r w:rsidRPr="00890FCC">
        <w:t>у</w:t>
      </w:r>
      <w:r w:rsidRPr="00890FCC">
        <w:t>альные навыки решения простых задач.</w:t>
      </w:r>
    </w:p>
    <w:p w:rsidR="00447500" w:rsidRPr="00865F83" w:rsidRDefault="00447500" w:rsidP="00447500">
      <w:pPr>
        <w:tabs>
          <w:tab w:val="left" w:pos="851"/>
        </w:tabs>
        <w:jc w:val="both"/>
      </w:pPr>
    </w:p>
    <w:p w:rsidR="003C46B2" w:rsidRDefault="003C46B2" w:rsidP="001A53C5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3C46B2" w:rsidRDefault="003C46B2" w:rsidP="001A53C5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3C46B2" w:rsidRDefault="003C46B2" w:rsidP="001A53C5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1A53C5" w:rsidRPr="001A53C5" w:rsidRDefault="001A53C5" w:rsidP="001A53C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A53C5">
        <w:rPr>
          <w:rStyle w:val="FontStyle32"/>
          <w:b/>
          <w:i w:val="0"/>
          <w:sz w:val="24"/>
          <w:szCs w:val="24"/>
        </w:rPr>
        <w:lastRenderedPageBreak/>
        <w:t xml:space="preserve">8. </w:t>
      </w:r>
      <w:r w:rsidRPr="001A53C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</w:t>
      </w:r>
      <w:r w:rsidRPr="001A53C5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 w:rsidRPr="001A53C5">
        <w:rPr>
          <w:rStyle w:val="FontStyle31"/>
          <w:rFonts w:ascii="Times New Roman" w:hAnsi="Times New Roman" w:cs="Times New Roman"/>
          <w:b/>
          <w:sz w:val="24"/>
          <w:szCs w:val="24"/>
        </w:rPr>
        <w:t>чение дисциплины</w:t>
      </w:r>
    </w:p>
    <w:p w:rsidR="001A53C5" w:rsidRPr="001A53C5" w:rsidRDefault="001A53C5" w:rsidP="001A53C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C46B2" w:rsidRPr="00BE7100" w:rsidRDefault="003C46B2" w:rsidP="003C46B2">
      <w:pPr>
        <w:ind w:firstLine="709"/>
        <w:jc w:val="both"/>
        <w:rPr>
          <w:b/>
        </w:rPr>
      </w:pPr>
      <w:r w:rsidRPr="00BE7100">
        <w:rPr>
          <w:b/>
        </w:rPr>
        <w:t>а) Основная литература:</w:t>
      </w:r>
    </w:p>
    <w:p w:rsidR="003C46B2" w:rsidRPr="008B1735" w:rsidRDefault="003C46B2" w:rsidP="003C46B2">
      <w:pPr>
        <w:numPr>
          <w:ilvl w:val="0"/>
          <w:numId w:val="34"/>
        </w:numPr>
        <w:tabs>
          <w:tab w:val="clear" w:pos="720"/>
          <w:tab w:val="left" w:pos="993"/>
        </w:tabs>
        <w:ind w:left="0" w:firstLine="709"/>
        <w:jc w:val="both"/>
        <w:rPr>
          <w:bCs/>
        </w:rPr>
      </w:pPr>
      <w:r w:rsidRPr="008B1735">
        <w:rPr>
          <w:bCs/>
        </w:rPr>
        <w:t>Ocновы химии</w:t>
      </w:r>
      <w:r w:rsidRPr="008B1735">
        <w:t>:</w:t>
      </w:r>
      <w:r w:rsidRPr="008B1735">
        <w:rPr>
          <w:bCs/>
        </w:rPr>
        <w:t xml:space="preserve"> учебник / В.Г. Иванов, О.Н. Гева. - М.: КУРС: НИЦ ИНФРА-М, 2014.-560с.: -</w:t>
      </w:r>
      <w:r w:rsidRPr="008B1735">
        <w:t xml:space="preserve"> (Высшее образование: Бакалавриат). </w:t>
      </w:r>
      <w:r w:rsidRPr="008B1735">
        <w:rPr>
          <w:bCs/>
        </w:rPr>
        <w:t xml:space="preserve">- ISBN 978-5-905554-40-7. </w:t>
      </w:r>
      <w:r w:rsidRPr="008B1735">
        <w:t>- URL</w:t>
      </w:r>
      <w:r w:rsidRPr="008B1735">
        <w:rPr>
          <w:bCs/>
        </w:rPr>
        <w:t xml:space="preserve">: </w:t>
      </w:r>
      <w:hyperlink r:id="rId11" w:history="1">
        <w:r w:rsidRPr="008B1735">
          <w:rPr>
            <w:rStyle w:val="af"/>
            <w:bCs/>
          </w:rPr>
          <w:t>http://znanium.com/boo</w:t>
        </w:r>
        <w:r w:rsidRPr="008B1735">
          <w:rPr>
            <w:rStyle w:val="af"/>
            <w:bCs/>
          </w:rPr>
          <w:t>k</w:t>
        </w:r>
        <w:r w:rsidRPr="008B1735">
          <w:rPr>
            <w:rStyle w:val="af"/>
            <w:bCs/>
          </w:rPr>
          <w:t>r</w:t>
        </w:r>
        <w:r w:rsidRPr="008B1735">
          <w:rPr>
            <w:rStyle w:val="af"/>
            <w:bCs/>
          </w:rPr>
          <w:t>ead</w:t>
        </w:r>
        <w:r w:rsidRPr="008B1735">
          <w:rPr>
            <w:rStyle w:val="af"/>
            <w:bCs/>
          </w:rPr>
          <w:t>2</w:t>
        </w:r>
        <w:r w:rsidRPr="008B1735">
          <w:rPr>
            <w:rStyle w:val="af"/>
            <w:bCs/>
          </w:rPr>
          <w:t>.php?book=421658</w:t>
        </w:r>
      </w:hyperlink>
      <w:r w:rsidRPr="008B1735">
        <w:rPr>
          <w:bCs/>
          <w:color w:val="555555"/>
        </w:rPr>
        <w:t xml:space="preserve"> </w:t>
      </w:r>
      <w:r w:rsidRPr="008B1735">
        <w:rPr>
          <w:b/>
          <w:bCs/>
        </w:rPr>
        <w:t xml:space="preserve">- </w:t>
      </w:r>
      <w:r w:rsidRPr="008B1735">
        <w:t>(дата обращения: 14.10.2019).</w:t>
      </w:r>
      <w:r w:rsidRPr="008B1735">
        <w:rPr>
          <w:bCs/>
        </w:rPr>
        <w:t xml:space="preserve"> - </w:t>
      </w:r>
      <w:r w:rsidRPr="008B1735">
        <w:t xml:space="preserve">Текст: электронный. </w:t>
      </w:r>
    </w:p>
    <w:p w:rsidR="003C46B2" w:rsidRPr="008B1735" w:rsidRDefault="003C46B2" w:rsidP="003C46B2">
      <w:pPr>
        <w:pStyle w:val="afa"/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1735">
        <w:rPr>
          <w:rFonts w:ascii="Times New Roman" w:hAnsi="Times New Roman"/>
          <w:sz w:val="24"/>
          <w:szCs w:val="24"/>
        </w:rPr>
        <w:t xml:space="preserve">Коляда, Л. Г. Химия : учебное пособие / Л. Г. Коляда, Л. Г. Тарасюк ; МГТУ. - Магнитогорск : МГТУ, 2015. - 1 электрон. опт. диск (CD-ROM). - Загл. с титул. экрана. - URL: </w:t>
      </w:r>
      <w:hyperlink r:id="rId12" w:history="1">
        <w:r w:rsidRPr="008B1735">
          <w:rPr>
            <w:rStyle w:val="af"/>
            <w:sz w:val="24"/>
            <w:szCs w:val="24"/>
          </w:rPr>
          <w:t>https://magtu.inform</w:t>
        </w:r>
        <w:r w:rsidRPr="008B1735">
          <w:rPr>
            <w:rStyle w:val="af"/>
            <w:sz w:val="24"/>
            <w:szCs w:val="24"/>
          </w:rPr>
          <w:t>s</w:t>
        </w:r>
        <w:r w:rsidRPr="008B1735">
          <w:rPr>
            <w:rStyle w:val="af"/>
            <w:sz w:val="24"/>
            <w:szCs w:val="24"/>
          </w:rPr>
          <w:t>ystema.ru/uploader/fileUpload?name=21.pdf&amp;show=dcatalogues/1/1123821/21.pdf&amp;view=true</w:t>
        </w:r>
      </w:hyperlink>
      <w:r w:rsidRPr="008B1735">
        <w:rPr>
          <w:rFonts w:ascii="Times New Roman" w:hAnsi="Times New Roman"/>
          <w:sz w:val="24"/>
          <w:szCs w:val="24"/>
        </w:rPr>
        <w:t xml:space="preserve">  (дата обращения: 14.10.2019). - Макрообъект. - Текст : электронный. - Сведения доступны также на CD-ROM.</w:t>
      </w:r>
    </w:p>
    <w:p w:rsidR="003C46B2" w:rsidRPr="00BE7100" w:rsidRDefault="003C46B2" w:rsidP="003C46B2">
      <w:pPr>
        <w:ind w:firstLine="426"/>
        <w:jc w:val="both"/>
        <w:rPr>
          <w:i/>
          <w:highlight w:val="yellow"/>
        </w:rPr>
      </w:pPr>
    </w:p>
    <w:p w:rsidR="003C46B2" w:rsidRPr="00BE7100" w:rsidRDefault="003C46B2" w:rsidP="003C46B2">
      <w:pPr>
        <w:tabs>
          <w:tab w:val="num" w:pos="540"/>
        </w:tabs>
        <w:ind w:firstLine="709"/>
        <w:rPr>
          <w:b/>
        </w:rPr>
      </w:pPr>
      <w:r w:rsidRPr="00BE7100">
        <w:rPr>
          <w:b/>
        </w:rPr>
        <w:t>б) Дополнительная литература:</w:t>
      </w:r>
    </w:p>
    <w:p w:rsidR="003C46B2" w:rsidRPr="0023412B" w:rsidRDefault="003C46B2" w:rsidP="003C46B2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both"/>
      </w:pPr>
      <w:r w:rsidRPr="0023412B">
        <w:t xml:space="preserve">Медяник, Н. Л. Растворы : практикум / Н. Л. Медяник, Э. Р. Муллина, О. А. Мишурина ; Магнитогорский гос. технический ун-т им. Г. И. Носова. - Магнитогорск : МГТУ им. Г. И. Носова, 2019. - 1 CD-ROM. - Загл. с титул. экрана. - URL : </w:t>
      </w:r>
      <w:hyperlink r:id="rId13" w:history="1">
        <w:r w:rsidRPr="00D33C05">
          <w:rPr>
            <w:rStyle w:val="af"/>
          </w:rPr>
          <w:t>https://magtu.informsystema.ru/</w:t>
        </w:r>
        <w:r w:rsidRPr="00D33C05">
          <w:rPr>
            <w:rStyle w:val="af"/>
          </w:rPr>
          <w:t>u</w:t>
        </w:r>
        <w:r w:rsidRPr="00D33C05">
          <w:rPr>
            <w:rStyle w:val="af"/>
          </w:rPr>
          <w:t>ploader/fileUpload?name=4027.pdf&amp;show=dcatalogues/1/1532656/4027.pdf&amp;view=true</w:t>
        </w:r>
      </w:hyperlink>
      <w:r w:rsidRPr="0023412B">
        <w:t xml:space="preserve">  (дата обращения: 14.05.2020). - Макрообъект. - Текст : электронный. - Сведения доступны также на CD-ROM.</w:t>
      </w:r>
      <w:r w:rsidRPr="006F61D4">
        <w:t xml:space="preserve"> </w:t>
      </w:r>
    </w:p>
    <w:p w:rsidR="003C46B2" w:rsidRPr="008B1735" w:rsidRDefault="003C46B2" w:rsidP="003C46B2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 xml:space="preserve">Медяник, Н. Л. Дисперсные системы : практикум / Н. Л. Медяник, Э. Р. Муллина, О. А. Мишурина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4" w:history="1">
        <w:r w:rsidRPr="008B1735">
          <w:rPr>
            <w:rStyle w:val="af"/>
          </w:rPr>
          <w:t>https://magtu.informsystem</w:t>
        </w:r>
        <w:r w:rsidRPr="008B1735">
          <w:rPr>
            <w:rStyle w:val="af"/>
          </w:rPr>
          <w:t>a</w:t>
        </w:r>
        <w:r w:rsidRPr="008B1735">
          <w:rPr>
            <w:rStyle w:val="af"/>
          </w:rPr>
          <w:t>.ru/uploader/fileUpload?name=3850.pdf&amp;show=dcatalogues/1/1530463/3850.pdf&amp;view=true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 : электронный. - Сведения доступны также на CD-ROM.</w:t>
      </w:r>
    </w:p>
    <w:p w:rsidR="003C46B2" w:rsidRPr="008B1735" w:rsidRDefault="003C46B2" w:rsidP="003C46B2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709"/>
        <w:jc w:val="both"/>
      </w:pPr>
      <w:r w:rsidRPr="008B1735">
        <w:t xml:space="preserve">Коляда, Л. Г. Окислительно-восстановительные реакции. Основы электрохимии : учебное пособие / Л. Г. Коляда, Э. Р. Муллина ; МГТУ. - Магнитогорск : МГТУ, 2015. - 58 с. : ил., табл. - URL: </w:t>
      </w:r>
      <w:hyperlink r:id="rId15" w:history="1">
        <w:r w:rsidRPr="008B1735">
          <w:rPr>
            <w:rStyle w:val="af"/>
          </w:rPr>
          <w:t>https://magtu.informsy</w:t>
        </w:r>
        <w:r w:rsidRPr="008B1735">
          <w:rPr>
            <w:rStyle w:val="af"/>
          </w:rPr>
          <w:t>s</w:t>
        </w:r>
        <w:r w:rsidRPr="008B1735">
          <w:rPr>
            <w:rStyle w:val="af"/>
          </w:rPr>
          <w:t>tema.ru/uploader/fileUpload?name=1147.pdf&amp;show=dcatalogues/1/1121163/1147.pdf&amp;view=true</w:t>
        </w:r>
      </w:hyperlink>
      <w:r w:rsidRPr="008B1735">
        <w:t xml:space="preserve">  (дата обращения: 14.10.2019). - Макрообъект. - Текст : электронный. - Имеется печатный аналог.</w:t>
      </w:r>
    </w:p>
    <w:p w:rsidR="003C46B2" w:rsidRDefault="003C46B2" w:rsidP="003C46B2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8B1735">
        <w:rPr>
          <w:color w:val="000000"/>
        </w:rPr>
        <w:t xml:space="preserve">Мишурина, О. А. Химическая кинетика. Состояние химического равновесия : практикум / О. А. Мишурина, Э. Р. Муллина, О. В. Ершова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6" w:history="1">
        <w:r w:rsidRPr="008B1735">
          <w:rPr>
            <w:rStyle w:val="af"/>
          </w:rPr>
          <w:t>https://magtu.inform</w:t>
        </w:r>
        <w:r w:rsidRPr="008B1735">
          <w:rPr>
            <w:rStyle w:val="af"/>
          </w:rPr>
          <w:t>s</w:t>
        </w:r>
        <w:r w:rsidRPr="008B1735">
          <w:rPr>
            <w:rStyle w:val="af"/>
          </w:rPr>
          <w:t>ystema.ru/uploader/fileUpload?name=3851.pdf&amp;show=dcatalogues/1/1530464/3851.pdf&amp;view=true</w:t>
        </w:r>
      </w:hyperlink>
      <w:r w:rsidRPr="008B1735">
        <w:rPr>
          <w:color w:val="000000"/>
        </w:rPr>
        <w:t xml:space="preserve">  (дата обращения: 22.10.2019). - Макрообъект. - Текст : электронный. - Сведения доступны также на CD-ROM.</w:t>
      </w:r>
    </w:p>
    <w:p w:rsidR="003C46B2" w:rsidRPr="00C85DA2" w:rsidRDefault="003C46B2" w:rsidP="003C46B2">
      <w:pPr>
        <w:widowControl/>
        <w:numPr>
          <w:ilvl w:val="0"/>
          <w:numId w:val="38"/>
        </w:numPr>
        <w:autoSpaceDE/>
        <w:autoSpaceDN/>
        <w:adjustRightInd/>
        <w:ind w:left="0" w:firstLine="709"/>
        <w:jc w:val="both"/>
        <w:rPr>
          <w:color w:val="000000"/>
        </w:rPr>
      </w:pPr>
      <w:r w:rsidRPr="00C85DA2">
        <w:t xml:space="preserve">Коровин, Н.В. Общая химия: учеб. для технических направ. и спец. вузов /Н.В. Коровин –9-е изд., перераб.- М.: Высш. шк., 2007.- 557 с.: ил. - </w:t>
      </w:r>
      <w:r w:rsidRPr="00C85DA2">
        <w:rPr>
          <w:lang w:val="en-US"/>
        </w:rPr>
        <w:t>ISBN</w:t>
      </w:r>
      <w:r w:rsidRPr="00C85DA2">
        <w:t xml:space="preserve"> 978-5-06-004403-4.</w:t>
      </w:r>
      <w:r w:rsidRPr="00C85DA2">
        <w:rPr>
          <w:iCs/>
        </w:rPr>
        <w:t xml:space="preserve"> - Текст: непосредственный</w:t>
      </w:r>
      <w:r w:rsidRPr="00C85DA2">
        <w:t>.</w:t>
      </w:r>
    </w:p>
    <w:p w:rsidR="003C46B2" w:rsidRPr="00C85DA2" w:rsidRDefault="003C46B2" w:rsidP="003C46B2">
      <w:pPr>
        <w:numPr>
          <w:ilvl w:val="0"/>
          <w:numId w:val="38"/>
        </w:numPr>
        <w:tabs>
          <w:tab w:val="left" w:pos="993"/>
          <w:tab w:val="num" w:pos="1260"/>
        </w:tabs>
        <w:ind w:left="0" w:firstLine="709"/>
        <w:jc w:val="both"/>
      </w:pPr>
      <w:r w:rsidRPr="00C85DA2">
        <w:t>Краткий справочник физико-химических величин / сост.: Н. М. Барон, А. М. Пономарева, А. А. Равдель, З. Н. Тимофеева; под ред. А. А. Равделя, А. М. Пономаревой. - 10-е изд., испр. и доп. - СПб. : Иван Федоров, 2003. - 238 с. : ил. - ISBN 5-8194-0071-2.</w:t>
      </w:r>
      <w:r w:rsidRPr="00C85DA2">
        <w:rPr>
          <w:iCs/>
        </w:rPr>
        <w:t xml:space="preserve"> - Текст: непосредственный</w:t>
      </w:r>
      <w:r w:rsidRPr="00C85DA2">
        <w:t>.</w:t>
      </w:r>
    </w:p>
    <w:p w:rsidR="003C46B2" w:rsidRPr="008B1735" w:rsidRDefault="003C46B2" w:rsidP="003C46B2">
      <w:pPr>
        <w:numPr>
          <w:ilvl w:val="0"/>
          <w:numId w:val="38"/>
        </w:numPr>
        <w:tabs>
          <w:tab w:val="left" w:pos="993"/>
          <w:tab w:val="num" w:pos="1260"/>
        </w:tabs>
        <w:ind w:left="0" w:firstLine="709"/>
        <w:jc w:val="both"/>
        <w:rPr>
          <w:b/>
        </w:rPr>
      </w:pPr>
      <w:r w:rsidRPr="008B1735">
        <w:t>Известия высших учебных заведений. Химия и химическая технология: научно-технический журнал –</w:t>
      </w:r>
      <w:r w:rsidRPr="008B1735">
        <w:rPr>
          <w:rFonts w:ascii="Segoe UI" w:hAnsi="Segoe UI" w:cs="Segoe UI"/>
        </w:rPr>
        <w:t xml:space="preserve"> </w:t>
      </w:r>
      <w:r w:rsidRPr="008B1735">
        <w:t xml:space="preserve">ISSN </w:t>
      </w:r>
      <w:r w:rsidRPr="008B1735">
        <w:rPr>
          <w:rStyle w:val="afc"/>
          <w:b w:val="0"/>
        </w:rPr>
        <w:t>0579-2991</w:t>
      </w:r>
      <w:r w:rsidRPr="008B1735">
        <w:t>.</w:t>
      </w:r>
    </w:p>
    <w:p w:rsidR="003C46B2" w:rsidRPr="00BE7100" w:rsidRDefault="003C46B2" w:rsidP="003C46B2">
      <w:pPr>
        <w:tabs>
          <w:tab w:val="num" w:pos="540"/>
        </w:tabs>
        <w:ind w:firstLine="426"/>
        <w:rPr>
          <w:b/>
          <w:highlight w:val="yellow"/>
        </w:rPr>
      </w:pPr>
    </w:p>
    <w:p w:rsidR="003C46B2" w:rsidRPr="00BE7100" w:rsidRDefault="003C46B2" w:rsidP="003C46B2">
      <w:pPr>
        <w:numPr>
          <w:ilvl w:val="12"/>
          <w:numId w:val="0"/>
        </w:numPr>
        <w:ind w:firstLine="709"/>
        <w:rPr>
          <w:b/>
        </w:rPr>
      </w:pPr>
      <w:r w:rsidRPr="00BE7100">
        <w:rPr>
          <w:b/>
        </w:rPr>
        <w:t>в) Методические указания:</w:t>
      </w:r>
    </w:p>
    <w:p w:rsidR="003C46B2" w:rsidRPr="00FB0C01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1</w:t>
      </w:r>
      <w:r w:rsidRPr="00851AF7">
        <w:t xml:space="preserve">. Мишурина, О.А. Энергетика химических процессов: методические указания к лабораторным работам по дисциплине «Химия» для обучающихся всех направлений подготовки и специальностей дневной формы обучения / О.А. Мишурина; Магнитогорский гос. технический ун-т им. Г. И. Носова. – Магнитогорск : МГТУ им. Г. И. Носова, 2016. – 11 с. – </w:t>
      </w:r>
      <w:r w:rsidRPr="00851AF7">
        <w:lastRenderedPageBreak/>
        <w:t>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2</w:t>
      </w:r>
      <w:r w:rsidRPr="00851AF7">
        <w:t>. Коляда, Л.Г. Химическая термодинамика: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Л.Г. Коляда; Магнитогорский гос. технический ун-т им. Г. И. Носова. – Магнитогорск : МГТУ им. Г. И. Носова, 2020. – 18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3</w:t>
      </w:r>
      <w:r w:rsidRPr="00851AF7">
        <w:t>. Коляда, Л.Г. Скорость химических реакций и химическое равновесие: Методические указания к лабораторным работам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Магнитогорск : МГТУ им. Г. И. Носова, 2020. –8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4</w:t>
      </w:r>
      <w:r w:rsidRPr="00851AF7">
        <w:t>. Родионова, Н.И. Химическая кинетика. Химическое равновесие: методические указания для самостоятельной работы по дисциплине «Химия» для обучающихся всех направлений подготовки и специальностей всех форм обучения / Н.И. Родионова, А.П. Пономарев; Магнитогорский гос. технический ун-т им. Г. И. Носова. – Магнитогорск : МГТУ им. Г. И. Носова, 2020. – 20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5</w:t>
      </w:r>
      <w:r w:rsidRPr="00851AF7">
        <w:t>. Чупрова, Л.В. Растворы: методическая разработка к лабораторным работам по дисциплине «Химия» для обучающихся всех направлений подготовки и специальностей всех форм обучения / Л.В. Чупрова, Т.М. Куликова; Магнитогорский гос. технический ун-т им. Г. И. Носова. – Магнитогорск : МГТУ им. Г. И. Носова, 2020. – 41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6</w:t>
      </w:r>
      <w:r w:rsidRPr="00851AF7">
        <w:t>. Чупрова, Л.В. Растворы: методическая разработка к самостоятельной работе по дисциплине «Химия» для обучающихся по всем направлениям подготовки и специальностям всех форм обучения / Л.В. Чупрова, Э.Р. Муллина, О.А. Мишурина; Магнитогорский гос. технический ун-т им. Г. И. Носова. – Магнитогорск : МГТУ им. Г. И. Носова, 2017. – 26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7</w:t>
      </w:r>
      <w:r w:rsidRPr="00851AF7">
        <w:t>. Коляда, Л.Г. Коллоидные растворы: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Л.Г. Коляда, Л.А. Бодьян; Магнитогорский гос. технический ун-т им. Г. И. Носова. – Магнитогорск : МГТУ им. Г. И. Носова, 2017. – 9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8</w:t>
      </w:r>
      <w:r w:rsidRPr="00851AF7">
        <w:t>. Коляда, Л.Г. Окислительно-восстановительные реакции: методические указания к лабораторной работе по дисциплине «Химия» для обучающихся всех направлений подготовки и специальностей всех форм обучения / Л.Г. Коляда, Е.В. Тарасюк; Магнитогорский гос. технический ун-т им. Г. И. Носова. – Магнитогорск : МГТУ им. Г. И. Носова, 2020. – 10 с. – Текст : непосредственный.</w:t>
      </w:r>
    </w:p>
    <w:p w:rsidR="003C46B2" w:rsidRPr="00851AF7" w:rsidRDefault="003C46B2" w:rsidP="003C46B2">
      <w:pPr>
        <w:numPr>
          <w:ilvl w:val="12"/>
          <w:numId w:val="0"/>
        </w:numPr>
        <w:ind w:firstLine="709"/>
        <w:jc w:val="both"/>
      </w:pPr>
      <w:r w:rsidRPr="00FB0C01">
        <w:t>9</w:t>
      </w:r>
      <w:r w:rsidRPr="00851AF7">
        <w:t>. Коляда, Л.Г. Окислительно-восстановительные реакции и электрохимические процессы: методическая разработка к самостоятельной работе для обучающихся по всем направлениям подготовки и специальностям всех форм обучения / Л.Г. Коляда, Е.В. Тарасюк, Э.Р. Муллина; Магнитогорский гос. технический ун-т им. Г. И. Носова. – Магнитогорск : МГТУ им. Г. И. Носова, 2017. – 41 с. – Текст : непосредственный.</w:t>
      </w:r>
    </w:p>
    <w:p w:rsidR="003C46B2" w:rsidRPr="00FB0C01" w:rsidRDefault="003C46B2" w:rsidP="003C46B2">
      <w:pPr>
        <w:numPr>
          <w:ilvl w:val="12"/>
          <w:numId w:val="0"/>
        </w:numPr>
        <w:ind w:firstLine="709"/>
        <w:jc w:val="both"/>
      </w:pPr>
      <w:r w:rsidRPr="00851AF7">
        <w:t>1</w:t>
      </w:r>
      <w:r w:rsidRPr="00FB0C01">
        <w:t>0</w:t>
      </w:r>
      <w:r w:rsidRPr="00851AF7">
        <w:t>. Мишурина, О.А. Электрохимические процессы: методические указания к лабораторной работе по дисциплине «Химия» для обучающихся по всем направлениям подготовки и специальностям всех форм обучения / О.А. Мишурина, Н.И. Родионова; Магнитогорский гос. технический ун-т им. Г. И. Носова. – Магнитогорск : МГТУ им. Г. И. Носова, 2017. – 13 с. – Текст : непосредственный.</w:t>
      </w:r>
    </w:p>
    <w:p w:rsidR="003C46B2" w:rsidRPr="00BE7100" w:rsidRDefault="003C46B2" w:rsidP="003C46B2">
      <w:pPr>
        <w:jc w:val="both"/>
      </w:pPr>
    </w:p>
    <w:p w:rsidR="003C46B2" w:rsidRPr="00BE7100" w:rsidRDefault="003C46B2" w:rsidP="003C46B2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E7100">
        <w:rPr>
          <w:rStyle w:val="FontStyle21"/>
          <w:b/>
          <w:sz w:val="24"/>
          <w:szCs w:val="24"/>
        </w:rPr>
        <w:t>г) Программное обеспечение и Интернет-ресурсы:</w:t>
      </w:r>
    </w:p>
    <w:p w:rsidR="003C46B2" w:rsidRDefault="003C46B2" w:rsidP="003C46B2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3260"/>
        <w:gridCol w:w="3544"/>
        <w:gridCol w:w="2552"/>
        <w:gridCol w:w="20"/>
        <w:gridCol w:w="375"/>
      </w:tblGrid>
      <w:tr w:rsidR="003C46B2" w:rsidRPr="00B354D6" w:rsidTr="00CB43D2">
        <w:trPr>
          <w:trHeight w:hRule="exact" w:val="285"/>
        </w:trPr>
        <w:tc>
          <w:tcPr>
            <w:tcW w:w="97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46B2" w:rsidRPr="00B354D6" w:rsidRDefault="003C46B2" w:rsidP="00CB43D2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Программное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обеспечение</w:t>
            </w:r>
            <w:r w:rsidRPr="00B354D6">
              <w:t xml:space="preserve"> </w:t>
            </w:r>
          </w:p>
        </w:tc>
      </w:tr>
      <w:tr w:rsidR="003C46B2" w:rsidRPr="00B354D6" w:rsidTr="00CB43D2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Наименование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договора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Срок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действия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лицензии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C46B2" w:rsidRPr="00B354D6" w:rsidRDefault="003C46B2" w:rsidP="00CB43D2"/>
        </w:tc>
      </w:tr>
      <w:tr w:rsidR="003C46B2" w:rsidRPr="00B354D6" w:rsidTr="00CB43D2">
        <w:trPr>
          <w:gridAfter w:val="1"/>
          <w:wAfter w:w="375" w:type="dxa"/>
          <w:trHeight w:hRule="exact" w:val="818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E7100" w:rsidRDefault="003C46B2" w:rsidP="00CB43D2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Д-1227-18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08.10.2018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11.10.2021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C46B2" w:rsidRPr="00B354D6" w:rsidRDefault="003C46B2" w:rsidP="00CB43D2"/>
        </w:tc>
      </w:tr>
      <w:tr w:rsidR="003C46B2" w:rsidRPr="00B354D6" w:rsidTr="00CB43D2">
        <w:trPr>
          <w:gridAfter w:val="1"/>
          <w:wAfter w:w="375" w:type="dxa"/>
          <w:trHeight w:hRule="exact" w:val="826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E7100" w:rsidRDefault="003C46B2" w:rsidP="00CB43D2">
            <w:pPr>
              <w:rPr>
                <w:lang w:val="en-US"/>
              </w:rPr>
            </w:pPr>
            <w:r w:rsidRPr="00BE7100">
              <w:rPr>
                <w:color w:val="000000"/>
                <w:lang w:val="en-US"/>
              </w:rPr>
              <w:lastRenderedPageBreak/>
              <w:t>MS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Windows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7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Professional</w:t>
            </w:r>
            <w:r w:rsidRPr="00BE7100">
              <w:rPr>
                <w:lang w:val="en-US"/>
              </w:rPr>
              <w:t xml:space="preserve"> </w:t>
            </w:r>
            <w:r w:rsidRPr="00BE7100">
              <w:rPr>
                <w:color w:val="000000"/>
                <w:lang w:val="en-US"/>
              </w:rPr>
              <w:t>(</w:t>
            </w:r>
            <w:r w:rsidRPr="00B354D6">
              <w:rPr>
                <w:color w:val="000000"/>
              </w:rPr>
              <w:t>для</w:t>
            </w:r>
            <w:r w:rsidRPr="00BE7100">
              <w:rPr>
                <w:lang w:val="en-US"/>
              </w:rPr>
              <w:t xml:space="preserve"> </w:t>
            </w:r>
            <w:r w:rsidRPr="00B354D6">
              <w:rPr>
                <w:color w:val="000000"/>
              </w:rPr>
              <w:t>классов</w:t>
            </w:r>
            <w:r w:rsidRPr="00BE7100">
              <w:rPr>
                <w:color w:val="000000"/>
                <w:lang w:val="en-US"/>
              </w:rPr>
              <w:t>)</w:t>
            </w:r>
            <w:r w:rsidRPr="00BE7100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Д-757-17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27.06.2017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27.07.2018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C46B2" w:rsidRPr="00B354D6" w:rsidRDefault="003C46B2" w:rsidP="00CB43D2"/>
        </w:tc>
      </w:tr>
      <w:tr w:rsidR="003C46B2" w:rsidRPr="00B354D6" w:rsidTr="00CB43D2">
        <w:trPr>
          <w:gridAfter w:val="1"/>
          <w:wAfter w:w="375" w:type="dxa"/>
          <w:trHeight w:hRule="exact" w:val="55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r w:rsidRPr="00B354D6">
              <w:rPr>
                <w:color w:val="000000"/>
              </w:rPr>
              <w:t>MS</w:t>
            </w:r>
            <w:r w:rsidRPr="00B354D6">
              <w:t xml:space="preserve"> </w:t>
            </w:r>
            <w:r w:rsidRPr="00B354D6">
              <w:rPr>
                <w:color w:val="000000"/>
              </w:rPr>
              <w:t>Office</w:t>
            </w:r>
            <w:r w:rsidRPr="00B354D6">
              <w:t xml:space="preserve"> </w:t>
            </w:r>
            <w:r w:rsidRPr="00B354D6">
              <w:rPr>
                <w:color w:val="000000"/>
              </w:rPr>
              <w:t>2007</w:t>
            </w:r>
            <w:r w:rsidRPr="00B354D6">
              <w:t xml:space="preserve"> </w:t>
            </w:r>
            <w:r w:rsidRPr="00B354D6">
              <w:rPr>
                <w:color w:val="000000"/>
              </w:rPr>
              <w:t>Professional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№</w:t>
            </w:r>
            <w:r w:rsidRPr="00B354D6">
              <w:t xml:space="preserve"> </w:t>
            </w:r>
            <w:r w:rsidRPr="00B354D6">
              <w:rPr>
                <w:color w:val="000000"/>
              </w:rPr>
              <w:t>135</w:t>
            </w:r>
            <w:r w:rsidRPr="00B354D6">
              <w:t xml:space="preserve"> </w:t>
            </w:r>
            <w:r w:rsidRPr="00B354D6">
              <w:rPr>
                <w:color w:val="000000"/>
              </w:rPr>
              <w:t>от</w:t>
            </w:r>
            <w:r w:rsidRPr="00B354D6">
              <w:t xml:space="preserve"> </w:t>
            </w:r>
            <w:r w:rsidRPr="00B354D6">
              <w:rPr>
                <w:color w:val="000000"/>
              </w:rPr>
              <w:t>17.09.2007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C46B2" w:rsidRPr="00B354D6" w:rsidRDefault="003C46B2" w:rsidP="00CB43D2"/>
        </w:tc>
      </w:tr>
      <w:tr w:rsidR="003C46B2" w:rsidRPr="00B354D6" w:rsidTr="00CB43D2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r w:rsidRPr="00B354D6">
              <w:rPr>
                <w:color w:val="000000"/>
              </w:rPr>
              <w:t>7Zip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C46B2" w:rsidRPr="00B354D6" w:rsidRDefault="003C46B2" w:rsidP="00CB43D2"/>
        </w:tc>
      </w:tr>
      <w:tr w:rsidR="003C46B2" w:rsidRPr="00B354D6" w:rsidTr="00CB43D2">
        <w:trPr>
          <w:gridAfter w:val="1"/>
          <w:wAfter w:w="375" w:type="dxa"/>
          <w:trHeight w:hRule="exact" w:val="28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r w:rsidRPr="00B354D6">
              <w:rPr>
                <w:color w:val="000000"/>
              </w:rPr>
              <w:t>FAR</w:t>
            </w:r>
            <w:r w:rsidRPr="00B354D6">
              <w:t xml:space="preserve"> </w:t>
            </w:r>
            <w:r w:rsidRPr="00B354D6">
              <w:rPr>
                <w:color w:val="000000"/>
              </w:rPr>
              <w:t>Manager</w:t>
            </w:r>
            <w:r w:rsidRPr="00B354D6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свободно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распространяемое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ПО</w:t>
            </w:r>
            <w:r w:rsidRPr="00B354D6"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бессрочно</w:t>
            </w:r>
            <w:r w:rsidRPr="00B354D6">
              <w:t xml:space="preserve"> </w:t>
            </w:r>
          </w:p>
        </w:tc>
        <w:tc>
          <w:tcPr>
            <w:tcW w:w="20" w:type="dxa"/>
          </w:tcPr>
          <w:p w:rsidR="003C46B2" w:rsidRPr="00B354D6" w:rsidRDefault="003C46B2" w:rsidP="00CB43D2"/>
        </w:tc>
      </w:tr>
    </w:tbl>
    <w:p w:rsidR="003C46B2" w:rsidRDefault="003C46B2" w:rsidP="003C46B2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Ind w:w="176" w:type="dxa"/>
        <w:tblCellMar>
          <w:left w:w="0" w:type="dxa"/>
          <w:right w:w="0" w:type="dxa"/>
        </w:tblCellMar>
        <w:tblLook w:val="04A0"/>
      </w:tblPr>
      <w:tblGrid>
        <w:gridCol w:w="5047"/>
        <w:gridCol w:w="4281"/>
        <w:gridCol w:w="485"/>
      </w:tblGrid>
      <w:tr w:rsidR="003C46B2" w:rsidRPr="00B354D6" w:rsidTr="00CB43D2">
        <w:trPr>
          <w:trHeight w:hRule="exact" w:val="285"/>
        </w:trPr>
        <w:tc>
          <w:tcPr>
            <w:tcW w:w="981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C46B2" w:rsidRPr="00B354D6" w:rsidRDefault="003C46B2" w:rsidP="00CB43D2">
            <w:pPr>
              <w:ind w:firstLine="756"/>
              <w:jc w:val="both"/>
            </w:pPr>
            <w:r w:rsidRPr="00B354D6">
              <w:rPr>
                <w:b/>
                <w:color w:val="000000"/>
              </w:rPr>
              <w:t>Профессиональные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базы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данных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информационные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справочные</w:t>
            </w:r>
            <w:r w:rsidRPr="00B354D6">
              <w:t xml:space="preserve"> </w:t>
            </w:r>
            <w:r w:rsidRPr="00B354D6">
              <w:rPr>
                <w:b/>
                <w:color w:val="000000"/>
              </w:rPr>
              <w:t>системы</w:t>
            </w:r>
            <w:r w:rsidRPr="00B354D6">
              <w:t xml:space="preserve"> </w:t>
            </w:r>
          </w:p>
        </w:tc>
      </w:tr>
      <w:tr w:rsidR="003C46B2" w:rsidRPr="00B354D6" w:rsidTr="00CB43D2">
        <w:trPr>
          <w:gridAfter w:val="1"/>
          <w:wAfter w:w="485" w:type="dxa"/>
          <w:trHeight w:hRule="exact" w:val="27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Название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курса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center"/>
            </w:pPr>
            <w:r w:rsidRPr="00B354D6">
              <w:rPr>
                <w:color w:val="000000"/>
              </w:rPr>
              <w:t>Ссылка</w:t>
            </w:r>
            <w:r w:rsidRPr="00B354D6">
              <w:t xml:space="preserve"> </w:t>
            </w:r>
          </w:p>
        </w:tc>
      </w:tr>
      <w:tr w:rsidR="003C46B2" w:rsidRPr="00B354D6" w:rsidTr="00CB43D2">
        <w:trPr>
          <w:gridAfter w:val="1"/>
          <w:wAfter w:w="485" w:type="dxa"/>
          <w:trHeight w:hRule="exact" w:val="14"/>
        </w:trPr>
        <w:tc>
          <w:tcPr>
            <w:tcW w:w="5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Электронная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база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периодических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изданий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East</w:t>
            </w:r>
            <w:r w:rsidRPr="00B354D6">
              <w:t xml:space="preserve"> </w:t>
            </w:r>
            <w:r w:rsidRPr="00B354D6">
              <w:rPr>
                <w:color w:val="000000"/>
              </w:rPr>
              <w:t>View</w:t>
            </w:r>
            <w:r w:rsidRPr="00B354D6">
              <w:t xml:space="preserve"> </w:t>
            </w:r>
            <w:r w:rsidRPr="00B354D6">
              <w:rPr>
                <w:color w:val="000000"/>
              </w:rPr>
              <w:t>Information</w:t>
            </w:r>
            <w:r w:rsidRPr="00B354D6">
              <w:t xml:space="preserve"> </w:t>
            </w:r>
            <w:r w:rsidRPr="00B354D6">
              <w:rPr>
                <w:color w:val="000000"/>
              </w:rPr>
              <w:t>Services,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ООО</w:t>
            </w:r>
            <w:r w:rsidRPr="00B354D6">
              <w:t xml:space="preserve"> </w:t>
            </w:r>
            <w:r w:rsidRPr="00B354D6">
              <w:rPr>
                <w:color w:val="000000"/>
              </w:rPr>
              <w:t>«ИВИС»</w:t>
            </w:r>
            <w:r w:rsidRPr="00B354D6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https://dlib.eastview.com/</w:t>
            </w:r>
            <w:r w:rsidRPr="00B354D6">
              <w:t xml:space="preserve"> </w:t>
            </w:r>
          </w:p>
        </w:tc>
      </w:tr>
      <w:tr w:rsidR="003C46B2" w:rsidRPr="00B354D6" w:rsidTr="00CB43D2">
        <w:trPr>
          <w:gridAfter w:val="1"/>
          <w:wAfter w:w="485" w:type="dxa"/>
          <w:trHeight w:hRule="exact" w:val="540"/>
        </w:trPr>
        <w:tc>
          <w:tcPr>
            <w:tcW w:w="5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/>
        </w:tc>
      </w:tr>
      <w:tr w:rsidR="003C46B2" w:rsidRPr="00374959" w:rsidTr="00CB43D2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Национальная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информационно-аналитическая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–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Российский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индекс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научного</w:t>
            </w:r>
            <w:r w:rsidRPr="00B354D6">
              <w:t xml:space="preserve"> </w:t>
            </w:r>
            <w:r w:rsidRPr="00B354D6">
              <w:rPr>
                <w:color w:val="000000"/>
              </w:rPr>
              <w:t>цитирования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(РИНЦ)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374959" w:rsidRDefault="003C46B2" w:rsidP="00CB43D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https://elibrary.ru/project_risc.asp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C46B2" w:rsidRPr="00374959" w:rsidTr="00CB43D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Поисковая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Академия</w:t>
            </w:r>
            <w:r w:rsidRPr="00B354D6">
              <w:t xml:space="preserve"> </w:t>
            </w:r>
            <w:r w:rsidRPr="00B354D6">
              <w:rPr>
                <w:color w:val="000000"/>
              </w:rPr>
              <w:t>Google</w:t>
            </w:r>
            <w:r w:rsidRPr="00B354D6">
              <w:t xml:space="preserve"> </w:t>
            </w:r>
            <w:r w:rsidRPr="00B354D6">
              <w:rPr>
                <w:color w:val="000000"/>
              </w:rPr>
              <w:t>(Google</w:t>
            </w:r>
            <w:r w:rsidRPr="00B354D6">
              <w:t xml:space="preserve"> </w:t>
            </w:r>
            <w:r w:rsidRPr="00B354D6">
              <w:rPr>
                <w:color w:val="000000"/>
              </w:rPr>
              <w:t>Scholar)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374959" w:rsidRDefault="003C46B2" w:rsidP="00CB43D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https://scholar.google.ru/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C46B2" w:rsidRPr="00374959" w:rsidTr="00CB43D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Информационная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система</w:t>
            </w:r>
            <w:r w:rsidRPr="00B354D6">
              <w:t xml:space="preserve"> </w:t>
            </w:r>
            <w:r w:rsidRPr="00B354D6">
              <w:rPr>
                <w:color w:val="000000"/>
              </w:rPr>
              <w:t>-</w:t>
            </w:r>
            <w:r w:rsidRPr="00B354D6">
              <w:t xml:space="preserve"> </w:t>
            </w:r>
            <w:r w:rsidRPr="00B354D6">
              <w:rPr>
                <w:color w:val="000000"/>
              </w:rPr>
              <w:t>Единое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окно</w:t>
            </w:r>
            <w:r w:rsidRPr="00B354D6">
              <w:t xml:space="preserve"> </w:t>
            </w:r>
            <w:r w:rsidRPr="00B354D6">
              <w:rPr>
                <w:color w:val="000000"/>
              </w:rPr>
              <w:t>доступа</w:t>
            </w:r>
            <w:r w:rsidRPr="00B354D6">
              <w:t xml:space="preserve"> </w:t>
            </w:r>
            <w:r w:rsidRPr="00B354D6">
              <w:rPr>
                <w:color w:val="000000"/>
              </w:rPr>
              <w:t>к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информационным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ресурсам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374959" w:rsidRDefault="003C46B2" w:rsidP="00CB43D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http://window.edu.ru/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C46B2" w:rsidRPr="00374959" w:rsidTr="00CB43D2">
        <w:trPr>
          <w:gridAfter w:val="1"/>
          <w:wAfter w:w="485" w:type="dxa"/>
          <w:trHeight w:hRule="exact" w:val="826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Федеральное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бюджетное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учреждение</w:t>
            </w:r>
            <w:r w:rsidRPr="00B354D6">
              <w:t xml:space="preserve"> </w:t>
            </w:r>
            <w:r w:rsidRPr="00B354D6">
              <w:rPr>
                <w:color w:val="000000"/>
              </w:rPr>
              <w:t>«Федеральный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институт</w:t>
            </w:r>
            <w:r w:rsidRPr="00B354D6">
              <w:t xml:space="preserve"> </w:t>
            </w:r>
            <w:r w:rsidRPr="00B354D6">
              <w:rPr>
                <w:color w:val="000000"/>
              </w:rPr>
              <w:t>промышленной</w:t>
            </w:r>
            <w:r w:rsidRPr="00B354D6">
              <w:t xml:space="preserve"> </w:t>
            </w:r>
            <w:r w:rsidRPr="00B354D6">
              <w:rPr>
                <w:color w:val="000000"/>
              </w:rPr>
              <w:t>собственности»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374959" w:rsidRDefault="003C46B2" w:rsidP="00CB43D2">
            <w:pPr>
              <w:jc w:val="both"/>
              <w:rPr>
                <w:lang w:val="en-US"/>
              </w:rPr>
            </w:pPr>
            <w:r w:rsidRPr="00374959">
              <w:rPr>
                <w:color w:val="000000"/>
                <w:lang w:val="en-US"/>
              </w:rPr>
              <w:t>URL:</w:t>
            </w:r>
            <w:r w:rsidRPr="00374959">
              <w:rPr>
                <w:lang w:val="en-US"/>
              </w:rPr>
              <w:t xml:space="preserve"> </w:t>
            </w:r>
            <w:r w:rsidRPr="00374959">
              <w:rPr>
                <w:color w:val="000000"/>
                <w:lang w:val="en-US"/>
              </w:rPr>
              <w:t>http://www1.fips.ru/</w:t>
            </w:r>
            <w:r w:rsidRPr="00374959">
              <w:rPr>
                <w:lang w:val="en-US"/>
              </w:rPr>
              <w:t xml:space="preserve"> </w:t>
            </w:r>
          </w:p>
        </w:tc>
      </w:tr>
      <w:tr w:rsidR="003C46B2" w:rsidRPr="00B354D6" w:rsidTr="00CB43D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Российская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Государственная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библиотека.</w:t>
            </w:r>
            <w:r w:rsidRPr="00B354D6">
              <w:t xml:space="preserve"> </w:t>
            </w:r>
            <w:r w:rsidRPr="00B354D6">
              <w:rPr>
                <w:color w:val="000000"/>
              </w:rPr>
              <w:t>Каталоги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https://www.rsl.ru/ru/4readers/catalogues/</w:t>
            </w:r>
            <w:r w:rsidRPr="00B354D6">
              <w:t xml:space="preserve"> </w:t>
            </w:r>
          </w:p>
        </w:tc>
      </w:tr>
      <w:tr w:rsidR="003C46B2" w:rsidRPr="00B354D6" w:rsidTr="00CB43D2">
        <w:trPr>
          <w:gridAfter w:val="1"/>
          <w:wAfter w:w="485" w:type="dxa"/>
          <w:trHeight w:hRule="exact" w:val="555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Электронные</w:t>
            </w:r>
            <w:r w:rsidRPr="00B354D6">
              <w:t xml:space="preserve"> </w:t>
            </w:r>
            <w:r w:rsidRPr="00B354D6">
              <w:rPr>
                <w:color w:val="000000"/>
              </w:rPr>
              <w:t>ресурсы</w:t>
            </w:r>
            <w:r w:rsidRPr="00B354D6">
              <w:t xml:space="preserve"> </w:t>
            </w:r>
            <w:r w:rsidRPr="00B354D6">
              <w:rPr>
                <w:color w:val="000000"/>
              </w:rPr>
              <w:t>библиотеки</w:t>
            </w:r>
            <w:r w:rsidRPr="00B354D6">
              <w:t xml:space="preserve"> </w:t>
            </w:r>
            <w:r w:rsidRPr="00B354D6">
              <w:rPr>
                <w:color w:val="000000"/>
              </w:rPr>
              <w:t>МГТУ</w:t>
            </w:r>
            <w:r w:rsidRPr="00B354D6">
              <w:t xml:space="preserve"> </w:t>
            </w:r>
            <w:r w:rsidRPr="00B354D6">
              <w:rPr>
                <w:color w:val="000000"/>
              </w:rPr>
              <w:t>им.</w:t>
            </w:r>
            <w:r w:rsidRPr="00B354D6">
              <w:t xml:space="preserve"> </w:t>
            </w:r>
            <w:r w:rsidRPr="00B354D6">
              <w:rPr>
                <w:color w:val="000000"/>
              </w:rPr>
              <w:t>Г.И.</w:t>
            </w:r>
            <w:r w:rsidRPr="00B354D6">
              <w:t xml:space="preserve"> </w:t>
            </w:r>
            <w:r w:rsidRPr="00B354D6">
              <w:rPr>
                <w:color w:val="000000"/>
              </w:rPr>
              <w:t>Носова</w:t>
            </w:r>
            <w:r w:rsidRPr="00B354D6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46B2" w:rsidRPr="00B354D6" w:rsidRDefault="003C46B2" w:rsidP="00CB43D2">
            <w:pPr>
              <w:jc w:val="both"/>
            </w:pPr>
            <w:r w:rsidRPr="00B354D6">
              <w:rPr>
                <w:color w:val="000000"/>
              </w:rPr>
              <w:t>http://magtu.ru:8085/marcweb2/Default.asp</w:t>
            </w:r>
            <w:r w:rsidRPr="00B354D6">
              <w:t xml:space="preserve"> </w:t>
            </w:r>
          </w:p>
        </w:tc>
      </w:tr>
    </w:tbl>
    <w:p w:rsidR="003C46B2" w:rsidRPr="00BE7100" w:rsidRDefault="003C46B2" w:rsidP="003C46B2">
      <w:pPr>
        <w:tabs>
          <w:tab w:val="left" w:pos="9639"/>
        </w:tabs>
        <w:ind w:right="423"/>
      </w:pPr>
    </w:p>
    <w:p w:rsidR="001A53C5" w:rsidRDefault="001A53C5" w:rsidP="001A53C5">
      <w:pPr>
        <w:pStyle w:val="Style1"/>
        <w:widowControl/>
        <w:numPr>
          <w:ilvl w:val="0"/>
          <w:numId w:val="6"/>
        </w:numPr>
        <w:jc w:val="both"/>
        <w:rPr>
          <w:rStyle w:val="FontStyle14"/>
          <w:sz w:val="24"/>
          <w:szCs w:val="24"/>
        </w:rPr>
      </w:pPr>
      <w:r w:rsidRPr="001A53C5">
        <w:rPr>
          <w:rStyle w:val="FontStyle14"/>
          <w:sz w:val="24"/>
          <w:szCs w:val="24"/>
        </w:rPr>
        <w:t>Материально-техническое обеспечение дисциплины</w:t>
      </w:r>
    </w:p>
    <w:p w:rsidR="003C46B2" w:rsidRPr="001A53C5" w:rsidRDefault="003C46B2" w:rsidP="003C46B2">
      <w:pPr>
        <w:pStyle w:val="Style1"/>
        <w:widowControl/>
        <w:jc w:val="both"/>
        <w:rPr>
          <w:rStyle w:val="FontStyle14"/>
          <w:sz w:val="24"/>
          <w:szCs w:val="24"/>
        </w:rPr>
      </w:pPr>
    </w:p>
    <w:p w:rsidR="001A53C5" w:rsidRPr="001A53C5" w:rsidRDefault="001A53C5" w:rsidP="003C46B2">
      <w:pPr>
        <w:spacing w:line="360" w:lineRule="auto"/>
      </w:pPr>
      <w:r w:rsidRPr="001A53C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8"/>
      </w:tblGrid>
      <w:tr w:rsidR="001A53C5" w:rsidRPr="001A53C5" w:rsidTr="00355274">
        <w:trPr>
          <w:tblHeader/>
        </w:trPr>
        <w:tc>
          <w:tcPr>
            <w:tcW w:w="1928" w:type="pct"/>
            <w:vAlign w:val="center"/>
          </w:tcPr>
          <w:p w:rsidR="001A53C5" w:rsidRPr="001A53C5" w:rsidRDefault="001A53C5" w:rsidP="003C46B2">
            <w:pPr>
              <w:spacing w:line="360" w:lineRule="auto"/>
              <w:jc w:val="center"/>
            </w:pPr>
            <w:r w:rsidRPr="001A53C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A53C5" w:rsidRPr="001A53C5" w:rsidRDefault="001A53C5" w:rsidP="003C46B2">
            <w:pPr>
              <w:spacing w:line="360" w:lineRule="auto"/>
              <w:jc w:val="center"/>
            </w:pPr>
            <w:r w:rsidRPr="001A53C5">
              <w:t>Оснащение аудитории</w:t>
            </w:r>
          </w:p>
        </w:tc>
      </w:tr>
      <w:tr w:rsidR="001A53C5" w:rsidRPr="001A53C5" w:rsidTr="00355274">
        <w:tc>
          <w:tcPr>
            <w:tcW w:w="1928" w:type="pct"/>
          </w:tcPr>
          <w:p w:rsidR="001A53C5" w:rsidRPr="001A53C5" w:rsidRDefault="001A53C5" w:rsidP="003C46B2">
            <w:pPr>
              <w:spacing w:line="360" w:lineRule="auto"/>
            </w:pPr>
            <w:r w:rsidRPr="001A53C5">
              <w:t>Лекционная аудитория</w:t>
            </w:r>
          </w:p>
        </w:tc>
        <w:tc>
          <w:tcPr>
            <w:tcW w:w="3072" w:type="pct"/>
          </w:tcPr>
          <w:p w:rsidR="001A53C5" w:rsidRPr="001A53C5" w:rsidRDefault="001A53C5" w:rsidP="003C46B2">
            <w:pPr>
              <w:spacing w:line="360" w:lineRule="auto"/>
            </w:pPr>
            <w:r w:rsidRPr="001A53C5">
              <w:t>Мультимедийные средства хранения, пер</w:t>
            </w:r>
            <w:r w:rsidRPr="001A53C5">
              <w:t>е</w:t>
            </w:r>
            <w:r w:rsidRPr="001A53C5">
              <w:t>дачи  и представления информации</w:t>
            </w:r>
          </w:p>
        </w:tc>
      </w:tr>
      <w:tr w:rsidR="001A53C5" w:rsidRPr="001A53C5" w:rsidTr="00355274">
        <w:tc>
          <w:tcPr>
            <w:tcW w:w="1928" w:type="pct"/>
          </w:tcPr>
          <w:p w:rsidR="001A53C5" w:rsidRPr="001A53C5" w:rsidRDefault="003C46B2" w:rsidP="003C46B2">
            <w:pPr>
              <w:spacing w:line="360" w:lineRule="auto"/>
            </w:pPr>
            <w:r w:rsidRPr="001D6B32">
              <w:t>Учебные аудитории для проведения лабораторных занятий, групповых и индивидуальных консультаций.</w:t>
            </w:r>
            <w:r w:rsidR="001A53C5" w:rsidRPr="001A53C5">
              <w:t xml:space="preserve"> </w:t>
            </w:r>
          </w:p>
        </w:tc>
        <w:tc>
          <w:tcPr>
            <w:tcW w:w="3072" w:type="pct"/>
          </w:tcPr>
          <w:p w:rsidR="001A53C5" w:rsidRPr="001A53C5" w:rsidRDefault="001A53C5" w:rsidP="003C46B2">
            <w:pPr>
              <w:spacing w:line="360" w:lineRule="auto"/>
            </w:pPr>
            <w:r w:rsidRPr="001A53C5">
              <w:rPr>
                <w:spacing w:val="-4"/>
              </w:rPr>
              <w:t xml:space="preserve">Оборудование, химическая посуда, реактивы, </w:t>
            </w:r>
            <w:r w:rsidRPr="001A53C5">
              <w:t>таблицы, схемы, плакаты.</w:t>
            </w:r>
          </w:p>
        </w:tc>
      </w:tr>
      <w:tr w:rsidR="003C46B2" w:rsidRPr="001A53C5" w:rsidTr="00355274">
        <w:tc>
          <w:tcPr>
            <w:tcW w:w="1928" w:type="pct"/>
          </w:tcPr>
          <w:p w:rsidR="003C46B2" w:rsidRPr="001A53C5" w:rsidRDefault="003C46B2" w:rsidP="003C46B2">
            <w:pPr>
              <w:spacing w:line="360" w:lineRule="auto"/>
            </w:pPr>
            <w:r w:rsidRPr="001D6B32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3C46B2" w:rsidRPr="001A53C5" w:rsidRDefault="003C46B2" w:rsidP="003C46B2">
            <w:pPr>
              <w:spacing w:line="360" w:lineRule="auto"/>
              <w:rPr>
                <w:spacing w:val="-4"/>
              </w:rPr>
            </w:pPr>
            <w:r w:rsidRPr="001A53C5">
              <w:t xml:space="preserve">Персональные компьютеры с пакетом </w:t>
            </w:r>
            <w:r w:rsidRPr="001A53C5">
              <w:rPr>
                <w:lang w:val="en-US"/>
              </w:rPr>
              <w:t>MS</w:t>
            </w:r>
            <w:r w:rsidRPr="001A53C5">
              <w:t xml:space="preserve"> </w:t>
            </w:r>
            <w:r w:rsidRPr="001A53C5">
              <w:rPr>
                <w:lang w:val="en-US"/>
              </w:rPr>
              <w:t>Office</w:t>
            </w:r>
            <w:r w:rsidRPr="001A53C5">
              <w:t xml:space="preserve"> и выходом в Интернет и специализированным программным обеспечением (виртуальные лабораторные работы, комплекты тестов, интерактивное учебное пособие для дистанционного обучения студентов)</w:t>
            </w:r>
          </w:p>
        </w:tc>
      </w:tr>
      <w:tr w:rsidR="001A53C5" w:rsidRPr="001A53C5" w:rsidTr="00355274">
        <w:tc>
          <w:tcPr>
            <w:tcW w:w="1928" w:type="pct"/>
          </w:tcPr>
          <w:p w:rsidR="001A53C5" w:rsidRPr="001A53C5" w:rsidRDefault="003C46B2" w:rsidP="003C46B2">
            <w:pPr>
              <w:spacing w:line="360" w:lineRule="auto"/>
            </w:pPr>
            <w:r w:rsidRPr="001D6B32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A53C5" w:rsidRPr="001A53C5" w:rsidRDefault="003C46B2" w:rsidP="003C46B2">
            <w:pPr>
              <w:spacing w:line="360" w:lineRule="auto"/>
            </w:pPr>
            <w:r w:rsidRPr="001D6B32">
              <w:t>Стеллажи, сейфы для хранения учебного оборудования. Инструменты для ремонта лабораторного оборудования.</w:t>
            </w:r>
          </w:p>
        </w:tc>
      </w:tr>
    </w:tbl>
    <w:p w:rsidR="003C46B2" w:rsidRDefault="003C46B2" w:rsidP="003C46B2">
      <w:pPr>
        <w:tabs>
          <w:tab w:val="left" w:pos="4195"/>
        </w:tabs>
      </w:pPr>
      <w:r>
        <w:tab/>
      </w:r>
    </w:p>
    <w:sectPr w:rsidR="003C46B2" w:rsidSect="0014176C">
      <w:footerReference w:type="even" r:id="rId17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B40" w:rsidRDefault="00D00B40" w:rsidP="00D64E75">
      <w:r>
        <w:separator/>
      </w:r>
    </w:p>
  </w:endnote>
  <w:endnote w:type="continuationSeparator" w:id="0">
    <w:p w:rsidR="00D00B40" w:rsidRDefault="00D00B40" w:rsidP="00D64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5A" w:rsidRDefault="00DE505A" w:rsidP="0014176C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E505A" w:rsidRDefault="00DE505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B40" w:rsidRDefault="00D00B40" w:rsidP="00D64E75">
      <w:r>
        <w:separator/>
      </w:r>
    </w:p>
  </w:footnote>
  <w:footnote w:type="continuationSeparator" w:id="0">
    <w:p w:rsidR="00D00B40" w:rsidRDefault="00D00B40" w:rsidP="00D64E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B54"/>
    <w:multiLevelType w:val="hybridMultilevel"/>
    <w:tmpl w:val="30C41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C22E1"/>
    <w:multiLevelType w:val="hybridMultilevel"/>
    <w:tmpl w:val="904AFE4A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F8356C"/>
    <w:multiLevelType w:val="hybridMultilevel"/>
    <w:tmpl w:val="3E46790C"/>
    <w:lvl w:ilvl="0" w:tplc="54300E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1458FA"/>
    <w:multiLevelType w:val="hybridMultilevel"/>
    <w:tmpl w:val="74F6980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2837746D"/>
    <w:multiLevelType w:val="hybridMultilevel"/>
    <w:tmpl w:val="7116B9C2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1415F9"/>
    <w:multiLevelType w:val="hybridMultilevel"/>
    <w:tmpl w:val="4A6212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BF33426"/>
    <w:multiLevelType w:val="hybridMultilevel"/>
    <w:tmpl w:val="CDD056F0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34B67B06"/>
    <w:multiLevelType w:val="hybridMultilevel"/>
    <w:tmpl w:val="DC0097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5D3ECD"/>
    <w:multiLevelType w:val="singleLevel"/>
    <w:tmpl w:val="FBF451E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17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942D1"/>
    <w:multiLevelType w:val="hybridMultilevel"/>
    <w:tmpl w:val="008432B2"/>
    <w:lvl w:ilvl="0" w:tplc="54300E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3F6A0DB1"/>
    <w:multiLevelType w:val="hybridMultilevel"/>
    <w:tmpl w:val="C448AFF4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3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5AE13BF8"/>
    <w:multiLevelType w:val="hybridMultilevel"/>
    <w:tmpl w:val="AB404826"/>
    <w:lvl w:ilvl="0" w:tplc="0FC0A44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40075E"/>
    <w:multiLevelType w:val="hybridMultilevel"/>
    <w:tmpl w:val="008432B2"/>
    <w:lvl w:ilvl="0" w:tplc="54300E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1436DD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E01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3D53A0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num w:numId="1">
    <w:abstractNumId w:val="28"/>
  </w:num>
  <w:num w:numId="2">
    <w:abstractNumId w:val="13"/>
  </w:num>
  <w:num w:numId="3">
    <w:abstractNumId w:val="7"/>
  </w:num>
  <w:num w:numId="4">
    <w:abstractNumId w:val="1"/>
  </w:num>
  <w:num w:numId="5">
    <w:abstractNumId w:val="10"/>
  </w:num>
  <w:num w:numId="6">
    <w:abstractNumId w:val="26"/>
  </w:num>
  <w:num w:numId="7">
    <w:abstractNumId w:val="14"/>
  </w:num>
  <w:num w:numId="8">
    <w:abstractNumId w:val="0"/>
  </w:num>
  <w:num w:numId="9">
    <w:abstractNumId w:val="34"/>
  </w:num>
  <w:num w:numId="10">
    <w:abstractNumId w:val="16"/>
  </w:num>
  <w:num w:numId="11">
    <w:abstractNumId w:val="9"/>
  </w:num>
  <w:num w:numId="12">
    <w:abstractNumId w:val="4"/>
  </w:num>
  <w:num w:numId="13">
    <w:abstractNumId w:val="31"/>
  </w:num>
  <w:num w:numId="14">
    <w:abstractNumId w:val="36"/>
  </w:num>
  <w:num w:numId="15">
    <w:abstractNumId w:val="30"/>
  </w:num>
  <w:num w:numId="16">
    <w:abstractNumId w:val="23"/>
  </w:num>
  <w:num w:numId="17">
    <w:abstractNumId w:val="3"/>
  </w:num>
  <w:num w:numId="18">
    <w:abstractNumId w:val="17"/>
  </w:num>
  <w:num w:numId="19">
    <w:abstractNumId w:val="32"/>
  </w:num>
  <w:num w:numId="20">
    <w:abstractNumId w:val="35"/>
  </w:num>
  <w:num w:numId="21">
    <w:abstractNumId w:val="12"/>
  </w:num>
  <w:num w:numId="22">
    <w:abstractNumId w:val="18"/>
  </w:num>
  <w:num w:numId="23">
    <w:abstractNumId w:val="15"/>
  </w:num>
  <w:num w:numId="24">
    <w:abstractNumId w:val="8"/>
  </w:num>
  <w:num w:numId="25">
    <w:abstractNumId w:val="24"/>
  </w:num>
  <w:num w:numId="26">
    <w:abstractNumId w:val="29"/>
  </w:num>
  <w:num w:numId="27">
    <w:abstractNumId w:val="25"/>
  </w:num>
  <w:num w:numId="28">
    <w:abstractNumId w:val="2"/>
  </w:num>
  <w:num w:numId="29">
    <w:abstractNumId w:val="11"/>
  </w:num>
  <w:num w:numId="30">
    <w:abstractNumId w:val="33"/>
  </w:num>
  <w:num w:numId="31">
    <w:abstractNumId w:val="20"/>
  </w:num>
  <w:num w:numId="32">
    <w:abstractNumId w:val="37"/>
  </w:num>
  <w:num w:numId="33">
    <w:abstractNumId w:val="21"/>
  </w:num>
  <w:num w:numId="34">
    <w:abstractNumId w:val="6"/>
  </w:num>
  <w:num w:numId="35">
    <w:abstractNumId w:val="22"/>
  </w:num>
  <w:num w:numId="36">
    <w:abstractNumId w:val="5"/>
  </w:num>
  <w:num w:numId="37">
    <w:abstractNumId w:val="27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D19"/>
    <w:rsid w:val="00000A85"/>
    <w:rsid w:val="00000AE7"/>
    <w:rsid w:val="0000123E"/>
    <w:rsid w:val="00001A58"/>
    <w:rsid w:val="0000333C"/>
    <w:rsid w:val="000034BB"/>
    <w:rsid w:val="0000371B"/>
    <w:rsid w:val="00005DAD"/>
    <w:rsid w:val="00006212"/>
    <w:rsid w:val="00007593"/>
    <w:rsid w:val="0000782E"/>
    <w:rsid w:val="00010132"/>
    <w:rsid w:val="0001083F"/>
    <w:rsid w:val="00013D56"/>
    <w:rsid w:val="00013F87"/>
    <w:rsid w:val="00015156"/>
    <w:rsid w:val="0001544A"/>
    <w:rsid w:val="00015E1F"/>
    <w:rsid w:val="00017022"/>
    <w:rsid w:val="00020AD0"/>
    <w:rsid w:val="00031CDB"/>
    <w:rsid w:val="00032962"/>
    <w:rsid w:val="00032FEC"/>
    <w:rsid w:val="000343ED"/>
    <w:rsid w:val="00035AC6"/>
    <w:rsid w:val="0004151B"/>
    <w:rsid w:val="00041B7A"/>
    <w:rsid w:val="000449E4"/>
    <w:rsid w:val="00047437"/>
    <w:rsid w:val="00051269"/>
    <w:rsid w:val="00052152"/>
    <w:rsid w:val="00054F99"/>
    <w:rsid w:val="00060862"/>
    <w:rsid w:val="00061C07"/>
    <w:rsid w:val="00061E28"/>
    <w:rsid w:val="00062975"/>
    <w:rsid w:val="000639C1"/>
    <w:rsid w:val="00064D44"/>
    <w:rsid w:val="000650C9"/>
    <w:rsid w:val="00071DC8"/>
    <w:rsid w:val="000729BB"/>
    <w:rsid w:val="0007513E"/>
    <w:rsid w:val="00075467"/>
    <w:rsid w:val="00077224"/>
    <w:rsid w:val="000777E1"/>
    <w:rsid w:val="00080352"/>
    <w:rsid w:val="00081956"/>
    <w:rsid w:val="000832B6"/>
    <w:rsid w:val="00084B7C"/>
    <w:rsid w:val="00091E88"/>
    <w:rsid w:val="00092E28"/>
    <w:rsid w:val="000936A5"/>
    <w:rsid w:val="000945AE"/>
    <w:rsid w:val="0009498D"/>
    <w:rsid w:val="000A0FDE"/>
    <w:rsid w:val="000A13ED"/>
    <w:rsid w:val="000A1967"/>
    <w:rsid w:val="000A251A"/>
    <w:rsid w:val="000A2A4B"/>
    <w:rsid w:val="000A340A"/>
    <w:rsid w:val="000A43B4"/>
    <w:rsid w:val="000A53DD"/>
    <w:rsid w:val="000A6DD2"/>
    <w:rsid w:val="000B0C5F"/>
    <w:rsid w:val="000B6E72"/>
    <w:rsid w:val="000B74FD"/>
    <w:rsid w:val="000C100B"/>
    <w:rsid w:val="000C367F"/>
    <w:rsid w:val="000C4677"/>
    <w:rsid w:val="000C6260"/>
    <w:rsid w:val="000C7172"/>
    <w:rsid w:val="000C7A9D"/>
    <w:rsid w:val="000D1EF0"/>
    <w:rsid w:val="000D2D50"/>
    <w:rsid w:val="000D3BCD"/>
    <w:rsid w:val="000E02E9"/>
    <w:rsid w:val="000E241D"/>
    <w:rsid w:val="000E31CE"/>
    <w:rsid w:val="000E4B6F"/>
    <w:rsid w:val="000F0885"/>
    <w:rsid w:val="000F1397"/>
    <w:rsid w:val="000F42AB"/>
    <w:rsid w:val="000F4969"/>
    <w:rsid w:val="000F5B26"/>
    <w:rsid w:val="000F6EC8"/>
    <w:rsid w:val="000F7C58"/>
    <w:rsid w:val="000F7F03"/>
    <w:rsid w:val="00100896"/>
    <w:rsid w:val="00100B30"/>
    <w:rsid w:val="001015A6"/>
    <w:rsid w:val="00101D30"/>
    <w:rsid w:val="0010570D"/>
    <w:rsid w:val="00106BEA"/>
    <w:rsid w:val="0011092F"/>
    <w:rsid w:val="00111419"/>
    <w:rsid w:val="00111BD7"/>
    <w:rsid w:val="00111CA1"/>
    <w:rsid w:val="001133AE"/>
    <w:rsid w:val="0011493E"/>
    <w:rsid w:val="00115C51"/>
    <w:rsid w:val="00116693"/>
    <w:rsid w:val="00116C2A"/>
    <w:rsid w:val="00117D55"/>
    <w:rsid w:val="00120B5A"/>
    <w:rsid w:val="00121611"/>
    <w:rsid w:val="0012366C"/>
    <w:rsid w:val="00126D0A"/>
    <w:rsid w:val="00126D6B"/>
    <w:rsid w:val="00130723"/>
    <w:rsid w:val="00132F6F"/>
    <w:rsid w:val="0013590C"/>
    <w:rsid w:val="0014176C"/>
    <w:rsid w:val="00142D27"/>
    <w:rsid w:val="001436BD"/>
    <w:rsid w:val="0014459E"/>
    <w:rsid w:val="00145880"/>
    <w:rsid w:val="00147762"/>
    <w:rsid w:val="00150AD4"/>
    <w:rsid w:val="00150FF2"/>
    <w:rsid w:val="00151142"/>
    <w:rsid w:val="0015116A"/>
    <w:rsid w:val="001542F9"/>
    <w:rsid w:val="00154781"/>
    <w:rsid w:val="00161793"/>
    <w:rsid w:val="0016520A"/>
    <w:rsid w:val="00171D70"/>
    <w:rsid w:val="00175F5F"/>
    <w:rsid w:val="0018107F"/>
    <w:rsid w:val="00183C7D"/>
    <w:rsid w:val="001842CA"/>
    <w:rsid w:val="00185C4F"/>
    <w:rsid w:val="001866F7"/>
    <w:rsid w:val="00187ADB"/>
    <w:rsid w:val="001A0888"/>
    <w:rsid w:val="001A1B46"/>
    <w:rsid w:val="001A24CE"/>
    <w:rsid w:val="001A457E"/>
    <w:rsid w:val="001A477C"/>
    <w:rsid w:val="001A53C5"/>
    <w:rsid w:val="001A6390"/>
    <w:rsid w:val="001A7708"/>
    <w:rsid w:val="001B54AA"/>
    <w:rsid w:val="001B63C8"/>
    <w:rsid w:val="001B6B55"/>
    <w:rsid w:val="001B7CDD"/>
    <w:rsid w:val="001C0C3D"/>
    <w:rsid w:val="001C149F"/>
    <w:rsid w:val="001C14F4"/>
    <w:rsid w:val="001C5DB7"/>
    <w:rsid w:val="001D1C4D"/>
    <w:rsid w:val="001D4F85"/>
    <w:rsid w:val="001D6FBD"/>
    <w:rsid w:val="001E261A"/>
    <w:rsid w:val="001E7E64"/>
    <w:rsid w:val="001F298A"/>
    <w:rsid w:val="001F424F"/>
    <w:rsid w:val="001F652F"/>
    <w:rsid w:val="001F6840"/>
    <w:rsid w:val="001F6BBA"/>
    <w:rsid w:val="001F7670"/>
    <w:rsid w:val="0020020E"/>
    <w:rsid w:val="00200D13"/>
    <w:rsid w:val="0020553A"/>
    <w:rsid w:val="00205E73"/>
    <w:rsid w:val="00206EEF"/>
    <w:rsid w:val="0020782B"/>
    <w:rsid w:val="002137E7"/>
    <w:rsid w:val="00213B97"/>
    <w:rsid w:val="00214B5E"/>
    <w:rsid w:val="0021670A"/>
    <w:rsid w:val="00217622"/>
    <w:rsid w:val="0021786D"/>
    <w:rsid w:val="0022233C"/>
    <w:rsid w:val="00223144"/>
    <w:rsid w:val="00223216"/>
    <w:rsid w:val="0022336C"/>
    <w:rsid w:val="0022348E"/>
    <w:rsid w:val="00224A09"/>
    <w:rsid w:val="00225068"/>
    <w:rsid w:val="00225C6C"/>
    <w:rsid w:val="0022763E"/>
    <w:rsid w:val="002279F4"/>
    <w:rsid w:val="00227BEA"/>
    <w:rsid w:val="0023035F"/>
    <w:rsid w:val="00230813"/>
    <w:rsid w:val="002322D0"/>
    <w:rsid w:val="00232B05"/>
    <w:rsid w:val="002346CF"/>
    <w:rsid w:val="00236CB7"/>
    <w:rsid w:val="002402C3"/>
    <w:rsid w:val="00241C54"/>
    <w:rsid w:val="002449A6"/>
    <w:rsid w:val="0024557D"/>
    <w:rsid w:val="00250167"/>
    <w:rsid w:val="0025143B"/>
    <w:rsid w:val="00252625"/>
    <w:rsid w:val="00256CE7"/>
    <w:rsid w:val="00257954"/>
    <w:rsid w:val="00260EED"/>
    <w:rsid w:val="0026228A"/>
    <w:rsid w:val="00262A73"/>
    <w:rsid w:val="002637D6"/>
    <w:rsid w:val="002665C3"/>
    <w:rsid w:val="00266F0E"/>
    <w:rsid w:val="00267061"/>
    <w:rsid w:val="00270065"/>
    <w:rsid w:val="00273A92"/>
    <w:rsid w:val="00285398"/>
    <w:rsid w:val="00287273"/>
    <w:rsid w:val="0028755A"/>
    <w:rsid w:val="002925AE"/>
    <w:rsid w:val="00293455"/>
    <w:rsid w:val="00293758"/>
    <w:rsid w:val="00297059"/>
    <w:rsid w:val="002A0141"/>
    <w:rsid w:val="002A038A"/>
    <w:rsid w:val="002A1B33"/>
    <w:rsid w:val="002A4D41"/>
    <w:rsid w:val="002A52FE"/>
    <w:rsid w:val="002A58B2"/>
    <w:rsid w:val="002A5A06"/>
    <w:rsid w:val="002A6DFF"/>
    <w:rsid w:val="002A6F6C"/>
    <w:rsid w:val="002A7BB7"/>
    <w:rsid w:val="002B1A9B"/>
    <w:rsid w:val="002B6C24"/>
    <w:rsid w:val="002B79B7"/>
    <w:rsid w:val="002C55B8"/>
    <w:rsid w:val="002C7956"/>
    <w:rsid w:val="002D0078"/>
    <w:rsid w:val="002D23C9"/>
    <w:rsid w:val="002D5AE4"/>
    <w:rsid w:val="002E7EA8"/>
    <w:rsid w:val="002F3211"/>
    <w:rsid w:val="002F4757"/>
    <w:rsid w:val="002F52C6"/>
    <w:rsid w:val="00310A06"/>
    <w:rsid w:val="00316242"/>
    <w:rsid w:val="00316A27"/>
    <w:rsid w:val="003171A6"/>
    <w:rsid w:val="003220C0"/>
    <w:rsid w:val="00325D13"/>
    <w:rsid w:val="003313C4"/>
    <w:rsid w:val="00332D23"/>
    <w:rsid w:val="00333B52"/>
    <w:rsid w:val="00333C9E"/>
    <w:rsid w:val="003346F6"/>
    <w:rsid w:val="003350C1"/>
    <w:rsid w:val="00336FF7"/>
    <w:rsid w:val="00337BC7"/>
    <w:rsid w:val="0034120A"/>
    <w:rsid w:val="00341F2D"/>
    <w:rsid w:val="00344480"/>
    <w:rsid w:val="003551EF"/>
    <w:rsid w:val="00355274"/>
    <w:rsid w:val="00355879"/>
    <w:rsid w:val="00355F7F"/>
    <w:rsid w:val="003565B7"/>
    <w:rsid w:val="003575E0"/>
    <w:rsid w:val="00366FA9"/>
    <w:rsid w:val="003671BB"/>
    <w:rsid w:val="00367704"/>
    <w:rsid w:val="0037117A"/>
    <w:rsid w:val="003711D9"/>
    <w:rsid w:val="0037196E"/>
    <w:rsid w:val="00371A97"/>
    <w:rsid w:val="00373BDC"/>
    <w:rsid w:val="00374B7E"/>
    <w:rsid w:val="00380647"/>
    <w:rsid w:val="00380731"/>
    <w:rsid w:val="00381400"/>
    <w:rsid w:val="00387FB5"/>
    <w:rsid w:val="00391EEE"/>
    <w:rsid w:val="0039427F"/>
    <w:rsid w:val="003A2557"/>
    <w:rsid w:val="003A5D1E"/>
    <w:rsid w:val="003A7482"/>
    <w:rsid w:val="003B1DBB"/>
    <w:rsid w:val="003B21EE"/>
    <w:rsid w:val="003B2362"/>
    <w:rsid w:val="003B2944"/>
    <w:rsid w:val="003B4407"/>
    <w:rsid w:val="003B691F"/>
    <w:rsid w:val="003B7920"/>
    <w:rsid w:val="003C021A"/>
    <w:rsid w:val="003C2781"/>
    <w:rsid w:val="003C2827"/>
    <w:rsid w:val="003C3143"/>
    <w:rsid w:val="003C35C2"/>
    <w:rsid w:val="003C46B2"/>
    <w:rsid w:val="003C5946"/>
    <w:rsid w:val="003C5EDD"/>
    <w:rsid w:val="003C6F88"/>
    <w:rsid w:val="003D0734"/>
    <w:rsid w:val="003D274B"/>
    <w:rsid w:val="003D4549"/>
    <w:rsid w:val="003D706E"/>
    <w:rsid w:val="003F7C93"/>
    <w:rsid w:val="004000D1"/>
    <w:rsid w:val="00400B42"/>
    <w:rsid w:val="00401E8A"/>
    <w:rsid w:val="00402DED"/>
    <w:rsid w:val="004049AC"/>
    <w:rsid w:val="0040563E"/>
    <w:rsid w:val="00406F58"/>
    <w:rsid w:val="00411A4D"/>
    <w:rsid w:val="00411E8D"/>
    <w:rsid w:val="00414E0E"/>
    <w:rsid w:val="00416384"/>
    <w:rsid w:val="00417C32"/>
    <w:rsid w:val="0042122B"/>
    <w:rsid w:val="004214B1"/>
    <w:rsid w:val="00423C6C"/>
    <w:rsid w:val="00424FFB"/>
    <w:rsid w:val="0042580D"/>
    <w:rsid w:val="0042747A"/>
    <w:rsid w:val="0043405B"/>
    <w:rsid w:val="00436031"/>
    <w:rsid w:val="004365A8"/>
    <w:rsid w:val="00437E1C"/>
    <w:rsid w:val="004418D3"/>
    <w:rsid w:val="00441968"/>
    <w:rsid w:val="004420C6"/>
    <w:rsid w:val="004424DD"/>
    <w:rsid w:val="004426DA"/>
    <w:rsid w:val="00445DCA"/>
    <w:rsid w:val="00447469"/>
    <w:rsid w:val="00447500"/>
    <w:rsid w:val="004541D2"/>
    <w:rsid w:val="00454B15"/>
    <w:rsid w:val="004561D3"/>
    <w:rsid w:val="00456AB9"/>
    <w:rsid w:val="0046003E"/>
    <w:rsid w:val="00461A00"/>
    <w:rsid w:val="004623F6"/>
    <w:rsid w:val="00462CAF"/>
    <w:rsid w:val="004642E6"/>
    <w:rsid w:val="00466328"/>
    <w:rsid w:val="00467496"/>
    <w:rsid w:val="0047011D"/>
    <w:rsid w:val="00470AD1"/>
    <w:rsid w:val="00471D6F"/>
    <w:rsid w:val="00475905"/>
    <w:rsid w:val="00476656"/>
    <w:rsid w:val="00476FE3"/>
    <w:rsid w:val="00477A75"/>
    <w:rsid w:val="00477B27"/>
    <w:rsid w:val="00477C77"/>
    <w:rsid w:val="004821E1"/>
    <w:rsid w:val="00482818"/>
    <w:rsid w:val="00482E9F"/>
    <w:rsid w:val="00483262"/>
    <w:rsid w:val="00484E12"/>
    <w:rsid w:val="00491423"/>
    <w:rsid w:val="00492A78"/>
    <w:rsid w:val="00492C39"/>
    <w:rsid w:val="0049315F"/>
    <w:rsid w:val="00494652"/>
    <w:rsid w:val="00497B03"/>
    <w:rsid w:val="004A00FA"/>
    <w:rsid w:val="004A0E66"/>
    <w:rsid w:val="004A16B8"/>
    <w:rsid w:val="004A1F1D"/>
    <w:rsid w:val="004A6195"/>
    <w:rsid w:val="004B1C8F"/>
    <w:rsid w:val="004B3D35"/>
    <w:rsid w:val="004C161C"/>
    <w:rsid w:val="004C4023"/>
    <w:rsid w:val="004C4D25"/>
    <w:rsid w:val="004D10EB"/>
    <w:rsid w:val="004D1876"/>
    <w:rsid w:val="004D2B95"/>
    <w:rsid w:val="004D6107"/>
    <w:rsid w:val="004D79F4"/>
    <w:rsid w:val="004E41B5"/>
    <w:rsid w:val="004F09E3"/>
    <w:rsid w:val="004F26D8"/>
    <w:rsid w:val="004F55A6"/>
    <w:rsid w:val="00502ECC"/>
    <w:rsid w:val="00502F4B"/>
    <w:rsid w:val="00503635"/>
    <w:rsid w:val="00503FB0"/>
    <w:rsid w:val="00504CA9"/>
    <w:rsid w:val="00504FD0"/>
    <w:rsid w:val="005057D4"/>
    <w:rsid w:val="005060FD"/>
    <w:rsid w:val="00524EC2"/>
    <w:rsid w:val="0052619B"/>
    <w:rsid w:val="00526F89"/>
    <w:rsid w:val="00527862"/>
    <w:rsid w:val="00532403"/>
    <w:rsid w:val="00537B27"/>
    <w:rsid w:val="00542050"/>
    <w:rsid w:val="0054348A"/>
    <w:rsid w:val="005439DA"/>
    <w:rsid w:val="0054466A"/>
    <w:rsid w:val="00546E36"/>
    <w:rsid w:val="0055016C"/>
    <w:rsid w:val="00551822"/>
    <w:rsid w:val="00553631"/>
    <w:rsid w:val="0055429E"/>
    <w:rsid w:val="005548D1"/>
    <w:rsid w:val="005553BC"/>
    <w:rsid w:val="00556488"/>
    <w:rsid w:val="00557316"/>
    <w:rsid w:val="00557CB5"/>
    <w:rsid w:val="005624B1"/>
    <w:rsid w:val="00562CF7"/>
    <w:rsid w:val="00571A35"/>
    <w:rsid w:val="00573259"/>
    <w:rsid w:val="00573E98"/>
    <w:rsid w:val="00581D43"/>
    <w:rsid w:val="00583FF1"/>
    <w:rsid w:val="00586E70"/>
    <w:rsid w:val="00590484"/>
    <w:rsid w:val="005928F1"/>
    <w:rsid w:val="00593FFA"/>
    <w:rsid w:val="00594B9B"/>
    <w:rsid w:val="00595AE2"/>
    <w:rsid w:val="00596070"/>
    <w:rsid w:val="00596729"/>
    <w:rsid w:val="005A0BF8"/>
    <w:rsid w:val="005A1993"/>
    <w:rsid w:val="005A22F1"/>
    <w:rsid w:val="005A3B30"/>
    <w:rsid w:val="005A436D"/>
    <w:rsid w:val="005A5AA7"/>
    <w:rsid w:val="005B095B"/>
    <w:rsid w:val="005B0C70"/>
    <w:rsid w:val="005B1A48"/>
    <w:rsid w:val="005B1D23"/>
    <w:rsid w:val="005B2337"/>
    <w:rsid w:val="005C1512"/>
    <w:rsid w:val="005C2332"/>
    <w:rsid w:val="005C2DB2"/>
    <w:rsid w:val="005C3017"/>
    <w:rsid w:val="005C4A52"/>
    <w:rsid w:val="005C50FD"/>
    <w:rsid w:val="005C511C"/>
    <w:rsid w:val="005C63ED"/>
    <w:rsid w:val="005C68AD"/>
    <w:rsid w:val="005C7429"/>
    <w:rsid w:val="005C77C6"/>
    <w:rsid w:val="005C7B9A"/>
    <w:rsid w:val="005D057C"/>
    <w:rsid w:val="005D1899"/>
    <w:rsid w:val="005D6427"/>
    <w:rsid w:val="005D6A09"/>
    <w:rsid w:val="005D6A59"/>
    <w:rsid w:val="005E0A49"/>
    <w:rsid w:val="005E336A"/>
    <w:rsid w:val="005E4CA1"/>
    <w:rsid w:val="005E5A48"/>
    <w:rsid w:val="005E6EE5"/>
    <w:rsid w:val="005F570F"/>
    <w:rsid w:val="005F675F"/>
    <w:rsid w:val="005F6CB3"/>
    <w:rsid w:val="00602C33"/>
    <w:rsid w:val="00602E21"/>
    <w:rsid w:val="00604E59"/>
    <w:rsid w:val="00605B3F"/>
    <w:rsid w:val="0060753C"/>
    <w:rsid w:val="006107FF"/>
    <w:rsid w:val="006110B0"/>
    <w:rsid w:val="00611305"/>
    <w:rsid w:val="00611541"/>
    <w:rsid w:val="00613862"/>
    <w:rsid w:val="0061433E"/>
    <w:rsid w:val="00614F20"/>
    <w:rsid w:val="00615199"/>
    <w:rsid w:val="0061578B"/>
    <w:rsid w:val="00615C29"/>
    <w:rsid w:val="00615EDA"/>
    <w:rsid w:val="0062025D"/>
    <w:rsid w:val="0062036D"/>
    <w:rsid w:val="006209D8"/>
    <w:rsid w:val="00621822"/>
    <w:rsid w:val="00621A05"/>
    <w:rsid w:val="00621DE4"/>
    <w:rsid w:val="0062302D"/>
    <w:rsid w:val="0063062E"/>
    <w:rsid w:val="0063130B"/>
    <w:rsid w:val="00635381"/>
    <w:rsid w:val="0063744C"/>
    <w:rsid w:val="00644A69"/>
    <w:rsid w:val="00647EA6"/>
    <w:rsid w:val="0065453F"/>
    <w:rsid w:val="006552E9"/>
    <w:rsid w:val="00655650"/>
    <w:rsid w:val="00655AC3"/>
    <w:rsid w:val="006634A1"/>
    <w:rsid w:val="006647A9"/>
    <w:rsid w:val="006703D8"/>
    <w:rsid w:val="00670562"/>
    <w:rsid w:val="00670B68"/>
    <w:rsid w:val="00672A2C"/>
    <w:rsid w:val="00674829"/>
    <w:rsid w:val="00676F03"/>
    <w:rsid w:val="0067770D"/>
    <w:rsid w:val="00680FFA"/>
    <w:rsid w:val="00685C50"/>
    <w:rsid w:val="00686EF4"/>
    <w:rsid w:val="006877C4"/>
    <w:rsid w:val="00690B92"/>
    <w:rsid w:val="00693115"/>
    <w:rsid w:val="006933C8"/>
    <w:rsid w:val="00695F65"/>
    <w:rsid w:val="00696060"/>
    <w:rsid w:val="00696858"/>
    <w:rsid w:val="00696A2E"/>
    <w:rsid w:val="006A01DC"/>
    <w:rsid w:val="006A4889"/>
    <w:rsid w:val="006A59A1"/>
    <w:rsid w:val="006A5BDB"/>
    <w:rsid w:val="006A5CDB"/>
    <w:rsid w:val="006A61F2"/>
    <w:rsid w:val="006A6DF8"/>
    <w:rsid w:val="006A78A0"/>
    <w:rsid w:val="006B14CE"/>
    <w:rsid w:val="006B18D7"/>
    <w:rsid w:val="006B45DF"/>
    <w:rsid w:val="006B5892"/>
    <w:rsid w:val="006B7AB2"/>
    <w:rsid w:val="006B7C13"/>
    <w:rsid w:val="006C1807"/>
    <w:rsid w:val="006C18EB"/>
    <w:rsid w:val="006C3DF6"/>
    <w:rsid w:val="006C4D5A"/>
    <w:rsid w:val="006D2DCF"/>
    <w:rsid w:val="006D4F42"/>
    <w:rsid w:val="006D5C7C"/>
    <w:rsid w:val="006D742D"/>
    <w:rsid w:val="006D7661"/>
    <w:rsid w:val="006D7695"/>
    <w:rsid w:val="006E1B7C"/>
    <w:rsid w:val="006E217D"/>
    <w:rsid w:val="006E24EF"/>
    <w:rsid w:val="006E2CB7"/>
    <w:rsid w:val="006E4D8C"/>
    <w:rsid w:val="006E5652"/>
    <w:rsid w:val="006E5DC4"/>
    <w:rsid w:val="006E655C"/>
    <w:rsid w:val="006E745B"/>
    <w:rsid w:val="006F01AB"/>
    <w:rsid w:val="006F27E3"/>
    <w:rsid w:val="006F453E"/>
    <w:rsid w:val="006F4788"/>
    <w:rsid w:val="006F539D"/>
    <w:rsid w:val="006F66E6"/>
    <w:rsid w:val="006F7782"/>
    <w:rsid w:val="00700F39"/>
    <w:rsid w:val="00701427"/>
    <w:rsid w:val="00703543"/>
    <w:rsid w:val="0070585E"/>
    <w:rsid w:val="00707FFA"/>
    <w:rsid w:val="0071226C"/>
    <w:rsid w:val="0071798F"/>
    <w:rsid w:val="00717C0F"/>
    <w:rsid w:val="00720B8E"/>
    <w:rsid w:val="0072552B"/>
    <w:rsid w:val="00727578"/>
    <w:rsid w:val="00733810"/>
    <w:rsid w:val="007347C6"/>
    <w:rsid w:val="00735D98"/>
    <w:rsid w:val="00744DD9"/>
    <w:rsid w:val="00750DA8"/>
    <w:rsid w:val="00750ED1"/>
    <w:rsid w:val="007528EB"/>
    <w:rsid w:val="0075327E"/>
    <w:rsid w:val="007562CF"/>
    <w:rsid w:val="007632FF"/>
    <w:rsid w:val="00764055"/>
    <w:rsid w:val="0076456E"/>
    <w:rsid w:val="00766FFE"/>
    <w:rsid w:val="00777497"/>
    <w:rsid w:val="00780D15"/>
    <w:rsid w:val="007821D6"/>
    <w:rsid w:val="00787AAE"/>
    <w:rsid w:val="00794EB6"/>
    <w:rsid w:val="00795B1E"/>
    <w:rsid w:val="00796A12"/>
    <w:rsid w:val="007A2E0C"/>
    <w:rsid w:val="007A306F"/>
    <w:rsid w:val="007A31D8"/>
    <w:rsid w:val="007A5AB1"/>
    <w:rsid w:val="007A6482"/>
    <w:rsid w:val="007A78B0"/>
    <w:rsid w:val="007B0F55"/>
    <w:rsid w:val="007B10B1"/>
    <w:rsid w:val="007B2388"/>
    <w:rsid w:val="007B3BF4"/>
    <w:rsid w:val="007B4B6B"/>
    <w:rsid w:val="007B681B"/>
    <w:rsid w:val="007B6AC3"/>
    <w:rsid w:val="007C1869"/>
    <w:rsid w:val="007C4E9B"/>
    <w:rsid w:val="007D0B87"/>
    <w:rsid w:val="007D2D30"/>
    <w:rsid w:val="007D4EE5"/>
    <w:rsid w:val="007D576F"/>
    <w:rsid w:val="007D7389"/>
    <w:rsid w:val="007E0C47"/>
    <w:rsid w:val="007E6620"/>
    <w:rsid w:val="007E672E"/>
    <w:rsid w:val="007E75E2"/>
    <w:rsid w:val="007E7BF5"/>
    <w:rsid w:val="007E7C50"/>
    <w:rsid w:val="007F0BAC"/>
    <w:rsid w:val="007F1773"/>
    <w:rsid w:val="007F38A7"/>
    <w:rsid w:val="007F3EB6"/>
    <w:rsid w:val="007F593B"/>
    <w:rsid w:val="007F6C70"/>
    <w:rsid w:val="007F7DC7"/>
    <w:rsid w:val="00800B68"/>
    <w:rsid w:val="00801419"/>
    <w:rsid w:val="00801D88"/>
    <w:rsid w:val="008020B5"/>
    <w:rsid w:val="00802492"/>
    <w:rsid w:val="0080405A"/>
    <w:rsid w:val="00807739"/>
    <w:rsid w:val="00807B5E"/>
    <w:rsid w:val="00807D93"/>
    <w:rsid w:val="00811B44"/>
    <w:rsid w:val="008121B6"/>
    <w:rsid w:val="00812FFD"/>
    <w:rsid w:val="008217EF"/>
    <w:rsid w:val="008236B1"/>
    <w:rsid w:val="0082570F"/>
    <w:rsid w:val="00826EF0"/>
    <w:rsid w:val="00831862"/>
    <w:rsid w:val="0083219E"/>
    <w:rsid w:val="008325FE"/>
    <w:rsid w:val="00832CF3"/>
    <w:rsid w:val="00833485"/>
    <w:rsid w:val="0084366E"/>
    <w:rsid w:val="00843C89"/>
    <w:rsid w:val="008441D1"/>
    <w:rsid w:val="008517B1"/>
    <w:rsid w:val="00851C22"/>
    <w:rsid w:val="00852159"/>
    <w:rsid w:val="00853E95"/>
    <w:rsid w:val="0086183F"/>
    <w:rsid w:val="00861858"/>
    <w:rsid w:val="00862C85"/>
    <w:rsid w:val="008702AF"/>
    <w:rsid w:val="0087073B"/>
    <w:rsid w:val="00872D04"/>
    <w:rsid w:val="00872F8D"/>
    <w:rsid w:val="008750B0"/>
    <w:rsid w:val="0087642E"/>
    <w:rsid w:val="00876538"/>
    <w:rsid w:val="00876690"/>
    <w:rsid w:val="00890FB0"/>
    <w:rsid w:val="0089135E"/>
    <w:rsid w:val="0089225B"/>
    <w:rsid w:val="0089261A"/>
    <w:rsid w:val="008A23BB"/>
    <w:rsid w:val="008A4973"/>
    <w:rsid w:val="008A5107"/>
    <w:rsid w:val="008A546F"/>
    <w:rsid w:val="008A675F"/>
    <w:rsid w:val="008A6EB6"/>
    <w:rsid w:val="008B1C00"/>
    <w:rsid w:val="008C0044"/>
    <w:rsid w:val="008C1E74"/>
    <w:rsid w:val="008C2E4D"/>
    <w:rsid w:val="008C52CE"/>
    <w:rsid w:val="008C5B1E"/>
    <w:rsid w:val="008C6537"/>
    <w:rsid w:val="008C79F4"/>
    <w:rsid w:val="008C7BE4"/>
    <w:rsid w:val="008D09AC"/>
    <w:rsid w:val="008D0FB8"/>
    <w:rsid w:val="008D4EE7"/>
    <w:rsid w:val="008D534F"/>
    <w:rsid w:val="008D6D2E"/>
    <w:rsid w:val="008E3E21"/>
    <w:rsid w:val="008E50D2"/>
    <w:rsid w:val="008E6CCB"/>
    <w:rsid w:val="008F4EB2"/>
    <w:rsid w:val="008F6197"/>
    <w:rsid w:val="009013C3"/>
    <w:rsid w:val="0091095C"/>
    <w:rsid w:val="009109B5"/>
    <w:rsid w:val="00913C89"/>
    <w:rsid w:val="009150C7"/>
    <w:rsid w:val="00916E87"/>
    <w:rsid w:val="00917DFB"/>
    <w:rsid w:val="009201B2"/>
    <w:rsid w:val="009215D4"/>
    <w:rsid w:val="00921FAA"/>
    <w:rsid w:val="009252C8"/>
    <w:rsid w:val="00925DD7"/>
    <w:rsid w:val="009267BB"/>
    <w:rsid w:val="00926AF0"/>
    <w:rsid w:val="00927C16"/>
    <w:rsid w:val="009323E7"/>
    <w:rsid w:val="00936A57"/>
    <w:rsid w:val="00941275"/>
    <w:rsid w:val="009413F4"/>
    <w:rsid w:val="009426C4"/>
    <w:rsid w:val="00942D28"/>
    <w:rsid w:val="00943713"/>
    <w:rsid w:val="00946675"/>
    <w:rsid w:val="00950DF3"/>
    <w:rsid w:val="00952D7D"/>
    <w:rsid w:val="00953F84"/>
    <w:rsid w:val="00955F9D"/>
    <w:rsid w:val="00960618"/>
    <w:rsid w:val="00960D46"/>
    <w:rsid w:val="00962063"/>
    <w:rsid w:val="0096219F"/>
    <w:rsid w:val="00964445"/>
    <w:rsid w:val="00970230"/>
    <w:rsid w:val="0097027D"/>
    <w:rsid w:val="00973657"/>
    <w:rsid w:val="00973B0D"/>
    <w:rsid w:val="00973F3C"/>
    <w:rsid w:val="0097680D"/>
    <w:rsid w:val="00981E05"/>
    <w:rsid w:val="00982BC0"/>
    <w:rsid w:val="00984B88"/>
    <w:rsid w:val="00984F50"/>
    <w:rsid w:val="00992D53"/>
    <w:rsid w:val="009A07BA"/>
    <w:rsid w:val="009A0905"/>
    <w:rsid w:val="009A1459"/>
    <w:rsid w:val="009A174B"/>
    <w:rsid w:val="009A2D94"/>
    <w:rsid w:val="009A3F7A"/>
    <w:rsid w:val="009A40C0"/>
    <w:rsid w:val="009A47E7"/>
    <w:rsid w:val="009A5C55"/>
    <w:rsid w:val="009B057A"/>
    <w:rsid w:val="009B078B"/>
    <w:rsid w:val="009B2AE6"/>
    <w:rsid w:val="009B5BA0"/>
    <w:rsid w:val="009B65C9"/>
    <w:rsid w:val="009C0D7C"/>
    <w:rsid w:val="009C1E66"/>
    <w:rsid w:val="009C72D7"/>
    <w:rsid w:val="009D0CC8"/>
    <w:rsid w:val="009D2418"/>
    <w:rsid w:val="009D3A21"/>
    <w:rsid w:val="009D6EC4"/>
    <w:rsid w:val="009D7B53"/>
    <w:rsid w:val="009E11BE"/>
    <w:rsid w:val="009E314D"/>
    <w:rsid w:val="009E6AEC"/>
    <w:rsid w:val="009E6FB9"/>
    <w:rsid w:val="009E7528"/>
    <w:rsid w:val="009F6CFD"/>
    <w:rsid w:val="009F6DD5"/>
    <w:rsid w:val="00A01FD8"/>
    <w:rsid w:val="00A02766"/>
    <w:rsid w:val="00A0610A"/>
    <w:rsid w:val="00A10A61"/>
    <w:rsid w:val="00A13CBB"/>
    <w:rsid w:val="00A15CD4"/>
    <w:rsid w:val="00A178CF"/>
    <w:rsid w:val="00A22767"/>
    <w:rsid w:val="00A23EAA"/>
    <w:rsid w:val="00A27A59"/>
    <w:rsid w:val="00A33E86"/>
    <w:rsid w:val="00A37FDD"/>
    <w:rsid w:val="00A43C3A"/>
    <w:rsid w:val="00A4446F"/>
    <w:rsid w:val="00A44916"/>
    <w:rsid w:val="00A47017"/>
    <w:rsid w:val="00A51171"/>
    <w:rsid w:val="00A56B6B"/>
    <w:rsid w:val="00A57028"/>
    <w:rsid w:val="00A61CDC"/>
    <w:rsid w:val="00A662D4"/>
    <w:rsid w:val="00A67E06"/>
    <w:rsid w:val="00A7204E"/>
    <w:rsid w:val="00A72B72"/>
    <w:rsid w:val="00A74CA2"/>
    <w:rsid w:val="00A77EEB"/>
    <w:rsid w:val="00A80BC3"/>
    <w:rsid w:val="00A81102"/>
    <w:rsid w:val="00A82B2C"/>
    <w:rsid w:val="00A84DA9"/>
    <w:rsid w:val="00A85D6D"/>
    <w:rsid w:val="00A87BB7"/>
    <w:rsid w:val="00A911E0"/>
    <w:rsid w:val="00A951F6"/>
    <w:rsid w:val="00A96B89"/>
    <w:rsid w:val="00A9750F"/>
    <w:rsid w:val="00A97F39"/>
    <w:rsid w:val="00AA0C75"/>
    <w:rsid w:val="00AA2F00"/>
    <w:rsid w:val="00AA33F2"/>
    <w:rsid w:val="00AA52BD"/>
    <w:rsid w:val="00AB0923"/>
    <w:rsid w:val="00AB3180"/>
    <w:rsid w:val="00AB6E19"/>
    <w:rsid w:val="00AC081E"/>
    <w:rsid w:val="00AD0570"/>
    <w:rsid w:val="00AD4396"/>
    <w:rsid w:val="00AE0F13"/>
    <w:rsid w:val="00AE57CE"/>
    <w:rsid w:val="00AE5D45"/>
    <w:rsid w:val="00AE6175"/>
    <w:rsid w:val="00AE6DBE"/>
    <w:rsid w:val="00AF1FDF"/>
    <w:rsid w:val="00AF20E5"/>
    <w:rsid w:val="00AF2D24"/>
    <w:rsid w:val="00AF3D43"/>
    <w:rsid w:val="00AF4B9A"/>
    <w:rsid w:val="00AF5698"/>
    <w:rsid w:val="00AF7883"/>
    <w:rsid w:val="00B0263E"/>
    <w:rsid w:val="00B02EAA"/>
    <w:rsid w:val="00B105C7"/>
    <w:rsid w:val="00B10AA7"/>
    <w:rsid w:val="00B10F32"/>
    <w:rsid w:val="00B13C19"/>
    <w:rsid w:val="00B14CFE"/>
    <w:rsid w:val="00B155B7"/>
    <w:rsid w:val="00B201F1"/>
    <w:rsid w:val="00B2302D"/>
    <w:rsid w:val="00B250C8"/>
    <w:rsid w:val="00B2634D"/>
    <w:rsid w:val="00B3036E"/>
    <w:rsid w:val="00B3148E"/>
    <w:rsid w:val="00B33537"/>
    <w:rsid w:val="00B351C6"/>
    <w:rsid w:val="00B36CC6"/>
    <w:rsid w:val="00B375BB"/>
    <w:rsid w:val="00B377ED"/>
    <w:rsid w:val="00B40518"/>
    <w:rsid w:val="00B40F8F"/>
    <w:rsid w:val="00B41117"/>
    <w:rsid w:val="00B41AA7"/>
    <w:rsid w:val="00B41BD0"/>
    <w:rsid w:val="00B429EE"/>
    <w:rsid w:val="00B439AD"/>
    <w:rsid w:val="00B45E7A"/>
    <w:rsid w:val="00B46667"/>
    <w:rsid w:val="00B50FD4"/>
    <w:rsid w:val="00B534D0"/>
    <w:rsid w:val="00B53BC1"/>
    <w:rsid w:val="00B61BB1"/>
    <w:rsid w:val="00B64C9F"/>
    <w:rsid w:val="00B6659E"/>
    <w:rsid w:val="00B73987"/>
    <w:rsid w:val="00B75583"/>
    <w:rsid w:val="00B75ECC"/>
    <w:rsid w:val="00B802B3"/>
    <w:rsid w:val="00B811D3"/>
    <w:rsid w:val="00B829E7"/>
    <w:rsid w:val="00B84AE0"/>
    <w:rsid w:val="00B905CF"/>
    <w:rsid w:val="00B927ED"/>
    <w:rsid w:val="00B938B7"/>
    <w:rsid w:val="00BA121A"/>
    <w:rsid w:val="00BA6A78"/>
    <w:rsid w:val="00BB3357"/>
    <w:rsid w:val="00BB634D"/>
    <w:rsid w:val="00BB6CFF"/>
    <w:rsid w:val="00BB71E3"/>
    <w:rsid w:val="00BB736E"/>
    <w:rsid w:val="00BC239A"/>
    <w:rsid w:val="00BC24A5"/>
    <w:rsid w:val="00BC2D2E"/>
    <w:rsid w:val="00BC65B5"/>
    <w:rsid w:val="00BC69A7"/>
    <w:rsid w:val="00BD0FC4"/>
    <w:rsid w:val="00BD184D"/>
    <w:rsid w:val="00BD3507"/>
    <w:rsid w:val="00BD55A3"/>
    <w:rsid w:val="00BD69F0"/>
    <w:rsid w:val="00BD711D"/>
    <w:rsid w:val="00BE0F2B"/>
    <w:rsid w:val="00BE194E"/>
    <w:rsid w:val="00BE1A2A"/>
    <w:rsid w:val="00BE37AC"/>
    <w:rsid w:val="00BE6815"/>
    <w:rsid w:val="00BE6D8B"/>
    <w:rsid w:val="00BF157B"/>
    <w:rsid w:val="00BF3C29"/>
    <w:rsid w:val="00BF6AEE"/>
    <w:rsid w:val="00BF782A"/>
    <w:rsid w:val="00BF79A6"/>
    <w:rsid w:val="00BF7FA9"/>
    <w:rsid w:val="00C04496"/>
    <w:rsid w:val="00C05B0C"/>
    <w:rsid w:val="00C06E4D"/>
    <w:rsid w:val="00C07DAF"/>
    <w:rsid w:val="00C222A4"/>
    <w:rsid w:val="00C2261F"/>
    <w:rsid w:val="00C2569F"/>
    <w:rsid w:val="00C263E7"/>
    <w:rsid w:val="00C302F8"/>
    <w:rsid w:val="00C3442F"/>
    <w:rsid w:val="00C355FC"/>
    <w:rsid w:val="00C42B5C"/>
    <w:rsid w:val="00C4376B"/>
    <w:rsid w:val="00C43987"/>
    <w:rsid w:val="00C452EA"/>
    <w:rsid w:val="00C456BA"/>
    <w:rsid w:val="00C45D63"/>
    <w:rsid w:val="00C50359"/>
    <w:rsid w:val="00C517F0"/>
    <w:rsid w:val="00C523B6"/>
    <w:rsid w:val="00C52636"/>
    <w:rsid w:val="00C53237"/>
    <w:rsid w:val="00C535B3"/>
    <w:rsid w:val="00C54282"/>
    <w:rsid w:val="00C54B46"/>
    <w:rsid w:val="00C54F26"/>
    <w:rsid w:val="00C557D9"/>
    <w:rsid w:val="00C61EF1"/>
    <w:rsid w:val="00C625D5"/>
    <w:rsid w:val="00C62E28"/>
    <w:rsid w:val="00C64C50"/>
    <w:rsid w:val="00C652B3"/>
    <w:rsid w:val="00C66697"/>
    <w:rsid w:val="00C70C69"/>
    <w:rsid w:val="00C739A6"/>
    <w:rsid w:val="00C742F2"/>
    <w:rsid w:val="00C76EE4"/>
    <w:rsid w:val="00C77643"/>
    <w:rsid w:val="00C80D94"/>
    <w:rsid w:val="00C80FA3"/>
    <w:rsid w:val="00C85F3F"/>
    <w:rsid w:val="00C869E0"/>
    <w:rsid w:val="00C9272F"/>
    <w:rsid w:val="00C94DCE"/>
    <w:rsid w:val="00C95A58"/>
    <w:rsid w:val="00C96ECD"/>
    <w:rsid w:val="00C96F92"/>
    <w:rsid w:val="00CA2D0E"/>
    <w:rsid w:val="00CA34B1"/>
    <w:rsid w:val="00CA3AE6"/>
    <w:rsid w:val="00CA402D"/>
    <w:rsid w:val="00CA5E29"/>
    <w:rsid w:val="00CB1DD0"/>
    <w:rsid w:val="00CB2257"/>
    <w:rsid w:val="00CB39C8"/>
    <w:rsid w:val="00CB43D2"/>
    <w:rsid w:val="00CB4973"/>
    <w:rsid w:val="00CB56E9"/>
    <w:rsid w:val="00CB745E"/>
    <w:rsid w:val="00CC1EF9"/>
    <w:rsid w:val="00CC4617"/>
    <w:rsid w:val="00CC4E09"/>
    <w:rsid w:val="00CC5B19"/>
    <w:rsid w:val="00CC6413"/>
    <w:rsid w:val="00CC7847"/>
    <w:rsid w:val="00CD04FF"/>
    <w:rsid w:val="00CD1F7A"/>
    <w:rsid w:val="00CD347B"/>
    <w:rsid w:val="00CD71FD"/>
    <w:rsid w:val="00CE068E"/>
    <w:rsid w:val="00CE071F"/>
    <w:rsid w:val="00CE2664"/>
    <w:rsid w:val="00CE3BD8"/>
    <w:rsid w:val="00CE5C9C"/>
    <w:rsid w:val="00CF0339"/>
    <w:rsid w:val="00CF2396"/>
    <w:rsid w:val="00CF4F6E"/>
    <w:rsid w:val="00D00B40"/>
    <w:rsid w:val="00D01BDE"/>
    <w:rsid w:val="00D02C2E"/>
    <w:rsid w:val="00D0339D"/>
    <w:rsid w:val="00D04CB5"/>
    <w:rsid w:val="00D068A0"/>
    <w:rsid w:val="00D06C7F"/>
    <w:rsid w:val="00D07BD4"/>
    <w:rsid w:val="00D11893"/>
    <w:rsid w:val="00D1318A"/>
    <w:rsid w:val="00D137FD"/>
    <w:rsid w:val="00D13940"/>
    <w:rsid w:val="00D1520B"/>
    <w:rsid w:val="00D220FF"/>
    <w:rsid w:val="00D249E9"/>
    <w:rsid w:val="00D27E00"/>
    <w:rsid w:val="00D301F1"/>
    <w:rsid w:val="00D31191"/>
    <w:rsid w:val="00D355D3"/>
    <w:rsid w:val="00D40221"/>
    <w:rsid w:val="00D407BA"/>
    <w:rsid w:val="00D41FEB"/>
    <w:rsid w:val="00D420E8"/>
    <w:rsid w:val="00D43581"/>
    <w:rsid w:val="00D45AC3"/>
    <w:rsid w:val="00D513A0"/>
    <w:rsid w:val="00D52469"/>
    <w:rsid w:val="00D55CBF"/>
    <w:rsid w:val="00D567F0"/>
    <w:rsid w:val="00D5735E"/>
    <w:rsid w:val="00D6397B"/>
    <w:rsid w:val="00D6410D"/>
    <w:rsid w:val="00D649F0"/>
    <w:rsid w:val="00D64E75"/>
    <w:rsid w:val="00D65510"/>
    <w:rsid w:val="00D65521"/>
    <w:rsid w:val="00D66D67"/>
    <w:rsid w:val="00D702E7"/>
    <w:rsid w:val="00D708C1"/>
    <w:rsid w:val="00D71C20"/>
    <w:rsid w:val="00D727F4"/>
    <w:rsid w:val="00D72ED5"/>
    <w:rsid w:val="00D75BE6"/>
    <w:rsid w:val="00D768C2"/>
    <w:rsid w:val="00D811AD"/>
    <w:rsid w:val="00D818EB"/>
    <w:rsid w:val="00D9057A"/>
    <w:rsid w:val="00D90A2C"/>
    <w:rsid w:val="00D91F33"/>
    <w:rsid w:val="00D92C85"/>
    <w:rsid w:val="00D92DDC"/>
    <w:rsid w:val="00D937A5"/>
    <w:rsid w:val="00D9628B"/>
    <w:rsid w:val="00DA1ACA"/>
    <w:rsid w:val="00DA1EB4"/>
    <w:rsid w:val="00DB09C0"/>
    <w:rsid w:val="00DB0F3A"/>
    <w:rsid w:val="00DB2903"/>
    <w:rsid w:val="00DB2B19"/>
    <w:rsid w:val="00DB317F"/>
    <w:rsid w:val="00DB4B71"/>
    <w:rsid w:val="00DB5026"/>
    <w:rsid w:val="00DB67D6"/>
    <w:rsid w:val="00DC16E4"/>
    <w:rsid w:val="00DC1C1B"/>
    <w:rsid w:val="00DC4A89"/>
    <w:rsid w:val="00DC4E2C"/>
    <w:rsid w:val="00DC6AE9"/>
    <w:rsid w:val="00DD1186"/>
    <w:rsid w:val="00DD2D94"/>
    <w:rsid w:val="00DE0CD0"/>
    <w:rsid w:val="00DE230D"/>
    <w:rsid w:val="00DE2854"/>
    <w:rsid w:val="00DE4153"/>
    <w:rsid w:val="00DE505A"/>
    <w:rsid w:val="00DE5CFD"/>
    <w:rsid w:val="00DF04FB"/>
    <w:rsid w:val="00DF0D7D"/>
    <w:rsid w:val="00DF13CB"/>
    <w:rsid w:val="00DF18A0"/>
    <w:rsid w:val="00DF1ED9"/>
    <w:rsid w:val="00DF2775"/>
    <w:rsid w:val="00DF6379"/>
    <w:rsid w:val="00DF6C81"/>
    <w:rsid w:val="00DF74F6"/>
    <w:rsid w:val="00E0062B"/>
    <w:rsid w:val="00E00C58"/>
    <w:rsid w:val="00E020FA"/>
    <w:rsid w:val="00E03D10"/>
    <w:rsid w:val="00E11C72"/>
    <w:rsid w:val="00E13BE7"/>
    <w:rsid w:val="00E16C2B"/>
    <w:rsid w:val="00E215FA"/>
    <w:rsid w:val="00E21C04"/>
    <w:rsid w:val="00E25772"/>
    <w:rsid w:val="00E26534"/>
    <w:rsid w:val="00E31289"/>
    <w:rsid w:val="00E31FFF"/>
    <w:rsid w:val="00E336C1"/>
    <w:rsid w:val="00E3586F"/>
    <w:rsid w:val="00E4015B"/>
    <w:rsid w:val="00E41F8C"/>
    <w:rsid w:val="00E425F7"/>
    <w:rsid w:val="00E44BDD"/>
    <w:rsid w:val="00E47A37"/>
    <w:rsid w:val="00E51DC4"/>
    <w:rsid w:val="00E53A21"/>
    <w:rsid w:val="00E5448C"/>
    <w:rsid w:val="00E54556"/>
    <w:rsid w:val="00E570C3"/>
    <w:rsid w:val="00E5713F"/>
    <w:rsid w:val="00E60068"/>
    <w:rsid w:val="00E602C3"/>
    <w:rsid w:val="00E640D0"/>
    <w:rsid w:val="00E720D7"/>
    <w:rsid w:val="00E7384F"/>
    <w:rsid w:val="00E75F48"/>
    <w:rsid w:val="00E766F3"/>
    <w:rsid w:val="00E7741B"/>
    <w:rsid w:val="00E81B1D"/>
    <w:rsid w:val="00E8310C"/>
    <w:rsid w:val="00E83499"/>
    <w:rsid w:val="00E836BB"/>
    <w:rsid w:val="00E857BE"/>
    <w:rsid w:val="00E862D2"/>
    <w:rsid w:val="00E86B76"/>
    <w:rsid w:val="00E86EE2"/>
    <w:rsid w:val="00E92DAA"/>
    <w:rsid w:val="00E939CE"/>
    <w:rsid w:val="00E960B2"/>
    <w:rsid w:val="00E96239"/>
    <w:rsid w:val="00E971A0"/>
    <w:rsid w:val="00E97DAF"/>
    <w:rsid w:val="00EA047A"/>
    <w:rsid w:val="00EA1C1E"/>
    <w:rsid w:val="00EA4F06"/>
    <w:rsid w:val="00EB0035"/>
    <w:rsid w:val="00EB4C03"/>
    <w:rsid w:val="00EB5583"/>
    <w:rsid w:val="00EB569D"/>
    <w:rsid w:val="00EB581A"/>
    <w:rsid w:val="00EB603F"/>
    <w:rsid w:val="00EB6335"/>
    <w:rsid w:val="00EC37FB"/>
    <w:rsid w:val="00EC5C1D"/>
    <w:rsid w:val="00ED0D74"/>
    <w:rsid w:val="00ED2D19"/>
    <w:rsid w:val="00ED3A08"/>
    <w:rsid w:val="00ED4AF9"/>
    <w:rsid w:val="00ED5524"/>
    <w:rsid w:val="00ED69D9"/>
    <w:rsid w:val="00ED76A1"/>
    <w:rsid w:val="00EE12BE"/>
    <w:rsid w:val="00EE52F3"/>
    <w:rsid w:val="00EE53A0"/>
    <w:rsid w:val="00EE5797"/>
    <w:rsid w:val="00EE7116"/>
    <w:rsid w:val="00EE7F35"/>
    <w:rsid w:val="00EF2C94"/>
    <w:rsid w:val="00EF31DE"/>
    <w:rsid w:val="00EF7051"/>
    <w:rsid w:val="00EF70B4"/>
    <w:rsid w:val="00F00D0E"/>
    <w:rsid w:val="00F0114E"/>
    <w:rsid w:val="00F03E7D"/>
    <w:rsid w:val="00F068CF"/>
    <w:rsid w:val="00F07D72"/>
    <w:rsid w:val="00F11606"/>
    <w:rsid w:val="00F1196F"/>
    <w:rsid w:val="00F12FD2"/>
    <w:rsid w:val="00F1318B"/>
    <w:rsid w:val="00F134E9"/>
    <w:rsid w:val="00F135D4"/>
    <w:rsid w:val="00F17D40"/>
    <w:rsid w:val="00F20B18"/>
    <w:rsid w:val="00F21C62"/>
    <w:rsid w:val="00F26991"/>
    <w:rsid w:val="00F30765"/>
    <w:rsid w:val="00F31786"/>
    <w:rsid w:val="00F34D23"/>
    <w:rsid w:val="00F40FA3"/>
    <w:rsid w:val="00F41658"/>
    <w:rsid w:val="00F42CBE"/>
    <w:rsid w:val="00F445CF"/>
    <w:rsid w:val="00F464D8"/>
    <w:rsid w:val="00F4758F"/>
    <w:rsid w:val="00F50C16"/>
    <w:rsid w:val="00F510BB"/>
    <w:rsid w:val="00F5377F"/>
    <w:rsid w:val="00F55391"/>
    <w:rsid w:val="00F5553E"/>
    <w:rsid w:val="00F56650"/>
    <w:rsid w:val="00F57B8C"/>
    <w:rsid w:val="00F70125"/>
    <w:rsid w:val="00F707EF"/>
    <w:rsid w:val="00F735C8"/>
    <w:rsid w:val="00F75825"/>
    <w:rsid w:val="00F77936"/>
    <w:rsid w:val="00F82CCA"/>
    <w:rsid w:val="00F82F04"/>
    <w:rsid w:val="00F84D12"/>
    <w:rsid w:val="00F90EBC"/>
    <w:rsid w:val="00F931C0"/>
    <w:rsid w:val="00F976C1"/>
    <w:rsid w:val="00FA1786"/>
    <w:rsid w:val="00FA3357"/>
    <w:rsid w:val="00FB035F"/>
    <w:rsid w:val="00FB0662"/>
    <w:rsid w:val="00FB1BD7"/>
    <w:rsid w:val="00FB2E1F"/>
    <w:rsid w:val="00FB65EF"/>
    <w:rsid w:val="00FB673C"/>
    <w:rsid w:val="00FC1064"/>
    <w:rsid w:val="00FC11DD"/>
    <w:rsid w:val="00FC1A36"/>
    <w:rsid w:val="00FC3352"/>
    <w:rsid w:val="00FC4CD4"/>
    <w:rsid w:val="00FC6098"/>
    <w:rsid w:val="00FC66F4"/>
    <w:rsid w:val="00FD21DD"/>
    <w:rsid w:val="00FD3F41"/>
    <w:rsid w:val="00FD426B"/>
    <w:rsid w:val="00FE022D"/>
    <w:rsid w:val="00FE06E8"/>
    <w:rsid w:val="00FE2CC3"/>
    <w:rsid w:val="00FF37BF"/>
    <w:rsid w:val="00FF3FF1"/>
    <w:rsid w:val="00FF61CF"/>
    <w:rsid w:val="00FF6BEB"/>
    <w:rsid w:val="00FF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2D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D2D19"/>
    <w:pPr>
      <w:keepNext/>
      <w:widowControl/>
      <w:autoSpaceDE/>
      <w:autoSpaceDN/>
      <w:adjustRightInd/>
      <w:outlineLvl w:val="0"/>
    </w:pPr>
    <w:rPr>
      <w:rFonts w:ascii="Arial" w:hAnsi="Arial"/>
      <w:szCs w:val="20"/>
      <w:lang/>
    </w:rPr>
  </w:style>
  <w:style w:type="paragraph" w:styleId="2">
    <w:name w:val="heading 2"/>
    <w:basedOn w:val="a"/>
    <w:next w:val="a"/>
    <w:link w:val="20"/>
    <w:qFormat/>
    <w:rsid w:val="00ED2D1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ED2D19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ED2D19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ED2D19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qFormat/>
    <w:rsid w:val="00ED2D19"/>
    <w:pPr>
      <w:widowControl/>
      <w:autoSpaceDE/>
      <w:autoSpaceDN/>
      <w:adjustRightInd/>
      <w:spacing w:before="240" w:after="60"/>
      <w:outlineLvl w:val="5"/>
    </w:pPr>
    <w:rPr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qFormat/>
    <w:rsid w:val="00ED2D19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/>
    </w:rPr>
  </w:style>
  <w:style w:type="paragraph" w:styleId="8">
    <w:name w:val="heading 8"/>
    <w:basedOn w:val="a"/>
    <w:next w:val="a"/>
    <w:link w:val="80"/>
    <w:qFormat/>
    <w:rsid w:val="00ED2D19"/>
    <w:pPr>
      <w:widowControl/>
      <w:autoSpaceDE/>
      <w:autoSpaceDN/>
      <w:adjustRightInd/>
      <w:spacing w:before="240" w:after="60"/>
      <w:outlineLvl w:val="7"/>
    </w:pPr>
    <w:rPr>
      <w:i/>
      <w:iCs/>
      <w:lang/>
    </w:rPr>
  </w:style>
  <w:style w:type="paragraph" w:styleId="9">
    <w:name w:val="heading 9"/>
    <w:basedOn w:val="a"/>
    <w:next w:val="a"/>
    <w:link w:val="90"/>
    <w:qFormat/>
    <w:rsid w:val="00ED2D19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ED2D19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ED2D1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ED2D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ED2D1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ED2D1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ED2D1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ED2D1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ED2D1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ED2D19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D19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ED2D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ED2D19"/>
  </w:style>
  <w:style w:type="paragraph" w:customStyle="1" w:styleId="Style2">
    <w:name w:val="Style2"/>
    <w:basedOn w:val="a"/>
    <w:rsid w:val="00ED2D19"/>
  </w:style>
  <w:style w:type="paragraph" w:customStyle="1" w:styleId="Style3">
    <w:name w:val="Style3"/>
    <w:basedOn w:val="a"/>
    <w:rsid w:val="00ED2D19"/>
  </w:style>
  <w:style w:type="paragraph" w:customStyle="1" w:styleId="Style4">
    <w:name w:val="Style4"/>
    <w:basedOn w:val="a"/>
    <w:rsid w:val="00ED2D19"/>
  </w:style>
  <w:style w:type="paragraph" w:customStyle="1" w:styleId="Style5">
    <w:name w:val="Style5"/>
    <w:basedOn w:val="a"/>
    <w:rsid w:val="00ED2D19"/>
  </w:style>
  <w:style w:type="paragraph" w:customStyle="1" w:styleId="Style6">
    <w:name w:val="Style6"/>
    <w:basedOn w:val="a"/>
    <w:rsid w:val="00ED2D19"/>
  </w:style>
  <w:style w:type="paragraph" w:customStyle="1" w:styleId="Style7">
    <w:name w:val="Style7"/>
    <w:basedOn w:val="a"/>
    <w:rsid w:val="00ED2D19"/>
  </w:style>
  <w:style w:type="paragraph" w:customStyle="1" w:styleId="Style8">
    <w:name w:val="Style8"/>
    <w:basedOn w:val="a"/>
    <w:rsid w:val="00ED2D19"/>
  </w:style>
  <w:style w:type="character" w:customStyle="1" w:styleId="FontStyle14">
    <w:name w:val="Font Style14"/>
    <w:rsid w:val="00ED2D1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D2D1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D2D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D2D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D2D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D2D1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D2D1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D2D1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D2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D2D1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D2D19"/>
  </w:style>
  <w:style w:type="paragraph" w:customStyle="1" w:styleId="Style10">
    <w:name w:val="Style10"/>
    <w:basedOn w:val="a"/>
    <w:rsid w:val="00ED2D19"/>
  </w:style>
  <w:style w:type="paragraph" w:customStyle="1" w:styleId="Style11">
    <w:name w:val="Style11"/>
    <w:basedOn w:val="a"/>
    <w:rsid w:val="00ED2D19"/>
  </w:style>
  <w:style w:type="paragraph" w:customStyle="1" w:styleId="Style12">
    <w:name w:val="Style12"/>
    <w:basedOn w:val="a"/>
    <w:rsid w:val="00ED2D19"/>
  </w:style>
  <w:style w:type="paragraph" w:customStyle="1" w:styleId="Style13">
    <w:name w:val="Style13"/>
    <w:basedOn w:val="a"/>
    <w:rsid w:val="00ED2D19"/>
  </w:style>
  <w:style w:type="paragraph" w:customStyle="1" w:styleId="Style14">
    <w:name w:val="Style14"/>
    <w:basedOn w:val="a"/>
    <w:rsid w:val="00ED2D19"/>
  </w:style>
  <w:style w:type="paragraph" w:customStyle="1" w:styleId="Style15">
    <w:name w:val="Style15"/>
    <w:basedOn w:val="a"/>
    <w:rsid w:val="00ED2D19"/>
  </w:style>
  <w:style w:type="paragraph" w:customStyle="1" w:styleId="Style16">
    <w:name w:val="Style16"/>
    <w:basedOn w:val="a"/>
    <w:rsid w:val="00ED2D19"/>
  </w:style>
  <w:style w:type="character" w:customStyle="1" w:styleId="FontStyle27">
    <w:name w:val="Font Style27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D2D1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D2D1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D2D19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rsid w:val="00ED2D19"/>
    <w:pPr>
      <w:widowControl/>
      <w:autoSpaceDE/>
      <w:autoSpaceDN/>
      <w:adjustRightInd/>
      <w:ind w:right="-8"/>
    </w:pPr>
    <w:rPr>
      <w:rFonts w:ascii="Arial" w:hAnsi="Arial"/>
      <w:szCs w:val="20"/>
      <w:lang/>
    </w:rPr>
  </w:style>
  <w:style w:type="character" w:customStyle="1" w:styleId="22">
    <w:name w:val="Основной текст 2 Знак"/>
    <w:link w:val="21"/>
    <w:rsid w:val="00ED2D19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ED2D19"/>
    <w:pPr>
      <w:spacing w:after="120"/>
    </w:pPr>
    <w:rPr>
      <w:lang/>
    </w:rPr>
  </w:style>
  <w:style w:type="character" w:customStyle="1" w:styleId="a6">
    <w:name w:val="Основной текст Знак"/>
    <w:link w:val="a5"/>
    <w:rsid w:val="00ED2D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ED2D19"/>
  </w:style>
  <w:style w:type="paragraph" w:customStyle="1" w:styleId="a7">
    <w:name w:val="Содержимое таблицы"/>
    <w:basedOn w:val="a"/>
    <w:rsid w:val="00ED2D19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31">
    <w:name w:val="Body Text Indent 3"/>
    <w:basedOn w:val="a"/>
    <w:link w:val="32"/>
    <w:rsid w:val="00ED2D19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ED2D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 Знак Знак Знак, Знак Знак,Знак Знак Знак"/>
    <w:basedOn w:val="a"/>
    <w:link w:val="a9"/>
    <w:rsid w:val="00ED2D19"/>
    <w:pPr>
      <w:spacing w:after="120"/>
      <w:ind w:left="283"/>
    </w:pPr>
    <w:rPr>
      <w:lang/>
    </w:rPr>
  </w:style>
  <w:style w:type="character" w:customStyle="1" w:styleId="a9">
    <w:name w:val="Основной текст с отступом Знак"/>
    <w:aliases w:val=" Знак Знак Знак Знак, Знак Знак Знак1,Знак Знак Знак Знак"/>
    <w:link w:val="a8"/>
    <w:rsid w:val="00ED2D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D2D1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  <w:lang/>
    </w:rPr>
  </w:style>
  <w:style w:type="character" w:customStyle="1" w:styleId="24">
    <w:name w:val="Основной текст с отступом 2 Знак"/>
    <w:link w:val="23"/>
    <w:rsid w:val="00ED2D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rsid w:val="00ED2D19"/>
    <w:pPr>
      <w:widowControl/>
      <w:tabs>
        <w:tab w:val="center" w:pos="4677"/>
        <w:tab w:val="right" w:pos="9355"/>
      </w:tabs>
      <w:autoSpaceDE/>
      <w:autoSpaceDN/>
      <w:adjustRightInd/>
    </w:pPr>
    <w:rPr>
      <w:lang/>
    </w:rPr>
  </w:style>
  <w:style w:type="character" w:customStyle="1" w:styleId="ab">
    <w:name w:val="Верхний колонтитул Знак"/>
    <w:link w:val="aa"/>
    <w:rsid w:val="00ED2D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ED2D19"/>
    <w:pPr>
      <w:widowControl/>
      <w:tabs>
        <w:tab w:val="center" w:pos="4677"/>
        <w:tab w:val="right" w:pos="9355"/>
      </w:tabs>
      <w:autoSpaceDE/>
      <w:autoSpaceDN/>
      <w:adjustRightInd/>
    </w:pPr>
    <w:rPr>
      <w:lang/>
    </w:rPr>
  </w:style>
  <w:style w:type="character" w:customStyle="1" w:styleId="ad">
    <w:name w:val="Нижний колонтитул Знак"/>
    <w:link w:val="ac"/>
    <w:rsid w:val="00ED2D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D2D19"/>
  </w:style>
  <w:style w:type="character" w:styleId="af">
    <w:name w:val="Hyperlink"/>
    <w:rsid w:val="00ED2D19"/>
    <w:rPr>
      <w:color w:val="0000FF"/>
      <w:u w:val="single"/>
    </w:rPr>
  </w:style>
  <w:style w:type="paragraph" w:styleId="af0">
    <w:name w:val="Block Text"/>
    <w:basedOn w:val="a"/>
    <w:rsid w:val="00ED2D19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ED2D19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ED2D19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rsid w:val="00ED2D19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rsid w:val="00ED2D1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">
    <w:name w:val="Normal"/>
    <w:rsid w:val="00ED2D19"/>
    <w:pPr>
      <w:widowControl w:val="0"/>
    </w:pPr>
    <w:rPr>
      <w:rFonts w:ascii="Times New Roman" w:eastAsia="Times New Roman" w:hAnsi="Times New Roman"/>
      <w:snapToGrid w:val="0"/>
      <w:sz w:val="22"/>
    </w:rPr>
  </w:style>
  <w:style w:type="paragraph" w:styleId="af2">
    <w:name w:val="Title"/>
    <w:basedOn w:val="a"/>
    <w:link w:val="af3"/>
    <w:qFormat/>
    <w:rsid w:val="00ED2D19"/>
    <w:pPr>
      <w:widowControl/>
      <w:autoSpaceDE/>
      <w:autoSpaceDN/>
      <w:adjustRightInd/>
      <w:jc w:val="center"/>
    </w:pPr>
    <w:rPr>
      <w:szCs w:val="20"/>
      <w:lang/>
    </w:rPr>
  </w:style>
  <w:style w:type="character" w:customStyle="1" w:styleId="af3">
    <w:name w:val="Название Знак"/>
    <w:link w:val="af2"/>
    <w:rsid w:val="00ED2D1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ED2D19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rsid w:val="00ED2D19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ED2D19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semiHidden/>
    <w:rsid w:val="00ED2D19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ED2D19"/>
    <w:pPr>
      <w:widowControl/>
      <w:autoSpaceDE/>
      <w:autoSpaceDN/>
      <w:adjustRightInd/>
    </w:pPr>
    <w:rPr>
      <w:rFonts w:ascii="Tempus Sans ITC" w:hAnsi="Tempus Sans ITC"/>
      <w:b/>
      <w:shadow/>
      <w:sz w:val="28"/>
    </w:rPr>
  </w:style>
  <w:style w:type="paragraph" w:customStyle="1" w:styleId="34">
    <w:name w:val="Стиль3"/>
    <w:basedOn w:val="1"/>
    <w:rsid w:val="00ED2D19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6">
    <w:name w:val="виктор"/>
    <w:basedOn w:val="af5"/>
    <w:rsid w:val="00ED2D19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rsid w:val="00ED2D19"/>
    <w:pPr>
      <w:widowControl/>
      <w:autoSpaceDE/>
      <w:autoSpaceDN/>
      <w:adjustRightInd/>
      <w:jc w:val="center"/>
    </w:pPr>
    <w:rPr>
      <w:b/>
      <w:lang/>
    </w:rPr>
  </w:style>
  <w:style w:type="character" w:customStyle="1" w:styleId="36">
    <w:name w:val="Основной текст 3 Знак"/>
    <w:link w:val="35"/>
    <w:rsid w:val="00ED2D1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qFormat/>
    <w:rsid w:val="00ED2D19"/>
    <w:pPr>
      <w:widowControl/>
      <w:autoSpaceDE/>
      <w:autoSpaceDN/>
      <w:adjustRightInd/>
      <w:jc w:val="center"/>
    </w:pPr>
    <w:rPr>
      <w:b/>
      <w:bCs/>
      <w:lang/>
    </w:rPr>
  </w:style>
  <w:style w:type="character" w:customStyle="1" w:styleId="af8">
    <w:name w:val="Подзаголовок Знак"/>
    <w:link w:val="af7"/>
    <w:rsid w:val="00ED2D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rsid w:val="00ED2D19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ED2D1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b">
    <w:name w:val="Table Grid"/>
    <w:basedOn w:val="a1"/>
    <w:rsid w:val="00ED2D1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2D1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ED2D19"/>
  </w:style>
  <w:style w:type="character" w:styleId="afc">
    <w:name w:val="Strong"/>
    <w:basedOn w:val="a0"/>
    <w:uiPriority w:val="22"/>
    <w:qFormat/>
    <w:rsid w:val="003C46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5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4027.pdf&amp;show=dcatalogues/1/1532656/4027.pdf&amp;view=tru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1.pdf&amp;show=dcatalogues/1/1123821/21.pdf&amp;view=tru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851.pdf&amp;show=dcatalogues/1/1530464/385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2.php?book=4216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147.pdf&amp;show=dcatalogues/1/1121163/1147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agtu.informsystema.ru/uploader/fileUpload?name=3850.pdf&amp;show=dcatalogues/1/1530463/385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DFD83-9CCE-4F81-AC43-EC99C599F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6584</Words>
  <Characters>37534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44030</CharactersWithSpaces>
  <SharedDoc>false</SharedDoc>
  <HLinks>
    <vt:vector size="36" baseType="variant">
      <vt:variant>
        <vt:i4>8061029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https://magtu.informsystema.ru/uploader/fileUpload?name=3851.pdf&amp;show=dcatalogues/1/1530464/3851.pdf&amp;view=true</vt:lpwstr>
      </vt:variant>
      <vt:variant>
        <vt:lpwstr/>
      </vt:variant>
      <vt:variant>
        <vt:i4>8257638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https://magtu.informsystema.ru/uploader/fileUpload?name=1147.pdf&amp;show=dcatalogues/1/1121163/1147.pdf&amp;view=true</vt:lpwstr>
      </vt:variant>
      <vt:variant>
        <vt:lpwstr/>
      </vt:variant>
      <vt:variant>
        <vt:i4>8061026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https://magtu.informsystema.ru/uploader/fileUpload?name=3850.pdf&amp;show=dcatalogues/1/1530463/3850.pdf&amp;view=true</vt:lpwstr>
      </vt:variant>
      <vt:variant>
        <vt:lpwstr/>
      </vt:variant>
      <vt:variant>
        <vt:i4>7995493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https://magtu.informsystema.ru/uploader/fileUpload?name=4027.pdf&amp;show=dcatalogues/1/1532656/4027.pdf&amp;view=true</vt:lpwstr>
      </vt:variant>
      <vt:variant>
        <vt:lpwstr/>
      </vt:variant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https://magtu.informsystema.ru/uploader/fileUpload?name=21.pdf&amp;show=dcatalogues/1/1123821/21.pdf&amp;view=true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http://znanium.com/bookread2.php?book=421658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d.simakov</cp:lastModifiedBy>
  <cp:revision>2</cp:revision>
  <cp:lastPrinted>2017-02-27T08:02:00Z</cp:lastPrinted>
  <dcterms:created xsi:type="dcterms:W3CDTF">2020-10-29T10:02:00Z</dcterms:created>
  <dcterms:modified xsi:type="dcterms:W3CDTF">2020-10-29T10:02:00Z</dcterms:modified>
</cp:coreProperties>
</file>