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46" w:rsidRPr="00DD2CB8" w:rsidRDefault="00726946" w:rsidP="00726946">
      <w:pPr>
        <w:pStyle w:val="4"/>
      </w:pPr>
      <w:r w:rsidRPr="00DD2CB8">
        <w:t>МИНИСТЕРСТВО ОБРАЗОВАНИЯ И НАУКИ РОССИЙСКОЙ ФЕДЕРАЦИИ</w:t>
      </w:r>
    </w:p>
    <w:p w:rsidR="00726946" w:rsidRPr="00DD2CB8" w:rsidRDefault="00726946" w:rsidP="00726946">
      <w:pPr>
        <w:pStyle w:val="4"/>
        <w:rPr>
          <w:bCs/>
        </w:rPr>
      </w:pPr>
      <w:r w:rsidRPr="00DD2CB8">
        <w:rPr>
          <w:bCs/>
        </w:rPr>
        <w:t xml:space="preserve">Федеральное государственное бюджетное образовательное учреждение </w:t>
      </w:r>
    </w:p>
    <w:p w:rsidR="00726946" w:rsidRPr="00DD2CB8" w:rsidRDefault="00726946" w:rsidP="00726946">
      <w:pPr>
        <w:pStyle w:val="4"/>
        <w:rPr>
          <w:bCs/>
        </w:rPr>
      </w:pPr>
      <w:r w:rsidRPr="00DD2CB8">
        <w:rPr>
          <w:bCs/>
        </w:rPr>
        <w:t>высшего образования</w:t>
      </w:r>
    </w:p>
    <w:p w:rsidR="00726946" w:rsidRPr="00DD2CB8" w:rsidRDefault="00726946" w:rsidP="00726946">
      <w:pPr>
        <w:pStyle w:val="4"/>
        <w:rPr>
          <w:bCs/>
        </w:rPr>
      </w:pPr>
      <w:r w:rsidRPr="00DD2CB8">
        <w:rPr>
          <w:bCs/>
        </w:rPr>
        <w:t>«Магнитогорский государственный технический университет им. Г.И. Носова»</w:t>
      </w:r>
    </w:p>
    <w:p w:rsidR="00726946" w:rsidRPr="00DD2CB8" w:rsidRDefault="00726946" w:rsidP="00726946">
      <w:pPr>
        <w:pStyle w:val="4"/>
        <w:rPr>
          <w:bCs/>
        </w:rPr>
      </w:pPr>
    </w:p>
    <w:p w:rsidR="00726946" w:rsidRDefault="00726946" w:rsidP="00726946">
      <w:pPr>
        <w:pStyle w:val="Style2"/>
        <w:widowControl/>
        <w:ind w:left="5103"/>
        <w:jc w:val="center"/>
        <w:rPr>
          <w:rStyle w:val="FontStyle18"/>
          <w:b w:val="0"/>
        </w:rPr>
      </w:pPr>
    </w:p>
    <w:p w:rsidR="00726946" w:rsidRPr="00726946" w:rsidRDefault="00C46B6C" w:rsidP="00726946">
      <w:pPr>
        <w:pStyle w:val="Style2"/>
        <w:widowControl/>
        <w:ind w:left="5103"/>
        <w:jc w:val="center"/>
        <w:rPr>
          <w:rStyle w:val="FontStyle18"/>
          <w:b w:val="0"/>
        </w:rPr>
      </w:pPr>
      <w:r w:rsidRPr="00C46B6C">
        <w:rPr>
          <w:noProof/>
        </w:rPr>
        <w:pict>
          <v:shape id="_x0000_s1026" style="position:absolute;left:0;text-align:left;margin-left:283.7pt;margin-top:11.3pt;width:84.9pt;height:60.35pt;z-index:25165824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726946" w:rsidRPr="00726946" w:rsidRDefault="00726946" w:rsidP="00726946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26946" w:rsidRPr="00726946" w:rsidRDefault="00726946" w:rsidP="00726946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2694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946">
        <w:rPr>
          <w:rStyle w:val="FontStyle18"/>
          <w:b w:val="0"/>
          <w:sz w:val="24"/>
          <w:szCs w:val="24"/>
        </w:rPr>
        <w:t>УТВЕРЖДАЮ:</w:t>
      </w:r>
    </w:p>
    <w:p w:rsidR="00726946" w:rsidRPr="00726946" w:rsidRDefault="00726946" w:rsidP="00726946">
      <w:pPr>
        <w:pStyle w:val="Style2"/>
        <w:widowControl/>
        <w:ind w:left="4820" w:firstLine="0"/>
        <w:jc w:val="center"/>
        <w:rPr>
          <w:rStyle w:val="FontStyle18"/>
          <w:b w:val="0"/>
          <w:color w:val="C00000"/>
          <w:sz w:val="24"/>
          <w:szCs w:val="24"/>
        </w:rPr>
      </w:pPr>
      <w:r w:rsidRPr="00726946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726946" w:rsidRPr="00726946" w:rsidRDefault="00726946" w:rsidP="00726946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26946">
        <w:rPr>
          <w:rStyle w:val="FontStyle18"/>
          <w:b w:val="0"/>
          <w:sz w:val="24"/>
          <w:szCs w:val="24"/>
        </w:rPr>
        <w:t>_____________ С.Е. Гавришев</w:t>
      </w:r>
    </w:p>
    <w:p w:rsidR="00726946" w:rsidRPr="00726946" w:rsidRDefault="00726946" w:rsidP="00726946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726946">
        <w:rPr>
          <w:rStyle w:val="FontStyle20"/>
          <w:rFonts w:ascii="Times New Roman" w:hAnsi="Times New Roman"/>
          <w:sz w:val="24"/>
          <w:szCs w:val="24"/>
        </w:rPr>
        <w:t>«</w:t>
      </w:r>
      <w:r w:rsidRPr="00726946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</w:t>
      </w:r>
      <w:r w:rsidRPr="00726946">
        <w:rPr>
          <w:u w:val="single"/>
        </w:rPr>
        <w:t xml:space="preserve">31  </w:t>
      </w:r>
      <w:r w:rsidRPr="00726946">
        <w:rPr>
          <w:rStyle w:val="FontStyle20"/>
          <w:rFonts w:ascii="Times New Roman" w:hAnsi="Times New Roman"/>
          <w:sz w:val="24"/>
          <w:szCs w:val="24"/>
        </w:rPr>
        <w:t>»</w:t>
      </w:r>
      <w:r w:rsidRPr="00726946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  января    </w:t>
      </w:r>
      <w:r w:rsidRPr="00726946">
        <w:rPr>
          <w:rStyle w:val="FontStyle22"/>
          <w:sz w:val="24"/>
          <w:szCs w:val="24"/>
        </w:rPr>
        <w:t>2017 г.</w:t>
      </w:r>
    </w:p>
    <w:p w:rsidR="00726946" w:rsidRPr="00726946" w:rsidRDefault="00726946" w:rsidP="00726946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726946" w:rsidRPr="00726946" w:rsidRDefault="00726946" w:rsidP="00726946">
      <w:pPr>
        <w:pStyle w:val="4"/>
        <w:rPr>
          <w:szCs w:val="24"/>
        </w:rPr>
      </w:pPr>
    </w:p>
    <w:p w:rsidR="00726946" w:rsidRPr="00726946" w:rsidRDefault="00726946" w:rsidP="00726946"/>
    <w:p w:rsidR="00726946" w:rsidRPr="00726946" w:rsidRDefault="00726946" w:rsidP="00726946"/>
    <w:p w:rsidR="00726946" w:rsidRDefault="00726946" w:rsidP="00726946"/>
    <w:p w:rsidR="00726946" w:rsidRPr="0079634C" w:rsidRDefault="00726946" w:rsidP="00726946"/>
    <w:p w:rsidR="00726946" w:rsidRDefault="00726946" w:rsidP="00726946">
      <w:pPr>
        <w:jc w:val="center"/>
        <w:rPr>
          <w:b/>
          <w:sz w:val="28"/>
          <w:szCs w:val="28"/>
        </w:rPr>
      </w:pPr>
    </w:p>
    <w:p w:rsidR="00726946" w:rsidRDefault="00726946" w:rsidP="00726946">
      <w:pPr>
        <w:jc w:val="center"/>
        <w:rPr>
          <w:b/>
          <w:sz w:val="28"/>
          <w:szCs w:val="28"/>
        </w:rPr>
      </w:pPr>
    </w:p>
    <w:p w:rsidR="00726946" w:rsidRDefault="00726946" w:rsidP="00726946">
      <w:pPr>
        <w:jc w:val="center"/>
        <w:rPr>
          <w:b/>
          <w:sz w:val="28"/>
          <w:szCs w:val="28"/>
        </w:rPr>
      </w:pPr>
    </w:p>
    <w:p w:rsidR="00726946" w:rsidRDefault="00726946" w:rsidP="00726946">
      <w:pPr>
        <w:jc w:val="center"/>
      </w:pPr>
      <w:r w:rsidRPr="001E69DD">
        <w:rPr>
          <w:b/>
          <w:sz w:val="28"/>
          <w:szCs w:val="28"/>
        </w:rPr>
        <w:t>РАБОЧАЯ ПРОГРАММА ДИСЦИПЛИНЫ</w:t>
      </w:r>
    </w:p>
    <w:p w:rsidR="00726946" w:rsidRPr="0079634C" w:rsidRDefault="00726946" w:rsidP="00726946"/>
    <w:p w:rsidR="00726946" w:rsidRDefault="00726946" w:rsidP="00726946">
      <w:pPr>
        <w:jc w:val="center"/>
        <w:rPr>
          <w:b/>
        </w:rPr>
      </w:pPr>
    </w:p>
    <w:p w:rsidR="00726946" w:rsidRDefault="00726946" w:rsidP="00726946">
      <w:pPr>
        <w:jc w:val="center"/>
        <w:rPr>
          <w:b/>
        </w:rPr>
      </w:pPr>
      <w:r>
        <w:rPr>
          <w:b/>
        </w:rPr>
        <w:t>Технология производства работ</w:t>
      </w:r>
    </w:p>
    <w:p w:rsidR="00726946" w:rsidRPr="00D1025C" w:rsidRDefault="00726946" w:rsidP="00726946">
      <w:pPr>
        <w:spacing w:line="360" w:lineRule="auto"/>
        <w:rPr>
          <w:b/>
          <w:sz w:val="10"/>
          <w:szCs w:val="10"/>
        </w:rPr>
      </w:pPr>
    </w:p>
    <w:p w:rsidR="00726946" w:rsidRPr="00D10FDD" w:rsidRDefault="00726946" w:rsidP="00726946">
      <w:pPr>
        <w:spacing w:line="360" w:lineRule="auto"/>
        <w:ind w:firstLine="1701"/>
        <w:rPr>
          <w:b/>
          <w:color w:val="FFFFFF"/>
          <w:u w:val="single"/>
        </w:rPr>
      </w:pPr>
      <w:r w:rsidRPr="00D10FDD">
        <w:rPr>
          <w:b/>
          <w:color w:val="FFFFFF"/>
        </w:rPr>
        <w:t>направление         650600  Горное дело</w:t>
      </w:r>
    </w:p>
    <w:p w:rsidR="00726946" w:rsidRPr="000D6F5C" w:rsidRDefault="00726946" w:rsidP="00726946">
      <w:pPr>
        <w:jc w:val="center"/>
      </w:pPr>
      <w:r w:rsidRPr="001E69DD">
        <w:t>Специальность</w:t>
      </w:r>
    </w:p>
    <w:p w:rsidR="00726946" w:rsidRPr="000D6F5C" w:rsidRDefault="00726946" w:rsidP="00726946">
      <w:pPr>
        <w:jc w:val="center"/>
      </w:pPr>
      <w:r w:rsidRPr="001E69DD">
        <w:t xml:space="preserve">21.05.04 Горное дело </w:t>
      </w:r>
    </w:p>
    <w:p w:rsidR="00726946" w:rsidRPr="000D6F5C" w:rsidRDefault="00726946" w:rsidP="00726946">
      <w:pPr>
        <w:jc w:val="center"/>
      </w:pPr>
    </w:p>
    <w:p w:rsidR="00726946" w:rsidRPr="001E69DD" w:rsidRDefault="00726946" w:rsidP="00726946">
      <w:pPr>
        <w:jc w:val="center"/>
      </w:pPr>
      <w:r>
        <w:t>Направленность (с</w:t>
      </w:r>
      <w:r w:rsidRPr="001E69DD">
        <w:t>пециализация</w:t>
      </w:r>
      <w:r>
        <w:t>) программы</w:t>
      </w:r>
      <w:r w:rsidRPr="001E69DD">
        <w:t xml:space="preserve"> </w:t>
      </w:r>
    </w:p>
    <w:p w:rsidR="00726946" w:rsidRPr="001E69DD" w:rsidRDefault="00726946" w:rsidP="00726946">
      <w:pPr>
        <w:jc w:val="center"/>
      </w:pPr>
      <w:r>
        <w:t>Взрывное дело</w:t>
      </w:r>
      <w:r w:rsidRPr="001E69DD">
        <w:cr/>
        <w:t xml:space="preserve"> </w:t>
      </w:r>
    </w:p>
    <w:p w:rsidR="00726946" w:rsidRDefault="00726946" w:rsidP="00726946">
      <w:pPr>
        <w:jc w:val="center"/>
      </w:pPr>
      <w:r w:rsidRPr="001E69DD">
        <w:t xml:space="preserve">Уровень высшего образования – </w:t>
      </w:r>
      <w:proofErr w:type="spellStart"/>
      <w:r w:rsidRPr="001E69DD">
        <w:t>специалитет</w:t>
      </w:r>
      <w:proofErr w:type="spellEnd"/>
    </w:p>
    <w:p w:rsidR="00726946" w:rsidRDefault="00726946" w:rsidP="00726946">
      <w:pPr>
        <w:jc w:val="center"/>
      </w:pPr>
    </w:p>
    <w:p w:rsidR="00726946" w:rsidRDefault="00726946" w:rsidP="00726946">
      <w:pPr>
        <w:jc w:val="center"/>
      </w:pPr>
      <w:r w:rsidRPr="00ED74AC">
        <w:t>Форма обучения</w:t>
      </w:r>
    </w:p>
    <w:p w:rsidR="00726946" w:rsidRPr="001E69DD" w:rsidRDefault="00726946" w:rsidP="00726946">
      <w:pPr>
        <w:jc w:val="center"/>
      </w:pPr>
      <w:r>
        <w:t>Заочная</w:t>
      </w:r>
    </w:p>
    <w:p w:rsidR="00726946" w:rsidRDefault="00726946" w:rsidP="00726946">
      <w:pPr>
        <w:ind w:right="-285"/>
      </w:pPr>
    </w:p>
    <w:p w:rsidR="00726946" w:rsidRDefault="00726946" w:rsidP="00726946">
      <w:pPr>
        <w:ind w:right="-285"/>
      </w:pPr>
    </w:p>
    <w:p w:rsidR="00726946" w:rsidRDefault="00726946" w:rsidP="00726946">
      <w:pPr>
        <w:ind w:right="-285"/>
      </w:pPr>
    </w:p>
    <w:p w:rsidR="00726946" w:rsidRPr="00346EBF" w:rsidRDefault="00726946" w:rsidP="00726946">
      <w:pPr>
        <w:pStyle w:val="Style1"/>
        <w:widowControl/>
        <w:jc w:val="center"/>
        <w:rPr>
          <w:rStyle w:val="FontStyle17"/>
          <w:b w:val="0"/>
        </w:rPr>
      </w:pPr>
    </w:p>
    <w:p w:rsidR="00726946" w:rsidRPr="00726946" w:rsidRDefault="00726946" w:rsidP="00726946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242"/>
        <w:gridCol w:w="8046"/>
      </w:tblGrid>
      <w:tr w:rsidR="00726946" w:rsidRPr="00726946" w:rsidTr="00561476">
        <w:tc>
          <w:tcPr>
            <w:tcW w:w="1242" w:type="dxa"/>
          </w:tcPr>
          <w:p w:rsidR="00726946" w:rsidRPr="00726946" w:rsidRDefault="00726946" w:rsidP="0056147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726946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8046" w:type="dxa"/>
          </w:tcPr>
          <w:p w:rsidR="00726946" w:rsidRPr="00726946" w:rsidRDefault="00726946" w:rsidP="0056147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726946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726946" w:rsidRPr="00726946" w:rsidTr="00561476">
        <w:tc>
          <w:tcPr>
            <w:tcW w:w="1242" w:type="dxa"/>
          </w:tcPr>
          <w:p w:rsidR="00726946" w:rsidRPr="00726946" w:rsidRDefault="00726946" w:rsidP="0056147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726946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8046" w:type="dxa"/>
          </w:tcPr>
          <w:p w:rsidR="00726946" w:rsidRPr="00726946" w:rsidRDefault="00726946" w:rsidP="0056147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26946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726946" w:rsidRPr="00726946" w:rsidTr="00561476">
        <w:tc>
          <w:tcPr>
            <w:tcW w:w="1242" w:type="dxa"/>
          </w:tcPr>
          <w:p w:rsidR="00726946" w:rsidRPr="00726946" w:rsidRDefault="00726946" w:rsidP="0056147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726946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8046" w:type="dxa"/>
          </w:tcPr>
          <w:p w:rsidR="00726946" w:rsidRPr="00726946" w:rsidRDefault="00726946" w:rsidP="0056147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26946">
              <w:rPr>
                <w:rStyle w:val="FontStyle17"/>
                <w:b w:val="0"/>
                <w:sz w:val="24"/>
                <w:szCs w:val="24"/>
                <w:lang w:val="en-US"/>
              </w:rPr>
              <w:t>V</w:t>
            </w:r>
          </w:p>
        </w:tc>
      </w:tr>
      <w:tr w:rsidR="00726946" w:rsidRPr="00726946" w:rsidTr="00561476">
        <w:tc>
          <w:tcPr>
            <w:tcW w:w="1242" w:type="dxa"/>
          </w:tcPr>
          <w:p w:rsidR="00726946" w:rsidRPr="00726946" w:rsidRDefault="00726946" w:rsidP="0056147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8046" w:type="dxa"/>
          </w:tcPr>
          <w:p w:rsidR="00726946" w:rsidRPr="00726946" w:rsidRDefault="00726946" w:rsidP="0056147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</w:p>
        </w:tc>
      </w:tr>
    </w:tbl>
    <w:p w:rsidR="00726946" w:rsidRPr="00726946" w:rsidRDefault="00726946" w:rsidP="00726946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26946" w:rsidRPr="00ED74AC" w:rsidRDefault="00726946" w:rsidP="00726946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26946" w:rsidRPr="00ED74AC" w:rsidRDefault="00726946" w:rsidP="00726946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74AC">
        <w:rPr>
          <w:rStyle w:val="FontStyle16"/>
          <w:b w:val="0"/>
          <w:sz w:val="24"/>
          <w:szCs w:val="24"/>
        </w:rPr>
        <w:t>Магнитогорск</w:t>
      </w:r>
    </w:p>
    <w:p w:rsidR="00726946" w:rsidRPr="00ED74AC" w:rsidRDefault="00726946" w:rsidP="00726946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74AC">
        <w:rPr>
          <w:rStyle w:val="FontStyle16"/>
          <w:b w:val="0"/>
          <w:sz w:val="24"/>
          <w:szCs w:val="24"/>
        </w:rPr>
        <w:t>2017 г.</w:t>
      </w:r>
    </w:p>
    <w:p w:rsidR="00726946" w:rsidRDefault="00726946" w:rsidP="00726946">
      <w:pPr>
        <w:ind w:firstLine="567"/>
        <w:jc w:val="both"/>
      </w:pPr>
      <w:r>
        <w:br w:type="page"/>
      </w: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 1298.</w:t>
      </w:r>
    </w:p>
    <w:p w:rsidR="00726946" w:rsidRDefault="00726946" w:rsidP="00726946">
      <w:pPr>
        <w:ind w:firstLine="567"/>
      </w:pPr>
    </w:p>
    <w:p w:rsidR="00726946" w:rsidRPr="00AF2BB2" w:rsidRDefault="00726946" w:rsidP="00726946">
      <w:pPr>
        <w:ind w:firstLine="567"/>
      </w:pPr>
    </w:p>
    <w:p w:rsidR="00726946" w:rsidRPr="00240C51" w:rsidRDefault="00726946" w:rsidP="00726946">
      <w:pPr>
        <w:ind w:firstLine="567"/>
      </w:pPr>
    </w:p>
    <w:p w:rsidR="00726946" w:rsidRDefault="00C46B6C" w:rsidP="00726946">
      <w:pPr>
        <w:ind w:firstLine="567"/>
        <w:rPr>
          <w:i/>
          <w:sz w:val="20"/>
          <w:szCs w:val="20"/>
        </w:rPr>
      </w:pPr>
      <w:r w:rsidRPr="00C46B6C">
        <w:rPr>
          <w:noProof/>
        </w:rPr>
        <w:pict>
          <v:shape id="Freeform 297" o:spid="_x0000_s1030" style="position:absolute;left:0;text-align:left;margin-left:311.7pt;margin-top:16.65pt;width:84.9pt;height:6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726946">
        <w:t>Рабочая программа рассмотрена и одобрена</w:t>
      </w:r>
      <w:r w:rsidR="00726946">
        <w:rPr>
          <w:caps/>
        </w:rPr>
        <w:t xml:space="preserve"> </w:t>
      </w:r>
      <w:r w:rsidR="00726946">
        <w:t>на заседании кафедры разработки месторождений полезных ископаемых «20» января 2017 г., протокол  №  5.</w:t>
      </w:r>
      <w:r w:rsidR="00726946">
        <w:rPr>
          <w:i/>
        </w:rPr>
        <w:t xml:space="preserve"> </w:t>
      </w:r>
    </w:p>
    <w:p w:rsidR="00726946" w:rsidRDefault="00726946" w:rsidP="00726946">
      <w:pPr>
        <w:ind w:firstLine="567"/>
        <w:jc w:val="both"/>
      </w:pPr>
    </w:p>
    <w:p w:rsidR="00726946" w:rsidRPr="00240C51" w:rsidRDefault="00726946" w:rsidP="00726946"/>
    <w:p w:rsidR="00726946" w:rsidRPr="00240C51" w:rsidRDefault="00726946" w:rsidP="00726946">
      <w:pPr>
        <w:jc w:val="right"/>
      </w:pPr>
      <w:r w:rsidRPr="00240C51">
        <w:t xml:space="preserve">Зав. кафедрой _____________ / </w:t>
      </w:r>
      <w:r w:rsidRPr="00960DBD">
        <w:t xml:space="preserve">С.Е. Гавришев </w:t>
      </w:r>
      <w:r w:rsidRPr="00240C51">
        <w:t>/</w:t>
      </w:r>
    </w:p>
    <w:p w:rsidR="00726946" w:rsidRPr="00240C51" w:rsidRDefault="00726946" w:rsidP="00726946">
      <w:pPr>
        <w:jc w:val="center"/>
        <w:rPr>
          <w:i/>
          <w:sz w:val="20"/>
          <w:szCs w:val="20"/>
        </w:rPr>
      </w:pPr>
      <w:r w:rsidRPr="00240C51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726946" w:rsidRPr="00240C51" w:rsidRDefault="00726946" w:rsidP="00726946"/>
    <w:p w:rsidR="00726946" w:rsidRPr="00240C51" w:rsidRDefault="00726946" w:rsidP="00726946"/>
    <w:p w:rsidR="00726946" w:rsidRPr="00240C51" w:rsidRDefault="00726946" w:rsidP="00726946"/>
    <w:p w:rsidR="00726946" w:rsidRDefault="00C46B6C" w:rsidP="00726946">
      <w:pPr>
        <w:pStyle w:val="a3"/>
        <w:ind w:firstLine="567"/>
        <w:rPr>
          <w:i w:val="0"/>
        </w:rPr>
      </w:pPr>
      <w:r w:rsidRPr="00C46B6C">
        <w:rPr>
          <w:noProof/>
        </w:rPr>
        <w:pict>
          <v:shape id="Freeform 298" o:spid="_x0000_s1031" style="position:absolute;left:0;text-align:left;margin-left:319.7pt;margin-top:12.75pt;width:84.9pt;height:6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726946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="00726946">
        <w:t xml:space="preserve"> </w:t>
      </w:r>
      <w:r w:rsidR="00726946">
        <w:rPr>
          <w:i w:val="0"/>
        </w:rPr>
        <w:t xml:space="preserve">«31» января  2017 г.,  протокол  №  7. </w:t>
      </w:r>
    </w:p>
    <w:p w:rsidR="00726946" w:rsidRDefault="00726946" w:rsidP="00726946">
      <w:pPr>
        <w:pStyle w:val="a3"/>
        <w:ind w:firstLine="4253"/>
        <w:rPr>
          <w:i w:val="0"/>
        </w:rPr>
      </w:pPr>
    </w:p>
    <w:p w:rsidR="00726946" w:rsidRDefault="00726946" w:rsidP="00726946">
      <w:pPr>
        <w:pStyle w:val="a3"/>
        <w:ind w:firstLine="4253"/>
        <w:rPr>
          <w:i w:val="0"/>
        </w:rPr>
      </w:pPr>
    </w:p>
    <w:p w:rsidR="00726946" w:rsidRPr="00AF2BB2" w:rsidRDefault="00726946" w:rsidP="00726946">
      <w:pPr>
        <w:pStyle w:val="a3"/>
        <w:ind w:firstLine="4253"/>
        <w:jc w:val="right"/>
      </w:pPr>
      <w:r w:rsidRPr="00C42798">
        <w:rPr>
          <w:i w:val="0"/>
        </w:rPr>
        <w:t xml:space="preserve">Председатель </w:t>
      </w:r>
      <w:r>
        <w:t>__</w:t>
      </w:r>
      <w:r w:rsidRPr="00AF2BB2">
        <w:t xml:space="preserve">__________ </w:t>
      </w:r>
      <w:r w:rsidRPr="00687955">
        <w:rPr>
          <w:i w:val="0"/>
        </w:rPr>
        <w:t>/С.Е. Гавришев</w:t>
      </w:r>
      <w:r>
        <w:t xml:space="preserve"> </w:t>
      </w:r>
      <w:r w:rsidRPr="00AF2BB2">
        <w:t>/</w:t>
      </w:r>
    </w:p>
    <w:p w:rsidR="00726946" w:rsidRPr="00A21C93" w:rsidRDefault="00726946" w:rsidP="00726946">
      <w:pPr>
        <w:jc w:val="center"/>
        <w:rPr>
          <w:i/>
          <w:sz w:val="20"/>
          <w:szCs w:val="20"/>
        </w:rPr>
      </w:pPr>
      <w:r w:rsidRPr="00A21C93"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A21C93">
        <w:rPr>
          <w:i/>
          <w:sz w:val="20"/>
          <w:szCs w:val="20"/>
        </w:rPr>
        <w:t xml:space="preserve">      </w:t>
      </w:r>
    </w:p>
    <w:p w:rsidR="00726946" w:rsidRPr="00C473F8" w:rsidRDefault="00726946" w:rsidP="00726946">
      <w:pPr>
        <w:pStyle w:val="a3"/>
        <w:ind w:firstLine="567"/>
        <w:rPr>
          <w:i w:val="0"/>
        </w:rPr>
      </w:pPr>
    </w:p>
    <w:p w:rsidR="00726946" w:rsidRPr="00C473F8" w:rsidRDefault="00726946" w:rsidP="00726946">
      <w:pPr>
        <w:pStyle w:val="a3"/>
        <w:ind w:firstLine="567"/>
        <w:rPr>
          <w:i w:val="0"/>
        </w:rPr>
      </w:pPr>
    </w:p>
    <w:p w:rsidR="00726946" w:rsidRPr="00B67C5E" w:rsidRDefault="00726946" w:rsidP="00726946">
      <w:pPr>
        <w:ind w:right="-1"/>
        <w:rPr>
          <w:color w:val="FFFFFF"/>
        </w:rPr>
      </w:pPr>
    </w:p>
    <w:p w:rsidR="00726946" w:rsidRPr="00B67C5E" w:rsidRDefault="00726946" w:rsidP="00726946">
      <w:pPr>
        <w:ind w:right="-1" w:firstLine="567"/>
        <w:rPr>
          <w:color w:val="FFFFFF"/>
        </w:rPr>
      </w:pPr>
      <w:r w:rsidRPr="00B67C5E">
        <w:rPr>
          <w:color w:val="FFFFFF"/>
        </w:rPr>
        <w:t>Согласовано:</w:t>
      </w:r>
    </w:p>
    <w:p w:rsidR="00726946" w:rsidRPr="00B67C5E" w:rsidRDefault="00726946" w:rsidP="00726946">
      <w:pPr>
        <w:ind w:right="-427"/>
        <w:rPr>
          <w:color w:val="FFFFFF"/>
        </w:rPr>
      </w:pPr>
      <w:r w:rsidRPr="00B67C5E">
        <w:rPr>
          <w:color w:val="FFFFFF"/>
        </w:rPr>
        <w:t xml:space="preserve">Зав. кафедрой  </w:t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  <w:t xml:space="preserve">                        ______________ С.Е. Гавришев</w:t>
      </w:r>
    </w:p>
    <w:p w:rsidR="00726946" w:rsidRPr="00B67C5E" w:rsidRDefault="00726946" w:rsidP="00726946">
      <w:pPr>
        <w:ind w:right="-1"/>
        <w:rPr>
          <w:color w:val="FFFFFF"/>
        </w:rPr>
      </w:pPr>
    </w:p>
    <w:p w:rsidR="00726946" w:rsidRPr="00B67C5E" w:rsidRDefault="00726946" w:rsidP="00726946">
      <w:pPr>
        <w:rPr>
          <w:color w:val="FFFFFF"/>
        </w:rPr>
      </w:pPr>
    </w:p>
    <w:p w:rsidR="00726946" w:rsidRDefault="00726946" w:rsidP="00726946">
      <w:pPr>
        <w:pStyle w:val="a3"/>
        <w:ind w:firstLine="567"/>
        <w:rPr>
          <w:i w:val="0"/>
        </w:rPr>
      </w:pPr>
      <w:bookmarkStart w:id="0" w:name="_GoBack"/>
      <w:bookmarkEnd w:id="0"/>
    </w:p>
    <w:p w:rsidR="00726946" w:rsidRDefault="00726946" w:rsidP="00726946">
      <w:pPr>
        <w:pStyle w:val="a3"/>
        <w:ind w:firstLine="567"/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5133340</wp:posOffset>
            </wp:positionV>
            <wp:extent cx="694690" cy="420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946" w:rsidRDefault="00726946" w:rsidP="00726946">
      <w:pPr>
        <w:ind w:left="170" w:right="170"/>
      </w:pPr>
    </w:p>
    <w:p w:rsidR="00726946" w:rsidRDefault="00726946" w:rsidP="00726946">
      <w:pPr>
        <w:ind w:left="170" w:right="170"/>
      </w:pPr>
    </w:p>
    <w:p w:rsidR="00726946" w:rsidRDefault="00726946" w:rsidP="00726946">
      <w:pPr>
        <w:ind w:right="170"/>
      </w:pPr>
    </w:p>
    <w:p w:rsidR="00726946" w:rsidRPr="00C75E08" w:rsidRDefault="00726946" w:rsidP="00726946">
      <w:pPr>
        <w:ind w:left="170" w:right="170"/>
      </w:pPr>
    </w:p>
    <w:p w:rsidR="00726946" w:rsidRPr="00307788" w:rsidRDefault="00726946" w:rsidP="00726946">
      <w:pPr>
        <w:ind w:left="170" w:right="170"/>
      </w:pPr>
    </w:p>
    <w:p w:rsidR="00726946" w:rsidRPr="009E2A0A" w:rsidRDefault="00726946" w:rsidP="00726946">
      <w:pPr>
        <w:ind w:firstLine="567"/>
      </w:pPr>
      <w:r w:rsidRPr="009E2A0A">
        <w:t>Рабочая программа составлена:</w:t>
      </w:r>
      <w:r w:rsidRPr="00B847B6">
        <w:t xml:space="preserve"> </w:t>
      </w:r>
      <w:r>
        <w:tab/>
      </w:r>
      <w:r w:rsidRPr="009E2A0A">
        <w:t>доцент</w:t>
      </w:r>
      <w:r w:rsidRPr="00C75E08">
        <w:t xml:space="preserve"> </w:t>
      </w:r>
      <w:r>
        <w:t>кафедры РМПИ</w:t>
      </w:r>
      <w:r w:rsidRPr="009E2A0A">
        <w:t xml:space="preserve">, к.т.н., доцент </w:t>
      </w:r>
    </w:p>
    <w:p w:rsidR="00726946" w:rsidRDefault="00726946" w:rsidP="00726946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15875</wp:posOffset>
            </wp:positionV>
            <wp:extent cx="704850" cy="42862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6946" w:rsidRPr="009E2A0A" w:rsidRDefault="00726946" w:rsidP="00726946">
      <w:pPr>
        <w:rPr>
          <w:i/>
        </w:rPr>
      </w:pPr>
    </w:p>
    <w:p w:rsidR="00726946" w:rsidRPr="009E2A0A" w:rsidRDefault="00726946" w:rsidP="00726946">
      <w:pPr>
        <w:ind w:left="3600" w:firstLine="720"/>
        <w:jc w:val="right"/>
      </w:pPr>
      <w:r>
        <w:t xml:space="preserve">    </w:t>
      </w:r>
      <w:r w:rsidRPr="009E2A0A">
        <w:t xml:space="preserve">            _____________ / </w:t>
      </w:r>
      <w:r>
        <w:t>Н</w:t>
      </w:r>
      <w:r w:rsidRPr="00F83AF0">
        <w:t>.</w:t>
      </w:r>
      <w:r>
        <w:t>В. Угольников</w:t>
      </w:r>
      <w:r w:rsidRPr="009E2A0A">
        <w:t xml:space="preserve"> /</w:t>
      </w:r>
    </w:p>
    <w:p w:rsidR="00726946" w:rsidRDefault="00726946" w:rsidP="00726946">
      <w:pPr>
        <w:pStyle w:val="Style9"/>
        <w:widowControl/>
        <w:rPr>
          <w:rStyle w:val="FontStyle16"/>
          <w:b w:val="0"/>
        </w:rPr>
      </w:pPr>
    </w:p>
    <w:p w:rsidR="00726946" w:rsidRDefault="00726946" w:rsidP="00726946">
      <w:pPr>
        <w:pStyle w:val="Style9"/>
        <w:widowControl/>
        <w:rPr>
          <w:rStyle w:val="FontStyle16"/>
          <w:b w:val="0"/>
        </w:rPr>
      </w:pPr>
    </w:p>
    <w:p w:rsidR="00726946" w:rsidRDefault="00726946" w:rsidP="00726946">
      <w:pPr>
        <w:pStyle w:val="Style9"/>
        <w:widowControl/>
        <w:rPr>
          <w:rStyle w:val="FontStyle16"/>
          <w:b w:val="0"/>
        </w:rPr>
      </w:pPr>
    </w:p>
    <w:p w:rsidR="00726946" w:rsidRPr="00B847B6" w:rsidRDefault="00726946" w:rsidP="00726946">
      <w:pPr>
        <w:pStyle w:val="Style9"/>
        <w:widowControl/>
        <w:rPr>
          <w:rStyle w:val="FontStyle16"/>
          <w:b w:val="0"/>
        </w:rPr>
      </w:pPr>
    </w:p>
    <w:p w:rsidR="00726946" w:rsidRPr="009E2A0A" w:rsidRDefault="00726946" w:rsidP="00726946">
      <w:pPr>
        <w:pStyle w:val="Style9"/>
        <w:widowControl/>
        <w:ind w:firstLine="0"/>
        <w:rPr>
          <w:rStyle w:val="FontStyle16"/>
          <w:b w:val="0"/>
        </w:rPr>
      </w:pPr>
    </w:p>
    <w:p w:rsidR="00726946" w:rsidRDefault="00C46B6C" w:rsidP="00726946">
      <w:pPr>
        <w:ind w:firstLine="567"/>
      </w:pPr>
      <w:r w:rsidRPr="00C46B6C">
        <w:rPr>
          <w:i/>
          <w:noProof/>
        </w:rPr>
        <w:pict>
          <v:group id="_x0000_s1027" style="position:absolute;left:0;text-align:left;margin-left:319.7pt;margin-top:7.9pt;width:73.2pt;height:64.25pt;z-index:251662336" coordorigin="3967,895" coordsize="2077,1823">
            <v:shape id="_x0000_s1028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29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 w:rsidR="00726946" w:rsidRPr="00DE58E3">
        <w:t>Рецензент:</w:t>
      </w:r>
      <w:r w:rsidR="00726946" w:rsidRPr="00DE58E3">
        <w:rPr>
          <w:i/>
          <w:sz w:val="20"/>
          <w:szCs w:val="20"/>
        </w:rPr>
        <w:t xml:space="preserve"> </w:t>
      </w:r>
      <w:r w:rsidR="00726946">
        <w:rPr>
          <w:i/>
        </w:rPr>
        <w:tab/>
      </w:r>
      <w:r w:rsidR="00726946">
        <w:rPr>
          <w:i/>
        </w:rPr>
        <w:tab/>
      </w:r>
      <w:r w:rsidR="00726946">
        <w:rPr>
          <w:i/>
        </w:rPr>
        <w:tab/>
      </w:r>
      <w:r w:rsidR="00726946">
        <w:rPr>
          <w:i/>
        </w:rPr>
        <w:tab/>
      </w:r>
      <w:r w:rsidR="00726946" w:rsidRPr="005872FB">
        <w:rPr>
          <w:i/>
        </w:rPr>
        <w:t xml:space="preserve">   </w:t>
      </w:r>
      <w:r w:rsidR="00726946">
        <w:t>заведующий лаборатор</w:t>
      </w:r>
      <w:proofErr w:type="gramStart"/>
      <w:r w:rsidR="00726946">
        <w:t>ии ООО</w:t>
      </w:r>
      <w:proofErr w:type="gramEnd"/>
      <w:r w:rsidR="00726946">
        <w:t xml:space="preserve"> «</w:t>
      </w:r>
      <w:proofErr w:type="spellStart"/>
      <w:r w:rsidR="00726946">
        <w:t>УралГеоПроект</w:t>
      </w:r>
      <w:proofErr w:type="spellEnd"/>
      <w:r w:rsidR="00726946">
        <w:t>»</w:t>
      </w:r>
    </w:p>
    <w:p w:rsidR="00726946" w:rsidRDefault="00726946" w:rsidP="00726946">
      <w:pPr>
        <w:rPr>
          <w:i/>
          <w:highlight w:val="yellow"/>
        </w:rPr>
      </w:pPr>
    </w:p>
    <w:p w:rsidR="00726946" w:rsidRDefault="00726946" w:rsidP="00726946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72FB">
        <w:tab/>
      </w:r>
      <w:r>
        <w:t xml:space="preserve">_____________ 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 Зубков/</w:t>
      </w:r>
    </w:p>
    <w:p w:rsidR="00726946" w:rsidRPr="00286207" w:rsidRDefault="00726946" w:rsidP="00726946">
      <w:pPr>
        <w:pStyle w:val="6"/>
        <w:ind w:right="-1"/>
        <w:jc w:val="both"/>
      </w:pPr>
    </w:p>
    <w:p w:rsidR="00726946" w:rsidRPr="00286207" w:rsidRDefault="00726946" w:rsidP="00726946">
      <w:pPr>
        <w:ind w:right="-1"/>
      </w:pPr>
    </w:p>
    <w:p w:rsidR="00726946" w:rsidRPr="00705FA2" w:rsidRDefault="00726946" w:rsidP="00726946"/>
    <w:p w:rsidR="00726946" w:rsidRPr="00F76695" w:rsidRDefault="00726946" w:rsidP="00726946">
      <w:pPr>
        <w:ind w:firstLine="567"/>
        <w:jc w:val="both"/>
        <w:rPr>
          <w:b/>
          <w:bCs/>
        </w:rPr>
      </w:pPr>
      <w:r>
        <w:rPr>
          <w:b/>
        </w:rPr>
        <w:br w:type="page"/>
      </w:r>
      <w:r w:rsidRPr="00F7669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1409"/>
        <w:gridCol w:w="4326"/>
        <w:gridCol w:w="1991"/>
        <w:gridCol w:w="1224"/>
      </w:tblGrid>
      <w:tr w:rsidR="00726946" w:rsidRPr="00726946" w:rsidTr="00561476">
        <w:trPr>
          <w:trHeight w:val="1173"/>
        </w:trPr>
        <w:tc>
          <w:tcPr>
            <w:tcW w:w="355" w:type="pct"/>
            <w:vAlign w:val="center"/>
          </w:tcPr>
          <w:p w:rsidR="00726946" w:rsidRPr="00726946" w:rsidRDefault="00726946" w:rsidP="00561476">
            <w:pPr>
              <w:jc w:val="center"/>
              <w:rPr>
                <w:bCs/>
              </w:rPr>
            </w:pPr>
            <w:r w:rsidRPr="00726946">
              <w:rPr>
                <w:bCs/>
              </w:rPr>
              <w:t xml:space="preserve">№ </w:t>
            </w:r>
            <w:proofErr w:type="spellStart"/>
            <w:proofErr w:type="gramStart"/>
            <w:r w:rsidRPr="00726946">
              <w:rPr>
                <w:bCs/>
              </w:rPr>
              <w:t>п</w:t>
            </w:r>
            <w:proofErr w:type="spellEnd"/>
            <w:proofErr w:type="gramEnd"/>
            <w:r w:rsidRPr="00726946">
              <w:rPr>
                <w:bCs/>
              </w:rPr>
              <w:t>/</w:t>
            </w:r>
            <w:proofErr w:type="spellStart"/>
            <w:r w:rsidRPr="00726946">
              <w:rPr>
                <w:bCs/>
              </w:rPr>
              <w:t>п</w:t>
            </w:r>
            <w:proofErr w:type="spellEnd"/>
          </w:p>
        </w:tc>
        <w:tc>
          <w:tcPr>
            <w:tcW w:w="741" w:type="pct"/>
            <w:vAlign w:val="center"/>
          </w:tcPr>
          <w:p w:rsidR="00726946" w:rsidRPr="00726946" w:rsidRDefault="00726946" w:rsidP="00561476">
            <w:pPr>
              <w:jc w:val="center"/>
              <w:rPr>
                <w:bCs/>
              </w:rPr>
            </w:pPr>
            <w:r w:rsidRPr="00726946">
              <w:rPr>
                <w:bCs/>
              </w:rPr>
              <w:t xml:space="preserve">Раздел </w:t>
            </w:r>
            <w:r w:rsidRPr="00726946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726946" w:rsidRPr="00726946" w:rsidRDefault="00726946" w:rsidP="00561476">
            <w:pPr>
              <w:jc w:val="center"/>
              <w:rPr>
                <w:bCs/>
              </w:rPr>
            </w:pPr>
            <w:r w:rsidRPr="00726946">
              <w:rPr>
                <w:bCs/>
              </w:rPr>
              <w:t xml:space="preserve">Краткое содержание </w:t>
            </w:r>
            <w:r w:rsidRPr="00726946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726946" w:rsidRPr="00726946" w:rsidRDefault="00726946" w:rsidP="00561476">
            <w:pPr>
              <w:jc w:val="center"/>
              <w:rPr>
                <w:bCs/>
              </w:rPr>
            </w:pPr>
            <w:r w:rsidRPr="00726946">
              <w:rPr>
                <w:bCs/>
              </w:rPr>
              <w:t>Дата</w:t>
            </w:r>
            <w:proofErr w:type="gramStart"/>
            <w:r w:rsidRPr="00726946">
              <w:rPr>
                <w:bCs/>
              </w:rPr>
              <w:t>.</w:t>
            </w:r>
            <w:proofErr w:type="gramEnd"/>
            <w:r w:rsidRPr="00726946">
              <w:rPr>
                <w:bCs/>
              </w:rPr>
              <w:t xml:space="preserve"> </w:t>
            </w:r>
            <w:r w:rsidRPr="00726946">
              <w:rPr>
                <w:bCs/>
              </w:rPr>
              <w:br/>
              <w:t xml:space="preserve">№ </w:t>
            </w:r>
            <w:proofErr w:type="gramStart"/>
            <w:r w:rsidRPr="00726946">
              <w:rPr>
                <w:bCs/>
              </w:rPr>
              <w:t>п</w:t>
            </w:r>
            <w:proofErr w:type="gramEnd"/>
            <w:r w:rsidRPr="00726946">
              <w:rPr>
                <w:bCs/>
              </w:rPr>
              <w:t xml:space="preserve">ротокола </w:t>
            </w:r>
            <w:r w:rsidRPr="00726946">
              <w:rPr>
                <w:bCs/>
              </w:rPr>
              <w:br/>
              <w:t xml:space="preserve">заседания </w:t>
            </w:r>
            <w:r w:rsidRPr="00726946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726946" w:rsidRPr="00726946" w:rsidRDefault="00726946" w:rsidP="00561476">
            <w:pPr>
              <w:jc w:val="center"/>
              <w:rPr>
                <w:bCs/>
              </w:rPr>
            </w:pPr>
            <w:r w:rsidRPr="00726946">
              <w:rPr>
                <w:bCs/>
              </w:rPr>
              <w:t xml:space="preserve">Подпись зав. </w:t>
            </w:r>
            <w:r w:rsidRPr="00726946">
              <w:rPr>
                <w:bCs/>
              </w:rPr>
              <w:br/>
              <w:t>кафедрой</w:t>
            </w:r>
          </w:p>
        </w:tc>
      </w:tr>
      <w:tr w:rsidR="00726946" w:rsidRPr="00726946" w:rsidTr="00561476">
        <w:tc>
          <w:tcPr>
            <w:tcW w:w="355" w:type="pct"/>
            <w:vAlign w:val="center"/>
          </w:tcPr>
          <w:p w:rsidR="00726946" w:rsidRPr="00726946" w:rsidRDefault="00726946" w:rsidP="0072694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30"/>
              </w:tabs>
              <w:spacing w:after="200"/>
              <w:ind w:right="-3"/>
              <w:jc w:val="center"/>
              <w:rPr>
                <w:bCs/>
                <w:szCs w:val="24"/>
                <w:lang w:val="ru-RU"/>
              </w:rPr>
            </w:pPr>
          </w:p>
          <w:p w:rsidR="00726946" w:rsidRPr="00726946" w:rsidRDefault="00726946" w:rsidP="00561476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741" w:type="pct"/>
            <w:vAlign w:val="center"/>
          </w:tcPr>
          <w:p w:rsidR="00726946" w:rsidRPr="00726946" w:rsidRDefault="00726946" w:rsidP="00561476">
            <w:pPr>
              <w:shd w:val="clear" w:color="auto" w:fill="FFFFFF" w:themeFill="background1"/>
              <w:spacing w:after="200"/>
              <w:ind w:firstLine="32"/>
              <w:jc w:val="center"/>
              <w:rPr>
                <w:bCs/>
              </w:rPr>
            </w:pPr>
            <w:r w:rsidRPr="00726946"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:rsidR="00726946" w:rsidRPr="00726946" w:rsidRDefault="00726946" w:rsidP="00561476">
            <w:pPr>
              <w:shd w:val="clear" w:color="auto" w:fill="FFFFFF" w:themeFill="background1"/>
              <w:spacing w:after="200"/>
              <w:rPr>
                <w:bCs/>
              </w:rPr>
            </w:pPr>
            <w:r w:rsidRPr="00726946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vAlign w:val="center"/>
          </w:tcPr>
          <w:p w:rsidR="00726946" w:rsidRPr="00726946" w:rsidRDefault="00C46B6C" w:rsidP="00561476">
            <w:pPr>
              <w:shd w:val="clear" w:color="auto" w:fill="FFFFFF" w:themeFill="background1"/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32" style="position:absolute;left:0;text-align:left;margin-left:96.35pt;margin-top:-.25pt;width:58.4pt;height:30.95pt;z-index:25166745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726946" w:rsidRPr="00726946">
              <w:rPr>
                <w:bCs/>
              </w:rPr>
              <w:t>Протокол № 1 от 31.08.2017</w:t>
            </w:r>
          </w:p>
        </w:tc>
        <w:tc>
          <w:tcPr>
            <w:tcW w:w="647" w:type="pct"/>
          </w:tcPr>
          <w:p w:rsidR="00726946" w:rsidRPr="00726946" w:rsidRDefault="00726946" w:rsidP="00561476">
            <w:pPr>
              <w:spacing w:after="200"/>
              <w:rPr>
                <w:bCs/>
              </w:rPr>
            </w:pPr>
          </w:p>
        </w:tc>
      </w:tr>
      <w:tr w:rsidR="00726946" w:rsidRPr="00726946" w:rsidTr="00561476">
        <w:tc>
          <w:tcPr>
            <w:tcW w:w="355" w:type="pct"/>
            <w:vAlign w:val="center"/>
          </w:tcPr>
          <w:p w:rsidR="00726946" w:rsidRPr="00726946" w:rsidRDefault="00726946" w:rsidP="007269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741" w:type="pct"/>
            <w:vAlign w:val="center"/>
          </w:tcPr>
          <w:p w:rsidR="00726946" w:rsidRPr="00726946" w:rsidRDefault="00726946" w:rsidP="00561476">
            <w:pPr>
              <w:shd w:val="clear" w:color="auto" w:fill="FFFFFF" w:themeFill="background1"/>
              <w:spacing w:after="200"/>
              <w:ind w:firstLine="32"/>
              <w:jc w:val="center"/>
              <w:rPr>
                <w:bCs/>
              </w:rPr>
            </w:pPr>
            <w:r w:rsidRPr="00726946"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:rsidR="00726946" w:rsidRPr="00726946" w:rsidRDefault="00726946" w:rsidP="00561476">
            <w:pPr>
              <w:shd w:val="clear" w:color="auto" w:fill="FFFFFF" w:themeFill="background1"/>
              <w:spacing w:after="200"/>
              <w:rPr>
                <w:bCs/>
              </w:rPr>
            </w:pPr>
            <w:r w:rsidRPr="00726946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vAlign w:val="center"/>
          </w:tcPr>
          <w:p w:rsidR="00726946" w:rsidRPr="00726946" w:rsidRDefault="00726946" w:rsidP="00561476">
            <w:pPr>
              <w:shd w:val="clear" w:color="auto" w:fill="FFFFFF" w:themeFill="background1"/>
              <w:spacing w:after="200"/>
              <w:ind w:firstLine="14"/>
              <w:jc w:val="center"/>
              <w:rPr>
                <w:bCs/>
              </w:rPr>
            </w:pPr>
            <w:r w:rsidRPr="00726946">
              <w:rPr>
                <w:bCs/>
              </w:rPr>
              <w:t xml:space="preserve">Протокол № 2 </w:t>
            </w:r>
          </w:p>
          <w:p w:rsidR="00726946" w:rsidRPr="00726946" w:rsidRDefault="00726946" w:rsidP="00561476">
            <w:pPr>
              <w:shd w:val="clear" w:color="auto" w:fill="FFFFFF" w:themeFill="background1"/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 w:rsidRPr="00726946">
              <w:rPr>
                <w:bCs/>
              </w:rPr>
              <w:t>от 18.09.18</w:t>
            </w:r>
          </w:p>
        </w:tc>
        <w:tc>
          <w:tcPr>
            <w:tcW w:w="647" w:type="pct"/>
          </w:tcPr>
          <w:p w:rsidR="00726946" w:rsidRPr="00726946" w:rsidRDefault="00C46B6C" w:rsidP="00561476">
            <w:pPr>
              <w:spacing w:after="200"/>
              <w:rPr>
                <w:bCs/>
              </w:rPr>
            </w:pPr>
            <w:r>
              <w:rPr>
                <w:bCs/>
                <w:noProof/>
              </w:rPr>
              <w:pict>
                <v:shape id="_x0000_s1033" style="position:absolute;margin-left:-2.4pt;margin-top:3.6pt;width:58.4pt;height:30.95pt;z-index:25166848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726946" w:rsidRPr="00726946" w:rsidTr="00561476">
        <w:tc>
          <w:tcPr>
            <w:tcW w:w="355" w:type="pct"/>
            <w:vAlign w:val="center"/>
          </w:tcPr>
          <w:p w:rsidR="00726946" w:rsidRPr="00726946" w:rsidRDefault="00726946" w:rsidP="007269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741" w:type="pct"/>
            <w:vAlign w:val="center"/>
          </w:tcPr>
          <w:p w:rsidR="00726946" w:rsidRPr="00726946" w:rsidRDefault="00726946" w:rsidP="00561476">
            <w:pPr>
              <w:shd w:val="clear" w:color="auto" w:fill="FFFFFF" w:themeFill="background1"/>
              <w:spacing w:after="200"/>
              <w:ind w:firstLine="32"/>
              <w:jc w:val="center"/>
              <w:rPr>
                <w:bCs/>
              </w:rPr>
            </w:pPr>
            <w:r w:rsidRPr="00726946">
              <w:rPr>
                <w:bCs/>
              </w:rPr>
              <w:t>№ 8</w:t>
            </w:r>
          </w:p>
        </w:tc>
        <w:tc>
          <w:tcPr>
            <w:tcW w:w="2221" w:type="pct"/>
            <w:vAlign w:val="center"/>
          </w:tcPr>
          <w:p w:rsidR="00726946" w:rsidRPr="00726946" w:rsidRDefault="00726946" w:rsidP="00561476">
            <w:pPr>
              <w:shd w:val="clear" w:color="auto" w:fill="FFFFFF" w:themeFill="background1"/>
              <w:spacing w:after="200"/>
              <w:rPr>
                <w:bCs/>
              </w:rPr>
            </w:pPr>
            <w:r w:rsidRPr="00726946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  <w:vAlign w:val="center"/>
          </w:tcPr>
          <w:p w:rsidR="00726946" w:rsidRPr="00726946" w:rsidRDefault="00726946" w:rsidP="00561476">
            <w:pPr>
              <w:shd w:val="clear" w:color="auto" w:fill="FFFFFF" w:themeFill="background1"/>
              <w:spacing w:after="200"/>
              <w:ind w:firstLine="14"/>
              <w:jc w:val="center"/>
              <w:rPr>
                <w:bCs/>
              </w:rPr>
            </w:pPr>
            <w:r w:rsidRPr="00726946">
              <w:rPr>
                <w:bCs/>
              </w:rPr>
              <w:t xml:space="preserve">Протокол № 3 </w:t>
            </w:r>
          </w:p>
          <w:p w:rsidR="00726946" w:rsidRPr="00726946" w:rsidRDefault="00726946" w:rsidP="00561476">
            <w:pPr>
              <w:shd w:val="clear" w:color="auto" w:fill="FFFFFF" w:themeFill="background1"/>
              <w:spacing w:after="200"/>
              <w:ind w:firstLine="14"/>
              <w:jc w:val="center"/>
              <w:rPr>
                <w:b/>
                <w:bCs/>
              </w:rPr>
            </w:pPr>
            <w:r w:rsidRPr="00726946">
              <w:rPr>
                <w:bCs/>
              </w:rPr>
              <w:t>от 11.10.19</w:t>
            </w:r>
          </w:p>
        </w:tc>
        <w:tc>
          <w:tcPr>
            <w:tcW w:w="647" w:type="pct"/>
          </w:tcPr>
          <w:p w:rsidR="00726946" w:rsidRPr="00726946" w:rsidRDefault="00C46B6C" w:rsidP="00561476">
            <w:pPr>
              <w:spacing w:after="200"/>
              <w:rPr>
                <w:b/>
                <w:bCs/>
              </w:rPr>
            </w:pPr>
            <w:r w:rsidRPr="00C46B6C">
              <w:rPr>
                <w:bCs/>
                <w:noProof/>
              </w:rPr>
              <w:pict>
                <v:shape id="_x0000_s1034" style="position:absolute;margin-left:-2.4pt;margin-top:.3pt;width:58.4pt;height:30.95pt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726946" w:rsidRPr="00726946" w:rsidTr="00561476">
        <w:tc>
          <w:tcPr>
            <w:tcW w:w="355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726946" w:rsidTr="00561476">
        <w:tc>
          <w:tcPr>
            <w:tcW w:w="355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726946" w:rsidTr="00561476">
        <w:tc>
          <w:tcPr>
            <w:tcW w:w="355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726946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  <w:tr w:rsidR="00726946" w:rsidRPr="00F76695" w:rsidTr="00561476">
        <w:tc>
          <w:tcPr>
            <w:tcW w:w="355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726946" w:rsidRPr="00F76695" w:rsidRDefault="00726946" w:rsidP="00561476">
            <w:pPr>
              <w:spacing w:after="200"/>
              <w:rPr>
                <w:b/>
                <w:bCs/>
              </w:rPr>
            </w:pPr>
          </w:p>
        </w:tc>
      </w:tr>
    </w:tbl>
    <w:p w:rsidR="00726946" w:rsidRDefault="00726946" w:rsidP="00726946">
      <w:pPr>
        <w:ind w:firstLine="567"/>
        <w:rPr>
          <w:b/>
        </w:rPr>
      </w:pPr>
      <w:r>
        <w:rPr>
          <w:rStyle w:val="FontStyle16"/>
          <w:b w:val="0"/>
          <w:bCs w:val="0"/>
        </w:rPr>
        <w:br w:type="page"/>
      </w:r>
      <w:r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</w:p>
    <w:p w:rsidR="00726946" w:rsidRPr="00705FA2" w:rsidRDefault="00726946" w:rsidP="00726946">
      <w:pPr>
        <w:ind w:firstLine="567"/>
        <w:rPr>
          <w:b/>
        </w:rPr>
      </w:pPr>
    </w:p>
    <w:p w:rsidR="00DE6D15" w:rsidRPr="0065212C" w:rsidRDefault="00DE6D15" w:rsidP="00DE6D15">
      <w:pPr>
        <w:ind w:firstLine="756"/>
        <w:jc w:val="both"/>
      </w:pPr>
      <w:proofErr w:type="gramStart"/>
      <w:r w:rsidRPr="0065212C">
        <w:rPr>
          <w:color w:val="000000"/>
        </w:rPr>
        <w:t>Целями</w:t>
      </w:r>
      <w:r w:rsidRPr="0065212C">
        <w:t xml:space="preserve"> </w:t>
      </w:r>
      <w:r w:rsidRPr="0065212C">
        <w:rPr>
          <w:color w:val="000000"/>
        </w:rPr>
        <w:t>освоения</w:t>
      </w:r>
      <w:r w:rsidRPr="0065212C">
        <w:t xml:space="preserve"> </w:t>
      </w:r>
      <w:r w:rsidRPr="0065212C">
        <w:rPr>
          <w:color w:val="000000"/>
        </w:rPr>
        <w:t>дисциплины</w:t>
      </w:r>
      <w:r w:rsidRPr="0065212C">
        <w:t xml:space="preserve"> </w:t>
      </w:r>
      <w:r w:rsidRPr="0065212C">
        <w:rPr>
          <w:color w:val="000000"/>
        </w:rPr>
        <w:t>«Технология</w:t>
      </w:r>
      <w:r w:rsidRPr="0065212C">
        <w:t xml:space="preserve"> </w:t>
      </w:r>
      <w:r w:rsidRPr="0065212C">
        <w:rPr>
          <w:color w:val="000000"/>
        </w:rPr>
        <w:t>производства</w:t>
      </w:r>
      <w:r w:rsidRPr="0065212C">
        <w:t xml:space="preserve"> </w:t>
      </w:r>
      <w:r w:rsidRPr="0065212C">
        <w:rPr>
          <w:color w:val="000000"/>
        </w:rPr>
        <w:t>работ»</w:t>
      </w:r>
      <w:r w:rsidRPr="0065212C">
        <w:t xml:space="preserve"> </w:t>
      </w:r>
      <w:r w:rsidRPr="0065212C">
        <w:rPr>
          <w:color w:val="000000"/>
        </w:rPr>
        <w:t>заключается</w:t>
      </w:r>
      <w:r w:rsidRPr="0065212C">
        <w:t xml:space="preserve"> </w:t>
      </w:r>
      <w:r w:rsidRPr="0065212C">
        <w:rPr>
          <w:color w:val="000000"/>
        </w:rPr>
        <w:t>в</w:t>
      </w:r>
      <w:r w:rsidRPr="0065212C">
        <w:t xml:space="preserve"> </w:t>
      </w:r>
      <w:r w:rsidRPr="0065212C">
        <w:rPr>
          <w:color w:val="000000"/>
        </w:rPr>
        <w:t>подготовке</w:t>
      </w:r>
      <w:r w:rsidRPr="0065212C">
        <w:t xml:space="preserve"> </w:t>
      </w:r>
      <w:r w:rsidRPr="0065212C">
        <w:rPr>
          <w:color w:val="000000"/>
        </w:rPr>
        <w:t>специалистов</w:t>
      </w:r>
      <w:r w:rsidRPr="0065212C">
        <w:t xml:space="preserve"> </w:t>
      </w:r>
      <w:r w:rsidRPr="0065212C">
        <w:rPr>
          <w:color w:val="000000"/>
        </w:rPr>
        <w:t>умению</w:t>
      </w:r>
      <w:r w:rsidRPr="0065212C">
        <w:t xml:space="preserve"> </w:t>
      </w:r>
      <w:r w:rsidRPr="0065212C">
        <w:rPr>
          <w:color w:val="000000"/>
        </w:rPr>
        <w:t>разрабатывать</w:t>
      </w:r>
      <w:r w:rsidRPr="0065212C">
        <w:t xml:space="preserve"> </w:t>
      </w:r>
      <w:r w:rsidRPr="0065212C">
        <w:rPr>
          <w:color w:val="000000"/>
        </w:rPr>
        <w:t>проектные</w:t>
      </w:r>
      <w:r w:rsidRPr="0065212C">
        <w:t xml:space="preserve"> </w:t>
      </w:r>
      <w:r w:rsidRPr="0065212C">
        <w:rPr>
          <w:color w:val="000000"/>
        </w:rPr>
        <w:t>технологические</w:t>
      </w:r>
      <w:r w:rsidRPr="0065212C">
        <w:t xml:space="preserve"> </w:t>
      </w:r>
      <w:r w:rsidRPr="0065212C">
        <w:rPr>
          <w:color w:val="000000"/>
        </w:rPr>
        <w:t>решения</w:t>
      </w:r>
      <w:r w:rsidRPr="0065212C">
        <w:t xml:space="preserve"> </w:t>
      </w:r>
      <w:r w:rsidRPr="0065212C">
        <w:rPr>
          <w:color w:val="000000"/>
        </w:rPr>
        <w:t>по</w:t>
      </w:r>
      <w:r w:rsidRPr="0065212C">
        <w:t xml:space="preserve"> </w:t>
      </w:r>
      <w:r w:rsidRPr="0065212C">
        <w:rPr>
          <w:color w:val="000000"/>
        </w:rPr>
        <w:t>открытой</w:t>
      </w:r>
      <w:r w:rsidRPr="0065212C">
        <w:t xml:space="preserve"> </w:t>
      </w:r>
      <w:r w:rsidRPr="0065212C">
        <w:rPr>
          <w:color w:val="000000"/>
        </w:rPr>
        <w:t>разработке</w:t>
      </w:r>
      <w:r w:rsidRPr="0065212C">
        <w:t xml:space="preserve"> </w:t>
      </w:r>
      <w:r w:rsidRPr="0065212C">
        <w:rPr>
          <w:color w:val="000000"/>
        </w:rPr>
        <w:t>месторождений</w:t>
      </w:r>
      <w:r w:rsidRPr="0065212C">
        <w:t xml:space="preserve"> </w:t>
      </w:r>
      <w:r w:rsidRPr="0065212C">
        <w:rPr>
          <w:color w:val="000000"/>
        </w:rPr>
        <w:t>полезных</w:t>
      </w:r>
      <w:r w:rsidRPr="0065212C">
        <w:t xml:space="preserve"> </w:t>
      </w:r>
      <w:r w:rsidRPr="0065212C">
        <w:rPr>
          <w:color w:val="000000"/>
        </w:rPr>
        <w:t>ископаемых</w:t>
      </w:r>
      <w:r w:rsidRPr="0065212C">
        <w:t xml:space="preserve"> </w:t>
      </w:r>
      <w:r w:rsidRPr="0065212C">
        <w:rPr>
          <w:color w:val="000000"/>
        </w:rPr>
        <w:t>с</w:t>
      </w:r>
      <w:r w:rsidRPr="0065212C">
        <w:t xml:space="preserve"> </w:t>
      </w:r>
      <w:r w:rsidRPr="0065212C">
        <w:rPr>
          <w:color w:val="000000"/>
        </w:rPr>
        <w:t>учетом</w:t>
      </w:r>
      <w:r w:rsidRPr="0065212C">
        <w:t xml:space="preserve"> </w:t>
      </w:r>
      <w:r w:rsidRPr="0065212C">
        <w:rPr>
          <w:color w:val="000000"/>
        </w:rPr>
        <w:t>основных</w:t>
      </w:r>
      <w:r w:rsidRPr="0065212C">
        <w:t xml:space="preserve"> </w:t>
      </w:r>
      <w:r w:rsidRPr="0065212C">
        <w:rPr>
          <w:color w:val="000000"/>
        </w:rPr>
        <w:t>закономерностей</w:t>
      </w:r>
      <w:r w:rsidRPr="0065212C">
        <w:t xml:space="preserve"> </w:t>
      </w:r>
      <w:r w:rsidRPr="0065212C">
        <w:rPr>
          <w:color w:val="000000"/>
        </w:rPr>
        <w:t>развития</w:t>
      </w:r>
      <w:r w:rsidRPr="0065212C">
        <w:t xml:space="preserve"> </w:t>
      </w:r>
      <w:r w:rsidRPr="0065212C">
        <w:rPr>
          <w:color w:val="000000"/>
        </w:rPr>
        <w:t>техники,</w:t>
      </w:r>
      <w:r w:rsidRPr="0065212C">
        <w:t xml:space="preserve"> </w:t>
      </w:r>
      <w:r w:rsidRPr="0065212C">
        <w:rPr>
          <w:color w:val="000000"/>
        </w:rPr>
        <w:t>технологии</w:t>
      </w:r>
      <w:r w:rsidRPr="0065212C">
        <w:t xml:space="preserve"> </w:t>
      </w:r>
      <w:r w:rsidRPr="0065212C">
        <w:rPr>
          <w:color w:val="000000"/>
        </w:rPr>
        <w:t>и</w:t>
      </w:r>
      <w:r w:rsidRPr="0065212C">
        <w:t xml:space="preserve"> </w:t>
      </w:r>
      <w:r w:rsidRPr="0065212C">
        <w:rPr>
          <w:color w:val="000000"/>
        </w:rPr>
        <w:t>организации</w:t>
      </w:r>
      <w:r w:rsidRPr="0065212C">
        <w:t xml:space="preserve"> </w:t>
      </w:r>
      <w:r w:rsidRPr="0065212C">
        <w:rPr>
          <w:color w:val="000000"/>
        </w:rPr>
        <w:t>в</w:t>
      </w:r>
      <w:r w:rsidRPr="0065212C">
        <w:t xml:space="preserve"> </w:t>
      </w:r>
      <w:r w:rsidRPr="0065212C">
        <w:rPr>
          <w:color w:val="000000"/>
        </w:rPr>
        <w:t>горном</w:t>
      </w:r>
      <w:r w:rsidRPr="0065212C">
        <w:t xml:space="preserve"> </w:t>
      </w:r>
      <w:r w:rsidRPr="0065212C">
        <w:rPr>
          <w:color w:val="000000"/>
        </w:rPr>
        <w:t>производстве.;</w:t>
      </w:r>
      <w:r w:rsidRPr="0065212C">
        <w:t xml:space="preserve"> </w:t>
      </w:r>
      <w:r w:rsidRPr="0065212C">
        <w:rPr>
          <w:color w:val="000000"/>
        </w:rPr>
        <w:t>развитие</w:t>
      </w:r>
      <w:r w:rsidRPr="0065212C">
        <w:t xml:space="preserve"> </w:t>
      </w:r>
      <w:r w:rsidRPr="0065212C">
        <w:rPr>
          <w:color w:val="000000"/>
        </w:rPr>
        <w:t>у</w:t>
      </w:r>
      <w:r w:rsidRPr="0065212C">
        <w:t xml:space="preserve"> </w:t>
      </w:r>
      <w:r w:rsidRPr="0065212C">
        <w:rPr>
          <w:color w:val="000000"/>
        </w:rPr>
        <w:t>студентов</w:t>
      </w:r>
      <w:r w:rsidRPr="0065212C">
        <w:t xml:space="preserve"> </w:t>
      </w:r>
      <w:r w:rsidRPr="0065212C">
        <w:rPr>
          <w:color w:val="000000"/>
        </w:rPr>
        <w:t>личностных</w:t>
      </w:r>
      <w:r w:rsidRPr="0065212C">
        <w:t xml:space="preserve"> </w:t>
      </w:r>
      <w:r w:rsidRPr="0065212C">
        <w:rPr>
          <w:color w:val="000000"/>
        </w:rPr>
        <w:t>качеств,</w:t>
      </w:r>
      <w:r w:rsidRPr="0065212C">
        <w:t xml:space="preserve"> </w:t>
      </w:r>
      <w:r w:rsidRPr="0065212C">
        <w:rPr>
          <w:color w:val="000000"/>
        </w:rPr>
        <w:t>а</w:t>
      </w:r>
      <w:r w:rsidRPr="0065212C">
        <w:t xml:space="preserve"> </w:t>
      </w:r>
      <w:r w:rsidRPr="0065212C">
        <w:rPr>
          <w:color w:val="000000"/>
        </w:rPr>
        <w:t>также</w:t>
      </w:r>
      <w:r w:rsidRPr="0065212C">
        <w:t xml:space="preserve"> </w:t>
      </w:r>
      <w:r w:rsidRPr="0065212C">
        <w:rPr>
          <w:color w:val="000000"/>
        </w:rPr>
        <w:t>формирование</w:t>
      </w:r>
      <w:r w:rsidRPr="0065212C">
        <w:t xml:space="preserve"> </w:t>
      </w:r>
      <w:r w:rsidRPr="0065212C">
        <w:rPr>
          <w:color w:val="000000"/>
        </w:rPr>
        <w:t>профессиональных</w:t>
      </w:r>
      <w:r w:rsidRPr="0065212C">
        <w:t xml:space="preserve"> </w:t>
      </w:r>
      <w:r w:rsidRPr="0065212C">
        <w:rPr>
          <w:color w:val="000000"/>
        </w:rPr>
        <w:t>компетенций</w:t>
      </w:r>
      <w:r w:rsidRPr="0065212C">
        <w:t xml:space="preserve"> </w:t>
      </w:r>
      <w:r w:rsidRPr="0065212C">
        <w:rPr>
          <w:color w:val="000000"/>
        </w:rPr>
        <w:t>в</w:t>
      </w:r>
      <w:r w:rsidRPr="0065212C">
        <w:t xml:space="preserve"> </w:t>
      </w:r>
      <w:r w:rsidRPr="0065212C">
        <w:rPr>
          <w:color w:val="000000"/>
        </w:rPr>
        <w:t>соответствии</w:t>
      </w:r>
      <w:r w:rsidRPr="0065212C">
        <w:t xml:space="preserve"> </w:t>
      </w:r>
      <w:r w:rsidRPr="0065212C">
        <w:rPr>
          <w:color w:val="000000"/>
        </w:rPr>
        <w:t>с</w:t>
      </w:r>
      <w:r w:rsidRPr="0065212C">
        <w:t xml:space="preserve"> </w:t>
      </w:r>
      <w:r w:rsidRPr="0065212C">
        <w:rPr>
          <w:color w:val="000000"/>
        </w:rPr>
        <w:t>требованиями</w:t>
      </w:r>
      <w:r w:rsidRPr="0065212C">
        <w:t xml:space="preserve"> </w:t>
      </w:r>
      <w:r w:rsidRPr="0065212C">
        <w:rPr>
          <w:color w:val="000000"/>
        </w:rPr>
        <w:t>ФГОС</w:t>
      </w:r>
      <w:r w:rsidRPr="0065212C">
        <w:t xml:space="preserve"> </w:t>
      </w:r>
      <w:r w:rsidRPr="0065212C">
        <w:rPr>
          <w:color w:val="000000"/>
        </w:rPr>
        <w:t>ВО</w:t>
      </w:r>
      <w:r w:rsidRPr="0065212C">
        <w:t xml:space="preserve"> </w:t>
      </w:r>
      <w:r w:rsidRPr="0065212C">
        <w:rPr>
          <w:color w:val="000000"/>
        </w:rPr>
        <w:t>по</w:t>
      </w:r>
      <w:r w:rsidRPr="0065212C">
        <w:t xml:space="preserve"> </w:t>
      </w:r>
      <w:r w:rsidRPr="0065212C">
        <w:rPr>
          <w:color w:val="000000"/>
        </w:rPr>
        <w:t>специальности</w:t>
      </w:r>
      <w:r w:rsidRPr="0065212C">
        <w:t xml:space="preserve"> </w:t>
      </w:r>
      <w:r w:rsidRPr="0065212C">
        <w:rPr>
          <w:color w:val="000000"/>
        </w:rPr>
        <w:t>21.05.04</w:t>
      </w:r>
      <w:r w:rsidRPr="0065212C">
        <w:t xml:space="preserve"> </w:t>
      </w:r>
      <w:r w:rsidRPr="0065212C">
        <w:rPr>
          <w:color w:val="000000"/>
        </w:rPr>
        <w:t>Горное</w:t>
      </w:r>
      <w:r w:rsidRPr="0065212C">
        <w:t xml:space="preserve"> </w:t>
      </w:r>
      <w:r w:rsidRPr="0065212C">
        <w:rPr>
          <w:color w:val="000000"/>
        </w:rPr>
        <w:t>дело.</w:t>
      </w:r>
      <w:r w:rsidRPr="0065212C">
        <w:t xml:space="preserve"> </w:t>
      </w:r>
      <w:proofErr w:type="gramEnd"/>
    </w:p>
    <w:p w:rsidR="00DE6D15" w:rsidRPr="0065212C" w:rsidRDefault="00DE6D15" w:rsidP="00DE6D15">
      <w:pPr>
        <w:ind w:firstLine="756"/>
        <w:jc w:val="both"/>
      </w:pPr>
      <w:r w:rsidRPr="0065212C">
        <w:rPr>
          <w:color w:val="000000"/>
        </w:rPr>
        <w:t>Задачи</w:t>
      </w:r>
      <w:r w:rsidRPr="0065212C">
        <w:t xml:space="preserve"> </w:t>
      </w:r>
      <w:r w:rsidRPr="0065212C">
        <w:rPr>
          <w:color w:val="000000"/>
        </w:rPr>
        <w:t>дисциплины</w:t>
      </w:r>
      <w:r w:rsidRPr="0065212C">
        <w:t xml:space="preserve"> </w:t>
      </w:r>
      <w:r w:rsidRPr="0065212C">
        <w:rPr>
          <w:color w:val="000000"/>
        </w:rPr>
        <w:t>-</w:t>
      </w:r>
      <w:r w:rsidRPr="0065212C">
        <w:t xml:space="preserve"> </w:t>
      </w:r>
      <w:r w:rsidRPr="0065212C">
        <w:rPr>
          <w:color w:val="000000"/>
        </w:rPr>
        <w:t>усвоение</w:t>
      </w:r>
      <w:r w:rsidRPr="0065212C">
        <w:t xml:space="preserve"> </w:t>
      </w:r>
      <w:r w:rsidRPr="0065212C">
        <w:rPr>
          <w:color w:val="000000"/>
        </w:rPr>
        <w:t>студентами</w:t>
      </w:r>
      <w:r w:rsidRPr="0065212C">
        <w:t xml:space="preserve"> </w:t>
      </w:r>
      <w:r w:rsidRPr="0065212C">
        <w:rPr>
          <w:color w:val="000000"/>
        </w:rPr>
        <w:t>принципов</w:t>
      </w:r>
      <w:r w:rsidRPr="0065212C">
        <w:t xml:space="preserve"> </w:t>
      </w:r>
      <w:r w:rsidRPr="0065212C">
        <w:rPr>
          <w:color w:val="000000"/>
        </w:rPr>
        <w:t>проектирования:</w:t>
      </w:r>
      <w:r w:rsidRPr="0065212C">
        <w:t xml:space="preserve"> </w:t>
      </w:r>
    </w:p>
    <w:p w:rsidR="00DE6D15" w:rsidRPr="0065212C" w:rsidRDefault="00DE6D15" w:rsidP="00DE6D15">
      <w:pPr>
        <w:ind w:firstLine="756"/>
        <w:jc w:val="both"/>
      </w:pPr>
      <w:proofErr w:type="gramStart"/>
      <w:r w:rsidRPr="0065212C">
        <w:rPr>
          <w:color w:val="000000"/>
        </w:rPr>
        <w:t>–</w:t>
      </w:r>
      <w:r w:rsidRPr="0065212C">
        <w:t xml:space="preserve"> </w:t>
      </w:r>
      <w:r w:rsidRPr="0065212C">
        <w:rPr>
          <w:color w:val="000000"/>
        </w:rPr>
        <w:t>предприятий</w:t>
      </w:r>
      <w:r w:rsidRPr="0065212C">
        <w:t xml:space="preserve"> </w:t>
      </w:r>
      <w:r w:rsidRPr="0065212C">
        <w:rPr>
          <w:color w:val="000000"/>
        </w:rPr>
        <w:t>по</w:t>
      </w:r>
      <w:r w:rsidRPr="0065212C">
        <w:t xml:space="preserve"> </w:t>
      </w:r>
      <w:r w:rsidRPr="0065212C">
        <w:rPr>
          <w:color w:val="000000"/>
        </w:rPr>
        <w:t>открытой</w:t>
      </w:r>
      <w:r w:rsidRPr="0065212C">
        <w:t xml:space="preserve"> </w:t>
      </w:r>
      <w:r w:rsidRPr="0065212C">
        <w:rPr>
          <w:color w:val="000000"/>
        </w:rPr>
        <w:t>разработки</w:t>
      </w:r>
      <w:r w:rsidRPr="0065212C">
        <w:t xml:space="preserve"> </w:t>
      </w:r>
      <w:r w:rsidRPr="0065212C">
        <w:rPr>
          <w:color w:val="000000"/>
        </w:rPr>
        <w:t>месторождений</w:t>
      </w:r>
      <w:r w:rsidRPr="0065212C">
        <w:t xml:space="preserve"> </w:t>
      </w:r>
      <w:r w:rsidRPr="0065212C">
        <w:rPr>
          <w:color w:val="000000"/>
        </w:rPr>
        <w:t>полезных</w:t>
      </w:r>
      <w:r w:rsidRPr="0065212C">
        <w:t xml:space="preserve"> </w:t>
      </w:r>
      <w:r w:rsidRPr="0065212C">
        <w:rPr>
          <w:color w:val="000000"/>
        </w:rPr>
        <w:t>ископаемых;</w:t>
      </w:r>
      <w:r w:rsidRPr="0065212C">
        <w:t xml:space="preserve"> </w:t>
      </w:r>
      <w:proofErr w:type="gramEnd"/>
    </w:p>
    <w:p w:rsidR="00DE6D15" w:rsidRPr="0065212C" w:rsidRDefault="00DE6D15" w:rsidP="00DE6D15">
      <w:pPr>
        <w:ind w:firstLine="756"/>
        <w:jc w:val="both"/>
      </w:pPr>
      <w:r w:rsidRPr="0065212C">
        <w:rPr>
          <w:color w:val="000000"/>
        </w:rPr>
        <w:t>–</w:t>
      </w:r>
      <w:r w:rsidRPr="0065212C">
        <w:t xml:space="preserve"> </w:t>
      </w:r>
      <w:r w:rsidRPr="0065212C">
        <w:rPr>
          <w:color w:val="000000"/>
        </w:rPr>
        <w:t>вскрытия</w:t>
      </w:r>
      <w:r w:rsidRPr="0065212C">
        <w:t xml:space="preserve"> </w:t>
      </w:r>
      <w:r w:rsidRPr="0065212C">
        <w:rPr>
          <w:color w:val="000000"/>
        </w:rPr>
        <w:t>рабочих</w:t>
      </w:r>
      <w:r w:rsidRPr="0065212C">
        <w:t xml:space="preserve"> </w:t>
      </w:r>
      <w:r w:rsidRPr="0065212C">
        <w:rPr>
          <w:color w:val="000000"/>
        </w:rPr>
        <w:t>горизонтов</w:t>
      </w:r>
      <w:r w:rsidRPr="0065212C">
        <w:t xml:space="preserve"> </w:t>
      </w:r>
      <w:r w:rsidRPr="0065212C">
        <w:rPr>
          <w:color w:val="000000"/>
        </w:rPr>
        <w:t>карьеров;</w:t>
      </w:r>
      <w:r w:rsidRPr="0065212C">
        <w:t xml:space="preserve"> </w:t>
      </w:r>
    </w:p>
    <w:p w:rsidR="00DE6D15" w:rsidRPr="0065212C" w:rsidRDefault="00DE6D15" w:rsidP="00DE6D15">
      <w:pPr>
        <w:ind w:firstLine="756"/>
        <w:jc w:val="both"/>
      </w:pPr>
      <w:r w:rsidRPr="0065212C">
        <w:rPr>
          <w:color w:val="000000"/>
        </w:rPr>
        <w:t>–</w:t>
      </w:r>
      <w:r w:rsidRPr="0065212C">
        <w:t xml:space="preserve"> </w:t>
      </w:r>
      <w:r w:rsidRPr="0065212C">
        <w:rPr>
          <w:color w:val="000000"/>
        </w:rPr>
        <w:t>технологии</w:t>
      </w:r>
      <w:r w:rsidRPr="0065212C">
        <w:t xml:space="preserve"> </w:t>
      </w:r>
      <w:r w:rsidRPr="0065212C">
        <w:rPr>
          <w:color w:val="000000"/>
        </w:rPr>
        <w:t>и</w:t>
      </w:r>
      <w:r w:rsidRPr="0065212C">
        <w:t xml:space="preserve"> </w:t>
      </w:r>
      <w:r w:rsidRPr="0065212C">
        <w:rPr>
          <w:color w:val="000000"/>
        </w:rPr>
        <w:t>комплексной</w:t>
      </w:r>
      <w:r w:rsidRPr="0065212C">
        <w:t xml:space="preserve"> </w:t>
      </w:r>
      <w:r w:rsidRPr="0065212C">
        <w:rPr>
          <w:color w:val="000000"/>
        </w:rPr>
        <w:t>механизации</w:t>
      </w:r>
      <w:r w:rsidRPr="0065212C">
        <w:t xml:space="preserve"> </w:t>
      </w:r>
      <w:r w:rsidRPr="0065212C">
        <w:rPr>
          <w:color w:val="000000"/>
        </w:rPr>
        <w:t>при</w:t>
      </w:r>
      <w:r w:rsidRPr="0065212C">
        <w:t xml:space="preserve"> </w:t>
      </w:r>
      <w:r w:rsidRPr="0065212C">
        <w:rPr>
          <w:color w:val="000000"/>
        </w:rPr>
        <w:t>сплошных</w:t>
      </w:r>
      <w:r w:rsidRPr="0065212C">
        <w:t xml:space="preserve"> </w:t>
      </w:r>
      <w:r w:rsidRPr="0065212C">
        <w:rPr>
          <w:color w:val="000000"/>
        </w:rPr>
        <w:t>и</w:t>
      </w:r>
      <w:r w:rsidRPr="0065212C">
        <w:t xml:space="preserve"> </w:t>
      </w:r>
      <w:proofErr w:type="spellStart"/>
      <w:r w:rsidRPr="0065212C">
        <w:rPr>
          <w:color w:val="000000"/>
        </w:rPr>
        <w:t>углубочных</w:t>
      </w:r>
      <w:proofErr w:type="spellEnd"/>
      <w:r w:rsidRPr="0065212C">
        <w:t xml:space="preserve"> </w:t>
      </w:r>
      <w:r w:rsidRPr="0065212C">
        <w:rPr>
          <w:color w:val="000000"/>
        </w:rPr>
        <w:t>системах</w:t>
      </w:r>
      <w:r w:rsidRPr="0065212C">
        <w:t xml:space="preserve"> </w:t>
      </w:r>
      <w:r w:rsidRPr="0065212C">
        <w:rPr>
          <w:color w:val="000000"/>
        </w:rPr>
        <w:t>разработки</w:t>
      </w:r>
      <w:r w:rsidRPr="0065212C">
        <w:t xml:space="preserve"> </w:t>
      </w:r>
      <w:r w:rsidRPr="0065212C">
        <w:rPr>
          <w:color w:val="000000"/>
        </w:rPr>
        <w:t>месторождений</w:t>
      </w:r>
      <w:r w:rsidRPr="0065212C">
        <w:t xml:space="preserve"> </w:t>
      </w:r>
      <w:r w:rsidRPr="0065212C">
        <w:rPr>
          <w:color w:val="000000"/>
        </w:rPr>
        <w:t>полезных</w:t>
      </w:r>
      <w:r w:rsidRPr="0065212C">
        <w:t xml:space="preserve"> </w:t>
      </w:r>
      <w:r w:rsidRPr="0065212C">
        <w:rPr>
          <w:color w:val="000000"/>
        </w:rPr>
        <w:t>ископаемых.</w:t>
      </w:r>
      <w:r w:rsidRPr="0065212C">
        <w:t xml:space="preserve"> </w:t>
      </w:r>
    </w:p>
    <w:p w:rsidR="00726946" w:rsidRDefault="00726946" w:rsidP="00726946">
      <w:pPr>
        <w:ind w:firstLine="567"/>
        <w:rPr>
          <w:b/>
        </w:rPr>
      </w:pPr>
    </w:p>
    <w:p w:rsidR="00726946" w:rsidRDefault="00726946" w:rsidP="00726946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специалиста</w:t>
      </w:r>
    </w:p>
    <w:p w:rsidR="00726946" w:rsidRPr="00993D3D" w:rsidRDefault="00726946" w:rsidP="00726946">
      <w:pPr>
        <w:ind w:firstLine="567"/>
        <w:rPr>
          <w:b/>
        </w:rPr>
      </w:pPr>
    </w:p>
    <w:p w:rsidR="00726946" w:rsidRPr="00570135" w:rsidRDefault="00726946" w:rsidP="00726946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>
        <w:rPr>
          <w:bCs/>
        </w:rPr>
        <w:t>Технология производства работ</w:t>
      </w:r>
      <w:r w:rsidRPr="00570135">
        <w:rPr>
          <w:bCs/>
        </w:rPr>
        <w:t xml:space="preserve">» входит в </w:t>
      </w:r>
      <w:r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726946" w:rsidRPr="00F50CD4" w:rsidRDefault="00726946" w:rsidP="00726946">
      <w:pPr>
        <w:pStyle w:val="3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527F26">
        <w:rPr>
          <w:sz w:val="24"/>
          <w:szCs w:val="24"/>
        </w:rPr>
        <w:t>«</w:t>
      </w:r>
      <w:r w:rsidR="00B07880" w:rsidRPr="00B07880">
        <w:rPr>
          <w:sz w:val="24"/>
          <w:szCs w:val="24"/>
        </w:rPr>
        <w:t>Информационные технологии во взрывном деле</w:t>
      </w:r>
      <w:r w:rsidRPr="00527F26">
        <w:rPr>
          <w:sz w:val="24"/>
          <w:szCs w:val="24"/>
        </w:rPr>
        <w:t>», «Промышленные взрывчатые материалы», «Технология и безопасность взрывных работ»</w:t>
      </w:r>
      <w:r w:rsidR="00B07880">
        <w:rPr>
          <w:sz w:val="24"/>
          <w:szCs w:val="24"/>
        </w:rPr>
        <w:t>, «</w:t>
      </w:r>
      <w:r w:rsidR="00B07880" w:rsidRPr="00B07880">
        <w:rPr>
          <w:sz w:val="24"/>
          <w:szCs w:val="24"/>
        </w:rPr>
        <w:t>Открытая разработка МПИ</w:t>
      </w:r>
      <w:r w:rsidR="00B07880">
        <w:rPr>
          <w:sz w:val="24"/>
          <w:szCs w:val="24"/>
        </w:rPr>
        <w:t>», «</w:t>
      </w:r>
      <w:r w:rsidR="00B07880" w:rsidRPr="00B07880">
        <w:rPr>
          <w:sz w:val="24"/>
          <w:szCs w:val="24"/>
        </w:rPr>
        <w:t>Безопасность ведения горных работ</w:t>
      </w:r>
      <w:r w:rsidR="00B07880">
        <w:rPr>
          <w:sz w:val="24"/>
          <w:szCs w:val="24"/>
        </w:rPr>
        <w:t>».</w:t>
      </w:r>
    </w:p>
    <w:p w:rsidR="00726946" w:rsidRPr="00570135" w:rsidRDefault="00726946" w:rsidP="00726946">
      <w:pPr>
        <w:ind w:firstLine="540"/>
        <w:jc w:val="both"/>
        <w:rPr>
          <w:bCs/>
        </w:rPr>
      </w:pPr>
      <w:r w:rsidRPr="00570135">
        <w:rPr>
          <w:bCs/>
        </w:rPr>
        <w:t xml:space="preserve">Знания (умения, владения), полученные при изучении данной дисциплины будут необходимы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>
        <w:t>«</w:t>
      </w:r>
      <w:r w:rsidRPr="008D0663">
        <w:t>Экономика и менеджмент горного производства</w:t>
      </w:r>
      <w:r>
        <w:t xml:space="preserve">», «Проектирование и организация взрывных работ», а так же </w:t>
      </w:r>
      <w:r w:rsidRPr="00570135">
        <w:rPr>
          <w:bCs/>
        </w:rPr>
        <w:t xml:space="preserve">при </w:t>
      </w:r>
      <w:r>
        <w:t>подготовке к итоговой государственной аттестации.</w:t>
      </w:r>
    </w:p>
    <w:p w:rsidR="00726946" w:rsidRDefault="00726946" w:rsidP="0072694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6946" w:rsidRDefault="00726946" w:rsidP="00726946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726946" w:rsidRPr="00993D3D" w:rsidRDefault="00726946" w:rsidP="00726946">
      <w:pPr>
        <w:ind w:left="709" w:hanging="142"/>
        <w:rPr>
          <w:b/>
        </w:rPr>
      </w:pPr>
    </w:p>
    <w:p w:rsidR="00726946" w:rsidRPr="00993D3D" w:rsidRDefault="00726946" w:rsidP="00726946">
      <w:pPr>
        <w:ind w:firstLine="540"/>
        <w:jc w:val="both"/>
      </w:pPr>
      <w:r w:rsidRPr="00993D3D">
        <w:t>В результате освоения дисциплины «</w:t>
      </w:r>
      <w:r>
        <w:rPr>
          <w:bCs/>
        </w:rPr>
        <w:t>Технология производства работ</w:t>
      </w:r>
      <w:r w:rsidRPr="00993D3D">
        <w:t>» обучающийся должен обладать следующими компетенциями:</w:t>
      </w:r>
    </w:p>
    <w:p w:rsidR="00726946" w:rsidRPr="00346EBF" w:rsidRDefault="00726946" w:rsidP="00726946">
      <w:pPr>
        <w:tabs>
          <w:tab w:val="left" w:pos="851"/>
        </w:tabs>
        <w:rPr>
          <w:rStyle w:val="FontStyle16"/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299"/>
        <w:gridCol w:w="6394"/>
      </w:tblGrid>
      <w:tr w:rsidR="00726946" w:rsidRPr="00346EBF" w:rsidTr="00561476">
        <w:trPr>
          <w:trHeight w:val="562"/>
          <w:tblHeader/>
        </w:trPr>
        <w:tc>
          <w:tcPr>
            <w:tcW w:w="1702" w:type="pct"/>
            <w:vAlign w:val="center"/>
          </w:tcPr>
          <w:p w:rsidR="00726946" w:rsidRPr="00346EBF" w:rsidRDefault="00726946" w:rsidP="0056147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vAlign w:val="center"/>
          </w:tcPr>
          <w:p w:rsidR="00726946" w:rsidRPr="00346EBF" w:rsidRDefault="00726946" w:rsidP="00561476">
            <w:pPr>
              <w:jc w:val="center"/>
            </w:pPr>
            <w:r>
              <w:t>Планируемые результаты обучения</w:t>
            </w:r>
          </w:p>
        </w:tc>
      </w:tr>
      <w:tr w:rsidR="00726946" w:rsidRPr="00346EBF" w:rsidTr="00561476">
        <w:tc>
          <w:tcPr>
            <w:tcW w:w="5000" w:type="pct"/>
            <w:gridSpan w:val="2"/>
          </w:tcPr>
          <w:p w:rsidR="00726946" w:rsidRPr="00346EBF" w:rsidRDefault="00726946" w:rsidP="0056147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8</w:t>
            </w:r>
          </w:p>
          <w:p w:rsidR="00726946" w:rsidRPr="00491E7C" w:rsidRDefault="00726946" w:rsidP="00561476">
            <w:pPr>
              <w:rPr>
                <w:color w:val="000000"/>
                <w:shd w:val="clear" w:color="auto" w:fill="FFFFFF"/>
              </w:rPr>
            </w:pPr>
            <w:r w:rsidRPr="00491E7C">
              <w:rPr>
                <w:color w:val="000000"/>
                <w:shd w:val="clear" w:color="auto" w:fill="FFFFFF"/>
              </w:rPr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Знать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Принципы автоматизированных систем управления открытыми горными работами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Элементы автоматизированных систем управления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Состав и алгоритм работы автоматизированной системы управления открытыми горными работами.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Уметь: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Решать стандартные задачи по определению производительности комплексов оборудования при автоматизации работ.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Комплектовать оборудование для автоматизации  открытых горных работ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Применять методы </w:t>
            </w:r>
            <w:proofErr w:type="gramStart"/>
            <w:r w:rsidRPr="0065212C">
              <w:rPr>
                <w:color w:val="000000"/>
              </w:rPr>
              <w:t>расчета показателей производительности комплексов оборудования</w:t>
            </w:r>
            <w:proofErr w:type="gramEnd"/>
            <w:r w:rsidRPr="0065212C">
              <w:rPr>
                <w:color w:val="000000"/>
              </w:rPr>
              <w:t xml:space="preserve"> при автоматизации работ.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lastRenderedPageBreak/>
              <w:t>Владеть: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Терминологией в рамках автоматизированных систем управления открытыми горными работами.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Принципами комплектации оборудование для автоматизации открытых горных работ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Инженерными методами расчетов оборудования открытых горных работ.</w:t>
            </w:r>
          </w:p>
        </w:tc>
      </w:tr>
      <w:tr w:rsidR="00726946" w:rsidRPr="00346EBF" w:rsidTr="00561476">
        <w:tc>
          <w:tcPr>
            <w:tcW w:w="5000" w:type="pct"/>
            <w:gridSpan w:val="2"/>
          </w:tcPr>
          <w:p w:rsidR="00726946" w:rsidRPr="00346EBF" w:rsidRDefault="00726946" w:rsidP="00561476">
            <w:pPr>
              <w:rPr>
                <w:b/>
              </w:rPr>
            </w:pPr>
            <w:r>
              <w:rPr>
                <w:b/>
              </w:rPr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7</w:t>
            </w:r>
          </w:p>
          <w:p w:rsidR="00726946" w:rsidRPr="00491E7C" w:rsidRDefault="00726946" w:rsidP="0056147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491E7C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Знать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Программные продукты, используемые для обработки массивов информации для проектирования карьеров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Уметь: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Использовать программные продукты, используемые для обработки массивов информации для проектирования карьеров.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Владеть: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Методами ввода геологической информации в программные продукты проектирования карьеров;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Методами обработки массивов исходной информации для проектирования карьеров</w:t>
            </w:r>
          </w:p>
        </w:tc>
      </w:tr>
      <w:tr w:rsidR="00726946" w:rsidRPr="00346EBF" w:rsidTr="00561476">
        <w:tc>
          <w:tcPr>
            <w:tcW w:w="5000" w:type="pct"/>
            <w:gridSpan w:val="2"/>
          </w:tcPr>
          <w:p w:rsidR="00726946" w:rsidRPr="00346EBF" w:rsidRDefault="00726946" w:rsidP="0056147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26946" w:rsidRPr="00354E89" w:rsidRDefault="00726946" w:rsidP="0056147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354E89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Знать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Виды программных продуктов общего и специального назначения для моделирования месторождений твердых полезных ископаемых, технологий добычи полезных ископаемых.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Принципы, заложенные в  программных продуктов для моделирования месторождений твердых полезных ископаемых и технологий добычи полезных ископаемых.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Программные продукты общего и специального назначения для моделирования месторождений твердых полезных ископаемых и технологий добычи полезных ископаемых.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Уметь: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Использовать программные продукты для решения отдельных задач по технологии разработке месторождений открытым способом.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Использовать программные продукты для решения разделов проектов по технологии разработке месторождений открытым способом.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Использовать программные продукты </w:t>
            </w:r>
            <w:proofErr w:type="gramStart"/>
            <w:r w:rsidRPr="0065212C">
              <w:rPr>
                <w:color w:val="000000"/>
              </w:rPr>
              <w:t>для</w:t>
            </w:r>
            <w:proofErr w:type="gramEnd"/>
            <w:r w:rsidRPr="0065212C">
              <w:rPr>
                <w:color w:val="000000"/>
              </w:rPr>
              <w:t xml:space="preserve"> </w:t>
            </w:r>
            <w:proofErr w:type="gramStart"/>
            <w:r w:rsidRPr="0065212C">
              <w:rPr>
                <w:color w:val="000000"/>
              </w:rPr>
              <w:t>разработке</w:t>
            </w:r>
            <w:proofErr w:type="gramEnd"/>
            <w:r w:rsidRPr="0065212C">
              <w:rPr>
                <w:color w:val="000000"/>
              </w:rPr>
              <w:t xml:space="preserve"> проектов по технологии разработке месторождений открытым способом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Владеть: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Практическими навыками работы в среде </w:t>
            </w:r>
            <w:proofErr w:type="spellStart"/>
            <w:r>
              <w:rPr>
                <w:color w:val="000000"/>
              </w:rPr>
              <w:t>AutoCAD</w:t>
            </w:r>
            <w:proofErr w:type="spellEnd"/>
            <w:r w:rsidRPr="0065212C">
              <w:rPr>
                <w:color w:val="000000"/>
              </w:rPr>
              <w:t xml:space="preserve"> при разработке разделов проектов.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Практическими навыками работы в среде </w:t>
            </w:r>
            <w:proofErr w:type="spellStart"/>
            <w:r>
              <w:rPr>
                <w:color w:val="000000"/>
              </w:rPr>
              <w:t>AutoCAD</w:t>
            </w:r>
            <w:proofErr w:type="spellEnd"/>
            <w:r w:rsidRPr="0065212C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MICROMINE</w:t>
            </w:r>
            <w:r w:rsidRPr="0065212C">
              <w:rPr>
                <w:color w:val="000000"/>
              </w:rPr>
              <w:t xml:space="preserve"> при разработке проектов.</w:t>
            </w:r>
          </w:p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 Практическими навыками проектирования открытых горных работ с использованием программными продуктами общего </w:t>
            </w:r>
            <w:r w:rsidRPr="0065212C">
              <w:rPr>
                <w:color w:val="000000"/>
              </w:rPr>
              <w:lastRenderedPageBreak/>
              <w:t xml:space="preserve">и специального </w:t>
            </w:r>
            <w:proofErr w:type="spellStart"/>
            <w:proofErr w:type="gramStart"/>
            <w:r w:rsidRPr="0065212C">
              <w:rPr>
                <w:color w:val="000000"/>
              </w:rPr>
              <w:t>на-значения</w:t>
            </w:r>
            <w:proofErr w:type="spellEnd"/>
            <w:proofErr w:type="gramEnd"/>
          </w:p>
        </w:tc>
      </w:tr>
      <w:tr w:rsidR="00726946" w:rsidRPr="00346EBF" w:rsidTr="00561476">
        <w:tc>
          <w:tcPr>
            <w:tcW w:w="5000" w:type="pct"/>
            <w:gridSpan w:val="2"/>
          </w:tcPr>
          <w:p w:rsidR="00726946" w:rsidRPr="00346EBF" w:rsidRDefault="00726946" w:rsidP="00561476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7.1</w:t>
            </w:r>
          </w:p>
          <w:p w:rsidR="00726946" w:rsidRPr="00D61D28" w:rsidRDefault="00726946" w:rsidP="0056147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D61D28">
              <w:rPr>
                <w:color w:val="000000"/>
                <w:shd w:val="clear" w:color="auto" w:fill="FFFFFF"/>
              </w:rPr>
              <w:t xml:space="preserve">способностью обосновывать технологию, рассчитывать основные технологические параметры и составлять проектно-сметную документацию для эффективного и безопасного производства буровых и взрывных работ на горных предприятиях, специальных взрывных работ на объектах строительства и реконструкции, при </w:t>
            </w:r>
            <w:proofErr w:type="spellStart"/>
            <w:r w:rsidRPr="00D61D28">
              <w:rPr>
                <w:color w:val="000000"/>
                <w:shd w:val="clear" w:color="auto" w:fill="FFFFFF"/>
              </w:rPr>
              <w:t>нефте</w:t>
            </w:r>
            <w:proofErr w:type="spellEnd"/>
            <w:r w:rsidRPr="00D61D28">
              <w:rPr>
                <w:color w:val="000000"/>
                <w:shd w:val="clear" w:color="auto" w:fill="FFFFFF"/>
              </w:rPr>
              <w:t>- и газодобыче, сейсморазведке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Знать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 xml:space="preserve">- технику и технологию безопасного ведения буровзрывных работ в транспортном и гидротехническом строительстве; при </w:t>
            </w:r>
            <w:proofErr w:type="spellStart"/>
            <w:r w:rsidRPr="0065212C">
              <w:rPr>
                <w:color w:val="000000"/>
              </w:rPr>
              <w:t>нефте</w:t>
            </w:r>
            <w:proofErr w:type="spellEnd"/>
            <w:r w:rsidRPr="0065212C">
              <w:rPr>
                <w:color w:val="000000"/>
              </w:rPr>
              <w:t xml:space="preserve"> - и газодобыче, сейсморазведке; при производстве специальных взрывных работ, связанных с реконструкцией предприятий, обработкой металлов взрывом, синтезом новых материалов, взрыванием в стесненных условиях и др.;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общие принципы проектирования взрывных работ; инженерные мероприятия по обеспечению безопасности при ведении специальных взрывных работ;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требования, предъявляемые к проектам на специальные взрывные работы; методики оценки технологической и экономической эффективности.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Уметь: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 w:rsidRPr="0065212C">
              <w:rPr>
                <w:color w:val="000000"/>
              </w:rPr>
              <w:t>- рассчитывать основные параметры буровзрывных работ при производстве специальных взрывных работ;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составлять проектную документацию, проекты производства специальных взрывных работ;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оценивать проектную документацию на специальные взрывные работы с точки зрения безопасности, технологичности и экономической эффективности, принятых в проекте решений.</w:t>
            </w:r>
          </w:p>
        </w:tc>
      </w:tr>
      <w:tr w:rsidR="00726946" w:rsidRPr="00346EBF" w:rsidTr="00561476">
        <w:tc>
          <w:tcPr>
            <w:tcW w:w="1702" w:type="pct"/>
          </w:tcPr>
          <w:p w:rsidR="00726946" w:rsidRPr="00346EBF" w:rsidRDefault="00726946" w:rsidP="00561476">
            <w:r w:rsidRPr="00346EBF">
              <w:t>Владеть:</w:t>
            </w:r>
          </w:p>
        </w:tc>
        <w:tc>
          <w:tcPr>
            <w:tcW w:w="3298" w:type="pct"/>
          </w:tcPr>
          <w:p w:rsidR="00B07880" w:rsidRPr="0065212C" w:rsidRDefault="00B07880" w:rsidP="00B07880">
            <w:r w:rsidRPr="0065212C">
              <w:rPr>
                <w:color w:val="000000"/>
              </w:rPr>
              <w:t>- инженерными методами расчета параметров буровзрывных работ и технологией производства буровзрывных работ при производстве специальных взрывных работ;</w:t>
            </w:r>
          </w:p>
          <w:p w:rsidR="00B07880" w:rsidRPr="0065212C" w:rsidRDefault="00B07880" w:rsidP="00B07880">
            <w:r w:rsidRPr="0065212C">
              <w:rPr>
                <w:color w:val="000000"/>
              </w:rPr>
              <w:t>- научной, горной и строительной терминологией и нормативно-технической документацией в области специальных взрывных работ;</w:t>
            </w:r>
          </w:p>
          <w:p w:rsidR="00726946" w:rsidRPr="00346EBF" w:rsidRDefault="00B07880" w:rsidP="00B07880">
            <w:r w:rsidRPr="0065212C">
              <w:rPr>
                <w:color w:val="000000"/>
              </w:rPr>
              <w:t>- навыками проектирования рациональных, технологических, эксплуатационных и безопасных параметров ведения буровзрывных работ при производстве специальных взрывных работ.</w:t>
            </w:r>
          </w:p>
        </w:tc>
      </w:tr>
      <w:tr w:rsidR="00726946" w:rsidRPr="00346EBF" w:rsidTr="00561476">
        <w:tc>
          <w:tcPr>
            <w:tcW w:w="5000" w:type="pct"/>
            <w:gridSpan w:val="2"/>
          </w:tcPr>
          <w:p w:rsidR="00726946" w:rsidRPr="00346EBF" w:rsidRDefault="00726946" w:rsidP="00561476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7.4</w:t>
            </w:r>
          </w:p>
          <w:p w:rsidR="00726946" w:rsidRPr="002E214F" w:rsidRDefault="00726946" w:rsidP="0056147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2E214F">
              <w:rPr>
                <w:color w:val="000000"/>
                <w:shd w:val="clear" w:color="auto" w:fill="FFFFFF"/>
              </w:rPr>
              <w:t xml:space="preserve">способностью разрабатывать, реализовывать и контролировать качество и полноту выполнения проектов буровзрывных работ при производстве горных, горно-строительных и специальных работ, при </w:t>
            </w:r>
            <w:proofErr w:type="spellStart"/>
            <w:r w:rsidRPr="002E214F">
              <w:rPr>
                <w:color w:val="000000"/>
                <w:shd w:val="clear" w:color="auto" w:fill="FFFFFF"/>
              </w:rPr>
              <w:t>нефте</w:t>
            </w:r>
            <w:proofErr w:type="spellEnd"/>
            <w:r w:rsidRPr="002E214F">
              <w:rPr>
                <w:color w:val="000000"/>
                <w:shd w:val="clear" w:color="auto" w:fill="FFFFFF"/>
              </w:rPr>
              <w:t>- и газодобыче, сейсморазведке, а также в других отраслях промышленности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Знать</w:t>
            </w:r>
          </w:p>
        </w:tc>
        <w:tc>
          <w:tcPr>
            <w:tcW w:w="3298" w:type="pct"/>
          </w:tcPr>
          <w:p w:rsidR="00B07880" w:rsidRPr="0065212C" w:rsidRDefault="00B07880" w:rsidP="00561476">
            <w:r w:rsidRPr="0065212C">
              <w:rPr>
                <w:color w:val="000000"/>
              </w:rPr>
              <w:t>- состав и содержание проектной документации при взрывных работах;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правила согласования и утверждения проектной документации при взрывных работах;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основные показатели и принципы оценки качества и полноты выполнения проектных решений при производстве взрывных работ.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t>Уметь: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 w:rsidRPr="0065212C">
              <w:rPr>
                <w:color w:val="000000"/>
              </w:rPr>
              <w:t>- обосновано выбирать необходимую для конкретных условий технологию взрывных работ;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lastRenderedPageBreak/>
              <w:t>- предлагать наиболее эффективные средства и технологию приготовления взрывчатых веществ на местах их использования;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выполнять технико-экономическую оценку рассматриваемых вариантов;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 xml:space="preserve">- организовывать, осуществлять руководство и контроль качества </w:t>
            </w:r>
            <w:proofErr w:type="gramStart"/>
            <w:r w:rsidRPr="0065212C">
              <w:rPr>
                <w:color w:val="000000"/>
              </w:rPr>
              <w:t>при</w:t>
            </w:r>
            <w:proofErr w:type="gramEnd"/>
            <w:r w:rsidRPr="0065212C">
              <w:rPr>
                <w:color w:val="000000"/>
              </w:rPr>
              <w:t xml:space="preserve"> </w:t>
            </w:r>
            <w:proofErr w:type="gramStart"/>
            <w:r w:rsidRPr="0065212C">
              <w:rPr>
                <w:color w:val="000000"/>
              </w:rPr>
              <w:t>проведение</w:t>
            </w:r>
            <w:proofErr w:type="gramEnd"/>
            <w:r w:rsidRPr="0065212C">
              <w:rPr>
                <w:color w:val="000000"/>
              </w:rPr>
              <w:t xml:space="preserve"> взрывных работ.</w:t>
            </w:r>
          </w:p>
        </w:tc>
      </w:tr>
      <w:tr w:rsidR="00B07880" w:rsidRPr="00346EBF" w:rsidTr="00561476">
        <w:tc>
          <w:tcPr>
            <w:tcW w:w="1702" w:type="pct"/>
          </w:tcPr>
          <w:p w:rsidR="00B07880" w:rsidRPr="00346EBF" w:rsidRDefault="00B07880" w:rsidP="00561476">
            <w:r w:rsidRPr="00346EBF">
              <w:lastRenderedPageBreak/>
              <w:t>Владеть:</w:t>
            </w:r>
          </w:p>
        </w:tc>
        <w:tc>
          <w:tcPr>
            <w:tcW w:w="3298" w:type="pct"/>
          </w:tcPr>
          <w:p w:rsidR="00B07880" w:rsidRPr="0065212C" w:rsidRDefault="00B07880" w:rsidP="00561476">
            <w:r>
              <w:rPr>
                <w:color w:val="000000"/>
              </w:rPr>
              <w:t></w:t>
            </w:r>
            <w:r w:rsidRPr="0065212C">
              <w:rPr>
                <w:color w:val="000000"/>
              </w:rPr>
              <w:t>- современными методиками и приборами для исследований процессов взрывного разрушения горных пород и воздействия на материалы;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научной терминологией в области взрывных работ;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основными нормативными документами в области взрывного дела по снижению негативного воздействия на окружающую среду;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способами сбора, обработки информации для определения эффективности проектирования взрывных работ;</w:t>
            </w:r>
          </w:p>
          <w:p w:rsidR="00B07880" w:rsidRPr="0065212C" w:rsidRDefault="00B07880" w:rsidP="00561476">
            <w:r w:rsidRPr="0065212C">
              <w:rPr>
                <w:color w:val="000000"/>
              </w:rPr>
              <w:t>- информацией и анализом современных методов и технологии при производстве взрывных работ.</w:t>
            </w:r>
          </w:p>
        </w:tc>
      </w:tr>
    </w:tbl>
    <w:p w:rsidR="00726946" w:rsidRDefault="00726946" w:rsidP="0072694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6946" w:rsidRDefault="00726946" w:rsidP="00726946">
      <w:pPr>
        <w:rPr>
          <w:b/>
          <w:bCs/>
        </w:rPr>
      </w:pPr>
    </w:p>
    <w:p w:rsidR="00726946" w:rsidRDefault="00726946" w:rsidP="00726946">
      <w:pPr>
        <w:ind w:left="709" w:hanging="142"/>
        <w:rPr>
          <w:b/>
          <w:bCs/>
        </w:rPr>
        <w:sectPr w:rsidR="00726946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26946" w:rsidRPr="007F4929" w:rsidRDefault="00726946" w:rsidP="00726946">
      <w:pPr>
        <w:ind w:left="709" w:hanging="142"/>
        <w:rPr>
          <w:b/>
          <w:bCs/>
        </w:rPr>
      </w:pPr>
      <w:r w:rsidRPr="007F4929">
        <w:rPr>
          <w:b/>
          <w:bCs/>
        </w:rPr>
        <w:lastRenderedPageBreak/>
        <w:t xml:space="preserve">4 Структура и содержание дисциплины </w:t>
      </w:r>
    </w:p>
    <w:p w:rsidR="00726946" w:rsidRPr="007F4929" w:rsidRDefault="00726946" w:rsidP="00726946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p w:rsidR="00726946" w:rsidRPr="007F4929" w:rsidRDefault="00726946" w:rsidP="00726946">
      <w:pPr>
        <w:ind w:firstLine="540"/>
        <w:jc w:val="both"/>
        <w:rPr>
          <w:rStyle w:val="FontStyle18"/>
          <w:b w:val="0"/>
          <w:bCs w:val="0"/>
          <w:sz w:val="24"/>
          <w:szCs w:val="24"/>
        </w:rPr>
      </w:pPr>
      <w:r w:rsidRPr="007F4929">
        <w:rPr>
          <w:bCs/>
        </w:rPr>
        <w:t>Общая</w:t>
      </w:r>
      <w:r w:rsidRPr="007F4929">
        <w:rPr>
          <w:rStyle w:val="FontStyle18"/>
          <w:b w:val="0"/>
          <w:bCs w:val="0"/>
          <w:sz w:val="24"/>
          <w:szCs w:val="24"/>
        </w:rPr>
        <w:t xml:space="preserve"> трудоемкость дисциплины составляет 5 зачетных единиц 180 акад. часов, в том числе:</w:t>
      </w:r>
    </w:p>
    <w:p w:rsidR="00726946" w:rsidRPr="007F4929" w:rsidRDefault="00726946" w:rsidP="00726946">
      <w:pPr>
        <w:tabs>
          <w:tab w:val="left" w:pos="851"/>
        </w:tabs>
        <w:ind w:firstLine="567"/>
        <w:rPr>
          <w:rStyle w:val="FontStyle18"/>
          <w:b w:val="0"/>
          <w:bCs w:val="0"/>
          <w:sz w:val="24"/>
          <w:szCs w:val="24"/>
        </w:rPr>
      </w:pPr>
      <w:r w:rsidRPr="007F4929">
        <w:rPr>
          <w:rStyle w:val="FontStyle18"/>
          <w:b w:val="0"/>
          <w:bCs w:val="0"/>
          <w:sz w:val="24"/>
          <w:szCs w:val="24"/>
        </w:rPr>
        <w:t>–</w:t>
      </w:r>
      <w:r w:rsidRPr="007F4929">
        <w:rPr>
          <w:rStyle w:val="FontStyle18"/>
          <w:b w:val="0"/>
          <w:bCs w:val="0"/>
          <w:sz w:val="24"/>
          <w:szCs w:val="24"/>
        </w:rPr>
        <w:tab/>
      </w:r>
      <w:r w:rsidR="00FD23BA" w:rsidRPr="007F4929">
        <w:rPr>
          <w:rStyle w:val="FontStyle18"/>
          <w:b w:val="0"/>
          <w:bCs w:val="0"/>
          <w:sz w:val="24"/>
          <w:szCs w:val="24"/>
        </w:rPr>
        <w:t>контактная работа – 25,1</w:t>
      </w:r>
      <w:r w:rsidRPr="007F4929">
        <w:rPr>
          <w:rStyle w:val="FontStyle18"/>
          <w:b w:val="0"/>
          <w:bCs w:val="0"/>
          <w:sz w:val="24"/>
          <w:szCs w:val="24"/>
        </w:rPr>
        <w:t xml:space="preserve"> акад. часов:</w:t>
      </w:r>
    </w:p>
    <w:p w:rsidR="00726946" w:rsidRPr="007F4929" w:rsidRDefault="00726946" w:rsidP="00726946">
      <w:pPr>
        <w:tabs>
          <w:tab w:val="left" w:pos="851"/>
          <w:tab w:val="left" w:pos="1134"/>
        </w:tabs>
        <w:ind w:firstLine="567"/>
        <w:rPr>
          <w:rStyle w:val="FontStyle18"/>
          <w:b w:val="0"/>
          <w:bCs w:val="0"/>
          <w:sz w:val="24"/>
          <w:szCs w:val="24"/>
        </w:rPr>
      </w:pPr>
      <w:r w:rsidRPr="007F4929">
        <w:rPr>
          <w:rStyle w:val="FontStyle18"/>
          <w:b w:val="0"/>
          <w:bCs w:val="0"/>
          <w:sz w:val="24"/>
          <w:szCs w:val="24"/>
        </w:rPr>
        <w:tab/>
        <w:t>–</w:t>
      </w:r>
      <w:r w:rsidRPr="007F4929">
        <w:rPr>
          <w:rStyle w:val="FontStyle18"/>
          <w:b w:val="0"/>
          <w:bCs w:val="0"/>
          <w:sz w:val="24"/>
          <w:szCs w:val="24"/>
        </w:rPr>
        <w:tab/>
      </w:r>
      <w:proofErr w:type="gramStart"/>
      <w:r w:rsidRPr="007F4929">
        <w:rPr>
          <w:rStyle w:val="FontStyle18"/>
          <w:b w:val="0"/>
          <w:bCs w:val="0"/>
          <w:sz w:val="24"/>
          <w:szCs w:val="24"/>
        </w:rPr>
        <w:t>аудиторная</w:t>
      </w:r>
      <w:proofErr w:type="gramEnd"/>
      <w:r w:rsidRPr="007F4929">
        <w:rPr>
          <w:rStyle w:val="FontStyle18"/>
          <w:b w:val="0"/>
          <w:bCs w:val="0"/>
          <w:sz w:val="24"/>
          <w:szCs w:val="24"/>
        </w:rPr>
        <w:t xml:space="preserve"> – </w:t>
      </w:r>
      <w:r w:rsidR="00FD23BA" w:rsidRPr="007F4929">
        <w:rPr>
          <w:rStyle w:val="FontStyle18"/>
          <w:b w:val="0"/>
          <w:bCs w:val="0"/>
          <w:sz w:val="24"/>
          <w:szCs w:val="24"/>
        </w:rPr>
        <w:t>22</w:t>
      </w:r>
      <w:r w:rsidRPr="007F4929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726946" w:rsidRPr="007F4929" w:rsidRDefault="00726946" w:rsidP="00726946">
      <w:pPr>
        <w:tabs>
          <w:tab w:val="left" w:pos="851"/>
          <w:tab w:val="left" w:pos="1134"/>
        </w:tabs>
        <w:ind w:firstLine="567"/>
        <w:rPr>
          <w:rStyle w:val="FontStyle18"/>
          <w:b w:val="0"/>
          <w:bCs w:val="0"/>
          <w:sz w:val="24"/>
          <w:szCs w:val="24"/>
        </w:rPr>
      </w:pPr>
      <w:r w:rsidRPr="007F4929">
        <w:rPr>
          <w:rStyle w:val="FontStyle18"/>
          <w:b w:val="0"/>
          <w:bCs w:val="0"/>
          <w:sz w:val="24"/>
          <w:szCs w:val="24"/>
        </w:rPr>
        <w:tab/>
        <w:t>–</w:t>
      </w:r>
      <w:r w:rsidRPr="007F4929">
        <w:rPr>
          <w:rStyle w:val="FontStyle18"/>
          <w:b w:val="0"/>
          <w:bCs w:val="0"/>
          <w:sz w:val="24"/>
          <w:szCs w:val="24"/>
        </w:rPr>
        <w:tab/>
      </w:r>
      <w:proofErr w:type="gramStart"/>
      <w:r w:rsidRPr="007F4929">
        <w:rPr>
          <w:rStyle w:val="FontStyle18"/>
          <w:b w:val="0"/>
          <w:bCs w:val="0"/>
          <w:sz w:val="24"/>
          <w:szCs w:val="24"/>
        </w:rPr>
        <w:t>внеауд</w:t>
      </w:r>
      <w:r w:rsidR="00FD23BA" w:rsidRPr="007F4929">
        <w:rPr>
          <w:rStyle w:val="FontStyle18"/>
          <w:b w:val="0"/>
          <w:bCs w:val="0"/>
          <w:sz w:val="24"/>
          <w:szCs w:val="24"/>
        </w:rPr>
        <w:t>иторная</w:t>
      </w:r>
      <w:proofErr w:type="gramEnd"/>
      <w:r w:rsidR="00FD23BA" w:rsidRPr="007F4929">
        <w:rPr>
          <w:rStyle w:val="FontStyle18"/>
          <w:b w:val="0"/>
          <w:bCs w:val="0"/>
          <w:sz w:val="24"/>
          <w:szCs w:val="24"/>
        </w:rPr>
        <w:t xml:space="preserve"> – 3,1</w:t>
      </w:r>
      <w:r w:rsidRPr="007F4929">
        <w:rPr>
          <w:rStyle w:val="FontStyle18"/>
          <w:b w:val="0"/>
          <w:bCs w:val="0"/>
          <w:sz w:val="24"/>
          <w:szCs w:val="24"/>
        </w:rPr>
        <w:t xml:space="preserve"> акад. часов. </w:t>
      </w:r>
    </w:p>
    <w:p w:rsidR="00726946" w:rsidRPr="007F4929" w:rsidRDefault="00726946" w:rsidP="00726946">
      <w:pPr>
        <w:tabs>
          <w:tab w:val="left" w:pos="851"/>
          <w:tab w:val="left" w:pos="1134"/>
        </w:tabs>
        <w:ind w:firstLine="567"/>
        <w:rPr>
          <w:rStyle w:val="FontStyle18"/>
          <w:b w:val="0"/>
          <w:bCs w:val="0"/>
          <w:sz w:val="24"/>
          <w:szCs w:val="24"/>
        </w:rPr>
      </w:pPr>
      <w:r w:rsidRPr="007F4929">
        <w:rPr>
          <w:rStyle w:val="FontStyle18"/>
          <w:b w:val="0"/>
          <w:bCs w:val="0"/>
          <w:sz w:val="24"/>
          <w:szCs w:val="24"/>
        </w:rPr>
        <w:t>–</w:t>
      </w:r>
      <w:r w:rsidRPr="007F4929">
        <w:rPr>
          <w:rStyle w:val="FontStyle18"/>
          <w:b w:val="0"/>
          <w:bCs w:val="0"/>
          <w:sz w:val="24"/>
          <w:szCs w:val="24"/>
        </w:rPr>
        <w:tab/>
        <w:t>самостоятельная рабо</w:t>
      </w:r>
      <w:r w:rsidR="00FD23BA" w:rsidRPr="007F4929">
        <w:rPr>
          <w:rStyle w:val="FontStyle18"/>
          <w:b w:val="0"/>
          <w:bCs w:val="0"/>
          <w:sz w:val="24"/>
          <w:szCs w:val="24"/>
        </w:rPr>
        <w:t>та – 151</w:t>
      </w:r>
      <w:r w:rsidRPr="007F4929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726946" w:rsidRPr="007F4929" w:rsidRDefault="00726946" w:rsidP="00726946">
      <w:pPr>
        <w:tabs>
          <w:tab w:val="left" w:pos="851"/>
          <w:tab w:val="left" w:pos="1134"/>
        </w:tabs>
        <w:ind w:firstLine="567"/>
        <w:rPr>
          <w:rStyle w:val="FontStyle18"/>
          <w:b w:val="0"/>
          <w:bCs w:val="0"/>
          <w:sz w:val="24"/>
          <w:szCs w:val="24"/>
        </w:rPr>
      </w:pPr>
      <w:r w:rsidRPr="007F4929">
        <w:rPr>
          <w:rStyle w:val="FontStyle18"/>
          <w:b w:val="0"/>
          <w:bCs w:val="0"/>
          <w:sz w:val="24"/>
          <w:szCs w:val="24"/>
        </w:rPr>
        <w:t>–</w:t>
      </w:r>
      <w:r w:rsidRPr="007F4929">
        <w:rPr>
          <w:rStyle w:val="FontStyle18"/>
          <w:b w:val="0"/>
          <w:bCs w:val="0"/>
          <w:sz w:val="24"/>
          <w:szCs w:val="24"/>
        </w:rPr>
        <w:tab/>
        <w:t>подготовка к зачету – 3,9 акад. часа.</w:t>
      </w:r>
    </w:p>
    <w:p w:rsidR="00726946" w:rsidRPr="007F4929" w:rsidRDefault="00726946" w:rsidP="00726946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4"/>
        <w:gridCol w:w="542"/>
        <w:gridCol w:w="568"/>
        <w:gridCol w:w="667"/>
        <w:gridCol w:w="649"/>
        <w:gridCol w:w="968"/>
        <w:gridCol w:w="3146"/>
        <w:gridCol w:w="2287"/>
        <w:gridCol w:w="1620"/>
      </w:tblGrid>
      <w:tr w:rsidR="00726946" w:rsidRPr="007F4929" w:rsidTr="00561476">
        <w:trPr>
          <w:cantSplit/>
          <w:trHeight w:val="1156"/>
          <w:tblHeader/>
        </w:trPr>
        <w:tc>
          <w:tcPr>
            <w:tcW w:w="1427" w:type="pct"/>
            <w:vMerge w:val="restart"/>
            <w:vAlign w:val="center"/>
          </w:tcPr>
          <w:p w:rsidR="00726946" w:rsidRPr="007F4929" w:rsidRDefault="00726946" w:rsidP="005614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26946" w:rsidRPr="007F4929" w:rsidRDefault="00726946" w:rsidP="005614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726946" w:rsidRPr="007F4929" w:rsidRDefault="00726946" w:rsidP="00561476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7F4929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44" w:type="pct"/>
            <w:gridSpan w:val="3"/>
            <w:vAlign w:val="center"/>
          </w:tcPr>
          <w:p w:rsidR="00726946" w:rsidRPr="007F4929" w:rsidRDefault="00726946" w:rsidP="005614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726946" w:rsidRPr="007F4929" w:rsidRDefault="00726946" w:rsidP="00561476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F492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726946" w:rsidRPr="007F4929" w:rsidRDefault="00726946" w:rsidP="0056147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492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F492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2" w:type="pct"/>
            <w:vMerge w:val="restart"/>
            <w:vAlign w:val="center"/>
          </w:tcPr>
          <w:p w:rsidR="00726946" w:rsidRPr="007F4929" w:rsidRDefault="00726946" w:rsidP="0056147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sz w:val="24"/>
              </w:rPr>
            </w:pP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54" w:type="pct"/>
            <w:vMerge w:val="restart"/>
            <w:textDirection w:val="btLr"/>
            <w:vAlign w:val="center"/>
          </w:tcPr>
          <w:p w:rsidR="00726946" w:rsidRPr="007F4929" w:rsidRDefault="00726946" w:rsidP="00561476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F49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26946" w:rsidRPr="007F4929" w:rsidTr="00561476">
        <w:trPr>
          <w:cantSplit/>
          <w:trHeight w:val="1134"/>
          <w:tblHeader/>
        </w:trPr>
        <w:tc>
          <w:tcPr>
            <w:tcW w:w="1427" w:type="pct"/>
            <w:vMerge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</w:pPr>
            <w:r w:rsidRPr="007F4929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</w:pPr>
            <w:proofErr w:type="spellStart"/>
            <w:r w:rsidRPr="007F4929">
              <w:t>лаборат</w:t>
            </w:r>
            <w:proofErr w:type="spellEnd"/>
            <w:r w:rsidRPr="007F4929">
              <w:t>.</w:t>
            </w:r>
          </w:p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</w:pPr>
            <w:r w:rsidRPr="007F4929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</w:pPr>
            <w:proofErr w:type="spellStart"/>
            <w:r w:rsidRPr="007F4929">
              <w:t>практич</w:t>
            </w:r>
            <w:proofErr w:type="spellEnd"/>
            <w:r w:rsidRPr="007F4929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782" w:type="pct"/>
            <w:vMerge/>
            <w:textDirection w:val="btLr"/>
            <w:vAlign w:val="center"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54" w:type="pct"/>
            <w:vMerge/>
            <w:textDirection w:val="btLr"/>
          </w:tcPr>
          <w:p w:rsidR="00726946" w:rsidRPr="007F4929" w:rsidRDefault="00726946" w:rsidP="00561476">
            <w:pPr>
              <w:pStyle w:val="Style14"/>
              <w:widowControl/>
              <w:ind w:firstLine="0"/>
              <w:jc w:val="center"/>
            </w:pPr>
          </w:p>
        </w:tc>
      </w:tr>
      <w:tr w:rsidR="00726946" w:rsidRPr="007F4929" w:rsidTr="00561476">
        <w:trPr>
          <w:trHeight w:val="268"/>
        </w:trPr>
        <w:tc>
          <w:tcPr>
            <w:tcW w:w="1427" w:type="pct"/>
            <w:vAlign w:val="center"/>
          </w:tcPr>
          <w:p w:rsidR="00726946" w:rsidRPr="00EF5F30" w:rsidRDefault="00EF5F30" w:rsidP="00561476">
            <w:pPr>
              <w:pStyle w:val="Style14"/>
              <w:widowControl/>
              <w:ind w:firstLine="0"/>
              <w:rPr>
                <w:b/>
              </w:rPr>
            </w:pPr>
            <w:r w:rsidRPr="00EF5F30">
              <w:rPr>
                <w:color w:val="000000"/>
              </w:rPr>
              <w:t>1.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Определение</w:t>
            </w:r>
            <w:r w:rsidRPr="00EF5F30">
              <w:t xml:space="preserve"> </w:t>
            </w:r>
            <w:r w:rsidRPr="00EF5F30">
              <w:rPr>
                <w:color w:val="000000"/>
              </w:rPr>
              <w:t>основных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параметров</w:t>
            </w:r>
            <w:r w:rsidRPr="00EF5F30">
              <w:t xml:space="preserve"> </w:t>
            </w:r>
            <w:r w:rsidRPr="00EF5F30">
              <w:rPr>
                <w:color w:val="000000"/>
              </w:rPr>
              <w:t>карьера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системы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разработки</w:t>
            </w:r>
          </w:p>
        </w:tc>
        <w:tc>
          <w:tcPr>
            <w:tcW w:w="185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6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782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</w:pPr>
          </w:p>
        </w:tc>
        <w:tc>
          <w:tcPr>
            <w:tcW w:w="554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</w:pPr>
          </w:p>
        </w:tc>
      </w:tr>
      <w:tr w:rsidR="00EF5F30" w:rsidRPr="007F4929" w:rsidTr="00135B5B">
        <w:trPr>
          <w:trHeight w:val="422"/>
        </w:trPr>
        <w:tc>
          <w:tcPr>
            <w:tcW w:w="1427" w:type="pct"/>
            <w:vAlign w:val="center"/>
          </w:tcPr>
          <w:p w:rsidR="00EF5F30" w:rsidRPr="00EF5F30" w:rsidRDefault="00EF5F30" w:rsidP="00561476">
            <w:pPr>
              <w:jc w:val="both"/>
            </w:pPr>
            <w:r w:rsidRPr="00EF5F30">
              <w:rPr>
                <w:color w:val="000000"/>
              </w:rPr>
              <w:t>1.1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Определение</w:t>
            </w:r>
            <w:r w:rsidRPr="00EF5F30">
              <w:t xml:space="preserve"> </w:t>
            </w:r>
            <w:r w:rsidRPr="00EF5F30">
              <w:rPr>
                <w:color w:val="000000"/>
              </w:rPr>
              <w:t>основных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параметров</w:t>
            </w:r>
            <w:r w:rsidRPr="00EF5F30">
              <w:t xml:space="preserve"> </w:t>
            </w:r>
            <w:r w:rsidRPr="00EF5F30">
              <w:rPr>
                <w:color w:val="000000"/>
              </w:rPr>
              <w:t>карьера</w:t>
            </w:r>
            <w:r w:rsidRPr="00EF5F30">
              <w:t xml:space="preserve"> </w:t>
            </w:r>
          </w:p>
        </w:tc>
        <w:tc>
          <w:tcPr>
            <w:tcW w:w="185" w:type="pct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2</w:t>
            </w:r>
          </w:p>
        </w:tc>
        <w:tc>
          <w:tcPr>
            <w:tcW w:w="228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2</w:t>
            </w:r>
          </w:p>
        </w:tc>
        <w:tc>
          <w:tcPr>
            <w:tcW w:w="331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30</w:t>
            </w:r>
          </w:p>
        </w:tc>
        <w:tc>
          <w:tcPr>
            <w:tcW w:w="1076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Самостоятельное изучение учебной и научно литературы Работа с электронными библиотеками</w:t>
            </w:r>
          </w:p>
        </w:tc>
        <w:tc>
          <w:tcPr>
            <w:tcW w:w="782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Контрольная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работа</w:t>
            </w:r>
            <w:r w:rsidRPr="00EF5F30">
              <w:t xml:space="preserve"> </w:t>
            </w:r>
            <w:r w:rsidRPr="00EF5F30">
              <w:rPr>
                <w:color w:val="000000"/>
              </w:rPr>
              <w:t>№1</w:t>
            </w:r>
            <w:r w:rsidRPr="00EF5F30">
              <w:t xml:space="preserve"> </w:t>
            </w:r>
          </w:p>
        </w:tc>
        <w:tc>
          <w:tcPr>
            <w:tcW w:w="554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ПСК-7.1,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ПСК-7.4,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ПК-8,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ПК-22,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ОПК-7</w:t>
            </w:r>
            <w:r w:rsidRPr="00EF5F30">
              <w:t xml:space="preserve"> </w:t>
            </w:r>
          </w:p>
        </w:tc>
      </w:tr>
      <w:tr w:rsidR="00EF5F30" w:rsidRPr="007F4929" w:rsidTr="00135B5B">
        <w:trPr>
          <w:trHeight w:val="422"/>
        </w:trPr>
        <w:tc>
          <w:tcPr>
            <w:tcW w:w="1427" w:type="pct"/>
            <w:vAlign w:val="center"/>
          </w:tcPr>
          <w:p w:rsidR="00EF5F30" w:rsidRPr="00EF5F30" w:rsidRDefault="00EF5F30" w:rsidP="00561476">
            <w:pPr>
              <w:jc w:val="both"/>
            </w:pPr>
            <w:r w:rsidRPr="00EF5F30">
              <w:rPr>
                <w:color w:val="000000"/>
              </w:rPr>
              <w:t>1.2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способа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вскрытия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рабочих</w:t>
            </w:r>
            <w:r w:rsidRPr="00EF5F30">
              <w:t xml:space="preserve"> </w:t>
            </w:r>
            <w:r w:rsidRPr="00EF5F30">
              <w:rPr>
                <w:color w:val="000000"/>
              </w:rPr>
              <w:t>горизонтов</w:t>
            </w:r>
            <w:r w:rsidRPr="00EF5F30">
              <w:t xml:space="preserve"> </w:t>
            </w:r>
            <w:r w:rsidRPr="00EF5F30">
              <w:rPr>
                <w:color w:val="000000"/>
              </w:rPr>
              <w:t>карьера</w:t>
            </w:r>
            <w:r w:rsidRPr="00EF5F30">
              <w:t xml:space="preserve"> </w:t>
            </w:r>
          </w:p>
        </w:tc>
        <w:tc>
          <w:tcPr>
            <w:tcW w:w="185" w:type="pct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2</w:t>
            </w:r>
          </w:p>
        </w:tc>
        <w:tc>
          <w:tcPr>
            <w:tcW w:w="228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2</w:t>
            </w:r>
          </w:p>
        </w:tc>
        <w:tc>
          <w:tcPr>
            <w:tcW w:w="331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30</w:t>
            </w:r>
          </w:p>
        </w:tc>
        <w:tc>
          <w:tcPr>
            <w:tcW w:w="1076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Самостоятельное изучение учебной и научно литературы Работа с электронными библиотеками.</w:t>
            </w:r>
          </w:p>
        </w:tc>
        <w:tc>
          <w:tcPr>
            <w:tcW w:w="782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Контрольная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работа</w:t>
            </w:r>
            <w:r w:rsidRPr="00EF5F30">
              <w:t xml:space="preserve"> </w:t>
            </w:r>
            <w:r w:rsidRPr="00EF5F30">
              <w:rPr>
                <w:color w:val="000000"/>
              </w:rPr>
              <w:t>№2</w:t>
            </w:r>
            <w:r w:rsidRPr="00EF5F30">
              <w:t xml:space="preserve"> </w:t>
            </w:r>
          </w:p>
        </w:tc>
        <w:tc>
          <w:tcPr>
            <w:tcW w:w="554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ПСК-7.1,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ПСК-7.4,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ПК-8,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ПК-22,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ОПК-7</w:t>
            </w:r>
            <w:r w:rsidRPr="00EF5F30">
              <w:t xml:space="preserve"> </w:t>
            </w:r>
          </w:p>
        </w:tc>
      </w:tr>
      <w:tr w:rsidR="00EF5F30" w:rsidRPr="007F4929" w:rsidTr="00135B5B">
        <w:trPr>
          <w:trHeight w:val="422"/>
        </w:trPr>
        <w:tc>
          <w:tcPr>
            <w:tcW w:w="1427" w:type="pct"/>
            <w:vAlign w:val="center"/>
          </w:tcPr>
          <w:p w:rsidR="00EF5F30" w:rsidRPr="00EF5F30" w:rsidRDefault="00EF5F30" w:rsidP="00561476">
            <w:pPr>
              <w:jc w:val="both"/>
            </w:pPr>
            <w:r w:rsidRPr="00EF5F30">
              <w:rPr>
                <w:color w:val="000000"/>
              </w:rPr>
              <w:t>1.3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системы</w:t>
            </w:r>
            <w:r w:rsidRPr="00EF5F30">
              <w:t xml:space="preserve"> </w:t>
            </w:r>
            <w:r w:rsidRPr="00EF5F30">
              <w:rPr>
                <w:color w:val="000000"/>
              </w:rPr>
              <w:t>открытой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разработки</w:t>
            </w:r>
            <w:r w:rsidRPr="00EF5F30">
              <w:t xml:space="preserve"> </w:t>
            </w:r>
            <w:r w:rsidRPr="00EF5F30">
              <w:rPr>
                <w:color w:val="000000"/>
              </w:rPr>
              <w:t>месторождения</w:t>
            </w:r>
            <w:r w:rsidRPr="00EF5F30">
              <w:t xml:space="preserve"> </w:t>
            </w:r>
          </w:p>
        </w:tc>
        <w:tc>
          <w:tcPr>
            <w:tcW w:w="185" w:type="pct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228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2/2</w:t>
            </w:r>
          </w:p>
        </w:tc>
        <w:tc>
          <w:tcPr>
            <w:tcW w:w="331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30</w:t>
            </w:r>
          </w:p>
        </w:tc>
        <w:tc>
          <w:tcPr>
            <w:tcW w:w="1076" w:type="pct"/>
            <w:vAlign w:val="center"/>
          </w:tcPr>
          <w:p w:rsidR="00EF5F30" w:rsidRPr="00EF5F30" w:rsidRDefault="00EF5F30" w:rsidP="00EF5F30">
            <w:pPr>
              <w:jc w:val="center"/>
            </w:pPr>
            <w:r w:rsidRPr="00EF5F30">
              <w:rPr>
                <w:color w:val="000000"/>
              </w:rPr>
              <w:t xml:space="preserve">Поиск дополнительной информации </w:t>
            </w:r>
            <w:proofErr w:type="gramStart"/>
            <w:r w:rsidRPr="00EF5F30">
              <w:rPr>
                <w:color w:val="000000"/>
              </w:rPr>
              <w:t>по</w:t>
            </w:r>
            <w:proofErr w:type="gramEnd"/>
            <w:r w:rsidRPr="00EF5F30">
              <w:rPr>
                <w:color w:val="000000"/>
              </w:rPr>
              <w:t xml:space="preserve"> </w:t>
            </w:r>
            <w:proofErr w:type="gramStart"/>
            <w:r w:rsidRPr="00EF5F30">
              <w:rPr>
                <w:color w:val="000000"/>
              </w:rPr>
              <w:t>применяемых</w:t>
            </w:r>
            <w:proofErr w:type="gramEnd"/>
            <w:r w:rsidRPr="00EF5F30">
              <w:rPr>
                <w:color w:val="000000"/>
              </w:rPr>
              <w:t xml:space="preserve"> на карьерах системах разработки</w:t>
            </w:r>
          </w:p>
        </w:tc>
        <w:tc>
          <w:tcPr>
            <w:tcW w:w="782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Раздел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проекта</w:t>
            </w:r>
            <w:r w:rsidRPr="00EF5F30">
              <w:t xml:space="preserve"> </w:t>
            </w:r>
          </w:p>
        </w:tc>
        <w:tc>
          <w:tcPr>
            <w:tcW w:w="554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ПСК-7.1,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ПСК-7.4,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ПК-8,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ПК-22,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ОПК-7</w:t>
            </w:r>
            <w:r w:rsidRPr="00EF5F30">
              <w:t xml:space="preserve"> </w:t>
            </w:r>
          </w:p>
        </w:tc>
      </w:tr>
      <w:tr w:rsidR="00726946" w:rsidRPr="007F4929" w:rsidTr="00561476">
        <w:trPr>
          <w:trHeight w:val="422"/>
        </w:trPr>
        <w:tc>
          <w:tcPr>
            <w:tcW w:w="1427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b/>
              </w:rPr>
            </w:pPr>
            <w:r w:rsidRPr="00EF5F30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726946" w:rsidRPr="00EF5F30" w:rsidRDefault="00726946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726946" w:rsidRPr="00EF5F30" w:rsidRDefault="00EF5F30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5</w:t>
            </w:r>
          </w:p>
        </w:tc>
        <w:tc>
          <w:tcPr>
            <w:tcW w:w="228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726946" w:rsidRPr="00EF5F30" w:rsidRDefault="00EF5F30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6/2</w:t>
            </w:r>
          </w:p>
        </w:tc>
        <w:tc>
          <w:tcPr>
            <w:tcW w:w="331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90</w:t>
            </w:r>
          </w:p>
        </w:tc>
        <w:tc>
          <w:tcPr>
            <w:tcW w:w="1076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554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6" w:rsidRPr="007F4929" w:rsidTr="00561476">
        <w:trPr>
          <w:trHeight w:val="422"/>
        </w:trPr>
        <w:tc>
          <w:tcPr>
            <w:tcW w:w="1427" w:type="pct"/>
          </w:tcPr>
          <w:p w:rsidR="00726946" w:rsidRPr="00EF5F30" w:rsidRDefault="00EF5F30" w:rsidP="00561476">
            <w:pPr>
              <w:pStyle w:val="Style14"/>
              <w:widowControl/>
              <w:ind w:firstLine="0"/>
            </w:pPr>
            <w:r w:rsidRPr="00EF5F30">
              <w:rPr>
                <w:color w:val="000000"/>
              </w:rPr>
              <w:t>2.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системы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разработки,</w:t>
            </w:r>
            <w:r w:rsidRPr="00EF5F30">
              <w:t xml:space="preserve"> </w:t>
            </w:r>
            <w:r w:rsidRPr="00EF5F30">
              <w:rPr>
                <w:color w:val="000000"/>
              </w:rPr>
              <w:t>способа</w:t>
            </w:r>
            <w:r w:rsidRPr="00EF5F30">
              <w:t xml:space="preserve"> </w:t>
            </w:r>
            <w:r w:rsidRPr="00EF5F30">
              <w:rPr>
                <w:color w:val="000000"/>
              </w:rPr>
              <w:lastRenderedPageBreak/>
              <w:t>вскрытия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расчет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параметров</w:t>
            </w:r>
            <w:r w:rsidRPr="00EF5F30">
              <w:t xml:space="preserve"> </w:t>
            </w:r>
            <w:r w:rsidRPr="00EF5F30">
              <w:rPr>
                <w:color w:val="000000"/>
              </w:rPr>
              <w:t>комплексной</w:t>
            </w:r>
            <w:r w:rsidRPr="00EF5F30">
              <w:t xml:space="preserve"> </w:t>
            </w:r>
            <w:r w:rsidRPr="00EF5F30">
              <w:rPr>
                <w:color w:val="000000"/>
              </w:rPr>
              <w:t>механизации</w:t>
            </w:r>
          </w:p>
        </w:tc>
        <w:tc>
          <w:tcPr>
            <w:tcW w:w="185" w:type="pct"/>
          </w:tcPr>
          <w:p w:rsidR="00726946" w:rsidRPr="00EF5F30" w:rsidRDefault="00726946" w:rsidP="00561476">
            <w:pPr>
              <w:jc w:val="center"/>
            </w:pPr>
            <w:r w:rsidRPr="00EF5F30">
              <w:rPr>
                <w:b/>
              </w:rPr>
              <w:lastRenderedPageBreak/>
              <w:t>5</w:t>
            </w:r>
          </w:p>
        </w:tc>
        <w:tc>
          <w:tcPr>
            <w:tcW w:w="194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6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</w:pPr>
          </w:p>
        </w:tc>
        <w:tc>
          <w:tcPr>
            <w:tcW w:w="554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ОПК-7, ПК-8, </w:t>
            </w:r>
            <w:r w:rsidRPr="00EF5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ПСК-7.1,7.4 </w:t>
            </w:r>
            <w:proofErr w:type="spellStart"/>
            <w:r w:rsidRPr="00EF5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F5F30" w:rsidRPr="007F4929" w:rsidTr="00D47C0D">
        <w:trPr>
          <w:trHeight w:val="422"/>
        </w:trPr>
        <w:tc>
          <w:tcPr>
            <w:tcW w:w="1427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</w:pPr>
            <w:r w:rsidRPr="00EF5F30">
              <w:rPr>
                <w:color w:val="000000"/>
              </w:rPr>
              <w:lastRenderedPageBreak/>
              <w:t>2.1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системы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разработки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способа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вскрытия</w:t>
            </w:r>
            <w:r w:rsidRPr="00EF5F30">
              <w:t xml:space="preserve"> </w:t>
            </w:r>
            <w:r w:rsidRPr="00EF5F30">
              <w:rPr>
                <w:color w:val="000000"/>
              </w:rPr>
              <w:t>горизонтальных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пологих</w:t>
            </w:r>
            <w:r w:rsidRPr="00EF5F30">
              <w:t xml:space="preserve"> </w:t>
            </w:r>
            <w:r w:rsidRPr="00EF5F30">
              <w:rPr>
                <w:color w:val="000000"/>
              </w:rPr>
              <w:t>залежей</w:t>
            </w:r>
          </w:p>
        </w:tc>
        <w:tc>
          <w:tcPr>
            <w:tcW w:w="185" w:type="pct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228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2/2</w:t>
            </w:r>
          </w:p>
        </w:tc>
        <w:tc>
          <w:tcPr>
            <w:tcW w:w="331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15</w:t>
            </w:r>
          </w:p>
        </w:tc>
        <w:tc>
          <w:tcPr>
            <w:tcW w:w="1076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Самостоятельное изучение учебной и научно литературы. Разработка проекта</w:t>
            </w:r>
          </w:p>
        </w:tc>
        <w:tc>
          <w:tcPr>
            <w:tcW w:w="782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Контрольная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работа</w:t>
            </w:r>
            <w:r w:rsidRPr="00EF5F30">
              <w:t xml:space="preserve"> </w:t>
            </w:r>
            <w:r w:rsidRPr="00EF5F30">
              <w:rPr>
                <w:color w:val="000000"/>
              </w:rPr>
              <w:t>№3</w:t>
            </w:r>
            <w:r w:rsidRPr="00EF5F30">
              <w:t xml:space="preserve"> </w:t>
            </w:r>
          </w:p>
        </w:tc>
        <w:tc>
          <w:tcPr>
            <w:tcW w:w="554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ПСК-7.1,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ПСК-7.4,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ПК-8,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ПК-22,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ОПК-7</w:t>
            </w:r>
            <w:r w:rsidRPr="00EF5F30">
              <w:t xml:space="preserve"> </w:t>
            </w:r>
          </w:p>
        </w:tc>
      </w:tr>
      <w:tr w:rsidR="00EF5F30" w:rsidRPr="007F4929" w:rsidTr="00D47C0D">
        <w:trPr>
          <w:trHeight w:val="422"/>
        </w:trPr>
        <w:tc>
          <w:tcPr>
            <w:tcW w:w="1427" w:type="pct"/>
            <w:vAlign w:val="center"/>
          </w:tcPr>
          <w:p w:rsidR="00EF5F30" w:rsidRPr="00EF5F30" w:rsidRDefault="00EF5F30" w:rsidP="00561476">
            <w:pPr>
              <w:jc w:val="both"/>
            </w:pPr>
            <w:r w:rsidRPr="00EF5F30">
              <w:rPr>
                <w:color w:val="000000"/>
              </w:rPr>
              <w:t>2.2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расчет</w:t>
            </w:r>
            <w:r w:rsidRPr="00EF5F30">
              <w:t xml:space="preserve"> </w:t>
            </w:r>
            <w:r w:rsidRPr="00EF5F30">
              <w:rPr>
                <w:color w:val="000000"/>
              </w:rPr>
              <w:t>экскаваторно-отвального</w:t>
            </w:r>
            <w:r w:rsidRPr="00EF5F30">
              <w:t xml:space="preserve"> </w:t>
            </w:r>
            <w:r w:rsidRPr="00EF5F30">
              <w:rPr>
                <w:color w:val="000000"/>
              </w:rPr>
              <w:t>технологического</w:t>
            </w:r>
            <w:r w:rsidRPr="00EF5F30">
              <w:t xml:space="preserve"> </w:t>
            </w:r>
            <w:r w:rsidRPr="00EF5F30">
              <w:rPr>
                <w:color w:val="000000"/>
              </w:rPr>
              <w:t>комплекса</w:t>
            </w:r>
            <w:r w:rsidRPr="00EF5F30">
              <w:t xml:space="preserve"> </w:t>
            </w:r>
          </w:p>
        </w:tc>
        <w:tc>
          <w:tcPr>
            <w:tcW w:w="185" w:type="pct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228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331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11</w:t>
            </w:r>
          </w:p>
        </w:tc>
        <w:tc>
          <w:tcPr>
            <w:tcW w:w="1076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 xml:space="preserve">Поиск дополнительной информации по применяемых на карьерах </w:t>
            </w:r>
            <w:proofErr w:type="spellStart"/>
            <w:r w:rsidRPr="00EF5F30">
              <w:rPr>
                <w:color w:val="000000"/>
              </w:rPr>
              <w:t>экскаваторн</w:t>
            </w:r>
            <w:proofErr w:type="gramStart"/>
            <w:r w:rsidRPr="00EF5F30">
              <w:rPr>
                <w:color w:val="000000"/>
              </w:rPr>
              <w:t>о</w:t>
            </w:r>
            <w:proofErr w:type="spellEnd"/>
            <w:r w:rsidRPr="00EF5F30">
              <w:rPr>
                <w:color w:val="000000"/>
              </w:rPr>
              <w:t>-</w:t>
            </w:r>
            <w:proofErr w:type="gramEnd"/>
            <w:r w:rsidRPr="00EF5F30">
              <w:rPr>
                <w:color w:val="000000"/>
              </w:rPr>
              <w:t xml:space="preserve"> автомобильных комплексов. Разработка проекта</w:t>
            </w:r>
          </w:p>
        </w:tc>
        <w:tc>
          <w:tcPr>
            <w:tcW w:w="782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Тестирование</w:t>
            </w:r>
            <w:r w:rsidRPr="00EF5F30">
              <w:t xml:space="preserve"> </w:t>
            </w:r>
          </w:p>
        </w:tc>
        <w:tc>
          <w:tcPr>
            <w:tcW w:w="554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ПСК-7.1,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ПСК-7.4,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ПК-8,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ПК-22,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ОПК-7</w:t>
            </w:r>
            <w:r w:rsidRPr="00EF5F30">
              <w:t xml:space="preserve"> </w:t>
            </w:r>
          </w:p>
        </w:tc>
      </w:tr>
      <w:tr w:rsidR="00EF5F30" w:rsidRPr="007F4929" w:rsidTr="00D47C0D">
        <w:trPr>
          <w:trHeight w:val="422"/>
        </w:trPr>
        <w:tc>
          <w:tcPr>
            <w:tcW w:w="1427" w:type="pct"/>
            <w:vAlign w:val="center"/>
          </w:tcPr>
          <w:p w:rsidR="00EF5F30" w:rsidRPr="00EF5F30" w:rsidRDefault="00EF5F30" w:rsidP="00561476">
            <w:pPr>
              <w:jc w:val="both"/>
            </w:pPr>
            <w:r w:rsidRPr="00EF5F30">
              <w:rPr>
                <w:color w:val="000000"/>
              </w:rPr>
              <w:t>2.3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расчет</w:t>
            </w:r>
            <w:r w:rsidRPr="00EF5F30">
              <w:t xml:space="preserve"> </w:t>
            </w:r>
            <w:r w:rsidRPr="00EF5F30">
              <w:rPr>
                <w:color w:val="000000"/>
              </w:rPr>
              <w:t>технологического</w:t>
            </w:r>
            <w:r w:rsidRPr="00EF5F30">
              <w:t xml:space="preserve"> </w:t>
            </w:r>
            <w:r w:rsidRPr="00EF5F30">
              <w:rPr>
                <w:color w:val="000000"/>
              </w:rPr>
              <w:t>комплекса</w:t>
            </w:r>
            <w:r w:rsidRPr="00EF5F30">
              <w:t xml:space="preserve"> </w:t>
            </w:r>
            <w:r w:rsidRPr="00EF5F30">
              <w:rPr>
                <w:color w:val="000000"/>
              </w:rPr>
              <w:t>с</w:t>
            </w:r>
            <w:r w:rsidRPr="00EF5F30">
              <w:t xml:space="preserve"> </w:t>
            </w:r>
            <w:r w:rsidRPr="00EF5F30">
              <w:rPr>
                <w:color w:val="000000"/>
              </w:rPr>
              <w:t>консольными</w:t>
            </w:r>
            <w:r w:rsidRPr="00EF5F30">
              <w:t xml:space="preserve"> </w:t>
            </w:r>
            <w:proofErr w:type="spellStart"/>
            <w:r w:rsidRPr="00EF5F30">
              <w:rPr>
                <w:color w:val="000000"/>
              </w:rPr>
              <w:t>отвалообразователями</w:t>
            </w:r>
            <w:proofErr w:type="spellEnd"/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транспортно-отвальными</w:t>
            </w:r>
            <w:r w:rsidRPr="00EF5F30">
              <w:t xml:space="preserve"> </w:t>
            </w:r>
            <w:r w:rsidRPr="00EF5F30">
              <w:rPr>
                <w:color w:val="000000"/>
              </w:rPr>
              <w:t>мостами</w:t>
            </w:r>
            <w:r w:rsidRPr="00EF5F30">
              <w:t xml:space="preserve"> </w:t>
            </w:r>
          </w:p>
        </w:tc>
        <w:tc>
          <w:tcPr>
            <w:tcW w:w="185" w:type="pct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228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331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15</w:t>
            </w:r>
          </w:p>
        </w:tc>
        <w:tc>
          <w:tcPr>
            <w:tcW w:w="1076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 xml:space="preserve">Поиск </w:t>
            </w:r>
            <w:proofErr w:type="gramStart"/>
            <w:r w:rsidRPr="00EF5F30">
              <w:rPr>
                <w:color w:val="000000"/>
              </w:rPr>
              <w:t>дополнительной</w:t>
            </w:r>
            <w:proofErr w:type="gramEnd"/>
            <w:r w:rsidRPr="00EF5F30">
              <w:rPr>
                <w:color w:val="000000"/>
              </w:rPr>
              <w:t xml:space="preserve"> </w:t>
            </w:r>
            <w:proofErr w:type="spellStart"/>
            <w:r w:rsidRPr="00EF5F30">
              <w:rPr>
                <w:color w:val="000000"/>
              </w:rPr>
              <w:t>инфор-мации</w:t>
            </w:r>
            <w:proofErr w:type="spellEnd"/>
            <w:r w:rsidRPr="00EF5F30">
              <w:rPr>
                <w:color w:val="000000"/>
              </w:rPr>
              <w:t xml:space="preserve"> по применяемых на карьерах комплексов с </w:t>
            </w:r>
            <w:proofErr w:type="spellStart"/>
            <w:r w:rsidRPr="00EF5F30">
              <w:rPr>
                <w:color w:val="000000"/>
              </w:rPr>
              <w:t>кон-сольными</w:t>
            </w:r>
            <w:proofErr w:type="spellEnd"/>
            <w:r w:rsidRPr="00EF5F30">
              <w:rPr>
                <w:color w:val="000000"/>
              </w:rPr>
              <w:t xml:space="preserve"> </w:t>
            </w:r>
            <w:proofErr w:type="spellStart"/>
            <w:r w:rsidRPr="00EF5F30">
              <w:rPr>
                <w:color w:val="000000"/>
              </w:rPr>
              <w:t>отваообразовате</w:t>
            </w:r>
            <w:proofErr w:type="spellEnd"/>
            <w:r w:rsidRPr="00EF5F30">
              <w:rPr>
                <w:color w:val="000000"/>
              </w:rPr>
              <w:t xml:space="preserve"> </w:t>
            </w:r>
            <w:proofErr w:type="spellStart"/>
            <w:r w:rsidRPr="00EF5F30">
              <w:rPr>
                <w:color w:val="000000"/>
              </w:rPr>
              <w:t>лями</w:t>
            </w:r>
            <w:proofErr w:type="spellEnd"/>
            <w:r w:rsidRPr="00EF5F30">
              <w:rPr>
                <w:color w:val="000000"/>
              </w:rPr>
              <w:t xml:space="preserve"> и транспортно отвальными мостами. Разработка проекта</w:t>
            </w:r>
          </w:p>
        </w:tc>
        <w:tc>
          <w:tcPr>
            <w:tcW w:w="782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Контрольная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работа</w:t>
            </w:r>
            <w:r w:rsidRPr="00EF5F30">
              <w:t xml:space="preserve"> </w:t>
            </w:r>
            <w:r w:rsidRPr="00EF5F30">
              <w:rPr>
                <w:color w:val="000000"/>
              </w:rPr>
              <w:t>№4</w:t>
            </w:r>
            <w:r w:rsidRPr="00EF5F30">
              <w:t xml:space="preserve"> </w:t>
            </w:r>
          </w:p>
        </w:tc>
        <w:tc>
          <w:tcPr>
            <w:tcW w:w="554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ПСК-7.1,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ПСК-7.4,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ПК-8,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ПК-22,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ОПК-7</w:t>
            </w:r>
            <w:r w:rsidRPr="00EF5F30">
              <w:t xml:space="preserve"> </w:t>
            </w:r>
          </w:p>
        </w:tc>
      </w:tr>
      <w:tr w:rsidR="00EF5F30" w:rsidRPr="007F4929" w:rsidTr="00D47C0D">
        <w:trPr>
          <w:trHeight w:val="422"/>
        </w:trPr>
        <w:tc>
          <w:tcPr>
            <w:tcW w:w="1427" w:type="pct"/>
            <w:vAlign w:val="center"/>
          </w:tcPr>
          <w:p w:rsidR="00EF5F30" w:rsidRPr="00EF5F30" w:rsidRDefault="00EF5F30" w:rsidP="00561476">
            <w:pPr>
              <w:jc w:val="both"/>
            </w:pPr>
            <w:r w:rsidRPr="00EF5F30">
              <w:rPr>
                <w:color w:val="000000"/>
              </w:rPr>
              <w:t>2.4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расчет</w:t>
            </w:r>
            <w:r w:rsidRPr="00EF5F30">
              <w:t xml:space="preserve"> </w:t>
            </w:r>
            <w:proofErr w:type="gramStart"/>
            <w:r w:rsidRPr="00EF5F30">
              <w:rPr>
                <w:color w:val="000000"/>
              </w:rPr>
              <w:t>скреперного</w:t>
            </w:r>
            <w:proofErr w:type="gramEnd"/>
            <w:r w:rsidRPr="00EF5F30">
              <w:rPr>
                <w:color w:val="000000"/>
              </w:rPr>
              <w:t>,</w:t>
            </w:r>
            <w:r w:rsidRPr="00EF5F30">
              <w:t xml:space="preserve"> </w:t>
            </w:r>
            <w:r w:rsidRPr="00EF5F30">
              <w:rPr>
                <w:color w:val="000000"/>
              </w:rPr>
              <w:t>бульдозерного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proofErr w:type="spellStart"/>
            <w:r w:rsidRPr="00EF5F30">
              <w:rPr>
                <w:color w:val="000000"/>
              </w:rPr>
              <w:t>гидромеханизированного</w:t>
            </w:r>
            <w:proofErr w:type="spellEnd"/>
            <w:r w:rsidRPr="00EF5F30">
              <w:t xml:space="preserve"> </w:t>
            </w:r>
            <w:r w:rsidRPr="00EF5F30">
              <w:rPr>
                <w:color w:val="000000"/>
              </w:rPr>
              <w:t>комплексы</w:t>
            </w:r>
            <w:r w:rsidRPr="00EF5F30">
              <w:t xml:space="preserve"> </w:t>
            </w:r>
          </w:p>
        </w:tc>
        <w:tc>
          <w:tcPr>
            <w:tcW w:w="185" w:type="pct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228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331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10</w:t>
            </w:r>
          </w:p>
        </w:tc>
        <w:tc>
          <w:tcPr>
            <w:tcW w:w="1076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Разработка проекта</w:t>
            </w:r>
          </w:p>
        </w:tc>
        <w:tc>
          <w:tcPr>
            <w:tcW w:w="782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Раздел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проекта</w:t>
            </w:r>
            <w:r w:rsidRPr="00EF5F30">
              <w:t xml:space="preserve"> </w:t>
            </w:r>
          </w:p>
        </w:tc>
        <w:tc>
          <w:tcPr>
            <w:tcW w:w="554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ПСК-7.1,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ПСК-7.4,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ПК-8,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ПК-22,</w:t>
            </w:r>
            <w:r w:rsidRPr="00EF5F30">
              <w:t xml:space="preserve"> </w:t>
            </w:r>
            <w:r w:rsidRPr="00EF5F30">
              <w:rPr>
                <w:color w:val="000000"/>
              </w:rPr>
              <w:t>ОПК-7</w:t>
            </w:r>
            <w:r w:rsidRPr="00EF5F30">
              <w:t xml:space="preserve"> </w:t>
            </w:r>
          </w:p>
        </w:tc>
      </w:tr>
      <w:tr w:rsidR="00EF5F30" w:rsidRPr="007F4929" w:rsidTr="00D47C0D">
        <w:trPr>
          <w:trHeight w:val="422"/>
        </w:trPr>
        <w:tc>
          <w:tcPr>
            <w:tcW w:w="1427" w:type="pct"/>
            <w:vAlign w:val="center"/>
          </w:tcPr>
          <w:p w:rsidR="00EF5F30" w:rsidRPr="00EF5F30" w:rsidRDefault="00EF5F30" w:rsidP="00561476">
            <w:pPr>
              <w:jc w:val="both"/>
            </w:pPr>
            <w:r w:rsidRPr="00EF5F30">
              <w:rPr>
                <w:color w:val="000000"/>
              </w:rPr>
              <w:t>2.5</w:t>
            </w:r>
            <w:r w:rsidRPr="00EF5F30">
              <w:t xml:space="preserve"> </w:t>
            </w:r>
            <w:r w:rsidRPr="00EF5F30">
              <w:rPr>
                <w:color w:val="000000"/>
              </w:rPr>
              <w:t>Выбор</w:t>
            </w:r>
            <w:r w:rsidRPr="00EF5F30">
              <w:t xml:space="preserve"> </w:t>
            </w:r>
            <w:r w:rsidRPr="00EF5F30">
              <w:rPr>
                <w:color w:val="000000"/>
              </w:rPr>
              <w:t>и</w:t>
            </w:r>
            <w:r w:rsidRPr="00EF5F30">
              <w:t xml:space="preserve"> </w:t>
            </w:r>
            <w:r w:rsidRPr="00EF5F30">
              <w:rPr>
                <w:color w:val="000000"/>
              </w:rPr>
              <w:t>расчет</w:t>
            </w:r>
            <w:r w:rsidRPr="00EF5F30">
              <w:t xml:space="preserve"> </w:t>
            </w:r>
            <w:r w:rsidRPr="00EF5F30">
              <w:rPr>
                <w:color w:val="000000"/>
              </w:rPr>
              <w:t>транспортного</w:t>
            </w:r>
            <w:r w:rsidRPr="00EF5F30">
              <w:t xml:space="preserve"> </w:t>
            </w:r>
            <w:proofErr w:type="spellStart"/>
            <w:proofErr w:type="gramStart"/>
            <w:r w:rsidRPr="00EF5F30">
              <w:rPr>
                <w:color w:val="000000"/>
              </w:rPr>
              <w:t>техноло-гического</w:t>
            </w:r>
            <w:proofErr w:type="spellEnd"/>
            <w:proofErr w:type="gramEnd"/>
            <w:r w:rsidRPr="00EF5F30">
              <w:t xml:space="preserve"> </w:t>
            </w:r>
            <w:r w:rsidRPr="00EF5F30">
              <w:rPr>
                <w:color w:val="000000"/>
              </w:rPr>
              <w:t>комплекса</w:t>
            </w:r>
            <w:r w:rsidRPr="00EF5F30">
              <w:t xml:space="preserve"> </w:t>
            </w:r>
          </w:p>
        </w:tc>
        <w:tc>
          <w:tcPr>
            <w:tcW w:w="185" w:type="pct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228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</w:t>
            </w:r>
          </w:p>
        </w:tc>
        <w:tc>
          <w:tcPr>
            <w:tcW w:w="331" w:type="pct"/>
          </w:tcPr>
          <w:p w:rsidR="00EF5F30" w:rsidRPr="00EF5F30" w:rsidRDefault="00EF5F30" w:rsidP="00561476">
            <w:pPr>
              <w:pStyle w:val="Style14"/>
              <w:widowControl/>
              <w:ind w:firstLine="0"/>
              <w:jc w:val="center"/>
            </w:pPr>
            <w:r w:rsidRPr="00EF5F30">
              <w:t>10</w:t>
            </w:r>
          </w:p>
        </w:tc>
        <w:tc>
          <w:tcPr>
            <w:tcW w:w="1076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Разработка проекта</w:t>
            </w:r>
          </w:p>
        </w:tc>
        <w:tc>
          <w:tcPr>
            <w:tcW w:w="782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Раздел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проекта</w:t>
            </w:r>
            <w:r w:rsidRPr="00EF5F30">
              <w:t xml:space="preserve"> </w:t>
            </w:r>
          </w:p>
        </w:tc>
        <w:tc>
          <w:tcPr>
            <w:tcW w:w="554" w:type="pct"/>
            <w:vAlign w:val="center"/>
          </w:tcPr>
          <w:p w:rsidR="00EF5F30" w:rsidRPr="00EF5F30" w:rsidRDefault="00EF5F30" w:rsidP="00561476">
            <w:pPr>
              <w:jc w:val="center"/>
            </w:pPr>
            <w:r w:rsidRPr="00EF5F30">
              <w:rPr>
                <w:color w:val="000000"/>
              </w:rPr>
              <w:t>ПСК-7.1,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ПСК-7.4,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ПК-8,</w:t>
            </w:r>
            <w:r w:rsidRPr="00EF5F30">
              <w:t xml:space="preserve"> </w:t>
            </w:r>
            <w:r w:rsidRPr="00EF5F30">
              <w:rPr>
                <w:color w:val="000000"/>
              </w:rPr>
              <w:t>ПК-22,</w:t>
            </w:r>
            <w:r w:rsidRPr="00EF5F30">
              <w:t xml:space="preserve"> </w:t>
            </w:r>
            <w:r w:rsidRPr="00EF5F30">
              <w:rPr>
                <w:color w:val="000000"/>
              </w:rPr>
              <w:lastRenderedPageBreak/>
              <w:t>ОПК-7</w:t>
            </w:r>
            <w:r w:rsidRPr="00EF5F30">
              <w:t xml:space="preserve"> </w:t>
            </w:r>
          </w:p>
        </w:tc>
      </w:tr>
      <w:tr w:rsidR="00726946" w:rsidRPr="007F4929" w:rsidTr="00561476">
        <w:trPr>
          <w:trHeight w:val="422"/>
        </w:trPr>
        <w:tc>
          <w:tcPr>
            <w:tcW w:w="1427" w:type="pct"/>
            <w:vAlign w:val="center"/>
          </w:tcPr>
          <w:p w:rsidR="00726946" w:rsidRPr="00EF5F30" w:rsidRDefault="00726946" w:rsidP="0056147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F5F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726946" w:rsidRPr="00EF5F30" w:rsidRDefault="00726946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726946" w:rsidRPr="00EF5F30" w:rsidRDefault="00EF5F30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5</w:t>
            </w:r>
          </w:p>
        </w:tc>
        <w:tc>
          <w:tcPr>
            <w:tcW w:w="228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6/2</w:t>
            </w:r>
          </w:p>
        </w:tc>
        <w:tc>
          <w:tcPr>
            <w:tcW w:w="331" w:type="pct"/>
          </w:tcPr>
          <w:p w:rsidR="00726946" w:rsidRPr="00EF5F30" w:rsidRDefault="007F4929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61</w:t>
            </w:r>
          </w:p>
        </w:tc>
        <w:tc>
          <w:tcPr>
            <w:tcW w:w="1076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</w:p>
        </w:tc>
        <w:tc>
          <w:tcPr>
            <w:tcW w:w="782" w:type="pct"/>
          </w:tcPr>
          <w:p w:rsidR="00726946" w:rsidRPr="00EF5F30" w:rsidRDefault="00726946" w:rsidP="00EF5F30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554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46" w:rsidRPr="007F4929" w:rsidTr="00561476">
        <w:trPr>
          <w:trHeight w:val="422"/>
        </w:trPr>
        <w:tc>
          <w:tcPr>
            <w:tcW w:w="1427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b/>
              </w:rPr>
            </w:pPr>
            <w:r w:rsidRPr="00EF5F30"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726946" w:rsidRPr="00EF5F30" w:rsidRDefault="00726946" w:rsidP="00561476">
            <w:pPr>
              <w:jc w:val="center"/>
            </w:pPr>
            <w:r w:rsidRPr="00EF5F30">
              <w:rPr>
                <w:b/>
              </w:rPr>
              <w:t>5</w:t>
            </w:r>
          </w:p>
        </w:tc>
        <w:tc>
          <w:tcPr>
            <w:tcW w:w="194" w:type="pct"/>
          </w:tcPr>
          <w:p w:rsidR="00726946" w:rsidRPr="00EF5F30" w:rsidRDefault="00FD23BA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10</w:t>
            </w:r>
          </w:p>
        </w:tc>
        <w:tc>
          <w:tcPr>
            <w:tcW w:w="228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726946" w:rsidRPr="00EF5F30" w:rsidRDefault="00FD23BA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12</w:t>
            </w:r>
            <w:r w:rsidR="00726946" w:rsidRPr="00EF5F30">
              <w:rPr>
                <w:b/>
              </w:rPr>
              <w:t>/</w:t>
            </w:r>
            <w:r w:rsidRPr="00EF5F30">
              <w:rPr>
                <w:b/>
              </w:rPr>
              <w:t>4</w:t>
            </w:r>
          </w:p>
        </w:tc>
        <w:tc>
          <w:tcPr>
            <w:tcW w:w="331" w:type="pct"/>
          </w:tcPr>
          <w:p w:rsidR="00726946" w:rsidRPr="00EF5F30" w:rsidRDefault="007F4929" w:rsidP="005614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F5F30">
              <w:rPr>
                <w:b/>
              </w:rPr>
              <w:t>151</w:t>
            </w:r>
          </w:p>
        </w:tc>
        <w:tc>
          <w:tcPr>
            <w:tcW w:w="1076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 w:rsidRPr="00EF5F30">
              <w:rPr>
                <w:b/>
                <w:bCs/>
                <w:iCs/>
              </w:rPr>
              <w:t>Подготовка к зачету</w:t>
            </w:r>
          </w:p>
        </w:tc>
        <w:tc>
          <w:tcPr>
            <w:tcW w:w="782" w:type="pct"/>
          </w:tcPr>
          <w:p w:rsidR="00726946" w:rsidRPr="00EF5F30" w:rsidRDefault="00726946" w:rsidP="00EF5F30">
            <w:pPr>
              <w:pStyle w:val="Style14"/>
              <w:widowControl/>
              <w:ind w:firstLine="0"/>
              <w:rPr>
                <w:b/>
              </w:rPr>
            </w:pPr>
            <w:r w:rsidRPr="00EF5F30">
              <w:rPr>
                <w:b/>
              </w:rPr>
              <w:t>Зачет</w:t>
            </w:r>
            <w:r w:rsidR="00EF5F30" w:rsidRPr="00EF5F30">
              <w:rPr>
                <w:b/>
              </w:rPr>
              <w:t>, курсовой  проект</w:t>
            </w:r>
          </w:p>
        </w:tc>
        <w:tc>
          <w:tcPr>
            <w:tcW w:w="554" w:type="pct"/>
          </w:tcPr>
          <w:p w:rsidR="00726946" w:rsidRPr="00EF5F30" w:rsidRDefault="00726946" w:rsidP="005614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5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ОПК-7, ПК-8, 22 ПСК-7.1,7.4 </w:t>
            </w:r>
            <w:proofErr w:type="spellStart"/>
            <w:r w:rsidRPr="00EF5F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</w:tbl>
    <w:p w:rsidR="00726946" w:rsidRPr="007F4929" w:rsidRDefault="00726946" w:rsidP="00726946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p w:rsidR="00726946" w:rsidRPr="007F4929" w:rsidRDefault="00726946" w:rsidP="00726946">
      <w:pPr>
        <w:ind w:left="709" w:hanging="142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726946" w:rsidRPr="007F4929" w:rsidSect="000400B2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26946" w:rsidRPr="00EA2B1E" w:rsidRDefault="00726946" w:rsidP="00726946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726946" w:rsidRDefault="00726946" w:rsidP="00726946">
      <w:pPr>
        <w:pStyle w:val="Style4"/>
        <w:widowControl/>
        <w:ind w:firstLine="567"/>
        <w:jc w:val="both"/>
        <w:rPr>
          <w:rStyle w:val="FontStyle18"/>
          <w:b w:val="0"/>
          <w:b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F5F30" w:rsidRPr="0065212C" w:rsidTr="00561476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1.Традиционные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образовательные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ориентируются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организацию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процесса,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предполагающую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прямую</w:t>
            </w:r>
            <w:r w:rsidRPr="0065212C">
              <w:t xml:space="preserve"> </w:t>
            </w:r>
            <w:r w:rsidRPr="0065212C">
              <w:rPr>
                <w:color w:val="000000"/>
              </w:rPr>
              <w:t>трансляцию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знаний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от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преподавателя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к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студенту</w:t>
            </w:r>
            <w:r w:rsidRPr="0065212C">
              <w:t xml:space="preserve"> </w:t>
            </w:r>
            <w:r w:rsidRPr="0065212C">
              <w:rPr>
                <w:color w:val="000000"/>
              </w:rPr>
              <w:t>(преимущественно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основе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объяснительно-иллюстративных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методов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обучения).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Учебная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деятельность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студента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носит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таких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условиях,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как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правило,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репродуктивный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характер.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Формы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с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использованием</w:t>
            </w:r>
            <w:r w:rsidRPr="0065212C">
              <w:t xml:space="preserve"> </w:t>
            </w:r>
            <w:r w:rsidRPr="0065212C">
              <w:rPr>
                <w:color w:val="000000"/>
              </w:rPr>
              <w:t>традиционных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технологий: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Практическое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занятие,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посвященное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освоению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конкретных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умений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навыков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предложенному</w:t>
            </w:r>
            <w:r w:rsidRPr="0065212C">
              <w:t xml:space="preserve"> </w:t>
            </w:r>
            <w:r w:rsidRPr="0065212C">
              <w:rPr>
                <w:color w:val="000000"/>
              </w:rPr>
              <w:t>алгоритму.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2.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обучения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–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организация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процесса,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которая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предполагает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постановку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вопросов,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создание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ситуаций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для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стимулирования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активной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познавательной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деятельности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студентов.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Формы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с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использованием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обучения: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Практическое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форме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практикума</w:t>
            </w:r>
            <w:r w:rsidRPr="0065212C">
              <w:t xml:space="preserve"> </w:t>
            </w:r>
            <w:r w:rsidRPr="0065212C">
              <w:rPr>
                <w:color w:val="000000"/>
              </w:rPr>
              <w:t>–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организация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работы,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направленная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решение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комплексной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учебно-познавательной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задачи,</w:t>
            </w:r>
            <w:r w:rsidRPr="0065212C">
              <w:t xml:space="preserve"> </w:t>
            </w:r>
            <w:r w:rsidRPr="0065212C">
              <w:rPr>
                <w:color w:val="000000"/>
              </w:rPr>
              <w:t>требующей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от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студента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применения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как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научно-теоретических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знаний,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так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практических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навыков.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3.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проектного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обучения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–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организация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процесса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соответствии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с</w:t>
            </w:r>
            <w:r w:rsidRPr="0065212C">
              <w:t xml:space="preserve"> </w:t>
            </w:r>
            <w:r w:rsidRPr="0065212C">
              <w:rPr>
                <w:color w:val="000000"/>
              </w:rPr>
              <w:t>алгоритмом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поэтапного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решения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задачи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или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выполнения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задания.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Проект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предполагает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совместную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учебно-познавательную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деятельность</w:t>
            </w:r>
            <w:r w:rsidRPr="0065212C">
              <w:t xml:space="preserve"> </w:t>
            </w:r>
            <w:r w:rsidRPr="0065212C">
              <w:rPr>
                <w:color w:val="000000"/>
              </w:rPr>
              <w:t>группы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студентов,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направленную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выработку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концепции,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установление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целей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задач,</w:t>
            </w:r>
            <w:r w:rsidRPr="0065212C">
              <w:t xml:space="preserve"> </w:t>
            </w:r>
            <w:r w:rsidRPr="0065212C">
              <w:rPr>
                <w:color w:val="000000"/>
              </w:rPr>
              <w:t>формулировку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ожидаемых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результатов,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определение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принципов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методик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решения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поставленных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задач,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планирование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хода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работы,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поиск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доступных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оптимальных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ресурсов,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поэтапную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реализацию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плана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работы,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презентацию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результатов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работы,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осмысление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рефлексию.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Основной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тип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проектов: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proofErr w:type="gramStart"/>
            <w:r w:rsidRPr="0065212C">
              <w:rPr>
                <w:color w:val="000000"/>
              </w:rPr>
              <w:t>Исследовательский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проект</w:t>
            </w:r>
            <w:r w:rsidRPr="0065212C">
              <w:t xml:space="preserve"> </w:t>
            </w:r>
            <w:r w:rsidRPr="0065212C">
              <w:rPr>
                <w:color w:val="000000"/>
              </w:rPr>
              <w:t>–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структура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приближена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к</w:t>
            </w:r>
            <w:r w:rsidRPr="0065212C">
              <w:t xml:space="preserve"> </w:t>
            </w:r>
            <w:r w:rsidRPr="0065212C">
              <w:rPr>
                <w:color w:val="000000"/>
              </w:rPr>
              <w:t>формату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научного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исследования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(доказательство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актуальности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темы,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определение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научной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проблемы,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предмета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объекта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исследования,</w:t>
            </w:r>
            <w:r w:rsidRPr="0065212C">
              <w:t xml:space="preserve"> </w:t>
            </w:r>
            <w:r w:rsidRPr="0065212C">
              <w:rPr>
                <w:color w:val="000000"/>
              </w:rPr>
              <w:t>целей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задач,</w:t>
            </w:r>
            <w:r w:rsidRPr="0065212C">
              <w:t xml:space="preserve"> </w:t>
            </w:r>
            <w:r w:rsidRPr="0065212C">
              <w:rPr>
                <w:color w:val="000000"/>
              </w:rPr>
              <w:t>методов,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источников,</w:t>
            </w:r>
            <w:r w:rsidRPr="0065212C">
              <w:t xml:space="preserve"> </w:t>
            </w:r>
            <w:r w:rsidRPr="0065212C">
              <w:rPr>
                <w:color w:val="000000"/>
              </w:rPr>
              <w:t>выдвижение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гипотезы,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обобщение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результатов,</w:t>
            </w:r>
            <w:r w:rsidRPr="0065212C">
              <w:t xml:space="preserve"> </w:t>
            </w:r>
            <w:r w:rsidRPr="0065212C">
              <w:rPr>
                <w:color w:val="000000"/>
              </w:rPr>
              <w:t>выводы,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обозначение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новых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проблем).</w:t>
            </w:r>
            <w:r w:rsidRPr="0065212C">
              <w:t xml:space="preserve"> </w:t>
            </w:r>
            <w:proofErr w:type="gramEnd"/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4.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Интерактивные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–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организация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процесса,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которая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предполагает</w:t>
            </w:r>
            <w:r w:rsidRPr="0065212C">
              <w:t xml:space="preserve"> </w:t>
            </w:r>
            <w:r w:rsidRPr="0065212C">
              <w:rPr>
                <w:color w:val="000000"/>
              </w:rPr>
              <w:t>активное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нелинейное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взаимодействие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всех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участников,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достижение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этой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основе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личностно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значимого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для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результата.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Наряду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со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специализированными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технологиями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такого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рода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принцип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интерактивности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прослеживается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большинстве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современных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технологий.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Интерактивность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подразумевает</w:t>
            </w:r>
            <w:r w:rsidRPr="0065212C">
              <w:t xml:space="preserve"> </w:t>
            </w:r>
            <w:proofErr w:type="spellStart"/>
            <w:proofErr w:type="gramStart"/>
            <w:r w:rsidRPr="0065212C">
              <w:rPr>
                <w:color w:val="000000"/>
              </w:rPr>
              <w:t>субъект-субъектные</w:t>
            </w:r>
            <w:proofErr w:type="spellEnd"/>
            <w:proofErr w:type="gramEnd"/>
            <w:r w:rsidRPr="0065212C">
              <w:t xml:space="preserve"> </w:t>
            </w:r>
            <w:r w:rsidRPr="0065212C">
              <w:rPr>
                <w:color w:val="000000"/>
              </w:rPr>
              <w:t>отношения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ходе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процесса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и,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как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следствие,</w:t>
            </w:r>
            <w:r w:rsidRPr="0065212C">
              <w:t xml:space="preserve"> </w:t>
            </w:r>
            <w:r w:rsidRPr="0065212C">
              <w:rPr>
                <w:color w:val="000000"/>
              </w:rPr>
              <w:t>формирование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саморазвивающейся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информационно-ресурсной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среды.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Формы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с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использованием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специализированных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интерактивных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технологий: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5.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Информационно-коммуникационные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образовательные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–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организация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образовательного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процесса,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основанная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применении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специализированных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программных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сред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технических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средств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работы</w:t>
            </w:r>
            <w:r w:rsidRPr="0065212C">
              <w:t xml:space="preserve"> </w:t>
            </w:r>
            <w:r w:rsidRPr="0065212C">
              <w:rPr>
                <w:color w:val="000000"/>
              </w:rPr>
              <w:t>с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информацией.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Формы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с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использованием</w:t>
            </w:r>
            <w:r w:rsidRPr="0065212C">
              <w:t xml:space="preserve"> </w:t>
            </w:r>
            <w:r w:rsidRPr="0065212C">
              <w:rPr>
                <w:color w:val="000000"/>
              </w:rPr>
              <w:t>информационно-коммуникационных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технологий: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Практическое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форме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презентации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–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представление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результатов</w:t>
            </w:r>
            <w:r w:rsidRPr="0065212C">
              <w:t xml:space="preserve"> </w:t>
            </w:r>
            <w:proofErr w:type="spellStart"/>
            <w:proofErr w:type="gramStart"/>
            <w:r w:rsidRPr="0065212C">
              <w:rPr>
                <w:color w:val="000000"/>
              </w:rPr>
              <w:t>проект-ной</w:t>
            </w:r>
            <w:proofErr w:type="spellEnd"/>
            <w:proofErr w:type="gramEnd"/>
            <w:r w:rsidRPr="0065212C">
              <w:t xml:space="preserve"> </w:t>
            </w:r>
            <w:r w:rsidRPr="0065212C">
              <w:rPr>
                <w:color w:val="000000"/>
              </w:rPr>
              <w:t>или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исследовательской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деятельности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с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использованием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специализированных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программных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сред.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Для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реализации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предусмотренных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видов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учебной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работы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качестве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образовательных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технологий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преподавании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дисциплины</w:t>
            </w:r>
            <w:r w:rsidRPr="0065212C">
              <w:t xml:space="preserve"> </w:t>
            </w:r>
            <w:r w:rsidRPr="0065212C">
              <w:rPr>
                <w:color w:val="000000"/>
              </w:rPr>
              <w:t>«Технология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производства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работ»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используются</w:t>
            </w:r>
            <w:r w:rsidRPr="0065212C">
              <w:t xml:space="preserve"> </w:t>
            </w:r>
            <w:r w:rsidRPr="0065212C">
              <w:rPr>
                <w:color w:val="000000"/>
              </w:rPr>
              <w:t>традиционная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модульно</w:t>
            </w:r>
            <w:r w:rsidRPr="0065212C">
              <w:t xml:space="preserve"> </w:t>
            </w:r>
            <w:r w:rsidRPr="0065212C">
              <w:rPr>
                <w:color w:val="000000"/>
              </w:rPr>
              <w:t>-</w:t>
            </w:r>
            <w:r w:rsidRPr="0065212C">
              <w:t xml:space="preserve"> </w:t>
            </w:r>
            <w:proofErr w:type="spellStart"/>
            <w:r w:rsidRPr="0065212C">
              <w:rPr>
                <w:color w:val="000000"/>
              </w:rPr>
              <w:t>компетентностная</w:t>
            </w:r>
            <w:proofErr w:type="spellEnd"/>
            <w:r w:rsidRPr="0065212C">
              <w:t xml:space="preserve"> </w:t>
            </w:r>
            <w:r w:rsidRPr="0065212C">
              <w:rPr>
                <w:color w:val="000000"/>
              </w:rPr>
              <w:t>технологии.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Передача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необходимых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теоретических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знаний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формирование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основных</w:t>
            </w:r>
            <w:r w:rsidRPr="0065212C">
              <w:t xml:space="preserve"> </w:t>
            </w:r>
          </w:p>
        </w:tc>
      </w:tr>
    </w:tbl>
    <w:p w:rsidR="00EF5F30" w:rsidRPr="0065212C" w:rsidRDefault="00EF5F30" w:rsidP="00EF5F30">
      <w:pPr>
        <w:rPr>
          <w:sz w:val="0"/>
          <w:szCs w:val="0"/>
        </w:rPr>
      </w:pPr>
      <w:r w:rsidRPr="0065212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F5F30" w:rsidRPr="0065212C" w:rsidTr="00561476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5F30" w:rsidRPr="0065212C" w:rsidRDefault="00EF5F30" w:rsidP="00561476">
            <w:pPr>
              <w:jc w:val="both"/>
            </w:pPr>
            <w:r w:rsidRPr="0065212C">
              <w:rPr>
                <w:color w:val="000000"/>
              </w:rPr>
              <w:lastRenderedPageBreak/>
              <w:t>представлений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курсу</w:t>
            </w:r>
            <w:r w:rsidRPr="0065212C">
              <w:t xml:space="preserve"> </w:t>
            </w:r>
            <w:r w:rsidRPr="0065212C">
              <w:rPr>
                <w:color w:val="000000"/>
              </w:rPr>
              <w:t>«Технология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производства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работ»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происходит</w:t>
            </w:r>
            <w:r w:rsidRPr="0065212C">
              <w:t xml:space="preserve"> </w:t>
            </w:r>
            <w:r w:rsidRPr="0065212C">
              <w:rPr>
                <w:color w:val="000000"/>
              </w:rPr>
              <w:t>с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использованием</w:t>
            </w:r>
            <w:r w:rsidRPr="0065212C">
              <w:t xml:space="preserve"> </w:t>
            </w:r>
            <w:proofErr w:type="spellStart"/>
            <w:r w:rsidRPr="0065212C">
              <w:rPr>
                <w:color w:val="000000"/>
              </w:rPr>
              <w:t>мультимедийного</w:t>
            </w:r>
            <w:proofErr w:type="spellEnd"/>
            <w:r w:rsidRPr="0065212C">
              <w:t xml:space="preserve"> </w:t>
            </w:r>
            <w:r w:rsidRPr="0065212C">
              <w:rPr>
                <w:color w:val="000000"/>
              </w:rPr>
              <w:t>оборудования.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Совокупность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докладов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предварительно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подготовленной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проблематике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сделанных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конференции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обеспечивает</w:t>
            </w:r>
            <w:r w:rsidRPr="0065212C">
              <w:t xml:space="preserve"> </w:t>
            </w:r>
            <w:r w:rsidRPr="0065212C">
              <w:rPr>
                <w:color w:val="000000"/>
              </w:rPr>
              <w:t>всестороннее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освещение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проблемы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счет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дополнения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уточнения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преподавателем.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При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проведении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практических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используется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команде,</w:t>
            </w:r>
            <w:r w:rsidRPr="0065212C">
              <w:t xml:space="preserve"> </w:t>
            </w:r>
            <w:r w:rsidRPr="0065212C">
              <w:rPr>
                <w:color w:val="000000"/>
              </w:rPr>
              <w:t>контекстное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обучение,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обучение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на</w:t>
            </w:r>
            <w:r w:rsidRPr="0065212C">
              <w:t xml:space="preserve"> </w:t>
            </w:r>
            <w:r w:rsidRPr="0065212C">
              <w:rPr>
                <w:color w:val="000000"/>
              </w:rPr>
              <w:t>основе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опыта,</w:t>
            </w:r>
            <w:r w:rsidRPr="0065212C">
              <w:t xml:space="preserve"> </w:t>
            </w:r>
            <w:r w:rsidRPr="0065212C">
              <w:rPr>
                <w:color w:val="000000"/>
              </w:rPr>
              <w:t>«мозговой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штурм»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традиционный</w:t>
            </w:r>
            <w:r w:rsidRPr="0065212C">
              <w:t xml:space="preserve"> </w:t>
            </w:r>
            <w:r w:rsidRPr="0065212C">
              <w:rPr>
                <w:color w:val="000000"/>
              </w:rPr>
              <w:t>семинар.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rPr>
                <w:color w:val="000000"/>
              </w:rPr>
              <w:t>Самостоятельная</w:t>
            </w:r>
            <w:r w:rsidRPr="0065212C">
              <w:t xml:space="preserve"> </w:t>
            </w:r>
            <w:r w:rsidRPr="0065212C">
              <w:rPr>
                <w:color w:val="000000"/>
              </w:rPr>
              <w:t>работа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стимулирует</w:t>
            </w:r>
            <w:r w:rsidRPr="0065212C">
              <w:t xml:space="preserve"> </w:t>
            </w:r>
            <w:r w:rsidRPr="0065212C">
              <w:rPr>
                <w:color w:val="000000"/>
              </w:rPr>
              <w:t>студентов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процессе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подготовки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домашних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заданий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докладов</w:t>
            </w:r>
            <w:r w:rsidRPr="0065212C">
              <w:t xml:space="preserve"> </w:t>
            </w:r>
            <w:r w:rsidRPr="0065212C">
              <w:rPr>
                <w:color w:val="000000"/>
              </w:rPr>
              <w:t>для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практических</w:t>
            </w:r>
            <w:r w:rsidRPr="0065212C">
              <w:t xml:space="preserve"> </w:t>
            </w:r>
            <w:r w:rsidRPr="0065212C">
              <w:rPr>
                <w:color w:val="000000"/>
              </w:rPr>
              <w:t>занятий,</w:t>
            </w:r>
            <w:r w:rsidRPr="0065212C">
              <w:t xml:space="preserve"> </w:t>
            </w:r>
            <w:r w:rsidRPr="0065212C">
              <w:rPr>
                <w:color w:val="000000"/>
              </w:rPr>
              <w:t>при</w:t>
            </w:r>
            <w:r w:rsidRPr="0065212C">
              <w:t xml:space="preserve"> </w:t>
            </w:r>
            <w:r w:rsidRPr="0065212C">
              <w:rPr>
                <w:color w:val="000000"/>
              </w:rPr>
              <w:t>подготовке</w:t>
            </w:r>
            <w:r w:rsidRPr="0065212C">
              <w:t xml:space="preserve"> </w:t>
            </w:r>
            <w:r w:rsidRPr="0065212C">
              <w:rPr>
                <w:color w:val="000000"/>
              </w:rPr>
              <w:t>к</w:t>
            </w:r>
            <w:r w:rsidRPr="0065212C">
              <w:t xml:space="preserve"> </w:t>
            </w:r>
            <w:r w:rsidRPr="0065212C">
              <w:rPr>
                <w:color w:val="000000"/>
              </w:rPr>
              <w:t>итоговой</w:t>
            </w:r>
            <w:r w:rsidRPr="0065212C">
              <w:t xml:space="preserve"> </w:t>
            </w:r>
            <w:r w:rsidRPr="0065212C">
              <w:rPr>
                <w:color w:val="000000"/>
              </w:rPr>
              <w:t>аттестации</w:t>
            </w:r>
            <w:r w:rsidRPr="0065212C">
              <w:t xml:space="preserve"> </w:t>
            </w:r>
          </w:p>
          <w:p w:rsidR="00EF5F30" w:rsidRPr="0065212C" w:rsidRDefault="00EF5F30" w:rsidP="00561476">
            <w:pPr>
              <w:ind w:firstLine="756"/>
              <w:jc w:val="both"/>
            </w:pPr>
            <w:r w:rsidRPr="0065212C">
              <w:t xml:space="preserve"> </w:t>
            </w:r>
          </w:p>
        </w:tc>
      </w:tr>
    </w:tbl>
    <w:p w:rsidR="00726946" w:rsidRPr="00EF5F30" w:rsidRDefault="00726946" w:rsidP="0072694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6946" w:rsidRDefault="00726946" w:rsidP="00726946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C57E54" w:rsidRPr="0001069B" w:rsidRDefault="00C57E54" w:rsidP="00C57E54">
      <w:pPr>
        <w:tabs>
          <w:tab w:val="left" w:pos="851"/>
        </w:tabs>
        <w:ind w:firstLine="567"/>
      </w:pPr>
      <w:r w:rsidRPr="00460A60">
        <w:t>По дисциплине «Технология производства работ»</w:t>
      </w:r>
      <w:r w:rsidRPr="0001069B">
        <w:t xml:space="preserve"> предусмотрена аудиторная и внеаудиторная самостоятельная раб</w:t>
      </w:r>
      <w:r>
        <w:t>ота обучающихся.</w:t>
      </w:r>
    </w:p>
    <w:p w:rsidR="00C57E54" w:rsidRPr="0038115E" w:rsidRDefault="00C57E54" w:rsidP="00C57E54">
      <w:pPr>
        <w:tabs>
          <w:tab w:val="left" w:pos="851"/>
        </w:tabs>
        <w:ind w:firstLine="567"/>
        <w:rPr>
          <w:color w:val="000000"/>
        </w:rPr>
      </w:pPr>
      <w:r w:rsidRPr="0038115E">
        <w:rPr>
          <w:color w:val="000000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графиками учебного процесса и самостоятельной работы.</w:t>
      </w:r>
    </w:p>
    <w:p w:rsidR="00C57E54" w:rsidRPr="0038115E" w:rsidRDefault="00C57E54" w:rsidP="00C57E54">
      <w:pPr>
        <w:tabs>
          <w:tab w:val="left" w:pos="851"/>
        </w:tabs>
        <w:ind w:firstLine="567"/>
        <w:rPr>
          <w:color w:val="000000"/>
        </w:rPr>
      </w:pPr>
      <w:r w:rsidRPr="0038115E">
        <w:rPr>
          <w:color w:val="000000"/>
        </w:rPr>
        <w:t>Самостоятельная работа студентов состоит из следующих взаимосвязанных частей:</w:t>
      </w:r>
    </w:p>
    <w:p w:rsidR="00C57E54" w:rsidRPr="007704A4" w:rsidRDefault="00C57E54" w:rsidP="00C57E54">
      <w:pPr>
        <w:pStyle w:val="a5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Изучение теоретического материала в форме:</w:t>
      </w:r>
    </w:p>
    <w:p w:rsidR="00C57E54" w:rsidRPr="007704A4" w:rsidRDefault="00C57E54" w:rsidP="00C57E54">
      <w:pPr>
        <w:pStyle w:val="a5"/>
        <w:widowControl w:val="0"/>
        <w:numPr>
          <w:ilvl w:val="0"/>
          <w:numId w:val="7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Самостоятельное изучение учебной и научно литературы по теме</w:t>
      </w:r>
    </w:p>
    <w:p w:rsidR="00C57E54" w:rsidRPr="007704A4" w:rsidRDefault="00C57E54" w:rsidP="00C57E54">
      <w:pPr>
        <w:pStyle w:val="a5"/>
        <w:widowControl w:val="0"/>
        <w:numPr>
          <w:ilvl w:val="0"/>
          <w:numId w:val="7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Поиск дополнительной информации по теме</w:t>
      </w:r>
      <w:r w:rsidRPr="007704A4">
        <w:rPr>
          <w:color w:val="000000"/>
          <w:szCs w:val="24"/>
          <w:lang w:val="ru-RU"/>
        </w:rPr>
        <w:t xml:space="preserve"> </w:t>
      </w:r>
      <w:r w:rsidRPr="007704A4">
        <w:rPr>
          <w:bCs/>
          <w:iCs/>
          <w:color w:val="000000"/>
          <w:szCs w:val="24"/>
          <w:lang w:val="ru-RU"/>
        </w:rPr>
        <w:t xml:space="preserve">(работа с </w:t>
      </w:r>
      <w:proofErr w:type="gramStart"/>
      <w:r w:rsidRPr="007704A4">
        <w:rPr>
          <w:bCs/>
          <w:iCs/>
          <w:color w:val="000000"/>
          <w:szCs w:val="24"/>
          <w:lang w:val="ru-RU"/>
        </w:rPr>
        <w:t>библиографическим</w:t>
      </w:r>
      <w:proofErr w:type="gramEnd"/>
      <w:r w:rsidRPr="007704A4">
        <w:rPr>
          <w:bCs/>
          <w:iCs/>
          <w:color w:val="000000"/>
          <w:szCs w:val="24"/>
          <w:lang w:val="ru-RU"/>
        </w:rPr>
        <w:t xml:space="preserve"> материалами, с электронными библиотеками и ЭОР, информационно-коммуникационные сети Интернет).</w:t>
      </w:r>
    </w:p>
    <w:p w:rsidR="00C57E54" w:rsidRPr="0038115E" w:rsidRDefault="00C57E54" w:rsidP="00C57E54">
      <w:pPr>
        <w:tabs>
          <w:tab w:val="left" w:pos="331"/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38115E">
        <w:rPr>
          <w:color w:val="000000"/>
        </w:rPr>
        <w:t>Остаточные знания определяются результатами сдачи экзамена (зачета).</w:t>
      </w:r>
    </w:p>
    <w:p w:rsidR="00C57E54" w:rsidRPr="0038115E" w:rsidRDefault="00C57E54" w:rsidP="00C57E5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rPr>
          <w:color w:val="000000"/>
          <w:szCs w:val="24"/>
        </w:rPr>
      </w:pPr>
      <w:proofErr w:type="spellStart"/>
      <w:r w:rsidRPr="0038115E">
        <w:rPr>
          <w:color w:val="000000"/>
          <w:szCs w:val="24"/>
        </w:rPr>
        <w:t>Подготовка</w:t>
      </w:r>
      <w:proofErr w:type="spellEnd"/>
      <w:r w:rsidRPr="0038115E">
        <w:rPr>
          <w:color w:val="000000"/>
          <w:szCs w:val="24"/>
        </w:rPr>
        <w:t xml:space="preserve"> к </w:t>
      </w:r>
      <w:r>
        <w:rPr>
          <w:color w:val="000000"/>
          <w:szCs w:val="24"/>
          <w:lang w:val="ru-RU"/>
        </w:rPr>
        <w:t xml:space="preserve">практическим </w:t>
      </w:r>
      <w:proofErr w:type="spellStart"/>
      <w:r w:rsidRPr="0038115E">
        <w:rPr>
          <w:color w:val="000000"/>
          <w:szCs w:val="24"/>
        </w:rPr>
        <w:t>занятиям</w:t>
      </w:r>
      <w:proofErr w:type="spellEnd"/>
    </w:p>
    <w:p w:rsidR="00C57E54" w:rsidRPr="007704A4" w:rsidRDefault="00C57E54" w:rsidP="00C57E54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0" w:firstLine="567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 xml:space="preserve">Выполнение </w:t>
      </w:r>
      <w:r>
        <w:rPr>
          <w:color w:val="000000"/>
          <w:szCs w:val="24"/>
          <w:lang w:val="ru-RU"/>
        </w:rPr>
        <w:t>проекта</w:t>
      </w:r>
      <w:r w:rsidRPr="007704A4">
        <w:rPr>
          <w:color w:val="000000"/>
          <w:szCs w:val="24"/>
          <w:lang w:val="ru-RU"/>
        </w:rPr>
        <w:t>.</w:t>
      </w:r>
    </w:p>
    <w:p w:rsidR="00C57E54" w:rsidRPr="0038115E" w:rsidRDefault="00C57E54" w:rsidP="00C57E54">
      <w:pPr>
        <w:tabs>
          <w:tab w:val="left" w:pos="709"/>
        </w:tabs>
        <w:ind w:firstLine="567"/>
        <w:jc w:val="both"/>
        <w:rPr>
          <w:color w:val="000000"/>
        </w:rPr>
      </w:pPr>
      <w:r w:rsidRPr="0038115E">
        <w:rPr>
          <w:color w:val="000000"/>
        </w:rPr>
        <w:t>Самостоятельная работа выполняется студентами на основе учебно-методических матер</w:t>
      </w:r>
      <w:r>
        <w:rPr>
          <w:color w:val="000000"/>
        </w:rPr>
        <w:t>иалов дисциплины.</w:t>
      </w:r>
      <w:r w:rsidRPr="0038115E">
        <w:rPr>
          <w:color w:val="000000"/>
        </w:rPr>
        <w:t xml:space="preserve"> </w:t>
      </w:r>
    </w:p>
    <w:p w:rsidR="00C57E54" w:rsidRPr="0038115E" w:rsidRDefault="00C57E54" w:rsidP="00C57E54">
      <w:pPr>
        <w:tabs>
          <w:tab w:val="left" w:pos="709"/>
        </w:tabs>
        <w:ind w:firstLine="567"/>
        <w:jc w:val="both"/>
        <w:rPr>
          <w:color w:val="000000"/>
        </w:rPr>
      </w:pPr>
      <w:r w:rsidRPr="0038115E">
        <w:rPr>
          <w:color w:val="000000"/>
        </w:rPr>
        <w:t>В индивидуальном порядке студенты выполняют реальные проекты по заказам предприятий.</w:t>
      </w:r>
    </w:p>
    <w:p w:rsidR="00C57E54" w:rsidRPr="007704A4" w:rsidRDefault="00C57E54" w:rsidP="00C57E54">
      <w:pPr>
        <w:tabs>
          <w:tab w:val="left" w:pos="709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r w:rsidRPr="007704A4">
        <w:rPr>
          <w:color w:val="000000"/>
        </w:rPr>
        <w:t>роект выполняется обучающимся самостоятельно под руководством преподавателя.</w:t>
      </w:r>
      <w:proofErr w:type="gramEnd"/>
      <w:r w:rsidRPr="007704A4">
        <w:rPr>
          <w:color w:val="000000"/>
        </w:rPr>
        <w:t xml:space="preserve"> При выполнении </w:t>
      </w:r>
      <w:proofErr w:type="gramStart"/>
      <w:r w:rsidRPr="007704A4">
        <w:rPr>
          <w:color w:val="000000"/>
        </w:rPr>
        <w:t>к</w:t>
      </w:r>
      <w:proofErr w:type="gramEnd"/>
      <w:r w:rsidRPr="007704A4">
        <w:rPr>
          <w:color w:val="000000"/>
        </w:rPr>
        <w:t xml:space="preserve">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57E54" w:rsidRPr="007704A4" w:rsidRDefault="00C57E54" w:rsidP="00C57E54">
      <w:pPr>
        <w:tabs>
          <w:tab w:val="left" w:pos="709"/>
        </w:tabs>
        <w:ind w:firstLine="567"/>
        <w:jc w:val="both"/>
        <w:rPr>
          <w:color w:val="000000"/>
        </w:rPr>
      </w:pPr>
      <w:r w:rsidRPr="007704A4">
        <w:rPr>
          <w:color w:val="000000"/>
        </w:rPr>
        <w:t>В начале изучения дисциплины преподаватель предлагает обучающимся на выбор перечень тем</w:t>
      </w:r>
      <w:r>
        <w:rPr>
          <w:color w:val="000000"/>
        </w:rPr>
        <w:t xml:space="preserve"> </w:t>
      </w:r>
      <w:r w:rsidRPr="007704A4">
        <w:rPr>
          <w:color w:val="000000"/>
        </w:rPr>
        <w:t xml:space="preserve"> проектов. </w:t>
      </w:r>
      <w:proofErr w:type="gramStart"/>
      <w:r w:rsidRPr="007704A4">
        <w:rPr>
          <w:color w:val="000000"/>
        </w:rPr>
        <w:t>Обучающийся</w:t>
      </w:r>
      <w:proofErr w:type="gramEnd"/>
      <w:r w:rsidRPr="007704A4">
        <w:rPr>
          <w:color w:val="000000"/>
        </w:rPr>
        <w:t xml:space="preserve"> самостоятельно выбирает тему проекта.. Утверждение тем проектов проводится ежегодно на заседании кафедры. </w:t>
      </w:r>
    </w:p>
    <w:p w:rsidR="00C57E54" w:rsidRPr="007704A4" w:rsidRDefault="00C57E54" w:rsidP="00C57E54">
      <w:pPr>
        <w:tabs>
          <w:tab w:val="left" w:pos="709"/>
        </w:tabs>
        <w:ind w:firstLine="567"/>
        <w:jc w:val="both"/>
        <w:rPr>
          <w:color w:val="000000"/>
        </w:rPr>
      </w:pPr>
      <w:r w:rsidRPr="007704A4">
        <w:rPr>
          <w:color w:val="000000"/>
        </w:rPr>
        <w:t>После выбора темы преподаватель формулирует задание по</w:t>
      </w:r>
      <w:r>
        <w:rPr>
          <w:color w:val="000000"/>
        </w:rPr>
        <w:t xml:space="preserve"> </w:t>
      </w:r>
      <w:r w:rsidRPr="007704A4">
        <w:rPr>
          <w:color w:val="000000"/>
        </w:rPr>
        <w:t xml:space="preserve"> проекту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57E54" w:rsidRPr="007704A4" w:rsidRDefault="00C57E54" w:rsidP="00C57E54">
      <w:pPr>
        <w:tabs>
          <w:tab w:val="left" w:pos="709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 процессе написания </w:t>
      </w:r>
      <w:r w:rsidRPr="007704A4">
        <w:rPr>
          <w:color w:val="000000"/>
        </w:rPr>
        <w:t xml:space="preserve">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57E54" w:rsidRPr="007704A4" w:rsidRDefault="00C57E54" w:rsidP="00C57E54">
      <w:pPr>
        <w:tabs>
          <w:tab w:val="left" w:pos="709"/>
        </w:tabs>
        <w:ind w:firstLine="567"/>
        <w:jc w:val="both"/>
        <w:rPr>
          <w:color w:val="000000"/>
        </w:rPr>
      </w:pPr>
      <w:r w:rsidRPr="007704A4">
        <w:rPr>
          <w:color w:val="000000"/>
        </w:rPr>
        <w:t xml:space="preserve"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установленный срок, после чего проект окончательно оценивается. </w:t>
      </w:r>
    </w:p>
    <w:p w:rsidR="00C57E54" w:rsidRPr="007704A4" w:rsidRDefault="00C57E54" w:rsidP="00C57E54">
      <w:pPr>
        <w:tabs>
          <w:tab w:val="left" w:pos="709"/>
        </w:tabs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7704A4">
        <w:rPr>
          <w:color w:val="000000"/>
        </w:rPr>
        <w:t>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C57E54" w:rsidRDefault="00C57E54" w:rsidP="00C57E54">
      <w:r w:rsidRPr="007704A4">
        <w:rPr>
          <w:color w:val="000000"/>
        </w:rPr>
        <w:lastRenderedPageBreak/>
        <w:t>Примерный перечень тем курсовых проектов и пример задания представлены в разделе 7 «Оценочные средства для прове</w:t>
      </w:r>
      <w:r>
        <w:rPr>
          <w:color w:val="000000"/>
        </w:rPr>
        <w:t>дения промежуточной аттестации».</w:t>
      </w:r>
    </w:p>
    <w:p w:rsidR="00C57E54" w:rsidRPr="00247DE8" w:rsidRDefault="00C57E54" w:rsidP="00C57E54">
      <w:pPr>
        <w:pStyle w:val="Style4"/>
        <w:widowControl/>
        <w:rPr>
          <w:rStyle w:val="FontStyle18"/>
          <w:iCs/>
          <w:sz w:val="24"/>
          <w:szCs w:val="24"/>
        </w:rPr>
      </w:pPr>
      <w:r w:rsidRPr="00B32149">
        <w:rPr>
          <w:b/>
        </w:rPr>
        <w:t xml:space="preserve">Задания и исходные данные для выполнения практических </w:t>
      </w:r>
      <w:r w:rsidRPr="00247DE8">
        <w:rPr>
          <w:b/>
        </w:rPr>
        <w:t>работ</w:t>
      </w:r>
      <w:r w:rsidRPr="00247DE8">
        <w:rPr>
          <w:rStyle w:val="FontStyle18"/>
          <w:iCs/>
          <w:sz w:val="24"/>
          <w:szCs w:val="24"/>
        </w:rPr>
        <w:t xml:space="preserve"> по дисциплине «Технология производства работ»</w:t>
      </w:r>
    </w:p>
    <w:p w:rsidR="00C57E54" w:rsidRPr="00B32149" w:rsidRDefault="00C57E54" w:rsidP="00C57E54">
      <w:pPr>
        <w:pStyle w:val="Style4"/>
        <w:widowControl/>
        <w:rPr>
          <w:rStyle w:val="FontStyle18"/>
          <w:iCs/>
          <w:highlight w:val="yellow"/>
        </w:rPr>
      </w:pPr>
    </w:p>
    <w:p w:rsidR="00C57E54" w:rsidRPr="00B32149" w:rsidRDefault="00C57E54" w:rsidP="00C57E54">
      <w:pPr>
        <w:spacing w:line="288" w:lineRule="auto"/>
        <w:jc w:val="center"/>
        <w:rPr>
          <w:b/>
        </w:rPr>
      </w:pPr>
      <w:bookmarkStart w:id="1" w:name="_Toc141527225"/>
      <w:r w:rsidRPr="00B32149">
        <w:rPr>
          <w:b/>
        </w:rPr>
        <w:t>Тема: СИСТЕМЫ РАЗРАБОТКИ С НЕПОСРЕДСТВЕННОЙ  ПЕРЕВАЛКОЙ ПОРОД ВСКРЫШИ. СХЕМЫ ЭКСКАВАЦИИ С ПРИМЕНЕНИЕМ ОДНОКОВШОВЫХ ВСКРЫШНЫХ ЭКСКАВАТОРОВ.</w:t>
      </w:r>
    </w:p>
    <w:p w:rsidR="00C57E54" w:rsidRDefault="00C57E54" w:rsidP="00C57E54">
      <w:pPr>
        <w:ind w:firstLine="397"/>
        <w:rPr>
          <w:rFonts w:ascii="Arial" w:hAnsi="Arial"/>
          <w:sz w:val="20"/>
        </w:rPr>
      </w:pPr>
      <w:r w:rsidRPr="00B32149">
        <w:rPr>
          <w:b/>
          <w:i/>
        </w:rPr>
        <w:t>Задача 1.</w:t>
      </w:r>
      <w:r w:rsidRPr="00B32149">
        <w:t xml:space="preserve"> Определить предельную мощность вскрыши при работе экскаватора ЭВГ-35.65М</w:t>
      </w:r>
      <w:r>
        <w:rPr>
          <w:rFonts w:ascii="Arial" w:hAnsi="Arial"/>
          <w:sz w:val="20"/>
        </w:rPr>
        <w:t xml:space="preserve"> в следующих условиях: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производится: по кровле пласта (вариант 1-10); по подошве пласта (вариант 11-20);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горизонтальный угольный пласт мощностью </w:t>
      </w:r>
      <w:r w:rsidRPr="00B11B68">
        <w:rPr>
          <w:rFonts w:ascii="Arial" w:hAnsi="Arial"/>
          <w:position w:val="-6"/>
          <w:sz w:val="20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8" o:title=""/>
          </v:shape>
          <o:OLEObject Type="Embed" ProgID="Equation.3" ShapeID="_x0000_i1025" DrawAspect="Content" ObjectID="_1665917950" r:id="rId9"/>
        </w:object>
      </w:r>
      <w:r>
        <w:rPr>
          <w:rFonts w:ascii="Arial" w:hAnsi="Arial"/>
          <w:sz w:val="20"/>
        </w:rPr>
        <w:t>=6+0,3</w:t>
      </w:r>
      <w:r w:rsidRPr="00B11B68">
        <w:rPr>
          <w:rFonts w:ascii="Arial" w:hAnsi="Arial"/>
          <w:i/>
          <w:sz w:val="20"/>
          <w:lang w:val="en-US"/>
        </w:rPr>
        <w:t>N</w:t>
      </w:r>
      <w:r w:rsidRPr="00B11B68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sz w:val="20"/>
        </w:rPr>
        <w:t>(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– номер варианта);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26" type="#_x0000_t75" style="width:15.75pt;height:19.5pt" o:ole="">
            <v:imagedata r:id="rId10" o:title=""/>
          </v:shape>
          <o:OLEObject Type="Embed" ProgID="Equation.3" ShapeID="_x0000_i1026" DrawAspect="Content" ObjectID="_1665917951" r:id="rId11"/>
        </w:object>
      </w:r>
      <w:r>
        <w:rPr>
          <w:rFonts w:ascii="Arial" w:hAnsi="Arial"/>
          <w:sz w:val="20"/>
        </w:rPr>
        <w:t>=62 м;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пласта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27" type="#_x0000_t75" style="width:12pt;height:13.5pt" o:ole="">
            <v:imagedata r:id="rId12" o:title=""/>
          </v:shape>
          <o:OLEObject Type="Embed" ProgID="Equation.3" ShapeID="_x0000_i1027" DrawAspect="Content" ObjectID="_1665917952" r:id="rId13"/>
        </w:object>
      </w:r>
      <w:r>
        <w:rPr>
          <w:rFonts w:ascii="Arial" w:hAnsi="Arial"/>
          <w:sz w:val="20"/>
        </w:rPr>
        <w:t>=15 м (для вариантов 1-10);</w:t>
      </w:r>
      <w:r w:rsidRPr="00B81B27">
        <w:rPr>
          <w:rFonts w:ascii="Arial" w:hAnsi="Arial"/>
          <w:sz w:val="20"/>
        </w:rPr>
        <w:t xml:space="preserve">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28" type="#_x0000_t75" style="width:12pt;height:13.5pt" o:ole="">
            <v:imagedata r:id="rId12" o:title=""/>
          </v:shape>
          <o:OLEObject Type="Embed" ProgID="Equation.3" ShapeID="_x0000_i1028" DrawAspect="Content" ObjectID="_1665917953" r:id="rId14"/>
        </w:object>
      </w:r>
      <w:r>
        <w:rPr>
          <w:rFonts w:ascii="Arial" w:hAnsi="Arial"/>
          <w:sz w:val="20"/>
        </w:rPr>
        <w:t>=10 м (для вариантов (11-20);</w:t>
      </w:r>
    </w:p>
    <w:p w:rsidR="00C57E54" w:rsidRPr="00B81B27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 w:rsidRPr="00B81B27">
        <w:rPr>
          <w:rFonts w:ascii="Arial" w:hAnsi="Arial"/>
          <w:sz w:val="20"/>
        </w:rPr>
        <w:t xml:space="preserve">ширина </w:t>
      </w:r>
      <w:proofErr w:type="spellStart"/>
      <w:r w:rsidRPr="00B81B27">
        <w:rPr>
          <w:rFonts w:ascii="Arial" w:hAnsi="Arial"/>
          <w:sz w:val="20"/>
        </w:rPr>
        <w:t>заходки</w:t>
      </w:r>
      <w:proofErr w:type="spellEnd"/>
      <w:r w:rsidRPr="00B81B27">
        <w:rPr>
          <w:rFonts w:ascii="Arial" w:hAnsi="Arial"/>
          <w:sz w:val="20"/>
        </w:rPr>
        <w:t xml:space="preserve"> </w:t>
      </w:r>
      <w:r w:rsidRPr="00B81B27">
        <w:rPr>
          <w:rFonts w:ascii="Arial" w:hAnsi="Arial"/>
          <w:position w:val="-6"/>
          <w:sz w:val="20"/>
        </w:rPr>
        <w:object w:dxaOrig="220" w:dyaOrig="279">
          <v:shape id="_x0000_i1029" type="#_x0000_t75" style="width:10.5pt;height:14.25pt" o:ole="">
            <v:imagedata r:id="rId15" o:title=""/>
          </v:shape>
          <o:OLEObject Type="Embed" ProgID="Equation.3" ShapeID="_x0000_i1029" DrawAspect="Content" ObjectID="_1665917954" r:id="rId16"/>
        </w:object>
      </w:r>
      <w:r w:rsidRPr="00B81B27">
        <w:rPr>
          <w:rFonts w:ascii="Arial" w:hAnsi="Arial"/>
          <w:sz w:val="20"/>
        </w:rPr>
        <w:t>=30 м;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угольного уступа </w:t>
      </w:r>
      <w:r w:rsidRPr="00FC1F07">
        <w:rPr>
          <w:rFonts w:ascii="Arial" w:hAnsi="Arial"/>
          <w:position w:val="-6"/>
          <w:sz w:val="20"/>
        </w:rPr>
        <w:object w:dxaOrig="240" w:dyaOrig="220">
          <v:shape id="_x0000_i1030" type="#_x0000_t75" style="width:12pt;height:10.5pt" o:ole="">
            <v:imagedata r:id="rId17" o:title=""/>
          </v:shape>
          <o:OLEObject Type="Embed" ProgID="Equation.3" ShapeID="_x0000_i1030" DrawAspect="Content" ObjectID="_1665917955" r:id="rId18"/>
        </w:object>
      </w:r>
      <w:r>
        <w:rPr>
          <w:rFonts w:ascii="Arial" w:hAnsi="Arial"/>
          <w:sz w:val="20"/>
        </w:rPr>
        <w:t>=50+</w:t>
      </w:r>
      <w:r w:rsidRPr="00B1231A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31" type="#_x0000_t75" style="width:12pt;height:15.75pt" o:ole="">
            <v:imagedata r:id="rId19" o:title=""/>
          </v:shape>
          <o:OLEObject Type="Embed" ProgID="Equation.3" ShapeID="_x0000_i1031" DrawAspect="Content" ObjectID="_1665917956" r:id="rId20"/>
        </w:object>
      </w:r>
      <w:r>
        <w:rPr>
          <w:rFonts w:ascii="Arial" w:hAnsi="Arial"/>
          <w:sz w:val="20"/>
        </w:rPr>
        <w:t>=30+0,5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32" type="#_x0000_t75" style="width:18pt;height:19.5pt" o:ole="">
            <v:imagedata r:id="rId21" o:title=""/>
          </v:shape>
          <o:OLEObject Type="Embed" ProgID="Equation.3" ShapeID="_x0000_i1032" DrawAspect="Content" ObjectID="_1665917957" r:id="rId22"/>
        </w:object>
      </w:r>
      <w:r>
        <w:rPr>
          <w:rFonts w:ascii="Arial" w:hAnsi="Arial"/>
          <w:sz w:val="20"/>
        </w:rPr>
        <w:t>=1,15+0,01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C57E54" w:rsidRDefault="00C57E54" w:rsidP="00C57E54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 2.</w:t>
      </w:r>
      <w:r>
        <w:rPr>
          <w:rFonts w:ascii="Arial" w:hAnsi="Arial"/>
          <w:sz w:val="20"/>
        </w:rPr>
        <w:t xml:space="preserve"> Определить параметры системы разработки, начертить план и вертикальный разрез схемы выемки и перевалки породы вскрышным экскаватором ЭКГ-15 </w:t>
      </w:r>
      <w:proofErr w:type="gramStart"/>
      <w:r>
        <w:rPr>
          <w:rFonts w:ascii="Arial" w:hAnsi="Arial"/>
          <w:sz w:val="20"/>
        </w:rPr>
        <w:t>для</w:t>
      </w:r>
      <w:proofErr w:type="gramEnd"/>
      <w:r>
        <w:rPr>
          <w:rFonts w:ascii="Arial" w:hAnsi="Arial"/>
          <w:sz w:val="20"/>
        </w:rPr>
        <w:t xml:space="preserve"> следующих условиях: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 по подошве пласта;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горизонтальный угольный пласт мощностью </w:t>
      </w:r>
      <w:r w:rsidRPr="00B11B68">
        <w:rPr>
          <w:rFonts w:ascii="Arial" w:hAnsi="Arial"/>
          <w:position w:val="-6"/>
          <w:sz w:val="20"/>
        </w:rPr>
        <w:object w:dxaOrig="200" w:dyaOrig="279">
          <v:shape id="_x0000_i1033" type="#_x0000_t75" style="width:9.75pt;height:14.25pt" o:ole="">
            <v:imagedata r:id="rId8" o:title=""/>
          </v:shape>
          <o:OLEObject Type="Embed" ProgID="Equation.3" ShapeID="_x0000_i1033" DrawAspect="Content" ObjectID="_1665917958" r:id="rId23"/>
        </w:object>
      </w:r>
      <w:r>
        <w:rPr>
          <w:rFonts w:ascii="Arial" w:hAnsi="Arial"/>
          <w:sz w:val="20"/>
        </w:rPr>
        <w:t>=4+0,3</w:t>
      </w:r>
      <w:r w:rsidRPr="00B11B68">
        <w:rPr>
          <w:rFonts w:ascii="Arial" w:hAnsi="Arial"/>
          <w:i/>
          <w:sz w:val="20"/>
          <w:lang w:val="en-US"/>
        </w:rPr>
        <w:t>N</w:t>
      </w:r>
      <w:r w:rsidRPr="00B11B68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sz w:val="20"/>
        </w:rPr>
        <w:t>(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– номер варианта);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мощность вскрышных пород </w:t>
      </w:r>
      <w:r w:rsidRPr="00E95FEB">
        <w:rPr>
          <w:rFonts w:ascii="Arial" w:hAnsi="Arial"/>
          <w:position w:val="-4"/>
          <w:sz w:val="20"/>
        </w:rPr>
        <w:object w:dxaOrig="279" w:dyaOrig="260">
          <v:shape id="_x0000_i1034" type="#_x0000_t75" style="width:14.25pt;height:13.5pt" o:ole="">
            <v:imagedata r:id="rId24" o:title=""/>
          </v:shape>
          <o:OLEObject Type="Embed" ProgID="Equation.3" ShapeID="_x0000_i1034" DrawAspect="Content" ObjectID="_1665917959" r:id="rId25"/>
        </w:object>
      </w:r>
      <w:r>
        <w:rPr>
          <w:rFonts w:ascii="Arial" w:hAnsi="Arial"/>
          <w:sz w:val="20"/>
        </w:rPr>
        <w:t>=30-0,5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35" type="#_x0000_t75" style="width:15.75pt;height:19.5pt" o:ole="">
            <v:imagedata r:id="rId10" o:title=""/>
          </v:shape>
          <o:OLEObject Type="Embed" ProgID="Equation.3" ShapeID="_x0000_i1035" DrawAspect="Content" ObjectID="_1665917960" r:id="rId26"/>
        </w:object>
      </w:r>
      <w:r>
        <w:rPr>
          <w:rFonts w:ascii="Arial" w:hAnsi="Arial"/>
          <w:sz w:val="20"/>
        </w:rPr>
        <w:t>=37,5 м;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половина ширины хода экскаватора</w:t>
      </w:r>
      <w:r w:rsidRPr="00547244">
        <w:rPr>
          <w:rFonts w:ascii="Arial" w:hAnsi="Arial"/>
          <w:position w:val="-10"/>
          <w:sz w:val="20"/>
        </w:rPr>
        <w:object w:dxaOrig="400" w:dyaOrig="340">
          <v:shape id="_x0000_i1036" type="#_x0000_t75" style="width:20.25pt;height:16.5pt" o:ole="">
            <v:imagedata r:id="rId27" o:title=""/>
          </v:shape>
          <o:OLEObject Type="Embed" ProgID="Equation.3" ShapeID="_x0000_i1036" DrawAspect="Content" ObjectID="_1665917961" r:id="rId28"/>
        </w:object>
      </w:r>
      <w:r>
        <w:rPr>
          <w:rFonts w:ascii="Arial" w:hAnsi="Arial"/>
          <w:sz w:val="20"/>
        </w:rPr>
        <w:t>=6,75 м;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пласта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37" type="#_x0000_t75" style="width:12pt;height:13.5pt" o:ole="">
            <v:imagedata r:id="rId12" o:title=""/>
          </v:shape>
          <o:OLEObject Type="Embed" ProgID="Equation.3" ShapeID="_x0000_i1037" DrawAspect="Content" ObjectID="_1665917962" r:id="rId29"/>
        </w:object>
      </w:r>
      <w:r>
        <w:rPr>
          <w:rFonts w:ascii="Arial" w:hAnsi="Arial"/>
          <w:sz w:val="20"/>
        </w:rPr>
        <w:t>=10 м (для вариантов;</w:t>
      </w:r>
    </w:p>
    <w:p w:rsidR="00C57E54" w:rsidRPr="00B81B27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 w:rsidRPr="00B81B27">
        <w:rPr>
          <w:rFonts w:ascii="Arial" w:hAnsi="Arial"/>
          <w:sz w:val="20"/>
        </w:rPr>
        <w:t xml:space="preserve">ширина </w:t>
      </w:r>
      <w:proofErr w:type="spellStart"/>
      <w:r w:rsidRPr="00B81B27">
        <w:rPr>
          <w:rFonts w:ascii="Arial" w:hAnsi="Arial"/>
          <w:sz w:val="20"/>
        </w:rPr>
        <w:t>заходки</w:t>
      </w:r>
      <w:proofErr w:type="spellEnd"/>
      <w:r w:rsidRPr="00B81B27">
        <w:rPr>
          <w:rFonts w:ascii="Arial" w:hAnsi="Arial"/>
          <w:sz w:val="20"/>
        </w:rPr>
        <w:t xml:space="preserve"> </w:t>
      </w:r>
      <w:r w:rsidRPr="00B81B27">
        <w:rPr>
          <w:rFonts w:ascii="Arial" w:hAnsi="Arial"/>
          <w:position w:val="-6"/>
          <w:sz w:val="20"/>
        </w:rPr>
        <w:object w:dxaOrig="220" w:dyaOrig="279">
          <v:shape id="_x0000_i1038" type="#_x0000_t75" style="width:10.5pt;height:14.25pt" o:ole="">
            <v:imagedata r:id="rId15" o:title=""/>
          </v:shape>
          <o:OLEObject Type="Embed" ProgID="Equation.3" ShapeID="_x0000_i1038" DrawAspect="Content" ObjectID="_1665917963" r:id="rId30"/>
        </w:object>
      </w:r>
      <w:r w:rsidRPr="00B81B27">
        <w:rPr>
          <w:rFonts w:ascii="Arial" w:hAnsi="Arial"/>
          <w:sz w:val="20"/>
        </w:rPr>
        <w:t>=</w:t>
      </w:r>
      <w:r>
        <w:rPr>
          <w:rFonts w:ascii="Arial" w:hAnsi="Arial"/>
          <w:sz w:val="20"/>
        </w:rPr>
        <w:t>35</w:t>
      </w:r>
      <w:r w:rsidRPr="00B81B27">
        <w:rPr>
          <w:rFonts w:ascii="Arial" w:hAnsi="Arial"/>
          <w:sz w:val="20"/>
        </w:rPr>
        <w:t xml:space="preserve"> м;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угольного уступа </w:t>
      </w:r>
      <w:r w:rsidRPr="00FC1F07">
        <w:rPr>
          <w:rFonts w:ascii="Arial" w:hAnsi="Arial"/>
          <w:position w:val="-6"/>
          <w:sz w:val="20"/>
        </w:rPr>
        <w:object w:dxaOrig="240" w:dyaOrig="220">
          <v:shape id="_x0000_i1039" type="#_x0000_t75" style="width:12pt;height:10.5pt" o:ole="">
            <v:imagedata r:id="rId17" o:title=""/>
          </v:shape>
          <o:OLEObject Type="Embed" ProgID="Equation.3" ShapeID="_x0000_i1039" DrawAspect="Content" ObjectID="_1665917964" r:id="rId31"/>
        </w:object>
      </w:r>
      <w:r>
        <w:rPr>
          <w:rFonts w:ascii="Arial" w:hAnsi="Arial"/>
          <w:sz w:val="20"/>
        </w:rPr>
        <w:t>=50+</w:t>
      </w:r>
      <w:r w:rsidRPr="00B1231A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40" type="#_x0000_t75" style="width:12pt;height:15.75pt" o:ole="">
            <v:imagedata r:id="rId19" o:title=""/>
          </v:shape>
          <o:OLEObject Type="Embed" ProgID="Equation.3" ShapeID="_x0000_i1040" DrawAspect="Content" ObjectID="_1665917965" r:id="rId32"/>
        </w:object>
      </w:r>
      <w:r>
        <w:rPr>
          <w:rFonts w:ascii="Arial" w:hAnsi="Arial"/>
          <w:sz w:val="20"/>
        </w:rPr>
        <w:t>=30+0,5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9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41" type="#_x0000_t75" style="width:18pt;height:19.5pt" o:ole="">
            <v:imagedata r:id="rId21" o:title=""/>
          </v:shape>
          <o:OLEObject Type="Embed" ProgID="Equation.3" ShapeID="_x0000_i1041" DrawAspect="Content" ObjectID="_1665917966" r:id="rId33"/>
        </w:object>
      </w:r>
      <w:r>
        <w:rPr>
          <w:rFonts w:ascii="Arial" w:hAnsi="Arial"/>
          <w:sz w:val="20"/>
        </w:rPr>
        <w:t>=1,15+0,01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C57E54" w:rsidRPr="008D1064" w:rsidRDefault="00C57E54" w:rsidP="00C57E54"/>
    <w:p w:rsidR="00C57E54" w:rsidRPr="008D1064" w:rsidRDefault="00C57E54" w:rsidP="00C57E54">
      <w:pPr>
        <w:jc w:val="center"/>
        <w:rPr>
          <w:b/>
        </w:rPr>
      </w:pPr>
      <w:r w:rsidRPr="008D1064">
        <w:rPr>
          <w:b/>
        </w:rPr>
        <w:t xml:space="preserve">Тема: </w:t>
      </w:r>
      <w:r>
        <w:rPr>
          <w:b/>
        </w:rPr>
        <w:t>СИСТЕМЫ РАЗРАБОТКИ С НЕПОСРЕДСТВЕННОЙ  ПЕРЕВАЛКОЙ ПОРОД ВСКРЫШИ. СХЕМЫ ЭКСКАВАЦИИ С ПРИМЕНЕНИЕМ ДРАГЛАЙНОВ</w:t>
      </w:r>
    </w:p>
    <w:p w:rsidR="00C57E54" w:rsidRPr="00253D24" w:rsidRDefault="00C57E54" w:rsidP="00C57E54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</w:t>
      </w:r>
      <w:proofErr w:type="gramStart"/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 О</w:t>
      </w:r>
      <w:proofErr w:type="gramEnd"/>
      <w:r>
        <w:rPr>
          <w:rFonts w:ascii="Arial" w:hAnsi="Arial"/>
          <w:sz w:val="20"/>
        </w:rPr>
        <w:t>пределить максимальную высоту вскрышного уступа при работе драглайна ЭШ-15/90А в следующих условиях: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производится: по кровле пласта (вариант 1-10); по подошве пласта (вариант 11-20);</w:t>
      </w:r>
    </w:p>
    <w:p w:rsidR="00C57E54" w:rsidRPr="00994AE2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драглайн установлен: на кровле вскрышного уступа (вариант 1-7); на промежуточном горизонте вскрышного уступа (вариант 8-15); на кровле добычного уступа (вариант 16-20);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42" type="#_x0000_t75" style="width:15.75pt;height:19.5pt" o:ole="">
            <v:imagedata r:id="rId10" o:title=""/>
          </v:shape>
          <o:OLEObject Type="Embed" ProgID="Equation.3" ShapeID="_x0000_i1042" DrawAspect="Content" ObjectID="_1665917967" r:id="rId34"/>
        </w:object>
      </w:r>
      <w:r>
        <w:rPr>
          <w:rFonts w:ascii="Arial" w:hAnsi="Arial"/>
          <w:sz w:val="20"/>
        </w:rPr>
        <w:t>=83,5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43" type="#_x0000_t75" style="width:10.5pt;height:13.5pt" o:ole="">
            <v:imagedata r:id="rId35" o:title=""/>
          </v:shape>
          <o:OLEObject Type="Embed" ProgID="Equation.3" ShapeID="_x0000_i1043" DrawAspect="Content" ObjectID="_1665917968" r:id="rId36"/>
        </w:object>
      </w:r>
      <w:r>
        <w:rPr>
          <w:rFonts w:ascii="Arial" w:hAnsi="Arial"/>
          <w:sz w:val="20"/>
        </w:rPr>
        <w:t>=7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вскрышного уступа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44" type="#_x0000_t75" style="width:12pt;height:13.5pt" o:ole="">
            <v:imagedata r:id="rId37" o:title=""/>
          </v:shape>
          <o:OLEObject Type="Embed" ProgID="Equation.3" ShapeID="_x0000_i1044" DrawAspect="Content" ObjectID="_1665917969" r:id="rId38"/>
        </w:object>
      </w:r>
      <w:r>
        <w:rPr>
          <w:rFonts w:ascii="Arial" w:hAnsi="Arial"/>
          <w:sz w:val="20"/>
        </w:rPr>
        <w:t xml:space="preserve">=18 м (для варианта 1-10);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45" type="#_x0000_t75" style="width:12pt;height:13.5pt" o:ole="">
            <v:imagedata r:id="rId37" o:title=""/>
          </v:shape>
          <o:OLEObject Type="Embed" ProgID="Equation.3" ShapeID="_x0000_i1045" DrawAspect="Content" ObjectID="_1665917970" r:id="rId39"/>
        </w:object>
      </w:r>
      <w:r>
        <w:rPr>
          <w:rFonts w:ascii="Arial" w:hAnsi="Arial"/>
          <w:sz w:val="20"/>
        </w:rPr>
        <w:t>=12 м (для варианта 11-20);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</w:t>
      </w:r>
      <w:proofErr w:type="spellStart"/>
      <w:r>
        <w:rPr>
          <w:rFonts w:ascii="Arial" w:hAnsi="Arial"/>
          <w:sz w:val="20"/>
        </w:rPr>
        <w:t>заходки</w:t>
      </w:r>
      <w:proofErr w:type="spellEnd"/>
      <w:r>
        <w:rPr>
          <w:rFonts w:ascii="Arial" w:hAnsi="Arial"/>
          <w:sz w:val="20"/>
        </w:rPr>
        <w:t xml:space="preserve"> </w:t>
      </w:r>
      <w:r w:rsidRPr="00FC1F07">
        <w:rPr>
          <w:rFonts w:ascii="Arial" w:hAnsi="Arial"/>
          <w:position w:val="-6"/>
          <w:sz w:val="20"/>
        </w:rPr>
        <w:object w:dxaOrig="220" w:dyaOrig="279">
          <v:shape id="_x0000_i1046" type="#_x0000_t75" style="width:10.5pt;height:14.25pt" o:ole="">
            <v:imagedata r:id="rId15" o:title=""/>
          </v:shape>
          <o:OLEObject Type="Embed" ProgID="Equation.3" ShapeID="_x0000_i1046" DrawAspect="Content" ObjectID="_1665917971" r:id="rId40"/>
        </w:object>
      </w:r>
      <w:r>
        <w:rPr>
          <w:rFonts w:ascii="Arial" w:hAnsi="Arial"/>
          <w:sz w:val="20"/>
        </w:rPr>
        <w:t>=27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47" type="#_x0000_t75" style="width:9.75pt;height:13.5pt" o:ole="">
            <v:imagedata r:id="rId41" o:title=""/>
          </v:shape>
          <o:OLEObject Type="Embed" ProgID="Equation.3" ShapeID="_x0000_i1047" DrawAspect="Content" ObjectID="_1665917972" r:id="rId42"/>
        </w:object>
      </w:r>
      <w:r>
        <w:rPr>
          <w:rFonts w:ascii="Arial" w:hAnsi="Arial"/>
          <w:sz w:val="20"/>
        </w:rPr>
        <w:t>=40+0,2</w:t>
      </w:r>
      <w:r w:rsidRPr="00EA452E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48" type="#_x0000_t75" style="width:12pt;height:10.5pt" o:ole="">
            <v:imagedata r:id="rId43" o:title=""/>
          </v:shape>
          <o:OLEObject Type="Embed" ProgID="Equation.3" ShapeID="_x0000_i1048" DrawAspect="Content" ObjectID="_1665917973" r:id="rId44"/>
        </w:object>
      </w:r>
      <w:r>
        <w:rPr>
          <w:rFonts w:ascii="Arial" w:hAnsi="Arial"/>
          <w:sz w:val="20"/>
        </w:rPr>
        <w:t>=</w:t>
      </w:r>
      <w:r w:rsidRPr="00EA452E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0+0,5</w:t>
      </w:r>
      <w:r w:rsidRPr="00EA452E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49" type="#_x0000_t75" style="width:12pt;height:15.75pt" o:ole="">
            <v:imagedata r:id="rId19" o:title=""/>
          </v:shape>
          <o:OLEObject Type="Embed" ProgID="Equation.3" ShapeID="_x0000_i1049" DrawAspect="Content" ObjectID="_1665917974" r:id="rId45"/>
        </w:object>
      </w:r>
      <w:r>
        <w:rPr>
          <w:rFonts w:ascii="Arial" w:hAnsi="Arial"/>
          <w:sz w:val="20"/>
        </w:rPr>
        <w:t>=30+0,3</w:t>
      </w:r>
      <w:r w:rsidRPr="00994AE2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Pr="00FC1F07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50" type="#_x0000_t75" style="width:18pt;height:19.5pt" o:ole="">
            <v:imagedata r:id="rId21" o:title=""/>
          </v:shape>
          <o:OLEObject Type="Embed" ProgID="Equation.3" ShapeID="_x0000_i1050" DrawAspect="Content" ObjectID="_1665917975" r:id="rId46"/>
        </w:object>
      </w:r>
      <w:r>
        <w:rPr>
          <w:rFonts w:ascii="Arial" w:hAnsi="Arial"/>
          <w:sz w:val="20"/>
        </w:rPr>
        <w:t>=1,1+0,01</w:t>
      </w:r>
      <w:r w:rsidRPr="00994AE2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C57E54" w:rsidRPr="00EA6EDC" w:rsidRDefault="00C57E54" w:rsidP="00C57E54">
      <w:pPr>
        <w:ind w:firstLine="360"/>
        <w:jc w:val="center"/>
        <w:rPr>
          <w:b/>
        </w:rPr>
      </w:pPr>
      <w:r>
        <w:rPr>
          <w:b/>
        </w:rPr>
        <w:lastRenderedPageBreak/>
        <w:t xml:space="preserve">Тема: </w:t>
      </w:r>
      <w:r w:rsidRPr="00EA6EDC">
        <w:rPr>
          <w:b/>
        </w:rPr>
        <w:t xml:space="preserve"> </w:t>
      </w:r>
      <w:r>
        <w:rPr>
          <w:b/>
        </w:rPr>
        <w:t>КРАТНАЯ ЭКСКАВАТОРНАЯ ПЕРЕВАЛКА. СХЕМА ЭКСКАВАЦИИ С ПРИМЕНЕНИЕМ ВСКРЫШНЫХ ОДНОКОВШОВЫХ ЭКСКАВАТОРОВ.</w:t>
      </w:r>
    </w:p>
    <w:p w:rsidR="00C57E54" w:rsidRPr="00253D24" w:rsidRDefault="00C57E54" w:rsidP="00C57E54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 xml:space="preserve">Задача. </w:t>
      </w:r>
      <w:r>
        <w:rPr>
          <w:rFonts w:ascii="Arial" w:hAnsi="Arial"/>
          <w:sz w:val="20"/>
        </w:rPr>
        <w:t xml:space="preserve">Определить максимальную высоту нижнего вскрышного уступа и коэффициент </w:t>
      </w:r>
      <w:proofErr w:type="spellStart"/>
      <w:r>
        <w:rPr>
          <w:rFonts w:ascii="Arial" w:hAnsi="Arial"/>
          <w:sz w:val="20"/>
        </w:rPr>
        <w:t>переэкскавации</w:t>
      </w:r>
      <w:proofErr w:type="spellEnd"/>
      <w:r>
        <w:rPr>
          <w:rFonts w:ascii="Arial" w:hAnsi="Arial"/>
          <w:sz w:val="20"/>
        </w:rPr>
        <w:t xml:space="preserve"> при работе драглайна ЭВГ-35.65М в следующих условиях: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без подвалки добычного уступа (вариант 1-7), с частичной подвалкой (вариант 8-15), с полной подвалкой (вариант 16-20);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мощность угольного пласта </w:t>
      </w:r>
      <w:r w:rsidRPr="00992318">
        <w:rPr>
          <w:rFonts w:ascii="Arial" w:hAnsi="Arial"/>
          <w:position w:val="-6"/>
          <w:sz w:val="20"/>
        </w:rPr>
        <w:object w:dxaOrig="200" w:dyaOrig="279">
          <v:shape id="_x0000_i1051" type="#_x0000_t75" style="width:9.75pt;height:14.25pt" o:ole="">
            <v:imagedata r:id="rId47" o:title=""/>
          </v:shape>
          <o:OLEObject Type="Embed" ProgID="Equation.3" ShapeID="_x0000_i1051" DrawAspect="Content" ObjectID="_1665917976" r:id="rId48"/>
        </w:object>
      </w:r>
      <w:r>
        <w:rPr>
          <w:rFonts w:ascii="Arial" w:hAnsi="Arial"/>
          <w:sz w:val="20"/>
        </w:rPr>
        <w:t>=10+0,5</w:t>
      </w:r>
      <w:r w:rsidRPr="00992318">
        <w:rPr>
          <w:rFonts w:ascii="Arial" w:hAnsi="Arial"/>
          <w:i/>
          <w:sz w:val="20"/>
          <w:lang w:val="en-US"/>
        </w:rPr>
        <w:t>N</w:t>
      </w:r>
      <w:r w:rsidRPr="00992318">
        <w:rPr>
          <w:rFonts w:ascii="Arial" w:hAnsi="Arial"/>
          <w:sz w:val="20"/>
        </w:rPr>
        <w:t>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подвалки добычного уступа </w:t>
      </w:r>
      <w:r w:rsidRPr="003B76C0">
        <w:rPr>
          <w:rFonts w:ascii="Arial" w:hAnsi="Arial"/>
          <w:position w:val="-10"/>
          <w:sz w:val="20"/>
        </w:rPr>
        <w:object w:dxaOrig="320" w:dyaOrig="340">
          <v:shape id="_x0000_i1052" type="#_x0000_t75" style="width:15.75pt;height:16.5pt" o:ole="">
            <v:imagedata r:id="rId49" o:title=""/>
          </v:shape>
          <o:OLEObject Type="Embed" ProgID="Equation.3" ShapeID="_x0000_i1052" DrawAspect="Content" ObjectID="_1665917977" r:id="rId50"/>
        </w:object>
      </w:r>
      <w:r>
        <w:rPr>
          <w:rFonts w:ascii="Arial" w:hAnsi="Arial"/>
          <w:sz w:val="20"/>
        </w:rPr>
        <w:t>=4+0,5</w:t>
      </w:r>
      <w:r w:rsidRPr="0099231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наибольший 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53" type="#_x0000_t75" style="width:15.75pt;height:19.5pt" o:ole="">
            <v:imagedata r:id="rId10" o:title=""/>
          </v:shape>
          <o:OLEObject Type="Embed" ProgID="Equation.3" ShapeID="_x0000_i1053" DrawAspect="Content" ObjectID="_1665917978" r:id="rId51"/>
        </w:object>
      </w:r>
      <w:r>
        <w:rPr>
          <w:rFonts w:ascii="Arial" w:hAnsi="Arial"/>
          <w:sz w:val="20"/>
        </w:rPr>
        <w:t>=62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максимальная высота разгрузки </w:t>
      </w:r>
      <w:r w:rsidRPr="00992318">
        <w:rPr>
          <w:rFonts w:ascii="Arial" w:hAnsi="Arial"/>
          <w:position w:val="-14"/>
          <w:sz w:val="20"/>
        </w:rPr>
        <w:object w:dxaOrig="680" w:dyaOrig="380">
          <v:shape id="_x0000_i1054" type="#_x0000_t75" style="width:33.75pt;height:19.5pt" o:ole="">
            <v:imagedata r:id="rId52" o:title=""/>
          </v:shape>
          <o:OLEObject Type="Embed" ProgID="Equation.3" ShapeID="_x0000_i1054" DrawAspect="Content" ObjectID="_1665917979" r:id="rId53"/>
        </w:object>
      </w:r>
      <w:r>
        <w:rPr>
          <w:rFonts w:ascii="Arial" w:hAnsi="Arial"/>
          <w:sz w:val="20"/>
        </w:rPr>
        <w:t>=45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разгрузки при максимальном радиусе разгрузи </w:t>
      </w:r>
      <w:r w:rsidRPr="00992318">
        <w:rPr>
          <w:rFonts w:ascii="Arial" w:hAnsi="Arial"/>
          <w:position w:val="-14"/>
          <w:sz w:val="20"/>
        </w:rPr>
        <w:object w:dxaOrig="380" w:dyaOrig="380">
          <v:shape id="_x0000_i1055" type="#_x0000_t75" style="width:19.5pt;height:19.5pt" o:ole="">
            <v:imagedata r:id="rId54" o:title=""/>
          </v:shape>
          <o:OLEObject Type="Embed" ProgID="Equation.3" ShapeID="_x0000_i1055" DrawAspect="Content" ObjectID="_1665917980" r:id="rId55"/>
        </w:object>
      </w:r>
      <w:r>
        <w:rPr>
          <w:rFonts w:ascii="Arial" w:hAnsi="Arial"/>
          <w:sz w:val="20"/>
        </w:rPr>
        <w:t>=26 м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56" type="#_x0000_t75" style="width:10.5pt;height:13.5pt" o:ole="">
            <v:imagedata r:id="rId35" o:title=""/>
          </v:shape>
          <o:OLEObject Type="Embed" ProgID="Equation.3" ShapeID="_x0000_i1056" DrawAspect="Content" ObjectID="_1665917981" r:id="rId56"/>
        </w:object>
      </w:r>
      <w:r>
        <w:rPr>
          <w:rFonts w:ascii="Arial" w:hAnsi="Arial"/>
          <w:sz w:val="20"/>
        </w:rPr>
        <w:t>=8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уступа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57" type="#_x0000_t75" style="width:12pt;height:13.5pt" o:ole="">
            <v:imagedata r:id="rId37" o:title=""/>
          </v:shape>
          <o:OLEObject Type="Embed" ProgID="Equation.3" ShapeID="_x0000_i1057" DrawAspect="Content" ObjectID="_1665917982" r:id="rId57"/>
        </w:object>
      </w:r>
      <w:r>
        <w:rPr>
          <w:rFonts w:ascii="Arial" w:hAnsi="Arial"/>
          <w:sz w:val="20"/>
        </w:rPr>
        <w:t>=14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</w:t>
      </w:r>
      <w:proofErr w:type="spellStart"/>
      <w:r>
        <w:rPr>
          <w:rFonts w:ascii="Arial" w:hAnsi="Arial"/>
          <w:sz w:val="20"/>
        </w:rPr>
        <w:t>заходки</w:t>
      </w:r>
      <w:proofErr w:type="spellEnd"/>
      <w:r>
        <w:rPr>
          <w:rFonts w:ascii="Arial" w:hAnsi="Arial"/>
          <w:sz w:val="20"/>
        </w:rPr>
        <w:t xml:space="preserve"> </w:t>
      </w:r>
      <w:r w:rsidRPr="00FC1F07">
        <w:rPr>
          <w:rFonts w:ascii="Arial" w:hAnsi="Arial"/>
          <w:position w:val="-6"/>
          <w:sz w:val="20"/>
        </w:rPr>
        <w:object w:dxaOrig="220" w:dyaOrig="279">
          <v:shape id="_x0000_i1058" type="#_x0000_t75" style="width:10.5pt;height:14.25pt" o:ole="">
            <v:imagedata r:id="rId15" o:title=""/>
          </v:shape>
          <o:OLEObject Type="Embed" ProgID="Equation.3" ShapeID="_x0000_i1058" DrawAspect="Content" ObjectID="_1665917983" r:id="rId58"/>
        </w:object>
      </w:r>
      <w:r>
        <w:rPr>
          <w:rFonts w:ascii="Arial" w:hAnsi="Arial"/>
          <w:sz w:val="20"/>
        </w:rPr>
        <w:t>=30+0,2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площадки на почве угля </w:t>
      </w:r>
      <w:r w:rsidRPr="006A0C5A">
        <w:rPr>
          <w:rFonts w:ascii="Arial" w:hAnsi="Arial"/>
          <w:position w:val="-4"/>
          <w:sz w:val="20"/>
        </w:rPr>
        <w:object w:dxaOrig="240" w:dyaOrig="260">
          <v:shape id="_x0000_i1059" type="#_x0000_t75" style="width:12pt;height:13.5pt" o:ole="">
            <v:imagedata r:id="rId59" o:title=""/>
          </v:shape>
          <o:OLEObject Type="Embed" ProgID="Equation.3" ShapeID="_x0000_i1059" DrawAspect="Content" ObjectID="_1665917984" r:id="rId60"/>
        </w:object>
      </w:r>
      <w:r>
        <w:rPr>
          <w:rFonts w:ascii="Arial" w:hAnsi="Arial"/>
          <w:sz w:val="20"/>
        </w:rPr>
        <w:t>=4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60" type="#_x0000_t75" style="width:9.75pt;height:13.5pt" o:ole="">
            <v:imagedata r:id="rId41" o:title=""/>
          </v:shape>
          <o:OLEObject Type="Embed" ProgID="Equation.3" ShapeID="_x0000_i1060" DrawAspect="Content" ObjectID="_1665917985" r:id="rId61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0+0</w:t>
      </w:r>
      <w:r w:rsidRPr="00A02603">
        <w:rPr>
          <w:rFonts w:ascii="Arial" w:hAnsi="Arial"/>
          <w:sz w:val="20"/>
        </w:rPr>
        <w:t>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61" type="#_x0000_t75" style="width:12pt;height:10.5pt" o:ole="">
            <v:imagedata r:id="rId43" o:title=""/>
          </v:shape>
          <o:OLEObject Type="Embed" ProgID="Equation.3" ShapeID="_x0000_i1061" DrawAspect="Content" ObjectID="_1665917986" r:id="rId62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62" type="#_x0000_t75" style="width:12pt;height:15.75pt" o:ole="">
            <v:imagedata r:id="rId19" o:title=""/>
          </v:shape>
          <o:OLEObject Type="Embed" ProgID="Equation.3" ShapeID="_x0000_i1062" DrawAspect="Content" ObjectID="_1665917987" r:id="rId63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ind w:firstLine="540"/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63" type="#_x0000_t75" style="width:18pt;height:19.5pt" o:ole="">
            <v:imagedata r:id="rId21" o:title=""/>
          </v:shape>
          <o:OLEObject Type="Embed" ProgID="Equation.3" ShapeID="_x0000_i1063" DrawAspect="Content" ObjectID="_1665917988" r:id="rId64"/>
        </w:object>
      </w:r>
      <w:r>
        <w:rPr>
          <w:rFonts w:ascii="Arial" w:hAnsi="Arial"/>
          <w:sz w:val="20"/>
        </w:rPr>
        <w:t>=1,</w:t>
      </w:r>
      <w:r w:rsidRPr="004B751D">
        <w:rPr>
          <w:rFonts w:ascii="Arial" w:hAnsi="Arial"/>
          <w:sz w:val="20"/>
        </w:rPr>
        <w:t>15+0,02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  <w:r w:rsidRPr="00EA6EDC">
        <w:t xml:space="preserve"> </w:t>
      </w:r>
    </w:p>
    <w:p w:rsidR="00C57E54" w:rsidRPr="00EA6EDC" w:rsidRDefault="00C57E54" w:rsidP="00C57E54">
      <w:pPr>
        <w:ind w:firstLine="540"/>
      </w:pPr>
    </w:p>
    <w:p w:rsidR="00C57E54" w:rsidRPr="00EA6EDC" w:rsidRDefault="00C57E54" w:rsidP="00C57E54">
      <w:pPr>
        <w:jc w:val="center"/>
        <w:rPr>
          <w:b/>
        </w:rPr>
      </w:pPr>
      <w:r>
        <w:rPr>
          <w:b/>
        </w:rPr>
        <w:t xml:space="preserve">Тема: </w:t>
      </w:r>
      <w:r w:rsidRPr="00EA6EDC">
        <w:rPr>
          <w:b/>
        </w:rPr>
        <w:t xml:space="preserve"> </w:t>
      </w:r>
      <w:r>
        <w:rPr>
          <w:b/>
        </w:rPr>
        <w:t>КРАТНАЯ ЭКСКАВАТОРНАЯ ПЕРЕВАЛКА. СХЕМА ЭКСКАВАЦИИ С ПРИМЕНЕНИЕМ ДРАГЛАЙНОВ</w:t>
      </w:r>
    </w:p>
    <w:p w:rsidR="00C57E54" w:rsidRDefault="00C57E54" w:rsidP="00C57E54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</w:t>
      </w:r>
      <w:r w:rsidRPr="000509C8">
        <w:rPr>
          <w:rFonts w:ascii="Arial" w:hAnsi="Arial"/>
          <w:b/>
          <w:i/>
          <w:sz w:val="20"/>
        </w:rPr>
        <w:t>.</w:t>
      </w:r>
      <w:r>
        <w:rPr>
          <w:rFonts w:ascii="Arial" w:hAnsi="Arial"/>
          <w:sz w:val="20"/>
        </w:rPr>
        <w:t xml:space="preserve"> Выбрать экскаватор и определить параметры системы разработки с кратной перевалкой вскрышных пород во внутренний отвал при расположении драглайна на промежуточном горизонте вскрышного уступа (рис.1).</w:t>
      </w:r>
    </w:p>
    <w:tbl>
      <w:tblPr>
        <w:tblW w:w="0" w:type="auto"/>
        <w:jc w:val="center"/>
        <w:tblLook w:val="01E0"/>
      </w:tblPr>
      <w:tblGrid>
        <w:gridCol w:w="6566"/>
      </w:tblGrid>
      <w:tr w:rsidR="00C57E54" w:rsidRPr="008424EA" w:rsidTr="00561476">
        <w:trPr>
          <w:trHeight w:val="2585"/>
          <w:jc w:val="center"/>
        </w:trPr>
        <w:tc>
          <w:tcPr>
            <w:tcW w:w="6566" w:type="dxa"/>
            <w:shd w:val="clear" w:color="auto" w:fill="auto"/>
          </w:tcPr>
          <w:p w:rsidR="00C57E54" w:rsidRDefault="00C57E54" w:rsidP="00561476">
            <w:r>
              <w:rPr>
                <w:noProof/>
              </w:rPr>
              <w:drawing>
                <wp:inline distT="0" distB="0" distL="0" distR="0">
                  <wp:extent cx="4007485" cy="1630045"/>
                  <wp:effectExtent l="19050" t="0" r="0" b="0"/>
                  <wp:docPr id="40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485" cy="163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E54" w:rsidRPr="008424EA" w:rsidRDefault="00C57E54" w:rsidP="00561476">
            <w:pPr>
              <w:rPr>
                <w:rFonts w:ascii="Arial" w:hAnsi="Arial"/>
                <w:sz w:val="20"/>
              </w:rPr>
            </w:pPr>
          </w:p>
        </w:tc>
      </w:tr>
      <w:tr w:rsidR="00C57E54" w:rsidRPr="008424EA" w:rsidTr="00561476">
        <w:trPr>
          <w:jc w:val="center"/>
        </w:trPr>
        <w:tc>
          <w:tcPr>
            <w:tcW w:w="6566" w:type="dxa"/>
            <w:shd w:val="clear" w:color="auto" w:fill="auto"/>
          </w:tcPr>
          <w:p w:rsidR="00C57E54" w:rsidRPr="008424EA" w:rsidRDefault="00C57E54" w:rsidP="00561476">
            <w:pPr>
              <w:rPr>
                <w:rFonts w:ascii="Arial" w:hAnsi="Arial"/>
                <w:sz w:val="20"/>
              </w:rPr>
            </w:pPr>
            <w:r w:rsidRPr="008424EA">
              <w:rPr>
                <w:rFonts w:ascii="Arial" w:hAnsi="Arial"/>
                <w:sz w:val="20"/>
              </w:rPr>
              <w:t xml:space="preserve">Рис. 1 Схема экскавации с драглайнами на </w:t>
            </w:r>
            <w:proofErr w:type="gramStart"/>
            <w:r w:rsidRPr="008424EA">
              <w:rPr>
                <w:rFonts w:ascii="Arial" w:hAnsi="Arial"/>
                <w:sz w:val="20"/>
              </w:rPr>
              <w:t>вскрышном</w:t>
            </w:r>
            <w:proofErr w:type="gramEnd"/>
            <w:r w:rsidRPr="008424E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424EA">
              <w:rPr>
                <w:rFonts w:ascii="Arial" w:hAnsi="Arial"/>
                <w:sz w:val="20"/>
              </w:rPr>
              <w:t>подуступе</w:t>
            </w:r>
            <w:proofErr w:type="spellEnd"/>
            <w:r w:rsidRPr="008424EA">
              <w:rPr>
                <w:rFonts w:ascii="Arial" w:hAnsi="Arial"/>
                <w:sz w:val="20"/>
              </w:rPr>
              <w:t xml:space="preserve"> и на </w:t>
            </w:r>
            <w:proofErr w:type="spellStart"/>
            <w:r w:rsidRPr="008424EA">
              <w:rPr>
                <w:rFonts w:ascii="Arial" w:hAnsi="Arial"/>
                <w:sz w:val="20"/>
              </w:rPr>
              <w:t>предотвале</w:t>
            </w:r>
            <w:proofErr w:type="spellEnd"/>
          </w:p>
        </w:tc>
      </w:tr>
    </w:tbl>
    <w:p w:rsidR="00C57E54" w:rsidRDefault="00C57E54" w:rsidP="00C57E54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Принятые параметры системы разработки должны обеспечивать  минимальные объемы </w:t>
      </w:r>
      <w:proofErr w:type="spellStart"/>
      <w:r>
        <w:rPr>
          <w:rFonts w:ascii="Arial" w:hAnsi="Arial"/>
          <w:sz w:val="20"/>
        </w:rPr>
        <w:t>переэкскавации</w:t>
      </w:r>
      <w:proofErr w:type="spellEnd"/>
      <w:r>
        <w:rPr>
          <w:rFonts w:ascii="Arial" w:hAnsi="Arial"/>
          <w:sz w:val="20"/>
        </w:rPr>
        <w:t xml:space="preserve"> и максимальную производительность карьера по полезному ископаемому.</w:t>
      </w:r>
    </w:p>
    <w:p w:rsidR="00C57E54" w:rsidRPr="00A02603" w:rsidRDefault="00C57E54" w:rsidP="00C57E54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Начертить в масштабе план и вертикальный разрез системы разработки с рассчитанными параметрами.</w:t>
      </w:r>
    </w:p>
    <w:p w:rsidR="00C57E54" w:rsidRDefault="00C57E54" w:rsidP="00C57E54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t>Условие: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добычного уступа </w:t>
      </w:r>
      <w:r w:rsidRPr="00A441CD">
        <w:rPr>
          <w:rFonts w:ascii="Arial" w:hAnsi="Arial"/>
          <w:position w:val="-6"/>
          <w:sz w:val="20"/>
        </w:rPr>
        <w:object w:dxaOrig="200" w:dyaOrig="279">
          <v:shape id="_x0000_i1064" type="#_x0000_t75" style="width:9.75pt;height:14.25pt" o:ole="">
            <v:imagedata r:id="rId66" o:title=""/>
          </v:shape>
          <o:OLEObject Type="Embed" ProgID="Equation.3" ShapeID="_x0000_i1064" DrawAspect="Content" ObjectID="_1665917989" r:id="rId67"/>
        </w:object>
      </w:r>
      <w:r>
        <w:rPr>
          <w:rFonts w:ascii="Arial" w:hAnsi="Arial"/>
          <w:sz w:val="20"/>
        </w:rPr>
        <w:t>=8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вскрышного уступа </w:t>
      </w:r>
      <w:r w:rsidRPr="00A441CD">
        <w:rPr>
          <w:rFonts w:ascii="Arial" w:hAnsi="Arial"/>
          <w:position w:val="-4"/>
          <w:sz w:val="20"/>
        </w:rPr>
        <w:object w:dxaOrig="279" w:dyaOrig="260">
          <v:shape id="_x0000_i1065" type="#_x0000_t75" style="width:14.25pt;height:13.5pt" o:ole="">
            <v:imagedata r:id="rId68" o:title=""/>
          </v:shape>
          <o:OLEObject Type="Embed" ProgID="Equation.3" ShapeID="_x0000_i1065" DrawAspect="Content" ObjectID="_1665917990" r:id="rId69"/>
        </w:object>
      </w:r>
      <w:r>
        <w:rPr>
          <w:rFonts w:ascii="Arial" w:hAnsi="Arial"/>
          <w:sz w:val="20"/>
        </w:rPr>
        <w:t>=15 +</w:t>
      </w:r>
      <w:r w:rsidRPr="00A441CD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нижнего </w:t>
      </w:r>
      <w:proofErr w:type="spellStart"/>
      <w:r>
        <w:rPr>
          <w:rFonts w:ascii="Arial" w:hAnsi="Arial"/>
          <w:sz w:val="20"/>
        </w:rPr>
        <w:t>подуступа</w:t>
      </w:r>
      <w:proofErr w:type="spellEnd"/>
      <w:r>
        <w:rPr>
          <w:rFonts w:ascii="Arial" w:hAnsi="Arial"/>
          <w:sz w:val="20"/>
        </w:rPr>
        <w:t xml:space="preserve">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66" type="#_x0000_t75" style="width:12pt;height:13.5pt" o:ole="">
            <v:imagedata r:id="rId37" o:title=""/>
          </v:shape>
          <o:OLEObject Type="Embed" ProgID="Equation.3" ShapeID="_x0000_i1066" DrawAspect="Content" ObjectID="_1665917991" r:id="rId70"/>
        </w:object>
      </w:r>
      <w:r>
        <w:rPr>
          <w:rFonts w:ascii="Arial" w:hAnsi="Arial"/>
          <w:sz w:val="20"/>
        </w:rPr>
        <w:t>=1</w:t>
      </w:r>
      <w:r w:rsidRPr="00A441CD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 на верхней площадке добычного уступа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67" type="#_x0000_t75" style="width:10.5pt;height:13.5pt" o:ole="">
            <v:imagedata r:id="rId35" o:title=""/>
          </v:shape>
          <o:OLEObject Type="Embed" ProgID="Equation.3" ShapeID="_x0000_i1067" DrawAspect="Content" ObjectID="_1665917992" r:id="rId71"/>
        </w:object>
      </w:r>
      <w:r>
        <w:rPr>
          <w:rFonts w:ascii="Arial" w:hAnsi="Arial"/>
          <w:sz w:val="20"/>
        </w:rPr>
        <w:t>=3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площадки на почве угля </w:t>
      </w:r>
      <w:r w:rsidRPr="006A0C5A">
        <w:rPr>
          <w:rFonts w:ascii="Arial" w:hAnsi="Arial"/>
          <w:position w:val="-4"/>
          <w:sz w:val="20"/>
        </w:rPr>
        <w:object w:dxaOrig="240" w:dyaOrig="260">
          <v:shape id="_x0000_i1068" type="#_x0000_t75" style="width:12pt;height:13.5pt" o:ole="">
            <v:imagedata r:id="rId59" o:title=""/>
          </v:shape>
          <o:OLEObject Type="Embed" ProgID="Equation.3" ShapeID="_x0000_i1068" DrawAspect="Content" ObjectID="_1665917993" r:id="rId72"/>
        </w:object>
      </w:r>
      <w:r>
        <w:rPr>
          <w:rFonts w:ascii="Arial" w:hAnsi="Arial"/>
          <w:sz w:val="20"/>
        </w:rPr>
        <w:t>=</w:t>
      </w:r>
      <w:r w:rsidRPr="00BA68F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м;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69" type="#_x0000_t75" style="width:9.75pt;height:13.5pt" o:ole="">
            <v:imagedata r:id="rId41" o:title=""/>
          </v:shape>
          <o:OLEObject Type="Embed" ProgID="Equation.3" ShapeID="_x0000_i1069" DrawAspect="Content" ObjectID="_1665917994" r:id="rId73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0+0</w:t>
      </w:r>
      <w:r w:rsidRPr="00A02603">
        <w:rPr>
          <w:rFonts w:ascii="Arial" w:hAnsi="Arial"/>
          <w:sz w:val="20"/>
        </w:rPr>
        <w:t>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70" type="#_x0000_t75" style="width:12pt;height:10.5pt" o:ole="">
            <v:imagedata r:id="rId43" o:title=""/>
          </v:shape>
          <o:OLEObject Type="Embed" ProgID="Equation.3" ShapeID="_x0000_i1070" DrawAspect="Content" ObjectID="_1665917995" r:id="rId74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71" type="#_x0000_t75" style="width:12pt;height:15.75pt" o:ole="">
            <v:imagedata r:id="rId19" o:title=""/>
          </v:shape>
          <o:OLEObject Type="Embed" ProgID="Equation.3" ShapeID="_x0000_i1071" DrawAspect="Content" ObjectID="_1665917996" r:id="rId75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C57E54" w:rsidRPr="00FC1F07" w:rsidRDefault="00C57E54" w:rsidP="00C57E54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72" type="#_x0000_t75" style="width:18pt;height:19.5pt" o:ole="">
            <v:imagedata r:id="rId21" o:title=""/>
          </v:shape>
          <o:OLEObject Type="Embed" ProgID="Equation.3" ShapeID="_x0000_i1072" DrawAspect="Content" ObjectID="_1665917997" r:id="rId76"/>
        </w:object>
      </w:r>
      <w:r>
        <w:rPr>
          <w:rFonts w:ascii="Arial" w:hAnsi="Arial"/>
          <w:sz w:val="20"/>
        </w:rPr>
        <w:t>=1,</w:t>
      </w:r>
      <w:r>
        <w:rPr>
          <w:rFonts w:ascii="Arial" w:hAnsi="Arial"/>
          <w:sz w:val="20"/>
          <w:lang w:val="en-US"/>
        </w:rPr>
        <w:t>15+0,02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C57E54" w:rsidRPr="00EA6EDC" w:rsidRDefault="00C57E54" w:rsidP="00C57E54"/>
    <w:p w:rsidR="00C57E54" w:rsidRPr="00EA6EDC" w:rsidRDefault="00C57E54" w:rsidP="00C57E54">
      <w:pPr>
        <w:jc w:val="center"/>
        <w:rPr>
          <w:b/>
        </w:rPr>
      </w:pPr>
      <w:r>
        <w:rPr>
          <w:b/>
        </w:rPr>
        <w:lastRenderedPageBreak/>
        <w:t xml:space="preserve">Тема: </w:t>
      </w:r>
      <w:r w:rsidRPr="00EA6EDC">
        <w:rPr>
          <w:b/>
        </w:rPr>
        <w:t xml:space="preserve"> </w:t>
      </w:r>
      <w:r>
        <w:rPr>
          <w:b/>
        </w:rPr>
        <w:t>РАСЧЕТ И ВЗАИМОУВЯЗКА ПАРАМЕТРОВ И ПОКАЗАТЕЛЕЙ УГЛУБОЧНЫХ СИСТЕМ ОТКРЫТОЙ РАЗРАБОТКИ МЕСТОРОЖДЕНИЙ</w:t>
      </w:r>
    </w:p>
    <w:bookmarkEnd w:id="1"/>
    <w:p w:rsidR="00C57E54" w:rsidRPr="00501CED" w:rsidRDefault="00C57E54" w:rsidP="00C57E54">
      <w:pPr>
        <w:pStyle w:val="21"/>
        <w:tabs>
          <w:tab w:val="left" w:pos="284"/>
        </w:tabs>
        <w:spacing w:after="0" w:line="240" w:lineRule="auto"/>
        <w:ind w:left="426" w:right="-29"/>
        <w:jc w:val="both"/>
        <w:rPr>
          <w:b/>
        </w:rPr>
      </w:pPr>
      <w:r w:rsidRPr="00501CED">
        <w:rPr>
          <w:b/>
        </w:rPr>
        <w:t>Исходные данные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Простирание рудного тела (</w:t>
      </w:r>
      <w:proofErr w:type="spellStart"/>
      <w:r w:rsidRPr="00501CED">
        <w:rPr>
          <w:rFonts w:ascii="Arial" w:hAnsi="Arial"/>
          <w:sz w:val="20"/>
        </w:rPr>
        <w:t>Lи</w:t>
      </w:r>
      <w:proofErr w:type="spellEnd"/>
      <w:r w:rsidRPr="00501CED">
        <w:rPr>
          <w:rFonts w:ascii="Arial" w:hAnsi="Arial"/>
          <w:sz w:val="20"/>
        </w:rPr>
        <w:t>) и длина карьера по низу (</w:t>
      </w:r>
      <w:proofErr w:type="spellStart"/>
      <w:r w:rsidRPr="00501CED">
        <w:rPr>
          <w:rFonts w:ascii="Arial" w:hAnsi="Arial"/>
          <w:sz w:val="20"/>
        </w:rPr>
        <w:t>Lк</w:t>
      </w:r>
      <w:proofErr w:type="gramStart"/>
      <w:r w:rsidRPr="00501CED">
        <w:rPr>
          <w:rFonts w:ascii="Arial" w:hAnsi="Arial"/>
          <w:sz w:val="20"/>
        </w:rPr>
        <w:t>.н</w:t>
      </w:r>
      <w:proofErr w:type="gramEnd"/>
      <w:r w:rsidRPr="00501CED">
        <w:rPr>
          <w:rFonts w:ascii="Arial" w:hAnsi="Arial"/>
          <w:sz w:val="20"/>
        </w:rPr>
        <w:t>з</w:t>
      </w:r>
      <w:proofErr w:type="spellEnd"/>
      <w:r w:rsidRPr="00501CED">
        <w:rPr>
          <w:rFonts w:ascii="Arial" w:hAnsi="Arial"/>
          <w:sz w:val="20"/>
        </w:rPr>
        <w:t xml:space="preserve">) </w:t>
      </w:r>
      <w:smartTag w:uri="urn:schemas-microsoft-com:office:smarttags" w:element="metricconverter">
        <w:smartTagPr>
          <w:attr w:name="ProductID" w:val="450 м"/>
        </w:smartTagPr>
        <w:r w:rsidRPr="00501CED">
          <w:rPr>
            <w:rFonts w:ascii="Arial" w:hAnsi="Arial"/>
            <w:sz w:val="20"/>
          </w:rPr>
          <w:t>450 м</w:t>
        </w:r>
      </w:smartTag>
      <w:r w:rsidRPr="00501CED">
        <w:rPr>
          <w:rFonts w:ascii="Arial" w:hAnsi="Arial"/>
          <w:sz w:val="20"/>
        </w:rPr>
        <w:t>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Горизонтальная мощность залежи (</w:t>
      </w:r>
      <w:proofErr w:type="spellStart"/>
      <w:r w:rsidRPr="00501CED">
        <w:rPr>
          <w:rFonts w:ascii="Arial" w:hAnsi="Arial"/>
          <w:sz w:val="20"/>
        </w:rPr>
        <w:t>Ви</w:t>
      </w:r>
      <w:proofErr w:type="spellEnd"/>
      <w:r w:rsidRPr="00501CED">
        <w:rPr>
          <w:rFonts w:ascii="Arial" w:hAnsi="Arial"/>
          <w:sz w:val="20"/>
        </w:rPr>
        <w:t>) и ширина дна карьера (</w:t>
      </w:r>
      <w:proofErr w:type="spellStart"/>
      <w:r w:rsidRPr="00501CED">
        <w:rPr>
          <w:rFonts w:ascii="Arial" w:hAnsi="Arial"/>
          <w:sz w:val="20"/>
        </w:rPr>
        <w:t>Вк</w:t>
      </w:r>
      <w:proofErr w:type="gramStart"/>
      <w:r w:rsidRPr="00501CED">
        <w:rPr>
          <w:rFonts w:ascii="Arial" w:hAnsi="Arial"/>
          <w:sz w:val="20"/>
        </w:rPr>
        <w:t>.н</w:t>
      </w:r>
      <w:proofErr w:type="gramEnd"/>
      <w:r w:rsidRPr="00501CED">
        <w:rPr>
          <w:rFonts w:ascii="Arial" w:hAnsi="Arial"/>
          <w:sz w:val="20"/>
        </w:rPr>
        <w:t>з</w:t>
      </w:r>
      <w:proofErr w:type="spellEnd"/>
      <w:r w:rsidRPr="00501CED">
        <w:rPr>
          <w:rFonts w:ascii="Arial" w:hAnsi="Arial"/>
          <w:sz w:val="20"/>
        </w:rPr>
        <w:t>)</w:t>
      </w:r>
      <w:smartTag w:uri="urn:schemas-microsoft-com:office:smarttags" w:element="metricconverter">
        <w:smartTagPr>
          <w:attr w:name="ProductID" w:val="-140 м"/>
        </w:smartTagPr>
        <w:r w:rsidRPr="00501CED">
          <w:rPr>
            <w:rFonts w:ascii="Arial" w:hAnsi="Arial"/>
            <w:sz w:val="20"/>
          </w:rPr>
          <w:t>-140 м</w:t>
        </w:r>
      </w:smartTag>
      <w:r w:rsidRPr="00501CED">
        <w:rPr>
          <w:rFonts w:ascii="Arial" w:hAnsi="Arial"/>
          <w:sz w:val="20"/>
        </w:rPr>
        <w:t>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Граничная глубина карьера Нг=280 м.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Мощность покрывающих пород  Нзал=20 м.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Ширина траншей </w:t>
      </w:r>
      <w:proofErr w:type="gramStart"/>
      <w:r w:rsidRPr="00501CED">
        <w:rPr>
          <w:rFonts w:ascii="Arial" w:hAnsi="Arial"/>
          <w:sz w:val="20"/>
        </w:rPr>
        <w:t>по низу</w:t>
      </w:r>
      <w:proofErr w:type="gramEnd"/>
      <w:r w:rsidRPr="00501CED">
        <w:rPr>
          <w:rFonts w:ascii="Arial" w:hAnsi="Arial"/>
          <w:sz w:val="20"/>
        </w:rPr>
        <w:t xml:space="preserve"> капитальных и разрезных  Втр=25 м.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Плотность: руды </w:t>
      </w:r>
      <w:r w:rsidRPr="00501CED">
        <w:rPr>
          <w:rFonts w:ascii="Arial" w:hAnsi="Arial"/>
          <w:sz w:val="20"/>
        </w:rPr>
        <w:object w:dxaOrig="740" w:dyaOrig="300">
          <v:shape id="_x0000_i1073" type="#_x0000_t75" style="width:37.5pt;height:15.75pt" o:ole="" fillcolor="window">
            <v:imagedata r:id="rId77" o:title=""/>
          </v:shape>
          <o:OLEObject Type="Embed" ProgID="Equation.3" ShapeID="_x0000_i1073" DrawAspect="Content" ObjectID="_1665917998" r:id="rId78"/>
        </w:object>
      </w:r>
      <w:r w:rsidRPr="00501CED">
        <w:rPr>
          <w:rFonts w:ascii="Arial" w:hAnsi="Arial"/>
          <w:sz w:val="20"/>
        </w:rPr>
        <w:t xml:space="preserve">т/м3; скальной вскрыши </w:t>
      </w:r>
      <w:r w:rsidRPr="00501CED">
        <w:rPr>
          <w:rFonts w:ascii="Arial" w:hAnsi="Arial"/>
          <w:sz w:val="20"/>
        </w:rPr>
        <w:object w:dxaOrig="260" w:dyaOrig="300">
          <v:shape id="_x0000_i1074" type="#_x0000_t75" style="width:13.5pt;height:15.75pt" o:ole="" fillcolor="window">
            <v:imagedata r:id="rId79" o:title=""/>
          </v:shape>
          <o:OLEObject Type="Embed" ProgID="Equation.3" ShapeID="_x0000_i1074" DrawAspect="Content" ObjectID="_1665917999" r:id="rId80"/>
        </w:object>
      </w:r>
      <w:r w:rsidRPr="00501CED">
        <w:rPr>
          <w:rFonts w:ascii="Arial" w:hAnsi="Arial"/>
          <w:sz w:val="20"/>
        </w:rPr>
        <w:t>=2,7 т/м3 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Производительность экскаваторов: ЭКГ-5А  Q=900 тыс. м3/год; ЭКГ-8И  Q=1300 тыс. м3/год.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Угол падения рудного тела </w:t>
      </w:r>
      <w:r w:rsidRPr="00501CED">
        <w:rPr>
          <w:rFonts w:ascii="Arial" w:hAnsi="Arial"/>
          <w:sz w:val="20"/>
        </w:rPr>
        <w:object w:dxaOrig="880" w:dyaOrig="380">
          <v:shape id="_x0000_i1075" type="#_x0000_t75" style="width:44.25pt;height:19.5pt" o:ole="" fillcolor="window">
            <v:imagedata r:id="rId81" o:title=""/>
          </v:shape>
          <o:OLEObject Type="Embed" ProgID="Equation.3" ShapeID="_x0000_i1075" DrawAspect="Content" ObjectID="_1665918000" r:id="rId82"/>
        </w:object>
      </w:r>
      <w:r w:rsidRPr="00501CED">
        <w:rPr>
          <w:rFonts w:ascii="Arial" w:hAnsi="Arial"/>
          <w:sz w:val="20"/>
        </w:rPr>
        <w:t>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Направление </w:t>
      </w:r>
      <w:proofErr w:type="spellStart"/>
      <w:r w:rsidRPr="00501CED">
        <w:rPr>
          <w:rFonts w:ascii="Arial" w:hAnsi="Arial"/>
          <w:sz w:val="20"/>
        </w:rPr>
        <w:t>углубки</w:t>
      </w:r>
      <w:proofErr w:type="spellEnd"/>
      <w:proofErr w:type="gramStart"/>
      <w:r w:rsidRPr="00501CED">
        <w:rPr>
          <w:rFonts w:ascii="Arial" w:hAnsi="Arial"/>
          <w:sz w:val="20"/>
        </w:rPr>
        <w:t xml:space="preserve"> (</w:t>
      </w:r>
      <w:r w:rsidRPr="00501CED">
        <w:rPr>
          <w:rFonts w:ascii="Arial" w:hAnsi="Arial"/>
          <w:sz w:val="20"/>
        </w:rPr>
        <w:object w:dxaOrig="300" w:dyaOrig="380">
          <v:shape id="_x0000_i1076" type="#_x0000_t75" style="width:15.75pt;height:19.5pt" o:ole="" fillcolor="window">
            <v:imagedata r:id="rId83" o:title=""/>
          </v:shape>
          <o:OLEObject Type="Embed" ProgID="Equation.3" ShapeID="_x0000_i1076" DrawAspect="Content" ObjectID="_1665918001" r:id="rId84"/>
        </w:object>
      </w:r>
      <w:r w:rsidRPr="00501CED">
        <w:rPr>
          <w:rFonts w:ascii="Arial" w:hAnsi="Arial"/>
          <w:sz w:val="20"/>
        </w:rPr>
        <w:t xml:space="preserve">) </w:t>
      </w:r>
      <w:proofErr w:type="gramEnd"/>
      <w:r w:rsidRPr="00501CED">
        <w:rPr>
          <w:rFonts w:ascii="Arial" w:hAnsi="Arial"/>
          <w:sz w:val="20"/>
        </w:rPr>
        <w:t>принять равным углу падения рудного тела (</w:t>
      </w:r>
      <w:r w:rsidRPr="00501CED">
        <w:rPr>
          <w:rFonts w:ascii="Arial" w:hAnsi="Arial"/>
          <w:sz w:val="20"/>
        </w:rPr>
        <w:object w:dxaOrig="300" w:dyaOrig="360">
          <v:shape id="_x0000_i1077" type="#_x0000_t75" style="width:15.75pt;height:18pt" o:ole="" fillcolor="window">
            <v:imagedata r:id="rId85" o:title=""/>
          </v:shape>
          <o:OLEObject Type="Embed" ProgID="Equation.3" ShapeID="_x0000_i1077" DrawAspect="Content" ObjectID="_1665918002" r:id="rId86"/>
        </w:object>
      </w:r>
      <w:r w:rsidRPr="00501CED">
        <w:rPr>
          <w:rFonts w:ascii="Arial" w:hAnsi="Arial"/>
          <w:sz w:val="20"/>
        </w:rPr>
        <w:t>) по контакту с висячим или лежачим боком залежи.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Транспорт – автомобильный.</w:t>
      </w:r>
    </w:p>
    <w:p w:rsidR="00C57E54" w:rsidRPr="00501CED" w:rsidRDefault="00C57E54" w:rsidP="00C57E54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Остальные данные сведены в табл. 2.1 и 2.2.</w:t>
      </w:r>
    </w:p>
    <w:p w:rsidR="00C57E54" w:rsidRPr="00501CED" w:rsidRDefault="00C57E54" w:rsidP="00C57E54">
      <w:pPr>
        <w:ind w:firstLine="397"/>
        <w:jc w:val="right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Таблица 1</w:t>
      </w:r>
    </w:p>
    <w:p w:rsidR="00C57E54" w:rsidRPr="00501CED" w:rsidRDefault="00C57E54" w:rsidP="00C57E54">
      <w:pPr>
        <w:ind w:firstLine="397"/>
        <w:jc w:val="center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Исходные данные для расчетно-графической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360"/>
        <w:gridCol w:w="1927"/>
        <w:gridCol w:w="1666"/>
      </w:tblGrid>
      <w:tr w:rsidR="00C57E54" w:rsidRPr="00501CED" w:rsidTr="00561476">
        <w:trPr>
          <w:cantSplit/>
          <w:jc w:val="center"/>
        </w:trPr>
        <w:tc>
          <w:tcPr>
            <w:tcW w:w="1101" w:type="dxa"/>
            <w:vMerge w:val="restart"/>
          </w:tcPr>
          <w:p w:rsidR="00C57E54" w:rsidRPr="00501CED" w:rsidRDefault="00C57E54" w:rsidP="00561476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Номер варианта</w:t>
            </w:r>
          </w:p>
        </w:tc>
        <w:tc>
          <w:tcPr>
            <w:tcW w:w="3287" w:type="dxa"/>
            <w:gridSpan w:val="2"/>
          </w:tcPr>
          <w:p w:rsidR="00C57E54" w:rsidRPr="00501CED" w:rsidRDefault="00C57E54" w:rsidP="00561476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Производственная мощность карьера в год</w:t>
            </w:r>
          </w:p>
        </w:tc>
        <w:tc>
          <w:tcPr>
            <w:tcW w:w="1666" w:type="dxa"/>
            <w:vMerge w:val="restart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Глубина карьера на расчетный период, </w:t>
            </w:r>
            <w:proofErr w:type="spellStart"/>
            <w:r w:rsidRPr="00501CED">
              <w:rPr>
                <w:rFonts w:ascii="Arial" w:hAnsi="Arial"/>
                <w:sz w:val="20"/>
              </w:rPr>
              <w:t>Нр.З</w:t>
            </w:r>
            <w:proofErr w:type="spellEnd"/>
            <w:r w:rsidRPr="00501CED">
              <w:rPr>
                <w:rFonts w:ascii="Arial" w:hAnsi="Arial"/>
                <w:sz w:val="20"/>
              </w:rPr>
              <w:t>. , м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  <w:vMerge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</w:p>
        </w:tc>
        <w:tc>
          <w:tcPr>
            <w:tcW w:w="1360" w:type="dxa"/>
          </w:tcPr>
          <w:p w:rsidR="00C57E54" w:rsidRPr="00501CED" w:rsidRDefault="00C57E54" w:rsidP="00561476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руда </w:t>
            </w:r>
            <w:proofErr w:type="spellStart"/>
            <w:r w:rsidRPr="00501CED">
              <w:rPr>
                <w:rFonts w:ascii="Arial" w:hAnsi="Arial"/>
                <w:sz w:val="20"/>
              </w:rPr>
              <w:t>Q</w:t>
            </w:r>
            <w:proofErr w:type="gramStart"/>
            <w:r w:rsidRPr="00501CED">
              <w:rPr>
                <w:rFonts w:ascii="Arial" w:hAnsi="Arial"/>
                <w:sz w:val="20"/>
              </w:rPr>
              <w:t>к</w:t>
            </w:r>
            <w:proofErr w:type="spellEnd"/>
            <w:r w:rsidRPr="00501CED">
              <w:rPr>
                <w:rFonts w:ascii="Arial" w:hAnsi="Arial"/>
                <w:sz w:val="20"/>
              </w:rPr>
              <w:t>(</w:t>
            </w:r>
            <w:proofErr w:type="gramEnd"/>
            <w:r w:rsidRPr="00501CED">
              <w:rPr>
                <w:rFonts w:ascii="Arial" w:hAnsi="Arial"/>
                <w:sz w:val="20"/>
              </w:rPr>
              <w:t>и), млн.м3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скальная вскрыша </w:t>
            </w:r>
            <w:proofErr w:type="spellStart"/>
            <w:r w:rsidRPr="00501CED">
              <w:rPr>
                <w:rFonts w:ascii="Arial" w:hAnsi="Arial"/>
                <w:sz w:val="20"/>
              </w:rPr>
              <w:t>Q</w:t>
            </w:r>
            <w:proofErr w:type="gramStart"/>
            <w:r w:rsidRPr="00501CED">
              <w:rPr>
                <w:rFonts w:ascii="Arial" w:hAnsi="Arial"/>
                <w:sz w:val="20"/>
              </w:rPr>
              <w:t>к</w:t>
            </w:r>
            <w:proofErr w:type="spellEnd"/>
            <w:r w:rsidRPr="00501CED">
              <w:rPr>
                <w:rFonts w:ascii="Arial" w:hAnsi="Arial"/>
                <w:sz w:val="20"/>
              </w:rPr>
              <w:t>(</w:t>
            </w:r>
            <w:proofErr w:type="gramEnd"/>
            <w:r w:rsidRPr="00501CED">
              <w:rPr>
                <w:rFonts w:ascii="Arial" w:hAnsi="Arial"/>
                <w:sz w:val="20"/>
              </w:rPr>
              <w:t>в), млн. м3</w:t>
            </w:r>
          </w:p>
        </w:tc>
        <w:tc>
          <w:tcPr>
            <w:tcW w:w="1666" w:type="dxa"/>
            <w:vMerge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72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3,0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3,2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3,4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3,6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trHeight w:val="170"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6,6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6,9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2,5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7,5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7,8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8,1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8,7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4,0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4,4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5,6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27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6,4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7,6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7,0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7,35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8,05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35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lastRenderedPageBreak/>
              <w:t>36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2,5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8,75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37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9,1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38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9,45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39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9,8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10,15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41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42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43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46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48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C57E54" w:rsidRPr="00501CED" w:rsidTr="00561476">
        <w:trPr>
          <w:cantSplit/>
          <w:jc w:val="center"/>
        </w:trPr>
        <w:tc>
          <w:tcPr>
            <w:tcW w:w="1101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360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666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</w:tbl>
    <w:p w:rsidR="00C57E54" w:rsidRPr="00501CED" w:rsidRDefault="00C57E54" w:rsidP="00C57E54">
      <w:pPr>
        <w:ind w:firstLine="397"/>
        <w:rPr>
          <w:rFonts w:ascii="Arial" w:hAnsi="Arial"/>
          <w:sz w:val="20"/>
        </w:rPr>
      </w:pPr>
    </w:p>
    <w:p w:rsidR="00C57E54" w:rsidRPr="00501CED" w:rsidRDefault="00C57E54" w:rsidP="00C57E54">
      <w:pPr>
        <w:ind w:firstLine="397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Недостающие данные берутся из справочной литературы.</w:t>
      </w:r>
    </w:p>
    <w:p w:rsidR="00C57E54" w:rsidRDefault="00C57E54" w:rsidP="00C57E54">
      <w:pPr>
        <w:ind w:firstLine="397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Номер варианта – последние цифры шифра  (для заочного обучения) или порядковый номер в списке группы </w:t>
      </w:r>
      <w:proofErr w:type="gramStart"/>
      <w:r w:rsidRPr="00501CED">
        <w:rPr>
          <w:rFonts w:ascii="Arial" w:hAnsi="Arial"/>
          <w:sz w:val="20"/>
        </w:rPr>
        <w:t xml:space="preserve">( </w:t>
      </w:r>
      <w:proofErr w:type="gramEnd"/>
      <w:r w:rsidRPr="00501CED">
        <w:rPr>
          <w:rFonts w:ascii="Arial" w:hAnsi="Arial"/>
          <w:sz w:val="20"/>
        </w:rPr>
        <w:t>для дневного обучения).</w:t>
      </w:r>
    </w:p>
    <w:p w:rsidR="00C57E54" w:rsidRPr="00501CED" w:rsidRDefault="00C57E54" w:rsidP="00C57E54">
      <w:pPr>
        <w:ind w:firstLine="397"/>
        <w:rPr>
          <w:rFonts w:ascii="Arial" w:hAnsi="Arial"/>
          <w:sz w:val="20"/>
        </w:rPr>
      </w:pPr>
    </w:p>
    <w:p w:rsidR="00C57E54" w:rsidRPr="00501CED" w:rsidRDefault="00C57E54" w:rsidP="00C57E54">
      <w:pPr>
        <w:ind w:firstLine="397"/>
        <w:jc w:val="center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Углы откосов уступов и борта карьера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709"/>
        <w:gridCol w:w="992"/>
        <w:gridCol w:w="1134"/>
        <w:gridCol w:w="1412"/>
      </w:tblGrid>
      <w:tr w:rsidR="00C57E54" w:rsidRPr="00501CED" w:rsidTr="00561476">
        <w:trPr>
          <w:cantSplit/>
          <w:trHeight w:val="70"/>
          <w:jc w:val="center"/>
        </w:trPr>
        <w:tc>
          <w:tcPr>
            <w:tcW w:w="4644" w:type="dxa"/>
            <w:gridSpan w:val="5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Угол откоса уступа </w:t>
            </w:r>
            <w:r w:rsidRPr="00501CED">
              <w:rPr>
                <w:rFonts w:ascii="Arial" w:hAnsi="Arial"/>
                <w:sz w:val="20"/>
              </w:rPr>
              <w:object w:dxaOrig="320" w:dyaOrig="380">
                <v:shape id="_x0000_i1078" type="#_x0000_t75" style="width:15.75pt;height:19.5pt" o:ole="" fillcolor="window">
                  <v:imagedata r:id="rId87" o:title=""/>
                </v:shape>
                <o:OLEObject Type="Embed" ProgID="Equation.3" ShapeID="_x0000_i1078" DrawAspect="Content" ObjectID="_1665918003" r:id="rId88"/>
              </w:object>
            </w:r>
            <w:r w:rsidRPr="00501CED">
              <w:rPr>
                <w:rFonts w:ascii="Arial" w:hAnsi="Arial"/>
                <w:sz w:val="20"/>
              </w:rPr>
              <w:t>, град</w:t>
            </w:r>
          </w:p>
        </w:tc>
        <w:tc>
          <w:tcPr>
            <w:tcW w:w="1412" w:type="dxa"/>
            <w:vMerge w:val="restart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Угол откоса нерабочего борта карьера </w:t>
            </w:r>
            <w:r w:rsidRPr="00501CED">
              <w:rPr>
                <w:rFonts w:ascii="Arial" w:hAnsi="Arial"/>
                <w:sz w:val="20"/>
              </w:rPr>
              <w:object w:dxaOrig="279" w:dyaOrig="360">
                <v:shape id="_x0000_i1079" type="#_x0000_t75" style="width:14.25pt;height:18pt" o:ole="" fillcolor="window">
                  <v:imagedata r:id="rId89" o:title=""/>
                </v:shape>
                <o:OLEObject Type="Embed" ProgID="Equation.3" ShapeID="_x0000_i1079" DrawAspect="Content" ObjectID="_1665918004" r:id="rId90"/>
              </w:object>
            </w:r>
            <w:r w:rsidRPr="00501CED">
              <w:rPr>
                <w:rFonts w:ascii="Arial" w:hAnsi="Arial"/>
                <w:sz w:val="20"/>
              </w:rPr>
              <w:t>, град</w:t>
            </w:r>
          </w:p>
        </w:tc>
      </w:tr>
      <w:tr w:rsidR="00C57E54" w:rsidRPr="00501CED" w:rsidTr="00561476">
        <w:trPr>
          <w:cantSplit/>
          <w:trHeight w:val="218"/>
          <w:jc w:val="center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рабочего </w:t>
            </w:r>
            <w:r w:rsidRPr="00501CED">
              <w:rPr>
                <w:rFonts w:ascii="Arial" w:hAnsi="Arial"/>
                <w:sz w:val="20"/>
              </w:rPr>
              <w:object w:dxaOrig="480" w:dyaOrig="380">
                <v:shape id="_x0000_i1080" type="#_x0000_t75" style="width:24pt;height:19.5pt" o:ole="" fillcolor="window">
                  <v:imagedata r:id="rId91" o:title=""/>
                </v:shape>
                <o:OLEObject Type="Embed" ProgID="Equation.3" ShapeID="_x0000_i1080" DrawAspect="Content" ObjectID="_1665918005" r:id="rId92"/>
              </w:objec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не рабочего </w:t>
            </w:r>
            <w:r w:rsidRPr="00501CED">
              <w:rPr>
                <w:rFonts w:ascii="Arial" w:hAnsi="Arial"/>
                <w:sz w:val="20"/>
              </w:rPr>
              <w:object w:dxaOrig="460" w:dyaOrig="380">
                <v:shape id="_x0000_i1081" type="#_x0000_t75" style="width:22.5pt;height:19.5pt" o:ole="" fillcolor="window">
                  <v:imagedata r:id="rId93" o:title=""/>
                </v:shape>
                <o:OLEObject Type="Embed" ProgID="Equation.3" ShapeID="_x0000_i1081" DrawAspect="Content" ObjectID="_1665918006" r:id="rId94"/>
              </w:object>
            </w:r>
          </w:p>
        </w:tc>
        <w:tc>
          <w:tcPr>
            <w:tcW w:w="1412" w:type="dxa"/>
            <w:vMerge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C57E54" w:rsidRPr="00501CED" w:rsidTr="00561476">
        <w:trPr>
          <w:cantSplit/>
          <w:trHeight w:val="105"/>
          <w:jc w:val="center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Породы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руда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Породы</w:t>
            </w:r>
          </w:p>
        </w:tc>
        <w:tc>
          <w:tcPr>
            <w:tcW w:w="1412" w:type="dxa"/>
            <w:vMerge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C57E54" w:rsidRPr="00501CED" w:rsidTr="00561476">
        <w:trPr>
          <w:cantSplit/>
          <w:trHeight w:val="105"/>
          <w:jc w:val="center"/>
        </w:trPr>
        <w:tc>
          <w:tcPr>
            <w:tcW w:w="817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рыхлые</w:t>
            </w:r>
          </w:p>
        </w:tc>
        <w:tc>
          <w:tcPr>
            <w:tcW w:w="992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скальные</w:t>
            </w:r>
          </w:p>
        </w:tc>
        <w:tc>
          <w:tcPr>
            <w:tcW w:w="709" w:type="dxa"/>
            <w:vMerge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рыхлые</w:t>
            </w:r>
          </w:p>
        </w:tc>
        <w:tc>
          <w:tcPr>
            <w:tcW w:w="1134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скальные</w:t>
            </w:r>
          </w:p>
        </w:tc>
        <w:tc>
          <w:tcPr>
            <w:tcW w:w="1412" w:type="dxa"/>
            <w:vMerge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C57E54" w:rsidRPr="00501CED" w:rsidTr="00561476">
        <w:trPr>
          <w:cantSplit/>
          <w:trHeight w:val="105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1412" w:type="dxa"/>
          </w:tcPr>
          <w:p w:rsidR="00C57E54" w:rsidRPr="00501CED" w:rsidRDefault="00C57E54" w:rsidP="00561476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41</w:t>
            </w:r>
          </w:p>
        </w:tc>
      </w:tr>
    </w:tbl>
    <w:p w:rsidR="00C57E54" w:rsidRPr="00501CED" w:rsidRDefault="00C57E54" w:rsidP="00C57E54">
      <w:pPr>
        <w:ind w:firstLine="397"/>
        <w:rPr>
          <w:rFonts w:ascii="Arial" w:hAnsi="Arial"/>
          <w:sz w:val="20"/>
        </w:rPr>
      </w:pPr>
    </w:p>
    <w:p w:rsidR="00C57E54" w:rsidRDefault="00C57E54" w:rsidP="00C57E54">
      <w:pPr>
        <w:pStyle w:val="Style4"/>
        <w:widowControl/>
        <w:rPr>
          <w:rStyle w:val="FontStyle18"/>
        </w:rPr>
      </w:pPr>
    </w:p>
    <w:p w:rsidR="00C57E54" w:rsidRDefault="00C57E54" w:rsidP="00C57E54">
      <w:pPr>
        <w:pStyle w:val="Style4"/>
        <w:widowControl/>
        <w:rPr>
          <w:sz w:val="20"/>
        </w:rPr>
      </w:pPr>
      <w:r w:rsidRPr="00B63CFA">
        <w:rPr>
          <w:b/>
        </w:rPr>
        <w:t xml:space="preserve">Тема </w:t>
      </w:r>
      <w:r>
        <w:rPr>
          <w:b/>
        </w:rPr>
        <w:t>курсового проекта</w:t>
      </w:r>
      <w:r w:rsidRPr="00B63CFA">
        <w:rPr>
          <w:b/>
        </w:rPr>
        <w:t xml:space="preserve"> «Типовой проект производства буровзрывных работ на месторождении»</w:t>
      </w:r>
    </w:p>
    <w:p w:rsidR="00C57E54" w:rsidRPr="00B63CFA" w:rsidRDefault="00C57E54" w:rsidP="00C57E54">
      <w:pPr>
        <w:pStyle w:val="Style4"/>
        <w:widowControl/>
        <w:rPr>
          <w:rStyle w:val="FontStyle18"/>
        </w:rPr>
      </w:pPr>
      <w:r w:rsidRPr="00B63CFA">
        <w:t>Рассчитать параметры буровзрывных работ для следующих условий:</w:t>
      </w: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7"/>
        <w:gridCol w:w="725"/>
        <w:gridCol w:w="720"/>
        <w:gridCol w:w="720"/>
        <w:gridCol w:w="967"/>
        <w:gridCol w:w="1193"/>
        <w:gridCol w:w="1440"/>
        <w:gridCol w:w="967"/>
        <w:gridCol w:w="1193"/>
      </w:tblGrid>
      <w:tr w:rsidR="00C57E54" w:rsidTr="00561476">
        <w:trPr>
          <w:trHeight w:val="114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Pr="00B63CFA" w:rsidRDefault="00C57E54" w:rsidP="00561476">
            <w:pPr>
              <w:pStyle w:val="TableParagraph"/>
              <w:rPr>
                <w:lang w:val="ru-RU"/>
              </w:rPr>
            </w:pPr>
          </w:p>
          <w:p w:rsidR="00C57E54" w:rsidRDefault="00C57E54" w:rsidP="00561476">
            <w:pPr>
              <w:pStyle w:val="TableParagraph"/>
              <w:spacing w:before="193"/>
              <w:ind w:left="111" w:right="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Вариант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before="9"/>
              <w:rPr>
                <w:sz w:val="28"/>
              </w:rPr>
            </w:pPr>
          </w:p>
          <w:p w:rsidR="00C57E54" w:rsidRDefault="00C57E54" w:rsidP="00561476">
            <w:pPr>
              <w:pStyle w:val="TableParagraph"/>
              <w:ind w:left="161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σ</w:t>
            </w:r>
            <w:r>
              <w:rPr>
                <w:sz w:val="20"/>
                <w:vertAlign w:val="subscript"/>
              </w:rPr>
              <w:t>сж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w w:val="95"/>
                <w:sz w:val="20"/>
              </w:rPr>
              <w:t>МПа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before="9"/>
              <w:rPr>
                <w:sz w:val="28"/>
              </w:rPr>
            </w:pPr>
          </w:p>
          <w:p w:rsidR="00C57E54" w:rsidRDefault="00C57E54" w:rsidP="00561476">
            <w:pPr>
              <w:pStyle w:val="TableParagraph"/>
              <w:ind w:left="158" w:right="120" w:firstLine="93"/>
              <w:rPr>
                <w:sz w:val="20"/>
              </w:rPr>
            </w:pPr>
            <w:proofErr w:type="spellStart"/>
            <w:r>
              <w:rPr>
                <w:sz w:val="20"/>
              </w:rPr>
              <w:t>σ</w:t>
            </w:r>
            <w:r>
              <w:rPr>
                <w:sz w:val="20"/>
                <w:vertAlign w:val="subscript"/>
              </w:rPr>
              <w:t>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МПа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before="9"/>
              <w:rPr>
                <w:sz w:val="28"/>
              </w:rPr>
            </w:pPr>
          </w:p>
          <w:p w:rsidR="00C57E54" w:rsidRDefault="00C57E54" w:rsidP="00561476">
            <w:pPr>
              <w:pStyle w:val="TableParagraph"/>
              <w:ind w:left="158" w:right="120" w:firstLine="6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σ</w:t>
            </w:r>
            <w:r>
              <w:rPr>
                <w:i/>
                <w:sz w:val="20"/>
                <w:vertAlign w:val="subscript"/>
              </w:rPr>
              <w:t>сд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w w:val="95"/>
                <w:sz w:val="20"/>
              </w:rPr>
              <w:t>МПа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Pr="00B63CFA" w:rsidRDefault="00C57E54" w:rsidP="00561476">
            <w:pPr>
              <w:pStyle w:val="TableParagraph"/>
              <w:spacing w:before="103"/>
              <w:ind w:left="141" w:right="123"/>
              <w:jc w:val="center"/>
              <w:rPr>
                <w:sz w:val="20"/>
                <w:lang w:val="ru-RU"/>
              </w:rPr>
            </w:pPr>
            <w:proofErr w:type="spellStart"/>
            <w:r w:rsidRPr="00B63CFA">
              <w:rPr>
                <w:sz w:val="20"/>
                <w:lang w:val="ru-RU"/>
              </w:rPr>
              <w:t>Катег</w:t>
            </w:r>
            <w:proofErr w:type="gramStart"/>
            <w:r w:rsidRPr="00B63CFA">
              <w:rPr>
                <w:sz w:val="20"/>
                <w:lang w:val="ru-RU"/>
              </w:rPr>
              <w:t>о</w:t>
            </w:r>
            <w:proofErr w:type="spellEnd"/>
            <w:r w:rsidRPr="00B63CFA">
              <w:rPr>
                <w:sz w:val="20"/>
                <w:lang w:val="ru-RU"/>
              </w:rPr>
              <w:t>-</w:t>
            </w:r>
            <w:proofErr w:type="gramEnd"/>
            <w:r w:rsidRPr="00B63CFA">
              <w:rPr>
                <w:sz w:val="20"/>
                <w:lang w:val="ru-RU"/>
              </w:rPr>
              <w:t xml:space="preserve"> </w:t>
            </w:r>
            <w:proofErr w:type="spellStart"/>
            <w:r w:rsidRPr="00B63CFA">
              <w:rPr>
                <w:sz w:val="20"/>
                <w:lang w:val="ru-RU"/>
              </w:rPr>
              <w:t>рия</w:t>
            </w:r>
            <w:proofErr w:type="spellEnd"/>
            <w:r w:rsidRPr="00B63CFA">
              <w:rPr>
                <w:sz w:val="20"/>
                <w:lang w:val="ru-RU"/>
              </w:rPr>
              <w:t xml:space="preserve"> </w:t>
            </w:r>
            <w:proofErr w:type="spellStart"/>
            <w:r w:rsidRPr="00B63CFA">
              <w:rPr>
                <w:sz w:val="20"/>
                <w:lang w:val="ru-RU"/>
              </w:rPr>
              <w:t>тре</w:t>
            </w:r>
            <w:proofErr w:type="spellEnd"/>
            <w:r w:rsidRPr="00B63CFA">
              <w:rPr>
                <w:sz w:val="20"/>
                <w:lang w:val="ru-RU"/>
              </w:rPr>
              <w:t xml:space="preserve">- </w:t>
            </w:r>
            <w:proofErr w:type="spellStart"/>
            <w:r w:rsidRPr="00B63CFA">
              <w:rPr>
                <w:sz w:val="20"/>
                <w:lang w:val="ru-RU"/>
              </w:rPr>
              <w:t>щино</w:t>
            </w:r>
            <w:proofErr w:type="spellEnd"/>
            <w:r w:rsidRPr="00B63CFA">
              <w:rPr>
                <w:sz w:val="20"/>
                <w:lang w:val="ru-RU"/>
              </w:rPr>
              <w:t xml:space="preserve">- </w:t>
            </w:r>
            <w:proofErr w:type="spellStart"/>
            <w:r w:rsidRPr="00B63CFA">
              <w:rPr>
                <w:sz w:val="20"/>
                <w:lang w:val="ru-RU"/>
              </w:rPr>
              <w:t>ватости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Pr="00B63CFA" w:rsidRDefault="00C57E54" w:rsidP="00561476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C57E54" w:rsidRDefault="00C57E54" w:rsidP="00561476">
            <w:pPr>
              <w:pStyle w:val="TableParagraph"/>
              <w:ind w:left="338" w:right="319" w:firstLine="1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Плот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w w:val="95"/>
                <w:sz w:val="20"/>
              </w:rPr>
              <w:t>ность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кг</w:t>
            </w:r>
            <w:proofErr w:type="spell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Pr="00B63CFA" w:rsidRDefault="00C57E54" w:rsidP="00561476">
            <w:pPr>
              <w:pStyle w:val="TableParagraph"/>
              <w:ind w:left="165" w:right="144"/>
              <w:jc w:val="center"/>
              <w:rPr>
                <w:sz w:val="20"/>
                <w:lang w:val="ru-RU"/>
              </w:rPr>
            </w:pPr>
            <w:r w:rsidRPr="00B63CFA">
              <w:rPr>
                <w:sz w:val="20"/>
                <w:lang w:val="ru-RU"/>
              </w:rPr>
              <w:t xml:space="preserve">Скорость </w:t>
            </w:r>
            <w:proofErr w:type="spellStart"/>
            <w:r w:rsidRPr="00B63CFA">
              <w:rPr>
                <w:sz w:val="20"/>
                <w:lang w:val="ru-RU"/>
              </w:rPr>
              <w:t>распростр</w:t>
            </w:r>
            <w:proofErr w:type="gramStart"/>
            <w:r w:rsidRPr="00B63CFA">
              <w:rPr>
                <w:sz w:val="20"/>
                <w:lang w:val="ru-RU"/>
              </w:rPr>
              <w:t>а</w:t>
            </w:r>
            <w:proofErr w:type="spellEnd"/>
            <w:r w:rsidRPr="00B63CFA">
              <w:rPr>
                <w:sz w:val="20"/>
                <w:lang w:val="ru-RU"/>
              </w:rPr>
              <w:t>-</w:t>
            </w:r>
            <w:proofErr w:type="gramEnd"/>
            <w:r w:rsidRPr="00B63CFA">
              <w:rPr>
                <w:sz w:val="20"/>
                <w:lang w:val="ru-RU"/>
              </w:rPr>
              <w:t xml:space="preserve"> нения про- дольной вол-</w:t>
            </w:r>
          </w:p>
          <w:p w:rsidR="00C57E54" w:rsidRDefault="00C57E54" w:rsidP="00561476">
            <w:pPr>
              <w:pStyle w:val="TableParagraph"/>
              <w:spacing w:line="212" w:lineRule="exact"/>
              <w:ind w:left="160" w:right="1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>, м/с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before="103"/>
              <w:ind w:left="177" w:right="158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Угол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откоса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уступа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град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Pr="00B63CFA" w:rsidRDefault="00C57E54" w:rsidP="00561476">
            <w:pPr>
              <w:pStyle w:val="TableParagraph"/>
              <w:spacing w:before="110" w:line="230" w:lineRule="auto"/>
              <w:ind w:left="139" w:right="118"/>
              <w:jc w:val="center"/>
              <w:rPr>
                <w:sz w:val="13"/>
                <w:lang w:val="ru-RU"/>
              </w:rPr>
            </w:pPr>
            <w:r w:rsidRPr="00B63CFA">
              <w:rPr>
                <w:sz w:val="20"/>
                <w:lang w:val="ru-RU"/>
              </w:rPr>
              <w:t>Емкость ковша эк</w:t>
            </w:r>
            <w:proofErr w:type="gramStart"/>
            <w:r w:rsidRPr="00B63CFA">
              <w:rPr>
                <w:sz w:val="20"/>
                <w:lang w:val="ru-RU"/>
              </w:rPr>
              <w:t>с-</w:t>
            </w:r>
            <w:proofErr w:type="gramEnd"/>
            <w:r w:rsidRPr="00B63CFA">
              <w:rPr>
                <w:sz w:val="20"/>
                <w:lang w:val="ru-RU"/>
              </w:rPr>
              <w:t xml:space="preserve"> </w:t>
            </w:r>
            <w:proofErr w:type="spellStart"/>
            <w:r w:rsidRPr="00B63CFA">
              <w:rPr>
                <w:sz w:val="20"/>
                <w:lang w:val="ru-RU"/>
              </w:rPr>
              <w:t>каватора</w:t>
            </w:r>
            <w:proofErr w:type="spellEnd"/>
            <w:r w:rsidRPr="00B63CFA">
              <w:rPr>
                <w:sz w:val="20"/>
                <w:lang w:val="ru-RU"/>
              </w:rPr>
              <w:t xml:space="preserve">, </w:t>
            </w:r>
            <w:r w:rsidRPr="00B63CFA">
              <w:rPr>
                <w:position w:val="-8"/>
                <w:sz w:val="20"/>
                <w:lang w:val="ru-RU"/>
              </w:rPr>
              <w:t>м</w:t>
            </w:r>
            <w:r w:rsidRPr="00B63CFA">
              <w:rPr>
                <w:sz w:val="13"/>
                <w:lang w:val="ru-RU"/>
              </w:rPr>
              <w:t>3</w:t>
            </w:r>
          </w:p>
        </w:tc>
      </w:tr>
      <w:tr w:rsidR="00C57E54" w:rsidTr="00561476">
        <w:trPr>
          <w:trHeight w:val="21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523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rPr>
          <w:trHeight w:val="2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57E54" w:rsidTr="00561476">
        <w:trPr>
          <w:trHeight w:val="2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57E54" w:rsidTr="00561476">
        <w:trPr>
          <w:trHeight w:val="2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rPr>
          <w:trHeight w:val="2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57E54" w:rsidTr="00561476">
        <w:trPr>
          <w:trHeight w:val="2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57E54" w:rsidTr="00561476">
        <w:trPr>
          <w:trHeight w:val="2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rPr>
          <w:trHeight w:val="2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rPr>
          <w:trHeight w:val="2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57E54" w:rsidTr="00561476">
        <w:trPr>
          <w:trHeight w:val="22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left="2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left="523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E54" w:rsidRDefault="00C57E54" w:rsidP="00561476">
            <w:pPr>
              <w:pStyle w:val="TableParagraph"/>
              <w:spacing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216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523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before="1" w:line="21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216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2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523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16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0" w:lineRule="exact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57E54" w:rsidTr="0056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21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26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244" w:right="22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523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54" w:rsidRDefault="00C57E54" w:rsidP="00561476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C57E54" w:rsidRDefault="00C57E54" w:rsidP="00C57E54"/>
    <w:p w:rsidR="00726946" w:rsidRDefault="00726946" w:rsidP="00726946"/>
    <w:p w:rsidR="00726946" w:rsidRDefault="00726946" w:rsidP="00726946"/>
    <w:p w:rsidR="00726946" w:rsidRPr="00E90588" w:rsidRDefault="00726946" w:rsidP="00726946">
      <w:pPr>
        <w:sectPr w:rsidR="00726946" w:rsidRPr="00E90588" w:rsidSect="00E90588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26946" w:rsidRPr="00346EBF" w:rsidRDefault="00726946" w:rsidP="00726946">
      <w:pPr>
        <w:pStyle w:val="a6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726946" w:rsidRDefault="00726946" w:rsidP="00726946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</w:rPr>
      </w:pPr>
    </w:p>
    <w:p w:rsidR="00C57E54" w:rsidRPr="00755F5D" w:rsidRDefault="00C57E54" w:rsidP="00C57E54">
      <w:pPr>
        <w:rPr>
          <w:b/>
        </w:rPr>
      </w:pPr>
      <w:r w:rsidRPr="00755F5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57E54" w:rsidRPr="00457C1A" w:rsidRDefault="00C57E54" w:rsidP="00C57E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2"/>
        <w:gridCol w:w="4538"/>
        <w:gridCol w:w="9726"/>
      </w:tblGrid>
      <w:tr w:rsidR="00C57E54" w:rsidRPr="00457C1A" w:rsidTr="00561476">
        <w:trPr>
          <w:trHeight w:val="753"/>
          <w:tblHeader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755F5D" w:rsidRDefault="00C57E54" w:rsidP="00561476">
            <w:pPr>
              <w:jc w:val="center"/>
            </w:pPr>
            <w:r w:rsidRPr="00755F5D">
              <w:t xml:space="preserve">Структурный элемент </w:t>
            </w:r>
            <w:r w:rsidRPr="00755F5D">
              <w:br/>
              <w:t>компетенции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755F5D" w:rsidRDefault="00C57E54" w:rsidP="00561476">
            <w:pPr>
              <w:jc w:val="center"/>
            </w:pPr>
            <w:r w:rsidRPr="00755F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755F5D" w:rsidRDefault="00C57E54" w:rsidP="00561476">
            <w:pPr>
              <w:jc w:val="center"/>
            </w:pPr>
            <w:r w:rsidRPr="00755F5D">
              <w:t>Оценочные средства</w:t>
            </w:r>
          </w:p>
        </w:tc>
      </w:tr>
      <w:tr w:rsidR="00C57E54" w:rsidRPr="00457C1A" w:rsidTr="0056147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346EBF" w:rsidRDefault="00C57E54" w:rsidP="00561476">
            <w:pPr>
              <w:rPr>
                <w:b/>
              </w:rPr>
            </w:pPr>
            <w:r>
              <w:rPr>
                <w:b/>
              </w:rPr>
              <w:t>ОПК 7</w:t>
            </w:r>
          </w:p>
          <w:p w:rsidR="00C57E54" w:rsidRPr="00457C1A" w:rsidRDefault="00C57E54" w:rsidP="00561476">
            <w:pPr>
              <w:rPr>
                <w:color w:val="C00000"/>
                <w:highlight w:val="yellow"/>
              </w:rPr>
            </w:pPr>
            <w:r w:rsidRPr="00701EC3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C57E54" w:rsidRPr="00457C1A" w:rsidTr="00561476">
        <w:trPr>
          <w:trHeight w:val="225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55F5D" w:rsidRDefault="00C57E54" w:rsidP="00561476">
            <w:r w:rsidRPr="00755F5D">
              <w:t>Знать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55F5D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2D4735">
              <w:rPr>
                <w:color w:val="000000"/>
                <w:shd w:val="clear" w:color="auto" w:fill="FFFFFF"/>
              </w:rPr>
              <w:t>Программные продукты, используемые для обработки массивов информации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Default="00C57E54" w:rsidP="00561476">
            <w:r w:rsidRPr="00C71E4B">
              <w:t>Перечень тем семинарских занятий</w:t>
            </w:r>
            <w:r>
              <w:t>:</w:t>
            </w:r>
          </w:p>
          <w:p w:rsidR="00C57E54" w:rsidRDefault="00C57E54" w:rsidP="00561476">
            <w:r>
              <w:t>1. Свойства информации. Аппаратное обеспечение. Автоматизированные и автоматические системы управления. Безопасность информационных систем.</w:t>
            </w:r>
          </w:p>
          <w:p w:rsidR="00C57E54" w:rsidRDefault="00C57E54" w:rsidP="00561476">
            <w:r>
              <w:t xml:space="preserve">2. </w:t>
            </w:r>
            <w:r w:rsidRPr="003C71EF">
              <w:t>Этапы развития информационных технологий.</w:t>
            </w:r>
          </w:p>
          <w:p w:rsidR="00C57E54" w:rsidRDefault="00C57E54" w:rsidP="00561476">
            <w:r>
              <w:t xml:space="preserve">3. </w:t>
            </w:r>
            <w:r w:rsidRPr="003C71EF">
              <w:t>Базовые информационные технологии: телекоммуникационные технологии, технологии защиты информации.</w:t>
            </w:r>
          </w:p>
          <w:p w:rsidR="00C57E54" w:rsidRDefault="00C57E54" w:rsidP="00561476">
            <w:r>
              <w:t xml:space="preserve">4. </w:t>
            </w:r>
            <w:r w:rsidRPr="003C71EF">
              <w:t>Текстовая информация, вычислительная и деловая графика. Программное обеспечение для обработки информации. Обработка текстовой и числовой информации.</w:t>
            </w:r>
          </w:p>
          <w:p w:rsidR="00C57E54" w:rsidRDefault="00C57E54" w:rsidP="00561476">
            <w:r>
              <w:t xml:space="preserve">5. </w:t>
            </w:r>
            <w:r w:rsidRPr="003C71EF">
              <w:t>Базы данных. Файлы и файловые системы. Классификация баз данных. Структурные элементы и модели базы данных. Перспективы развития баз данных.</w:t>
            </w:r>
          </w:p>
          <w:p w:rsidR="00C57E54" w:rsidRDefault="00C57E54" w:rsidP="00561476">
            <w:r>
              <w:t xml:space="preserve">6. </w:t>
            </w:r>
            <w:r w:rsidRPr="003C71EF">
              <w:t>Материальное и компьютерное моделирование. Понятие модели и моделирование. Сущность моделирования. Классификация моделей. Принципы и схемы процесса моделирования.</w:t>
            </w:r>
          </w:p>
          <w:p w:rsidR="00C57E54" w:rsidRPr="00755F5D" w:rsidRDefault="00C57E54" w:rsidP="00561476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t xml:space="preserve">7. </w:t>
            </w:r>
            <w:proofErr w:type="spellStart"/>
            <w:r w:rsidRPr="003C71EF">
              <w:t>Геоинформационные</w:t>
            </w:r>
            <w:proofErr w:type="spellEnd"/>
            <w:r w:rsidRPr="003C71EF">
              <w:t xml:space="preserve"> системы и технологии. </w:t>
            </w:r>
            <w:proofErr w:type="spellStart"/>
            <w:r w:rsidRPr="003C71EF">
              <w:t>Мультимедийные</w:t>
            </w:r>
            <w:proofErr w:type="spellEnd"/>
            <w:r w:rsidRPr="003C71EF">
              <w:t xml:space="preserve"> технологии.</w:t>
            </w:r>
          </w:p>
        </w:tc>
      </w:tr>
      <w:tr w:rsidR="00C57E54" w:rsidRPr="00457C1A" w:rsidTr="00561476">
        <w:trPr>
          <w:trHeight w:val="258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55F5D" w:rsidRDefault="00C57E54" w:rsidP="00561476">
            <w:r w:rsidRPr="00755F5D">
              <w:t>Уметь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55F5D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</w:t>
            </w:r>
            <w:r w:rsidRPr="002D4735">
              <w:rPr>
                <w:color w:val="000000"/>
                <w:shd w:val="clear" w:color="auto" w:fill="FFFFFF"/>
              </w:rPr>
              <w:t>рограммные продукты, используемые для обработки массивов информации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0F528B" w:rsidRDefault="00C57E54" w:rsidP="00561476">
            <w:r w:rsidRPr="000F528B">
              <w:t>Пер</w:t>
            </w:r>
            <w:r>
              <w:t>ечень тем практических занятий:</w:t>
            </w:r>
          </w:p>
          <w:p w:rsidR="00C57E54" w:rsidRPr="000F528B" w:rsidRDefault="00C57E54" w:rsidP="00561476"/>
          <w:p w:rsidR="00C57E54" w:rsidRPr="000F528B" w:rsidRDefault="00C57E54" w:rsidP="00561476">
            <w:r w:rsidRPr="000F528B">
              <w:t>1. Информационные системы и технологии в горном деле. Общие све</w:t>
            </w:r>
            <w:r>
              <w:t>дения. Доклад</w:t>
            </w:r>
          </w:p>
          <w:p w:rsidR="00C57E54" w:rsidRPr="000F528B" w:rsidRDefault="00C57E54" w:rsidP="00561476">
            <w:r w:rsidRPr="000F528B">
              <w:t>2. Программное обеспечение для обработки информации. Обзор программных продук</w:t>
            </w:r>
            <w:r>
              <w:t>тов</w:t>
            </w:r>
          </w:p>
          <w:p w:rsidR="00C57E54" w:rsidRPr="000F528B" w:rsidRDefault="00C57E54" w:rsidP="00561476">
            <w:r w:rsidRPr="000F528B">
              <w:t>3. Вычислительная и деловая графика. Построение диаграмм и графиков. Вероятность и статистика. На</w:t>
            </w:r>
            <w:r>
              <w:t>дстройки в электронных таблицах</w:t>
            </w:r>
          </w:p>
          <w:p w:rsidR="00C57E54" w:rsidRPr="000F528B" w:rsidRDefault="00C57E54" w:rsidP="00561476">
            <w:r w:rsidRPr="000F528B">
              <w:t>4. Ба</w:t>
            </w:r>
            <w:r>
              <w:t>зы данных. Создание базы данных</w:t>
            </w:r>
          </w:p>
          <w:p w:rsidR="00C57E54" w:rsidRPr="000F528B" w:rsidRDefault="00C57E54" w:rsidP="00561476">
            <w:r w:rsidRPr="000F528B">
              <w:t xml:space="preserve">5. Использование компьютерной графики. Система автоматизированного проектирования </w:t>
            </w:r>
            <w:proofErr w:type="spellStart"/>
            <w:r w:rsidRPr="000F528B">
              <w:t>AutoCAD</w:t>
            </w:r>
            <w:proofErr w:type="spellEnd"/>
          </w:p>
          <w:p w:rsidR="00C57E54" w:rsidRPr="000F528B" w:rsidRDefault="00C57E54" w:rsidP="00561476">
            <w:r w:rsidRPr="000F528B">
              <w:t>6. Методы материальн</w:t>
            </w:r>
            <w:r>
              <w:t>ого моделирования в горном деле</w:t>
            </w:r>
          </w:p>
          <w:p w:rsidR="00C57E54" w:rsidRPr="000F528B" w:rsidRDefault="00C57E54" w:rsidP="00561476">
            <w:r w:rsidRPr="000F528B">
              <w:lastRenderedPageBreak/>
              <w:t>7. Компьютер</w:t>
            </w:r>
            <w:r>
              <w:t>ное моделирование в горном деле</w:t>
            </w:r>
          </w:p>
          <w:p w:rsidR="00C57E54" w:rsidRPr="00755F5D" w:rsidRDefault="00C57E54" w:rsidP="00561476">
            <w:pPr>
              <w:rPr>
                <w:rFonts w:ascii="Arial" w:hAnsi="Arial" w:cs="Arial"/>
                <w:i/>
                <w:sz w:val="36"/>
                <w:szCs w:val="36"/>
              </w:rPr>
            </w:pPr>
            <w:r w:rsidRPr="000F528B">
              <w:t xml:space="preserve">8. </w:t>
            </w:r>
            <w:proofErr w:type="spellStart"/>
            <w:r w:rsidRPr="000F528B">
              <w:t>Геоинформационные</w:t>
            </w:r>
            <w:proofErr w:type="spellEnd"/>
            <w:r w:rsidRPr="000F528B">
              <w:t xml:space="preserve"> системы и технологии</w:t>
            </w: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55F5D" w:rsidRDefault="00C57E54" w:rsidP="00561476">
            <w:r w:rsidRPr="00755F5D">
              <w:lastRenderedPageBreak/>
              <w:t>Владеть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A407A0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A407A0">
              <w:rPr>
                <w:color w:val="000000"/>
                <w:shd w:val="clear" w:color="auto" w:fill="FFFFFF"/>
              </w:rPr>
              <w:t>етодами ввода геологической информации в программные продукты проектирования карьеров;</w:t>
            </w:r>
          </w:p>
          <w:p w:rsidR="00C57E54" w:rsidRPr="00755F5D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A407A0">
              <w:rPr>
                <w:color w:val="000000"/>
                <w:shd w:val="clear" w:color="auto" w:fill="FFFFFF"/>
              </w:rPr>
              <w:t>етодами обработки массивов исходной информации для проектирования</w:t>
            </w:r>
            <w:r>
              <w:t xml:space="preserve"> карьеров.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CC11C3" w:rsidRDefault="00C57E54" w:rsidP="00561476">
            <w:pPr>
              <w:pStyle w:val="a6"/>
              <w:spacing w:after="0"/>
            </w:pPr>
            <w:r w:rsidRPr="005B261B">
              <w:t xml:space="preserve">Аудиторная контрольная работа №1 – </w:t>
            </w:r>
            <w:r>
              <w:t>Строительство карьера</w:t>
            </w:r>
          </w:p>
          <w:p w:rsidR="00C57E54" w:rsidRPr="00755F5D" w:rsidRDefault="00C57E54" w:rsidP="00561476">
            <w:pPr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C57E54" w:rsidRPr="00457C1A" w:rsidTr="0056147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346EBF" w:rsidRDefault="00C57E54" w:rsidP="0056147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8</w:t>
            </w:r>
          </w:p>
          <w:p w:rsidR="00C57E54" w:rsidRPr="00B3612B" w:rsidRDefault="00C57E54" w:rsidP="00561476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357AA2">
              <w:rPr>
                <w:color w:val="000000"/>
                <w:shd w:val="clear" w:color="auto" w:fill="FFFFFF"/>
              </w:rPr>
              <w:t>отовность</w:t>
            </w:r>
            <w:r>
              <w:rPr>
                <w:color w:val="000000"/>
                <w:shd w:val="clear" w:color="auto" w:fill="FFFFFF"/>
              </w:rPr>
              <w:t xml:space="preserve"> принимать участие во внедрении автоматизированных систем управления производством</w:t>
            </w:r>
          </w:p>
        </w:tc>
      </w:tr>
      <w:tr w:rsidR="00C57E54" w:rsidRPr="00B3612B" w:rsidTr="00561476">
        <w:trPr>
          <w:trHeight w:val="225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 w:rsidRPr="00B3612B">
              <w:t>Знать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01EC3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автоматизированных систем управления открытыми горными работами</w:t>
            </w:r>
          </w:p>
          <w:p w:rsidR="00C57E54" w:rsidRPr="00701EC3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Элементы автоматизированных систем управления </w:t>
            </w:r>
          </w:p>
          <w:p w:rsidR="00C57E54" w:rsidRPr="00B3612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Состав и алгоритм работы автоматизированной системы управления открытыми горными работами.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CC11C3" w:rsidRDefault="00C57E54" w:rsidP="00561476">
            <w:pPr>
              <w:pStyle w:val="a6"/>
              <w:spacing w:after="0"/>
            </w:pPr>
            <w:r w:rsidRPr="005B261B">
              <w:t>1. Общие сведения о способах моделирования рудных месторождений.</w:t>
            </w:r>
          </w:p>
          <w:p w:rsidR="00C57E54" w:rsidRPr="00CC11C3" w:rsidRDefault="00C57E54" w:rsidP="00561476">
            <w:pPr>
              <w:pStyle w:val="a6"/>
              <w:spacing w:after="0"/>
            </w:pPr>
            <w:r w:rsidRPr="005B261B">
              <w:t>2. Принципы моделирования рудных месторождений.</w:t>
            </w:r>
          </w:p>
          <w:p w:rsidR="00C57E54" w:rsidRPr="00CC11C3" w:rsidRDefault="00C57E54" w:rsidP="00561476">
            <w:pPr>
              <w:pStyle w:val="a6"/>
              <w:spacing w:after="0"/>
            </w:pPr>
            <w:r w:rsidRPr="005B261B">
              <w:t>3. Основные программные продукты. Принципы построения моделей.</w:t>
            </w:r>
          </w:p>
          <w:p w:rsidR="00C57E54" w:rsidRPr="00CC11C3" w:rsidRDefault="00C57E54" w:rsidP="00561476">
            <w:pPr>
              <w:pStyle w:val="a6"/>
              <w:spacing w:after="0"/>
            </w:pPr>
            <w:r w:rsidRPr="005B261B">
              <w:t xml:space="preserve">4. Исходные данные для моделирования. </w:t>
            </w:r>
          </w:p>
          <w:p w:rsidR="00C57E54" w:rsidRPr="00CC11C3" w:rsidRDefault="00C57E54" w:rsidP="00561476">
            <w:pPr>
              <w:pStyle w:val="a6"/>
              <w:spacing w:after="0"/>
            </w:pPr>
            <w:r>
              <w:t>5</w:t>
            </w:r>
            <w:r w:rsidRPr="005B261B">
              <w:t>. Принцип построения блочной трехмерной модели.</w:t>
            </w:r>
          </w:p>
          <w:p w:rsidR="00C57E54" w:rsidRPr="00CC11C3" w:rsidRDefault="00C57E54" w:rsidP="00561476">
            <w:pPr>
              <w:pStyle w:val="a6"/>
              <w:spacing w:after="0"/>
            </w:pPr>
            <w:r>
              <w:t>6</w:t>
            </w:r>
            <w:r w:rsidRPr="005B261B">
              <w:t>. Принцип построения компьютерной модели месторождения в программном комплексе «SURPAC».</w:t>
            </w:r>
          </w:p>
          <w:p w:rsidR="00C57E54" w:rsidRPr="00B3612B" w:rsidRDefault="00C57E54" w:rsidP="00561476">
            <w:pPr>
              <w:rPr>
                <w:i/>
              </w:rPr>
            </w:pPr>
            <w:r>
              <w:t>7.</w:t>
            </w:r>
            <w:r w:rsidRPr="00D37946">
              <w:t xml:space="preserve"> Анализ и интерпретация данных моделирования.</w:t>
            </w:r>
          </w:p>
        </w:tc>
      </w:tr>
      <w:tr w:rsidR="00C57E54" w:rsidRPr="00B3612B" w:rsidTr="00561476">
        <w:trPr>
          <w:trHeight w:val="258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 w:rsidRPr="00B3612B">
              <w:t>Уметь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01EC3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Решать стандартные задачи по определению производительности комплексов оборудования при автоматизации работ.</w:t>
            </w:r>
          </w:p>
          <w:p w:rsidR="00C57E54" w:rsidRPr="00701EC3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Комплектовать оборудование для автоматизации  открытых горных работ</w:t>
            </w:r>
          </w:p>
          <w:p w:rsidR="00C57E54" w:rsidRPr="00B3612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 xml:space="preserve">Применять методы </w:t>
            </w:r>
            <w:proofErr w:type="gramStart"/>
            <w:r w:rsidRPr="00701EC3">
              <w:rPr>
                <w:color w:val="000000"/>
                <w:shd w:val="clear" w:color="auto" w:fill="FFFFFF"/>
              </w:rPr>
              <w:t>расчета показателей производительности комплексов оборудования</w:t>
            </w:r>
            <w:proofErr w:type="gramEnd"/>
            <w:r w:rsidRPr="00701EC3">
              <w:rPr>
                <w:color w:val="000000"/>
                <w:shd w:val="clear" w:color="auto" w:fill="FFFFFF"/>
              </w:rPr>
              <w:t xml:space="preserve"> при автоматизации работ.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CC11C3" w:rsidRDefault="00C57E54" w:rsidP="00561476">
            <w:pPr>
              <w:pStyle w:val="a6"/>
              <w:spacing w:after="0"/>
            </w:pPr>
            <w:r w:rsidRPr="005B261B">
              <w:t xml:space="preserve">Аудиторная контрольная работа №1 – Моделирование </w:t>
            </w:r>
            <w:r>
              <w:t>комплексов горнотранспортного оборудования с расчетом производительности машин</w:t>
            </w:r>
            <w:r w:rsidRPr="005B261B">
              <w:t>.</w:t>
            </w:r>
          </w:p>
          <w:p w:rsidR="00C57E54" w:rsidRPr="00B3612B" w:rsidRDefault="00C57E54" w:rsidP="00561476">
            <w:pPr>
              <w:rPr>
                <w:i/>
              </w:rPr>
            </w:pP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 w:rsidRPr="00B3612B">
              <w:lastRenderedPageBreak/>
              <w:t>Владеть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01EC3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в рамках автоматизированных систем управления открытыми горными работами.</w:t>
            </w:r>
          </w:p>
          <w:p w:rsidR="00C57E54" w:rsidRPr="00701EC3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Принципами комплектации оборудование для автоматизации  открытых горных работ</w:t>
            </w:r>
          </w:p>
          <w:p w:rsidR="00C57E54" w:rsidRPr="00B3612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Инженерными методами расчетов оборудования открытых горных работ.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BB6E1D" w:rsidRDefault="00C57E54" w:rsidP="00561476">
            <w:pPr>
              <w:ind w:firstLine="284"/>
              <w:rPr>
                <w:b/>
              </w:rPr>
            </w:pPr>
            <w:r w:rsidRPr="00BB6E1D">
              <w:rPr>
                <w:b/>
              </w:rPr>
              <w:t>Тема: «ТРАССИРОВАНИЕ СИСТЕМЫ КАПИТАЛЬНЫХ ТРАНШЕЙ»</w:t>
            </w:r>
          </w:p>
          <w:p w:rsidR="00C57E54" w:rsidRPr="00384C6C" w:rsidRDefault="00C57E54" w:rsidP="00561476">
            <w:pPr>
              <w:ind w:firstLine="284"/>
              <w:jc w:val="center"/>
              <w:rPr>
                <w:rFonts w:ascii="Arial" w:hAnsi="Arial"/>
                <w:b/>
                <w:sz w:val="18"/>
              </w:rPr>
            </w:pPr>
          </w:p>
          <w:p w:rsidR="00C57E54" w:rsidRPr="00BB6E1D" w:rsidRDefault="00C57E54" w:rsidP="00561476"/>
          <w:p w:rsidR="00C57E54" w:rsidRPr="00BB6E1D" w:rsidRDefault="00C57E54" w:rsidP="00561476">
            <w:r w:rsidRPr="00BB6E1D">
              <w:t>Исходные данные</w:t>
            </w:r>
          </w:p>
          <w:p w:rsidR="00C57E54" w:rsidRPr="00BB6E1D" w:rsidRDefault="00C57E54" w:rsidP="00561476"/>
          <w:p w:rsidR="00C57E54" w:rsidRPr="00BB6E1D" w:rsidRDefault="00C57E54" w:rsidP="00561476">
            <w:r w:rsidRPr="00BB6E1D">
              <w:t>Высота уступа:</w:t>
            </w:r>
          </w:p>
          <w:p w:rsidR="00C57E54" w:rsidRPr="00BB6E1D" w:rsidRDefault="00C57E54" w:rsidP="00561476">
            <w:r w:rsidRPr="00BB6E1D">
              <w:t xml:space="preserve">- при железнодорожном транспорте, </w:t>
            </w:r>
            <w:proofErr w:type="gramStart"/>
            <w:r w:rsidRPr="00BB6E1D">
              <w:t>м</w:t>
            </w:r>
            <w:proofErr w:type="gramEnd"/>
            <w:r w:rsidRPr="00BB6E1D">
              <w:t xml:space="preserve">  </w:t>
            </w:r>
            <w:r w:rsidRPr="00BB6E1D">
              <w:tab/>
            </w:r>
            <w:r w:rsidRPr="00BB6E1D">
              <w:object w:dxaOrig="260" w:dyaOrig="320">
                <v:shape id="_x0000_i1082" type="#_x0000_t75" style="width:12.75pt;height:15.75pt" o:ole="" fillcolor="window">
                  <v:imagedata r:id="rId95" o:title=""/>
                </v:shape>
                <o:OLEObject Type="Embed" ProgID="Equation.3" ShapeID="_x0000_i1082" DrawAspect="Content" ObjectID="_1665918007" r:id="rId96"/>
              </w:object>
            </w:r>
            <w:r w:rsidRPr="00BB6E1D">
              <w:t xml:space="preserve"> = 15;</w:t>
            </w:r>
          </w:p>
          <w:p w:rsidR="00C57E54" w:rsidRPr="00BB6E1D" w:rsidRDefault="00C57E54" w:rsidP="00561476">
            <w:r w:rsidRPr="00BB6E1D">
              <w:t xml:space="preserve">- при автомобильном транспорте, </w:t>
            </w:r>
            <w:proofErr w:type="gramStart"/>
            <w:r w:rsidRPr="00BB6E1D">
              <w:t>м</w:t>
            </w:r>
            <w:proofErr w:type="gramEnd"/>
            <w:r w:rsidRPr="00BB6E1D">
              <w:t xml:space="preserve">         </w:t>
            </w:r>
            <w:r w:rsidRPr="00BB6E1D">
              <w:tab/>
            </w:r>
            <w:r w:rsidRPr="00BB6E1D">
              <w:object w:dxaOrig="260" w:dyaOrig="320">
                <v:shape id="_x0000_i1083" type="#_x0000_t75" style="width:12.75pt;height:15.75pt" o:ole="" fillcolor="window">
                  <v:imagedata r:id="rId97" o:title=""/>
                </v:shape>
                <o:OLEObject Type="Embed" ProgID="Equation.3" ShapeID="_x0000_i1083" DrawAspect="Content" ObjectID="_1665918008" r:id="rId98"/>
              </w:object>
            </w:r>
            <w:r w:rsidRPr="00BB6E1D">
              <w:t>= 20.</w:t>
            </w:r>
          </w:p>
          <w:p w:rsidR="00C57E54" w:rsidRPr="00BB6E1D" w:rsidRDefault="00C57E54" w:rsidP="00561476">
            <w:r w:rsidRPr="00BB6E1D">
              <w:t xml:space="preserve">Ширина дна траншеи, </w:t>
            </w:r>
            <w:proofErr w:type="gramStart"/>
            <w:r w:rsidRPr="00BB6E1D">
              <w:t>м</w:t>
            </w:r>
            <w:proofErr w:type="gramEnd"/>
            <w:r w:rsidRPr="00BB6E1D">
              <w:t xml:space="preserve">                       </w:t>
            </w:r>
            <w:r w:rsidRPr="00BB6E1D">
              <w:tab/>
            </w:r>
            <w:r w:rsidRPr="00BB6E1D">
              <w:tab/>
            </w:r>
            <w:r w:rsidRPr="00BB6E1D">
              <w:object w:dxaOrig="180" w:dyaOrig="260">
                <v:shape id="_x0000_i1084" type="#_x0000_t75" style="width:9pt;height:12.75pt" o:ole="" fillcolor="window">
                  <v:imagedata r:id="rId99" o:title=""/>
                </v:shape>
                <o:OLEObject Type="Embed" ProgID="Equation.3" ShapeID="_x0000_i1084" DrawAspect="Content" ObjectID="_1665918009" r:id="rId100"/>
              </w:object>
            </w:r>
            <w:r w:rsidRPr="00BB6E1D">
              <w:t>= 20.</w:t>
            </w:r>
          </w:p>
          <w:p w:rsidR="00C57E54" w:rsidRPr="00BB6E1D" w:rsidRDefault="00C57E54" w:rsidP="00561476">
            <w:r w:rsidRPr="00BB6E1D">
              <w:t>Ширина транспортной бермы:</w:t>
            </w:r>
          </w:p>
          <w:p w:rsidR="00C57E54" w:rsidRPr="00BB6E1D" w:rsidRDefault="00C57E54" w:rsidP="00561476">
            <w:r w:rsidRPr="00BB6E1D">
              <w:t xml:space="preserve">- для железнодорожного транспорта, </w:t>
            </w:r>
            <w:proofErr w:type="gramStart"/>
            <w:r w:rsidRPr="00BB6E1D">
              <w:t>м</w:t>
            </w:r>
            <w:proofErr w:type="gramEnd"/>
            <w:r w:rsidRPr="00BB6E1D">
              <w:t xml:space="preserve">   </w:t>
            </w:r>
            <w:r w:rsidRPr="00BB6E1D">
              <w:tab/>
            </w:r>
            <w:r w:rsidRPr="00BB6E1D">
              <w:object w:dxaOrig="780" w:dyaOrig="300">
                <v:shape id="_x0000_i1085" type="#_x0000_t75" style="width:39pt;height:15pt" o:ole="" fillcolor="window">
                  <v:imagedata r:id="rId101" o:title=""/>
                </v:shape>
                <o:OLEObject Type="Embed" ProgID="Equation.3" ShapeID="_x0000_i1085" DrawAspect="Content" ObjectID="_1665918010" r:id="rId102"/>
              </w:object>
            </w:r>
          </w:p>
          <w:p w:rsidR="00C57E54" w:rsidRPr="00BB6E1D" w:rsidRDefault="00C57E54" w:rsidP="00561476">
            <w:r w:rsidRPr="00BB6E1D">
              <w:t xml:space="preserve">- для автомобильного транспорта,  </w:t>
            </w:r>
            <w:proofErr w:type="gramStart"/>
            <w:r w:rsidRPr="00BB6E1D">
              <w:t>м</w:t>
            </w:r>
            <w:proofErr w:type="gramEnd"/>
            <w:r w:rsidRPr="00BB6E1D">
              <w:t xml:space="preserve">       </w:t>
            </w:r>
            <w:r w:rsidRPr="00BB6E1D">
              <w:tab/>
            </w:r>
            <w:r w:rsidRPr="00BB6E1D">
              <w:object w:dxaOrig="780" w:dyaOrig="340">
                <v:shape id="_x0000_i1086" type="#_x0000_t75" style="width:39pt;height:17.25pt" o:ole="" fillcolor="window">
                  <v:imagedata r:id="rId103" o:title=""/>
                </v:shape>
                <o:OLEObject Type="Embed" ProgID="Equation.3" ShapeID="_x0000_i1086" DrawAspect="Content" ObjectID="_1665918011" r:id="rId104"/>
              </w:object>
            </w:r>
          </w:p>
          <w:p w:rsidR="00C57E54" w:rsidRPr="00BB6E1D" w:rsidRDefault="00C57E54" w:rsidP="00561476">
            <w:r w:rsidRPr="00BB6E1D">
              <w:t>Углы откосов верхних двух уступов отстроить под углом 45 градусов, а остальных - под углом 60 градусов.</w:t>
            </w:r>
          </w:p>
          <w:p w:rsidR="00C57E54" w:rsidRPr="00BB6E1D" w:rsidRDefault="00C57E54" w:rsidP="00561476">
            <w:r w:rsidRPr="00BB6E1D">
              <w:t>Остальные исходные данные сведены в табл. 1.1.</w:t>
            </w:r>
          </w:p>
          <w:p w:rsidR="00C57E54" w:rsidRPr="00BB6E1D" w:rsidRDefault="00C57E54" w:rsidP="00561476">
            <w:r w:rsidRPr="00BB6E1D">
              <w:t>Условные обозначения в табл. 1.1:</w:t>
            </w:r>
          </w:p>
          <w:p w:rsidR="00C57E54" w:rsidRPr="00BB6E1D" w:rsidRDefault="00C57E54" w:rsidP="00561476">
            <w:r w:rsidRPr="00BB6E1D">
              <w:t>N -   последние цифры шифра (для заочного обучения) или порядковый номер в списке группы (для  дневного обучения);</w:t>
            </w:r>
          </w:p>
          <w:p w:rsidR="00C57E54" w:rsidRPr="00BB6E1D" w:rsidRDefault="00C57E54" w:rsidP="00561476">
            <w:r w:rsidRPr="00BB6E1D">
              <w:t>Гор - примыкание на горизонтальных площадках;</w:t>
            </w:r>
          </w:p>
          <w:p w:rsidR="00C57E54" w:rsidRPr="00BB6E1D" w:rsidRDefault="00C57E54" w:rsidP="00561476">
            <w:proofErr w:type="gramStart"/>
            <w:r w:rsidRPr="00BB6E1D">
              <w:t>См</w:t>
            </w:r>
            <w:proofErr w:type="gramEnd"/>
            <w:r w:rsidRPr="00BB6E1D">
              <w:t xml:space="preserve">  - примыкание на смягченном подъеме;</w:t>
            </w:r>
          </w:p>
          <w:p w:rsidR="00C57E54" w:rsidRPr="00BB6E1D" w:rsidRDefault="00C57E54" w:rsidP="00561476">
            <w:r w:rsidRPr="00BB6E1D">
              <w:t>Рук - примыкание на руководящем подъеме.</w:t>
            </w:r>
          </w:p>
          <w:p w:rsidR="00C57E54" w:rsidRPr="00BB6E1D" w:rsidRDefault="00C57E54" w:rsidP="00561476">
            <w:r w:rsidRPr="00BB6E1D">
              <w:t>Недостающие данные берутся из справочной литературы. Такие, как величина смягченного уклона, длина участка примыкания и др.</w:t>
            </w:r>
          </w:p>
          <w:p w:rsidR="00C57E54" w:rsidRDefault="00C57E54" w:rsidP="00561476">
            <w:r w:rsidRPr="00BB6E1D">
              <w:t xml:space="preserve">Обычно длина участка примыкания при железнодорожном транспорте складывается из длины поезда, стрелочных переводов и расстояния на точность установки поезда, </w:t>
            </w:r>
            <w:proofErr w:type="gramStart"/>
            <w:r w:rsidRPr="00BB6E1D">
              <w:t>которое</w:t>
            </w:r>
            <w:proofErr w:type="gramEnd"/>
            <w:r w:rsidRPr="00BB6E1D">
              <w:t xml:space="preserve"> составляет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BB6E1D">
                <w:t>15 м</w:t>
              </w:r>
            </w:smartTag>
            <w:r w:rsidRPr="00BB6E1D">
              <w:t>. Всего участок примыкания составляет 200-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BB6E1D">
                <w:t>500 м</w:t>
              </w:r>
            </w:smartTag>
            <w:r w:rsidRPr="00BB6E1D">
              <w:t>. Для автомобильного транспорта участки примыкания принимаются значительно меньшей длины - 20-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B6E1D">
                <w:t>50 м</w:t>
              </w:r>
            </w:smartTag>
            <w:r w:rsidRPr="00BB6E1D">
              <w:t>.</w:t>
            </w:r>
          </w:p>
          <w:p w:rsidR="00C57E54" w:rsidRDefault="00C57E54" w:rsidP="00561476"/>
          <w:p w:rsidR="00C57E54" w:rsidRPr="00BB6E1D" w:rsidRDefault="00C57E54" w:rsidP="00561476">
            <w:r>
              <w:lastRenderedPageBreak/>
              <w:t xml:space="preserve">Таблица </w:t>
            </w:r>
          </w:p>
          <w:tbl>
            <w:tblPr>
              <w:tblW w:w="9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/>
            </w:tblPr>
            <w:tblGrid>
              <w:gridCol w:w="1050"/>
              <w:gridCol w:w="1701"/>
              <w:gridCol w:w="992"/>
              <w:gridCol w:w="1559"/>
              <w:gridCol w:w="1843"/>
              <w:gridCol w:w="850"/>
              <w:gridCol w:w="709"/>
              <w:gridCol w:w="851"/>
            </w:tblGrid>
            <w:tr w:rsidR="00C57E54" w:rsidRPr="00384C6C" w:rsidTr="00561476">
              <w:trPr>
                <w:trHeight w:val="105"/>
              </w:trPr>
              <w:tc>
                <w:tcPr>
                  <w:tcW w:w="1050" w:type="dxa"/>
                  <w:vMerge w:val="restart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Номер</w:t>
                  </w:r>
                </w:p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варианта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Форма трассы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28" w:lineRule="auto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Вид транс-</w:t>
                  </w:r>
                </w:p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порта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 xml:space="preserve">Руководящий уклон </w:t>
                  </w:r>
                  <w:r w:rsidRPr="00944E43">
                    <w:rPr>
                      <w:rFonts w:ascii="Arial Narrow" w:hAnsi="Arial Narrow"/>
                      <w:position w:val="-12"/>
                      <w:sz w:val="16"/>
                    </w:rPr>
                    <w:object w:dxaOrig="200" w:dyaOrig="320">
                      <v:shape id="_x0000_i1087" type="#_x0000_t75" style="width:9.75pt;height:15.75pt" o:ole="" fillcolor="window">
                        <v:imagedata r:id="rId105" o:title=""/>
                      </v:shape>
                      <o:OLEObject Type="Embed" ProgID="Equation.3" ShapeID="_x0000_i1087" DrawAspect="Content" ObjectID="_1665918012" r:id="rId106"/>
                    </w:object>
                  </w:r>
                  <w:r>
                    <w:rPr>
                      <w:rFonts w:ascii="Arial Narrow" w:hAnsi="Arial Narrow"/>
                      <w:sz w:val="16"/>
                    </w:rPr>
                    <w:t>,‰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Вид примыкания трассы капитальных траншей к рабочим горизонтам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 xml:space="preserve">Конечные размеры карьера, </w:t>
                  </w:r>
                  <w:proofErr w:type="gramStart"/>
                  <w:r w:rsidRPr="00384C6C">
                    <w:rPr>
                      <w:rFonts w:ascii="Arial Narrow" w:hAnsi="Arial Narrow"/>
                      <w:sz w:val="16"/>
                    </w:rPr>
                    <w:t>м</w:t>
                  </w:r>
                  <w:proofErr w:type="gramEnd"/>
                </w:p>
              </w:tc>
            </w:tr>
            <w:tr w:rsidR="00C57E54" w:rsidRPr="00384C6C" w:rsidTr="00561476">
              <w:trPr>
                <w:trHeight w:val="105"/>
              </w:trPr>
              <w:tc>
                <w:tcPr>
                  <w:tcW w:w="1050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глубина</w:t>
                  </w:r>
                </w:p>
              </w:tc>
              <w:tc>
                <w:tcPr>
                  <w:tcW w:w="1560" w:type="dxa"/>
                  <w:gridSpan w:val="2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по низу</w:t>
                  </w:r>
                </w:p>
              </w:tc>
            </w:tr>
            <w:tr w:rsidR="00C57E54" w:rsidRPr="00384C6C" w:rsidTr="00561476">
              <w:trPr>
                <w:trHeight w:val="105"/>
              </w:trPr>
              <w:tc>
                <w:tcPr>
                  <w:tcW w:w="1050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ширина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28" w:lineRule="auto"/>
                    <w:rPr>
                      <w:rFonts w:ascii="Arial Narrow" w:hAnsi="Arial Narrow"/>
                      <w:sz w:val="16"/>
                    </w:rPr>
                  </w:pPr>
                  <w:r w:rsidRPr="00384C6C">
                    <w:rPr>
                      <w:rFonts w:ascii="Arial Narrow" w:hAnsi="Arial Narrow"/>
                      <w:sz w:val="16"/>
                    </w:rPr>
                    <w:t>длина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28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28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28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2200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21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Простая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Тупиковая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28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Тупиковая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28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Тупиковая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28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Спиральная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800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Спиральная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800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Спиральная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800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1100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1100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70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1100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Спиральная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500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800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Спиральная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500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800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Спиральная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500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800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Тупиковая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Тупиковая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Тупиковая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Ж.-д.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34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2400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Гор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500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1100</w:t>
                  </w:r>
                </w:p>
              </w:tc>
            </w:tr>
            <w:tr w:rsidR="00C57E54" w:rsidRPr="00384C6C" w:rsidTr="00561476">
              <w:trPr>
                <w:trHeight w:val="175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lastRenderedPageBreak/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См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500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1100</w:t>
                  </w:r>
                </w:p>
              </w:tc>
            </w:tr>
            <w:tr w:rsidR="00C57E54" w:rsidRPr="00384C6C" w:rsidTr="00561476">
              <w:trPr>
                <w:trHeight w:val="176"/>
              </w:trPr>
              <w:tc>
                <w:tcPr>
                  <w:tcW w:w="1050" w:type="dxa"/>
                  <w:vAlign w:val="center"/>
                </w:tcPr>
                <w:p w:rsidR="00C57E54" w:rsidRPr="00384C6C" w:rsidRDefault="00C57E54" w:rsidP="00561476">
                  <w:pPr>
                    <w:spacing w:line="233" w:lineRule="auto"/>
                    <w:ind w:firstLine="142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21</w:t>
                  </w:r>
                </w:p>
              </w:tc>
              <w:tc>
                <w:tcPr>
                  <w:tcW w:w="170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Петлевая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Авт.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284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Рук</w:t>
                  </w:r>
                </w:p>
              </w:tc>
              <w:tc>
                <w:tcPr>
                  <w:tcW w:w="850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0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500</w:t>
                  </w:r>
                </w:p>
              </w:tc>
              <w:tc>
                <w:tcPr>
                  <w:tcW w:w="851" w:type="dxa"/>
                  <w:vAlign w:val="center"/>
                </w:tcPr>
                <w:p w:rsidR="00C57E54" w:rsidRPr="00384C6C" w:rsidRDefault="00C57E54" w:rsidP="00561476">
                  <w:pPr>
                    <w:tabs>
                      <w:tab w:val="left" w:pos="-57"/>
                    </w:tabs>
                    <w:spacing w:line="233" w:lineRule="auto"/>
                    <w:jc w:val="center"/>
                    <w:rPr>
                      <w:rFonts w:ascii="Arial" w:hAnsi="Arial"/>
                      <w:sz w:val="16"/>
                    </w:rPr>
                  </w:pPr>
                  <w:r w:rsidRPr="00384C6C">
                    <w:rPr>
                      <w:rFonts w:ascii="Arial" w:hAnsi="Arial"/>
                      <w:sz w:val="16"/>
                    </w:rPr>
                    <w:t>1100</w:t>
                  </w:r>
                </w:p>
              </w:tc>
            </w:tr>
          </w:tbl>
          <w:p w:rsidR="00C57E54" w:rsidRPr="00BB6E1D" w:rsidRDefault="00C57E54" w:rsidP="00561476"/>
          <w:p w:rsidR="00C57E54" w:rsidRPr="00B3612B" w:rsidRDefault="00C57E54" w:rsidP="00561476">
            <w:pPr>
              <w:rPr>
                <w:i/>
              </w:rPr>
            </w:pPr>
          </w:p>
        </w:tc>
      </w:tr>
      <w:tr w:rsidR="00C57E54" w:rsidRPr="00457C1A" w:rsidTr="0056147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346EBF" w:rsidRDefault="00C57E54" w:rsidP="00561476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22</w:t>
            </w:r>
          </w:p>
          <w:p w:rsidR="00C57E54" w:rsidRPr="00B3612B" w:rsidRDefault="00C57E54" w:rsidP="00561476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готовность</w:t>
            </w:r>
            <w:r w:rsidRPr="00C066DB">
              <w:rPr>
                <w:color w:val="000000"/>
                <w:shd w:val="clear" w:color="auto" w:fill="FFFFFF"/>
              </w:rPr>
              <w:t xml:space="preserve">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</w:t>
            </w:r>
            <w:r>
              <w:rPr>
                <w:color w:val="000000"/>
                <w:shd w:val="clear" w:color="auto" w:fill="FFFFFF"/>
              </w:rPr>
              <w:t>атации.</w:t>
            </w: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 w:rsidRPr="00B3612B">
              <w:t>Знать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D367C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Виды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специального назначения для моделирования месторождений твердых полезных ископаемых, технологий добычи полезных ископаемых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57E54" w:rsidRPr="00D367C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Принципы, заложенные в 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для моделирования месторождений твердых полезных ископаемых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технологий добычи полезных ископаемых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57E54" w:rsidRPr="009F2586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C066DB">
              <w:rPr>
                <w:color w:val="000000"/>
                <w:shd w:val="clear" w:color="auto" w:fill="FFFFFF"/>
              </w:rPr>
              <w:t>рограммны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ы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специального назначения для моделирования месторождений твердых полезных ископаемых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технологий добычи полезных ископаемых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2E2B9B" w:rsidRDefault="00C57E54" w:rsidP="00561476">
            <w:pPr>
              <w:pStyle w:val="a6"/>
              <w:spacing w:after="0"/>
            </w:pPr>
            <w:r w:rsidRPr="002E2B9B">
              <w:t>1.Обзор программных продуктов компьютерного моделирования.</w:t>
            </w:r>
          </w:p>
          <w:p w:rsidR="00C57E54" w:rsidRPr="002E2B9B" w:rsidRDefault="00C57E54" w:rsidP="00561476">
            <w:pPr>
              <w:pStyle w:val="a6"/>
              <w:spacing w:after="0"/>
            </w:pPr>
            <w:r w:rsidRPr="002E2B9B">
              <w:t>2. Изучение принципов моделирования рудных месторождений.</w:t>
            </w:r>
          </w:p>
          <w:p w:rsidR="00C57E54" w:rsidRPr="002E2B9B" w:rsidRDefault="00C57E54" w:rsidP="00561476">
            <w:pPr>
              <w:tabs>
                <w:tab w:val="left" w:pos="356"/>
                <w:tab w:val="left" w:pos="851"/>
              </w:tabs>
              <w:rPr>
                <w:color w:val="000000"/>
                <w:shd w:val="clear" w:color="auto" w:fill="FFFFFF"/>
              </w:rPr>
            </w:pPr>
            <w:r w:rsidRPr="002E2B9B">
              <w:t xml:space="preserve">3. </w:t>
            </w:r>
            <w:r w:rsidRPr="002E2B9B">
              <w:rPr>
                <w:color w:val="000000"/>
                <w:shd w:val="clear" w:color="auto" w:fill="FFFFFF"/>
              </w:rPr>
              <w:t xml:space="preserve">Работа в среде </w:t>
            </w:r>
            <w:proofErr w:type="spellStart"/>
            <w:r w:rsidRPr="002E2B9B">
              <w:rPr>
                <w:color w:val="000000"/>
                <w:shd w:val="clear" w:color="auto" w:fill="FFFFFF"/>
              </w:rPr>
              <w:t>AutoCAD</w:t>
            </w:r>
            <w:proofErr w:type="spellEnd"/>
            <w:r w:rsidRPr="002E2B9B">
              <w:rPr>
                <w:color w:val="000000"/>
                <w:shd w:val="clear" w:color="auto" w:fill="FFFFFF"/>
              </w:rPr>
              <w:t xml:space="preserve"> при разработке разделов проектов.</w:t>
            </w:r>
          </w:p>
          <w:p w:rsidR="00C57E54" w:rsidRPr="002E2B9B" w:rsidRDefault="00C57E54" w:rsidP="00561476">
            <w:pPr>
              <w:pStyle w:val="a6"/>
              <w:spacing w:after="0"/>
            </w:pPr>
            <w:r>
              <w:t>4</w:t>
            </w:r>
            <w:r w:rsidRPr="002E2B9B">
              <w:t>. Исходные данные для моделирования.</w:t>
            </w:r>
          </w:p>
          <w:p w:rsidR="00C57E54" w:rsidRPr="002E2B9B" w:rsidRDefault="00C57E54" w:rsidP="00561476">
            <w:pPr>
              <w:pStyle w:val="a6"/>
              <w:spacing w:after="0"/>
            </w:pPr>
            <w:r>
              <w:t>5</w:t>
            </w:r>
            <w:r w:rsidRPr="002E2B9B">
              <w:t>. Принцип блочного моделирования рудных месторождений.</w:t>
            </w:r>
          </w:p>
          <w:p w:rsidR="00C57E54" w:rsidRPr="002E2B9B" w:rsidRDefault="00C57E54" w:rsidP="00561476">
            <w:pPr>
              <w:pStyle w:val="a6"/>
              <w:spacing w:after="0"/>
            </w:pPr>
            <w:r>
              <w:t>6</w:t>
            </w:r>
            <w:r w:rsidRPr="002E2B9B">
              <w:t>. Блочное моделирование в программном комплексе «SURPAC».</w:t>
            </w:r>
          </w:p>
          <w:p w:rsidR="00C57E54" w:rsidRPr="002E2B9B" w:rsidRDefault="00C57E54" w:rsidP="00561476">
            <w:pPr>
              <w:pStyle w:val="a6"/>
              <w:spacing w:after="0"/>
            </w:pPr>
            <w:r>
              <w:t>7</w:t>
            </w:r>
            <w:r w:rsidRPr="002E2B9B">
              <w:t>. Моделирование в программном комплексе «</w:t>
            </w:r>
            <w:proofErr w:type="spellStart"/>
            <w:r w:rsidRPr="002E2B9B">
              <w:t>Micromine</w:t>
            </w:r>
            <w:proofErr w:type="spellEnd"/>
            <w:r w:rsidRPr="002E2B9B">
              <w:t>».</w:t>
            </w:r>
          </w:p>
          <w:p w:rsidR="00C57E54" w:rsidRPr="002E2B9B" w:rsidRDefault="00C57E54" w:rsidP="00561476">
            <w:pPr>
              <w:pStyle w:val="a6"/>
              <w:spacing w:after="0"/>
            </w:pPr>
            <w:r>
              <w:t>8</w:t>
            </w:r>
            <w:r w:rsidRPr="002E2B9B">
              <w:t>. Интерпретация и анализ данных моделирования.</w:t>
            </w:r>
          </w:p>
          <w:p w:rsidR="00C57E54" w:rsidRPr="002E2B9B" w:rsidRDefault="00C57E54" w:rsidP="00561476">
            <w:pPr>
              <w:rPr>
                <w:i/>
              </w:rPr>
            </w:pPr>
            <w:r>
              <w:t>9</w:t>
            </w:r>
            <w:r w:rsidRPr="002E2B9B">
              <w:t>. Использование компьютерного моделирования в практике.</w:t>
            </w: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>
              <w:t>Уметь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D367C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Использовать программные продукты для решения отдельных задач по технологии разработке месторождений открытым способом.  </w:t>
            </w:r>
          </w:p>
          <w:p w:rsidR="00C57E54" w:rsidRPr="00D367C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Использовать программные продукты для решения разделов проектов по технологии разработке месторождений открытым способом.  </w:t>
            </w:r>
          </w:p>
          <w:p w:rsidR="00C57E54" w:rsidRPr="009F2586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Использовать программные продукты </w:t>
            </w:r>
            <w:proofErr w:type="gramStart"/>
            <w:r>
              <w:rPr>
                <w:color w:val="000000"/>
                <w:shd w:val="clear" w:color="auto" w:fill="FFFFFF"/>
              </w:rPr>
              <w:t>для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разработке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проектов по технологии разработке месторождений открытым способом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2E2B9B" w:rsidRDefault="00C57E54" w:rsidP="00561476">
            <w:pPr>
              <w:pStyle w:val="Style14"/>
              <w:widowControl/>
              <w:ind w:firstLine="523"/>
            </w:pPr>
            <w:r w:rsidRPr="002E2B9B">
              <w:lastRenderedPageBreak/>
              <w:t>1. Определение основных параметров карьера</w:t>
            </w:r>
          </w:p>
          <w:p w:rsidR="00C57E54" w:rsidRPr="002E2B9B" w:rsidRDefault="00C57E54" w:rsidP="00561476">
            <w:pPr>
              <w:pStyle w:val="Style14"/>
              <w:widowControl/>
              <w:ind w:firstLine="523"/>
            </w:pPr>
            <w:r w:rsidRPr="002E2B9B">
              <w:t>2. Выбор способа вскрытия рабочих горизонтов карьера</w:t>
            </w:r>
          </w:p>
          <w:p w:rsidR="00C57E54" w:rsidRPr="002E2B9B" w:rsidRDefault="00C57E54" w:rsidP="00561476">
            <w:pPr>
              <w:ind w:firstLine="523"/>
              <w:rPr>
                <w:i/>
              </w:rPr>
            </w:pPr>
            <w:r w:rsidRPr="002E2B9B">
              <w:t>3. Выбор системы открытой разработки месторождения</w:t>
            </w: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>
              <w:lastRenderedPageBreak/>
              <w:t>Владеть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D367C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Практическими навыками работы в среде </w:t>
            </w:r>
            <w:proofErr w:type="spellStart"/>
            <w:r w:rsidRPr="00D367CB">
              <w:rPr>
                <w:color w:val="000000"/>
                <w:shd w:val="clear" w:color="auto" w:fill="FFFFFF"/>
              </w:rPr>
              <w:t>AutoCAD</w:t>
            </w:r>
            <w:proofErr w:type="spellEnd"/>
            <w:r w:rsidRPr="000A348D">
              <w:rPr>
                <w:color w:val="000000"/>
                <w:shd w:val="clear" w:color="auto" w:fill="FFFFFF"/>
              </w:rPr>
              <w:t xml:space="preserve"> при разработке </w:t>
            </w:r>
            <w:r>
              <w:rPr>
                <w:color w:val="000000"/>
                <w:shd w:val="clear" w:color="auto" w:fill="FFFFFF"/>
              </w:rPr>
              <w:t xml:space="preserve">разделов </w:t>
            </w:r>
            <w:r w:rsidRPr="000A348D">
              <w:rPr>
                <w:color w:val="000000"/>
                <w:shd w:val="clear" w:color="auto" w:fill="FFFFFF"/>
              </w:rPr>
              <w:t>проектов.</w:t>
            </w:r>
          </w:p>
          <w:p w:rsidR="00C57E54" w:rsidRPr="00D367C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Практическими навыками работы в среде </w:t>
            </w:r>
            <w:proofErr w:type="spellStart"/>
            <w:r w:rsidRPr="00D367CB">
              <w:rPr>
                <w:color w:val="000000"/>
                <w:shd w:val="clear" w:color="auto" w:fill="FFFFFF"/>
              </w:rPr>
              <w:t>AutoCAD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MICROMINE</w:t>
            </w:r>
            <w:r w:rsidRPr="000A348D">
              <w:rPr>
                <w:color w:val="000000"/>
                <w:shd w:val="clear" w:color="auto" w:fill="FFFFFF"/>
              </w:rPr>
              <w:t xml:space="preserve"> при разработке проектов.</w:t>
            </w:r>
          </w:p>
          <w:p w:rsidR="00C57E54" w:rsidRPr="00B3612B" w:rsidRDefault="00C57E54" w:rsidP="00C57E54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color w:val="000000"/>
                <w:shd w:val="clear" w:color="auto" w:fill="FFFFFF"/>
              </w:rPr>
              <w:t xml:space="preserve">Практическими навыками проектирования открытых горных работ с использованием </w:t>
            </w:r>
            <w:r w:rsidRPr="00C066DB">
              <w:rPr>
                <w:color w:val="000000"/>
                <w:shd w:val="clear" w:color="auto" w:fill="FFFFFF"/>
              </w:rPr>
              <w:t>программными продуктами общего и специального назнач</w:t>
            </w:r>
            <w:r>
              <w:rPr>
                <w:color w:val="000000"/>
                <w:shd w:val="clear" w:color="auto" w:fill="FFFFFF"/>
              </w:rPr>
              <w:t>ения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2E2B9B" w:rsidRDefault="00C57E54" w:rsidP="00561476">
            <w:pPr>
              <w:jc w:val="center"/>
              <w:rPr>
                <w:b/>
              </w:rPr>
            </w:pPr>
            <w:r w:rsidRPr="002E2B9B">
              <w:rPr>
                <w:b/>
              </w:rPr>
              <w:t>Тема:  РАСЧЕТ И ВЗАИМОУВЯЗКА ПАРАМЕТРОВ И ПОКАЗАТЕЛЕЙ УГЛУБОЧНЫХ СИСТЕМ ОТКРЫТОЙ РАЗРАБОТКИ МЕСТОРОЖДЕНИЙ</w:t>
            </w:r>
          </w:p>
          <w:p w:rsidR="00C57E54" w:rsidRPr="002E2B9B" w:rsidRDefault="00C57E54" w:rsidP="00561476">
            <w:pPr>
              <w:pStyle w:val="21"/>
              <w:tabs>
                <w:tab w:val="left" w:pos="284"/>
              </w:tabs>
              <w:spacing w:after="0" w:line="240" w:lineRule="auto"/>
              <w:ind w:left="426" w:right="-29"/>
              <w:jc w:val="both"/>
              <w:rPr>
                <w:b/>
              </w:rPr>
            </w:pPr>
            <w:r w:rsidRPr="002E2B9B">
              <w:rPr>
                <w:b/>
              </w:rPr>
              <w:t>Исходные данные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>Простирание рудного тела (</w:t>
            </w:r>
            <w:proofErr w:type="spellStart"/>
            <w:r w:rsidRPr="002E2B9B">
              <w:t>Lи</w:t>
            </w:r>
            <w:proofErr w:type="spellEnd"/>
            <w:r w:rsidRPr="002E2B9B">
              <w:t>) и длина карьера по низу (</w:t>
            </w:r>
            <w:proofErr w:type="spellStart"/>
            <w:r w:rsidRPr="002E2B9B">
              <w:t>Lк</w:t>
            </w:r>
            <w:proofErr w:type="gramStart"/>
            <w:r w:rsidRPr="002E2B9B">
              <w:t>.н</w:t>
            </w:r>
            <w:proofErr w:type="gramEnd"/>
            <w:r w:rsidRPr="002E2B9B">
              <w:t>з</w:t>
            </w:r>
            <w:proofErr w:type="spellEnd"/>
            <w:r w:rsidRPr="002E2B9B">
              <w:t xml:space="preserve">) </w:t>
            </w:r>
            <w:smartTag w:uri="urn:schemas-microsoft-com:office:smarttags" w:element="metricconverter">
              <w:smartTagPr>
                <w:attr w:name="ProductID" w:val="450 м"/>
              </w:smartTagPr>
              <w:r w:rsidRPr="002E2B9B">
                <w:t>450 м</w:t>
              </w:r>
            </w:smartTag>
            <w:r w:rsidRPr="002E2B9B">
              <w:t>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>Горизонтальная мощность залежи (</w:t>
            </w:r>
            <w:proofErr w:type="spellStart"/>
            <w:r w:rsidRPr="002E2B9B">
              <w:t>Ви</w:t>
            </w:r>
            <w:proofErr w:type="spellEnd"/>
            <w:r w:rsidRPr="002E2B9B">
              <w:t>) и ширина дна карьера (</w:t>
            </w:r>
            <w:proofErr w:type="spellStart"/>
            <w:r w:rsidRPr="002E2B9B">
              <w:t>Вк</w:t>
            </w:r>
            <w:proofErr w:type="gramStart"/>
            <w:r w:rsidRPr="002E2B9B">
              <w:t>.н</w:t>
            </w:r>
            <w:proofErr w:type="gramEnd"/>
            <w:r w:rsidRPr="002E2B9B">
              <w:t>з</w:t>
            </w:r>
            <w:proofErr w:type="spellEnd"/>
            <w:r w:rsidRPr="002E2B9B">
              <w:t>)</w:t>
            </w:r>
            <w:smartTag w:uri="urn:schemas-microsoft-com:office:smarttags" w:element="metricconverter">
              <w:smartTagPr>
                <w:attr w:name="ProductID" w:val="-140 м"/>
              </w:smartTagPr>
              <w:r w:rsidRPr="002E2B9B">
                <w:t>-140 м</w:t>
              </w:r>
            </w:smartTag>
            <w:r w:rsidRPr="002E2B9B">
              <w:t>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>Граничная глубина карьера Нг=280 м.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>Мощность покрывающих пород  Нзал=20 м.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 xml:space="preserve">Ширина траншей </w:t>
            </w:r>
            <w:proofErr w:type="gramStart"/>
            <w:r w:rsidRPr="002E2B9B">
              <w:t>по низу</w:t>
            </w:r>
            <w:proofErr w:type="gramEnd"/>
            <w:r w:rsidRPr="002E2B9B">
              <w:t xml:space="preserve"> капитальных и разрезных  Втр=25 м.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 xml:space="preserve">Плотность: руды </w:t>
            </w:r>
            <w:r w:rsidRPr="002E2B9B">
              <w:object w:dxaOrig="740" w:dyaOrig="300">
                <v:shape id="_x0000_i1088" type="#_x0000_t75" style="width:36.75pt;height:15pt" o:ole="" fillcolor="window">
                  <v:imagedata r:id="rId77" o:title=""/>
                </v:shape>
                <o:OLEObject Type="Embed" ProgID="Equation.3" ShapeID="_x0000_i1088" DrawAspect="Content" ObjectID="_1665918013" r:id="rId107"/>
              </w:object>
            </w:r>
            <w:r w:rsidRPr="002E2B9B">
              <w:t xml:space="preserve">т/м3; скальной вскрыши </w:t>
            </w:r>
            <w:r w:rsidRPr="002E2B9B">
              <w:object w:dxaOrig="260" w:dyaOrig="300">
                <v:shape id="_x0000_i1089" type="#_x0000_t75" style="width:12.75pt;height:15pt" o:ole="" fillcolor="window">
                  <v:imagedata r:id="rId79" o:title=""/>
                </v:shape>
                <o:OLEObject Type="Embed" ProgID="Equation.3" ShapeID="_x0000_i1089" DrawAspect="Content" ObjectID="_1665918014" r:id="rId108"/>
              </w:object>
            </w:r>
            <w:r w:rsidRPr="002E2B9B">
              <w:t>=2,7 т/м3 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>Производительность экскаваторов: ЭКГ-5А  Q=900 тыс. м3/год; ЭКГ-8И  Q=1300 тыс. м3/год.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 xml:space="preserve">Угол падения рудного тела </w:t>
            </w:r>
            <w:r w:rsidRPr="002E2B9B">
              <w:object w:dxaOrig="880" w:dyaOrig="380">
                <v:shape id="_x0000_i1090" type="#_x0000_t75" style="width:44.25pt;height:18.75pt" o:ole="" fillcolor="window">
                  <v:imagedata r:id="rId81" o:title=""/>
                </v:shape>
                <o:OLEObject Type="Embed" ProgID="Equation.3" ShapeID="_x0000_i1090" DrawAspect="Content" ObjectID="_1665918015" r:id="rId109"/>
              </w:object>
            </w:r>
            <w:r w:rsidRPr="002E2B9B">
              <w:t>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 xml:space="preserve">Направление </w:t>
            </w:r>
            <w:proofErr w:type="spellStart"/>
            <w:r w:rsidRPr="002E2B9B">
              <w:t>углубки</w:t>
            </w:r>
            <w:proofErr w:type="spellEnd"/>
            <w:proofErr w:type="gramStart"/>
            <w:r w:rsidRPr="002E2B9B">
              <w:t xml:space="preserve"> (</w:t>
            </w:r>
            <w:r w:rsidRPr="002E2B9B">
              <w:object w:dxaOrig="300" w:dyaOrig="380">
                <v:shape id="_x0000_i1091" type="#_x0000_t75" style="width:15pt;height:18.75pt" o:ole="" fillcolor="window">
                  <v:imagedata r:id="rId83" o:title=""/>
                </v:shape>
                <o:OLEObject Type="Embed" ProgID="Equation.3" ShapeID="_x0000_i1091" DrawAspect="Content" ObjectID="_1665918016" r:id="rId110"/>
              </w:object>
            </w:r>
            <w:r w:rsidRPr="002E2B9B">
              <w:t xml:space="preserve">) </w:t>
            </w:r>
            <w:proofErr w:type="gramEnd"/>
            <w:r w:rsidRPr="002E2B9B">
              <w:t>принять равным углу падения рудного тела (</w:t>
            </w:r>
            <w:r w:rsidRPr="002E2B9B">
              <w:object w:dxaOrig="300" w:dyaOrig="360">
                <v:shape id="_x0000_i1092" type="#_x0000_t75" style="width:15pt;height:18pt" o:ole="" fillcolor="window">
                  <v:imagedata r:id="rId85" o:title=""/>
                </v:shape>
                <o:OLEObject Type="Embed" ProgID="Equation.3" ShapeID="_x0000_i1092" DrawAspect="Content" ObjectID="_1665918017" r:id="rId111"/>
              </w:object>
            </w:r>
            <w:r w:rsidRPr="002E2B9B">
              <w:t>) по контакту с висячим или лежачим боком залежи.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>Транспорт – автомобильный.</w:t>
            </w:r>
          </w:p>
          <w:p w:rsidR="00C57E54" w:rsidRPr="002E2B9B" w:rsidRDefault="00C57E54" w:rsidP="00C57E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2E2B9B">
              <w:t>Остальные данные сведены в табл. 2.1 и 2.2.</w:t>
            </w:r>
          </w:p>
          <w:p w:rsidR="00C57E54" w:rsidRPr="002E2B9B" w:rsidRDefault="00C57E54" w:rsidP="00561476">
            <w:pPr>
              <w:ind w:firstLine="397"/>
              <w:jc w:val="right"/>
            </w:pPr>
            <w:r w:rsidRPr="002E2B9B">
              <w:t>Таблица 1</w:t>
            </w:r>
          </w:p>
          <w:p w:rsidR="00C57E54" w:rsidRPr="002E2B9B" w:rsidRDefault="00C57E54" w:rsidP="00561476">
            <w:pPr>
              <w:ind w:firstLine="397"/>
              <w:jc w:val="center"/>
            </w:pPr>
            <w:r w:rsidRPr="002E2B9B">
              <w:t>Исходные данные для расчетно-графической работы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31"/>
              <w:gridCol w:w="1360"/>
              <w:gridCol w:w="1927"/>
              <w:gridCol w:w="1666"/>
            </w:tblGrid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  <w:vMerge w:val="restart"/>
                </w:tcPr>
                <w:p w:rsidR="00C57E54" w:rsidRPr="002E2B9B" w:rsidRDefault="00C57E54" w:rsidP="00561476">
                  <w:r w:rsidRPr="002E2B9B">
                    <w:t>Номер варианта</w:t>
                  </w:r>
                </w:p>
              </w:tc>
              <w:tc>
                <w:tcPr>
                  <w:tcW w:w="3287" w:type="dxa"/>
                  <w:gridSpan w:val="2"/>
                </w:tcPr>
                <w:p w:rsidR="00C57E54" w:rsidRPr="002E2B9B" w:rsidRDefault="00C57E54" w:rsidP="00561476">
                  <w:r w:rsidRPr="002E2B9B">
                    <w:t>Производственная мощность карьера в год</w:t>
                  </w:r>
                </w:p>
              </w:tc>
              <w:tc>
                <w:tcPr>
                  <w:tcW w:w="1666" w:type="dxa"/>
                  <w:vMerge w:val="restart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 xml:space="preserve">Глубина карьера на расчетный период, </w:t>
                  </w:r>
                  <w:proofErr w:type="spellStart"/>
                  <w:r w:rsidRPr="002E2B9B">
                    <w:t>Нр.З</w:t>
                  </w:r>
                  <w:proofErr w:type="spellEnd"/>
                  <w:r w:rsidRPr="002E2B9B">
                    <w:t>. , м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  <w:vMerge/>
                </w:tcPr>
                <w:p w:rsidR="00C57E54" w:rsidRPr="002E2B9B" w:rsidRDefault="00C57E54" w:rsidP="00561476">
                  <w:pPr>
                    <w:ind w:firstLine="397"/>
                  </w:pP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r w:rsidRPr="002E2B9B">
                    <w:t xml:space="preserve">руда </w:t>
                  </w:r>
                  <w:proofErr w:type="spellStart"/>
                  <w:r w:rsidRPr="002E2B9B">
                    <w:t>Q</w:t>
                  </w:r>
                  <w:proofErr w:type="gramStart"/>
                  <w:r w:rsidRPr="002E2B9B">
                    <w:t>к</w:t>
                  </w:r>
                  <w:proofErr w:type="spellEnd"/>
                  <w:r w:rsidRPr="002E2B9B">
                    <w:t>(</w:t>
                  </w:r>
                  <w:proofErr w:type="gramEnd"/>
                  <w:r w:rsidRPr="002E2B9B">
                    <w:t>и), млн.м3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r w:rsidRPr="002E2B9B">
                    <w:t xml:space="preserve">скальная вскрыша </w:t>
                  </w:r>
                  <w:proofErr w:type="spellStart"/>
                  <w:r w:rsidRPr="002E2B9B">
                    <w:t>Q</w:t>
                  </w:r>
                  <w:proofErr w:type="gramStart"/>
                  <w:r w:rsidRPr="002E2B9B">
                    <w:t>к</w:t>
                  </w:r>
                  <w:proofErr w:type="spellEnd"/>
                  <w:r w:rsidRPr="002E2B9B">
                    <w:t>(</w:t>
                  </w:r>
                  <w:proofErr w:type="gramEnd"/>
                  <w:r w:rsidRPr="002E2B9B">
                    <w:t>в), млн. м3</w:t>
                  </w:r>
                </w:p>
              </w:tc>
              <w:tc>
                <w:tcPr>
                  <w:tcW w:w="1666" w:type="dxa"/>
                  <w:vMerge/>
                </w:tcPr>
                <w:p w:rsidR="00C57E54" w:rsidRPr="002E2B9B" w:rsidRDefault="00C57E54" w:rsidP="00561476">
                  <w:pPr>
                    <w:ind w:firstLine="397"/>
                  </w:pP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0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1,7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7,7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72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lastRenderedPageBreak/>
                    <w:t>1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1,0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2,0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1,1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2,2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1,2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2,4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1,3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2,6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5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1,4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2,8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1,5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3,0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1,6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3,2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8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1,7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3,4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9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1,8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3,6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1,9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3,8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11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2,0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6,0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trHeight w:val="170"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12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2,1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6,3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13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2,2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6,6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14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2,3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6,9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2,4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7,2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16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2,5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7,5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17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2,6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7,8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18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2,7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8,1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19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2,8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8,4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2,9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8,7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21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1,0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4,0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22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1,1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4,4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23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1,2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4,8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24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1,3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5,2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1,4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5,6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26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1,5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6,0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27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1,6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6,4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1,7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6,8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29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1,8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7,2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200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lastRenderedPageBreak/>
                    <w:t>30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1,9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7,6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31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2,0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7,0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32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2,1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7,35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33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2,2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7,7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34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2,3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8,05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35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2,4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8,4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36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2,5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8,75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37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2,6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9,1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38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2,7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9,45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39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2,8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9,8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40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2,9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10,15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250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41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1,0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1,0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42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1,1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1,1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43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1,2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1,2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44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1,3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1,3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45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1,4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1,4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46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1,5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1,5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47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1,6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1,6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48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1,7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1,7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49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1,8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1,8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  <w:tr w:rsidR="00C57E54" w:rsidRPr="002E2B9B" w:rsidTr="00561476">
              <w:trPr>
                <w:cantSplit/>
                <w:jc w:val="center"/>
              </w:trPr>
              <w:tc>
                <w:tcPr>
                  <w:tcW w:w="1101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50</w:t>
                  </w:r>
                </w:p>
              </w:tc>
              <w:tc>
                <w:tcPr>
                  <w:tcW w:w="1360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1,9</w:t>
                  </w:r>
                </w:p>
              </w:tc>
              <w:tc>
                <w:tcPr>
                  <w:tcW w:w="192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1,9</w:t>
                  </w:r>
                </w:p>
              </w:tc>
              <w:tc>
                <w:tcPr>
                  <w:tcW w:w="1666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280</w:t>
                  </w:r>
                </w:p>
              </w:tc>
            </w:tr>
          </w:tbl>
          <w:p w:rsidR="00C57E54" w:rsidRPr="002E2B9B" w:rsidRDefault="00C57E54" w:rsidP="00561476">
            <w:pPr>
              <w:ind w:firstLine="397"/>
            </w:pPr>
          </w:p>
          <w:p w:rsidR="00C57E54" w:rsidRPr="002E2B9B" w:rsidRDefault="00C57E54" w:rsidP="00561476">
            <w:pPr>
              <w:ind w:firstLine="397"/>
            </w:pPr>
            <w:r w:rsidRPr="002E2B9B">
              <w:t>Недостающие данные берутся из справочной литературы.</w:t>
            </w:r>
          </w:p>
          <w:p w:rsidR="00C57E54" w:rsidRPr="002E2B9B" w:rsidRDefault="00C57E54" w:rsidP="00561476">
            <w:pPr>
              <w:ind w:firstLine="397"/>
            </w:pPr>
            <w:r w:rsidRPr="002E2B9B">
              <w:t xml:space="preserve">Номер варианта – последние цифры шифра  (для заочного обучения) или порядковый номер в списке группы </w:t>
            </w:r>
            <w:proofErr w:type="gramStart"/>
            <w:r w:rsidRPr="002E2B9B">
              <w:t xml:space="preserve">( </w:t>
            </w:r>
            <w:proofErr w:type="gramEnd"/>
            <w:r w:rsidRPr="002E2B9B">
              <w:t>для дневного обучения).</w:t>
            </w:r>
          </w:p>
          <w:p w:rsidR="00C57E54" w:rsidRPr="002E2B9B" w:rsidRDefault="00C57E54" w:rsidP="00561476">
            <w:pPr>
              <w:ind w:firstLine="397"/>
            </w:pPr>
          </w:p>
          <w:p w:rsidR="00C57E54" w:rsidRPr="002E2B9B" w:rsidRDefault="00C57E54" w:rsidP="00561476">
            <w:pPr>
              <w:ind w:firstLine="397"/>
              <w:jc w:val="center"/>
            </w:pPr>
            <w:r w:rsidRPr="002E2B9B">
              <w:t>Углы откосов уступов и борта карьера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05"/>
              <w:gridCol w:w="1172"/>
              <w:gridCol w:w="709"/>
              <w:gridCol w:w="1005"/>
              <w:gridCol w:w="1172"/>
              <w:gridCol w:w="1412"/>
            </w:tblGrid>
            <w:tr w:rsidR="00C57E54" w:rsidRPr="002E2B9B" w:rsidTr="00561476">
              <w:trPr>
                <w:cantSplit/>
                <w:trHeight w:val="70"/>
                <w:jc w:val="center"/>
              </w:trPr>
              <w:tc>
                <w:tcPr>
                  <w:tcW w:w="4644" w:type="dxa"/>
                  <w:gridSpan w:val="5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 xml:space="preserve">Угол откоса уступа </w:t>
                  </w:r>
                  <w:r w:rsidRPr="002E2B9B">
                    <w:object w:dxaOrig="320" w:dyaOrig="380">
                      <v:shape id="_x0000_i1093" type="#_x0000_t75" style="width:15.75pt;height:18.75pt" o:ole="" fillcolor="window">
                        <v:imagedata r:id="rId87" o:title=""/>
                      </v:shape>
                      <o:OLEObject Type="Embed" ProgID="Equation.3" ShapeID="_x0000_i1093" DrawAspect="Content" ObjectID="_1665918018" r:id="rId112"/>
                    </w:object>
                  </w:r>
                  <w:r w:rsidRPr="002E2B9B">
                    <w:t>, град</w:t>
                  </w:r>
                </w:p>
              </w:tc>
              <w:tc>
                <w:tcPr>
                  <w:tcW w:w="1412" w:type="dxa"/>
                  <w:vMerge w:val="restart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 xml:space="preserve">Угол </w:t>
                  </w:r>
                  <w:r w:rsidRPr="002E2B9B">
                    <w:lastRenderedPageBreak/>
                    <w:t xml:space="preserve">откоса нерабочего борта карьера </w:t>
                  </w:r>
                  <w:r w:rsidRPr="002E2B9B">
                    <w:object w:dxaOrig="279" w:dyaOrig="360">
                      <v:shape id="_x0000_i1094" type="#_x0000_t75" style="width:14.25pt;height:18pt" o:ole="" fillcolor="window">
                        <v:imagedata r:id="rId89" o:title=""/>
                      </v:shape>
                      <o:OLEObject Type="Embed" ProgID="Equation.3" ShapeID="_x0000_i1094" DrawAspect="Content" ObjectID="_1665918019" r:id="rId113"/>
                    </w:object>
                  </w:r>
                  <w:r w:rsidRPr="002E2B9B">
                    <w:t>, град</w:t>
                  </w:r>
                </w:p>
              </w:tc>
            </w:tr>
            <w:tr w:rsidR="00C57E54" w:rsidRPr="002E2B9B" w:rsidTr="00561476">
              <w:trPr>
                <w:cantSplit/>
                <w:trHeight w:val="218"/>
                <w:jc w:val="center"/>
              </w:trPr>
              <w:tc>
                <w:tcPr>
                  <w:tcW w:w="2518" w:type="dxa"/>
                  <w:gridSpan w:val="3"/>
                  <w:tcBorders>
                    <w:bottom w:val="single" w:sz="4" w:space="0" w:color="auto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lastRenderedPageBreak/>
                    <w:t xml:space="preserve">рабочего </w:t>
                  </w:r>
                  <w:r w:rsidRPr="002E2B9B">
                    <w:object w:dxaOrig="480" w:dyaOrig="380">
                      <v:shape id="_x0000_i1095" type="#_x0000_t75" style="width:24pt;height:18.75pt" o:ole="" fillcolor="window">
                        <v:imagedata r:id="rId91" o:title=""/>
                      </v:shape>
                      <o:OLEObject Type="Embed" ProgID="Equation.3" ShapeID="_x0000_i1095" DrawAspect="Content" ObjectID="_1665918020" r:id="rId114"/>
                    </w:objec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 xml:space="preserve">не рабочего </w:t>
                  </w:r>
                  <w:r w:rsidRPr="002E2B9B">
                    <w:object w:dxaOrig="460" w:dyaOrig="380">
                      <v:shape id="_x0000_i1096" type="#_x0000_t75" style="width:23.25pt;height:18.75pt" o:ole="" fillcolor="window">
                        <v:imagedata r:id="rId93" o:title=""/>
                      </v:shape>
                      <o:OLEObject Type="Embed" ProgID="Equation.3" ShapeID="_x0000_i1096" DrawAspect="Content" ObjectID="_1665918021" r:id="rId115"/>
                    </w:object>
                  </w:r>
                </w:p>
              </w:tc>
              <w:tc>
                <w:tcPr>
                  <w:tcW w:w="1412" w:type="dxa"/>
                  <w:vMerge/>
                </w:tcPr>
                <w:p w:rsidR="00C57E54" w:rsidRPr="002E2B9B" w:rsidRDefault="00C57E54" w:rsidP="00561476">
                  <w:pPr>
                    <w:ind w:firstLine="397"/>
                  </w:pPr>
                </w:p>
              </w:tc>
            </w:tr>
            <w:tr w:rsidR="00C57E54" w:rsidRPr="002E2B9B" w:rsidTr="00561476">
              <w:trPr>
                <w:cantSplit/>
                <w:trHeight w:val="105"/>
                <w:jc w:val="center"/>
              </w:trPr>
              <w:tc>
                <w:tcPr>
                  <w:tcW w:w="1809" w:type="dxa"/>
                  <w:gridSpan w:val="2"/>
                  <w:tcBorders>
                    <w:bottom w:val="single" w:sz="4" w:space="0" w:color="auto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lastRenderedPageBreak/>
                    <w:t>Породы</w:t>
                  </w:r>
                </w:p>
              </w:tc>
              <w:tc>
                <w:tcPr>
                  <w:tcW w:w="709" w:type="dxa"/>
                  <w:vMerge w:val="restart"/>
                  <w:tcBorders>
                    <w:bottom w:val="nil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руда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Породы</w:t>
                  </w:r>
                </w:p>
              </w:tc>
              <w:tc>
                <w:tcPr>
                  <w:tcW w:w="1412" w:type="dxa"/>
                  <w:vMerge/>
                </w:tcPr>
                <w:p w:rsidR="00C57E54" w:rsidRPr="002E2B9B" w:rsidRDefault="00C57E54" w:rsidP="00561476">
                  <w:pPr>
                    <w:ind w:firstLine="397"/>
                  </w:pPr>
                </w:p>
              </w:tc>
            </w:tr>
            <w:tr w:rsidR="00C57E54" w:rsidRPr="002E2B9B" w:rsidTr="00561476">
              <w:trPr>
                <w:cantSplit/>
                <w:trHeight w:val="105"/>
                <w:jc w:val="center"/>
              </w:trPr>
              <w:tc>
                <w:tcPr>
                  <w:tcW w:w="817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рыхлые</w:t>
                  </w:r>
                </w:p>
              </w:tc>
              <w:tc>
                <w:tcPr>
                  <w:tcW w:w="992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скальные</w:t>
                  </w:r>
                </w:p>
              </w:tc>
              <w:tc>
                <w:tcPr>
                  <w:tcW w:w="709" w:type="dxa"/>
                  <w:vMerge/>
                </w:tcPr>
                <w:p w:rsidR="00C57E54" w:rsidRPr="002E2B9B" w:rsidRDefault="00C57E54" w:rsidP="00561476">
                  <w:pPr>
                    <w:ind w:firstLine="397"/>
                  </w:pPr>
                </w:p>
              </w:tc>
              <w:tc>
                <w:tcPr>
                  <w:tcW w:w="992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рыхлые</w:t>
                  </w:r>
                </w:p>
              </w:tc>
              <w:tc>
                <w:tcPr>
                  <w:tcW w:w="1134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скальные</w:t>
                  </w:r>
                </w:p>
              </w:tc>
              <w:tc>
                <w:tcPr>
                  <w:tcW w:w="1412" w:type="dxa"/>
                  <w:vMerge/>
                </w:tcPr>
                <w:p w:rsidR="00C57E54" w:rsidRPr="002E2B9B" w:rsidRDefault="00C57E54" w:rsidP="00561476">
                  <w:pPr>
                    <w:ind w:firstLine="397"/>
                  </w:pPr>
                </w:p>
              </w:tc>
            </w:tr>
            <w:tr w:rsidR="00C57E54" w:rsidRPr="002E2B9B" w:rsidTr="00561476">
              <w:trPr>
                <w:cantSplit/>
                <w:trHeight w:val="105"/>
                <w:jc w:val="center"/>
              </w:trPr>
              <w:tc>
                <w:tcPr>
                  <w:tcW w:w="817" w:type="dxa"/>
                  <w:tcBorders>
                    <w:bottom w:val="single" w:sz="4" w:space="0" w:color="auto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75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30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60</w:t>
                  </w:r>
                </w:p>
              </w:tc>
              <w:tc>
                <w:tcPr>
                  <w:tcW w:w="1412" w:type="dxa"/>
                </w:tcPr>
                <w:p w:rsidR="00C57E54" w:rsidRPr="002E2B9B" w:rsidRDefault="00C57E54" w:rsidP="00561476">
                  <w:pPr>
                    <w:ind w:firstLine="397"/>
                  </w:pPr>
                  <w:r w:rsidRPr="002E2B9B">
                    <w:t>41</w:t>
                  </w:r>
                </w:p>
              </w:tc>
            </w:tr>
          </w:tbl>
          <w:p w:rsidR="00C57E54" w:rsidRPr="002E2B9B" w:rsidRDefault="00C57E54" w:rsidP="00C57E54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i/>
              </w:rPr>
            </w:pPr>
          </w:p>
        </w:tc>
      </w:tr>
      <w:tr w:rsidR="00C57E54" w:rsidRPr="00457C1A" w:rsidTr="0056147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346EBF" w:rsidRDefault="00C57E54" w:rsidP="00561476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7.1</w:t>
            </w:r>
          </w:p>
          <w:p w:rsidR="00C57E54" w:rsidRPr="00B3612B" w:rsidRDefault="00C57E54" w:rsidP="00561476">
            <w:pPr>
              <w:rPr>
                <w:b/>
              </w:rPr>
            </w:pPr>
            <w:r w:rsidRPr="00B32149">
              <w:rPr>
                <w:color w:val="000000"/>
                <w:shd w:val="clear" w:color="auto" w:fill="FFFFFF"/>
              </w:rPr>
              <w:t xml:space="preserve">способностью обосновывать технологию, рассчитывать основные технологические параметры и составлять проектно-сметную документацию для эффективного и безопасного производства буровых и взрывных работ на горных предприятиях, специальных взрывных работ на объектах строительства и реконструкции, при </w:t>
            </w:r>
            <w:proofErr w:type="spellStart"/>
            <w:r w:rsidRPr="00B32149">
              <w:rPr>
                <w:color w:val="000000"/>
                <w:shd w:val="clear" w:color="auto" w:fill="FFFFFF"/>
              </w:rPr>
              <w:t>нефте</w:t>
            </w:r>
            <w:proofErr w:type="spellEnd"/>
            <w:r w:rsidRPr="00B32149">
              <w:rPr>
                <w:color w:val="000000"/>
                <w:shd w:val="clear" w:color="auto" w:fill="FFFFFF"/>
              </w:rPr>
              <w:t>- и газодобыче, сейсморазведке</w:t>
            </w: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>
              <w:t>Знать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2149" w:rsidRDefault="00C57E54" w:rsidP="00561476">
            <w:pPr>
              <w:tabs>
                <w:tab w:val="left" w:pos="356"/>
                <w:tab w:val="left" w:pos="851"/>
              </w:tabs>
              <w:rPr>
                <w:shd w:val="clear" w:color="auto" w:fill="FFFFFF"/>
              </w:rPr>
            </w:pPr>
            <w:proofErr w:type="gramStart"/>
            <w:r w:rsidRPr="00B32149">
              <w:rPr>
                <w:shd w:val="clear" w:color="auto" w:fill="FFFFFF"/>
              </w:rPr>
              <w:t xml:space="preserve">- технику и технологию безопасного ведения буровзрывных работ в транспортном и гидротехническом строительстве; при </w:t>
            </w:r>
            <w:proofErr w:type="spellStart"/>
            <w:r w:rsidRPr="00B32149">
              <w:rPr>
                <w:shd w:val="clear" w:color="auto" w:fill="FFFFFF"/>
              </w:rPr>
              <w:t>нефте</w:t>
            </w:r>
            <w:proofErr w:type="spellEnd"/>
            <w:r w:rsidRPr="00B32149">
              <w:rPr>
                <w:shd w:val="clear" w:color="auto" w:fill="FFFFFF"/>
              </w:rPr>
              <w:t>- и газодобыче, сейсморазведке; при производстве специальных взрывных работ, связанных с реконструкцией предприятий, обработкой металлов взрывом, синтезом новых материалов, взрыванием в стесненных условиях и др.;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общие принципы проектирования взрывных работ; инженерные мероприятия по обеспечению безопасности при ведении специальных взрывных работ;</w:t>
            </w:r>
            <w:proofErr w:type="gramEnd"/>
            <w:r w:rsidRPr="00B32149">
              <w:br/>
            </w:r>
            <w:r w:rsidRPr="00B32149">
              <w:rPr>
                <w:shd w:val="clear" w:color="auto" w:fill="FFFFFF"/>
              </w:rPr>
              <w:t xml:space="preserve">- требования, предъявляемые к проектам на специальные взрывные работы; методики оценки технологической и </w:t>
            </w:r>
            <w:r w:rsidRPr="00B32149">
              <w:rPr>
                <w:shd w:val="clear" w:color="auto" w:fill="FFFFFF"/>
              </w:rPr>
              <w:lastRenderedPageBreak/>
              <w:t>экономической эффективности.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Default="00C57E54" w:rsidP="00561476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Перечень тем и заданий для подготовки к зачету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Характеристика различных видов взрывных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История развития и значение взрывных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Область применения взрывных работ в народном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Применение взрывных работ в отечественной и зарубежной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>Взрывные работы в карьере для погашения пустот и над пустотами. Варианты погашения пустот. Основные размеры и схемы расположения зарядов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Взрывные работы в кессонах. Сущность. Область применения в народном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хозяйстве.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Методы контурного взрывания. Конструкции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контурных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Применение метода предварительного </w:t>
            </w:r>
            <w:proofErr w:type="spellStart"/>
            <w:r>
              <w:rPr>
                <w:sz w:val="20"/>
              </w:rPr>
              <w:t>щелеобразования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карьерах.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Применение метода последующего оконтуривания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карьерах.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 xml:space="preserve">Применение метода сближенных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(гладкостенное взрывание) при проведении подземных горных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Специальные методы контурного взрывания.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Производство взрывных работ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строительстве.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"/>
              <w:ind w:left="470" w:hanging="393"/>
              <w:rPr>
                <w:sz w:val="20"/>
              </w:rPr>
            </w:pPr>
            <w:r>
              <w:rPr>
                <w:sz w:val="20"/>
              </w:rPr>
              <w:t>Особенности взрывных работ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котлованах.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ind w:right="6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Воздействие взрыва скважинных зарядов на законтурные скальные массивы при разработке котлованов.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line="228" w:lineRule="exact"/>
              <w:ind w:left="470" w:hanging="393"/>
              <w:rPr>
                <w:sz w:val="20"/>
              </w:rPr>
            </w:pPr>
            <w:r>
              <w:rPr>
                <w:sz w:val="20"/>
              </w:rPr>
              <w:t>Требования к технологии БВР у контура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котлованов.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"/>
              <w:ind w:left="470" w:hanging="393"/>
              <w:rPr>
                <w:sz w:val="20"/>
              </w:rPr>
            </w:pPr>
            <w:r>
              <w:rPr>
                <w:sz w:val="20"/>
              </w:rPr>
              <w:t>Буровзрывные работы у бокового контура котлованов ответственных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Производство взрывных работ при прокладке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трубопроводов.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Понятие о направленном взрыве. Схемы направленного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Механизм направленного взрыва двумя камерными зарядами взрываемыми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одновременно.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lastRenderedPageBreak/>
              <w:t>Применение направленных взрывов. Взрывы на выброс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буровзрывного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гидромелиоративном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строительстве.</w:t>
            </w:r>
          </w:p>
          <w:p w:rsidR="00C57E54" w:rsidRPr="002E2B9B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"/>
              <w:ind w:left="470" w:hanging="393"/>
              <w:rPr>
                <w:i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скважинных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гидромелиоративном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строительстве</w:t>
            </w:r>
          </w:p>
          <w:p w:rsidR="00C57E54" w:rsidRPr="002E2B9B" w:rsidRDefault="00C57E54" w:rsidP="00C57E54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"/>
              <w:ind w:left="470" w:hanging="393"/>
              <w:rPr>
                <w:i/>
              </w:rPr>
            </w:pPr>
            <w:r>
              <w:rPr>
                <w:sz w:val="20"/>
              </w:rPr>
              <w:t>Применение шпуровых, скважинных и камерных зарядов рыхления в гидромелиоративном строительстве.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Образование траншей и каналов взрывом удлиненных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Образование камуфлетных полостей. Показатель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простреливаемости</w:t>
            </w:r>
            <w:proofErr w:type="spellEnd"/>
            <w:r>
              <w:rPr>
                <w:sz w:val="20"/>
              </w:rPr>
              <w:t>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Основные параметры БВР при образовании камуфлетных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полостей.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Установка камуфлетных свай с применением энергии взрыва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Сооружение выемок на косогорах.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64"/>
              <w:rPr>
                <w:sz w:val="20"/>
              </w:rPr>
            </w:pPr>
            <w:r>
              <w:rPr>
                <w:sz w:val="20"/>
              </w:rPr>
              <w:t xml:space="preserve">Обрушение потенциально неустойчивых массивов. Основные схемы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обрушении.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Взрывание скальных перемычек на рыхление, на выброс, на выброс и рыхление, на полный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выброс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Посадка насыпей на болотах с применением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Особенности ведения взрывных работ в мерзлых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грунтах.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Основные параметры БВР при рыхлении мерзлых грунтов.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 w:line="229" w:lineRule="exact"/>
              <w:ind w:hanging="342"/>
              <w:rPr>
                <w:sz w:val="20"/>
              </w:rPr>
            </w:pPr>
            <w:r w:rsidRPr="00D3707A">
              <w:rPr>
                <w:sz w:val="20"/>
              </w:rPr>
              <w:t>Особенности взрывания в многолетней</w:t>
            </w:r>
            <w:r w:rsidRPr="00D3707A">
              <w:rPr>
                <w:spacing w:val="-4"/>
                <w:sz w:val="20"/>
              </w:rPr>
              <w:t xml:space="preserve"> </w:t>
            </w:r>
            <w:r w:rsidRPr="00D3707A">
              <w:rPr>
                <w:sz w:val="20"/>
              </w:rPr>
              <w:t>мерзлоте.</w:t>
            </w:r>
          </w:p>
          <w:p w:rsidR="00C57E54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 w:line="230" w:lineRule="exact"/>
              <w:ind w:hanging="342"/>
              <w:rPr>
                <w:sz w:val="20"/>
              </w:rPr>
            </w:pPr>
            <w:r w:rsidRPr="00D3707A">
              <w:rPr>
                <w:sz w:val="20"/>
              </w:rPr>
              <w:t xml:space="preserve">Взрывные работы при </w:t>
            </w:r>
            <w:proofErr w:type="spellStart"/>
            <w:r w:rsidRPr="00D3707A">
              <w:rPr>
                <w:sz w:val="20"/>
              </w:rPr>
              <w:t>нефте</w:t>
            </w:r>
            <w:proofErr w:type="spellEnd"/>
            <w:r w:rsidRPr="00D3707A">
              <w:rPr>
                <w:sz w:val="20"/>
              </w:rPr>
              <w:t>- и газодобыче,</w:t>
            </w:r>
            <w:r w:rsidRPr="00D3707A">
              <w:rPr>
                <w:spacing w:val="-23"/>
                <w:sz w:val="20"/>
              </w:rPr>
              <w:t xml:space="preserve"> </w:t>
            </w:r>
            <w:r w:rsidRPr="00D3707A">
              <w:rPr>
                <w:sz w:val="20"/>
              </w:rPr>
              <w:t>сейсморазведке.</w:t>
            </w:r>
          </w:p>
          <w:p w:rsidR="00C57E54" w:rsidRPr="00D3707A" w:rsidRDefault="00C57E54" w:rsidP="00C57E54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 w:line="230" w:lineRule="exact"/>
              <w:ind w:hanging="342"/>
              <w:rPr>
                <w:sz w:val="20"/>
              </w:rPr>
            </w:pPr>
            <w:r w:rsidRPr="00D3707A">
              <w:rPr>
                <w:sz w:val="20"/>
              </w:rPr>
              <w:t>Торпедирование в нефтяных, газовых и водяных</w:t>
            </w:r>
            <w:r w:rsidRPr="00D3707A">
              <w:rPr>
                <w:spacing w:val="-26"/>
                <w:sz w:val="20"/>
              </w:rPr>
              <w:t xml:space="preserve"> </w:t>
            </w:r>
            <w:r w:rsidRPr="00D3707A">
              <w:rPr>
                <w:sz w:val="20"/>
              </w:rPr>
              <w:t>скважинах.</w:t>
            </w:r>
          </w:p>
          <w:p w:rsidR="00C57E54" w:rsidRPr="00B3612B" w:rsidRDefault="00C57E54" w:rsidP="00561476">
            <w:pPr>
              <w:pStyle w:val="TableParagraph"/>
              <w:tabs>
                <w:tab w:val="left" w:pos="471"/>
              </w:tabs>
              <w:spacing w:before="1"/>
              <w:ind w:left="470"/>
              <w:rPr>
                <w:i/>
              </w:rPr>
            </w:pP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>
              <w:lastRenderedPageBreak/>
              <w:t>Уметь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2149" w:rsidRDefault="00C57E54" w:rsidP="00561476">
            <w:pPr>
              <w:tabs>
                <w:tab w:val="left" w:pos="356"/>
                <w:tab w:val="left" w:pos="851"/>
              </w:tabs>
              <w:rPr>
                <w:shd w:val="clear" w:color="auto" w:fill="FFFFFF"/>
              </w:rPr>
            </w:pPr>
            <w:r w:rsidRPr="00B32149">
              <w:rPr>
                <w:shd w:val="clear" w:color="auto" w:fill="FFFFFF"/>
              </w:rPr>
              <w:t>- рассчитывать основные параметры буровзрывных работ при производстве специальных взрывных работ;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составлять проектную документацию, проекты производства специальных взрывных работ;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оценивать проектную документацию на специальные взрывные работы с точки зрения безопасности, технологичности и экономической эффективности, принятых в проекте решений.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tbl>
            <w:tblPr>
              <w:tblStyle w:val="TableNormal"/>
              <w:tblW w:w="0" w:type="auto"/>
              <w:tblInd w:w="11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/>
            </w:tblPr>
            <w:tblGrid>
              <w:gridCol w:w="972"/>
              <w:gridCol w:w="127"/>
              <w:gridCol w:w="1488"/>
              <w:gridCol w:w="185"/>
              <w:gridCol w:w="1080"/>
              <w:gridCol w:w="540"/>
              <w:gridCol w:w="900"/>
              <w:gridCol w:w="742"/>
              <w:gridCol w:w="519"/>
              <w:gridCol w:w="721"/>
              <w:gridCol w:w="1621"/>
              <w:gridCol w:w="180"/>
            </w:tblGrid>
            <w:tr w:rsidR="00C57E54" w:rsidTr="00561476">
              <w:trPr>
                <w:trHeight w:val="702"/>
              </w:trPr>
              <w:tc>
                <w:tcPr>
                  <w:tcW w:w="9070" w:type="dxa"/>
                  <w:gridSpan w:val="12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7E54" w:rsidRPr="00D3707A" w:rsidRDefault="00C57E54" w:rsidP="00561476">
                  <w:pPr>
                    <w:pStyle w:val="TableParagraph"/>
                    <w:spacing w:before="14" w:line="228" w:lineRule="exact"/>
                    <w:ind w:left="78"/>
                    <w:rPr>
                      <w:b/>
                      <w:sz w:val="20"/>
                      <w:lang w:val="ru-RU"/>
                    </w:rPr>
                  </w:pPr>
                  <w:r w:rsidRPr="00D3707A">
                    <w:rPr>
                      <w:b/>
                      <w:sz w:val="20"/>
                      <w:lang w:val="ru-RU"/>
                    </w:rPr>
                    <w:t>Задания к практическим работам</w:t>
                  </w:r>
                </w:p>
                <w:p w:rsidR="00C57E54" w:rsidRPr="00D3707A" w:rsidRDefault="00C57E54" w:rsidP="00561476">
                  <w:pPr>
                    <w:pStyle w:val="TableParagraph"/>
                    <w:spacing w:before="1" w:line="230" w:lineRule="exact"/>
                    <w:ind w:left="78"/>
                    <w:rPr>
                      <w:sz w:val="20"/>
                      <w:lang w:val="ru-RU"/>
                    </w:rPr>
                  </w:pPr>
                  <w:r w:rsidRPr="00D3707A">
                    <w:rPr>
                      <w:b/>
                      <w:sz w:val="20"/>
                      <w:lang w:val="ru-RU"/>
                    </w:rPr>
                    <w:t xml:space="preserve">Задача 1. </w:t>
                  </w:r>
                  <w:r w:rsidRPr="00D3707A">
                    <w:rPr>
                      <w:sz w:val="20"/>
                      <w:lang w:val="ru-RU"/>
                    </w:rPr>
                    <w:t xml:space="preserve">Определить параметры буровзрывных работ при контурном взрывании для следующих </w:t>
                  </w:r>
                  <w:proofErr w:type="spellStart"/>
                  <w:r w:rsidRPr="00D3707A">
                    <w:rPr>
                      <w:sz w:val="20"/>
                      <w:lang w:val="ru-RU"/>
                    </w:rPr>
                    <w:t>усл</w:t>
                  </w:r>
                  <w:proofErr w:type="gramStart"/>
                  <w:r w:rsidRPr="00D3707A">
                    <w:rPr>
                      <w:sz w:val="20"/>
                      <w:lang w:val="ru-RU"/>
                    </w:rPr>
                    <w:t>о</w:t>
                  </w:r>
                  <w:proofErr w:type="spellEnd"/>
                  <w:r w:rsidRPr="00D3707A">
                    <w:rPr>
                      <w:sz w:val="20"/>
                      <w:lang w:val="ru-RU"/>
                    </w:rPr>
                    <w:t>-</w:t>
                  </w:r>
                  <w:proofErr w:type="gramEnd"/>
                  <w:r w:rsidRPr="00D3707A">
                    <w:rPr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D3707A">
                    <w:rPr>
                      <w:sz w:val="20"/>
                      <w:lang w:val="ru-RU"/>
                    </w:rPr>
                    <w:t>вий</w:t>
                  </w:r>
                  <w:proofErr w:type="spellEnd"/>
                  <w:r w:rsidRPr="00D3707A">
                    <w:rPr>
                      <w:sz w:val="20"/>
                      <w:lang w:val="ru-RU"/>
                    </w:rPr>
                    <w:t>: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908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Pr="00D3707A" w:rsidRDefault="00C57E54" w:rsidP="00561476">
                  <w:pPr>
                    <w:pStyle w:val="TableParagraph"/>
                    <w:spacing w:before="8"/>
                    <w:rPr>
                      <w:b/>
                      <w:sz w:val="28"/>
                      <w:lang w:val="ru-RU"/>
                    </w:rPr>
                  </w:pPr>
                </w:p>
                <w:p w:rsidR="00C57E54" w:rsidRDefault="00C57E54" w:rsidP="00561476">
                  <w:pPr>
                    <w:pStyle w:val="TableParagraph"/>
                    <w:spacing w:before="1"/>
                    <w:ind w:left="113" w:right="96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Вариант</w:t>
                  </w:r>
                  <w:proofErr w:type="spellEnd"/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Pr="00D3707A" w:rsidRDefault="00C57E54" w:rsidP="00561476">
                  <w:pPr>
                    <w:pStyle w:val="TableParagraph"/>
                    <w:ind w:left="134" w:right="113"/>
                    <w:jc w:val="center"/>
                    <w:rPr>
                      <w:sz w:val="20"/>
                      <w:lang w:val="ru-RU"/>
                    </w:rPr>
                  </w:pPr>
                  <w:r w:rsidRPr="00D3707A">
                    <w:rPr>
                      <w:sz w:val="20"/>
                      <w:lang w:val="ru-RU"/>
                    </w:rPr>
                    <w:t>Предел прочн</w:t>
                  </w:r>
                  <w:proofErr w:type="gramStart"/>
                  <w:r w:rsidRPr="00D3707A">
                    <w:rPr>
                      <w:sz w:val="20"/>
                      <w:lang w:val="ru-RU"/>
                    </w:rPr>
                    <w:t>о-</w:t>
                  </w:r>
                  <w:proofErr w:type="gramEnd"/>
                  <w:r w:rsidRPr="00D3707A">
                    <w:rPr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D3707A">
                    <w:rPr>
                      <w:sz w:val="20"/>
                      <w:lang w:val="ru-RU"/>
                    </w:rPr>
                    <w:t>сти</w:t>
                  </w:r>
                  <w:proofErr w:type="spellEnd"/>
                  <w:r w:rsidRPr="00D3707A">
                    <w:rPr>
                      <w:sz w:val="20"/>
                      <w:lang w:val="ru-RU"/>
                    </w:rPr>
                    <w:t xml:space="preserve"> пород на растяжение,</w:t>
                  </w:r>
                </w:p>
                <w:p w:rsidR="00C57E54" w:rsidRDefault="00C57E54" w:rsidP="00561476">
                  <w:pPr>
                    <w:pStyle w:val="TableParagraph"/>
                    <w:spacing w:line="211" w:lineRule="exact"/>
                    <w:ind w:left="132" w:right="113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МПа</w:t>
                  </w:r>
                  <w:proofErr w:type="spellEnd"/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03"/>
                    <w:ind w:left="187" w:right="166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w w:val="95"/>
                      <w:sz w:val="20"/>
                    </w:rPr>
                    <w:t>Плотность</w:t>
                  </w:r>
                  <w:proofErr w:type="spellEnd"/>
                  <w:r>
                    <w:rPr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пород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кг</w:t>
                  </w:r>
                  <w:proofErr w:type="spellEnd"/>
                  <w:r>
                    <w:rPr>
                      <w:sz w:val="20"/>
                    </w:rPr>
                    <w:t>/м</w:t>
                  </w:r>
                  <w:r>
                    <w:rPr>
                      <w:sz w:val="20"/>
                      <w:vertAlign w:val="superscript"/>
                    </w:rPr>
                    <w:t>3</w:t>
                  </w:r>
                  <w:r>
                    <w:rPr>
                      <w:sz w:val="20"/>
                    </w:rPr>
                    <w:t>;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Pr="00D3707A" w:rsidRDefault="00C57E54" w:rsidP="00561476">
                  <w:pPr>
                    <w:pStyle w:val="TableParagraph"/>
                    <w:spacing w:before="103"/>
                    <w:ind w:left="338" w:right="76" w:hanging="226"/>
                    <w:rPr>
                      <w:sz w:val="20"/>
                      <w:lang w:val="ru-RU"/>
                    </w:rPr>
                  </w:pPr>
                  <w:r w:rsidRPr="00D3707A">
                    <w:rPr>
                      <w:sz w:val="20"/>
                      <w:lang w:val="ru-RU"/>
                    </w:rPr>
                    <w:t>Скорость пр</w:t>
                  </w:r>
                  <w:proofErr w:type="gramStart"/>
                  <w:r w:rsidRPr="00D3707A">
                    <w:rPr>
                      <w:sz w:val="20"/>
                      <w:lang w:val="ru-RU"/>
                    </w:rPr>
                    <w:t>о-</w:t>
                  </w:r>
                  <w:proofErr w:type="gramEnd"/>
                  <w:r w:rsidRPr="00D3707A">
                    <w:rPr>
                      <w:sz w:val="20"/>
                      <w:lang w:val="ru-RU"/>
                    </w:rPr>
                    <w:t xml:space="preserve"> дольных волн, м/с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Pr="00D3707A" w:rsidRDefault="00C57E54" w:rsidP="00561476">
                  <w:pPr>
                    <w:pStyle w:val="TableParagraph"/>
                    <w:spacing w:before="8"/>
                    <w:rPr>
                      <w:b/>
                      <w:sz w:val="18"/>
                      <w:lang w:val="ru-RU"/>
                    </w:rPr>
                  </w:pPr>
                </w:p>
                <w:p w:rsidR="00C57E54" w:rsidRDefault="00C57E54" w:rsidP="00561476">
                  <w:pPr>
                    <w:pStyle w:val="TableParagraph"/>
                    <w:ind w:left="160" w:right="122" w:firstLine="204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Длина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скважин</w:t>
                  </w:r>
                  <w:proofErr w:type="spellEnd"/>
                  <w:r>
                    <w:rPr>
                      <w:sz w:val="20"/>
                    </w:rPr>
                    <w:t>, м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8"/>
                    <w:rPr>
                      <w:b/>
                      <w:sz w:val="18"/>
                    </w:rPr>
                  </w:pPr>
                </w:p>
                <w:p w:rsidR="00C57E54" w:rsidRDefault="00C57E54" w:rsidP="00561476">
                  <w:pPr>
                    <w:pStyle w:val="TableParagraph"/>
                    <w:ind w:left="636" w:right="599" w:firstLine="17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Диаметр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скважин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мм</w:t>
                  </w:r>
                  <w:proofErr w:type="spellEnd"/>
                </w:p>
              </w:tc>
            </w:tr>
            <w:tr w:rsidR="00C57E54" w:rsidTr="00561476">
              <w:trPr>
                <w:gridAfter w:val="1"/>
                <w:wAfter w:w="178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1700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2400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2900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3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2300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2600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3100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2300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2600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6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2800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3300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7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2600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2900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8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3000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78" w:type="dxa"/>
                <w:trHeight w:val="22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9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9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9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2900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9" w:lineRule="exact"/>
                    <w:ind w:left="523"/>
                    <w:rPr>
                      <w:sz w:val="20"/>
                    </w:rPr>
                  </w:pPr>
                  <w:r>
                    <w:rPr>
                      <w:sz w:val="20"/>
                    </w:rPr>
                    <w:t>3200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9" w:lineRule="exact"/>
                    <w:ind w:left="178" w:right="16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9" w:lineRule="exact"/>
                    <w:ind w:left="130" w:right="1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32"/>
              </w:trPr>
              <w:tc>
                <w:tcPr>
                  <w:tcW w:w="972" w:type="dxa"/>
                  <w:tcBorders>
                    <w:top w:val="thickThinMediumGap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" w:line="212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10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thickThinMediumGap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" w:line="212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thickThinMediumGap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" w:line="212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3200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thickThinMediumGap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" w:line="212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thickThinMediumGap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" w:line="212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thickThinMediumGap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" w:line="212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3200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3400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3800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3300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3600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7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198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198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198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3400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198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198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198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3400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3500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3800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25,0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3600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4100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22"/>
              </w:trPr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2" w:lineRule="exact"/>
                    <w:ind w:left="112" w:right="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2" w:lineRule="exact"/>
                    <w:ind w:left="131"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27,5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2" w:lineRule="exact"/>
                    <w:ind w:left="434"/>
                    <w:rPr>
                      <w:sz w:val="20"/>
                    </w:rPr>
                  </w:pPr>
                  <w:r>
                    <w:rPr>
                      <w:sz w:val="20"/>
                    </w:rPr>
                    <w:t>3900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2" w:lineRule="exact"/>
                    <w:ind w:left="504" w:right="4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4400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2" w:lineRule="exact"/>
                    <w:ind w:left="513" w:right="49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2" w:lineRule="exact"/>
                    <w:ind w:left="800" w:right="78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trHeight w:val="678"/>
              </w:trPr>
              <w:tc>
                <w:tcPr>
                  <w:tcW w:w="9074" w:type="dxa"/>
                  <w:gridSpan w:val="1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Pr="00D3707A" w:rsidRDefault="00C57E54" w:rsidP="00561476">
                  <w:pPr>
                    <w:pStyle w:val="TableParagraph"/>
                    <w:spacing w:line="237" w:lineRule="auto"/>
                    <w:ind w:left="79"/>
                    <w:rPr>
                      <w:sz w:val="20"/>
                      <w:lang w:val="ru-RU"/>
                    </w:rPr>
                  </w:pPr>
                  <w:r w:rsidRPr="00D3707A">
                    <w:rPr>
                      <w:b/>
                      <w:sz w:val="20"/>
                      <w:lang w:val="ru-RU"/>
                    </w:rPr>
                    <w:t xml:space="preserve">Задача 2. </w:t>
                  </w:r>
                  <w:r w:rsidRPr="00D3707A">
                    <w:rPr>
                      <w:sz w:val="20"/>
                      <w:lang w:val="ru-RU"/>
                    </w:rPr>
                    <w:t>Определить показатель сопротивляемости скальных массивов трещинообразованию при взрывах и рассчитать параметры контурного взрывания при применении методов предварительного</w:t>
                  </w:r>
                </w:p>
                <w:p w:rsidR="00C57E54" w:rsidRPr="00D3707A" w:rsidRDefault="00C57E54" w:rsidP="00561476">
                  <w:pPr>
                    <w:pStyle w:val="TableParagraph"/>
                    <w:spacing w:line="212" w:lineRule="exact"/>
                    <w:ind w:left="79"/>
                    <w:rPr>
                      <w:sz w:val="20"/>
                      <w:lang w:val="ru-RU"/>
                    </w:rPr>
                  </w:pPr>
                  <w:proofErr w:type="spellStart"/>
                  <w:r w:rsidRPr="00D3707A">
                    <w:rPr>
                      <w:sz w:val="20"/>
                      <w:lang w:val="ru-RU"/>
                    </w:rPr>
                    <w:t>щелеобразования</w:t>
                  </w:r>
                  <w:proofErr w:type="spellEnd"/>
                  <w:r w:rsidRPr="00D3707A">
                    <w:rPr>
                      <w:sz w:val="20"/>
                      <w:lang w:val="ru-RU"/>
                    </w:rPr>
                    <w:t xml:space="preserve"> и последующего оконтуривания для следующих условий: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680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Pr="00D3707A" w:rsidRDefault="00C57E54" w:rsidP="00561476">
                  <w:pPr>
                    <w:pStyle w:val="TableParagraph"/>
                    <w:spacing w:before="11"/>
                    <w:rPr>
                      <w:b/>
                      <w:sz w:val="18"/>
                      <w:lang w:val="ru-RU"/>
                    </w:rPr>
                  </w:pPr>
                </w:p>
                <w:p w:rsidR="00C57E54" w:rsidRDefault="00C57E54" w:rsidP="00561476">
                  <w:pPr>
                    <w:pStyle w:val="TableParagraph"/>
                    <w:ind w:left="199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Вариант</w:t>
                  </w:r>
                  <w:proofErr w:type="spellEnd"/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1"/>
                    <w:rPr>
                      <w:b/>
                      <w:sz w:val="18"/>
                    </w:rPr>
                  </w:pPr>
                </w:p>
                <w:p w:rsidR="00C57E54" w:rsidRDefault="00C57E54" w:rsidP="00561476">
                  <w:pPr>
                    <w:pStyle w:val="TableParagraph"/>
                    <w:ind w:left="52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Порода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03"/>
                    <w:ind w:left="254" w:right="140" w:hanging="7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Категория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тре</w:t>
                  </w:r>
                  <w:proofErr w:type="spellEnd"/>
                  <w:r>
                    <w:rPr>
                      <w:sz w:val="20"/>
                    </w:rPr>
                    <w:t xml:space="preserve">- </w:t>
                  </w:r>
                  <w:proofErr w:type="spellStart"/>
                  <w:r>
                    <w:rPr>
                      <w:sz w:val="20"/>
                    </w:rPr>
                    <w:t>щиноватости</w:t>
                  </w:r>
                  <w:proofErr w:type="spellEnd"/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ind w:left="304" w:right="284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Средняя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ширина</w:t>
                  </w:r>
                  <w:proofErr w:type="spellEnd"/>
                </w:p>
                <w:p w:rsidR="00C57E54" w:rsidRDefault="00C57E54" w:rsidP="00561476">
                  <w:pPr>
                    <w:pStyle w:val="TableParagraph"/>
                    <w:spacing w:line="212" w:lineRule="exact"/>
                    <w:ind w:left="304" w:right="289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трещин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мм</w:t>
                  </w:r>
                  <w:proofErr w:type="spellEnd"/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before="103"/>
                    <w:ind w:left="225" w:firstLine="81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Высота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уступа</w:t>
                  </w:r>
                  <w:proofErr w:type="spellEnd"/>
                  <w:r>
                    <w:rPr>
                      <w:sz w:val="20"/>
                    </w:rPr>
                    <w:t>, м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ind w:left="360" w:right="345" w:hanging="3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Диаметр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контурной</w:t>
                  </w:r>
                  <w:proofErr w:type="spellEnd"/>
                </w:p>
                <w:p w:rsidR="00C57E54" w:rsidRDefault="00C57E54" w:rsidP="00561476">
                  <w:pPr>
                    <w:pStyle w:val="TableParagraph"/>
                    <w:spacing w:line="212" w:lineRule="exact"/>
                    <w:ind w:left="122" w:right="111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скважины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мм</w:t>
                  </w:r>
                  <w:proofErr w:type="spellEnd"/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82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Кварцит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V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0,25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8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3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Габбро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8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IV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1,50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190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3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Диабаз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2,50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Гранит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8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IV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190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Гранит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1,50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8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6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Гранит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2,50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190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7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0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Известняк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0,25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8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6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Доломит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190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8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6" w:right="549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Гнейс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1,50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8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81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Алевролит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0,25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190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2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Аргиллит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160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29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Песчаник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1,50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190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6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Доломит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2,50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125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0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Известняк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0,75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92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Мрамор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1,50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125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29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Песчаник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7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II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0,25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19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16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Базальт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568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IV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1,25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16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0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125</w:t>
                  </w:r>
                </w:p>
              </w:tc>
            </w:tr>
            <w:tr w:rsidR="00C57E54" w:rsidTr="00561476">
              <w:trPr>
                <w:gridAfter w:val="1"/>
                <w:wAfter w:w="180" w:type="dxa"/>
                <w:trHeight w:val="224"/>
              </w:trPr>
              <w:tc>
                <w:tcPr>
                  <w:tcW w:w="1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5" w:lineRule="exact"/>
                    <w:ind w:left="173" w:right="15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16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5" w:lineRule="exact"/>
                    <w:ind w:left="53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Габбро</w:t>
                  </w:r>
                  <w:proofErr w:type="spellEnd"/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5" w:lineRule="exact"/>
                    <w:ind w:left="568" w:right="55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IV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5" w:lineRule="exact"/>
                    <w:ind w:left="304" w:right="28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1,75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5" w:lineRule="exact"/>
                    <w:ind w:left="503" w:right="4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C57E54" w:rsidRDefault="00C57E54" w:rsidP="00561476">
                  <w:pPr>
                    <w:pStyle w:val="TableParagraph"/>
                    <w:spacing w:line="205" w:lineRule="exact"/>
                    <w:ind w:left="458"/>
                    <w:rPr>
                      <w:sz w:val="20"/>
                    </w:rPr>
                  </w:pPr>
                  <w:r>
                    <w:rPr>
                      <w:sz w:val="20"/>
                    </w:rPr>
                    <w:t>100; 220</w:t>
                  </w:r>
                </w:p>
              </w:tc>
            </w:tr>
          </w:tbl>
          <w:p w:rsidR="00C57E54" w:rsidRPr="00B3612B" w:rsidRDefault="00C57E54" w:rsidP="00561476">
            <w:pPr>
              <w:rPr>
                <w:i/>
              </w:rPr>
            </w:pP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612B" w:rsidRDefault="00C57E54" w:rsidP="00561476">
            <w:r>
              <w:lastRenderedPageBreak/>
              <w:t>Владеть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2149" w:rsidRDefault="00C57E54" w:rsidP="00561476">
            <w:pPr>
              <w:tabs>
                <w:tab w:val="left" w:pos="356"/>
                <w:tab w:val="left" w:pos="851"/>
              </w:tabs>
              <w:rPr>
                <w:shd w:val="clear" w:color="auto" w:fill="FFFFFF"/>
              </w:rPr>
            </w:pPr>
            <w:r w:rsidRPr="00B32149">
              <w:rPr>
                <w:shd w:val="clear" w:color="auto" w:fill="FFFFFF"/>
              </w:rPr>
              <w:t>- инженерными методами расчета параметров буровзрывных работ и</w:t>
            </w:r>
            <w:r>
              <w:rPr>
                <w:shd w:val="clear" w:color="auto" w:fill="FFFFFF"/>
              </w:rPr>
              <w:t xml:space="preserve"> </w:t>
            </w:r>
            <w:r w:rsidRPr="00B32149">
              <w:rPr>
                <w:shd w:val="clear" w:color="auto" w:fill="FFFFFF"/>
              </w:rPr>
              <w:t>технологией производства буровзрывных работ при производстве специальных взрывных работ;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научной, горной и строительной терминологией и нормативно-технической документацией в области специальных взрывных работ;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навыками проектирования рациональных, технологических, эксплуатационных и безопасных параметров ведения буровзрывных работ при производстве специальных взрывных работ.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D3707A" w:rsidRDefault="00C57E54" w:rsidP="00561476">
            <w:pPr>
              <w:pStyle w:val="a3"/>
              <w:tabs>
                <w:tab w:val="left" w:pos="1152"/>
              </w:tabs>
            </w:pPr>
            <w:r w:rsidRPr="00D3707A">
              <w:t>Темой курсового проекта может быть открытая разработка конкретного месторождения.</w:t>
            </w:r>
          </w:p>
          <w:p w:rsidR="00C57E54" w:rsidRPr="00D3707A" w:rsidRDefault="00C57E54" w:rsidP="00561476">
            <w:pPr>
              <w:pStyle w:val="a3"/>
              <w:tabs>
                <w:tab w:val="left" w:pos="1152"/>
              </w:tabs>
            </w:pPr>
            <w:r w:rsidRPr="00D3707A">
              <w:t>В соответствии с инструкцией по выполнению курсового проекта студент выбирает систему разработки и способ вскрытия с учетом фактических горно-геологических условий. Обосновывает тип горнотранспортного оборудования по основным производственным процессам, рассчитывает или принимает производительность технологических комплексов и необходимое их количество. Обосновывает параметры элементов схем вскрытия и систем разработки.</w:t>
            </w:r>
          </w:p>
          <w:p w:rsidR="00C57E54" w:rsidRPr="00D3707A" w:rsidRDefault="00C57E54" w:rsidP="00561476">
            <w:pPr>
              <w:pStyle w:val="a3"/>
            </w:pPr>
            <w:r w:rsidRPr="00D3707A">
              <w:t>Выполняются определения объемов и сроков строительства карьера в их взаимной увязке с параметрами элементов системы разработки.</w:t>
            </w:r>
          </w:p>
          <w:p w:rsidR="00C57E54" w:rsidRPr="00D3707A" w:rsidRDefault="00C57E54" w:rsidP="00561476">
            <w:pPr>
              <w:pStyle w:val="a3"/>
            </w:pPr>
            <w:r>
              <w:t>Раздел подготовка горных пород</w:t>
            </w:r>
            <w:r w:rsidRPr="00D3707A">
              <w:t xml:space="preserve"> выполняется с элементами исследования и применения ЭВМ.</w:t>
            </w:r>
            <w:r>
              <w:t xml:space="preserve"> Также в этом разделе рассчитываются все дополнительные и специальные виды взрывных работ, необходимые для разработки данного месторождения</w:t>
            </w:r>
          </w:p>
          <w:p w:rsidR="00C57E54" w:rsidRPr="00D3707A" w:rsidRDefault="00C57E54" w:rsidP="00561476">
            <w:pPr>
              <w:pStyle w:val="a3"/>
            </w:pPr>
            <w:r w:rsidRPr="00D3707A">
              <w:t>Студенты, участвовавшие в выполнении научно-исследовательских работ, по решению кафедры и заданию руководителя могут выполнять курсовой проект по теме научно-исследовательской работы.</w:t>
            </w:r>
          </w:p>
          <w:p w:rsidR="00C57E54" w:rsidRPr="00D3707A" w:rsidRDefault="00C57E54" w:rsidP="00561476">
            <w:pPr>
              <w:pStyle w:val="a3"/>
            </w:pPr>
            <w:r w:rsidRPr="00D3707A">
              <w:t>По возможности тема курсового проекта увязывается с задание на дипломное проектирование.</w:t>
            </w:r>
          </w:p>
          <w:p w:rsidR="00C57E54" w:rsidRPr="00B3612B" w:rsidRDefault="00C57E54" w:rsidP="00561476">
            <w:pPr>
              <w:rPr>
                <w:i/>
              </w:rPr>
            </w:pPr>
          </w:p>
        </w:tc>
      </w:tr>
      <w:tr w:rsidR="00C57E54" w:rsidRPr="00457C1A" w:rsidTr="0056147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755F5D" w:rsidRDefault="00C57E54" w:rsidP="00561476">
            <w:pPr>
              <w:rPr>
                <w:rFonts w:eastAsia="Calibri"/>
                <w:i/>
                <w:kern w:val="24"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7.4 </w:t>
            </w:r>
            <w:r w:rsidRPr="00B32149">
              <w:rPr>
                <w:color w:val="000000"/>
                <w:shd w:val="clear" w:color="auto" w:fill="FFFFFF"/>
              </w:rPr>
              <w:t xml:space="preserve">способностью разрабатывать, реализовывать и контролировать качество и полноту выполнения проектов буровзрывных работ при производстве горных, горно-строительных и специальных работ, при </w:t>
            </w:r>
            <w:proofErr w:type="spellStart"/>
            <w:r w:rsidRPr="00B32149">
              <w:rPr>
                <w:color w:val="000000"/>
                <w:shd w:val="clear" w:color="auto" w:fill="FFFFFF"/>
              </w:rPr>
              <w:t>нефте</w:t>
            </w:r>
            <w:proofErr w:type="spellEnd"/>
            <w:r w:rsidRPr="00B32149">
              <w:rPr>
                <w:color w:val="000000"/>
                <w:shd w:val="clear" w:color="auto" w:fill="FFFFFF"/>
              </w:rPr>
              <w:t>- и газодобыче, сейсморазведке, а также в других отраслях промышленности</w:t>
            </w: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Default="00C57E54" w:rsidP="00561476">
            <w:r>
              <w:t>Знать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2149" w:rsidRDefault="00C57E54" w:rsidP="00561476">
            <w:pPr>
              <w:tabs>
                <w:tab w:val="left" w:pos="356"/>
                <w:tab w:val="left" w:pos="851"/>
              </w:tabs>
              <w:rPr>
                <w:shd w:val="clear" w:color="auto" w:fill="FFFFFF"/>
              </w:rPr>
            </w:pPr>
            <w:r w:rsidRPr="00B32149">
              <w:rPr>
                <w:shd w:val="clear" w:color="auto" w:fill="FFFFFF"/>
              </w:rPr>
              <w:t>- состав и содержание проектной документации при взрывных работах;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правила согласования и утверждения проектной документации при взрывных работах;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основные показатели и принципы оценки качества и полноты выполнения проектных решений при производстве взрывных работ.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B63CFA" w:rsidRDefault="00C57E54" w:rsidP="00561476">
            <w:pPr>
              <w:pStyle w:val="TableParagraph"/>
              <w:spacing w:before="14" w:line="227" w:lineRule="exact"/>
              <w:ind w:left="78"/>
              <w:rPr>
                <w:b/>
                <w:sz w:val="24"/>
                <w:szCs w:val="24"/>
              </w:rPr>
            </w:pPr>
            <w:r w:rsidRPr="00B63CFA">
              <w:rPr>
                <w:b/>
                <w:sz w:val="24"/>
                <w:szCs w:val="24"/>
              </w:rPr>
              <w:t xml:space="preserve">Вопросы для подготовки к зачету 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spacing w:line="227" w:lineRule="exact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Методы взрывных работ на карьерах.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spacing w:before="1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Выбор диаметра заряда.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Определение расчетного расхода взрывчатых</w:t>
            </w:r>
            <w:r w:rsidRPr="00B63CFA">
              <w:rPr>
                <w:spacing w:val="-2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веществ.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Определение величины сопротивления по</w:t>
            </w:r>
            <w:r w:rsidRPr="00B63CFA">
              <w:rPr>
                <w:spacing w:val="-1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подошве.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5"/>
              </w:tabs>
              <w:spacing w:before="1" w:line="229" w:lineRule="exact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 xml:space="preserve">Определение величины </w:t>
            </w:r>
            <w:proofErr w:type="spellStart"/>
            <w:r w:rsidRPr="00B63CFA">
              <w:rPr>
                <w:sz w:val="24"/>
                <w:szCs w:val="24"/>
              </w:rPr>
              <w:t>перебура</w:t>
            </w:r>
            <w:proofErr w:type="spellEnd"/>
            <w:r w:rsidRPr="00B63CFA">
              <w:rPr>
                <w:sz w:val="24"/>
                <w:szCs w:val="24"/>
              </w:rPr>
              <w:t xml:space="preserve"> и</w:t>
            </w:r>
            <w:r w:rsidRPr="00B63CFA">
              <w:rPr>
                <w:spacing w:val="1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забойки.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6"/>
              </w:tabs>
              <w:ind w:right="6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Выбор коэффициента сближения зарядов и расстояния между рядами. Определение массы заряда взрывчатого вещества.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6"/>
              </w:tabs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Конструкция</w:t>
            </w:r>
            <w:r w:rsidRPr="00B63CFA">
              <w:rPr>
                <w:spacing w:val="-1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заряда.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6"/>
              </w:tabs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lastRenderedPageBreak/>
              <w:t>Схемы короткозамедленного однорядного и многорядного</w:t>
            </w:r>
            <w:r w:rsidRPr="00B63CFA">
              <w:rPr>
                <w:spacing w:val="-1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взрывания.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4"/>
                <w:tab w:val="left" w:pos="476"/>
              </w:tabs>
              <w:spacing w:before="1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Основные требования к схемам короткозамедленного</w:t>
            </w:r>
            <w:r w:rsidRPr="00B63CFA">
              <w:rPr>
                <w:spacing w:val="3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взрывания.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line="229" w:lineRule="exact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Область применения существующих схем короткозамедленного</w:t>
            </w:r>
            <w:r w:rsidRPr="00B63CFA">
              <w:rPr>
                <w:spacing w:val="-3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взрывания.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Отрицательные результаты взрывов и способы их</w:t>
            </w:r>
            <w:r w:rsidRPr="00B63CFA">
              <w:rPr>
                <w:spacing w:val="-6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предупреждения.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Организация и порядок работы</w:t>
            </w:r>
            <w:r w:rsidRPr="00B63CFA">
              <w:rPr>
                <w:spacing w:val="-1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взрывника.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1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Основная документация при производстве массовых</w:t>
            </w:r>
            <w:r w:rsidRPr="00B63CFA">
              <w:rPr>
                <w:spacing w:val="-3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взрывов.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Геолого-маркшейдерское обслуживание взрывных</w:t>
            </w:r>
            <w:r w:rsidRPr="00B63CFA">
              <w:rPr>
                <w:spacing w:val="-2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работ.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1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Составление проекта массового взрыва и паспорта буровзрывных</w:t>
            </w:r>
            <w:r w:rsidRPr="00B63CFA">
              <w:rPr>
                <w:spacing w:val="-5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работ.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Классификация схем комплексной механизации взрывных</w:t>
            </w:r>
            <w:r w:rsidRPr="00B63CFA">
              <w:rPr>
                <w:spacing w:val="-3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работ.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Механизация погрузочно-разгрузочных работ на складах взрывчатых</w:t>
            </w:r>
            <w:r w:rsidRPr="00B63CFA">
              <w:rPr>
                <w:spacing w:val="-6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материалов.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Стационарные пункты изготовления взрывчатых веществ.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1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Машины для зарядки шпуров и</w:t>
            </w:r>
            <w:r w:rsidRPr="00B63CFA">
              <w:rPr>
                <w:spacing w:val="-2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скважин.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Машины для механизированной забойки и осушения</w:t>
            </w:r>
            <w:r w:rsidRPr="00B63CFA">
              <w:rPr>
                <w:spacing w:val="-4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скважин.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before="1"/>
              <w:ind w:hanging="397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Контурное</w:t>
            </w:r>
            <w:r w:rsidRPr="00B63CFA">
              <w:rPr>
                <w:spacing w:val="-1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взрывание.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Вторичное дробление руды, ликвидация зависаний и отказавших</w:t>
            </w:r>
            <w:r w:rsidRPr="00B63CFA">
              <w:rPr>
                <w:spacing w:val="-4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зарядов.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29" w:lineRule="exact"/>
              <w:ind w:hanging="397"/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Опасные зоны по действию ударных воздушных волн, газов взрыва, локализация УВВ, снижение сейсмического действия</w:t>
            </w:r>
            <w:r w:rsidRPr="00B63CFA">
              <w:rPr>
                <w:spacing w:val="2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взрыва.</w:t>
            </w: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Default="00C57E54" w:rsidP="00561476">
            <w:r>
              <w:lastRenderedPageBreak/>
              <w:t>Уметь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2149" w:rsidRDefault="00C57E54" w:rsidP="00561476">
            <w:pPr>
              <w:tabs>
                <w:tab w:val="left" w:pos="356"/>
                <w:tab w:val="left" w:pos="851"/>
              </w:tabs>
              <w:rPr>
                <w:shd w:val="clear" w:color="auto" w:fill="FFFFFF"/>
              </w:rPr>
            </w:pPr>
            <w:r w:rsidRPr="00B32149">
              <w:rPr>
                <w:shd w:val="clear" w:color="auto" w:fill="FFFFFF"/>
              </w:rPr>
              <w:t>- обосновано выбирать необходимую для конкретных условий технологию взрывных работ;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предлагать наиболее эффективные средства и технологию приготовления взрывчатых веществ на местах их использования;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выполнять технико-экономическую оценку рассматриваемых вариантов</w:t>
            </w:r>
            <w:r>
              <w:rPr>
                <w:shd w:val="clear" w:color="auto" w:fill="FFFFFF"/>
              </w:rPr>
              <w:t>;</w:t>
            </w:r>
            <w:r w:rsidRPr="00B32149">
              <w:br/>
            </w:r>
            <w:r w:rsidRPr="00B32149">
              <w:rPr>
                <w:shd w:val="clear" w:color="auto" w:fill="FFFFFF"/>
              </w:rPr>
              <w:t xml:space="preserve">- организовывать, осуществлять руководство и контроль качества </w:t>
            </w:r>
            <w:proofErr w:type="gramStart"/>
            <w:r w:rsidRPr="00B32149">
              <w:rPr>
                <w:shd w:val="clear" w:color="auto" w:fill="FFFFFF"/>
              </w:rPr>
              <w:t>при</w:t>
            </w:r>
            <w:proofErr w:type="gramEnd"/>
            <w:r w:rsidRPr="00B32149">
              <w:rPr>
                <w:shd w:val="clear" w:color="auto" w:fill="FFFFFF"/>
              </w:rPr>
              <w:t xml:space="preserve"> </w:t>
            </w:r>
            <w:proofErr w:type="gramStart"/>
            <w:r w:rsidRPr="00B32149">
              <w:rPr>
                <w:shd w:val="clear" w:color="auto" w:fill="FFFFFF"/>
              </w:rPr>
              <w:t>проведение</w:t>
            </w:r>
            <w:proofErr w:type="gramEnd"/>
            <w:r w:rsidRPr="00B32149">
              <w:rPr>
                <w:shd w:val="clear" w:color="auto" w:fill="FFFFFF"/>
              </w:rPr>
              <w:t xml:space="preserve"> взрывных работ.</w:t>
            </w:r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B63CFA" w:rsidRDefault="00C57E54" w:rsidP="00561476">
            <w:pPr>
              <w:pStyle w:val="TableParagraph"/>
              <w:spacing w:before="13" w:line="228" w:lineRule="exact"/>
              <w:ind w:left="78"/>
              <w:rPr>
                <w:b/>
                <w:sz w:val="24"/>
                <w:szCs w:val="24"/>
              </w:rPr>
            </w:pPr>
            <w:r w:rsidRPr="00B63CFA">
              <w:rPr>
                <w:b/>
                <w:sz w:val="24"/>
                <w:szCs w:val="24"/>
              </w:rPr>
              <w:t>Темы для практических занятий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28" w:lineRule="exact"/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Понятие о рациональной степени дробления.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Основные требования к результатам</w:t>
            </w:r>
            <w:r w:rsidRPr="00B63CFA">
              <w:rPr>
                <w:spacing w:val="-1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взрыва.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Свойства массива, определяющие качество взрывного</w:t>
            </w:r>
            <w:r w:rsidRPr="00B63CFA">
              <w:rPr>
                <w:spacing w:val="2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дробления.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29" w:lineRule="exact"/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Механизм дробления трещиноватого массива.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Зоны регулируемого и нерегулируемого</w:t>
            </w:r>
            <w:r w:rsidRPr="00B63CFA">
              <w:rPr>
                <w:spacing w:val="-1"/>
                <w:sz w:val="24"/>
                <w:szCs w:val="24"/>
              </w:rPr>
              <w:t xml:space="preserve"> </w:t>
            </w:r>
            <w:r w:rsidRPr="00B63CFA">
              <w:rPr>
                <w:sz w:val="24"/>
                <w:szCs w:val="24"/>
              </w:rPr>
              <w:t>дробления.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Классификация методов управления энергией взрыва по Кутузову.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1"/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 xml:space="preserve">Классификация методов управления энергией взрыва по </w:t>
            </w:r>
            <w:proofErr w:type="spellStart"/>
            <w:r w:rsidRPr="00B63CFA">
              <w:rPr>
                <w:sz w:val="24"/>
                <w:szCs w:val="24"/>
              </w:rPr>
              <w:t>Друкованному</w:t>
            </w:r>
            <w:proofErr w:type="spellEnd"/>
            <w:r w:rsidRPr="00B63CFA">
              <w:rPr>
                <w:sz w:val="24"/>
                <w:szCs w:val="24"/>
              </w:rPr>
              <w:t>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 xml:space="preserve">Классификация методов управления энергией взрыва по </w:t>
            </w:r>
            <w:proofErr w:type="spellStart"/>
            <w:r w:rsidRPr="00B63CFA">
              <w:rPr>
                <w:sz w:val="24"/>
                <w:szCs w:val="24"/>
              </w:rPr>
              <w:t>Малярову</w:t>
            </w:r>
            <w:proofErr w:type="spellEnd"/>
            <w:r w:rsidRPr="00B63CFA">
              <w:rPr>
                <w:sz w:val="24"/>
                <w:szCs w:val="24"/>
              </w:rPr>
              <w:t>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 xml:space="preserve">Классификация методов управления энергией взрыва по </w:t>
            </w:r>
            <w:proofErr w:type="spellStart"/>
            <w:r w:rsidRPr="00B63CFA">
              <w:rPr>
                <w:sz w:val="24"/>
                <w:szCs w:val="24"/>
              </w:rPr>
              <w:t>Ташкинову</w:t>
            </w:r>
            <w:proofErr w:type="spellEnd"/>
            <w:r w:rsidRPr="00B63CFA">
              <w:rPr>
                <w:sz w:val="24"/>
                <w:szCs w:val="24"/>
              </w:rPr>
              <w:t>.</w:t>
            </w:r>
          </w:p>
          <w:p w:rsidR="00C57E54" w:rsidRPr="00B63CFA" w:rsidRDefault="00C57E54" w:rsidP="00C57E54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4"/>
                <w:szCs w:val="24"/>
              </w:rPr>
            </w:pPr>
            <w:r w:rsidRPr="00B63CFA">
              <w:rPr>
                <w:sz w:val="24"/>
                <w:szCs w:val="24"/>
              </w:rPr>
              <w:t>Классификация методов управления энергией взрыва по Машукову.</w:t>
            </w:r>
          </w:p>
          <w:p w:rsidR="00C57E54" w:rsidRPr="00B63CFA" w:rsidRDefault="00C57E54" w:rsidP="00561476">
            <w:pPr>
              <w:rPr>
                <w:rFonts w:eastAsia="Calibri"/>
                <w:i/>
                <w:kern w:val="24"/>
              </w:rPr>
            </w:pPr>
          </w:p>
        </w:tc>
      </w:tr>
      <w:tr w:rsidR="00C57E54" w:rsidRPr="00457C1A" w:rsidTr="0056147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Default="00C57E54" w:rsidP="00561476">
            <w:r>
              <w:t>Владеть</w:t>
            </w:r>
          </w:p>
        </w:tc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54" w:rsidRPr="00B32149" w:rsidRDefault="00C57E54" w:rsidP="00561476">
            <w:pPr>
              <w:tabs>
                <w:tab w:val="left" w:pos="356"/>
                <w:tab w:val="left" w:pos="851"/>
              </w:tabs>
              <w:rPr>
                <w:shd w:val="clear" w:color="auto" w:fill="FFFFFF"/>
              </w:rPr>
            </w:pPr>
            <w:proofErr w:type="gramStart"/>
            <w:r w:rsidRPr="00B32149">
              <w:rPr>
                <w:shd w:val="clear" w:color="auto" w:fill="FFFFFF"/>
              </w:rPr>
              <w:t xml:space="preserve">- современными методиками и приборами для исследований процессов взрывного </w:t>
            </w:r>
            <w:r w:rsidRPr="00B32149">
              <w:rPr>
                <w:shd w:val="clear" w:color="auto" w:fill="FFFFFF"/>
              </w:rPr>
              <w:lastRenderedPageBreak/>
              <w:t>разрушения горных пород и воздействия на материалы;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научной терминологией в области взрывных работ;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основными нормативными документами в области взрывного дела по снижению негативного воздействия на окружающую среду</w:t>
            </w:r>
            <w:r>
              <w:rPr>
                <w:shd w:val="clear" w:color="auto" w:fill="FFFFFF"/>
              </w:rPr>
              <w:t>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способами сбора, обработки информации для определения эффективности проектирования взрывных работ;</w:t>
            </w:r>
            <w:r w:rsidRPr="00B32149">
              <w:br/>
            </w:r>
            <w:r w:rsidRPr="00B32149">
              <w:rPr>
                <w:shd w:val="clear" w:color="auto" w:fill="FFFFFF"/>
              </w:rPr>
              <w:t>- информацией и анализом современных методов и технологии при производстве взрывных работ.</w:t>
            </w:r>
            <w:proofErr w:type="gramEnd"/>
          </w:p>
        </w:tc>
        <w:tc>
          <w:tcPr>
            <w:tcW w:w="3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54" w:rsidRPr="00B63CFA" w:rsidRDefault="00C57E54" w:rsidP="00561476">
            <w:pPr>
              <w:pStyle w:val="TableParagraph"/>
              <w:spacing w:before="14" w:line="228" w:lineRule="exact"/>
              <w:ind w:left="78"/>
              <w:rPr>
                <w:b/>
                <w:sz w:val="24"/>
                <w:szCs w:val="24"/>
              </w:rPr>
            </w:pPr>
            <w:r w:rsidRPr="00B63CFA">
              <w:rPr>
                <w:b/>
                <w:sz w:val="24"/>
                <w:szCs w:val="24"/>
              </w:rPr>
              <w:lastRenderedPageBreak/>
              <w:t>Пример задания по теме курсового проекта</w:t>
            </w:r>
          </w:p>
          <w:p w:rsidR="00C57E54" w:rsidRPr="00B63CFA" w:rsidRDefault="00C57E54" w:rsidP="00561476">
            <w:r w:rsidRPr="00B63CFA">
              <w:t xml:space="preserve">«Типовой проект производства буровзрывных работ на месторождении» Рассчитать </w:t>
            </w:r>
            <w:r w:rsidRPr="00B63CFA">
              <w:lastRenderedPageBreak/>
              <w:t>параметры буровзрывных работ для выбранного месторождения</w:t>
            </w:r>
          </w:p>
          <w:p w:rsidR="00C57E54" w:rsidRPr="00755F5D" w:rsidRDefault="00C57E54" w:rsidP="00561476">
            <w:pPr>
              <w:rPr>
                <w:rFonts w:eastAsia="Calibri"/>
                <w:i/>
                <w:kern w:val="24"/>
              </w:rPr>
            </w:pPr>
          </w:p>
        </w:tc>
      </w:tr>
    </w:tbl>
    <w:p w:rsidR="00C57E54" w:rsidRPr="00457C1A" w:rsidRDefault="00C57E54" w:rsidP="00C57E54">
      <w:pPr>
        <w:rPr>
          <w:i/>
          <w:color w:val="C00000"/>
          <w:highlight w:val="yellow"/>
        </w:rPr>
      </w:pPr>
    </w:p>
    <w:p w:rsidR="00C57E54" w:rsidRPr="003D441D" w:rsidRDefault="00C57E54" w:rsidP="00C57E54">
      <w:pPr>
        <w:rPr>
          <w:i/>
          <w:color w:val="C00000"/>
        </w:rPr>
      </w:pPr>
    </w:p>
    <w:p w:rsidR="00C57E54" w:rsidRDefault="00C57E54" w:rsidP="00C57E54">
      <w:pPr>
        <w:rPr>
          <w:i/>
          <w:color w:val="C00000"/>
        </w:rPr>
      </w:pPr>
    </w:p>
    <w:p w:rsidR="00C57E54" w:rsidRDefault="00C57E54" w:rsidP="00C57E54">
      <w:pPr>
        <w:rPr>
          <w:b/>
        </w:rPr>
        <w:sectPr w:rsidR="00C57E54" w:rsidSect="006A0122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57E54" w:rsidRPr="00446762" w:rsidRDefault="00C57E54" w:rsidP="00C57E54">
      <w:pPr>
        <w:rPr>
          <w:b/>
        </w:rPr>
      </w:pPr>
      <w:r w:rsidRPr="0044676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57E54" w:rsidRPr="006E5825" w:rsidRDefault="00C57E54" w:rsidP="00C57E54">
      <w:r w:rsidRPr="00446762">
        <w:t>Промежуточная аттестация по дисциплине «</w:t>
      </w:r>
      <w:r>
        <w:t>Технология производства работ</w:t>
      </w:r>
      <w:r w:rsidRPr="00446762">
        <w:t xml:space="preserve">» включает теоретические вопросы, позволяющие оценить уровень усвоения </w:t>
      </w:r>
      <w:proofErr w:type="gramStart"/>
      <w:r w:rsidRPr="00446762">
        <w:t>обучающимися</w:t>
      </w:r>
      <w:proofErr w:type="gramEnd"/>
      <w:r w:rsidRPr="00446762">
        <w:t xml:space="preserve"> знаний</w:t>
      </w:r>
      <w:r>
        <w:t xml:space="preserve">, </w:t>
      </w:r>
      <w:r w:rsidRPr="00446762">
        <w:t xml:space="preserve">выявляющие степень </w:t>
      </w:r>
      <w:proofErr w:type="spellStart"/>
      <w:r w:rsidRPr="00446762">
        <w:t>сформированности</w:t>
      </w:r>
      <w:proofErr w:type="spellEnd"/>
      <w:r w:rsidRPr="00446762">
        <w:t xml:space="preserve"> умений и владений, проводится в форме зачета, экзамена и в форме выполнения и защиты проекта.</w:t>
      </w:r>
    </w:p>
    <w:p w:rsidR="00C57E54" w:rsidRPr="007D1D44" w:rsidRDefault="00C57E54" w:rsidP="00C57E54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теоретическим вопросам.</w:t>
      </w:r>
    </w:p>
    <w:p w:rsidR="00C57E54" w:rsidRPr="00196527" w:rsidRDefault="00C57E54" w:rsidP="00C57E54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C57E54" w:rsidRPr="00196527" w:rsidRDefault="00C57E54" w:rsidP="00C57E54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</w:t>
      </w:r>
      <w:proofErr w:type="spellStart"/>
      <w:r w:rsidRPr="00196527">
        <w:t>сформированности</w:t>
      </w:r>
      <w:proofErr w:type="spellEnd"/>
      <w:r w:rsidRPr="00196527">
        <w:t xml:space="preserve"> компетенций выше порогового: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57E54" w:rsidRPr="00196527" w:rsidRDefault="00C57E54" w:rsidP="00C57E54">
      <w:r w:rsidRPr="00196527">
        <w:t xml:space="preserve">– на оценку </w:t>
      </w:r>
      <w:r w:rsidRPr="00196527">
        <w:rPr>
          <w:b/>
        </w:rPr>
        <w:t>«не зачтено»</w:t>
      </w:r>
      <w:r w:rsidRPr="00196527">
        <w:t xml:space="preserve"> – </w:t>
      </w:r>
      <w:proofErr w:type="gramStart"/>
      <w:r w:rsidRPr="00196527">
        <w:t>обучающийся</w:t>
      </w:r>
      <w:proofErr w:type="gramEnd"/>
      <w:r w:rsidRPr="00196527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57E54" w:rsidRPr="007D1D44" w:rsidRDefault="00C57E54" w:rsidP="00C57E54">
      <w:r w:rsidRPr="00196527">
        <w:rPr>
          <w:b/>
        </w:rPr>
        <w:t>Экзамен</w:t>
      </w:r>
      <w:r w:rsidRPr="007D1D44"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C57E54" w:rsidRPr="00196527" w:rsidRDefault="00C57E54" w:rsidP="00C57E54">
      <w:r>
        <w:rPr>
          <w:b/>
        </w:rPr>
        <w:t>П</w:t>
      </w:r>
      <w:r w:rsidRPr="00196527">
        <w:rPr>
          <w:b/>
        </w:rPr>
        <w:t>роект</w:t>
      </w:r>
      <w:r w:rsidRPr="00196527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t>Технология производства работ</w:t>
      </w:r>
      <w:r w:rsidRPr="00196527">
        <w:t>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57E54" w:rsidRPr="00196527" w:rsidRDefault="00C57E54" w:rsidP="00C57E54">
      <w:r w:rsidRPr="00196527">
        <w:t>В процессе написания</w:t>
      </w:r>
      <w:r>
        <w:t xml:space="preserve"> </w:t>
      </w:r>
      <w:r w:rsidRPr="00196527">
        <w:t xml:space="preserve">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57E54" w:rsidRPr="00196527" w:rsidRDefault="00C57E54" w:rsidP="00C57E54">
      <w:pPr>
        <w:rPr>
          <w:b/>
        </w:rPr>
      </w:pPr>
      <w:r w:rsidRPr="00196527">
        <w:rPr>
          <w:b/>
        </w:rPr>
        <w:t>Показатели и критерии оценивания проекта:</w:t>
      </w:r>
    </w:p>
    <w:p w:rsidR="00C57E54" w:rsidRPr="00196527" w:rsidRDefault="00C57E54" w:rsidP="00C57E54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57E54" w:rsidRPr="00196527" w:rsidRDefault="00C57E54" w:rsidP="00C57E54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57E54" w:rsidRPr="00196527" w:rsidRDefault="00C57E54" w:rsidP="00C57E54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C57E54" w:rsidRPr="00196527" w:rsidRDefault="00C57E54" w:rsidP="00C57E54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задание преподавателя выполнено частично, в процессе защиты проекта </w:t>
      </w:r>
      <w:proofErr w:type="gramStart"/>
      <w:r w:rsidRPr="00196527">
        <w:t>обучающийся</w:t>
      </w:r>
      <w:proofErr w:type="gramEnd"/>
      <w:r w:rsidRPr="00196527">
        <w:t xml:space="preserve"> допускает существенные ошибки, не может показать интеллектуальные навыки решения поставленной задачи.</w:t>
      </w:r>
    </w:p>
    <w:p w:rsidR="00C57E54" w:rsidRPr="00196527" w:rsidRDefault="00C57E54" w:rsidP="00C57E54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57E54" w:rsidRPr="0038115E" w:rsidRDefault="00C57E54" w:rsidP="00C57E54">
      <w:pPr>
        <w:rPr>
          <w:color w:val="000000"/>
        </w:rPr>
      </w:pPr>
      <w:proofErr w:type="gramStart"/>
      <w:r w:rsidRPr="0038115E">
        <w:rPr>
          <w:color w:val="000000"/>
        </w:rPr>
        <w:t>Для проведения контроля знаний, умений и навыков студентов по дисциплине разработаны:</w:t>
      </w:r>
      <w:proofErr w:type="gramEnd"/>
    </w:p>
    <w:p w:rsidR="00C57E54" w:rsidRDefault="00C57E54" w:rsidP="00C57E54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 xml:space="preserve">– </w:t>
      </w:r>
      <w:r>
        <w:rPr>
          <w:color w:val="000000"/>
        </w:rPr>
        <w:t xml:space="preserve">теоретические </w:t>
      </w:r>
      <w:r w:rsidRPr="0038115E">
        <w:rPr>
          <w:color w:val="000000"/>
        </w:rPr>
        <w:t>вопросы для самоконтроля при подготовке к</w:t>
      </w:r>
      <w:r>
        <w:rPr>
          <w:color w:val="000000"/>
        </w:rPr>
        <w:t xml:space="preserve"> зачету и</w:t>
      </w:r>
      <w:r w:rsidRPr="0038115E">
        <w:rPr>
          <w:color w:val="000000"/>
        </w:rPr>
        <w:t xml:space="preserve"> экзамену;</w:t>
      </w:r>
    </w:p>
    <w:p w:rsidR="00C57E54" w:rsidRPr="0038115E" w:rsidRDefault="00C57E54" w:rsidP="00C57E54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экзаменационные билеты;</w:t>
      </w:r>
    </w:p>
    <w:p w:rsidR="00C57E54" w:rsidRPr="0038115E" w:rsidRDefault="00C57E54" w:rsidP="00C57E54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lastRenderedPageBreak/>
        <w:t>– электронные бланки тестовых заданий для проведения входного и текущего контроля, а также итоговой промежуточной аттестации по дисциплине;</w:t>
      </w:r>
    </w:p>
    <w:p w:rsidR="00C57E54" w:rsidRPr="0038115E" w:rsidRDefault="00C57E54" w:rsidP="00C57E54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тестового контроля при проведении лабораторных работ</w:t>
      </w:r>
    </w:p>
    <w:p w:rsidR="00C57E54" w:rsidRPr="0038115E" w:rsidRDefault="00C57E54" w:rsidP="00C57E54">
      <w:pPr>
        <w:tabs>
          <w:tab w:val="left" w:pos="1276"/>
        </w:tabs>
        <w:rPr>
          <w:color w:val="000000"/>
        </w:rPr>
      </w:pPr>
      <w:r>
        <w:rPr>
          <w:color w:val="000000"/>
        </w:rPr>
        <w:t>– темы курсовых проектов.</w:t>
      </w:r>
    </w:p>
    <w:p w:rsidR="00726946" w:rsidRDefault="00726946" w:rsidP="00726946">
      <w:pPr>
        <w:ind w:left="709" w:hanging="142"/>
        <w:rPr>
          <w:b/>
          <w:bCs/>
          <w:iCs/>
        </w:rPr>
      </w:pPr>
    </w:p>
    <w:p w:rsidR="00726946" w:rsidRPr="00323558" w:rsidRDefault="00726946" w:rsidP="00726946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26946" w:rsidRPr="00323558" w:rsidRDefault="00726946" w:rsidP="00726946">
      <w:pPr>
        <w:ind w:left="709" w:hanging="142"/>
        <w:rPr>
          <w:b/>
          <w:bCs/>
        </w:rPr>
      </w:pPr>
    </w:p>
    <w:p w:rsidR="00C57E54" w:rsidRPr="00C57E54" w:rsidRDefault="00C57E54" w:rsidP="00C57E54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C57E54">
        <w:rPr>
          <w:rStyle w:val="FontStyle18"/>
          <w:sz w:val="24"/>
          <w:szCs w:val="24"/>
        </w:rPr>
        <w:t xml:space="preserve">а) Основная </w:t>
      </w:r>
      <w:r w:rsidRPr="00C57E54">
        <w:rPr>
          <w:rStyle w:val="FontStyle22"/>
          <w:b/>
          <w:sz w:val="24"/>
          <w:szCs w:val="24"/>
        </w:rPr>
        <w:t>литература:</w:t>
      </w:r>
      <w:r w:rsidRPr="00C57E54">
        <w:rPr>
          <w:rStyle w:val="FontStyle22"/>
          <w:sz w:val="24"/>
          <w:szCs w:val="24"/>
        </w:rPr>
        <w:t xml:space="preserve"> </w:t>
      </w:r>
    </w:p>
    <w:p w:rsidR="00C57E54" w:rsidRPr="00C57E54" w:rsidRDefault="00C57E54" w:rsidP="00C57E54">
      <w:pPr>
        <w:ind w:firstLine="540"/>
        <w:rPr>
          <w:snapToGrid w:val="0"/>
        </w:rPr>
      </w:pPr>
      <w:r w:rsidRPr="00C57E54">
        <w:t xml:space="preserve">1. </w:t>
      </w:r>
      <w:r w:rsidRPr="00C57E54"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ресурс]</w:t>
      </w:r>
      <w:proofErr w:type="gramStart"/>
      <w:r w:rsidRPr="00C57E54">
        <w:rPr>
          <w:color w:val="111111"/>
          <w:shd w:val="clear" w:color="auto" w:fill="FFFFFF"/>
        </w:rPr>
        <w:t xml:space="preserve"> :</w:t>
      </w:r>
      <w:proofErr w:type="gramEnd"/>
      <w:r w:rsidRPr="00C57E54">
        <w:rPr>
          <w:color w:val="111111"/>
          <w:shd w:val="clear" w:color="auto" w:fill="FFFFFF"/>
        </w:rPr>
        <w:t xml:space="preserve"> учебное пособие / И.Б. Катанов. — Электрон</w:t>
      </w:r>
      <w:proofErr w:type="gramStart"/>
      <w:r w:rsidRPr="00C57E54">
        <w:rPr>
          <w:color w:val="111111"/>
          <w:shd w:val="clear" w:color="auto" w:fill="FFFFFF"/>
        </w:rPr>
        <w:t>.</w:t>
      </w:r>
      <w:proofErr w:type="gramEnd"/>
      <w:r w:rsidRPr="00C57E54">
        <w:rPr>
          <w:color w:val="111111"/>
          <w:shd w:val="clear" w:color="auto" w:fill="FFFFFF"/>
        </w:rPr>
        <w:t xml:space="preserve"> </w:t>
      </w:r>
      <w:proofErr w:type="gramStart"/>
      <w:r w:rsidRPr="00C57E54">
        <w:rPr>
          <w:color w:val="111111"/>
          <w:shd w:val="clear" w:color="auto" w:fill="FFFFFF"/>
        </w:rPr>
        <w:t>д</w:t>
      </w:r>
      <w:proofErr w:type="gramEnd"/>
      <w:r w:rsidRPr="00C57E54">
        <w:rPr>
          <w:color w:val="111111"/>
          <w:shd w:val="clear" w:color="auto" w:fill="FFFFFF"/>
        </w:rPr>
        <w:t>ан. — Кемерово</w:t>
      </w:r>
      <w:proofErr w:type="gramStart"/>
      <w:r w:rsidRPr="00C57E54">
        <w:rPr>
          <w:color w:val="111111"/>
          <w:shd w:val="clear" w:color="auto" w:fill="FFFFFF"/>
        </w:rPr>
        <w:t xml:space="preserve"> :</w:t>
      </w:r>
      <w:proofErr w:type="gramEnd"/>
      <w:r w:rsidRPr="00C57E54">
        <w:rPr>
          <w:color w:val="111111"/>
          <w:shd w:val="clear" w:color="auto" w:fill="FFFFFF"/>
        </w:rPr>
        <w:t xml:space="preserve"> </w:t>
      </w:r>
      <w:proofErr w:type="spellStart"/>
      <w:r w:rsidRPr="00C57E54">
        <w:rPr>
          <w:color w:val="111111"/>
          <w:shd w:val="clear" w:color="auto" w:fill="FFFFFF"/>
        </w:rPr>
        <w:t>КузГТУ</w:t>
      </w:r>
      <w:proofErr w:type="spellEnd"/>
      <w:r w:rsidRPr="00C57E54">
        <w:rPr>
          <w:color w:val="111111"/>
          <w:shd w:val="clear" w:color="auto" w:fill="FFFFFF"/>
        </w:rPr>
        <w:t xml:space="preserve"> имени Т.Ф. Горбачева, 2012. — 112 с. — Режим доступа: </w:t>
      </w:r>
      <w:hyperlink r:id="rId116" w:history="1">
        <w:r w:rsidRPr="00C57E54">
          <w:rPr>
            <w:rStyle w:val="ac"/>
            <w:shd w:val="clear" w:color="auto" w:fill="FFFFFF"/>
          </w:rPr>
          <w:t>https://e.lanbook.com/book/69448</w:t>
        </w:r>
      </w:hyperlink>
      <w:r w:rsidRPr="00C57E54">
        <w:rPr>
          <w:color w:val="111111"/>
          <w:shd w:val="clear" w:color="auto" w:fill="FFFFFF"/>
        </w:rPr>
        <w:t xml:space="preserve">. — </w:t>
      </w:r>
      <w:proofErr w:type="spellStart"/>
      <w:r w:rsidRPr="00C57E54">
        <w:rPr>
          <w:color w:val="111111"/>
          <w:shd w:val="clear" w:color="auto" w:fill="FFFFFF"/>
        </w:rPr>
        <w:t>Загл</w:t>
      </w:r>
      <w:proofErr w:type="spellEnd"/>
      <w:r w:rsidRPr="00C57E54">
        <w:rPr>
          <w:color w:val="111111"/>
          <w:shd w:val="clear" w:color="auto" w:fill="FFFFFF"/>
        </w:rPr>
        <w:t>. с экрана.</w:t>
      </w:r>
    </w:p>
    <w:p w:rsidR="00C57E54" w:rsidRPr="00C57E54" w:rsidRDefault="00C57E54" w:rsidP="00C57E54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 w:rsidRPr="00C57E54">
        <w:rPr>
          <w:snapToGrid w:val="0"/>
        </w:rPr>
        <w:t xml:space="preserve">2. </w:t>
      </w:r>
      <w:proofErr w:type="spellStart"/>
      <w:r w:rsidRPr="00C57E54">
        <w:rPr>
          <w:snapToGrid w:val="0"/>
        </w:rPr>
        <w:t>Белин</w:t>
      </w:r>
      <w:proofErr w:type="spellEnd"/>
      <w:r w:rsidRPr="00C57E54">
        <w:rPr>
          <w:snapToGrid w:val="0"/>
        </w:rPr>
        <w:t>, В.А. Технология и безопасность взрывных работ</w:t>
      </w:r>
      <w:proofErr w:type="gramStart"/>
      <w:r w:rsidRPr="00C57E54">
        <w:rPr>
          <w:snapToGrid w:val="0"/>
        </w:rPr>
        <w:t xml:space="preserve"> :</w:t>
      </w:r>
      <w:proofErr w:type="gramEnd"/>
      <w:r w:rsidRPr="00C57E54">
        <w:rPr>
          <w:snapToGrid w:val="0"/>
        </w:rPr>
        <w:t xml:space="preserve"> учебное пособие / В.А. </w:t>
      </w:r>
      <w:proofErr w:type="spellStart"/>
      <w:r w:rsidRPr="00C57E54">
        <w:rPr>
          <w:snapToGrid w:val="0"/>
        </w:rPr>
        <w:t>Белин</w:t>
      </w:r>
      <w:proofErr w:type="spellEnd"/>
      <w:r w:rsidRPr="00C57E54">
        <w:rPr>
          <w:snapToGrid w:val="0"/>
        </w:rPr>
        <w:t>, М.Г. Горбонос, Р.Л. Коротков. — Москва</w:t>
      </w:r>
      <w:proofErr w:type="gramStart"/>
      <w:r w:rsidRPr="00C57E54">
        <w:rPr>
          <w:snapToGrid w:val="0"/>
        </w:rPr>
        <w:t xml:space="preserve"> :</w:t>
      </w:r>
      <w:proofErr w:type="gramEnd"/>
      <w:r w:rsidRPr="00C57E54">
        <w:rPr>
          <w:snapToGrid w:val="0"/>
        </w:rPr>
        <w:t xml:space="preserve"> МИСИС, 2019. — 74 с. — ISBN 978-5-907061-08-8. — Текст</w:t>
      </w:r>
      <w:proofErr w:type="gramStart"/>
      <w:r w:rsidRPr="00C57E54">
        <w:rPr>
          <w:snapToGrid w:val="0"/>
        </w:rPr>
        <w:t> :</w:t>
      </w:r>
      <w:proofErr w:type="gramEnd"/>
      <w:r w:rsidRPr="00C57E54">
        <w:rPr>
          <w:snapToGrid w:val="0"/>
        </w:rPr>
        <w:t xml:space="preserve"> электронный // Электронно-библиотечная система «Лань» : [сайт]. — URL: </w:t>
      </w:r>
      <w:hyperlink r:id="rId117" w:history="1">
        <w:r w:rsidRPr="00C57E54">
          <w:rPr>
            <w:rStyle w:val="ac"/>
            <w:snapToGrid w:val="0"/>
          </w:rPr>
          <w:t>https://e.lanbook.com/book/116909</w:t>
        </w:r>
      </w:hyperlink>
      <w:r w:rsidRPr="00C57E54">
        <w:rPr>
          <w:snapToGrid w:val="0"/>
        </w:rPr>
        <w:t xml:space="preserve"> (дата обращения: 30.10.2019). — Режим доступа: для </w:t>
      </w:r>
      <w:proofErr w:type="spellStart"/>
      <w:r w:rsidRPr="00C57E54">
        <w:rPr>
          <w:snapToGrid w:val="0"/>
        </w:rPr>
        <w:t>авториз</w:t>
      </w:r>
      <w:proofErr w:type="spellEnd"/>
      <w:r w:rsidRPr="00C57E54">
        <w:rPr>
          <w:snapToGrid w:val="0"/>
        </w:rPr>
        <w:t>. пользователей.</w:t>
      </w:r>
    </w:p>
    <w:p w:rsidR="00C57E54" w:rsidRPr="00C57E54" w:rsidRDefault="00C57E54" w:rsidP="00C57E54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 w:rsidRPr="00C57E54">
        <w:rPr>
          <w:snapToGrid w:val="0"/>
        </w:rPr>
        <w:t>3. Кутузов, Б.Н. Проектирование и организация взрывных работ</w:t>
      </w:r>
      <w:proofErr w:type="gramStart"/>
      <w:r w:rsidRPr="00C57E54">
        <w:rPr>
          <w:snapToGrid w:val="0"/>
        </w:rPr>
        <w:t xml:space="preserve"> :</w:t>
      </w:r>
      <w:proofErr w:type="gramEnd"/>
      <w:r w:rsidRPr="00C57E54">
        <w:rPr>
          <w:snapToGrid w:val="0"/>
        </w:rPr>
        <w:t xml:space="preserve"> учебник / Б.Н. Кутузов, В.А. </w:t>
      </w:r>
      <w:proofErr w:type="spellStart"/>
      <w:r w:rsidRPr="00C57E54">
        <w:rPr>
          <w:snapToGrid w:val="0"/>
        </w:rPr>
        <w:t>Белин</w:t>
      </w:r>
      <w:proofErr w:type="spellEnd"/>
      <w:r w:rsidRPr="00C57E54">
        <w:rPr>
          <w:snapToGrid w:val="0"/>
        </w:rPr>
        <w:t>. — Москва</w:t>
      </w:r>
      <w:proofErr w:type="gramStart"/>
      <w:r w:rsidRPr="00C57E54">
        <w:rPr>
          <w:snapToGrid w:val="0"/>
        </w:rPr>
        <w:t xml:space="preserve"> :</w:t>
      </w:r>
      <w:proofErr w:type="gramEnd"/>
      <w:r w:rsidRPr="00C57E54">
        <w:rPr>
          <w:snapToGrid w:val="0"/>
        </w:rPr>
        <w:t xml:space="preserve"> Горная книга, 2012. — 416 с. — ISBN 978-5-98672-283-2. — Текст</w:t>
      </w:r>
      <w:proofErr w:type="gramStart"/>
      <w:r w:rsidRPr="00C57E54">
        <w:rPr>
          <w:snapToGrid w:val="0"/>
        </w:rPr>
        <w:t> :</w:t>
      </w:r>
      <w:proofErr w:type="gramEnd"/>
      <w:r w:rsidRPr="00C57E54">
        <w:rPr>
          <w:snapToGrid w:val="0"/>
        </w:rPr>
        <w:t xml:space="preserve"> электронный // Лань : электронно-библиотечная система. — URL: </w:t>
      </w:r>
      <w:hyperlink r:id="rId118" w:history="1">
        <w:r w:rsidRPr="00C57E54">
          <w:rPr>
            <w:rStyle w:val="ac"/>
            <w:snapToGrid w:val="0"/>
          </w:rPr>
          <w:t>https://e.lanbook.com/book/66436</w:t>
        </w:r>
      </w:hyperlink>
      <w:r w:rsidRPr="00C57E54">
        <w:rPr>
          <w:snapToGrid w:val="0"/>
        </w:rPr>
        <w:t xml:space="preserve"> (дата обращения: 05.02.2020). — Режим доступа: для </w:t>
      </w:r>
      <w:proofErr w:type="spellStart"/>
      <w:r w:rsidRPr="00C57E54">
        <w:rPr>
          <w:snapToGrid w:val="0"/>
        </w:rPr>
        <w:t>авториз</w:t>
      </w:r>
      <w:proofErr w:type="spellEnd"/>
      <w:r w:rsidRPr="00C57E54">
        <w:rPr>
          <w:snapToGrid w:val="0"/>
        </w:rPr>
        <w:t>. пользователей.</w:t>
      </w:r>
    </w:p>
    <w:p w:rsidR="00C57E54" w:rsidRPr="00C57E54" w:rsidRDefault="00C57E54" w:rsidP="00C57E54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C57E54" w:rsidRPr="00C57E54" w:rsidRDefault="00C57E54" w:rsidP="00C57E54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C57E54">
        <w:rPr>
          <w:rStyle w:val="FontStyle22"/>
          <w:b/>
          <w:sz w:val="24"/>
          <w:szCs w:val="24"/>
        </w:rPr>
        <w:t>б) Дополнительная литература:</w:t>
      </w:r>
    </w:p>
    <w:p w:rsidR="00C57E54" w:rsidRPr="00C57E54" w:rsidRDefault="00C57E54" w:rsidP="00C57E54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C57E54">
        <w:rPr>
          <w:sz w:val="24"/>
          <w:szCs w:val="24"/>
        </w:rPr>
        <w:t xml:space="preserve">1. Эткин М.Б., </w:t>
      </w:r>
      <w:proofErr w:type="spellStart"/>
      <w:r w:rsidRPr="00C57E54">
        <w:rPr>
          <w:sz w:val="24"/>
          <w:szCs w:val="24"/>
        </w:rPr>
        <w:t>Азаркович</w:t>
      </w:r>
      <w:proofErr w:type="spellEnd"/>
      <w:r w:rsidRPr="00C57E54">
        <w:rPr>
          <w:sz w:val="24"/>
          <w:szCs w:val="24"/>
        </w:rPr>
        <w:t xml:space="preserve"> А.Е. Взрывные работы в энергетическом и промышленном строительстве: Научно-практическое руководство. - М.: МГГУ, 2004. -3 17с.</w:t>
      </w:r>
    </w:p>
    <w:p w:rsidR="00C57E54" w:rsidRPr="00C57E54" w:rsidRDefault="00C57E54" w:rsidP="00C57E54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C57E54">
        <w:rPr>
          <w:sz w:val="24"/>
          <w:szCs w:val="24"/>
        </w:rPr>
        <w:t xml:space="preserve">2. Матвейчук В.В., </w:t>
      </w:r>
      <w:proofErr w:type="spellStart"/>
      <w:r w:rsidRPr="00C57E54">
        <w:rPr>
          <w:sz w:val="24"/>
          <w:szCs w:val="24"/>
        </w:rPr>
        <w:t>Чурсалов</w:t>
      </w:r>
      <w:proofErr w:type="spellEnd"/>
      <w:r w:rsidRPr="00C57E54">
        <w:rPr>
          <w:sz w:val="24"/>
          <w:szCs w:val="24"/>
        </w:rPr>
        <w:t xml:space="preserve"> В.П. Взрывные работы: Учебное пособие. - М.: Академический Проект, 2002.-384с.</w:t>
      </w:r>
    </w:p>
    <w:p w:rsidR="00C57E54" w:rsidRPr="00C57E54" w:rsidRDefault="00C57E54" w:rsidP="00C57E54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C57E54">
        <w:rPr>
          <w:sz w:val="24"/>
          <w:szCs w:val="24"/>
        </w:rPr>
        <w:t xml:space="preserve">3. Технология и безопасность взрывных работ. Ч.1. /Ю.А. Епимахов, Г.С. </w:t>
      </w:r>
      <w:proofErr w:type="spellStart"/>
      <w:r w:rsidRPr="00C57E54">
        <w:rPr>
          <w:sz w:val="24"/>
          <w:szCs w:val="24"/>
        </w:rPr>
        <w:t>Торочков</w:t>
      </w:r>
      <w:proofErr w:type="spellEnd"/>
      <w:r w:rsidRPr="00C57E54">
        <w:rPr>
          <w:sz w:val="24"/>
          <w:szCs w:val="24"/>
        </w:rPr>
        <w:t xml:space="preserve">, В.П. </w:t>
      </w:r>
      <w:proofErr w:type="spellStart"/>
      <w:r w:rsidRPr="00C57E54">
        <w:rPr>
          <w:sz w:val="24"/>
          <w:szCs w:val="24"/>
        </w:rPr>
        <w:t>Абрамчук</w:t>
      </w:r>
      <w:proofErr w:type="spellEnd"/>
      <w:r w:rsidRPr="00C57E54">
        <w:rPr>
          <w:sz w:val="24"/>
          <w:szCs w:val="24"/>
        </w:rPr>
        <w:t xml:space="preserve"> и др. Апатиты: КНЦ РАН, 2000. - 216с.</w:t>
      </w:r>
    </w:p>
    <w:p w:rsidR="00C57E54" w:rsidRPr="00C57E54" w:rsidRDefault="00C57E54" w:rsidP="00C57E54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C57E54">
        <w:rPr>
          <w:sz w:val="24"/>
          <w:szCs w:val="24"/>
        </w:rPr>
        <w:t xml:space="preserve">4. Технология и безопасность взрывных работ. Ч.2. /Ю.А. Епимахов, Г.С. </w:t>
      </w:r>
      <w:proofErr w:type="spellStart"/>
      <w:r w:rsidRPr="00C57E54">
        <w:rPr>
          <w:sz w:val="24"/>
          <w:szCs w:val="24"/>
        </w:rPr>
        <w:t>Торочков</w:t>
      </w:r>
      <w:proofErr w:type="spellEnd"/>
      <w:r w:rsidRPr="00C57E54">
        <w:rPr>
          <w:sz w:val="24"/>
          <w:szCs w:val="24"/>
        </w:rPr>
        <w:t xml:space="preserve">, В.П. </w:t>
      </w:r>
      <w:proofErr w:type="spellStart"/>
      <w:r w:rsidRPr="00C57E54">
        <w:rPr>
          <w:sz w:val="24"/>
          <w:szCs w:val="24"/>
        </w:rPr>
        <w:t>Абрамчук</w:t>
      </w:r>
      <w:proofErr w:type="spellEnd"/>
      <w:r w:rsidRPr="00C57E54">
        <w:rPr>
          <w:sz w:val="24"/>
          <w:szCs w:val="24"/>
        </w:rPr>
        <w:t xml:space="preserve"> и др. Апатиты: КНЦ РАН, 2001. - 205 </w:t>
      </w:r>
      <w:proofErr w:type="gramStart"/>
      <w:r w:rsidRPr="00C57E54">
        <w:rPr>
          <w:sz w:val="24"/>
          <w:szCs w:val="24"/>
        </w:rPr>
        <w:t>с</w:t>
      </w:r>
      <w:proofErr w:type="gramEnd"/>
      <w:r w:rsidRPr="00C57E54">
        <w:rPr>
          <w:sz w:val="24"/>
          <w:szCs w:val="24"/>
        </w:rPr>
        <w:t>.</w:t>
      </w:r>
    </w:p>
    <w:p w:rsidR="00C57E54" w:rsidRPr="00C57E54" w:rsidRDefault="00C57E54" w:rsidP="00C57E54">
      <w:pPr>
        <w:ind w:firstLine="540"/>
      </w:pPr>
      <w:r w:rsidRPr="00C57E54">
        <w:t xml:space="preserve">5. </w:t>
      </w:r>
      <w:r w:rsidRPr="00C57E54">
        <w:rPr>
          <w:color w:val="111111"/>
          <w:shd w:val="clear" w:color="auto" w:fill="FFFFFF"/>
        </w:rPr>
        <w:t>Кутузов, Б.Н. Методы ведения взрывных работ. — Ч. 2. Взрывные работы в горном деле и промышленности [Электронный ресурс]</w:t>
      </w:r>
      <w:proofErr w:type="gramStart"/>
      <w:r w:rsidRPr="00C57E54">
        <w:rPr>
          <w:color w:val="111111"/>
          <w:shd w:val="clear" w:color="auto" w:fill="FFFFFF"/>
        </w:rPr>
        <w:t xml:space="preserve"> :</w:t>
      </w:r>
      <w:proofErr w:type="gramEnd"/>
      <w:r w:rsidRPr="00C57E54">
        <w:rPr>
          <w:color w:val="111111"/>
          <w:shd w:val="clear" w:color="auto" w:fill="FFFFFF"/>
        </w:rPr>
        <w:t xml:space="preserve"> учебник / Б.Н. Кутузов. — Электрон</w:t>
      </w:r>
      <w:proofErr w:type="gramStart"/>
      <w:r w:rsidRPr="00C57E54">
        <w:rPr>
          <w:color w:val="111111"/>
          <w:shd w:val="clear" w:color="auto" w:fill="FFFFFF"/>
        </w:rPr>
        <w:t>.</w:t>
      </w:r>
      <w:proofErr w:type="gramEnd"/>
      <w:r w:rsidRPr="00C57E54">
        <w:rPr>
          <w:color w:val="111111"/>
          <w:shd w:val="clear" w:color="auto" w:fill="FFFFFF"/>
        </w:rPr>
        <w:t xml:space="preserve"> </w:t>
      </w:r>
      <w:proofErr w:type="gramStart"/>
      <w:r w:rsidRPr="00C57E54">
        <w:rPr>
          <w:color w:val="111111"/>
          <w:shd w:val="clear" w:color="auto" w:fill="FFFFFF"/>
        </w:rPr>
        <w:t>д</w:t>
      </w:r>
      <w:proofErr w:type="gramEnd"/>
      <w:r w:rsidRPr="00C57E54">
        <w:rPr>
          <w:color w:val="111111"/>
          <w:shd w:val="clear" w:color="auto" w:fill="FFFFFF"/>
        </w:rPr>
        <w:t>ан. — Москва</w:t>
      </w:r>
      <w:proofErr w:type="gramStart"/>
      <w:r w:rsidRPr="00C57E54">
        <w:rPr>
          <w:color w:val="111111"/>
          <w:shd w:val="clear" w:color="auto" w:fill="FFFFFF"/>
        </w:rPr>
        <w:t xml:space="preserve"> :</w:t>
      </w:r>
      <w:proofErr w:type="gramEnd"/>
      <w:r w:rsidRPr="00C57E54">
        <w:rPr>
          <w:color w:val="111111"/>
          <w:shd w:val="clear" w:color="auto" w:fill="FFFFFF"/>
        </w:rPr>
        <w:t xml:space="preserve"> Горная книга, 2008. — 512 с. — Режим доступа: </w:t>
      </w:r>
      <w:hyperlink r:id="rId119" w:history="1">
        <w:r w:rsidRPr="00C57E54">
          <w:rPr>
            <w:rStyle w:val="ac"/>
            <w:shd w:val="clear" w:color="auto" w:fill="FFFFFF"/>
          </w:rPr>
          <w:t>https://e.lanbook.com/book/1518</w:t>
        </w:r>
      </w:hyperlink>
      <w:r w:rsidRPr="00C57E54">
        <w:rPr>
          <w:color w:val="111111"/>
          <w:shd w:val="clear" w:color="auto" w:fill="FFFFFF"/>
        </w:rPr>
        <w:t xml:space="preserve">. — </w:t>
      </w:r>
      <w:proofErr w:type="spellStart"/>
      <w:r w:rsidRPr="00C57E54">
        <w:rPr>
          <w:color w:val="111111"/>
          <w:shd w:val="clear" w:color="auto" w:fill="FFFFFF"/>
        </w:rPr>
        <w:t>Загл</w:t>
      </w:r>
      <w:proofErr w:type="spellEnd"/>
      <w:r w:rsidRPr="00C57E54">
        <w:rPr>
          <w:color w:val="111111"/>
          <w:shd w:val="clear" w:color="auto" w:fill="FFFFFF"/>
        </w:rPr>
        <w:t>. с экрана.</w:t>
      </w:r>
    </w:p>
    <w:p w:rsidR="00C57E54" w:rsidRPr="00C57E54" w:rsidRDefault="00C57E54" w:rsidP="00C57E54">
      <w:pPr>
        <w:pStyle w:val="3"/>
        <w:spacing w:after="0"/>
        <w:ind w:left="0" w:firstLine="540"/>
        <w:jc w:val="both"/>
        <w:rPr>
          <w:snapToGrid w:val="0"/>
          <w:sz w:val="24"/>
          <w:szCs w:val="24"/>
        </w:rPr>
      </w:pPr>
      <w:r w:rsidRPr="00C57E54">
        <w:rPr>
          <w:snapToGrid w:val="0"/>
          <w:sz w:val="24"/>
          <w:szCs w:val="24"/>
        </w:rPr>
        <w:t>6. Федеральные нормы и правила в области промышленной безопасности «Правила безопасности при взрывных работах». М.: Недра, 2019.</w:t>
      </w:r>
    </w:p>
    <w:p w:rsidR="00C57E54" w:rsidRPr="00C57E54" w:rsidRDefault="00C57E54" w:rsidP="00C57E54">
      <w:pPr>
        <w:pStyle w:val="3"/>
        <w:spacing w:after="0"/>
        <w:ind w:left="0" w:firstLine="539"/>
        <w:jc w:val="both"/>
        <w:rPr>
          <w:sz w:val="24"/>
          <w:szCs w:val="24"/>
        </w:rPr>
      </w:pPr>
    </w:p>
    <w:p w:rsidR="00C57E54" w:rsidRPr="00C57E54" w:rsidRDefault="00C57E54" w:rsidP="00C57E54">
      <w:pPr>
        <w:pStyle w:val="Style8"/>
        <w:widowControl/>
        <w:ind w:firstLine="720"/>
        <w:rPr>
          <w:rStyle w:val="FontStyle21"/>
          <w:b/>
          <w:sz w:val="24"/>
        </w:rPr>
      </w:pPr>
      <w:r w:rsidRPr="00C57E54">
        <w:rPr>
          <w:rStyle w:val="FontStyle15"/>
          <w:spacing w:val="40"/>
          <w:sz w:val="24"/>
        </w:rPr>
        <w:t>в)</w:t>
      </w:r>
      <w:r w:rsidRPr="00C57E54">
        <w:rPr>
          <w:rStyle w:val="FontStyle15"/>
          <w:sz w:val="24"/>
        </w:rPr>
        <w:t xml:space="preserve"> </w:t>
      </w:r>
      <w:r w:rsidRPr="00C57E54">
        <w:rPr>
          <w:rStyle w:val="FontStyle21"/>
          <w:b/>
          <w:sz w:val="24"/>
        </w:rPr>
        <w:t>Методические указания:</w:t>
      </w:r>
    </w:p>
    <w:p w:rsidR="00C57E54" w:rsidRPr="00C57E54" w:rsidRDefault="00C57E54" w:rsidP="00C57E54">
      <w:pPr>
        <w:ind w:right="4" w:firstLine="540"/>
        <w:jc w:val="both"/>
      </w:pPr>
      <w:r w:rsidRPr="00C57E54">
        <w:t xml:space="preserve">1. Пучков Л.А., </w:t>
      </w:r>
      <w:proofErr w:type="spellStart"/>
      <w:r w:rsidRPr="00C57E54">
        <w:t>Красюк</w:t>
      </w:r>
      <w:proofErr w:type="spellEnd"/>
      <w:r w:rsidRPr="00C57E54">
        <w:t xml:space="preserve"> Н.Н., Решетов С.Е. Методологические принципы и решения по развитию угольных шахт. – М.: МГГУ, 2003. - 35 с.</w:t>
      </w:r>
    </w:p>
    <w:p w:rsidR="00C57E54" w:rsidRPr="00C57E54" w:rsidRDefault="00C57E54" w:rsidP="00C57E54">
      <w:pPr>
        <w:ind w:right="4" w:firstLine="540"/>
        <w:jc w:val="both"/>
      </w:pPr>
      <w:r w:rsidRPr="00C57E54">
        <w:t xml:space="preserve">2. Михеев О.В., </w:t>
      </w:r>
      <w:proofErr w:type="spellStart"/>
      <w:r w:rsidRPr="00C57E54">
        <w:t>Виткалов</w:t>
      </w:r>
      <w:proofErr w:type="spellEnd"/>
      <w:r w:rsidRPr="00C57E54">
        <w:t xml:space="preserve"> В.Г. и др. Подземная разработка пластовых месторождений. Практикум. – М.: МГГУ. - 2001. - 488 с.</w:t>
      </w:r>
    </w:p>
    <w:p w:rsidR="00C57E54" w:rsidRPr="00C57E54" w:rsidRDefault="00C57E54" w:rsidP="00C57E54">
      <w:pPr>
        <w:ind w:right="4" w:firstLine="540"/>
        <w:jc w:val="both"/>
      </w:pPr>
      <w:r w:rsidRPr="00C57E54">
        <w:t xml:space="preserve">3. Д.В. </w:t>
      </w:r>
      <w:proofErr w:type="spellStart"/>
      <w:r w:rsidRPr="00C57E54">
        <w:t>Доможиров</w:t>
      </w:r>
      <w:proofErr w:type="spellEnd"/>
      <w:r w:rsidRPr="00C57E54">
        <w:t xml:space="preserve">, И.Е. </w:t>
      </w:r>
      <w:proofErr w:type="spellStart"/>
      <w:r w:rsidRPr="00C57E54">
        <w:t>Зурков</w:t>
      </w:r>
      <w:proofErr w:type="spellEnd"/>
      <w:r w:rsidRPr="00C57E54">
        <w:t>, Д.Б. Симаков Проектирование параметров буровзрывных работ на подземных работах: Методические указания по выполнению курсовой работы. Магнитогорск: ГОУ ВПО «МГТУ», 2007. 40 с.</w:t>
      </w:r>
    </w:p>
    <w:p w:rsidR="00C57E54" w:rsidRPr="00C57E54" w:rsidRDefault="00C57E54" w:rsidP="00C57E54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  <w:r w:rsidRPr="00C57E54">
        <w:rPr>
          <w:snapToGrid w:val="0"/>
        </w:rPr>
        <w:t>4. Угольников В.К., Угольников Н.В. Методы ведения взрывных работ: Лабораторный практикум – Магнитогорск: ГОУ ВПО «МГТУ», 2010 – 31 с.</w:t>
      </w:r>
    </w:p>
    <w:p w:rsidR="00C57E54" w:rsidRPr="00C57E54" w:rsidRDefault="00C57E54" w:rsidP="00C57E54">
      <w:pPr>
        <w:pStyle w:val="Style8"/>
        <w:widowControl/>
        <w:ind w:firstLine="720"/>
        <w:rPr>
          <w:rStyle w:val="FontStyle21"/>
          <w:sz w:val="24"/>
        </w:rPr>
      </w:pPr>
    </w:p>
    <w:p w:rsidR="00C57E54" w:rsidRPr="00C57E54" w:rsidRDefault="00C57E54" w:rsidP="00C57E54">
      <w:pPr>
        <w:ind w:firstLine="709"/>
        <w:jc w:val="both"/>
        <w:rPr>
          <w:b/>
          <w:snapToGrid w:val="0"/>
        </w:rPr>
      </w:pPr>
      <w:r w:rsidRPr="00C57E54">
        <w:rPr>
          <w:b/>
          <w:snapToGrid w:val="0"/>
        </w:rPr>
        <w:t>г) Программное обеспечение и Интернет-ресурсы:</w:t>
      </w:r>
    </w:p>
    <w:p w:rsidR="00C57E54" w:rsidRPr="00C57E54" w:rsidRDefault="00C57E54" w:rsidP="00C57E54">
      <w:pPr>
        <w:spacing w:before="120"/>
        <w:contextualSpacing/>
        <w:rPr>
          <w:b/>
        </w:rPr>
      </w:pPr>
      <w:r w:rsidRPr="00C57E54">
        <w:rPr>
          <w:b/>
        </w:rPr>
        <w:t>Программное обеспечение</w:t>
      </w:r>
    </w:p>
    <w:p w:rsidR="00C57E54" w:rsidRPr="00C57E54" w:rsidRDefault="00C57E54" w:rsidP="00C57E54">
      <w:pPr>
        <w:spacing w:before="120"/>
        <w:contextualSpacing/>
        <w:rPr>
          <w:b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C57E54" w:rsidRPr="00C57E54" w:rsidTr="00561476"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  <w:jc w:val="center"/>
            </w:pPr>
            <w:r w:rsidRPr="00C57E54">
              <w:t xml:space="preserve">Наименование </w:t>
            </w:r>
            <w:proofErr w:type="gramStart"/>
            <w:r w:rsidRPr="00C57E54">
              <w:t>ПО</w:t>
            </w:r>
            <w:proofErr w:type="gramEnd"/>
          </w:p>
        </w:tc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  <w:jc w:val="center"/>
            </w:pPr>
            <w:r w:rsidRPr="00C57E54">
              <w:t>№ договора</w:t>
            </w:r>
          </w:p>
        </w:tc>
        <w:tc>
          <w:tcPr>
            <w:tcW w:w="3191" w:type="dxa"/>
          </w:tcPr>
          <w:p w:rsidR="00C57E54" w:rsidRPr="00C57E54" w:rsidRDefault="00C57E54" w:rsidP="00561476">
            <w:pPr>
              <w:spacing w:before="120"/>
              <w:contextualSpacing/>
              <w:jc w:val="center"/>
            </w:pPr>
            <w:r w:rsidRPr="00C57E54">
              <w:t>Срок действия лицензии</w:t>
            </w:r>
          </w:p>
        </w:tc>
      </w:tr>
      <w:tr w:rsidR="00C57E54" w:rsidRPr="00C57E54" w:rsidTr="00561476"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  <w:rPr>
                <w:lang w:val="en-US"/>
              </w:rPr>
            </w:pPr>
            <w:r w:rsidRPr="00C57E54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Д-1227 от 08.10.2018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Д-757-17 от 27.06.2017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Д-593-16 от 20.05.2016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Д-1421-15 от 13.07.2015</w:t>
            </w:r>
          </w:p>
        </w:tc>
        <w:tc>
          <w:tcPr>
            <w:tcW w:w="3191" w:type="dxa"/>
          </w:tcPr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11.10.2021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27.07.2018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20.05.2017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13.07.2016</w:t>
            </w:r>
          </w:p>
        </w:tc>
      </w:tr>
      <w:tr w:rsidR="00C57E54" w:rsidRPr="00C57E54" w:rsidTr="00561476"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  <w:rPr>
                <w:lang w:val="en-US"/>
              </w:rPr>
            </w:pPr>
            <w:r w:rsidRPr="00C57E54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№ 135 от 17.09.2007</w:t>
            </w:r>
          </w:p>
        </w:tc>
        <w:tc>
          <w:tcPr>
            <w:tcW w:w="3191" w:type="dxa"/>
          </w:tcPr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бессрочно</w:t>
            </w:r>
          </w:p>
        </w:tc>
      </w:tr>
      <w:tr w:rsidR="00C57E54" w:rsidRPr="00C57E54" w:rsidTr="00561476">
        <w:tc>
          <w:tcPr>
            <w:tcW w:w="3190" w:type="dxa"/>
          </w:tcPr>
          <w:p w:rsidR="00C57E54" w:rsidRPr="00C57E54" w:rsidRDefault="00C57E54" w:rsidP="00561476">
            <w:proofErr w:type="spellStart"/>
            <w:r w:rsidRPr="00C57E54">
              <w:t>Kaspersky</w:t>
            </w:r>
            <w:proofErr w:type="spellEnd"/>
            <w:r w:rsidRPr="00C57E54">
              <w:t xml:space="preserve"> </w:t>
            </w:r>
            <w:proofErr w:type="spellStart"/>
            <w:r w:rsidRPr="00C57E54">
              <w:rPr>
                <w:lang w:val="en-US"/>
              </w:rPr>
              <w:t>Endpoind</w:t>
            </w:r>
            <w:proofErr w:type="spellEnd"/>
            <w:r w:rsidRPr="00C57E54">
              <w:t xml:space="preserve"> </w:t>
            </w:r>
            <w:proofErr w:type="spellStart"/>
            <w:r w:rsidRPr="00C57E54">
              <w:t>Security</w:t>
            </w:r>
            <w:proofErr w:type="spellEnd"/>
            <w:r w:rsidRPr="00C57E54">
              <w:t xml:space="preserve"> для </w:t>
            </w:r>
            <w:proofErr w:type="spellStart"/>
            <w:proofErr w:type="gramStart"/>
            <w:r w:rsidRPr="00C57E54"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Д-300-18 от 21.03.2018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Д-1347-17 от 20.12.2017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Д-1481-16 от 25.11.2016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Д-2026-15 от 11.12.2015</w:t>
            </w:r>
          </w:p>
        </w:tc>
        <w:tc>
          <w:tcPr>
            <w:tcW w:w="3191" w:type="dxa"/>
          </w:tcPr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28.01.2020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21.03.2018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25.12.2017</w:t>
            </w:r>
          </w:p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11.12.2016</w:t>
            </w:r>
          </w:p>
        </w:tc>
      </w:tr>
      <w:tr w:rsidR="00C57E54" w:rsidRPr="00C57E54" w:rsidTr="00561476"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  <w:rPr>
                <w:lang w:val="en-US"/>
              </w:rPr>
            </w:pPr>
            <w:r w:rsidRPr="00C57E54">
              <w:t xml:space="preserve">7 </w:t>
            </w:r>
            <w:r w:rsidRPr="00C57E54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свободно распространяемое</w:t>
            </w:r>
          </w:p>
        </w:tc>
        <w:tc>
          <w:tcPr>
            <w:tcW w:w="3191" w:type="dxa"/>
          </w:tcPr>
          <w:p w:rsidR="00C57E54" w:rsidRPr="00C57E54" w:rsidRDefault="00C57E54" w:rsidP="00561476">
            <w:pPr>
              <w:spacing w:before="120"/>
              <w:contextualSpacing/>
            </w:pPr>
            <w:r w:rsidRPr="00C57E54">
              <w:t>бессрочно</w:t>
            </w:r>
          </w:p>
        </w:tc>
      </w:tr>
    </w:tbl>
    <w:p w:rsidR="00C57E54" w:rsidRPr="00C57E54" w:rsidRDefault="00C57E54" w:rsidP="00C57E54">
      <w:pPr>
        <w:spacing w:before="120"/>
        <w:contextualSpacing/>
        <w:rPr>
          <w:b/>
        </w:rPr>
      </w:pPr>
    </w:p>
    <w:p w:rsidR="00C57E54" w:rsidRPr="00C57E54" w:rsidRDefault="00C57E54" w:rsidP="00C57E54">
      <w:pPr>
        <w:spacing w:before="120"/>
        <w:contextualSpacing/>
        <w:rPr>
          <w:b/>
        </w:rPr>
      </w:pPr>
      <w:r w:rsidRPr="00C57E54">
        <w:rPr>
          <w:b/>
        </w:rPr>
        <w:t>Интернет ресурсы</w:t>
      </w:r>
    </w:p>
    <w:p w:rsidR="00C57E54" w:rsidRPr="00C57E54" w:rsidRDefault="00C57E54" w:rsidP="00C57E54">
      <w:pPr>
        <w:spacing w:before="120"/>
        <w:contextualSpacing/>
      </w:pPr>
      <w:r w:rsidRPr="00C57E54">
        <w:t xml:space="preserve">1. Международная справочная система «Полпред» </w:t>
      </w:r>
      <w:proofErr w:type="spellStart"/>
      <w:r w:rsidRPr="00C57E54">
        <w:rPr>
          <w:lang w:val="en-US"/>
        </w:rPr>
        <w:t>polpred</w:t>
      </w:r>
      <w:proofErr w:type="spellEnd"/>
      <w:r w:rsidRPr="00C57E54">
        <w:t>.</w:t>
      </w:r>
      <w:r w:rsidRPr="00C57E54">
        <w:rPr>
          <w:lang w:val="en-US"/>
        </w:rPr>
        <w:t>com</w:t>
      </w:r>
      <w:r w:rsidRPr="00C57E54">
        <w:t xml:space="preserve"> отрасль «Образование, наука». – </w:t>
      </w:r>
      <w:r w:rsidRPr="00C57E54">
        <w:rPr>
          <w:lang w:val="en-US"/>
        </w:rPr>
        <w:t>URL</w:t>
      </w:r>
      <w:r w:rsidRPr="00C57E54">
        <w:t xml:space="preserve">: </w:t>
      </w:r>
      <w:hyperlink r:id="rId120" w:history="1">
        <w:r w:rsidRPr="00C57E54">
          <w:rPr>
            <w:rStyle w:val="ac"/>
            <w:lang w:val="en-US"/>
          </w:rPr>
          <w:t>http</w:t>
        </w:r>
        <w:r w:rsidRPr="00C57E54">
          <w:rPr>
            <w:rStyle w:val="ac"/>
          </w:rPr>
          <w:t>://</w:t>
        </w:r>
        <w:proofErr w:type="spellStart"/>
        <w:r w:rsidRPr="00C57E54">
          <w:rPr>
            <w:rStyle w:val="ac"/>
            <w:lang w:val="en-US"/>
          </w:rPr>
          <w:t>edication</w:t>
        </w:r>
        <w:proofErr w:type="spellEnd"/>
        <w:r w:rsidRPr="00C57E54">
          <w:rPr>
            <w:rStyle w:val="ac"/>
          </w:rPr>
          <w:t>.</w:t>
        </w:r>
        <w:proofErr w:type="spellStart"/>
        <w:r w:rsidRPr="00C57E54">
          <w:rPr>
            <w:rStyle w:val="ac"/>
            <w:lang w:val="en-US"/>
          </w:rPr>
          <w:t>polpred</w:t>
        </w:r>
        <w:proofErr w:type="spellEnd"/>
        <w:r w:rsidRPr="00C57E54">
          <w:rPr>
            <w:rStyle w:val="ac"/>
          </w:rPr>
          <w:t>.</w:t>
        </w:r>
        <w:r w:rsidRPr="00C57E54">
          <w:rPr>
            <w:rStyle w:val="ac"/>
            <w:lang w:val="en-US"/>
          </w:rPr>
          <w:t>com</w:t>
        </w:r>
        <w:r w:rsidRPr="00C57E54">
          <w:rPr>
            <w:rStyle w:val="ac"/>
          </w:rPr>
          <w:t>/</w:t>
        </w:r>
      </w:hyperlink>
      <w:r w:rsidRPr="00C57E54">
        <w:t xml:space="preserve">. </w:t>
      </w:r>
    </w:p>
    <w:p w:rsidR="00C57E54" w:rsidRPr="00C57E54" w:rsidRDefault="00C57E54" w:rsidP="00C57E54">
      <w:pPr>
        <w:spacing w:before="120"/>
        <w:contextualSpacing/>
      </w:pPr>
      <w:r w:rsidRPr="00C57E54">
        <w:t xml:space="preserve">2.Национальная информационно-аналитическая система – Российский индекс научного цитирования (РИНЦ). -  </w:t>
      </w:r>
      <w:r w:rsidRPr="00C57E54">
        <w:rPr>
          <w:lang w:val="en-US"/>
        </w:rPr>
        <w:t>URL</w:t>
      </w:r>
      <w:r w:rsidRPr="00C57E54">
        <w:t xml:space="preserve">: </w:t>
      </w:r>
      <w:hyperlink r:id="rId121" w:history="1">
        <w:r w:rsidRPr="00C57E54">
          <w:rPr>
            <w:rStyle w:val="ac"/>
            <w:lang w:val="en-US"/>
          </w:rPr>
          <w:t>https</w:t>
        </w:r>
        <w:r w:rsidRPr="00C57E54">
          <w:rPr>
            <w:rStyle w:val="ac"/>
          </w:rPr>
          <w:t>://</w:t>
        </w:r>
        <w:proofErr w:type="spellStart"/>
        <w:r w:rsidRPr="00C57E54">
          <w:rPr>
            <w:rStyle w:val="ac"/>
            <w:lang w:val="en-US"/>
          </w:rPr>
          <w:t>elibrary</w:t>
        </w:r>
        <w:proofErr w:type="spellEnd"/>
        <w:r w:rsidRPr="00C57E54">
          <w:rPr>
            <w:rStyle w:val="ac"/>
          </w:rPr>
          <w:t>.</w:t>
        </w:r>
        <w:proofErr w:type="spellStart"/>
        <w:r w:rsidRPr="00C57E54">
          <w:rPr>
            <w:rStyle w:val="ac"/>
            <w:lang w:val="en-US"/>
          </w:rPr>
          <w:t>ru</w:t>
        </w:r>
        <w:proofErr w:type="spellEnd"/>
        <w:r w:rsidRPr="00C57E54">
          <w:rPr>
            <w:rStyle w:val="ac"/>
          </w:rPr>
          <w:t>/</w:t>
        </w:r>
        <w:proofErr w:type="spellStart"/>
        <w:r w:rsidRPr="00C57E54">
          <w:rPr>
            <w:rStyle w:val="ac"/>
            <w:lang w:val="en-US"/>
          </w:rPr>
          <w:t>projest</w:t>
        </w:r>
        <w:proofErr w:type="spellEnd"/>
        <w:r w:rsidRPr="00C57E54">
          <w:rPr>
            <w:rStyle w:val="ac"/>
          </w:rPr>
          <w:t>_</w:t>
        </w:r>
        <w:proofErr w:type="spellStart"/>
        <w:r w:rsidRPr="00C57E54">
          <w:rPr>
            <w:rStyle w:val="ac"/>
            <w:lang w:val="en-US"/>
          </w:rPr>
          <w:t>risc</w:t>
        </w:r>
        <w:proofErr w:type="spellEnd"/>
        <w:r w:rsidRPr="00C57E54">
          <w:rPr>
            <w:rStyle w:val="ac"/>
          </w:rPr>
          <w:t>.</w:t>
        </w:r>
        <w:r w:rsidRPr="00C57E54">
          <w:rPr>
            <w:rStyle w:val="ac"/>
            <w:lang w:val="en-US"/>
          </w:rPr>
          <w:t>asp</w:t>
        </w:r>
      </w:hyperlink>
      <w:r w:rsidRPr="00C57E54">
        <w:t xml:space="preserve">. </w:t>
      </w:r>
    </w:p>
    <w:p w:rsidR="00C57E54" w:rsidRPr="00C57E54" w:rsidRDefault="00C57E54" w:rsidP="00C57E54">
      <w:pPr>
        <w:spacing w:before="120"/>
        <w:contextualSpacing/>
      </w:pPr>
      <w:r w:rsidRPr="00C57E54">
        <w:t xml:space="preserve">3. Поисковая система Академия </w:t>
      </w:r>
      <w:r w:rsidRPr="00C57E54">
        <w:rPr>
          <w:lang w:val="en-US"/>
        </w:rPr>
        <w:t>Google</w:t>
      </w:r>
      <w:r w:rsidRPr="00C57E54">
        <w:t xml:space="preserve"> (</w:t>
      </w:r>
      <w:r w:rsidRPr="00C57E54">
        <w:rPr>
          <w:lang w:val="en-US"/>
        </w:rPr>
        <w:t>Google</w:t>
      </w:r>
      <w:r w:rsidRPr="00C57E54">
        <w:t xml:space="preserve"> </w:t>
      </w:r>
      <w:r w:rsidRPr="00C57E54">
        <w:rPr>
          <w:lang w:val="en-US"/>
        </w:rPr>
        <w:t>Scholar</w:t>
      </w:r>
      <w:r w:rsidRPr="00C57E54">
        <w:t xml:space="preserve">). - </w:t>
      </w:r>
      <w:r w:rsidRPr="00C57E54">
        <w:rPr>
          <w:lang w:val="en-US"/>
        </w:rPr>
        <w:t>URL</w:t>
      </w:r>
      <w:r w:rsidRPr="00C57E54">
        <w:t xml:space="preserve">: </w:t>
      </w:r>
      <w:hyperlink r:id="rId122" w:history="1">
        <w:r w:rsidRPr="00C57E54">
          <w:rPr>
            <w:rStyle w:val="ac"/>
            <w:lang w:val="en-US"/>
          </w:rPr>
          <w:t>https</w:t>
        </w:r>
        <w:r w:rsidRPr="00C57E54">
          <w:rPr>
            <w:rStyle w:val="ac"/>
          </w:rPr>
          <w:t>://</w:t>
        </w:r>
        <w:r w:rsidRPr="00C57E54">
          <w:rPr>
            <w:rStyle w:val="ac"/>
            <w:lang w:val="en-US"/>
          </w:rPr>
          <w:t>scholar</w:t>
        </w:r>
        <w:r w:rsidRPr="00C57E54">
          <w:rPr>
            <w:rStyle w:val="ac"/>
          </w:rPr>
          <w:t>.</w:t>
        </w:r>
        <w:proofErr w:type="spellStart"/>
        <w:r w:rsidRPr="00C57E54">
          <w:rPr>
            <w:rStyle w:val="ac"/>
            <w:lang w:val="en-US"/>
          </w:rPr>
          <w:t>google</w:t>
        </w:r>
        <w:proofErr w:type="spellEnd"/>
        <w:r w:rsidRPr="00C57E54">
          <w:rPr>
            <w:rStyle w:val="ac"/>
          </w:rPr>
          <w:t>.</w:t>
        </w:r>
        <w:proofErr w:type="spellStart"/>
        <w:r w:rsidRPr="00C57E54">
          <w:rPr>
            <w:rStyle w:val="ac"/>
            <w:lang w:val="en-US"/>
          </w:rPr>
          <w:t>ru</w:t>
        </w:r>
        <w:proofErr w:type="spellEnd"/>
        <w:r w:rsidRPr="00C57E54">
          <w:rPr>
            <w:rStyle w:val="ac"/>
          </w:rPr>
          <w:t>/</w:t>
        </w:r>
      </w:hyperlink>
      <w:r w:rsidRPr="00C57E54">
        <w:t xml:space="preserve">. </w:t>
      </w:r>
    </w:p>
    <w:p w:rsidR="00C57E54" w:rsidRPr="00C57E54" w:rsidRDefault="00C57E54" w:rsidP="00C57E54">
      <w:pPr>
        <w:spacing w:before="120"/>
        <w:contextualSpacing/>
      </w:pPr>
      <w:r w:rsidRPr="00C57E54">
        <w:t xml:space="preserve">4. Информационная система – Единое окно доступа к информационным ресурсам. -  </w:t>
      </w:r>
      <w:r w:rsidRPr="00C57E54">
        <w:rPr>
          <w:lang w:val="en-US"/>
        </w:rPr>
        <w:t>URL</w:t>
      </w:r>
      <w:r w:rsidRPr="00C57E54">
        <w:t xml:space="preserve">: </w:t>
      </w:r>
      <w:hyperlink r:id="rId123" w:history="1">
        <w:r w:rsidRPr="00C57E54">
          <w:rPr>
            <w:rStyle w:val="ac"/>
          </w:rPr>
          <w:t>http://</w:t>
        </w:r>
        <w:r w:rsidRPr="00C57E54">
          <w:rPr>
            <w:rStyle w:val="ac"/>
            <w:lang w:val="en-US"/>
          </w:rPr>
          <w:t>window</w:t>
        </w:r>
        <w:r w:rsidRPr="00C57E54">
          <w:rPr>
            <w:rStyle w:val="ac"/>
          </w:rPr>
          <w:t>.</w:t>
        </w:r>
        <w:proofErr w:type="spellStart"/>
        <w:r w:rsidRPr="00C57E54">
          <w:rPr>
            <w:rStyle w:val="ac"/>
            <w:lang w:val="en-US"/>
          </w:rPr>
          <w:t>edu</w:t>
        </w:r>
        <w:proofErr w:type="spellEnd"/>
        <w:r w:rsidRPr="00C57E54">
          <w:rPr>
            <w:rStyle w:val="ac"/>
          </w:rPr>
          <w:t>.</w:t>
        </w:r>
        <w:proofErr w:type="spellStart"/>
        <w:r w:rsidRPr="00C57E54">
          <w:rPr>
            <w:rStyle w:val="ac"/>
            <w:lang w:val="en-US"/>
          </w:rPr>
          <w:t>ru</w:t>
        </w:r>
        <w:proofErr w:type="spellEnd"/>
        <w:r w:rsidRPr="00C57E54">
          <w:rPr>
            <w:rStyle w:val="ac"/>
          </w:rPr>
          <w:t>/</w:t>
        </w:r>
      </w:hyperlink>
      <w:r w:rsidRPr="00C57E54">
        <w:t xml:space="preserve">.    </w:t>
      </w:r>
    </w:p>
    <w:p w:rsidR="00C57E54" w:rsidRPr="00C57E54" w:rsidRDefault="00C57E54" w:rsidP="00C57E54">
      <w:pPr>
        <w:pStyle w:val="2"/>
        <w:spacing w:after="0" w:line="240" w:lineRule="auto"/>
        <w:ind w:left="0" w:firstLine="540"/>
        <w:jc w:val="both"/>
      </w:pPr>
    </w:p>
    <w:p w:rsidR="00C57E54" w:rsidRPr="00C57E54" w:rsidRDefault="00C57E54" w:rsidP="00C57E54">
      <w:pPr>
        <w:ind w:left="709" w:hanging="142"/>
        <w:rPr>
          <w:b/>
          <w:bCs/>
        </w:rPr>
      </w:pPr>
      <w:r w:rsidRPr="00C57E54">
        <w:rPr>
          <w:b/>
          <w:bCs/>
        </w:rPr>
        <w:t>9 Материально-техническое обеспечение дисциплины</w:t>
      </w:r>
    </w:p>
    <w:p w:rsidR="00C57E54" w:rsidRPr="00C57E54" w:rsidRDefault="00C57E54" w:rsidP="00C57E54">
      <w:r w:rsidRPr="00C57E54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5953"/>
      </w:tblGrid>
      <w:tr w:rsidR="00C57E54" w:rsidRPr="00C57E54" w:rsidTr="00561476">
        <w:trPr>
          <w:tblHeader/>
        </w:trPr>
        <w:tc>
          <w:tcPr>
            <w:tcW w:w="1890" w:type="pct"/>
            <w:vAlign w:val="center"/>
          </w:tcPr>
          <w:p w:rsidR="00C57E54" w:rsidRPr="00C57E54" w:rsidRDefault="00C57E54" w:rsidP="00561476">
            <w:pPr>
              <w:jc w:val="center"/>
            </w:pPr>
            <w:r w:rsidRPr="00C57E54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C57E54" w:rsidRPr="00C57E54" w:rsidRDefault="00C57E54" w:rsidP="00561476">
            <w:pPr>
              <w:jc w:val="center"/>
            </w:pPr>
            <w:r w:rsidRPr="00C57E54">
              <w:t>Оснащение аудитории</w:t>
            </w:r>
          </w:p>
        </w:tc>
      </w:tr>
      <w:tr w:rsidR="00C57E54" w:rsidRPr="00C57E54" w:rsidTr="00561476">
        <w:tc>
          <w:tcPr>
            <w:tcW w:w="1890" w:type="pct"/>
          </w:tcPr>
          <w:p w:rsidR="00C57E54" w:rsidRPr="00C57E54" w:rsidRDefault="00C57E54" w:rsidP="00561476">
            <w:pPr>
              <w:contextualSpacing/>
            </w:pPr>
            <w:r w:rsidRPr="00C57E54">
              <w:t>Учебные аудитории для проведения занятий лекционного типа</w:t>
            </w:r>
          </w:p>
        </w:tc>
        <w:tc>
          <w:tcPr>
            <w:tcW w:w="3110" w:type="pct"/>
          </w:tcPr>
          <w:p w:rsidR="00C57E54" w:rsidRPr="00C57E54" w:rsidRDefault="00C57E54" w:rsidP="00561476">
            <w:proofErr w:type="spellStart"/>
            <w:r w:rsidRPr="00C57E54">
              <w:t>Мультимедийные</w:t>
            </w:r>
            <w:proofErr w:type="spellEnd"/>
            <w:r w:rsidRPr="00C57E54">
              <w:t xml:space="preserve"> средства хранения, передачи  и представления информации</w:t>
            </w:r>
          </w:p>
        </w:tc>
      </w:tr>
      <w:tr w:rsidR="00C57E54" w:rsidRPr="00C57E54" w:rsidTr="00561476">
        <w:tc>
          <w:tcPr>
            <w:tcW w:w="1890" w:type="pct"/>
          </w:tcPr>
          <w:p w:rsidR="00C57E54" w:rsidRPr="00C57E54" w:rsidRDefault="00C57E54" w:rsidP="00561476">
            <w:pPr>
              <w:contextualSpacing/>
            </w:pPr>
            <w:r w:rsidRPr="00C57E54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C57E54" w:rsidRPr="00C57E54" w:rsidRDefault="00C57E54" w:rsidP="00561476">
            <w:r w:rsidRPr="00C57E54">
              <w:rPr>
                <w:rFonts w:eastAsia="Calibri"/>
                <w:iCs/>
                <w:color w:val="000000"/>
              </w:rPr>
              <w:t xml:space="preserve">Доска, </w:t>
            </w:r>
            <w:proofErr w:type="spellStart"/>
            <w:r w:rsidRPr="00C57E54">
              <w:rPr>
                <w:rFonts w:eastAsia="Calibri"/>
                <w:iCs/>
                <w:color w:val="000000"/>
              </w:rPr>
              <w:t>мультимедийный</w:t>
            </w:r>
            <w:proofErr w:type="spellEnd"/>
            <w:r w:rsidRPr="00C57E54">
              <w:rPr>
                <w:rFonts w:eastAsia="Calibri"/>
                <w:iCs/>
                <w:color w:val="000000"/>
              </w:rPr>
              <w:t xml:space="preserve"> проектор, экран</w:t>
            </w:r>
          </w:p>
        </w:tc>
      </w:tr>
      <w:tr w:rsidR="00C57E54" w:rsidRPr="00C57E54" w:rsidTr="00561476">
        <w:tc>
          <w:tcPr>
            <w:tcW w:w="1890" w:type="pct"/>
          </w:tcPr>
          <w:p w:rsidR="00C57E54" w:rsidRPr="00C57E54" w:rsidRDefault="00C57E54" w:rsidP="00561476">
            <w:pPr>
              <w:contextualSpacing/>
            </w:pPr>
            <w:r w:rsidRPr="00C57E54">
              <w:t xml:space="preserve">Учебная аудитория для выполнения курсового проектирования, помещения для самостоятельной работы </w:t>
            </w:r>
            <w:proofErr w:type="gramStart"/>
            <w:r w:rsidRPr="00C57E54">
              <w:t>обучающихся</w:t>
            </w:r>
            <w:proofErr w:type="gramEnd"/>
          </w:p>
        </w:tc>
        <w:tc>
          <w:tcPr>
            <w:tcW w:w="3110" w:type="pct"/>
          </w:tcPr>
          <w:p w:rsidR="00C57E54" w:rsidRPr="00C57E54" w:rsidRDefault="00C57E54" w:rsidP="00561476">
            <w:r w:rsidRPr="00C57E54">
              <w:t xml:space="preserve">Персональные компьютеры с пакетом </w:t>
            </w:r>
            <w:r w:rsidRPr="00C57E54">
              <w:rPr>
                <w:lang w:val="en-US"/>
              </w:rPr>
              <w:t>MS</w:t>
            </w:r>
            <w:r w:rsidRPr="00C57E54">
              <w:t xml:space="preserve"> </w:t>
            </w:r>
            <w:r w:rsidRPr="00C57E54">
              <w:rPr>
                <w:lang w:val="en-US"/>
              </w:rPr>
              <w:t>Office</w:t>
            </w:r>
            <w:r w:rsidRPr="00C57E5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57E54" w:rsidRPr="00C57E54" w:rsidTr="00561476">
        <w:tc>
          <w:tcPr>
            <w:tcW w:w="1890" w:type="pct"/>
          </w:tcPr>
          <w:p w:rsidR="00C57E54" w:rsidRPr="00C57E54" w:rsidRDefault="00C57E54" w:rsidP="00561476">
            <w:r w:rsidRPr="00C57E5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10" w:type="pct"/>
          </w:tcPr>
          <w:p w:rsidR="00C57E54" w:rsidRPr="00C57E54" w:rsidRDefault="00C57E54" w:rsidP="00561476">
            <w:r w:rsidRPr="00C57E54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57E54" w:rsidRPr="00C57E54" w:rsidRDefault="00C57E54" w:rsidP="00C57E54">
      <w:pPr>
        <w:pStyle w:val="2"/>
        <w:spacing w:after="0" w:line="240" w:lineRule="auto"/>
        <w:ind w:left="0" w:firstLine="540"/>
        <w:jc w:val="both"/>
      </w:pPr>
    </w:p>
    <w:p w:rsidR="00726946" w:rsidRPr="00C57E54" w:rsidRDefault="00726946"/>
    <w:sectPr w:rsidR="00726946" w:rsidRPr="00C57E54" w:rsidSect="00C4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34C"/>
    <w:multiLevelType w:val="hybridMultilevel"/>
    <w:tmpl w:val="C4AA3DFA"/>
    <w:lvl w:ilvl="0" w:tplc="F26CCB48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68B9C4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409AB556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5676591A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D102DAF0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EC60AE98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8788CEBA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545A8378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2AA46154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1">
    <w:nsid w:val="05443C32"/>
    <w:multiLevelType w:val="hybridMultilevel"/>
    <w:tmpl w:val="2078F946"/>
    <w:lvl w:ilvl="0" w:tplc="B560DAA2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350EF70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1CB83752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8C16B7D4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DA1C0066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B30C41DA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9408A584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36A01346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D17E5D78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2">
    <w:nsid w:val="0678536D"/>
    <w:multiLevelType w:val="hybridMultilevel"/>
    <w:tmpl w:val="7D20A9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69376A6"/>
    <w:multiLevelType w:val="hybridMultilevel"/>
    <w:tmpl w:val="160058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E114E3"/>
    <w:multiLevelType w:val="hybridMultilevel"/>
    <w:tmpl w:val="26CC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2E7F"/>
    <w:multiLevelType w:val="multilevel"/>
    <w:tmpl w:val="D2C2D3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10">
    <w:nsid w:val="515B4A8D"/>
    <w:multiLevelType w:val="hybridMultilevel"/>
    <w:tmpl w:val="6CDA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8024CF"/>
    <w:multiLevelType w:val="hybridMultilevel"/>
    <w:tmpl w:val="C6BE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9E2064"/>
    <w:multiLevelType w:val="hybridMultilevel"/>
    <w:tmpl w:val="A13881B4"/>
    <w:lvl w:ilvl="0" w:tplc="643CB7FA">
      <w:numFmt w:val="bullet"/>
      <w:lvlText w:val="-"/>
      <w:lvlJc w:val="left"/>
      <w:pPr>
        <w:ind w:left="3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EAF9C">
      <w:numFmt w:val="bullet"/>
      <w:lvlText w:val="•"/>
      <w:lvlJc w:val="left"/>
      <w:pPr>
        <w:ind w:left="1794" w:hanging="140"/>
      </w:pPr>
      <w:rPr>
        <w:rFonts w:hint="default"/>
        <w:lang w:val="ru-RU" w:eastAsia="en-US" w:bidi="ar-SA"/>
      </w:rPr>
    </w:lvl>
    <w:lvl w:ilvl="2" w:tplc="7870E21E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2E9EDFB0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4" w:tplc="1BACE512">
      <w:numFmt w:val="bullet"/>
      <w:lvlText w:val="•"/>
      <w:lvlJc w:val="left"/>
      <w:pPr>
        <w:ind w:left="6156" w:hanging="140"/>
      </w:pPr>
      <w:rPr>
        <w:rFonts w:hint="default"/>
        <w:lang w:val="ru-RU" w:eastAsia="en-US" w:bidi="ar-SA"/>
      </w:rPr>
    </w:lvl>
    <w:lvl w:ilvl="5" w:tplc="7D2C6B06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6" w:tplc="65E44F20">
      <w:numFmt w:val="bullet"/>
      <w:lvlText w:val="•"/>
      <w:lvlJc w:val="left"/>
      <w:pPr>
        <w:ind w:left="9064" w:hanging="140"/>
      </w:pPr>
      <w:rPr>
        <w:rFonts w:hint="default"/>
        <w:lang w:val="ru-RU" w:eastAsia="en-US" w:bidi="ar-SA"/>
      </w:rPr>
    </w:lvl>
    <w:lvl w:ilvl="7" w:tplc="FC0011BE">
      <w:numFmt w:val="bullet"/>
      <w:lvlText w:val="•"/>
      <w:lvlJc w:val="left"/>
      <w:pPr>
        <w:ind w:left="10518" w:hanging="140"/>
      </w:pPr>
      <w:rPr>
        <w:rFonts w:hint="default"/>
        <w:lang w:val="ru-RU" w:eastAsia="en-US" w:bidi="ar-SA"/>
      </w:rPr>
    </w:lvl>
    <w:lvl w:ilvl="8" w:tplc="24507C52">
      <w:numFmt w:val="bullet"/>
      <w:lvlText w:val="•"/>
      <w:lvlJc w:val="left"/>
      <w:pPr>
        <w:ind w:left="11972" w:hanging="140"/>
      </w:pPr>
      <w:rPr>
        <w:rFonts w:hint="default"/>
        <w:lang w:val="ru-RU" w:eastAsia="en-US" w:bidi="ar-SA"/>
      </w:rPr>
    </w:lvl>
  </w:abstractNum>
  <w:abstractNum w:abstractNumId="13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4C15E4"/>
    <w:multiLevelType w:val="hybridMultilevel"/>
    <w:tmpl w:val="E230F300"/>
    <w:lvl w:ilvl="0" w:tplc="D02823C4">
      <w:start w:val="24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488506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9B78C600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64E2A97E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BB785EFA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18E8F7B6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BA90C9C8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AE0E0404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75BA0416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15">
    <w:nsid w:val="77780A05"/>
    <w:multiLevelType w:val="hybridMultilevel"/>
    <w:tmpl w:val="481EF2E4"/>
    <w:lvl w:ilvl="0" w:tplc="CE0E9C08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8306178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CA2C8D98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7F985BE4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BF884F7E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23D89716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8F4AB40A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9506AAE6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C342542E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16">
    <w:nsid w:val="78A23692"/>
    <w:multiLevelType w:val="hybridMultilevel"/>
    <w:tmpl w:val="9BD481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7D4172E6"/>
    <w:multiLevelType w:val="hybridMultilevel"/>
    <w:tmpl w:val="535EADF6"/>
    <w:lvl w:ilvl="0" w:tplc="2A567770">
      <w:start w:val="57"/>
      <w:numFmt w:val="decimal"/>
      <w:lvlText w:val="%1."/>
      <w:lvlJc w:val="left"/>
      <w:pPr>
        <w:ind w:left="419" w:hanging="34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8F09010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48C63E88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3A646CAC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64EAE8E0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6AD8501C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D2A8035E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9D682300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0D6EA476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6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12"/>
  </w:num>
  <w:num w:numId="15">
    <w:abstractNumId w:val="14"/>
  </w:num>
  <w:num w:numId="16">
    <w:abstractNumId w:val="17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946"/>
    <w:rsid w:val="00247DE8"/>
    <w:rsid w:val="00726946"/>
    <w:rsid w:val="007F4929"/>
    <w:rsid w:val="00B07880"/>
    <w:rsid w:val="00C46B6C"/>
    <w:rsid w:val="00C57E54"/>
    <w:rsid w:val="00DE6D15"/>
    <w:rsid w:val="00EF5F30"/>
    <w:rsid w:val="00FD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E54"/>
    <w:pPr>
      <w:keepNext/>
      <w:widowControl w:val="0"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4">
    <w:name w:val="heading 4"/>
    <w:basedOn w:val="a"/>
    <w:next w:val="a"/>
    <w:link w:val="40"/>
    <w:qFormat/>
    <w:rsid w:val="00726946"/>
    <w:pPr>
      <w:keepNext/>
      <w:jc w:val="center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726946"/>
    <w:pPr>
      <w:keepNext/>
      <w:ind w:right="-285" w:firstLine="567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9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69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26946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uiPriority w:val="99"/>
    <w:rsid w:val="007269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2">
    <w:name w:val="Style2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72694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2694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72694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72694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2694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726946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726946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31">
    <w:name w:val="Font Style31"/>
    <w:rsid w:val="00726946"/>
    <w:rPr>
      <w:rFonts w:ascii="Georgia" w:hAnsi="Georgia" w:cs="Georgia"/>
      <w:sz w:val="12"/>
      <w:szCs w:val="12"/>
    </w:rPr>
  </w:style>
  <w:style w:type="paragraph" w:styleId="a6">
    <w:name w:val="Body Text"/>
    <w:basedOn w:val="a"/>
    <w:link w:val="a7"/>
    <w:rsid w:val="00726946"/>
    <w:pPr>
      <w:spacing w:after="120"/>
    </w:pPr>
  </w:style>
  <w:style w:type="character" w:customStyle="1" w:styleId="a7">
    <w:name w:val="Основной текст Знак"/>
    <w:basedOn w:val="a0"/>
    <w:link w:val="a6"/>
    <w:rsid w:val="0072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269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269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69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0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11">
    <w:name w:val="Абзац списка1"/>
    <w:basedOn w:val="a"/>
    <w:rsid w:val="00726946"/>
    <w:pPr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character" w:customStyle="1" w:styleId="FontStyle21">
    <w:name w:val="Font Style21"/>
    <w:rsid w:val="00726946"/>
    <w:rPr>
      <w:rFonts w:ascii="Times New Roman" w:hAnsi="Times New Roman"/>
      <w:sz w:val="12"/>
    </w:rPr>
  </w:style>
  <w:style w:type="paragraph" w:customStyle="1" w:styleId="Style8">
    <w:name w:val="Style8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726946"/>
    <w:rPr>
      <w:rFonts w:ascii="Times New Roman" w:hAnsi="Times New Roman"/>
      <w:i/>
      <w:sz w:val="12"/>
    </w:rPr>
  </w:style>
  <w:style w:type="paragraph" w:customStyle="1" w:styleId="Style14">
    <w:name w:val="Style14"/>
    <w:basedOn w:val="a"/>
    <w:rsid w:val="0072694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2">
    <w:name w:val="Font Style32"/>
    <w:rsid w:val="00726946"/>
    <w:rPr>
      <w:rFonts w:ascii="Times New Roman" w:hAnsi="Times New Roman"/>
      <w:i/>
      <w:sz w:val="12"/>
    </w:rPr>
  </w:style>
  <w:style w:type="paragraph" w:customStyle="1" w:styleId="Style4">
    <w:name w:val="Style4"/>
    <w:basedOn w:val="a"/>
    <w:rsid w:val="0072694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726946"/>
    <w:rPr>
      <w:rFonts w:ascii="Times New Roman" w:hAnsi="Times New Roman"/>
      <w:b/>
      <w:sz w:val="18"/>
    </w:rPr>
  </w:style>
  <w:style w:type="paragraph" w:styleId="a8">
    <w:name w:val="Plain Text"/>
    <w:basedOn w:val="a"/>
    <w:link w:val="a9"/>
    <w:rsid w:val="0072694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69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C57E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7E54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E54"/>
    <w:pPr>
      <w:widowControl w:val="0"/>
      <w:autoSpaceDE w:val="0"/>
      <w:autoSpaceDN w:val="0"/>
      <w:adjustRightInd w:val="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E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C57E5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7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C57E54"/>
    <w:rPr>
      <w:color w:val="0000FF" w:themeColor="hyperlink"/>
      <w:u w:val="single"/>
    </w:rPr>
  </w:style>
  <w:style w:type="table" w:styleId="ad">
    <w:name w:val="Table Grid"/>
    <w:basedOn w:val="a1"/>
    <w:rsid w:val="00C5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hyperlink" Target="https://e.lanbook.com/book/116909" TargetMode="External"/><Relationship Id="rId21" Type="http://schemas.openxmlformats.org/officeDocument/2006/relationships/image" Target="media/image10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8.bin"/><Relationship Id="rId68" Type="http://schemas.openxmlformats.org/officeDocument/2006/relationships/image" Target="media/image24.wmf"/><Relationship Id="rId84" Type="http://schemas.openxmlformats.org/officeDocument/2006/relationships/oleObject" Target="embeddings/oleObject52.bin"/><Relationship Id="rId89" Type="http://schemas.openxmlformats.org/officeDocument/2006/relationships/image" Target="media/image31.wmf"/><Relationship Id="rId112" Type="http://schemas.openxmlformats.org/officeDocument/2006/relationships/oleObject" Target="embeddings/oleObject6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6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61.bin"/><Relationship Id="rId123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51.bin"/><Relationship Id="rId90" Type="http://schemas.openxmlformats.org/officeDocument/2006/relationships/oleObject" Target="embeddings/oleObject55.bin"/><Relationship Id="rId95" Type="http://schemas.openxmlformats.org/officeDocument/2006/relationships/image" Target="media/image34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1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60.bin"/><Relationship Id="rId105" Type="http://schemas.openxmlformats.org/officeDocument/2006/relationships/image" Target="media/image39.wmf"/><Relationship Id="rId113" Type="http://schemas.openxmlformats.org/officeDocument/2006/relationships/oleObject" Target="embeddings/oleObject70.bin"/><Relationship Id="rId118" Type="http://schemas.openxmlformats.org/officeDocument/2006/relationships/hyperlink" Target="https://e.lanbook.com/book/66436" TargetMode="External"/><Relationship Id="rId8" Type="http://schemas.openxmlformats.org/officeDocument/2006/relationships/image" Target="media/image4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4.bin"/><Relationship Id="rId80" Type="http://schemas.openxmlformats.org/officeDocument/2006/relationships/oleObject" Target="embeddings/oleObject50.bin"/><Relationship Id="rId85" Type="http://schemas.openxmlformats.org/officeDocument/2006/relationships/image" Target="media/image29.wmf"/><Relationship Id="rId93" Type="http://schemas.openxmlformats.org/officeDocument/2006/relationships/image" Target="media/image33.wmf"/><Relationship Id="rId98" Type="http://schemas.openxmlformats.org/officeDocument/2006/relationships/oleObject" Target="embeddings/oleObject59.bin"/><Relationship Id="rId121" Type="http://schemas.openxmlformats.org/officeDocument/2006/relationships/hyperlink" Target="https://elibrary.ru/projest_risc.as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1.wmf"/><Relationship Id="rId67" Type="http://schemas.openxmlformats.org/officeDocument/2006/relationships/oleObject" Target="embeddings/oleObject40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5.bin"/><Relationship Id="rId116" Type="http://schemas.openxmlformats.org/officeDocument/2006/relationships/hyperlink" Target="https://e.lanbook.com/book/69448" TargetMode="External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image" Target="media/image20.wmf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7.bin"/><Relationship Id="rId83" Type="http://schemas.openxmlformats.org/officeDocument/2006/relationships/image" Target="media/image28.wmf"/><Relationship Id="rId88" Type="http://schemas.openxmlformats.org/officeDocument/2006/relationships/oleObject" Target="embeddings/oleObject54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8.bin"/><Relationship Id="rId111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71.bin"/><Relationship Id="rId119" Type="http://schemas.openxmlformats.org/officeDocument/2006/relationships/hyperlink" Target="https://e.lanbook.com/book/1518" TargetMode="External"/><Relationship Id="rId10" Type="http://schemas.openxmlformats.org/officeDocument/2006/relationships/image" Target="media/image5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5.bin"/><Relationship Id="rId65" Type="http://schemas.openxmlformats.org/officeDocument/2006/relationships/image" Target="media/image22.jpeg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9.bin"/><Relationship Id="rId81" Type="http://schemas.openxmlformats.org/officeDocument/2006/relationships/image" Target="media/image27.wmf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7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6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8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62.bin"/><Relationship Id="rId120" Type="http://schemas.openxmlformats.org/officeDocument/2006/relationships/hyperlink" Target="http://edication.polpred.com/" TargetMode="External"/><Relationship Id="rId125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3.wmf"/><Relationship Id="rId87" Type="http://schemas.openxmlformats.org/officeDocument/2006/relationships/image" Target="media/image30.wmf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8843</Words>
  <Characters>50410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59135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d.simakov</dc:creator>
  <cp:keywords/>
  <dc:description/>
  <cp:lastModifiedBy>d.simakov</cp:lastModifiedBy>
  <cp:revision>7</cp:revision>
  <dcterms:created xsi:type="dcterms:W3CDTF">2020-11-03T04:29:00Z</dcterms:created>
  <dcterms:modified xsi:type="dcterms:W3CDTF">2020-11-03T08:10:00Z</dcterms:modified>
</cp:coreProperties>
</file>