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C" w:rsidRPr="00ED74AC" w:rsidRDefault="003471AD" w:rsidP="00327479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871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479" w:rsidRDefault="00ED74AC" w:rsidP="00327479">
      <w:pPr>
        <w:rPr>
          <w:b/>
        </w:rPr>
      </w:pPr>
      <w:r>
        <w:br w:type="page"/>
      </w:r>
      <w:r w:rsidR="003471AD">
        <w:rPr>
          <w:noProof/>
        </w:rPr>
        <w:lastRenderedPageBreak/>
        <w:drawing>
          <wp:inline distT="0" distB="0" distL="0" distR="0">
            <wp:extent cx="6115050" cy="8420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5B8">
        <w:rPr>
          <w:b/>
        </w:rPr>
        <w:br w:type="page"/>
      </w:r>
      <w:r w:rsidR="003471AD">
        <w:rPr>
          <w:noProof/>
        </w:rPr>
        <w:lastRenderedPageBreak/>
        <w:drawing>
          <wp:inline distT="0" distB="0" distL="0" distR="0">
            <wp:extent cx="6115050" cy="8391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5C" w:rsidRPr="00705FA2" w:rsidRDefault="00327479" w:rsidP="005872FB">
      <w:pPr>
        <w:ind w:firstLine="567"/>
        <w:rPr>
          <w:b/>
        </w:rPr>
      </w:pPr>
      <w:r>
        <w:rPr>
          <w:b/>
          <w:bCs/>
        </w:rPr>
        <w:t xml:space="preserve"> </w:t>
      </w:r>
      <w:r w:rsidR="00A115B8"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5872FB" w:rsidP="004C7FB5">
      <w:pPr>
        <w:ind w:firstLine="540"/>
        <w:jc w:val="both"/>
      </w:pPr>
      <w:r w:rsidRPr="005872FB">
        <w:rPr>
          <w:bCs/>
        </w:rPr>
        <w:t>Целями освоения дисциплины «</w:t>
      </w:r>
      <w:r w:rsidR="004C7FB5">
        <w:rPr>
          <w:bCs/>
        </w:rPr>
        <w:t>Проектирование параметров БВР на ЭВМ</w:t>
      </w:r>
      <w:r w:rsidRPr="005872FB">
        <w:rPr>
          <w:bCs/>
        </w:rPr>
        <w:t xml:space="preserve">» являются: </w:t>
      </w:r>
      <w:r w:rsidR="004C7FB5" w:rsidRPr="00D311ED">
        <w:t>изучение студентами основ проектирования парам</w:t>
      </w:r>
      <w:r w:rsidR="004C7FB5">
        <w:t>етров буровзрывных работ на ЭВМ</w:t>
      </w:r>
      <w:r>
        <w:t xml:space="preserve">; </w:t>
      </w:r>
      <w:r w:rsidRPr="00346EBF">
        <w:t>ра</w:t>
      </w:r>
      <w:r w:rsidRPr="00346EBF">
        <w:t>з</w:t>
      </w:r>
      <w:r w:rsidRPr="00346EBF">
        <w:t>витие у студентов личностных качеств, а также формирование профессиональных компете</w:t>
      </w:r>
      <w:r w:rsidRPr="00346EBF">
        <w:t>н</w:t>
      </w:r>
      <w:r w:rsidRPr="00346EBF">
        <w:t xml:space="preserve">ций в соответствии с требованиями ФГОС ВО по специальности </w:t>
      </w:r>
      <w:r w:rsidRPr="005872FB">
        <w:t>21.05.04 Горное дело</w:t>
      </w:r>
      <w:r>
        <w:t>.</w:t>
      </w:r>
    </w:p>
    <w:p w:rsidR="006C1B03" w:rsidRDefault="006C1B03" w:rsidP="006C1B03">
      <w:pPr>
        <w:ind w:firstLine="567"/>
        <w:jc w:val="both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6C1B03" w:rsidRDefault="006C1B03" w:rsidP="006C1B03">
      <w:pPr>
        <w:ind w:firstLine="567"/>
        <w:jc w:val="both"/>
      </w:pPr>
      <w:r>
        <w:t>- познакомить студентов с методиками расчета пар</w:t>
      </w:r>
      <w:r>
        <w:t>а</w:t>
      </w:r>
      <w:r>
        <w:t>метров буровзрывных работ;</w:t>
      </w:r>
    </w:p>
    <w:p w:rsidR="006C1B03" w:rsidRDefault="006C1B03" w:rsidP="006C1B03">
      <w:pPr>
        <w:ind w:firstLine="567"/>
        <w:jc w:val="both"/>
      </w:pPr>
      <w:r>
        <w:t xml:space="preserve">- научить студентов </w:t>
      </w:r>
      <w:r w:rsidRPr="000B3003">
        <w:t>работать с программными продуктами общего и специального н</w:t>
      </w:r>
      <w:r w:rsidRPr="000B3003">
        <w:t>а</w:t>
      </w:r>
      <w:r w:rsidRPr="000B3003">
        <w:t>значения для</w:t>
      </w:r>
      <w:r>
        <w:t xml:space="preserve"> автоматизированного </w:t>
      </w:r>
      <w:r w:rsidRPr="000B3003">
        <w:t>расче</w:t>
      </w:r>
      <w:r>
        <w:t>та</w:t>
      </w:r>
      <w:r w:rsidRPr="000B3003">
        <w:t xml:space="preserve"> основны</w:t>
      </w:r>
      <w:r>
        <w:t>х</w:t>
      </w:r>
      <w:r w:rsidRPr="000B3003">
        <w:t xml:space="preserve"> технологически</w:t>
      </w:r>
      <w:r>
        <w:t>х</w:t>
      </w:r>
      <w:r w:rsidRPr="000B3003">
        <w:t xml:space="preserve"> параметр</w:t>
      </w:r>
      <w:r>
        <w:t>ов бур</w:t>
      </w:r>
      <w:r>
        <w:t>о</w:t>
      </w:r>
      <w:r>
        <w:t xml:space="preserve">взрывных работ </w:t>
      </w:r>
      <w:r w:rsidRPr="000B3003">
        <w:t>и составлять проектно-сметную документацию для эффективного и безопа</w:t>
      </w:r>
      <w:r w:rsidRPr="000B3003">
        <w:t>с</w:t>
      </w:r>
      <w:r w:rsidRPr="000B3003">
        <w:t>ного производства буровых и взрывных работ на горных предприятиях, специальных взры</w:t>
      </w:r>
      <w:r w:rsidRPr="000B3003">
        <w:t>в</w:t>
      </w:r>
      <w:r w:rsidRPr="000B3003">
        <w:t>ных работ на объектах строительства и реконструкции, при нефте- и газодобыче, сейсмора</w:t>
      </w:r>
      <w:r w:rsidRPr="000B3003">
        <w:t>з</w:t>
      </w:r>
      <w:r w:rsidRPr="000B3003">
        <w:t>ведке</w:t>
      </w:r>
      <w:r>
        <w:t>;</w:t>
      </w:r>
    </w:p>
    <w:p w:rsidR="006C1B03" w:rsidRDefault="006C1B03" w:rsidP="006C1B03">
      <w:pPr>
        <w:ind w:firstLine="567"/>
        <w:jc w:val="both"/>
      </w:pPr>
      <w:r>
        <w:t>- развить у студентов готовность проводить технико-экономическую оценку проектных решений при производстве буровых и взрывных работ и работ со взрывчатыми мат</w:t>
      </w:r>
      <w:r>
        <w:t>е</w:t>
      </w:r>
      <w:r>
        <w:t>риалами, реализовывать в практической деятельности пре</w:t>
      </w:r>
      <w:r>
        <w:t>д</w:t>
      </w:r>
      <w:r>
        <w:t>ложения по совершенствованию техники и технологии производства буровзрывных работ, по внедрению новейших средств механиз</w:t>
      </w:r>
      <w:r>
        <w:t>а</w:t>
      </w:r>
      <w:r>
        <w:t>ции, процессов и технологий;</w:t>
      </w:r>
    </w:p>
    <w:p w:rsidR="006C1B03" w:rsidRDefault="006C1B03" w:rsidP="006C1B03">
      <w:pPr>
        <w:pStyle w:val="Style3"/>
        <w:widowControl/>
        <w:ind w:firstLine="720"/>
        <w:jc w:val="both"/>
      </w:pPr>
      <w:r>
        <w:t>- выработать у студентов способность использовать и</w:t>
      </w:r>
      <w:r>
        <w:t>н</w:t>
      </w:r>
      <w:r>
        <w:t>формационные технологии для выбора и проектирования рациональных технологических, эксплуатационных и безопа</w:t>
      </w:r>
      <w:r>
        <w:t>с</w:t>
      </w:r>
      <w:r>
        <w:t>ных параметров ведения бур</w:t>
      </w:r>
      <w:r>
        <w:t>о</w:t>
      </w:r>
      <w:r>
        <w:t>взрывных работ.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7E6AB0">
        <w:rPr>
          <w:bCs/>
        </w:rPr>
        <w:t>Проектирование параметров БВР на ЭВМ</w:t>
      </w:r>
      <w:r w:rsidRPr="00570135">
        <w:rPr>
          <w:bCs/>
        </w:rPr>
        <w:t xml:space="preserve">» входит в </w:t>
      </w:r>
      <w:r w:rsidR="007E6AB0"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>таких дисциплин как «</w:t>
      </w:r>
      <w:r w:rsidR="007E6AB0" w:rsidRPr="007E6AB0">
        <w:rPr>
          <w:sz w:val="24"/>
          <w:szCs w:val="24"/>
        </w:rPr>
        <w:t>Информатика», «Основы горного дела», «Пр</w:t>
      </w:r>
      <w:r w:rsidR="007E6AB0" w:rsidRPr="007E6AB0">
        <w:rPr>
          <w:sz w:val="24"/>
          <w:szCs w:val="24"/>
        </w:rPr>
        <w:t>о</w:t>
      </w:r>
      <w:r w:rsidR="007E6AB0" w:rsidRPr="007E6AB0">
        <w:rPr>
          <w:sz w:val="24"/>
          <w:szCs w:val="24"/>
        </w:rPr>
        <w:t>мышленные материалы», «Те</w:t>
      </w:r>
      <w:r w:rsidR="007E6AB0">
        <w:rPr>
          <w:sz w:val="24"/>
          <w:szCs w:val="24"/>
        </w:rPr>
        <w:t>хнология взрывных работ при ОГР</w:t>
      </w:r>
      <w:r w:rsidR="00F871AB">
        <w:rPr>
          <w:sz w:val="24"/>
          <w:szCs w:val="24"/>
        </w:rPr>
        <w:t>».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7E6AB0" w:rsidRPr="007E6AB0">
        <w:rPr>
          <w:bCs/>
        </w:rPr>
        <w:t>«Технология взрывных работ», «Проектирование и орг</w:t>
      </w:r>
      <w:r w:rsidR="007E6AB0" w:rsidRPr="007E6AB0">
        <w:rPr>
          <w:bCs/>
        </w:rPr>
        <w:t>а</w:t>
      </w:r>
      <w:r w:rsidR="007E6AB0" w:rsidRPr="007E6AB0">
        <w:rPr>
          <w:bCs/>
        </w:rPr>
        <w:t>низация взрывных работ»</w:t>
      </w:r>
      <w:r w:rsidR="00F871AB">
        <w:rPr>
          <w:bCs/>
        </w:rP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7E6AB0">
        <w:rPr>
          <w:bCs/>
        </w:rPr>
        <w:t>Проектирование параметров БВР на ЭВМ</w:t>
      </w:r>
      <w:r w:rsidRPr="00993D3D">
        <w:t>» об</w:t>
      </w:r>
      <w:r w:rsidRPr="00993D3D">
        <w:t>у</w:t>
      </w:r>
      <w:r w:rsidRPr="00993D3D">
        <w:t>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369"/>
        <w:gridCol w:w="7325"/>
      </w:tblGrid>
      <w:tr w:rsidR="009067E4" w:rsidRPr="00346EBF">
        <w:trPr>
          <w:tblHeader/>
        </w:trPr>
        <w:tc>
          <w:tcPr>
            <w:tcW w:w="1222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778" w:type="pct"/>
            <w:shd w:val="clear" w:color="auto" w:fill="auto"/>
            <w:vAlign w:val="center"/>
          </w:tcPr>
          <w:p w:rsidR="00993D3D" w:rsidRPr="00346EBF" w:rsidRDefault="0081317E" w:rsidP="008F1EE6">
            <w:pPr>
              <w:jc w:val="center"/>
            </w:pPr>
            <w:r w:rsidRPr="003E2957">
              <w:t>Планируемые результаты обучения</w:t>
            </w:r>
          </w:p>
        </w:tc>
      </w:tr>
      <w:tr w:rsidR="00993D3D" w:rsidRPr="00346EBF">
        <w:trPr>
          <w:cantSplit/>
        </w:trPr>
        <w:tc>
          <w:tcPr>
            <w:tcW w:w="5000" w:type="pct"/>
            <w:gridSpan w:val="2"/>
          </w:tcPr>
          <w:p w:rsidR="00993D3D" w:rsidRPr="00346EBF" w:rsidRDefault="007E6AB0" w:rsidP="008F1EE6">
            <w:pPr>
              <w:rPr>
                <w:b/>
              </w:rPr>
            </w:pPr>
            <w:r w:rsidRPr="00587318">
              <w:rPr>
                <w:b/>
              </w:rPr>
              <w:t>ПК-4</w:t>
            </w:r>
          </w:p>
          <w:p w:rsidR="00993D3D" w:rsidRPr="007E6AB0" w:rsidRDefault="007E6AB0" w:rsidP="007E6AB0">
            <w:pPr>
              <w:jc w:val="both"/>
            </w:pPr>
            <w:r w:rsidRPr="007E6AB0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</w:t>
            </w:r>
            <w:r w:rsidRPr="007E6AB0">
              <w:t>с</w:t>
            </w:r>
            <w:r w:rsidRPr="007E6AB0">
              <w:t>плуатации подземных объектов, непосредственно управлять процессами на производстве</w:t>
            </w:r>
            <w:r w:rsidRPr="007E6AB0">
              <w:t>н</w:t>
            </w:r>
            <w:r w:rsidRPr="007E6AB0">
              <w:t>ных объектах, в том числе в условиях чрезвычайных ситуаций</w:t>
            </w:r>
          </w:p>
        </w:tc>
      </w:tr>
      <w:tr w:rsidR="00FE6AD1" w:rsidRPr="00346EBF">
        <w:trPr>
          <w:cantSplit/>
        </w:trPr>
        <w:tc>
          <w:tcPr>
            <w:tcW w:w="1222" w:type="pct"/>
            <w:vAlign w:val="center"/>
          </w:tcPr>
          <w:p w:rsidR="00FE6AD1" w:rsidRPr="00346EBF" w:rsidRDefault="00FE6AD1" w:rsidP="00FE6AD1">
            <w:r w:rsidRPr="00346EBF">
              <w:t>Знать</w:t>
            </w:r>
          </w:p>
        </w:tc>
        <w:tc>
          <w:tcPr>
            <w:tcW w:w="3778" w:type="pct"/>
          </w:tcPr>
          <w:p w:rsidR="00FE6AD1" w:rsidRDefault="00FE6AD1" w:rsidP="00FE6AD1">
            <w:pPr>
              <w:jc w:val="both"/>
            </w:pPr>
            <w:r>
              <w:t>- м</w:t>
            </w:r>
            <w:r w:rsidRPr="007E6AB0">
              <w:t>етодики расчета параметров буровзры</w:t>
            </w:r>
            <w:r w:rsidRPr="007E6AB0">
              <w:t>в</w:t>
            </w:r>
            <w:r w:rsidRPr="007E6AB0">
              <w:t>ных работ</w:t>
            </w:r>
            <w:r>
              <w:t>;</w:t>
            </w:r>
          </w:p>
          <w:p w:rsidR="00FE6AD1" w:rsidRDefault="00FE6AD1" w:rsidP="00FE6AD1">
            <w:pPr>
              <w:jc w:val="both"/>
            </w:pPr>
            <w:r>
              <w:t>- требования, предъявляемые к проектам буровзрывных работ;</w:t>
            </w:r>
          </w:p>
          <w:p w:rsidR="00FE6AD1" w:rsidRPr="0031499C" w:rsidRDefault="00FE6AD1" w:rsidP="00FE6AD1">
            <w:pPr>
              <w:jc w:val="both"/>
            </w:pPr>
            <w:r>
              <w:t xml:space="preserve">- </w:t>
            </w:r>
            <w:r w:rsidRPr="0031499C">
              <w:t>основные информационно-коммуникационные технологии и треб</w:t>
            </w:r>
            <w:r w:rsidRPr="0031499C">
              <w:t>о</w:t>
            </w:r>
            <w:r w:rsidRPr="0031499C">
              <w:t>вания информационной безопа</w:t>
            </w:r>
            <w:r w:rsidRPr="0031499C">
              <w:t>с</w:t>
            </w:r>
            <w:r w:rsidRPr="0031499C">
              <w:t>ности</w:t>
            </w:r>
            <w:r>
              <w:t>.</w:t>
            </w:r>
          </w:p>
        </w:tc>
      </w:tr>
      <w:tr w:rsidR="00FE6AD1" w:rsidRPr="00346EBF">
        <w:trPr>
          <w:cantSplit/>
        </w:trPr>
        <w:tc>
          <w:tcPr>
            <w:tcW w:w="1222" w:type="pct"/>
            <w:vAlign w:val="center"/>
          </w:tcPr>
          <w:p w:rsidR="00FE6AD1" w:rsidRPr="00346EBF" w:rsidRDefault="00FE6AD1" w:rsidP="00FE6AD1">
            <w:r w:rsidRPr="00346EBF">
              <w:lastRenderedPageBreak/>
              <w:t>Уметь:</w:t>
            </w:r>
          </w:p>
        </w:tc>
        <w:tc>
          <w:tcPr>
            <w:tcW w:w="3778" w:type="pct"/>
          </w:tcPr>
          <w:p w:rsidR="00FE6AD1" w:rsidRDefault="00FE6AD1" w:rsidP="00FE6AD1">
            <w:pPr>
              <w:jc w:val="both"/>
            </w:pPr>
            <w:r>
              <w:t>- с</w:t>
            </w:r>
            <w:r w:rsidRPr="00FF31AE">
              <w:t>оставлять алгоритм и программы для решения конкретной матем</w:t>
            </w:r>
            <w:r w:rsidRPr="00FF31AE">
              <w:t>а</w:t>
            </w:r>
            <w:r w:rsidRPr="00FF31AE">
              <w:t>тической з</w:t>
            </w:r>
            <w:r w:rsidRPr="00FF31AE">
              <w:t>а</w:t>
            </w:r>
            <w:r w:rsidRPr="00FF31AE">
              <w:t>дачи</w:t>
            </w:r>
            <w:r>
              <w:t>;</w:t>
            </w:r>
          </w:p>
          <w:p w:rsidR="00FE6AD1" w:rsidRDefault="00FE6AD1" w:rsidP="00FE6AD1">
            <w:pPr>
              <w:jc w:val="both"/>
            </w:pPr>
            <w:r>
              <w:t>- анализировать пол</w:t>
            </w:r>
            <w:r>
              <w:t>у</w:t>
            </w:r>
            <w:r>
              <w:t>ченные результаты решения задач на ЭВМ;</w:t>
            </w:r>
          </w:p>
          <w:p w:rsidR="00FE6AD1" w:rsidRPr="001619FB" w:rsidRDefault="00FE6AD1" w:rsidP="00FE6AD1">
            <w:pPr>
              <w:jc w:val="both"/>
            </w:pPr>
            <w:r>
              <w:t>- составлять проектную документацию на взрывные работы с испол</w:t>
            </w:r>
            <w:r>
              <w:t>ь</w:t>
            </w:r>
            <w:r>
              <w:t>зованием современных программных продуктов общего и специал</w:t>
            </w:r>
            <w:r>
              <w:t>ь</w:t>
            </w:r>
            <w:r>
              <w:t>ного назнач</w:t>
            </w:r>
            <w:r>
              <w:t>е</w:t>
            </w:r>
            <w:r>
              <w:t>ния.</w:t>
            </w:r>
          </w:p>
        </w:tc>
      </w:tr>
      <w:tr w:rsidR="00FE6AD1" w:rsidRPr="00346EBF">
        <w:trPr>
          <w:cantSplit/>
        </w:trPr>
        <w:tc>
          <w:tcPr>
            <w:tcW w:w="1222" w:type="pct"/>
            <w:vAlign w:val="center"/>
          </w:tcPr>
          <w:p w:rsidR="00FE6AD1" w:rsidRPr="00346EBF" w:rsidRDefault="00FE6AD1" w:rsidP="00FE6AD1">
            <w:r w:rsidRPr="00346EBF">
              <w:t>Владеть:</w:t>
            </w:r>
          </w:p>
        </w:tc>
        <w:tc>
          <w:tcPr>
            <w:tcW w:w="3778" w:type="pct"/>
          </w:tcPr>
          <w:p w:rsidR="00FE6AD1" w:rsidRDefault="005A2C69" w:rsidP="00FE6AD1">
            <w:pPr>
              <w:jc w:val="both"/>
            </w:pPr>
            <w:r>
              <w:t xml:space="preserve">- </w:t>
            </w:r>
            <w:r w:rsidR="00FE6AD1">
              <w:t>н</w:t>
            </w:r>
            <w:r w:rsidR="00FE6AD1" w:rsidRPr="00FF31AE">
              <w:t>авыками работы на ЭВМ</w:t>
            </w:r>
            <w:r w:rsidR="00FE6AD1">
              <w:t xml:space="preserve">, </w:t>
            </w:r>
            <w:r w:rsidR="00FE6AD1" w:rsidRPr="00FF31AE">
              <w:t>компьютерными методами сбора, хран</w:t>
            </w:r>
            <w:r w:rsidR="00FE6AD1" w:rsidRPr="00FF31AE">
              <w:t>е</w:t>
            </w:r>
            <w:r w:rsidR="00FE6AD1" w:rsidRPr="00FF31AE">
              <w:t xml:space="preserve">ния и обработки информации, применяемыми </w:t>
            </w:r>
            <w:r w:rsidR="00FE6AD1">
              <w:t>во взрывном д</w:t>
            </w:r>
            <w:r w:rsidR="00FE6AD1">
              <w:t>е</w:t>
            </w:r>
            <w:r w:rsidR="00FE6AD1">
              <w:t>ле;</w:t>
            </w:r>
          </w:p>
          <w:p w:rsidR="00FE6AD1" w:rsidRDefault="005A2C69" w:rsidP="00FE6AD1">
            <w:pPr>
              <w:jc w:val="both"/>
            </w:pPr>
            <w:r>
              <w:t xml:space="preserve">- </w:t>
            </w:r>
            <w:r w:rsidR="00FE6AD1">
              <w:t>к</w:t>
            </w:r>
            <w:r w:rsidR="00FE6AD1" w:rsidRPr="00F14F36">
              <w:t>ультурой применения информационно-коммуникационных техн</w:t>
            </w:r>
            <w:r w:rsidR="00FE6AD1" w:rsidRPr="00F14F36">
              <w:t>о</w:t>
            </w:r>
            <w:r w:rsidR="00FE6AD1" w:rsidRPr="00F14F36">
              <w:t>логий с учетом основных требований информационной безопа</w:t>
            </w:r>
            <w:r w:rsidR="00FE6AD1" w:rsidRPr="00F14F36">
              <w:t>с</w:t>
            </w:r>
            <w:r w:rsidR="00FE6AD1" w:rsidRPr="00F14F36">
              <w:t>ности</w:t>
            </w:r>
            <w:r w:rsidR="00FE6AD1">
              <w:t>;</w:t>
            </w:r>
          </w:p>
          <w:p w:rsidR="00FE6AD1" w:rsidRPr="00346EBF" w:rsidRDefault="005A2C69" w:rsidP="00FE6AD1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FE6AD1">
              <w:rPr>
                <w:color w:val="000000"/>
                <w:shd w:val="clear" w:color="auto" w:fill="FFFFFF"/>
              </w:rPr>
              <w:t>современными программными и аппаратными комплексами сбора, хранения и обработки информ</w:t>
            </w:r>
            <w:r w:rsidR="00FE6AD1">
              <w:rPr>
                <w:color w:val="000000"/>
                <w:shd w:val="clear" w:color="auto" w:fill="FFFFFF"/>
              </w:rPr>
              <w:t>а</w:t>
            </w:r>
            <w:r w:rsidR="00FE6AD1">
              <w:rPr>
                <w:color w:val="000000"/>
                <w:shd w:val="clear" w:color="auto" w:fill="FFFFFF"/>
              </w:rPr>
              <w:t>ции.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E6AD1" w:rsidRDefault="00FE6AD1" w:rsidP="004B5101">
      <w:pPr>
        <w:ind w:left="709" w:hanging="142"/>
        <w:rPr>
          <w:b/>
          <w:bCs/>
        </w:rPr>
        <w:sectPr w:rsidR="00FE6AD1" w:rsidSect="00FA1384">
          <w:footerReference w:type="even" r:id="rId10"/>
          <w:footerReference w:type="default" r:id="rId11"/>
          <w:pgSz w:w="11907" w:h="16840" w:code="9"/>
          <w:pgMar w:top="1134" w:right="851" w:bottom="1134" w:left="1418" w:header="720" w:footer="720" w:gutter="0"/>
          <w:cols w:space="720"/>
          <w:noEndnote/>
          <w:titlePg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84613" w:rsidRPr="00346EBF" w:rsidRDefault="00484613" w:rsidP="0048461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484613" w:rsidRPr="0027123A" w:rsidRDefault="00484613" w:rsidP="00484613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1B6553">
        <w:rPr>
          <w:rStyle w:val="FontStyle18"/>
          <w:b w:val="0"/>
          <w:sz w:val="24"/>
          <w:szCs w:val="24"/>
        </w:rPr>
        <w:t xml:space="preserve">17 </w:t>
      </w:r>
      <w:r w:rsidRPr="0027123A">
        <w:rPr>
          <w:rStyle w:val="FontStyle18"/>
          <w:b w:val="0"/>
          <w:sz w:val="24"/>
          <w:szCs w:val="24"/>
        </w:rPr>
        <w:t>акад. часов:</w:t>
      </w:r>
    </w:p>
    <w:p w:rsidR="00484613" w:rsidRPr="0027123A" w:rsidRDefault="00484613" w:rsidP="00484613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 w:rsidR="001B6553">
        <w:rPr>
          <w:rStyle w:val="FontStyle18"/>
          <w:b w:val="0"/>
          <w:sz w:val="24"/>
          <w:szCs w:val="24"/>
        </w:rPr>
        <w:t>16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484613" w:rsidRPr="0027123A" w:rsidRDefault="00484613" w:rsidP="00484613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 w:rsidR="001B6553">
        <w:rPr>
          <w:rStyle w:val="FontStyle18"/>
          <w:b w:val="0"/>
          <w:sz w:val="24"/>
          <w:szCs w:val="24"/>
        </w:rPr>
        <w:t>1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484613" w:rsidRPr="0027123A" w:rsidRDefault="00484613" w:rsidP="00484613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</w:t>
      </w:r>
      <w:r w:rsidR="001B6553">
        <w:rPr>
          <w:rStyle w:val="FontStyle18"/>
          <w:b w:val="0"/>
          <w:sz w:val="24"/>
          <w:szCs w:val="24"/>
        </w:rPr>
        <w:t>23,1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484613" w:rsidRDefault="00484613" w:rsidP="00484613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0"/>
        <w:gridCol w:w="526"/>
        <w:gridCol w:w="614"/>
        <w:gridCol w:w="661"/>
        <w:gridCol w:w="694"/>
        <w:gridCol w:w="954"/>
        <w:gridCol w:w="3132"/>
        <w:gridCol w:w="2836"/>
        <w:gridCol w:w="1075"/>
      </w:tblGrid>
      <w:tr w:rsidR="00484613" w:rsidRPr="00C17915">
        <w:trPr>
          <w:cantSplit/>
          <w:trHeight w:val="1156"/>
          <w:tblHeader/>
        </w:trPr>
        <w:tc>
          <w:tcPr>
            <w:tcW w:w="1422" w:type="pct"/>
            <w:vMerge w:val="restart"/>
            <w:vAlign w:val="center"/>
          </w:tcPr>
          <w:p w:rsidR="00484613" w:rsidRPr="007C525F" w:rsidRDefault="00484613" w:rsidP="008F733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484613" w:rsidRPr="007C525F" w:rsidRDefault="00484613" w:rsidP="008F733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484613" w:rsidRPr="007C525F" w:rsidRDefault="00484613" w:rsidP="008F733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C525F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58" w:type="pct"/>
            <w:gridSpan w:val="3"/>
            <w:vAlign w:val="center"/>
          </w:tcPr>
          <w:p w:rsidR="00484613" w:rsidRPr="007C525F" w:rsidRDefault="00484613" w:rsidP="008F733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484613" w:rsidRPr="007C525F" w:rsidRDefault="00484613" w:rsidP="008F733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484613" w:rsidRPr="007C525F" w:rsidRDefault="00484613" w:rsidP="008F733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484613" w:rsidRPr="007C525F" w:rsidRDefault="00484613" w:rsidP="008F733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484613" w:rsidRPr="007C525F" w:rsidRDefault="00484613" w:rsidP="008F733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484613" w:rsidRPr="00C17915">
        <w:trPr>
          <w:cantSplit/>
          <w:trHeight w:val="1134"/>
          <w:tblHeader/>
        </w:trPr>
        <w:tc>
          <w:tcPr>
            <w:tcW w:w="1422" w:type="pct"/>
            <w:vMerge/>
          </w:tcPr>
          <w:p w:rsidR="00484613" w:rsidRPr="007C525F" w:rsidRDefault="00484613" w:rsidP="008F733F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vMerge/>
          </w:tcPr>
          <w:p w:rsidR="00484613" w:rsidRPr="007C525F" w:rsidRDefault="00484613" w:rsidP="008F733F">
            <w:pPr>
              <w:pStyle w:val="Style14"/>
              <w:widowControl/>
              <w:jc w:val="center"/>
            </w:pPr>
          </w:p>
        </w:tc>
        <w:tc>
          <w:tcPr>
            <w:tcW w:w="212" w:type="pct"/>
            <w:textDirection w:val="btLr"/>
            <w:vAlign w:val="center"/>
          </w:tcPr>
          <w:p w:rsidR="00484613" w:rsidRPr="007C525F" w:rsidRDefault="00484613" w:rsidP="008F733F">
            <w:pPr>
              <w:pStyle w:val="Style14"/>
              <w:widowControl/>
              <w:ind w:firstLine="0"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484613" w:rsidRPr="007C525F" w:rsidRDefault="00484613" w:rsidP="008F733F">
            <w:pPr>
              <w:pStyle w:val="Style14"/>
              <w:widowControl/>
              <w:ind w:firstLine="0"/>
              <w:jc w:val="center"/>
            </w:pPr>
            <w:r w:rsidRPr="007C525F">
              <w:t>л</w:t>
            </w:r>
            <w:r w:rsidRPr="007C525F">
              <w:t>а</w:t>
            </w:r>
            <w:r w:rsidRPr="007C525F">
              <w:t>борат.</w:t>
            </w:r>
          </w:p>
          <w:p w:rsidR="00484613" w:rsidRPr="007C525F" w:rsidRDefault="00484613" w:rsidP="008F733F">
            <w:pPr>
              <w:pStyle w:val="Style14"/>
              <w:widowControl/>
              <w:ind w:firstLine="0"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18" w:type="pct"/>
            <w:textDirection w:val="btLr"/>
            <w:vAlign w:val="center"/>
          </w:tcPr>
          <w:p w:rsidR="00484613" w:rsidRPr="007C525F" w:rsidRDefault="00484613" w:rsidP="008F733F">
            <w:pPr>
              <w:pStyle w:val="Style14"/>
              <w:widowControl/>
              <w:ind w:firstLine="0"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28" w:type="pct"/>
            <w:vMerge/>
            <w:textDirection w:val="btLr"/>
          </w:tcPr>
          <w:p w:rsidR="00484613" w:rsidRPr="007C525F" w:rsidRDefault="00484613" w:rsidP="008F733F">
            <w:pPr>
              <w:pStyle w:val="Style14"/>
              <w:widowControl/>
              <w:jc w:val="center"/>
            </w:pPr>
          </w:p>
        </w:tc>
        <w:tc>
          <w:tcPr>
            <w:tcW w:w="1071" w:type="pct"/>
            <w:vMerge/>
            <w:textDirection w:val="btLr"/>
          </w:tcPr>
          <w:p w:rsidR="00484613" w:rsidRPr="007C525F" w:rsidRDefault="00484613" w:rsidP="008F733F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484613" w:rsidRPr="007C525F" w:rsidRDefault="00484613" w:rsidP="008F733F">
            <w:pPr>
              <w:pStyle w:val="Style14"/>
              <w:widowControl/>
              <w:jc w:val="center"/>
            </w:pPr>
          </w:p>
        </w:tc>
        <w:tc>
          <w:tcPr>
            <w:tcW w:w="369" w:type="pct"/>
            <w:vMerge/>
            <w:textDirection w:val="btLr"/>
          </w:tcPr>
          <w:p w:rsidR="00484613" w:rsidRPr="007C525F" w:rsidRDefault="00484613" w:rsidP="008F733F">
            <w:pPr>
              <w:pStyle w:val="Style14"/>
              <w:widowControl/>
              <w:jc w:val="center"/>
            </w:pPr>
          </w:p>
        </w:tc>
      </w:tr>
      <w:tr w:rsidR="001C7945" w:rsidRPr="00C17915">
        <w:trPr>
          <w:cantSplit/>
          <w:trHeight w:val="268"/>
        </w:trPr>
        <w:tc>
          <w:tcPr>
            <w:tcW w:w="1422" w:type="pct"/>
          </w:tcPr>
          <w:p w:rsidR="001C7945" w:rsidRPr="006838B4" w:rsidRDefault="001C7945" w:rsidP="008F733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76C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Использование ЭВМ во взрывном деле.</w:t>
            </w:r>
          </w:p>
          <w:p w:rsidR="001C7945" w:rsidRPr="00E3195A" w:rsidRDefault="001C7945" w:rsidP="008F733F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1219C8">
              <w:rPr>
                <w:rFonts w:ascii="Times New Roman" w:hAnsi="Times New Roman"/>
                <w:szCs w:val="24"/>
              </w:rPr>
              <w:t>Цели и задачи дисциплины, связь со смежн</w:t>
            </w:r>
            <w:r w:rsidRPr="001219C8">
              <w:rPr>
                <w:rFonts w:ascii="Times New Roman" w:hAnsi="Times New Roman"/>
                <w:szCs w:val="24"/>
              </w:rPr>
              <w:t>ы</w:t>
            </w:r>
            <w:r w:rsidRPr="001219C8">
              <w:rPr>
                <w:rFonts w:ascii="Times New Roman" w:hAnsi="Times New Roman"/>
                <w:szCs w:val="24"/>
              </w:rPr>
              <w:t xml:space="preserve">ми дисциплинами. </w:t>
            </w:r>
            <w:r>
              <w:rPr>
                <w:rFonts w:ascii="Times New Roman" w:hAnsi="Times New Roman"/>
                <w:szCs w:val="24"/>
                <w:lang w:val="en-US"/>
              </w:rPr>
              <w:t>Microsoft</w:t>
            </w:r>
            <w:r w:rsidRPr="00E3195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Office</w:t>
            </w:r>
            <w:r w:rsidRPr="00E3195A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Прикла</w:t>
            </w:r>
            <w:r>
              <w:rPr>
                <w:rFonts w:ascii="Times New Roman" w:hAnsi="Times New Roman"/>
                <w:szCs w:val="24"/>
              </w:rPr>
              <w:t>д</w:t>
            </w:r>
            <w:r>
              <w:rPr>
                <w:rFonts w:ascii="Times New Roman" w:hAnsi="Times New Roman"/>
                <w:szCs w:val="24"/>
              </w:rPr>
              <w:t xml:space="preserve">ные программы для инженерных расчетов. </w:t>
            </w:r>
            <w:r w:rsidRPr="001219C8">
              <w:rPr>
                <w:rFonts w:ascii="Times New Roman" w:hAnsi="Times New Roman"/>
                <w:szCs w:val="24"/>
              </w:rPr>
              <w:t>М</w:t>
            </w:r>
            <w:r w:rsidRPr="001219C8">
              <w:rPr>
                <w:rFonts w:ascii="Times New Roman" w:hAnsi="Times New Roman"/>
                <w:szCs w:val="24"/>
              </w:rPr>
              <w:t>а</w:t>
            </w:r>
            <w:r w:rsidRPr="001219C8">
              <w:rPr>
                <w:rFonts w:ascii="Times New Roman" w:hAnsi="Times New Roman"/>
                <w:szCs w:val="24"/>
              </w:rPr>
              <w:t>тематическая система Mathcad: запуск; стру</w:t>
            </w:r>
            <w:r w:rsidRPr="001219C8">
              <w:rPr>
                <w:rFonts w:ascii="Times New Roman" w:hAnsi="Times New Roman"/>
                <w:szCs w:val="24"/>
              </w:rPr>
              <w:t>к</w:t>
            </w:r>
            <w:r w:rsidRPr="001219C8">
              <w:rPr>
                <w:rFonts w:ascii="Times New Roman" w:hAnsi="Times New Roman"/>
                <w:szCs w:val="24"/>
              </w:rPr>
              <w:t>тура и состав главного меню; основные пон</w:t>
            </w:r>
            <w:r w:rsidRPr="001219C8">
              <w:rPr>
                <w:rFonts w:ascii="Times New Roman" w:hAnsi="Times New Roman"/>
                <w:szCs w:val="24"/>
              </w:rPr>
              <w:t>я</w:t>
            </w:r>
            <w:r w:rsidRPr="001219C8">
              <w:rPr>
                <w:rFonts w:ascii="Times New Roman" w:hAnsi="Times New Roman"/>
                <w:szCs w:val="24"/>
              </w:rPr>
              <w:t>тия и определения</w:t>
            </w:r>
            <w:r>
              <w:rPr>
                <w:rFonts w:ascii="Times New Roman" w:hAnsi="Times New Roman"/>
                <w:szCs w:val="24"/>
              </w:rPr>
              <w:t xml:space="preserve">; </w:t>
            </w:r>
            <w:r w:rsidRPr="001219C8">
              <w:rPr>
                <w:rFonts w:ascii="Times New Roman" w:hAnsi="Times New Roman"/>
                <w:szCs w:val="24"/>
              </w:rPr>
              <w:t>панели инструментов, р</w:t>
            </w:r>
            <w:r w:rsidRPr="001219C8">
              <w:rPr>
                <w:rFonts w:ascii="Times New Roman" w:hAnsi="Times New Roman"/>
                <w:szCs w:val="24"/>
              </w:rPr>
              <w:t>е</w:t>
            </w:r>
            <w:r w:rsidRPr="001219C8">
              <w:rPr>
                <w:rFonts w:ascii="Times New Roman" w:hAnsi="Times New Roman"/>
                <w:szCs w:val="24"/>
              </w:rPr>
              <w:t>дакторы, встроенные функции</w:t>
            </w:r>
            <w:r>
              <w:rPr>
                <w:rFonts w:ascii="Times New Roman" w:hAnsi="Times New Roman"/>
                <w:szCs w:val="24"/>
              </w:rPr>
              <w:t xml:space="preserve"> и др</w:t>
            </w:r>
            <w:r w:rsidRPr="001219C8">
              <w:rPr>
                <w:rFonts w:ascii="Times New Roman" w:hAnsi="Times New Roman"/>
                <w:szCs w:val="24"/>
              </w:rPr>
              <w:t xml:space="preserve">. </w:t>
            </w:r>
            <w:r w:rsidRPr="005B4634">
              <w:rPr>
                <w:rFonts w:ascii="Times New Roman" w:hAnsi="Times New Roman"/>
              </w:rPr>
              <w:t>Компь</w:t>
            </w:r>
            <w:r w:rsidRPr="005B4634">
              <w:rPr>
                <w:rFonts w:ascii="Times New Roman" w:hAnsi="Times New Roman"/>
              </w:rPr>
              <w:t>ю</w:t>
            </w:r>
            <w:r w:rsidRPr="005B4634">
              <w:rPr>
                <w:rFonts w:ascii="Times New Roman" w:hAnsi="Times New Roman"/>
              </w:rPr>
              <w:t xml:space="preserve">терные программы, используемые для </w:t>
            </w:r>
            <w:r>
              <w:rPr>
                <w:rFonts w:ascii="Times New Roman" w:hAnsi="Times New Roman"/>
              </w:rPr>
              <w:t>граф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ческого представления результатов расчетов: </w:t>
            </w:r>
            <w:r w:rsidRPr="00E3195A">
              <w:rPr>
                <w:rFonts w:ascii="Times New Roman" w:hAnsi="Times New Roman"/>
              </w:rPr>
              <w:t>Компас</w:t>
            </w:r>
            <w:r>
              <w:rPr>
                <w:rFonts w:ascii="Times New Roman" w:hAnsi="Times New Roman"/>
              </w:rPr>
              <w:t>,</w:t>
            </w:r>
            <w:r w:rsidRPr="00E3195A">
              <w:rPr>
                <w:rFonts w:ascii="Times New Roman" w:hAnsi="Times New Roman"/>
              </w:rPr>
              <w:t xml:space="preserve"> AutoCAD</w:t>
            </w:r>
            <w:r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182" w:type="pct"/>
            <w:vAlign w:val="center"/>
          </w:tcPr>
          <w:p w:rsidR="001C7945" w:rsidRPr="00146BA9" w:rsidRDefault="001C7945" w:rsidP="001C794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2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71" w:type="pct"/>
            <w:vAlign w:val="center"/>
          </w:tcPr>
          <w:p w:rsidR="001C7945" w:rsidRPr="001C7945" w:rsidRDefault="001C7945" w:rsidP="008F733F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1C7945" w:rsidRDefault="001C7945" w:rsidP="001C7945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1C7945" w:rsidRDefault="001C7945" w:rsidP="001C7945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9" w:type="pct"/>
            <w:vAlign w:val="center"/>
          </w:tcPr>
          <w:p w:rsidR="001C7945" w:rsidRPr="002F5483" w:rsidRDefault="001C7945" w:rsidP="008F733F">
            <w:pPr>
              <w:pStyle w:val="Style14"/>
              <w:widowControl/>
              <w:ind w:firstLine="0"/>
              <w:jc w:val="center"/>
            </w:pPr>
            <w:r w:rsidRPr="002F5483">
              <w:t>ПК-4</w:t>
            </w:r>
          </w:p>
        </w:tc>
      </w:tr>
      <w:tr w:rsidR="001C7945" w:rsidRPr="00C17915">
        <w:trPr>
          <w:cantSplit/>
          <w:trHeight w:val="268"/>
        </w:trPr>
        <w:tc>
          <w:tcPr>
            <w:tcW w:w="1422" w:type="pct"/>
          </w:tcPr>
          <w:p w:rsidR="001C7945" w:rsidRPr="0063447D" w:rsidRDefault="001C7945" w:rsidP="008F733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Расчет параметров БВР по мет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дике В.В. Ржевского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C7945" w:rsidRPr="008452F5" w:rsidRDefault="001C7945" w:rsidP="008F733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52F5">
              <w:rPr>
                <w:sz w:val="20"/>
                <w:szCs w:val="20"/>
              </w:rPr>
              <w:t>Постановка задачи. Бланк исходных и расче</w:t>
            </w:r>
            <w:r w:rsidRPr="008452F5">
              <w:rPr>
                <w:sz w:val="20"/>
                <w:szCs w:val="20"/>
              </w:rPr>
              <w:t>т</w:t>
            </w:r>
            <w:r w:rsidRPr="008452F5">
              <w:rPr>
                <w:sz w:val="20"/>
                <w:szCs w:val="20"/>
              </w:rPr>
              <w:t>ных данных. Идентификаторы. Математич</w:t>
            </w:r>
            <w:r w:rsidRPr="008452F5">
              <w:rPr>
                <w:sz w:val="20"/>
                <w:szCs w:val="20"/>
              </w:rPr>
              <w:t>е</w:t>
            </w:r>
            <w:r w:rsidRPr="008452F5">
              <w:rPr>
                <w:sz w:val="20"/>
                <w:szCs w:val="20"/>
              </w:rPr>
              <w:t>ская модель определения параметров бур</w:t>
            </w:r>
            <w:r w:rsidRPr="008452F5">
              <w:rPr>
                <w:sz w:val="20"/>
                <w:szCs w:val="20"/>
              </w:rPr>
              <w:t>о</w:t>
            </w:r>
            <w:r w:rsidRPr="008452F5">
              <w:rPr>
                <w:sz w:val="20"/>
                <w:szCs w:val="20"/>
              </w:rPr>
              <w:t>взрывных работ. Составление, тестиров</w:t>
            </w:r>
            <w:r w:rsidRPr="008452F5">
              <w:rPr>
                <w:sz w:val="20"/>
                <w:szCs w:val="20"/>
              </w:rPr>
              <w:t>а</w:t>
            </w:r>
            <w:r w:rsidRPr="008452F5">
              <w:rPr>
                <w:sz w:val="20"/>
                <w:szCs w:val="20"/>
              </w:rPr>
              <w:t>ние и отладка программы. Анализ полученных р</w:t>
            </w:r>
            <w:r w:rsidRPr="008452F5">
              <w:rPr>
                <w:sz w:val="20"/>
                <w:szCs w:val="20"/>
              </w:rPr>
              <w:t>е</w:t>
            </w:r>
            <w:r w:rsidRPr="008452F5">
              <w:rPr>
                <w:sz w:val="20"/>
                <w:szCs w:val="20"/>
              </w:rPr>
              <w:t>зульт</w:t>
            </w:r>
            <w:r w:rsidRPr="008452F5">
              <w:rPr>
                <w:sz w:val="20"/>
                <w:szCs w:val="20"/>
              </w:rPr>
              <w:t>а</w:t>
            </w:r>
            <w:r w:rsidRPr="008452F5">
              <w:rPr>
                <w:sz w:val="20"/>
                <w:szCs w:val="20"/>
              </w:rPr>
              <w:t>тов.</w:t>
            </w:r>
          </w:p>
        </w:tc>
        <w:tc>
          <w:tcPr>
            <w:tcW w:w="182" w:type="pct"/>
            <w:vAlign w:val="center"/>
          </w:tcPr>
          <w:p w:rsidR="001C7945" w:rsidRPr="00146BA9" w:rsidRDefault="001C7945" w:rsidP="001C794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2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71" w:type="pct"/>
            <w:vAlign w:val="center"/>
          </w:tcPr>
          <w:p w:rsidR="001C7945" w:rsidRPr="001C7945" w:rsidRDefault="001C7945" w:rsidP="008F733F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1C7945" w:rsidRDefault="001C7945" w:rsidP="001C7945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1C7945" w:rsidRDefault="001C7945" w:rsidP="001C7945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9" w:type="pct"/>
            <w:vAlign w:val="center"/>
          </w:tcPr>
          <w:p w:rsidR="001C7945" w:rsidRDefault="001C7945" w:rsidP="008F733F">
            <w:pPr>
              <w:pStyle w:val="Style14"/>
              <w:widowControl/>
              <w:ind w:firstLine="0"/>
              <w:jc w:val="center"/>
            </w:pPr>
            <w:r w:rsidRPr="002F5483">
              <w:t>ПК-4</w:t>
            </w:r>
          </w:p>
        </w:tc>
      </w:tr>
      <w:tr w:rsidR="001C7945" w:rsidRPr="00C17915">
        <w:trPr>
          <w:cantSplit/>
          <w:trHeight w:val="268"/>
        </w:trPr>
        <w:tc>
          <w:tcPr>
            <w:tcW w:w="1422" w:type="pct"/>
          </w:tcPr>
          <w:p w:rsidR="001C7945" w:rsidRPr="0063447D" w:rsidRDefault="001C7945" w:rsidP="008F733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Расчет параметров БВР по мет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дике Сою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взрывпрома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C7945" w:rsidRPr="006C034F" w:rsidRDefault="001C7945" w:rsidP="008F733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52F5">
              <w:rPr>
                <w:sz w:val="20"/>
                <w:szCs w:val="20"/>
              </w:rPr>
              <w:t>Постановка задачи. Бланк исходных и расче</w:t>
            </w:r>
            <w:r w:rsidRPr="008452F5">
              <w:rPr>
                <w:sz w:val="20"/>
                <w:szCs w:val="20"/>
              </w:rPr>
              <w:t>т</w:t>
            </w:r>
            <w:r w:rsidRPr="008452F5">
              <w:rPr>
                <w:sz w:val="20"/>
                <w:szCs w:val="20"/>
              </w:rPr>
              <w:t>ных данных. Идентификаторы. Математич</w:t>
            </w:r>
            <w:r w:rsidRPr="008452F5">
              <w:rPr>
                <w:sz w:val="20"/>
                <w:szCs w:val="20"/>
              </w:rPr>
              <w:t>е</w:t>
            </w:r>
            <w:r w:rsidRPr="008452F5">
              <w:rPr>
                <w:sz w:val="20"/>
                <w:szCs w:val="20"/>
              </w:rPr>
              <w:t>ская модель определения параметров бур</w:t>
            </w:r>
            <w:r w:rsidRPr="008452F5">
              <w:rPr>
                <w:sz w:val="20"/>
                <w:szCs w:val="20"/>
              </w:rPr>
              <w:t>о</w:t>
            </w:r>
            <w:r w:rsidRPr="008452F5">
              <w:rPr>
                <w:sz w:val="20"/>
                <w:szCs w:val="20"/>
              </w:rPr>
              <w:t>взрывных работ. Составление, тестиров</w:t>
            </w:r>
            <w:r w:rsidRPr="008452F5">
              <w:rPr>
                <w:sz w:val="20"/>
                <w:szCs w:val="20"/>
              </w:rPr>
              <w:t>а</w:t>
            </w:r>
            <w:r w:rsidRPr="008452F5">
              <w:rPr>
                <w:sz w:val="20"/>
                <w:szCs w:val="20"/>
              </w:rPr>
              <w:t>ние и отладка программы. Анализ полученных р</w:t>
            </w:r>
            <w:r w:rsidRPr="008452F5">
              <w:rPr>
                <w:sz w:val="20"/>
                <w:szCs w:val="20"/>
              </w:rPr>
              <w:t>е</w:t>
            </w:r>
            <w:r w:rsidRPr="008452F5">
              <w:rPr>
                <w:sz w:val="20"/>
                <w:szCs w:val="20"/>
              </w:rPr>
              <w:t>зульт</w:t>
            </w:r>
            <w:r w:rsidRPr="008452F5">
              <w:rPr>
                <w:sz w:val="20"/>
                <w:szCs w:val="20"/>
              </w:rPr>
              <w:t>а</w:t>
            </w:r>
            <w:r w:rsidRPr="008452F5">
              <w:rPr>
                <w:sz w:val="20"/>
                <w:szCs w:val="20"/>
              </w:rPr>
              <w:t>тов.</w:t>
            </w:r>
          </w:p>
        </w:tc>
        <w:tc>
          <w:tcPr>
            <w:tcW w:w="182" w:type="pct"/>
            <w:vAlign w:val="center"/>
          </w:tcPr>
          <w:p w:rsidR="001C7945" w:rsidRPr="00146BA9" w:rsidRDefault="001C7945" w:rsidP="001C794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1C7945" w:rsidRPr="00B20CC3" w:rsidRDefault="001B6553" w:rsidP="001C7945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C7945">
              <w:t>5</w:t>
            </w:r>
          </w:p>
        </w:tc>
        <w:tc>
          <w:tcPr>
            <w:tcW w:w="228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2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71" w:type="pct"/>
            <w:vAlign w:val="center"/>
          </w:tcPr>
          <w:p w:rsidR="001C7945" w:rsidRPr="001C7945" w:rsidRDefault="001C7945" w:rsidP="008F733F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1C7945" w:rsidRDefault="001C7945" w:rsidP="001C7945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1C7945" w:rsidRDefault="001C7945" w:rsidP="001C7945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9" w:type="pct"/>
            <w:vAlign w:val="center"/>
          </w:tcPr>
          <w:p w:rsidR="001C7945" w:rsidRDefault="001C7945" w:rsidP="008F733F">
            <w:pPr>
              <w:pStyle w:val="Style14"/>
              <w:widowControl/>
              <w:ind w:firstLine="0"/>
              <w:jc w:val="center"/>
            </w:pPr>
            <w:r w:rsidRPr="002F5483">
              <w:t>ПК-4</w:t>
            </w:r>
          </w:p>
        </w:tc>
      </w:tr>
      <w:tr w:rsidR="001C7945" w:rsidRPr="00C17915">
        <w:trPr>
          <w:cantSplit/>
          <w:trHeight w:val="268"/>
        </w:trPr>
        <w:tc>
          <w:tcPr>
            <w:tcW w:w="1422" w:type="pct"/>
          </w:tcPr>
          <w:p w:rsidR="001C7945" w:rsidRPr="006838B4" w:rsidRDefault="001C7945" w:rsidP="008F733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Расчет параметров БВР по мет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дике Гипр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руды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C7945" w:rsidRPr="008452F5" w:rsidRDefault="001C7945" w:rsidP="008F733F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8452F5">
              <w:rPr>
                <w:rFonts w:ascii="Times New Roman" w:hAnsi="Times New Roman"/>
              </w:rPr>
              <w:t>Постановка задачи. Бланк исходных и расче</w:t>
            </w:r>
            <w:r w:rsidRPr="008452F5">
              <w:rPr>
                <w:rFonts w:ascii="Times New Roman" w:hAnsi="Times New Roman"/>
              </w:rPr>
              <w:t>т</w:t>
            </w:r>
            <w:r w:rsidRPr="008452F5">
              <w:rPr>
                <w:rFonts w:ascii="Times New Roman" w:hAnsi="Times New Roman"/>
              </w:rPr>
              <w:t>ных данных. Идентификаторы. Математич</w:t>
            </w:r>
            <w:r w:rsidRPr="008452F5">
              <w:rPr>
                <w:rFonts w:ascii="Times New Roman" w:hAnsi="Times New Roman"/>
              </w:rPr>
              <w:t>е</w:t>
            </w:r>
            <w:r w:rsidRPr="008452F5">
              <w:rPr>
                <w:rFonts w:ascii="Times New Roman" w:hAnsi="Times New Roman"/>
              </w:rPr>
              <w:t>ская модель определения параметров бур</w:t>
            </w:r>
            <w:r w:rsidRPr="008452F5">
              <w:rPr>
                <w:rFonts w:ascii="Times New Roman" w:hAnsi="Times New Roman"/>
              </w:rPr>
              <w:t>о</w:t>
            </w:r>
            <w:r w:rsidRPr="008452F5">
              <w:rPr>
                <w:rFonts w:ascii="Times New Roman" w:hAnsi="Times New Roman"/>
              </w:rPr>
              <w:t>взрывных работ. Составление, тестиров</w:t>
            </w:r>
            <w:r w:rsidRPr="008452F5">
              <w:rPr>
                <w:rFonts w:ascii="Times New Roman" w:hAnsi="Times New Roman"/>
              </w:rPr>
              <w:t>а</w:t>
            </w:r>
            <w:r w:rsidRPr="008452F5">
              <w:rPr>
                <w:rFonts w:ascii="Times New Roman" w:hAnsi="Times New Roman"/>
              </w:rPr>
              <w:t>ние и отладка программы. Анализ полученных р</w:t>
            </w:r>
            <w:r w:rsidRPr="008452F5">
              <w:rPr>
                <w:rFonts w:ascii="Times New Roman" w:hAnsi="Times New Roman"/>
              </w:rPr>
              <w:t>е</w:t>
            </w:r>
            <w:r w:rsidRPr="008452F5">
              <w:rPr>
                <w:rFonts w:ascii="Times New Roman" w:hAnsi="Times New Roman"/>
              </w:rPr>
              <w:t>зульт</w:t>
            </w:r>
            <w:r w:rsidRPr="008452F5">
              <w:rPr>
                <w:rFonts w:ascii="Times New Roman" w:hAnsi="Times New Roman"/>
              </w:rPr>
              <w:t>а</w:t>
            </w:r>
            <w:r w:rsidRPr="008452F5">
              <w:rPr>
                <w:rFonts w:ascii="Times New Roman" w:hAnsi="Times New Roman"/>
              </w:rPr>
              <w:t>тов.</w:t>
            </w:r>
          </w:p>
        </w:tc>
        <w:tc>
          <w:tcPr>
            <w:tcW w:w="182" w:type="pct"/>
            <w:vAlign w:val="center"/>
          </w:tcPr>
          <w:p w:rsidR="001C7945" w:rsidRPr="00146BA9" w:rsidRDefault="001C7945" w:rsidP="001C794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2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71" w:type="pct"/>
            <w:vAlign w:val="center"/>
          </w:tcPr>
          <w:p w:rsidR="001C7945" w:rsidRPr="001C7945" w:rsidRDefault="001C7945" w:rsidP="008F733F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1C7945" w:rsidRDefault="001C7945" w:rsidP="001C7945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1C7945" w:rsidRDefault="001C7945" w:rsidP="001C7945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9" w:type="pct"/>
            <w:vAlign w:val="center"/>
          </w:tcPr>
          <w:p w:rsidR="001C7945" w:rsidRDefault="001C7945" w:rsidP="008F733F">
            <w:pPr>
              <w:pStyle w:val="Style14"/>
              <w:widowControl/>
              <w:ind w:firstLine="0"/>
              <w:jc w:val="center"/>
            </w:pPr>
            <w:r w:rsidRPr="002F5483">
              <w:t>ПК-4</w:t>
            </w:r>
          </w:p>
        </w:tc>
      </w:tr>
      <w:tr w:rsidR="001C7945" w:rsidRPr="00C17915">
        <w:trPr>
          <w:cantSplit/>
          <w:trHeight w:val="268"/>
        </w:trPr>
        <w:tc>
          <w:tcPr>
            <w:tcW w:w="1422" w:type="pct"/>
          </w:tcPr>
          <w:p w:rsidR="001C7945" w:rsidRPr="006838B4" w:rsidRDefault="001C7945" w:rsidP="008F733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Расчет параметров БВР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при взр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вании на рыхление (встряхивание) го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ной массы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C7945" w:rsidRPr="006C034F" w:rsidRDefault="001C7945" w:rsidP="008F733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52F5">
              <w:rPr>
                <w:sz w:val="20"/>
                <w:szCs w:val="20"/>
              </w:rPr>
              <w:t>Постановка задачи. Бланк исходных и расче</w:t>
            </w:r>
            <w:r w:rsidRPr="008452F5">
              <w:rPr>
                <w:sz w:val="20"/>
                <w:szCs w:val="20"/>
              </w:rPr>
              <w:t>т</w:t>
            </w:r>
            <w:r w:rsidRPr="008452F5">
              <w:rPr>
                <w:sz w:val="20"/>
                <w:szCs w:val="20"/>
              </w:rPr>
              <w:t>ных данных. Идентификаторы. Математич</w:t>
            </w:r>
            <w:r w:rsidRPr="008452F5">
              <w:rPr>
                <w:sz w:val="20"/>
                <w:szCs w:val="20"/>
              </w:rPr>
              <w:t>е</w:t>
            </w:r>
            <w:r w:rsidRPr="008452F5">
              <w:rPr>
                <w:sz w:val="20"/>
                <w:szCs w:val="20"/>
              </w:rPr>
              <w:t>ская модель определения параметров бур</w:t>
            </w:r>
            <w:r w:rsidRPr="008452F5">
              <w:rPr>
                <w:sz w:val="20"/>
                <w:szCs w:val="20"/>
              </w:rPr>
              <w:t>о</w:t>
            </w:r>
            <w:r w:rsidRPr="008452F5">
              <w:rPr>
                <w:sz w:val="20"/>
                <w:szCs w:val="20"/>
              </w:rPr>
              <w:t>взрывных работ. Составление, тестиров</w:t>
            </w:r>
            <w:r w:rsidRPr="008452F5">
              <w:rPr>
                <w:sz w:val="20"/>
                <w:szCs w:val="20"/>
              </w:rPr>
              <w:t>а</w:t>
            </w:r>
            <w:r w:rsidRPr="008452F5">
              <w:rPr>
                <w:sz w:val="20"/>
                <w:szCs w:val="20"/>
              </w:rPr>
              <w:t>ние и отладка программы. Анализ полученных р</w:t>
            </w:r>
            <w:r w:rsidRPr="008452F5">
              <w:rPr>
                <w:sz w:val="20"/>
                <w:szCs w:val="20"/>
              </w:rPr>
              <w:t>е</w:t>
            </w:r>
            <w:r w:rsidRPr="008452F5">
              <w:rPr>
                <w:sz w:val="20"/>
                <w:szCs w:val="20"/>
              </w:rPr>
              <w:t>зульт</w:t>
            </w:r>
            <w:r w:rsidRPr="008452F5">
              <w:rPr>
                <w:sz w:val="20"/>
                <w:szCs w:val="20"/>
              </w:rPr>
              <w:t>а</w:t>
            </w:r>
            <w:r w:rsidRPr="008452F5">
              <w:rPr>
                <w:sz w:val="20"/>
                <w:szCs w:val="20"/>
              </w:rPr>
              <w:t>тов.</w:t>
            </w:r>
          </w:p>
        </w:tc>
        <w:tc>
          <w:tcPr>
            <w:tcW w:w="182" w:type="pct"/>
            <w:vAlign w:val="center"/>
          </w:tcPr>
          <w:p w:rsidR="001C7945" w:rsidRPr="00146BA9" w:rsidRDefault="001C7945" w:rsidP="001C794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71" w:type="pct"/>
            <w:vAlign w:val="center"/>
          </w:tcPr>
          <w:p w:rsidR="001C7945" w:rsidRPr="001C7945" w:rsidRDefault="001C7945" w:rsidP="008F733F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1C7945" w:rsidRDefault="001C7945" w:rsidP="001C7945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1C7945" w:rsidRDefault="001C7945" w:rsidP="001C7945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9" w:type="pct"/>
            <w:vAlign w:val="center"/>
          </w:tcPr>
          <w:p w:rsidR="001C7945" w:rsidRDefault="001C7945" w:rsidP="008F733F">
            <w:pPr>
              <w:pStyle w:val="Style14"/>
              <w:widowControl/>
              <w:ind w:firstLine="0"/>
              <w:jc w:val="center"/>
            </w:pPr>
            <w:r w:rsidRPr="002F5483">
              <w:t>ПК-4</w:t>
            </w:r>
          </w:p>
        </w:tc>
      </w:tr>
      <w:tr w:rsidR="001C7945" w:rsidRPr="00C17915">
        <w:trPr>
          <w:cantSplit/>
          <w:trHeight w:val="268"/>
        </w:trPr>
        <w:tc>
          <w:tcPr>
            <w:tcW w:w="1422" w:type="pct"/>
          </w:tcPr>
          <w:p w:rsidR="001C7945" w:rsidRPr="006838B4" w:rsidRDefault="001C7945" w:rsidP="008F733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5B000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Расчет параметров БВР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при взр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вании на подпорную стенку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C7945" w:rsidRPr="008452F5" w:rsidRDefault="001C7945" w:rsidP="008F733F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8452F5">
              <w:rPr>
                <w:rFonts w:ascii="Times New Roman" w:hAnsi="Times New Roman"/>
              </w:rPr>
              <w:t>Постановка задачи. Бланк исходных и расче</w:t>
            </w:r>
            <w:r w:rsidRPr="008452F5">
              <w:rPr>
                <w:rFonts w:ascii="Times New Roman" w:hAnsi="Times New Roman"/>
              </w:rPr>
              <w:t>т</w:t>
            </w:r>
            <w:r w:rsidRPr="008452F5">
              <w:rPr>
                <w:rFonts w:ascii="Times New Roman" w:hAnsi="Times New Roman"/>
              </w:rPr>
              <w:t>ных данных. Идентификаторы. Математич</w:t>
            </w:r>
            <w:r w:rsidRPr="008452F5">
              <w:rPr>
                <w:rFonts w:ascii="Times New Roman" w:hAnsi="Times New Roman"/>
              </w:rPr>
              <w:t>е</w:t>
            </w:r>
            <w:r w:rsidRPr="008452F5">
              <w:rPr>
                <w:rFonts w:ascii="Times New Roman" w:hAnsi="Times New Roman"/>
              </w:rPr>
              <w:t>ская модель определения параметров бур</w:t>
            </w:r>
            <w:r w:rsidRPr="008452F5">
              <w:rPr>
                <w:rFonts w:ascii="Times New Roman" w:hAnsi="Times New Roman"/>
              </w:rPr>
              <w:t>о</w:t>
            </w:r>
            <w:r w:rsidRPr="008452F5">
              <w:rPr>
                <w:rFonts w:ascii="Times New Roman" w:hAnsi="Times New Roman"/>
              </w:rPr>
              <w:t>взрывных работ. Составление, тестиров</w:t>
            </w:r>
            <w:r w:rsidRPr="008452F5">
              <w:rPr>
                <w:rFonts w:ascii="Times New Roman" w:hAnsi="Times New Roman"/>
              </w:rPr>
              <w:t>а</w:t>
            </w:r>
            <w:r w:rsidRPr="008452F5">
              <w:rPr>
                <w:rFonts w:ascii="Times New Roman" w:hAnsi="Times New Roman"/>
              </w:rPr>
              <w:t>ние и отладка программы. Анализ полученных р</w:t>
            </w:r>
            <w:r w:rsidRPr="008452F5">
              <w:rPr>
                <w:rFonts w:ascii="Times New Roman" w:hAnsi="Times New Roman"/>
              </w:rPr>
              <w:t>е</w:t>
            </w:r>
            <w:r w:rsidRPr="008452F5">
              <w:rPr>
                <w:rFonts w:ascii="Times New Roman" w:hAnsi="Times New Roman"/>
              </w:rPr>
              <w:t>зульт</w:t>
            </w:r>
            <w:r w:rsidRPr="008452F5">
              <w:rPr>
                <w:rFonts w:ascii="Times New Roman" w:hAnsi="Times New Roman"/>
              </w:rPr>
              <w:t>а</w:t>
            </w:r>
            <w:r w:rsidRPr="008452F5">
              <w:rPr>
                <w:rFonts w:ascii="Times New Roman" w:hAnsi="Times New Roman"/>
              </w:rPr>
              <w:t>тов.</w:t>
            </w:r>
          </w:p>
        </w:tc>
        <w:tc>
          <w:tcPr>
            <w:tcW w:w="182" w:type="pct"/>
            <w:vAlign w:val="center"/>
          </w:tcPr>
          <w:p w:rsidR="001C7945" w:rsidRPr="00146BA9" w:rsidRDefault="001C7945" w:rsidP="001C794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71" w:type="pct"/>
            <w:vAlign w:val="center"/>
          </w:tcPr>
          <w:p w:rsidR="001C7945" w:rsidRPr="001C7945" w:rsidRDefault="001C7945" w:rsidP="008F733F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1C7945" w:rsidRDefault="001C7945" w:rsidP="001C7945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1C7945" w:rsidRDefault="001C7945" w:rsidP="001C7945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9" w:type="pct"/>
            <w:vAlign w:val="center"/>
          </w:tcPr>
          <w:p w:rsidR="001C7945" w:rsidRDefault="001C7945" w:rsidP="008F733F">
            <w:pPr>
              <w:pStyle w:val="Style14"/>
              <w:widowControl/>
              <w:ind w:firstLine="0"/>
              <w:jc w:val="center"/>
            </w:pPr>
            <w:r w:rsidRPr="002F5483">
              <w:t>ПК-4</w:t>
            </w:r>
          </w:p>
        </w:tc>
      </w:tr>
      <w:tr w:rsidR="001C7945" w:rsidRPr="00C17915">
        <w:trPr>
          <w:cantSplit/>
          <w:trHeight w:val="268"/>
        </w:trPr>
        <w:tc>
          <w:tcPr>
            <w:tcW w:w="1422" w:type="pct"/>
          </w:tcPr>
          <w:p w:rsidR="001C7945" w:rsidRPr="006838B4" w:rsidRDefault="001C7945" w:rsidP="008F733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Расчет параметров БВР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при ко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турном взрывании</w:t>
            </w:r>
            <w:r w:rsidRPr="006838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C7945" w:rsidRPr="00C93581" w:rsidRDefault="001C7945" w:rsidP="008F733F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581">
              <w:rPr>
                <w:rFonts w:ascii="Times New Roman" w:hAnsi="Times New Roman"/>
                <w:sz w:val="18"/>
                <w:szCs w:val="18"/>
              </w:rPr>
              <w:t>Постановка задачи. Бланк исходных и расчетных данных. Иде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н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тификаторы. Математическая модель определения параметров буровзрывных работ. С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о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ставление, тестирование и отладка программы. Ан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а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лиз полученных р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е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зультатов.</w:t>
            </w:r>
          </w:p>
        </w:tc>
        <w:tc>
          <w:tcPr>
            <w:tcW w:w="182" w:type="pct"/>
            <w:vAlign w:val="center"/>
          </w:tcPr>
          <w:p w:rsidR="001C7945" w:rsidRPr="00146BA9" w:rsidRDefault="001C7945" w:rsidP="001C794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71" w:type="pct"/>
            <w:vAlign w:val="center"/>
          </w:tcPr>
          <w:p w:rsidR="001C7945" w:rsidRPr="001C7945" w:rsidRDefault="001C7945" w:rsidP="008F733F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1C7945" w:rsidRDefault="001C7945" w:rsidP="001C7945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1C7945" w:rsidRDefault="001C7945" w:rsidP="001C7945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9" w:type="pct"/>
            <w:vAlign w:val="center"/>
          </w:tcPr>
          <w:p w:rsidR="001C7945" w:rsidRDefault="001C7945" w:rsidP="008F733F">
            <w:pPr>
              <w:pStyle w:val="Style14"/>
              <w:widowControl/>
              <w:ind w:firstLine="0"/>
              <w:jc w:val="center"/>
            </w:pPr>
            <w:r w:rsidRPr="002F5483">
              <w:t>ПК-4</w:t>
            </w:r>
          </w:p>
        </w:tc>
      </w:tr>
      <w:tr w:rsidR="001C7945" w:rsidRPr="00C17915">
        <w:trPr>
          <w:cantSplit/>
          <w:trHeight w:val="268"/>
        </w:trPr>
        <w:tc>
          <w:tcPr>
            <w:tcW w:w="1422" w:type="pct"/>
          </w:tcPr>
          <w:p w:rsidR="001C7945" w:rsidRPr="006838B4" w:rsidRDefault="001C7945" w:rsidP="008F733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Энергетический метод расчета п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раметров массового взрыва при у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тупной отбойке.</w:t>
            </w:r>
          </w:p>
          <w:p w:rsidR="001C7945" w:rsidRPr="00C93581" w:rsidRDefault="001C7945" w:rsidP="008F733F">
            <w:pPr>
              <w:pStyle w:val="af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93581">
              <w:rPr>
                <w:rFonts w:ascii="Times New Roman" w:hAnsi="Times New Roman"/>
                <w:sz w:val="18"/>
                <w:szCs w:val="18"/>
              </w:rPr>
              <w:t>Постановка задачи. Бланк исходных и расчетных данных. Иде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н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тификаторы. Математическая модель определения параметров буровзрывных работ. С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о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ставление, тестирование и отладка программы. Ан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а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лиз полученных р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е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зультатов.</w:t>
            </w:r>
          </w:p>
        </w:tc>
        <w:tc>
          <w:tcPr>
            <w:tcW w:w="182" w:type="pct"/>
            <w:vAlign w:val="center"/>
          </w:tcPr>
          <w:p w:rsidR="001C7945" w:rsidRPr="00146BA9" w:rsidRDefault="001C7945" w:rsidP="001C794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71" w:type="pct"/>
            <w:vAlign w:val="center"/>
          </w:tcPr>
          <w:p w:rsidR="001C7945" w:rsidRPr="001C7945" w:rsidRDefault="001C7945" w:rsidP="008F733F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1C7945" w:rsidRDefault="001C7945" w:rsidP="001C7945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1C7945" w:rsidRDefault="001C7945" w:rsidP="001C7945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9" w:type="pct"/>
            <w:vAlign w:val="center"/>
          </w:tcPr>
          <w:p w:rsidR="001C7945" w:rsidRDefault="001C7945" w:rsidP="008F733F">
            <w:pPr>
              <w:pStyle w:val="Style14"/>
              <w:widowControl/>
              <w:ind w:firstLine="0"/>
              <w:jc w:val="center"/>
            </w:pPr>
            <w:r w:rsidRPr="002F5483">
              <w:t>ПК-4</w:t>
            </w:r>
          </w:p>
        </w:tc>
      </w:tr>
      <w:tr w:rsidR="001C7945" w:rsidRPr="00C17915">
        <w:trPr>
          <w:cantSplit/>
          <w:trHeight w:val="268"/>
        </w:trPr>
        <w:tc>
          <w:tcPr>
            <w:tcW w:w="1422" w:type="pct"/>
          </w:tcPr>
          <w:p w:rsidR="001C7945" w:rsidRPr="006838B4" w:rsidRDefault="001C7945" w:rsidP="008F733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Расчет безопасных расстояний по пор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жающим факторам при ведении взрывных работ.</w:t>
            </w:r>
          </w:p>
          <w:p w:rsidR="001C7945" w:rsidRPr="00C93581" w:rsidRDefault="001C7945" w:rsidP="008F733F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Исходный материал, расчетные параметры, осно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в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ные зависим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о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сти. Алгоритм решения задачи. Анализ полученных результ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а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тов.</w:t>
            </w:r>
          </w:p>
        </w:tc>
        <w:tc>
          <w:tcPr>
            <w:tcW w:w="182" w:type="pct"/>
            <w:vAlign w:val="center"/>
          </w:tcPr>
          <w:p w:rsidR="001C7945" w:rsidRPr="00146BA9" w:rsidRDefault="001C7945" w:rsidP="001C794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71" w:type="pct"/>
            <w:vAlign w:val="center"/>
          </w:tcPr>
          <w:p w:rsidR="001C7945" w:rsidRPr="001C7945" w:rsidRDefault="001C7945" w:rsidP="008F733F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1C7945" w:rsidRDefault="001C7945" w:rsidP="001C7945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1C7945" w:rsidRDefault="001C7945" w:rsidP="001C7945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9" w:type="pct"/>
            <w:vAlign w:val="center"/>
          </w:tcPr>
          <w:p w:rsidR="001C7945" w:rsidRDefault="001C7945" w:rsidP="008F733F">
            <w:pPr>
              <w:pStyle w:val="Style14"/>
              <w:widowControl/>
              <w:ind w:firstLine="0"/>
              <w:jc w:val="center"/>
            </w:pPr>
            <w:r w:rsidRPr="002F5483">
              <w:t>ПК-4</w:t>
            </w:r>
          </w:p>
        </w:tc>
      </w:tr>
      <w:tr w:rsidR="001C7945" w:rsidRPr="00C17915">
        <w:trPr>
          <w:cantSplit/>
          <w:trHeight w:val="268"/>
        </w:trPr>
        <w:tc>
          <w:tcPr>
            <w:tcW w:w="1422" w:type="pct"/>
          </w:tcPr>
          <w:p w:rsidR="001C7945" w:rsidRPr="00953C53" w:rsidRDefault="001C7945" w:rsidP="008F733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Оформление проекта массового взрыва на ЭВМ.</w:t>
            </w:r>
          </w:p>
          <w:p w:rsidR="001C7945" w:rsidRPr="00C93581" w:rsidRDefault="001C7945" w:rsidP="008F733F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581">
              <w:rPr>
                <w:rFonts w:ascii="Times New Roman" w:hAnsi="Times New Roman"/>
                <w:sz w:val="18"/>
                <w:szCs w:val="18"/>
              </w:rPr>
              <w:t>Компьютерные программы, используемые для о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п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тимизации параметров взрывания. Опыт и перспе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к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тивы применения ЭВМ в расчетах параметров взр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>ы</w:t>
            </w:r>
            <w:r w:rsidRPr="00C93581">
              <w:rPr>
                <w:rFonts w:ascii="Times New Roman" w:hAnsi="Times New Roman"/>
                <w:sz w:val="18"/>
                <w:szCs w:val="18"/>
              </w:rPr>
              <w:t xml:space="preserve">вания. 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Оформление текстовой и графической пр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о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ектной документации.</w:t>
            </w:r>
          </w:p>
        </w:tc>
        <w:tc>
          <w:tcPr>
            <w:tcW w:w="182" w:type="pct"/>
            <w:vAlign w:val="center"/>
          </w:tcPr>
          <w:p w:rsidR="001C7945" w:rsidRPr="00146BA9" w:rsidRDefault="001C7945" w:rsidP="001C794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71" w:type="pct"/>
            <w:vAlign w:val="center"/>
          </w:tcPr>
          <w:p w:rsidR="001C7945" w:rsidRPr="001C7945" w:rsidRDefault="001C7945" w:rsidP="008F733F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1C7945" w:rsidRDefault="001C7945" w:rsidP="001C7945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1C7945" w:rsidRDefault="001C7945" w:rsidP="001C7945">
            <w:pPr>
              <w:pStyle w:val="Style14"/>
              <w:widowControl/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9" w:type="pct"/>
            <w:vAlign w:val="center"/>
          </w:tcPr>
          <w:p w:rsidR="001C7945" w:rsidRDefault="001C7945" w:rsidP="008F733F">
            <w:pPr>
              <w:pStyle w:val="Style14"/>
              <w:widowControl/>
              <w:ind w:firstLine="0"/>
              <w:jc w:val="center"/>
            </w:pPr>
            <w:r w:rsidRPr="002F5483">
              <w:t>ПК-4</w:t>
            </w:r>
          </w:p>
        </w:tc>
      </w:tr>
      <w:tr w:rsidR="001C7945" w:rsidRPr="00C17915">
        <w:trPr>
          <w:cantSplit/>
          <w:trHeight w:val="268"/>
        </w:trPr>
        <w:tc>
          <w:tcPr>
            <w:tcW w:w="1422" w:type="pct"/>
          </w:tcPr>
          <w:p w:rsidR="001C7945" w:rsidRPr="00953C53" w:rsidRDefault="001C7945" w:rsidP="008F733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03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Оценка гранулометрического с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става взорванной го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3447D">
              <w:rPr>
                <w:rFonts w:ascii="Times New Roman" w:hAnsi="Times New Roman"/>
                <w:b/>
                <w:sz w:val="24"/>
                <w:szCs w:val="24"/>
              </w:rPr>
              <w:t>ной массы.</w:t>
            </w:r>
          </w:p>
          <w:p w:rsidR="001C7945" w:rsidRPr="00C93581" w:rsidRDefault="001C7945" w:rsidP="008F733F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Компьютерные программы, используемые для обр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а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ботки статистических данных. Вычислительные функции. Оценка качества дробления пород взр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ы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вом по различным критериям. Использов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а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ние ЭВМ при определении и анализе гранулометрического состава взорванной го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р</w:t>
            </w:r>
            <w:r w:rsidRPr="00C93581">
              <w:rPr>
                <w:rFonts w:ascii="Times New Roman" w:hAnsi="Times New Roman"/>
                <w:snapToGrid w:val="0"/>
                <w:sz w:val="18"/>
                <w:szCs w:val="18"/>
              </w:rPr>
              <w:t>ной массы.</w:t>
            </w:r>
          </w:p>
        </w:tc>
        <w:tc>
          <w:tcPr>
            <w:tcW w:w="182" w:type="pct"/>
            <w:vAlign w:val="center"/>
          </w:tcPr>
          <w:p w:rsidR="001C7945" w:rsidRPr="00146BA9" w:rsidRDefault="001C7945" w:rsidP="001C794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2" w:type="pct"/>
            <w:vAlign w:val="center"/>
          </w:tcPr>
          <w:p w:rsidR="001C7945" w:rsidRPr="00B20CC3" w:rsidRDefault="001B6553" w:rsidP="001C794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1C7945" w:rsidRPr="00B20CC3" w:rsidRDefault="00082682" w:rsidP="001C794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8" w:type="pct"/>
            <w:vAlign w:val="center"/>
          </w:tcPr>
          <w:p w:rsidR="001C7945" w:rsidRPr="00B20CC3" w:rsidRDefault="001C7945" w:rsidP="001C7945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082682">
              <w:t>3</w:t>
            </w:r>
            <w:r>
              <w:t>,</w:t>
            </w:r>
            <w:r w:rsidR="00082682">
              <w:t>1</w:t>
            </w:r>
          </w:p>
        </w:tc>
        <w:tc>
          <w:tcPr>
            <w:tcW w:w="1071" w:type="pct"/>
            <w:vAlign w:val="center"/>
          </w:tcPr>
          <w:p w:rsidR="001C7945" w:rsidRPr="001C7945" w:rsidRDefault="001C7945" w:rsidP="008F733F">
            <w:pPr>
              <w:pStyle w:val="Style14"/>
              <w:widowControl/>
              <w:ind w:firstLine="0"/>
            </w:pPr>
            <w:r w:rsidRPr="001C7945">
              <w:t>Выполнение практических работ (решение задач, пис</w:t>
            </w:r>
            <w:r w:rsidRPr="001C7945">
              <w:t>ь</w:t>
            </w:r>
            <w:r w:rsidRPr="001C7945">
              <w:t>менных работ и т.п.), пред</w:t>
            </w:r>
            <w:r w:rsidRPr="001C7945">
              <w:t>у</w:t>
            </w:r>
            <w:r w:rsidRPr="001C7945">
              <w:t>смотренных рабочей пр</w:t>
            </w:r>
            <w:r w:rsidRPr="001C7945">
              <w:t>о</w:t>
            </w:r>
            <w:r w:rsidRPr="001C7945">
              <w:t>граммой дисциплины.</w:t>
            </w:r>
          </w:p>
        </w:tc>
        <w:tc>
          <w:tcPr>
            <w:tcW w:w="970" w:type="pct"/>
            <w:vAlign w:val="center"/>
          </w:tcPr>
          <w:p w:rsidR="001C7945" w:rsidRDefault="001C7945" w:rsidP="001C7945">
            <w:pPr>
              <w:pStyle w:val="Style14"/>
              <w:widowControl/>
              <w:ind w:firstLine="0"/>
            </w:pPr>
            <w:r>
              <w:t>П</w:t>
            </w:r>
            <w:r w:rsidRPr="001C7945">
              <w:t>роверка индивидуал</w:t>
            </w:r>
            <w:r w:rsidRPr="001C7945">
              <w:t>ь</w:t>
            </w:r>
            <w:r w:rsidRPr="001C7945">
              <w:t>ных заданий</w:t>
            </w:r>
            <w:r>
              <w:t>.</w:t>
            </w:r>
          </w:p>
          <w:p w:rsidR="001C7945" w:rsidRDefault="001C7945" w:rsidP="008F733F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</w:t>
            </w:r>
          </w:p>
        </w:tc>
        <w:tc>
          <w:tcPr>
            <w:tcW w:w="369" w:type="pct"/>
            <w:vAlign w:val="center"/>
          </w:tcPr>
          <w:p w:rsidR="001C7945" w:rsidRDefault="001C7945" w:rsidP="008F733F">
            <w:pPr>
              <w:pStyle w:val="Style14"/>
              <w:widowControl/>
              <w:ind w:firstLine="0"/>
              <w:jc w:val="center"/>
            </w:pPr>
            <w:r w:rsidRPr="002F5483">
              <w:t>ПК-4</w:t>
            </w:r>
          </w:p>
        </w:tc>
      </w:tr>
      <w:tr w:rsidR="001C7945" w:rsidRPr="00C17915">
        <w:trPr>
          <w:cantSplit/>
          <w:trHeight w:val="268"/>
        </w:trPr>
        <w:tc>
          <w:tcPr>
            <w:tcW w:w="1422" w:type="pct"/>
          </w:tcPr>
          <w:p w:rsidR="001C7945" w:rsidRPr="00280463" w:rsidRDefault="001C7945" w:rsidP="008F733F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463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2" w:type="pct"/>
            <w:vAlign w:val="center"/>
          </w:tcPr>
          <w:p w:rsidR="001C7945" w:rsidRPr="00280204" w:rsidRDefault="001C7945" w:rsidP="001C794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vAlign w:val="center"/>
          </w:tcPr>
          <w:p w:rsidR="001C7945" w:rsidRPr="00280204" w:rsidRDefault="001B6553" w:rsidP="001C794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1C7945" w:rsidRPr="00280204" w:rsidRDefault="001C7945" w:rsidP="001C794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8" w:type="pct"/>
            <w:vAlign w:val="center"/>
          </w:tcPr>
          <w:p w:rsidR="001C7945" w:rsidRPr="00280204" w:rsidRDefault="00082682" w:rsidP="001C794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10/4И</w:t>
            </w:r>
          </w:p>
        </w:tc>
        <w:tc>
          <w:tcPr>
            <w:tcW w:w="328" w:type="pct"/>
            <w:vAlign w:val="center"/>
          </w:tcPr>
          <w:p w:rsidR="001C7945" w:rsidRPr="00280204" w:rsidRDefault="001C7945" w:rsidP="001C794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2682">
              <w:rPr>
                <w:b/>
              </w:rPr>
              <w:t>23</w:t>
            </w:r>
            <w:r>
              <w:rPr>
                <w:b/>
              </w:rPr>
              <w:t>,</w:t>
            </w:r>
            <w:r w:rsidR="00082682">
              <w:rPr>
                <w:b/>
              </w:rPr>
              <w:t>1</w:t>
            </w:r>
          </w:p>
        </w:tc>
        <w:tc>
          <w:tcPr>
            <w:tcW w:w="1071" w:type="pct"/>
            <w:vAlign w:val="center"/>
          </w:tcPr>
          <w:p w:rsidR="001C7945" w:rsidRPr="007C525F" w:rsidRDefault="001C7945" w:rsidP="008F733F">
            <w:pPr>
              <w:pStyle w:val="Style14"/>
              <w:widowControl/>
              <w:ind w:firstLine="0"/>
            </w:pPr>
          </w:p>
        </w:tc>
        <w:tc>
          <w:tcPr>
            <w:tcW w:w="970" w:type="pct"/>
            <w:vAlign w:val="center"/>
          </w:tcPr>
          <w:p w:rsidR="001C7945" w:rsidRPr="00C548F1" w:rsidRDefault="001C7945" w:rsidP="008F733F">
            <w:pPr>
              <w:pStyle w:val="Style14"/>
              <w:widowControl/>
              <w:ind w:firstLine="0"/>
            </w:pPr>
            <w:r>
              <w:t>Зачет</w:t>
            </w:r>
          </w:p>
        </w:tc>
        <w:tc>
          <w:tcPr>
            <w:tcW w:w="369" w:type="pct"/>
            <w:vAlign w:val="center"/>
          </w:tcPr>
          <w:p w:rsidR="001C7945" w:rsidRPr="00C548F1" w:rsidRDefault="001C7945" w:rsidP="008F733F">
            <w:pPr>
              <w:pStyle w:val="Style14"/>
              <w:widowControl/>
              <w:ind w:firstLine="0"/>
            </w:pPr>
          </w:p>
        </w:tc>
      </w:tr>
    </w:tbl>
    <w:p w:rsidR="00FE6AD1" w:rsidRDefault="00FE6AD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E6AD1" w:rsidRDefault="00FE6AD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53B62" w:rsidRDefault="00853B62" w:rsidP="00853B62">
      <w:pPr>
        <w:pStyle w:val="Style6"/>
        <w:widowControl/>
        <w:ind w:firstLine="720"/>
        <w:rPr>
          <w:rStyle w:val="FontStyle31"/>
          <w:b/>
        </w:rPr>
        <w:sectPr w:rsidR="00853B62" w:rsidSect="00484613">
          <w:pgSz w:w="16840" w:h="11907" w:orient="landscape" w:code="9"/>
          <w:pgMar w:top="1418" w:right="1134" w:bottom="851" w:left="1134" w:header="720" w:footer="720" w:gutter="0"/>
          <w:cols w:space="720"/>
          <w:noEndnote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791479" w:rsidRDefault="00791479" w:rsidP="00791479">
      <w:pPr>
        <w:jc w:val="both"/>
      </w:pPr>
      <w:r>
        <w:t>В процессе преподавания дисциплины «</w:t>
      </w:r>
      <w:r w:rsidRPr="003A214E">
        <w:t>Проектирование параметров БВР на ЭВМ</w:t>
      </w:r>
      <w:r>
        <w:t>» прим</w:t>
      </w:r>
      <w:r>
        <w:t>е</w:t>
      </w:r>
      <w:r>
        <w:t>няются традиционная и м</w:t>
      </w:r>
      <w:r>
        <w:t>о</w:t>
      </w:r>
      <w:r>
        <w:t>дульно-компетентностная технологии.</w:t>
      </w:r>
    </w:p>
    <w:p w:rsidR="00791479" w:rsidRPr="00354998" w:rsidRDefault="00791479" w:rsidP="00791479">
      <w:pPr>
        <w:jc w:val="both"/>
      </w:pPr>
      <w:r w:rsidRPr="00354998">
        <w:t>Передача необходимых теоретических знаний и формирование основных представлений по курсу «</w:t>
      </w:r>
      <w:r w:rsidRPr="003A214E">
        <w:t>Проектирование параметров БВР на ЭВМ</w:t>
      </w:r>
      <w:r w:rsidRPr="00354998">
        <w:t>» происходит с использованием мультим</w:t>
      </w:r>
      <w:r w:rsidRPr="00354998">
        <w:t>е</w:t>
      </w:r>
      <w:r w:rsidRPr="00354998">
        <w:t>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791479" w:rsidRDefault="00791479" w:rsidP="00791479">
      <w:pPr>
        <w:jc w:val="both"/>
      </w:pPr>
      <w:r>
        <w:t>Лекции проходят как в традиционной форме, так и в форме лекций-консультаций, где теор</w:t>
      </w:r>
      <w:r>
        <w:t>е</w:t>
      </w:r>
      <w:r>
        <w:t>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791479" w:rsidRDefault="00791479" w:rsidP="00791479">
      <w:pPr>
        <w:jc w:val="both"/>
      </w:pPr>
      <w:r>
        <w:t>При проведении практических занятий используются традиционный семинар, семинар-обс</w:t>
      </w:r>
      <w:r>
        <w:t>у</w:t>
      </w:r>
      <w:r>
        <w:t>ждение докладов, семинар-дискуссия.</w:t>
      </w:r>
    </w:p>
    <w:p w:rsidR="00791479" w:rsidRDefault="00791479" w:rsidP="00791479">
      <w:pPr>
        <w:jc w:val="both"/>
      </w:pPr>
      <w:r>
        <w:t>В качестве оценочных средств на протяжении семестра используются: контрольные раб</w:t>
      </w:r>
      <w:r>
        <w:t>о</w:t>
      </w:r>
      <w:r>
        <w:t>ты студентов, выступление на семинаре, творческие задания (написание рефератов по заранее обозначенным темам).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963221" w:rsidRDefault="00963221" w:rsidP="0096322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963221" w:rsidRDefault="00963221" w:rsidP="0096322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963221" w:rsidRDefault="00963221" w:rsidP="00963221">
      <w:pPr>
        <w:rPr>
          <w:rStyle w:val="FontStyle31"/>
          <w:b/>
        </w:rPr>
      </w:pPr>
    </w:p>
    <w:p w:rsidR="00791479" w:rsidRDefault="007B0FC7" w:rsidP="00791479">
      <w:pPr>
        <w:jc w:val="both"/>
      </w:pPr>
      <w:r>
        <w:rPr>
          <w:b/>
          <w:i/>
        </w:rPr>
        <w:t>Практические</w:t>
      </w:r>
      <w:r w:rsidR="00791479" w:rsidRPr="00661360">
        <w:rPr>
          <w:b/>
          <w:i/>
        </w:rPr>
        <w:t xml:space="preserve"> занятия</w:t>
      </w:r>
      <w:r w:rsidR="00791479">
        <w:t xml:space="preserve"> проводятся в компьютерном классе. К </w:t>
      </w:r>
      <w:r>
        <w:t>практическим</w:t>
      </w:r>
      <w:r w:rsidR="00791479">
        <w:t xml:space="preserve"> занятиям ст</w:t>
      </w:r>
      <w:r w:rsidR="00791479">
        <w:t>у</w:t>
      </w:r>
      <w:r w:rsidR="00791479">
        <w:t xml:space="preserve">денты готовятся на основе материалов полученных на лекционных занятиях. План </w:t>
      </w:r>
      <w:r>
        <w:t>практич</w:t>
      </w:r>
      <w:r>
        <w:t>е</w:t>
      </w:r>
      <w:r>
        <w:t>ских</w:t>
      </w:r>
      <w:r w:rsidR="00791479">
        <w:t xml:space="preserve"> работ, список необходимой литературы, дидактический материал выдается студентам заранее - на первом занятии. На </w:t>
      </w:r>
      <w:r>
        <w:t>практических</w:t>
      </w:r>
      <w:r w:rsidR="00791479">
        <w:t xml:space="preserve"> занятиях студенты на компьютере выполняют необходимые расчеты и представляют преподавателю отчет (электронный или печатный) о выполненной работе.</w:t>
      </w:r>
    </w:p>
    <w:p w:rsidR="00791479" w:rsidRDefault="00791479" w:rsidP="00791479">
      <w:pPr>
        <w:jc w:val="both"/>
      </w:pPr>
    </w:p>
    <w:p w:rsidR="00791479" w:rsidRDefault="007B0FC7" w:rsidP="00791479">
      <w:pPr>
        <w:jc w:val="both"/>
      </w:pPr>
      <w:r>
        <w:rPr>
          <w:b/>
          <w:i/>
        </w:rPr>
        <w:t>Практическая</w:t>
      </w:r>
      <w:r w:rsidR="00791479">
        <w:rPr>
          <w:b/>
          <w:i/>
        </w:rPr>
        <w:t xml:space="preserve"> работа</w:t>
      </w:r>
      <w:r w:rsidR="00791479" w:rsidRPr="009C1C46">
        <w:rPr>
          <w:b/>
          <w:i/>
        </w:rPr>
        <w:t xml:space="preserve"> </w:t>
      </w:r>
      <w:r w:rsidR="00791479" w:rsidRPr="00A35601">
        <w:rPr>
          <w:b/>
          <w:i/>
        </w:rPr>
        <w:t>№1.</w:t>
      </w:r>
      <w:r w:rsidR="00791479" w:rsidRPr="00A35601">
        <w:rPr>
          <w:b/>
        </w:rPr>
        <w:t xml:space="preserve"> </w:t>
      </w:r>
      <w:r w:rsidR="00791479">
        <w:rPr>
          <w:b/>
        </w:rPr>
        <w:t>Использование ЭВМ во взрывном деле.</w:t>
      </w:r>
    </w:p>
    <w:p w:rsidR="00791479" w:rsidRPr="003A49E0" w:rsidRDefault="00791479" w:rsidP="00791479">
      <w:r w:rsidRPr="003A49E0">
        <w:t>Зад</w:t>
      </w:r>
      <w:r>
        <w:t>ание состоит из трех задач и оценивается в 6 баллов (1 балл – посещение аудиторных з</w:t>
      </w:r>
      <w:r>
        <w:t>а</w:t>
      </w:r>
      <w:r>
        <w:t>нятий; 5 баллов – правильность выполнения). Минимальная оценка необходимая для сдачи – 3 балла.</w:t>
      </w:r>
    </w:p>
    <w:p w:rsidR="00791479" w:rsidRDefault="00791479" w:rsidP="00791479">
      <w:r>
        <w:t xml:space="preserve">Все задачи выполнить в 1 файле </w:t>
      </w:r>
      <w:r>
        <w:rPr>
          <w:lang w:val="en-US"/>
        </w:rPr>
        <w:t>Microsoft</w:t>
      </w:r>
      <w:r>
        <w:t xml:space="preserve"> </w:t>
      </w:r>
      <w:r w:rsidRPr="00047ACC">
        <w:rPr>
          <w:lang w:val="en-US"/>
        </w:rPr>
        <w:t>Excel</w:t>
      </w:r>
      <w:r>
        <w:t xml:space="preserve"> на разных листах.</w:t>
      </w:r>
    </w:p>
    <w:p w:rsidR="00791479" w:rsidRDefault="00791479" w:rsidP="00791479">
      <w:pPr>
        <w:rPr>
          <w:b/>
        </w:rPr>
      </w:pPr>
      <w:r w:rsidRPr="00047ACC">
        <w:rPr>
          <w:b/>
        </w:rPr>
        <w:t>Зада</w:t>
      </w:r>
      <w:r>
        <w:rPr>
          <w:b/>
        </w:rPr>
        <w:t>ча</w:t>
      </w:r>
      <w:r w:rsidRPr="00047ACC">
        <w:rPr>
          <w:b/>
        </w:rPr>
        <w:t xml:space="preserve"> 1.</w:t>
      </w:r>
    </w:p>
    <w:p w:rsidR="00791479" w:rsidRDefault="00791479" w:rsidP="00791479">
      <w:r>
        <w:t>Определить линию сопротивления по подошве (ЛСПП) по условиям безопасного размещ</w:t>
      </w:r>
      <w:r>
        <w:t>е</w:t>
      </w:r>
      <w:r>
        <w:t>ния бурового оборудования по зависимости</w:t>
      </w:r>
    </w:p>
    <w:p w:rsidR="00791479" w:rsidRPr="00ED3065" w:rsidRDefault="00791479" w:rsidP="00791479">
      <w:pPr>
        <w:jc w:val="center"/>
      </w:pPr>
      <w:r w:rsidRPr="00B73228">
        <w:rPr>
          <w:position w:val="-10"/>
        </w:rPr>
        <w:object w:dxaOrig="1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7.25pt" o:ole="">
            <v:imagedata r:id="rId12" o:title=""/>
          </v:shape>
          <o:OLEObject Type="Embed" ProgID="Equation.3" ShapeID="_x0000_i1025" DrawAspect="Content" ObjectID="_1665558828" r:id="rId13"/>
        </w:object>
      </w:r>
      <w:r w:rsidRPr="00ED3065">
        <w:t>,</w:t>
      </w:r>
      <w:r>
        <w:t xml:space="preserve"> м,</w:t>
      </w:r>
    </w:p>
    <w:p w:rsidR="00791479" w:rsidRDefault="00791479" w:rsidP="00791479">
      <w:r>
        <w:t xml:space="preserve">где </w:t>
      </w:r>
      <w:r w:rsidRPr="002909DC">
        <w:rPr>
          <w:position w:val="-4"/>
        </w:rPr>
        <w:object w:dxaOrig="220" w:dyaOrig="260">
          <v:shape id="_x0000_i1026" type="#_x0000_t75" style="width:11.25pt;height:12.75pt" o:ole="">
            <v:imagedata r:id="rId14" o:title=""/>
          </v:shape>
          <o:OLEObject Type="Embed" ProgID="Equation.3" ShapeID="_x0000_i1026" DrawAspect="Content" ObjectID="_1665558829" r:id="rId15"/>
        </w:object>
      </w:r>
      <w:r>
        <w:t xml:space="preserve"> </w:t>
      </w:r>
      <w:r>
        <w:rPr>
          <w:rFonts w:cs="Arial"/>
        </w:rPr>
        <w:t>–</w:t>
      </w:r>
      <w:r>
        <w:t xml:space="preserve"> высота уступа, м; </w:t>
      </w:r>
      <w:r w:rsidRPr="002909DC">
        <w:rPr>
          <w:position w:val="-6"/>
        </w:rPr>
        <w:object w:dxaOrig="260" w:dyaOrig="240">
          <v:shape id="_x0000_i1027" type="#_x0000_t75" style="width:12.75pt;height:12pt" o:ole="">
            <v:imagedata r:id="rId16" o:title=""/>
          </v:shape>
          <o:OLEObject Type="Embed" ProgID="Equation.3" ShapeID="_x0000_i1027" DrawAspect="Content" ObjectID="_1665558830" r:id="rId17"/>
        </w:object>
      </w:r>
      <w:r>
        <w:t xml:space="preserve"> </w:t>
      </w:r>
      <w:r>
        <w:rPr>
          <w:rFonts w:cs="Arial"/>
        </w:rPr>
        <w:t>–</w:t>
      </w:r>
      <w:r>
        <w:t xml:space="preserve"> угол откоса уступа, град; </w:t>
      </w:r>
      <w:r w:rsidRPr="002909DC">
        <w:rPr>
          <w:position w:val="-4"/>
        </w:rPr>
        <w:object w:dxaOrig="220" w:dyaOrig="260">
          <v:shape id="_x0000_i1028" type="#_x0000_t75" style="width:11.25pt;height:12.75pt" o:ole="">
            <v:imagedata r:id="rId18" o:title=""/>
          </v:shape>
          <o:OLEObject Type="Embed" ProgID="Equation.3" ShapeID="_x0000_i1028" DrawAspect="Content" ObjectID="_1665558831" r:id="rId19"/>
        </w:object>
      </w:r>
      <w:r>
        <w:t xml:space="preserve"> </w:t>
      </w:r>
      <w:r>
        <w:rPr>
          <w:rFonts w:cs="Arial"/>
        </w:rPr>
        <w:t>–</w:t>
      </w:r>
      <w:r>
        <w:t xml:space="preserve"> безопасное удаление первого ряда скважин от верхней бровки уступа, равное ширине призмы обрушения, но не менее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, согласно «Единых правил безопасности при открытых го</w:t>
      </w:r>
      <w:r>
        <w:t>р</w:t>
      </w:r>
      <w:r>
        <w:t>ных работах», м.</w:t>
      </w:r>
    </w:p>
    <w:p w:rsidR="00791479" w:rsidRDefault="00791479" w:rsidP="00791479">
      <w:pPr>
        <w:jc w:val="both"/>
        <w:rPr>
          <w:rFonts w:cs="Arial"/>
        </w:rPr>
      </w:pPr>
      <w:r>
        <w:t xml:space="preserve">В </w:t>
      </w:r>
      <w:r>
        <w:rPr>
          <w:lang w:val="en-US"/>
        </w:rPr>
        <w:t>Microsoft</w:t>
      </w:r>
      <w:r>
        <w:t xml:space="preserve"> </w:t>
      </w:r>
      <w:r w:rsidRPr="00047ACC">
        <w:rPr>
          <w:lang w:val="en-US"/>
        </w:rPr>
        <w:t>Excel</w:t>
      </w:r>
      <w:r>
        <w:t xml:space="preserve"> построить таблицу функции двух переменных </w:t>
      </w:r>
      <w:r w:rsidRPr="00B73228">
        <w:rPr>
          <w:position w:val="-10"/>
        </w:rPr>
        <w:object w:dxaOrig="1340" w:dyaOrig="340">
          <v:shape id="_x0000_i1029" type="#_x0000_t75" style="width:66.75pt;height:17.25pt" o:ole="">
            <v:imagedata r:id="rId20" o:title=""/>
          </v:shape>
          <o:OLEObject Type="Embed" ProgID="Equation.3" ShapeID="_x0000_i1029" DrawAspect="Content" ObjectID="_1665558832" r:id="rId21"/>
        </w:object>
      </w:r>
      <w:r>
        <w:t xml:space="preserve">. </w:t>
      </w:r>
      <w:r>
        <w:rPr>
          <w:rFonts w:cs="Arial"/>
        </w:rPr>
        <w:t>Одну пер</w:t>
      </w:r>
      <w:r>
        <w:rPr>
          <w:rFonts w:cs="Arial"/>
        </w:rPr>
        <w:t>е</w:t>
      </w:r>
      <w:r>
        <w:rPr>
          <w:rFonts w:cs="Arial"/>
        </w:rPr>
        <w:t>менную разместить в строке, другую – в столбце. Построить график и сделать вывод о х</w:t>
      </w:r>
      <w:r>
        <w:rPr>
          <w:rFonts w:cs="Arial"/>
        </w:rPr>
        <w:t>а</w:t>
      </w:r>
      <w:r>
        <w:rPr>
          <w:rFonts w:cs="Arial"/>
        </w:rPr>
        <w:t>рактере изменения ЛСПП.</w:t>
      </w:r>
    </w:p>
    <w:p w:rsidR="00791479" w:rsidRPr="00047ACC" w:rsidRDefault="00791479" w:rsidP="00791479">
      <w:pPr>
        <w:rPr>
          <w:b/>
        </w:rPr>
      </w:pPr>
      <w:r w:rsidRPr="00047ACC">
        <w:rPr>
          <w:b/>
        </w:rPr>
        <w:t>Зада</w:t>
      </w:r>
      <w:r>
        <w:rPr>
          <w:b/>
        </w:rPr>
        <w:t>ча</w:t>
      </w:r>
      <w:r w:rsidRPr="00047ACC">
        <w:rPr>
          <w:b/>
        </w:rPr>
        <w:t xml:space="preserve"> </w:t>
      </w:r>
      <w:r w:rsidRPr="006F29FB">
        <w:rPr>
          <w:b/>
        </w:rPr>
        <w:t>2</w:t>
      </w:r>
      <w:r w:rsidRPr="00047ACC">
        <w:rPr>
          <w:b/>
        </w:rPr>
        <w:t>.</w:t>
      </w:r>
    </w:p>
    <w:p w:rsidR="00791479" w:rsidRPr="006F29FB" w:rsidRDefault="00791479" w:rsidP="00791479">
      <w:r>
        <w:t xml:space="preserve">Определить </w:t>
      </w:r>
      <w:r w:rsidRPr="006F29FB">
        <w:t xml:space="preserve">вместимость </w:t>
      </w:r>
      <w:smartTag w:uri="urn:schemas-microsoft-com:office:smarttags" w:element="metricconverter">
        <w:smartTagPr>
          <w:attr w:name="ProductID" w:val="1 метра"/>
        </w:smartTagPr>
        <w:r w:rsidRPr="006F29FB">
          <w:t>1 метра</w:t>
        </w:r>
      </w:smartTag>
      <w:r w:rsidRPr="006F29FB">
        <w:t xml:space="preserve"> скважины по зависимости</w:t>
      </w:r>
    </w:p>
    <w:p w:rsidR="00791479" w:rsidRPr="00ED3065" w:rsidRDefault="00791479" w:rsidP="00791479">
      <w:pPr>
        <w:jc w:val="center"/>
      </w:pPr>
      <w:r w:rsidRPr="00B73228">
        <w:rPr>
          <w:position w:val="-24"/>
        </w:rPr>
        <w:object w:dxaOrig="1420" w:dyaOrig="700">
          <v:shape id="_x0000_i1030" type="#_x0000_t75" style="width:71.25pt;height:35.25pt" o:ole="">
            <v:imagedata r:id="rId22" o:title=""/>
          </v:shape>
          <o:OLEObject Type="Embed" ProgID="Equation.3" ShapeID="_x0000_i1030" DrawAspect="Content" ObjectID="_1665558833" r:id="rId23"/>
        </w:object>
      </w:r>
      <w:r w:rsidRPr="00ED3065">
        <w:t>,</w:t>
      </w:r>
      <w:r>
        <w:t xml:space="preserve"> кг/м,</w:t>
      </w:r>
    </w:p>
    <w:p w:rsidR="00791479" w:rsidRDefault="00791479" w:rsidP="00791479">
      <w:r>
        <w:t xml:space="preserve">где </w:t>
      </w:r>
      <w:r w:rsidRPr="006F29FB">
        <w:rPr>
          <w:position w:val="-12"/>
        </w:rPr>
        <w:object w:dxaOrig="480" w:dyaOrig="360">
          <v:shape id="_x0000_i1031" type="#_x0000_t75" style="width:24pt;height:18pt" o:ole="">
            <v:imagedata r:id="rId24" o:title=""/>
          </v:shape>
          <o:OLEObject Type="Embed" ProgID="Equation.3" ShapeID="_x0000_i1031" DrawAspect="Content" ObjectID="_1665558834" r:id="rId25"/>
        </w:object>
      </w:r>
      <w:r>
        <w:t xml:space="preserve"> </w:t>
      </w:r>
      <w:r>
        <w:rPr>
          <w:rFonts w:cs="Arial"/>
        </w:rPr>
        <w:t>–</w:t>
      </w:r>
      <w:r>
        <w:t xml:space="preserve"> диаметр скважины, м; </w:t>
      </w:r>
      <w:r w:rsidRPr="006F29FB">
        <w:rPr>
          <w:position w:val="-4"/>
        </w:rPr>
        <w:object w:dxaOrig="220" w:dyaOrig="260">
          <v:shape id="_x0000_i1032" type="#_x0000_t75" style="width:11.25pt;height:12.75pt" o:ole="">
            <v:imagedata r:id="rId26" o:title=""/>
          </v:shape>
          <o:OLEObject Type="Embed" ProgID="Equation.3" ShapeID="_x0000_i1032" DrawAspect="Content" ObjectID="_1665558835" r:id="rId27"/>
        </w:object>
      </w:r>
      <w:r>
        <w:t xml:space="preserve"> </w:t>
      </w:r>
      <w:r>
        <w:rPr>
          <w:rFonts w:cs="Arial"/>
        </w:rPr>
        <w:t>–</w:t>
      </w:r>
      <w:r>
        <w:t xml:space="preserve"> плотность заряжания, кг/м</w:t>
      </w:r>
      <w:r w:rsidRPr="006F29FB">
        <w:rPr>
          <w:vertAlign w:val="superscript"/>
        </w:rPr>
        <w:t>3</w:t>
      </w:r>
      <w:r>
        <w:t>.</w:t>
      </w:r>
    </w:p>
    <w:p w:rsidR="00791479" w:rsidRDefault="00791479" w:rsidP="00791479">
      <w:pPr>
        <w:jc w:val="both"/>
        <w:rPr>
          <w:rFonts w:cs="Arial"/>
        </w:rPr>
      </w:pPr>
      <w:r>
        <w:lastRenderedPageBreak/>
        <w:t xml:space="preserve">В </w:t>
      </w:r>
      <w:r>
        <w:rPr>
          <w:lang w:val="en-US"/>
        </w:rPr>
        <w:t>Microsoft</w:t>
      </w:r>
      <w:r>
        <w:t xml:space="preserve"> </w:t>
      </w:r>
      <w:r w:rsidRPr="00047ACC">
        <w:rPr>
          <w:lang w:val="en-US"/>
        </w:rPr>
        <w:t>Excel</w:t>
      </w:r>
      <w:r>
        <w:t xml:space="preserve"> построить таблицу функции двух переменных </w:t>
      </w:r>
      <w:r w:rsidRPr="00047ACC">
        <w:rPr>
          <w:position w:val="-12"/>
        </w:rPr>
        <w:object w:dxaOrig="1380" w:dyaOrig="360">
          <v:shape id="_x0000_i1033" type="#_x0000_t75" style="width:69pt;height:18pt" o:ole="">
            <v:imagedata r:id="rId28" o:title=""/>
          </v:shape>
          <o:OLEObject Type="Embed" ProgID="Equation.3" ShapeID="_x0000_i1033" DrawAspect="Content" ObjectID="_1665558836" r:id="rId29"/>
        </w:object>
      </w:r>
      <w:r>
        <w:t xml:space="preserve">. </w:t>
      </w:r>
      <w:r>
        <w:rPr>
          <w:rFonts w:cs="Arial"/>
        </w:rPr>
        <w:t>Одну пер</w:t>
      </w:r>
      <w:r>
        <w:rPr>
          <w:rFonts w:cs="Arial"/>
        </w:rPr>
        <w:t>е</w:t>
      </w:r>
      <w:r>
        <w:rPr>
          <w:rFonts w:cs="Arial"/>
        </w:rPr>
        <w:t>менную разместить в строке, другую – в столбце. Построить график и сделать вывод о х</w:t>
      </w:r>
      <w:r>
        <w:rPr>
          <w:rFonts w:cs="Arial"/>
        </w:rPr>
        <w:t>а</w:t>
      </w:r>
      <w:r>
        <w:rPr>
          <w:rFonts w:cs="Arial"/>
        </w:rPr>
        <w:t>рактере изменения вместимости.</w:t>
      </w:r>
    </w:p>
    <w:p w:rsidR="00791479" w:rsidRPr="00047ACC" w:rsidRDefault="00791479" w:rsidP="00791479">
      <w:pPr>
        <w:rPr>
          <w:b/>
        </w:rPr>
      </w:pPr>
      <w:r w:rsidRPr="00047ACC">
        <w:rPr>
          <w:b/>
        </w:rPr>
        <w:t>Зада</w:t>
      </w:r>
      <w:r>
        <w:rPr>
          <w:b/>
        </w:rPr>
        <w:t>ча</w:t>
      </w:r>
      <w:r w:rsidRPr="00047ACC">
        <w:rPr>
          <w:b/>
        </w:rPr>
        <w:t xml:space="preserve"> </w:t>
      </w:r>
      <w:r>
        <w:rPr>
          <w:b/>
        </w:rPr>
        <w:t>3</w:t>
      </w:r>
      <w:r w:rsidRPr="00047ACC">
        <w:rPr>
          <w:b/>
        </w:rPr>
        <w:t>.</w:t>
      </w:r>
    </w:p>
    <w:p w:rsidR="00791479" w:rsidRPr="006F29FB" w:rsidRDefault="00791479" w:rsidP="00791479">
      <w:r>
        <w:t>Определить массу заряда в скважине</w:t>
      </w:r>
      <w:r w:rsidRPr="006F29FB">
        <w:t xml:space="preserve"> по зависимости</w:t>
      </w:r>
    </w:p>
    <w:p w:rsidR="00791479" w:rsidRPr="00ED3065" w:rsidRDefault="00791479" w:rsidP="00791479">
      <w:pPr>
        <w:jc w:val="center"/>
      </w:pPr>
      <w:r w:rsidRPr="00B73228">
        <w:rPr>
          <w:position w:val="-14"/>
        </w:rPr>
        <w:object w:dxaOrig="2020" w:dyaOrig="440">
          <v:shape id="_x0000_i1034" type="#_x0000_t75" style="width:101.25pt;height:21.75pt" o:ole="">
            <v:imagedata r:id="rId30" o:title=""/>
          </v:shape>
          <o:OLEObject Type="Embed" ProgID="Equation.3" ShapeID="_x0000_i1034" DrawAspect="Content" ObjectID="_1665558837" r:id="rId31"/>
        </w:object>
      </w:r>
      <w:r w:rsidRPr="00ED3065">
        <w:t>,</w:t>
      </w:r>
      <w:r>
        <w:t xml:space="preserve"> кг,</w:t>
      </w:r>
    </w:p>
    <w:p w:rsidR="00791479" w:rsidRDefault="00791479" w:rsidP="00791479">
      <w:r>
        <w:t xml:space="preserve">где </w:t>
      </w:r>
      <w:r w:rsidRPr="00B73228">
        <w:rPr>
          <w:position w:val="-14"/>
        </w:rPr>
        <w:object w:dxaOrig="400" w:dyaOrig="380">
          <v:shape id="_x0000_i1035" type="#_x0000_t75" style="width:20.25pt;height:18.75pt" o:ole="">
            <v:imagedata r:id="rId32" o:title=""/>
          </v:shape>
          <o:OLEObject Type="Embed" ProgID="Equation.3" ShapeID="_x0000_i1035" DrawAspect="Content" ObjectID="_1665558838" r:id="rId33"/>
        </w:object>
      </w:r>
      <w:r>
        <w:t xml:space="preserve"> </w:t>
      </w:r>
      <w:r>
        <w:rPr>
          <w:rFonts w:cs="Arial"/>
        </w:rPr>
        <w:t>–</w:t>
      </w:r>
      <w:r>
        <w:t xml:space="preserve"> проектный удельный расход ВВ, кг/м</w:t>
      </w:r>
      <w:r>
        <w:rPr>
          <w:vertAlign w:val="superscript"/>
        </w:rPr>
        <w:t>3</w:t>
      </w:r>
      <w:r>
        <w:t xml:space="preserve">; </w:t>
      </w:r>
      <w:r w:rsidRPr="00DC225C">
        <w:rPr>
          <w:position w:val="-4"/>
        </w:rPr>
        <w:object w:dxaOrig="320" w:dyaOrig="260">
          <v:shape id="_x0000_i1036" type="#_x0000_t75" style="width:15.75pt;height:12.75pt" o:ole="">
            <v:imagedata r:id="rId34" o:title=""/>
          </v:shape>
          <o:OLEObject Type="Embed" ProgID="Equation.3" ShapeID="_x0000_i1036" DrawAspect="Content" ObjectID="_1665558839" r:id="rId35"/>
        </w:object>
      </w:r>
      <w:r>
        <w:t xml:space="preserve"> </w:t>
      </w:r>
      <w:r>
        <w:rPr>
          <w:rFonts w:cs="Arial"/>
        </w:rPr>
        <w:t>–</w:t>
      </w:r>
      <w:r>
        <w:t xml:space="preserve"> линия сопротивления по подошве, м; </w:t>
      </w:r>
      <w:r w:rsidRPr="00DC225C">
        <w:rPr>
          <w:position w:val="-4"/>
        </w:rPr>
        <w:object w:dxaOrig="260" w:dyaOrig="220">
          <v:shape id="_x0000_i1037" type="#_x0000_t75" style="width:12.75pt;height:11.25pt" o:ole="">
            <v:imagedata r:id="rId36" o:title=""/>
          </v:shape>
          <o:OLEObject Type="Embed" ProgID="Equation.3" ShapeID="_x0000_i1037" DrawAspect="Content" ObjectID="_1665558840" r:id="rId37"/>
        </w:object>
      </w:r>
      <w:r>
        <w:t xml:space="preserve"> </w:t>
      </w:r>
      <w:r>
        <w:rPr>
          <w:rFonts w:cs="Arial"/>
        </w:rPr>
        <w:t>–</w:t>
      </w:r>
      <w:r>
        <w:t xml:space="preserve"> коэффициент сближения скважин; </w:t>
      </w:r>
      <w:r w:rsidRPr="00DC225C">
        <w:rPr>
          <w:position w:val="-4"/>
        </w:rPr>
        <w:object w:dxaOrig="220" w:dyaOrig="260">
          <v:shape id="_x0000_i1038" type="#_x0000_t75" style="width:11.25pt;height:12.75pt" o:ole="">
            <v:imagedata r:id="rId38" o:title=""/>
          </v:shape>
          <o:OLEObject Type="Embed" ProgID="Equation.3" ShapeID="_x0000_i1038" DrawAspect="Content" ObjectID="_1665558841" r:id="rId39"/>
        </w:object>
      </w:r>
      <w:r>
        <w:t xml:space="preserve"> </w:t>
      </w:r>
      <w:r>
        <w:rPr>
          <w:rFonts w:cs="Arial"/>
        </w:rPr>
        <w:t>–</w:t>
      </w:r>
      <w:r>
        <w:t xml:space="preserve"> высота уступа, м.</w:t>
      </w:r>
    </w:p>
    <w:p w:rsidR="00791479" w:rsidRDefault="00791479" w:rsidP="00791479">
      <w:pPr>
        <w:rPr>
          <w:rFonts w:cs="Arial"/>
        </w:rPr>
      </w:pPr>
      <w:r>
        <w:t xml:space="preserve">В </w:t>
      </w:r>
      <w:r>
        <w:rPr>
          <w:lang w:val="en-US"/>
        </w:rPr>
        <w:t>Microsoft</w:t>
      </w:r>
      <w:r>
        <w:t xml:space="preserve"> </w:t>
      </w:r>
      <w:r w:rsidRPr="00047ACC">
        <w:rPr>
          <w:lang w:val="en-US"/>
        </w:rPr>
        <w:t>Excel</w:t>
      </w:r>
      <w:r>
        <w:t xml:space="preserve"> построить таблицу функции двух переменных </w:t>
      </w:r>
      <w:r w:rsidRPr="00B73228">
        <w:rPr>
          <w:position w:val="-14"/>
        </w:rPr>
        <w:object w:dxaOrig="1460" w:dyaOrig="380">
          <v:shape id="_x0000_i1039" type="#_x0000_t75" style="width:72.75pt;height:18.75pt" o:ole="">
            <v:imagedata r:id="rId40" o:title=""/>
          </v:shape>
          <o:OLEObject Type="Embed" ProgID="Equation.3" ShapeID="_x0000_i1039" DrawAspect="Content" ObjectID="_1665558842" r:id="rId41"/>
        </w:object>
      </w:r>
      <w:r>
        <w:t xml:space="preserve">. </w:t>
      </w:r>
      <w:r>
        <w:rPr>
          <w:rFonts w:cs="Arial"/>
        </w:rPr>
        <w:t>Одну пер</w:t>
      </w:r>
      <w:r>
        <w:rPr>
          <w:rFonts w:cs="Arial"/>
        </w:rPr>
        <w:t>е</w:t>
      </w:r>
      <w:r>
        <w:rPr>
          <w:rFonts w:cs="Arial"/>
        </w:rPr>
        <w:t>менную разместить в строке, другую – в столбце. Построить график и сделать вывод о х</w:t>
      </w:r>
      <w:r>
        <w:rPr>
          <w:rFonts w:cs="Arial"/>
        </w:rPr>
        <w:t>а</w:t>
      </w:r>
      <w:r>
        <w:rPr>
          <w:rFonts w:cs="Arial"/>
        </w:rPr>
        <w:t>рактере изменения массы заряда.</w:t>
      </w:r>
    </w:p>
    <w:p w:rsidR="00791479" w:rsidRDefault="00791479" w:rsidP="00791479"/>
    <w:p w:rsidR="00791479" w:rsidRDefault="007B0FC7" w:rsidP="00791479">
      <w:pPr>
        <w:jc w:val="both"/>
      </w:pPr>
      <w:r>
        <w:rPr>
          <w:b/>
          <w:i/>
        </w:rPr>
        <w:t xml:space="preserve">Практическая </w:t>
      </w:r>
      <w:r w:rsidR="00791479">
        <w:rPr>
          <w:b/>
          <w:i/>
        </w:rPr>
        <w:t xml:space="preserve">работа </w:t>
      </w:r>
      <w:r w:rsidR="00791479" w:rsidRPr="009C1C46">
        <w:rPr>
          <w:b/>
          <w:i/>
        </w:rPr>
        <w:t>№</w:t>
      </w:r>
      <w:r w:rsidR="00791479" w:rsidRPr="00A35601">
        <w:rPr>
          <w:b/>
          <w:i/>
        </w:rPr>
        <w:t>2.</w:t>
      </w:r>
      <w:r w:rsidR="00791479" w:rsidRPr="00A35601">
        <w:rPr>
          <w:b/>
        </w:rPr>
        <w:t xml:space="preserve"> </w:t>
      </w:r>
      <w:r w:rsidR="00791479">
        <w:rPr>
          <w:b/>
        </w:rPr>
        <w:t>Расчет параметров БВР по методике В.В. Ржевск</w:t>
      </w:r>
      <w:r w:rsidR="00791479">
        <w:rPr>
          <w:b/>
        </w:rPr>
        <w:t>о</w:t>
      </w:r>
      <w:r w:rsidR="00791479">
        <w:rPr>
          <w:b/>
        </w:rPr>
        <w:t>го.</w:t>
      </w:r>
    </w:p>
    <w:p w:rsidR="00791479" w:rsidRPr="003A49E0" w:rsidRDefault="00791479" w:rsidP="00791479">
      <w:r w:rsidRPr="003A49E0">
        <w:t>Зад</w:t>
      </w:r>
      <w:r>
        <w:t>ание оценивается в 6 баллов (1 балл – посещение аудиторных занятий; 5 баллов – пр</w:t>
      </w:r>
      <w:r>
        <w:t>а</w:t>
      </w:r>
      <w:r>
        <w:t>вильность выполнения). Минимальная оценка необходимая для сдачи – 3 балла.</w:t>
      </w:r>
    </w:p>
    <w:p w:rsidR="00791479" w:rsidRDefault="00791479" w:rsidP="00791479">
      <w:pPr>
        <w:jc w:val="both"/>
      </w:pPr>
      <w:r>
        <w:t>Выполнение задания заключается в следующем:</w:t>
      </w:r>
    </w:p>
    <w:p w:rsidR="00791479" w:rsidRDefault="00791479" w:rsidP="00791479">
      <w:pPr>
        <w:jc w:val="both"/>
      </w:pPr>
      <w:r>
        <w:t>1. Составить программу расчета параметров буровзрывных работ по методике В.В. Ржевск</w:t>
      </w:r>
      <w:r>
        <w:t>о</w:t>
      </w:r>
      <w:r>
        <w:t>го.</w:t>
      </w:r>
    </w:p>
    <w:p w:rsidR="00791479" w:rsidRDefault="00791479" w:rsidP="00791479">
      <w:pPr>
        <w:jc w:val="both"/>
      </w:pPr>
      <w:r>
        <w:t>2. Отладить программу для использования ее на персональном компьютере.</w:t>
      </w:r>
    </w:p>
    <w:p w:rsidR="00791479" w:rsidRDefault="00791479" w:rsidP="00791479">
      <w:pPr>
        <w:jc w:val="both"/>
      </w:pPr>
      <w:r>
        <w:t>3. Решить задачу с использованием исходных данных, собранных на производственной пра</w:t>
      </w:r>
      <w:r>
        <w:t>к</w:t>
      </w:r>
      <w:r>
        <w:t xml:space="preserve">тике. Распечатать программу и результаты решения для различных диаметров скважинных зарядов: 100; 160; 220; 250; </w:t>
      </w:r>
      <w:smartTag w:uri="urn:schemas-microsoft-com:office:smarttags" w:element="metricconverter">
        <w:smartTagPr>
          <w:attr w:name="ProductID" w:val="320 мм"/>
        </w:smartTagPr>
        <w:r>
          <w:t>320 мм</w:t>
        </w:r>
      </w:smartTag>
      <w:r>
        <w:t>.</w:t>
      </w:r>
    </w:p>
    <w:p w:rsidR="00791479" w:rsidRDefault="00791479" w:rsidP="00791479">
      <w:pPr>
        <w:jc w:val="both"/>
      </w:pPr>
      <w:r>
        <w:t>4. Построить зависимость выхода взорванной горной массы от диаметра скважины и опред</w:t>
      </w:r>
      <w:r>
        <w:t>е</w:t>
      </w:r>
      <w:r>
        <w:t>лить оптимальную величину диаметра скважин.</w:t>
      </w:r>
    </w:p>
    <w:p w:rsidR="00791479" w:rsidRDefault="00791479" w:rsidP="00791479">
      <w:pPr>
        <w:jc w:val="both"/>
      </w:pPr>
      <w:r>
        <w:t>Перечень рекомендуемой литерат</w:t>
      </w:r>
      <w:r>
        <w:t>у</w:t>
      </w:r>
      <w:r>
        <w:t>ры:</w:t>
      </w:r>
    </w:p>
    <w:p w:rsidR="00791479" w:rsidRDefault="00791479" w:rsidP="00791479">
      <w:pPr>
        <w:jc w:val="both"/>
      </w:pPr>
      <w:r>
        <w:t>1. Симонов П.С. Расчет параметров буровзрывных работ по методике В.В. Ржевского. - Ма</w:t>
      </w:r>
      <w:r>
        <w:t>г</w:t>
      </w:r>
      <w:r>
        <w:t xml:space="preserve">нитогорск: Изд-во Магнитогорск. гос. техн. ун-та им. Г.И. Носова, 2016. – 25 с. </w:t>
      </w:r>
    </w:p>
    <w:p w:rsidR="00791479" w:rsidRDefault="00791479" w:rsidP="00791479">
      <w:pPr>
        <w:jc w:val="both"/>
      </w:pPr>
      <w:r>
        <w:t>2. Корнилков С.В., Стенин Ю.В., Стариков А.Д. Расчет параметров бур</w:t>
      </w:r>
      <w:r>
        <w:t>о</w:t>
      </w:r>
      <w:r>
        <w:t>взрывных работ при скважинной отбойке на карьерах: Учебное пособие. – Ек</w:t>
      </w:r>
      <w:r>
        <w:t>а</w:t>
      </w:r>
      <w:r>
        <w:t>теринбург: Изд-во УГГГА, 1997. С. 7-16.</w:t>
      </w:r>
    </w:p>
    <w:p w:rsidR="00791479" w:rsidRPr="002031B5" w:rsidRDefault="00791479" w:rsidP="00791479">
      <w:pPr>
        <w:jc w:val="both"/>
      </w:pPr>
      <w:r>
        <w:t xml:space="preserve">3. Ржевский В.В. Открытые горные работы. Часть </w:t>
      </w:r>
      <w:r>
        <w:rPr>
          <w:lang w:val="en-US"/>
        </w:rPr>
        <w:t>I</w:t>
      </w:r>
      <w:r>
        <w:t>. Производственные процессы. – М.: н</w:t>
      </w:r>
      <w:r>
        <w:t>е</w:t>
      </w:r>
      <w:r>
        <w:t>дра, 1985. С. 48-109.</w:t>
      </w:r>
    </w:p>
    <w:p w:rsidR="00791479" w:rsidRPr="004179C5" w:rsidRDefault="00791479" w:rsidP="00791479">
      <w:pPr>
        <w:jc w:val="both"/>
      </w:pPr>
    </w:p>
    <w:p w:rsidR="00791479" w:rsidRPr="00A35601" w:rsidRDefault="007B0FC7" w:rsidP="00791479">
      <w:pPr>
        <w:jc w:val="both"/>
        <w:rPr>
          <w:b/>
        </w:rPr>
      </w:pPr>
      <w:r>
        <w:rPr>
          <w:b/>
          <w:i/>
        </w:rPr>
        <w:t xml:space="preserve">Практическая </w:t>
      </w:r>
      <w:r w:rsidR="00791479">
        <w:rPr>
          <w:b/>
          <w:i/>
        </w:rPr>
        <w:t xml:space="preserve">работа </w:t>
      </w:r>
      <w:r w:rsidR="00791479" w:rsidRPr="009C1C46">
        <w:rPr>
          <w:b/>
          <w:i/>
        </w:rPr>
        <w:t>№</w:t>
      </w:r>
      <w:r w:rsidR="00791479">
        <w:rPr>
          <w:b/>
          <w:i/>
        </w:rPr>
        <w:t>3</w:t>
      </w:r>
      <w:r w:rsidR="00791479" w:rsidRPr="009C1C46">
        <w:rPr>
          <w:b/>
          <w:i/>
        </w:rPr>
        <w:t>.</w:t>
      </w:r>
      <w:r w:rsidR="00791479">
        <w:t xml:space="preserve"> </w:t>
      </w:r>
      <w:r w:rsidR="00791479">
        <w:rPr>
          <w:b/>
        </w:rPr>
        <w:t>Расчет параметров БВР по методике Союзвзры</w:t>
      </w:r>
      <w:r w:rsidR="00791479">
        <w:rPr>
          <w:b/>
        </w:rPr>
        <w:t>в</w:t>
      </w:r>
      <w:r w:rsidR="00791479">
        <w:rPr>
          <w:b/>
        </w:rPr>
        <w:t>прома.</w:t>
      </w:r>
    </w:p>
    <w:p w:rsidR="00791479" w:rsidRPr="003A49E0" w:rsidRDefault="00791479" w:rsidP="00791479">
      <w:r w:rsidRPr="003A49E0">
        <w:t>Зад</w:t>
      </w:r>
      <w:r>
        <w:t>ание оценивается в 6 баллов (1 балл – посещение аудиторных занятий; 5 баллов – пр</w:t>
      </w:r>
      <w:r>
        <w:t>а</w:t>
      </w:r>
      <w:r>
        <w:t>вильность выполнения). Минимальная оценка необходимая для сдачи – 3 балла.</w:t>
      </w:r>
    </w:p>
    <w:p w:rsidR="00791479" w:rsidRDefault="00791479" w:rsidP="00791479">
      <w:pPr>
        <w:jc w:val="both"/>
      </w:pPr>
      <w:r>
        <w:t>Выполнение задания заключается в следующем:</w:t>
      </w:r>
    </w:p>
    <w:p w:rsidR="00791479" w:rsidRDefault="00791479" w:rsidP="00791479">
      <w:pPr>
        <w:jc w:val="both"/>
      </w:pPr>
      <w:r>
        <w:t>1. Составить программу расчета параметров буровзрывных работ по методике Союзвзры</w:t>
      </w:r>
      <w:r>
        <w:t>в</w:t>
      </w:r>
      <w:r>
        <w:t>прома.</w:t>
      </w:r>
    </w:p>
    <w:p w:rsidR="00791479" w:rsidRDefault="00791479" w:rsidP="00791479">
      <w:pPr>
        <w:jc w:val="both"/>
      </w:pPr>
      <w:r>
        <w:t>2. Отладить программу для использования ее на персональном компьютере.</w:t>
      </w:r>
    </w:p>
    <w:p w:rsidR="00791479" w:rsidRDefault="00791479" w:rsidP="00791479">
      <w:pPr>
        <w:jc w:val="both"/>
      </w:pPr>
      <w:r>
        <w:t>3. Решить задачу с использованием исходных данных, собранных на производственной пра</w:t>
      </w:r>
      <w:r>
        <w:t>к</w:t>
      </w:r>
      <w:r>
        <w:t xml:space="preserve">тике. Распечатать программу и результаты решения для различных диаметров скважинных зарядов: 100; 160; 220; 250; </w:t>
      </w:r>
      <w:smartTag w:uri="urn:schemas-microsoft-com:office:smarttags" w:element="metricconverter">
        <w:smartTagPr>
          <w:attr w:name="ProductID" w:val="320 мм"/>
        </w:smartTagPr>
        <w:r>
          <w:t>320 мм</w:t>
        </w:r>
      </w:smartTag>
      <w:r>
        <w:t>.</w:t>
      </w:r>
    </w:p>
    <w:p w:rsidR="00791479" w:rsidRDefault="00791479" w:rsidP="00791479">
      <w:pPr>
        <w:jc w:val="both"/>
      </w:pPr>
      <w:r>
        <w:t>4. Построить зависимость выхода взорванной горной массы от диаметра скважины и опред</w:t>
      </w:r>
      <w:r>
        <w:t>е</w:t>
      </w:r>
      <w:r>
        <w:t>лить оптимальную величину диаметра скважин.</w:t>
      </w:r>
    </w:p>
    <w:p w:rsidR="00791479" w:rsidRDefault="00791479" w:rsidP="00791479">
      <w:pPr>
        <w:jc w:val="both"/>
      </w:pPr>
      <w:r>
        <w:t>Перечень рекомендуемой литературы:</w:t>
      </w:r>
    </w:p>
    <w:p w:rsidR="00791479" w:rsidRDefault="00791479" w:rsidP="00791479">
      <w:pPr>
        <w:jc w:val="both"/>
      </w:pPr>
      <w:r>
        <w:t>1. Симонов П.С. Расчет параметров БВР по методике Союзвзрывпрома. – Магнитогорск: МГТУ, 2008. – 16 с.</w:t>
      </w:r>
    </w:p>
    <w:p w:rsidR="00791479" w:rsidRDefault="00791479" w:rsidP="00791479">
      <w:pPr>
        <w:jc w:val="both"/>
      </w:pPr>
      <w:r>
        <w:t>2. Корнилков С.В., Стенин Ю.В., Стариков А.Д. Расчет параметров бур</w:t>
      </w:r>
      <w:r>
        <w:t>о</w:t>
      </w:r>
      <w:r>
        <w:t>взрывных работ при скважинной отбойке на карьерах: Учебное пособие. – Ек</w:t>
      </w:r>
      <w:r>
        <w:t>а</w:t>
      </w:r>
      <w:r>
        <w:t>теринбург: Изд-во УГГГА, 1997. С. 16-22.</w:t>
      </w:r>
    </w:p>
    <w:p w:rsidR="00791479" w:rsidRDefault="00791479" w:rsidP="00791479">
      <w:pPr>
        <w:jc w:val="both"/>
      </w:pPr>
    </w:p>
    <w:p w:rsidR="00791479" w:rsidRPr="00A35601" w:rsidRDefault="007B0FC7" w:rsidP="00791479">
      <w:pPr>
        <w:jc w:val="both"/>
        <w:rPr>
          <w:b/>
        </w:rPr>
      </w:pPr>
      <w:r>
        <w:rPr>
          <w:b/>
          <w:i/>
        </w:rPr>
        <w:t>Практическая</w:t>
      </w:r>
      <w:r w:rsidR="00791479">
        <w:rPr>
          <w:b/>
          <w:i/>
        </w:rPr>
        <w:t xml:space="preserve"> работа</w:t>
      </w:r>
      <w:r w:rsidR="00791479" w:rsidRPr="009C1C46">
        <w:rPr>
          <w:b/>
          <w:i/>
        </w:rPr>
        <w:t xml:space="preserve"> №</w:t>
      </w:r>
      <w:r w:rsidR="00791479">
        <w:rPr>
          <w:b/>
          <w:i/>
        </w:rPr>
        <w:t>4</w:t>
      </w:r>
      <w:r w:rsidR="00791479" w:rsidRPr="009C1C46">
        <w:rPr>
          <w:b/>
          <w:i/>
        </w:rPr>
        <w:t>.</w:t>
      </w:r>
      <w:r w:rsidR="00791479">
        <w:t xml:space="preserve"> </w:t>
      </w:r>
      <w:r w:rsidR="00791479">
        <w:rPr>
          <w:b/>
        </w:rPr>
        <w:t>Расчет параметров БВР по методике Гипроруды.</w:t>
      </w:r>
    </w:p>
    <w:p w:rsidR="00791479" w:rsidRPr="003A49E0" w:rsidRDefault="00791479" w:rsidP="00791479">
      <w:r w:rsidRPr="003A49E0">
        <w:t>Зад</w:t>
      </w:r>
      <w:r>
        <w:t>ание оценивается в 6 баллов (1 балл – посещение аудиторных занятий; 5 баллов – пр</w:t>
      </w:r>
      <w:r>
        <w:t>а</w:t>
      </w:r>
      <w:r>
        <w:t>вильность выполнения). Минимальная оценка необходимая для сдачи – 3 балла.</w:t>
      </w:r>
    </w:p>
    <w:p w:rsidR="00791479" w:rsidRDefault="00791479" w:rsidP="00791479">
      <w:pPr>
        <w:jc w:val="both"/>
      </w:pPr>
      <w:r>
        <w:t>Выполнение задания заключается в следующем:</w:t>
      </w:r>
    </w:p>
    <w:p w:rsidR="00791479" w:rsidRDefault="00791479" w:rsidP="00791479">
      <w:pPr>
        <w:jc w:val="both"/>
      </w:pPr>
      <w:r>
        <w:t>1. Составить программу расчета параметров буровзрывных работ по методике Гипр</w:t>
      </w:r>
      <w:r>
        <w:t>о</w:t>
      </w:r>
      <w:r>
        <w:t>руды.</w:t>
      </w:r>
    </w:p>
    <w:p w:rsidR="00791479" w:rsidRDefault="00791479" w:rsidP="00791479">
      <w:pPr>
        <w:jc w:val="both"/>
      </w:pPr>
      <w:r>
        <w:t>2. Отладить программу для использования ее на персональном компьютере.</w:t>
      </w:r>
    </w:p>
    <w:p w:rsidR="00791479" w:rsidRDefault="00791479" w:rsidP="00791479">
      <w:pPr>
        <w:jc w:val="both"/>
      </w:pPr>
      <w:r>
        <w:t>3. Решить задачу с использованием исходных данных, собранных на производственной пра</w:t>
      </w:r>
      <w:r>
        <w:t>к</w:t>
      </w:r>
      <w:r>
        <w:t xml:space="preserve">тике. Распечатать программу и результаты решения при различном качестве взрывного дробления: 1,50; 1,25; 1,00; 0,75; </w:t>
      </w:r>
      <w:smartTag w:uri="urn:schemas-microsoft-com:office:smarttags" w:element="metricconverter">
        <w:smartTagPr>
          <w:attr w:name="ProductID" w:val="0,50 м"/>
        </w:smartTagPr>
        <w:r>
          <w:t>0,50 м</w:t>
        </w:r>
      </w:smartTag>
      <w:r>
        <w:t>.</w:t>
      </w:r>
    </w:p>
    <w:p w:rsidR="00791479" w:rsidRDefault="00791479" w:rsidP="00791479">
      <w:pPr>
        <w:jc w:val="both"/>
      </w:pPr>
      <w:r>
        <w:t>4. Построить зависимость выхода взорванной горной массы от размера кондиционного куска и определить оптимальную величину кондиционного куска.</w:t>
      </w:r>
    </w:p>
    <w:p w:rsidR="00791479" w:rsidRDefault="00791479" w:rsidP="00791479">
      <w:pPr>
        <w:jc w:val="both"/>
      </w:pPr>
      <w:r>
        <w:t>Перечень рекомендуемой литературы:</w:t>
      </w:r>
    </w:p>
    <w:p w:rsidR="00791479" w:rsidRDefault="00791479" w:rsidP="00791479">
      <w:pPr>
        <w:jc w:val="both"/>
      </w:pPr>
      <w:r>
        <w:t>1. Симонов П.С. Расчет параметров БВР по методике Гипроруды. – Магнитогорск: МГТУ, 2009. – 20 с.</w:t>
      </w:r>
    </w:p>
    <w:p w:rsidR="00791479" w:rsidRDefault="00791479" w:rsidP="00791479">
      <w:pPr>
        <w:jc w:val="both"/>
      </w:pPr>
      <w:r>
        <w:t>2. Корнилков С.В., Стенин Ю.В., Стариков А.Д. Расчет параметров бур</w:t>
      </w:r>
      <w:r>
        <w:t>о</w:t>
      </w:r>
      <w:r>
        <w:t>взрывных работ при скважинной отбойке на карьерах: Учебное пособие. – Ек</w:t>
      </w:r>
      <w:r>
        <w:t>а</w:t>
      </w:r>
      <w:r>
        <w:t>теринбург: Изд-во УГГГА, 1997. С. 22-29.</w:t>
      </w:r>
    </w:p>
    <w:p w:rsidR="00791479" w:rsidRDefault="00791479" w:rsidP="00791479">
      <w:pPr>
        <w:jc w:val="both"/>
      </w:pPr>
    </w:p>
    <w:p w:rsidR="00791479" w:rsidRPr="00A35601" w:rsidRDefault="007B0FC7" w:rsidP="00791479">
      <w:pPr>
        <w:jc w:val="both"/>
        <w:rPr>
          <w:b/>
        </w:rPr>
      </w:pPr>
      <w:r>
        <w:rPr>
          <w:b/>
          <w:i/>
        </w:rPr>
        <w:t>Практическая</w:t>
      </w:r>
      <w:r w:rsidR="00791479">
        <w:rPr>
          <w:b/>
          <w:i/>
        </w:rPr>
        <w:t xml:space="preserve"> работа </w:t>
      </w:r>
      <w:r w:rsidR="00791479" w:rsidRPr="009C1C46">
        <w:rPr>
          <w:b/>
          <w:i/>
        </w:rPr>
        <w:t>№</w:t>
      </w:r>
      <w:r w:rsidR="00791479">
        <w:rPr>
          <w:b/>
          <w:i/>
        </w:rPr>
        <w:t>5</w:t>
      </w:r>
      <w:r w:rsidR="00791479" w:rsidRPr="009C1C46">
        <w:rPr>
          <w:b/>
          <w:i/>
        </w:rPr>
        <w:t>.</w:t>
      </w:r>
      <w:r w:rsidR="00791479">
        <w:t xml:space="preserve"> </w:t>
      </w:r>
      <w:r w:rsidR="00791479">
        <w:rPr>
          <w:b/>
        </w:rPr>
        <w:t>Расчет параметров БВР при взрывании на рыхление (встр</w:t>
      </w:r>
      <w:r w:rsidR="00791479">
        <w:rPr>
          <w:b/>
        </w:rPr>
        <w:t>я</w:t>
      </w:r>
      <w:r w:rsidR="00791479">
        <w:rPr>
          <w:b/>
        </w:rPr>
        <w:t>хивание) горной массы.</w:t>
      </w:r>
    </w:p>
    <w:p w:rsidR="00791479" w:rsidRPr="003A49E0" w:rsidRDefault="00791479" w:rsidP="00791479">
      <w:r w:rsidRPr="003A49E0">
        <w:t>Зад</w:t>
      </w:r>
      <w:r>
        <w:t>ание оценивается в 6 баллов (1 балл – посещение аудиторных занятий; 5 баллов – пр</w:t>
      </w:r>
      <w:r>
        <w:t>а</w:t>
      </w:r>
      <w:r>
        <w:t>вильность выполнения). Минимальная оценка необходимая для сдачи – 3 балла.</w:t>
      </w:r>
    </w:p>
    <w:p w:rsidR="00791479" w:rsidRDefault="00791479" w:rsidP="00791479">
      <w:pPr>
        <w:jc w:val="both"/>
      </w:pPr>
      <w:r>
        <w:t>Выполнение задания заключается в следующем:</w:t>
      </w:r>
    </w:p>
    <w:p w:rsidR="00791479" w:rsidRPr="00F25F1C" w:rsidRDefault="00791479" w:rsidP="00791479">
      <w:pPr>
        <w:jc w:val="both"/>
      </w:pPr>
      <w:r>
        <w:t xml:space="preserve">1. Составить программу расчета параметров буровзрывных работ </w:t>
      </w:r>
      <w:r w:rsidRPr="00F25F1C">
        <w:t>при взрывании на рыхл</w:t>
      </w:r>
      <w:r w:rsidRPr="00F25F1C">
        <w:t>е</w:t>
      </w:r>
      <w:r w:rsidRPr="00F25F1C">
        <w:t>ние (встряхивание) горной массы.</w:t>
      </w:r>
    </w:p>
    <w:p w:rsidR="00791479" w:rsidRDefault="00791479" w:rsidP="00791479">
      <w:pPr>
        <w:jc w:val="both"/>
      </w:pPr>
      <w:r>
        <w:t>2. Отладить программу для использования ее на персональном компьютере.</w:t>
      </w:r>
    </w:p>
    <w:p w:rsidR="00791479" w:rsidRDefault="00791479" w:rsidP="00791479">
      <w:pPr>
        <w:jc w:val="both"/>
      </w:pPr>
      <w:r>
        <w:t>3. Решить задачу с использованием исходных данных, собранных на производственной пра</w:t>
      </w:r>
      <w:r>
        <w:t>к</w:t>
      </w:r>
      <w:r>
        <w:t>тике. Распечатать программу и результаты решения при применении различных типов взрывчатых веществ.</w:t>
      </w:r>
    </w:p>
    <w:p w:rsidR="00791479" w:rsidRDefault="00791479" w:rsidP="00791479">
      <w:pPr>
        <w:jc w:val="both"/>
      </w:pPr>
      <w:r>
        <w:t>4. Построить зависимость выхода взорванной горной массы от типа взрывчатого вещества.</w:t>
      </w:r>
    </w:p>
    <w:p w:rsidR="00791479" w:rsidRDefault="00791479" w:rsidP="00791479">
      <w:pPr>
        <w:jc w:val="both"/>
      </w:pPr>
      <w:r>
        <w:t>Перечень рекомендуемой литературы:</w:t>
      </w:r>
    </w:p>
    <w:p w:rsidR="00791479" w:rsidRDefault="00791479" w:rsidP="00791479">
      <w:pPr>
        <w:jc w:val="both"/>
      </w:pPr>
      <w:r>
        <w:t>Корнилков С.В., Стенин Ю.В., Стариков А.Д. Расчет параметров буровзрывных работ при скважинной отбойке на карьерах: Учебное пособие. – Ек</w:t>
      </w:r>
      <w:r>
        <w:t>а</w:t>
      </w:r>
      <w:r>
        <w:t>теринбург: Изд-во УГГГА, 1997. С. 36-39.</w:t>
      </w:r>
    </w:p>
    <w:p w:rsidR="00791479" w:rsidRDefault="00791479" w:rsidP="00791479">
      <w:pPr>
        <w:jc w:val="both"/>
      </w:pPr>
    </w:p>
    <w:p w:rsidR="00791479" w:rsidRDefault="007B0FC7" w:rsidP="00791479">
      <w:pPr>
        <w:jc w:val="both"/>
      </w:pPr>
      <w:r>
        <w:rPr>
          <w:b/>
          <w:i/>
        </w:rPr>
        <w:t>Практическая</w:t>
      </w:r>
      <w:r w:rsidR="00791479">
        <w:rPr>
          <w:b/>
          <w:i/>
        </w:rPr>
        <w:t xml:space="preserve"> работа </w:t>
      </w:r>
      <w:r w:rsidR="00791479" w:rsidRPr="009C1C46">
        <w:rPr>
          <w:b/>
          <w:i/>
        </w:rPr>
        <w:t>№</w:t>
      </w:r>
      <w:r w:rsidR="00791479">
        <w:rPr>
          <w:b/>
          <w:i/>
        </w:rPr>
        <w:t>6</w:t>
      </w:r>
      <w:r w:rsidR="00791479" w:rsidRPr="00A35601">
        <w:rPr>
          <w:b/>
          <w:i/>
        </w:rPr>
        <w:t>.</w:t>
      </w:r>
      <w:r w:rsidR="00791479" w:rsidRPr="00A35601">
        <w:rPr>
          <w:b/>
        </w:rPr>
        <w:t xml:space="preserve"> </w:t>
      </w:r>
      <w:r w:rsidR="00791479">
        <w:rPr>
          <w:b/>
        </w:rPr>
        <w:t>Расчет параметров БВР при взрывании на подпорную сте</w:t>
      </w:r>
      <w:r w:rsidR="00791479">
        <w:rPr>
          <w:b/>
        </w:rPr>
        <w:t>н</w:t>
      </w:r>
      <w:r w:rsidR="00791479">
        <w:rPr>
          <w:b/>
        </w:rPr>
        <w:t>ку.</w:t>
      </w:r>
    </w:p>
    <w:p w:rsidR="00791479" w:rsidRPr="003A49E0" w:rsidRDefault="00791479" w:rsidP="00791479">
      <w:r w:rsidRPr="003A49E0">
        <w:t>Зад</w:t>
      </w:r>
      <w:r>
        <w:t>ание оценивается в 6 баллов (1 балл – посещение аудиторных занятий; 5 баллов – пр</w:t>
      </w:r>
      <w:r>
        <w:t>а</w:t>
      </w:r>
      <w:r>
        <w:t>вильность выполнения). Минимальная оценка необходимая для сдачи – 3 балла.</w:t>
      </w:r>
    </w:p>
    <w:p w:rsidR="00791479" w:rsidRDefault="00791479" w:rsidP="00791479">
      <w:pPr>
        <w:jc w:val="both"/>
      </w:pPr>
      <w:r>
        <w:t>Выполнение задания заключается в следующем:</w:t>
      </w:r>
    </w:p>
    <w:p w:rsidR="00791479" w:rsidRDefault="00791479" w:rsidP="00791479">
      <w:pPr>
        <w:jc w:val="both"/>
      </w:pPr>
      <w:r>
        <w:t>1. Составить программу расчета параметров буровзрывных работ при применении подпо</w:t>
      </w:r>
      <w:r>
        <w:t>р</w:t>
      </w:r>
      <w:r>
        <w:t>ной стенки по вариантам.</w:t>
      </w:r>
    </w:p>
    <w:p w:rsidR="00791479" w:rsidRDefault="00791479" w:rsidP="00791479">
      <w:pPr>
        <w:jc w:val="both"/>
      </w:pPr>
      <w:r>
        <w:t>Таблица  – Варианты задания</w:t>
      </w:r>
    </w:p>
    <w:tbl>
      <w:tblPr>
        <w:tblStyle w:val="aa"/>
        <w:tblW w:w="0" w:type="auto"/>
        <w:tblLook w:val="01E0"/>
      </w:tblPr>
      <w:tblGrid>
        <w:gridCol w:w="1384"/>
        <w:gridCol w:w="5184"/>
        <w:gridCol w:w="3285"/>
      </w:tblGrid>
      <w:tr w:rsidR="00791479" w:rsidRPr="00F25F1C">
        <w:tc>
          <w:tcPr>
            <w:tcW w:w="1384" w:type="dxa"/>
            <w:vAlign w:val="center"/>
          </w:tcPr>
          <w:p w:rsidR="00791479" w:rsidRPr="00F25F1C" w:rsidRDefault="00791479" w:rsidP="00567945">
            <w:pPr>
              <w:jc w:val="center"/>
            </w:pPr>
            <w:r w:rsidRPr="00F25F1C">
              <w:t>Вариант</w:t>
            </w:r>
          </w:p>
        </w:tc>
        <w:tc>
          <w:tcPr>
            <w:tcW w:w="5185" w:type="dxa"/>
            <w:vAlign w:val="center"/>
          </w:tcPr>
          <w:p w:rsidR="00791479" w:rsidRPr="00F25F1C" w:rsidRDefault="00791479" w:rsidP="00567945">
            <w:pPr>
              <w:jc w:val="center"/>
            </w:pPr>
            <w:r w:rsidRPr="00F25F1C">
              <w:t>Методика расчета при взр</w:t>
            </w:r>
            <w:r w:rsidRPr="00F25F1C">
              <w:t>ы</w:t>
            </w:r>
            <w:r w:rsidRPr="00F25F1C">
              <w:t>вании на свободный откос уступа</w:t>
            </w:r>
          </w:p>
        </w:tc>
        <w:tc>
          <w:tcPr>
            <w:tcW w:w="3285" w:type="dxa"/>
            <w:vAlign w:val="center"/>
          </w:tcPr>
          <w:p w:rsidR="00791479" w:rsidRPr="00F25F1C" w:rsidRDefault="00791479" w:rsidP="00567945">
            <w:pPr>
              <w:jc w:val="center"/>
            </w:pPr>
            <w:r w:rsidRPr="00F25F1C">
              <w:t>Программа</w:t>
            </w:r>
          </w:p>
        </w:tc>
      </w:tr>
      <w:tr w:rsidR="00791479" w:rsidRPr="00F25F1C">
        <w:tc>
          <w:tcPr>
            <w:tcW w:w="1384" w:type="dxa"/>
          </w:tcPr>
          <w:p w:rsidR="00791479" w:rsidRPr="00F25F1C" w:rsidRDefault="00791479" w:rsidP="00567945">
            <w:pPr>
              <w:jc w:val="both"/>
            </w:pPr>
            <w:r w:rsidRPr="00F25F1C">
              <w:t>1–5</w:t>
            </w:r>
          </w:p>
        </w:tc>
        <w:tc>
          <w:tcPr>
            <w:tcW w:w="5185" w:type="dxa"/>
            <w:vMerge w:val="restart"/>
            <w:vAlign w:val="center"/>
          </w:tcPr>
          <w:p w:rsidR="00791479" w:rsidRPr="00F25F1C" w:rsidRDefault="00791479" w:rsidP="00567945">
            <w:r w:rsidRPr="00F25F1C">
              <w:t>Методика Союзвзрывпрома</w:t>
            </w:r>
          </w:p>
        </w:tc>
        <w:tc>
          <w:tcPr>
            <w:tcW w:w="3285" w:type="dxa"/>
          </w:tcPr>
          <w:p w:rsidR="00791479" w:rsidRPr="00F25F1C" w:rsidRDefault="00791479" w:rsidP="00567945">
            <w:pPr>
              <w:jc w:val="both"/>
            </w:pPr>
            <w:r w:rsidRPr="00F25F1C">
              <w:t>Microsoft Excel</w:t>
            </w:r>
          </w:p>
        </w:tc>
      </w:tr>
      <w:tr w:rsidR="00791479" w:rsidRPr="00F25F1C">
        <w:tc>
          <w:tcPr>
            <w:tcW w:w="1384" w:type="dxa"/>
          </w:tcPr>
          <w:p w:rsidR="00791479" w:rsidRPr="00F25F1C" w:rsidRDefault="00791479" w:rsidP="00567945">
            <w:pPr>
              <w:jc w:val="both"/>
            </w:pPr>
            <w:r w:rsidRPr="00F25F1C">
              <w:t>6–10</w:t>
            </w:r>
          </w:p>
        </w:tc>
        <w:tc>
          <w:tcPr>
            <w:tcW w:w="5185" w:type="dxa"/>
            <w:vMerge/>
            <w:vAlign w:val="center"/>
          </w:tcPr>
          <w:p w:rsidR="00791479" w:rsidRPr="00F25F1C" w:rsidRDefault="00791479" w:rsidP="00567945"/>
        </w:tc>
        <w:tc>
          <w:tcPr>
            <w:tcW w:w="3285" w:type="dxa"/>
          </w:tcPr>
          <w:p w:rsidR="00791479" w:rsidRPr="00F25F1C" w:rsidRDefault="00791479" w:rsidP="00567945">
            <w:pPr>
              <w:jc w:val="both"/>
            </w:pPr>
            <w:r w:rsidRPr="00F25F1C">
              <w:t>MathCAD</w:t>
            </w:r>
          </w:p>
        </w:tc>
      </w:tr>
      <w:tr w:rsidR="00791479" w:rsidRPr="00F25F1C">
        <w:tc>
          <w:tcPr>
            <w:tcW w:w="1384" w:type="dxa"/>
          </w:tcPr>
          <w:p w:rsidR="00791479" w:rsidRPr="00F25F1C" w:rsidRDefault="00791479" w:rsidP="00567945">
            <w:pPr>
              <w:jc w:val="both"/>
            </w:pPr>
            <w:r w:rsidRPr="00F25F1C">
              <w:t>11–15</w:t>
            </w:r>
          </w:p>
        </w:tc>
        <w:tc>
          <w:tcPr>
            <w:tcW w:w="5185" w:type="dxa"/>
            <w:vMerge w:val="restart"/>
            <w:vAlign w:val="center"/>
          </w:tcPr>
          <w:p w:rsidR="00791479" w:rsidRPr="00F25F1C" w:rsidRDefault="00791479" w:rsidP="00567945">
            <w:r w:rsidRPr="00F25F1C">
              <w:t>Методика Гипроруды</w:t>
            </w:r>
          </w:p>
        </w:tc>
        <w:tc>
          <w:tcPr>
            <w:tcW w:w="3285" w:type="dxa"/>
          </w:tcPr>
          <w:p w:rsidR="00791479" w:rsidRPr="00F25F1C" w:rsidRDefault="00791479" w:rsidP="00567945">
            <w:pPr>
              <w:jc w:val="both"/>
            </w:pPr>
            <w:r w:rsidRPr="00F25F1C">
              <w:t>Microsoft Excel</w:t>
            </w:r>
          </w:p>
        </w:tc>
      </w:tr>
      <w:tr w:rsidR="00791479" w:rsidRPr="00F25F1C">
        <w:tc>
          <w:tcPr>
            <w:tcW w:w="1384" w:type="dxa"/>
          </w:tcPr>
          <w:p w:rsidR="00791479" w:rsidRPr="00F25F1C" w:rsidRDefault="00791479" w:rsidP="00567945">
            <w:pPr>
              <w:jc w:val="both"/>
            </w:pPr>
            <w:r w:rsidRPr="00F25F1C">
              <w:t>16–20</w:t>
            </w:r>
          </w:p>
        </w:tc>
        <w:tc>
          <w:tcPr>
            <w:tcW w:w="5185" w:type="dxa"/>
            <w:vMerge/>
            <w:vAlign w:val="center"/>
          </w:tcPr>
          <w:p w:rsidR="00791479" w:rsidRPr="00F25F1C" w:rsidRDefault="00791479" w:rsidP="00567945"/>
        </w:tc>
        <w:tc>
          <w:tcPr>
            <w:tcW w:w="3285" w:type="dxa"/>
          </w:tcPr>
          <w:p w:rsidR="00791479" w:rsidRPr="00F25F1C" w:rsidRDefault="00791479" w:rsidP="00567945">
            <w:pPr>
              <w:jc w:val="both"/>
            </w:pPr>
            <w:r w:rsidRPr="00F25F1C">
              <w:t>MathCAD</w:t>
            </w:r>
          </w:p>
        </w:tc>
      </w:tr>
      <w:tr w:rsidR="00791479" w:rsidRPr="00F25F1C">
        <w:tc>
          <w:tcPr>
            <w:tcW w:w="1384" w:type="dxa"/>
          </w:tcPr>
          <w:p w:rsidR="00791479" w:rsidRPr="00F25F1C" w:rsidRDefault="00791479" w:rsidP="00567945">
            <w:pPr>
              <w:jc w:val="both"/>
            </w:pPr>
            <w:r w:rsidRPr="00F25F1C">
              <w:t>21–25</w:t>
            </w:r>
          </w:p>
        </w:tc>
        <w:tc>
          <w:tcPr>
            <w:tcW w:w="5185" w:type="dxa"/>
            <w:vMerge w:val="restart"/>
            <w:vAlign w:val="center"/>
          </w:tcPr>
          <w:p w:rsidR="00791479" w:rsidRPr="00F25F1C" w:rsidRDefault="00791479" w:rsidP="00567945">
            <w:r w:rsidRPr="00F25F1C">
              <w:t xml:space="preserve">Методика </w:t>
            </w:r>
            <w:r>
              <w:t>В.В. Ржевского</w:t>
            </w:r>
          </w:p>
        </w:tc>
        <w:tc>
          <w:tcPr>
            <w:tcW w:w="3285" w:type="dxa"/>
          </w:tcPr>
          <w:p w:rsidR="00791479" w:rsidRPr="00F25F1C" w:rsidRDefault="00791479" w:rsidP="00567945">
            <w:pPr>
              <w:jc w:val="both"/>
            </w:pPr>
            <w:r w:rsidRPr="00F25F1C">
              <w:t>Microsoft Excel</w:t>
            </w:r>
          </w:p>
        </w:tc>
      </w:tr>
      <w:tr w:rsidR="00791479" w:rsidRPr="00F25F1C">
        <w:tc>
          <w:tcPr>
            <w:tcW w:w="1384" w:type="dxa"/>
          </w:tcPr>
          <w:p w:rsidR="00791479" w:rsidRPr="00F25F1C" w:rsidRDefault="00791479" w:rsidP="00567945">
            <w:pPr>
              <w:jc w:val="both"/>
            </w:pPr>
            <w:r w:rsidRPr="00F25F1C">
              <w:t>26–30</w:t>
            </w:r>
          </w:p>
        </w:tc>
        <w:tc>
          <w:tcPr>
            <w:tcW w:w="5185" w:type="dxa"/>
            <w:vMerge/>
          </w:tcPr>
          <w:p w:rsidR="00791479" w:rsidRPr="00F25F1C" w:rsidRDefault="00791479" w:rsidP="00567945">
            <w:pPr>
              <w:jc w:val="both"/>
            </w:pPr>
          </w:p>
        </w:tc>
        <w:tc>
          <w:tcPr>
            <w:tcW w:w="3285" w:type="dxa"/>
          </w:tcPr>
          <w:p w:rsidR="00791479" w:rsidRPr="00F25F1C" w:rsidRDefault="00791479" w:rsidP="00567945">
            <w:pPr>
              <w:jc w:val="both"/>
            </w:pPr>
            <w:r w:rsidRPr="00F25F1C">
              <w:t>MathCAD</w:t>
            </w:r>
          </w:p>
        </w:tc>
      </w:tr>
    </w:tbl>
    <w:p w:rsidR="00791479" w:rsidRDefault="00791479" w:rsidP="00791479">
      <w:pPr>
        <w:jc w:val="both"/>
      </w:pPr>
      <w:r>
        <w:lastRenderedPageBreak/>
        <w:t>2. Отладить программу для использования ее на персональном компьютере.</w:t>
      </w:r>
    </w:p>
    <w:p w:rsidR="00791479" w:rsidRDefault="00791479" w:rsidP="00791479">
      <w:pPr>
        <w:jc w:val="both"/>
      </w:pPr>
      <w:r>
        <w:t>3. Решить задачу с использованием исходных данных, собранных на производственной пра</w:t>
      </w:r>
      <w:r>
        <w:t>к</w:t>
      </w:r>
      <w:r>
        <w:t xml:space="preserve">тике. Распечатать программу и результаты решения при различном диаметре скважин: 100; 160; 220; 250; </w:t>
      </w:r>
      <w:smartTag w:uri="urn:schemas-microsoft-com:office:smarttags" w:element="metricconverter">
        <w:smartTagPr>
          <w:attr w:name="ProductID" w:val="320 мм"/>
        </w:smartTagPr>
        <w:r>
          <w:t>320 мм</w:t>
        </w:r>
      </w:smartTag>
      <w:r>
        <w:t>.</w:t>
      </w:r>
    </w:p>
    <w:p w:rsidR="00791479" w:rsidRDefault="00791479" w:rsidP="00791479">
      <w:pPr>
        <w:jc w:val="both"/>
      </w:pPr>
      <w:r>
        <w:t>4. Построить зависимость выхода взорванной горной массы от диаметра скважин при взр</w:t>
      </w:r>
      <w:r>
        <w:t>ы</w:t>
      </w:r>
      <w:r>
        <w:t>вании на свободный откос уступа и подпорную стенку.</w:t>
      </w:r>
    </w:p>
    <w:p w:rsidR="00791479" w:rsidRDefault="00791479" w:rsidP="00791479">
      <w:pPr>
        <w:jc w:val="both"/>
      </w:pPr>
      <w:r>
        <w:t>Перечень рекомендуемой лит</w:t>
      </w:r>
      <w:r>
        <w:t>е</w:t>
      </w:r>
      <w:r>
        <w:t>ратуры:</w:t>
      </w:r>
    </w:p>
    <w:p w:rsidR="00791479" w:rsidRDefault="00791479" w:rsidP="00791479">
      <w:pPr>
        <w:jc w:val="both"/>
      </w:pPr>
      <w:r>
        <w:t xml:space="preserve">1. Симонов П.С., Угольников В.К. Расчет параметров буровзрывных работ при взрывании на подпорную стенку. </w:t>
      </w:r>
      <w:r>
        <w:rPr>
          <w:rFonts w:cs="Arial"/>
        </w:rPr>
        <w:t>–</w:t>
      </w:r>
      <w:r>
        <w:t xml:space="preserve"> Магнитогорск: МГТУ, 2011. – 18 с.</w:t>
      </w:r>
    </w:p>
    <w:p w:rsidR="00791479" w:rsidRDefault="00791479" w:rsidP="00791479">
      <w:pPr>
        <w:jc w:val="both"/>
      </w:pPr>
      <w:r>
        <w:t>2. Корнилков С.В., Стенин Ю.В., Стариков А.Д. Расчет параметров бур</w:t>
      </w:r>
      <w:r>
        <w:t>о</w:t>
      </w:r>
      <w:r>
        <w:t>взрывных работ при скважинной отбойке на карьерах: Учебное пособие. – Ек</w:t>
      </w:r>
      <w:r>
        <w:t>а</w:t>
      </w:r>
      <w:r>
        <w:t>теринбург: Изд-во УГГГА, 1997. С. 43-49.</w:t>
      </w:r>
    </w:p>
    <w:p w:rsidR="00791479" w:rsidRDefault="00791479" w:rsidP="00791479">
      <w:pPr>
        <w:jc w:val="both"/>
      </w:pPr>
    </w:p>
    <w:p w:rsidR="00791479" w:rsidRPr="00A35601" w:rsidRDefault="007B0FC7" w:rsidP="00791479">
      <w:pPr>
        <w:jc w:val="both"/>
        <w:rPr>
          <w:b/>
        </w:rPr>
      </w:pPr>
      <w:r>
        <w:rPr>
          <w:b/>
          <w:i/>
        </w:rPr>
        <w:t>Практическая</w:t>
      </w:r>
      <w:r w:rsidR="00791479">
        <w:rPr>
          <w:b/>
          <w:i/>
        </w:rPr>
        <w:t xml:space="preserve"> работа </w:t>
      </w:r>
      <w:r w:rsidR="00791479" w:rsidRPr="009C1C46">
        <w:rPr>
          <w:b/>
          <w:i/>
        </w:rPr>
        <w:t>№</w:t>
      </w:r>
      <w:r w:rsidR="00791479">
        <w:rPr>
          <w:b/>
          <w:i/>
        </w:rPr>
        <w:t>7</w:t>
      </w:r>
      <w:r w:rsidR="00791479" w:rsidRPr="009C1C46">
        <w:rPr>
          <w:b/>
          <w:i/>
        </w:rPr>
        <w:t>.</w:t>
      </w:r>
      <w:r w:rsidR="00791479">
        <w:t xml:space="preserve"> </w:t>
      </w:r>
      <w:r w:rsidR="00791479">
        <w:rPr>
          <w:b/>
        </w:rPr>
        <w:t>Расчет параметров БВР при контурном взрыв</w:t>
      </w:r>
      <w:r w:rsidR="00791479">
        <w:rPr>
          <w:b/>
        </w:rPr>
        <w:t>а</w:t>
      </w:r>
      <w:r w:rsidR="00791479">
        <w:rPr>
          <w:b/>
        </w:rPr>
        <w:t>нии.</w:t>
      </w:r>
    </w:p>
    <w:p w:rsidR="00791479" w:rsidRPr="003A49E0" w:rsidRDefault="00791479" w:rsidP="00791479">
      <w:r w:rsidRPr="003A49E0">
        <w:t>Зад</w:t>
      </w:r>
      <w:r>
        <w:t>ание оценивается в 6 баллов (1 балл – посещение аудиторных занятий; 5 баллов – пр</w:t>
      </w:r>
      <w:r>
        <w:t>а</w:t>
      </w:r>
      <w:r>
        <w:t>вильность выполнения). Минимальная оценка необходимая для сдачи – 3 балла.</w:t>
      </w:r>
    </w:p>
    <w:p w:rsidR="00791479" w:rsidRDefault="00791479" w:rsidP="00791479">
      <w:pPr>
        <w:jc w:val="both"/>
      </w:pPr>
      <w:r>
        <w:t>Выполнение задания заключается в следующем:</w:t>
      </w:r>
    </w:p>
    <w:p w:rsidR="00791479" w:rsidRDefault="00791479" w:rsidP="00791479">
      <w:pPr>
        <w:jc w:val="both"/>
      </w:pPr>
      <w:r>
        <w:t>1. Составить программу расчета параметров буровзрывных работ при контурном взр</w:t>
      </w:r>
      <w:r>
        <w:t>ы</w:t>
      </w:r>
      <w:r>
        <w:t>вании</w:t>
      </w:r>
    </w:p>
    <w:p w:rsidR="00791479" w:rsidRDefault="00791479" w:rsidP="00791479">
      <w:pPr>
        <w:jc w:val="both"/>
      </w:pPr>
      <w:r>
        <w:t>2. Отладить программу для использования ее на персональном компьютере.</w:t>
      </w:r>
    </w:p>
    <w:p w:rsidR="00791479" w:rsidRDefault="00791479" w:rsidP="00791479">
      <w:pPr>
        <w:jc w:val="both"/>
      </w:pPr>
      <w:r>
        <w:t>3. Решить задачу с использованием исходных данных, собранных на производственной пра</w:t>
      </w:r>
      <w:r>
        <w:t>к</w:t>
      </w:r>
      <w:r>
        <w:t xml:space="preserve">тике. Распечатать программу и результаты решения при различном диаметре скважин: 100; 160; 220; </w:t>
      </w:r>
      <w:smartTag w:uri="urn:schemas-microsoft-com:office:smarttags" w:element="metricconverter">
        <w:smartTagPr>
          <w:attr w:name="ProductID" w:val="250 мм"/>
        </w:smartTagPr>
        <w:r>
          <w:t>250 мм</w:t>
        </w:r>
      </w:smartTag>
      <w:r>
        <w:t>.</w:t>
      </w:r>
    </w:p>
    <w:p w:rsidR="00791479" w:rsidRDefault="00791479" w:rsidP="00791479">
      <w:pPr>
        <w:jc w:val="both"/>
      </w:pPr>
      <w:r>
        <w:t>4. По результатам расчета построить схему гирляндного или шлангового заряда в системах автоматизированного проектирования Компас или AutoCAD.</w:t>
      </w:r>
    </w:p>
    <w:p w:rsidR="00791479" w:rsidRDefault="00791479" w:rsidP="00791479">
      <w:pPr>
        <w:jc w:val="both"/>
      </w:pPr>
      <w:r>
        <w:t>Перечень рекомендуемой лит</w:t>
      </w:r>
      <w:r>
        <w:t>е</w:t>
      </w:r>
      <w:r>
        <w:t>ратуры:</w:t>
      </w:r>
    </w:p>
    <w:p w:rsidR="00791479" w:rsidRDefault="00791479" w:rsidP="00791479">
      <w:pPr>
        <w:jc w:val="both"/>
      </w:pPr>
      <w:r>
        <w:t xml:space="preserve">1. Симонов П.С. Расчет параметров буровзрывных работ при контурном взрывании. </w:t>
      </w:r>
      <w:r w:rsidRPr="00124943">
        <w:rPr>
          <w:rFonts w:cs="Arial"/>
        </w:rPr>
        <w:t>– Ма</w:t>
      </w:r>
      <w:r w:rsidRPr="00124943">
        <w:rPr>
          <w:rFonts w:cs="Arial"/>
        </w:rPr>
        <w:t>г</w:t>
      </w:r>
      <w:r w:rsidRPr="00124943">
        <w:rPr>
          <w:rFonts w:cs="Arial"/>
        </w:rPr>
        <w:t>нитогорск: МГТУ, 2012. – 16 с.</w:t>
      </w:r>
    </w:p>
    <w:p w:rsidR="00791479" w:rsidRDefault="00791479" w:rsidP="00791479">
      <w:pPr>
        <w:jc w:val="both"/>
      </w:pPr>
      <w:r>
        <w:t>2. Корнилков С.В., Стенин Ю.В., Стариков А.Д. Расчет параметров бур</w:t>
      </w:r>
      <w:r>
        <w:t>о</w:t>
      </w:r>
      <w:r>
        <w:t>взрывных работ при скважинной отбойке на карьерах: Учебное пособие. – Ек</w:t>
      </w:r>
      <w:r>
        <w:t>а</w:t>
      </w:r>
      <w:r>
        <w:t>теринбург: Изд-во УГГГА, 1997. С. 40-42.</w:t>
      </w:r>
    </w:p>
    <w:p w:rsidR="00791479" w:rsidRDefault="00791479" w:rsidP="00791479">
      <w:pPr>
        <w:jc w:val="both"/>
      </w:pPr>
    </w:p>
    <w:p w:rsidR="00791479" w:rsidRPr="00A35601" w:rsidRDefault="007B0FC7" w:rsidP="00791479">
      <w:pPr>
        <w:jc w:val="both"/>
        <w:rPr>
          <w:b/>
        </w:rPr>
      </w:pPr>
      <w:r>
        <w:rPr>
          <w:b/>
          <w:i/>
        </w:rPr>
        <w:t>Практическая</w:t>
      </w:r>
      <w:r w:rsidR="00791479">
        <w:rPr>
          <w:b/>
          <w:i/>
        </w:rPr>
        <w:t xml:space="preserve"> работа </w:t>
      </w:r>
      <w:r w:rsidR="00791479" w:rsidRPr="009C1C46">
        <w:rPr>
          <w:b/>
          <w:i/>
        </w:rPr>
        <w:t>№</w:t>
      </w:r>
      <w:r w:rsidR="00791479" w:rsidRPr="00A35601">
        <w:rPr>
          <w:b/>
          <w:i/>
        </w:rPr>
        <w:t>8.</w:t>
      </w:r>
      <w:r w:rsidR="00791479" w:rsidRPr="00A35601">
        <w:rPr>
          <w:b/>
        </w:rPr>
        <w:t xml:space="preserve"> </w:t>
      </w:r>
      <w:r w:rsidR="00791479">
        <w:rPr>
          <w:b/>
        </w:rPr>
        <w:t>Энергетический метод расчета параметров массового взр</w:t>
      </w:r>
      <w:r w:rsidR="00791479">
        <w:rPr>
          <w:b/>
        </w:rPr>
        <w:t>ы</w:t>
      </w:r>
      <w:r w:rsidR="00791479">
        <w:rPr>
          <w:b/>
        </w:rPr>
        <w:t>ва при уступной отбойке.</w:t>
      </w:r>
    </w:p>
    <w:p w:rsidR="00791479" w:rsidRPr="003A49E0" w:rsidRDefault="00791479" w:rsidP="00791479">
      <w:r w:rsidRPr="003A49E0">
        <w:t>Зад</w:t>
      </w:r>
      <w:r>
        <w:t>ание оценивается в 6 баллов (1 балл – посещение аудиторных занятий; 5 баллов – пр</w:t>
      </w:r>
      <w:r>
        <w:t>а</w:t>
      </w:r>
      <w:r>
        <w:t>вильность выполнения). Минимальная оценка необходимая для сдачи – 3 балла.</w:t>
      </w:r>
    </w:p>
    <w:p w:rsidR="00791479" w:rsidRPr="007472C7" w:rsidRDefault="00791479" w:rsidP="0079147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472C7">
        <w:rPr>
          <w:rFonts w:ascii="Times New Roman" w:hAnsi="Times New Roman"/>
          <w:sz w:val="24"/>
          <w:szCs w:val="24"/>
        </w:rPr>
        <w:t>Выполнение задания заключается в следующем:</w:t>
      </w:r>
    </w:p>
    <w:p w:rsidR="00791479" w:rsidRDefault="00791479" w:rsidP="0079147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7472C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2C7">
        <w:rPr>
          <w:rFonts w:ascii="Times New Roman" w:hAnsi="Times New Roman"/>
          <w:sz w:val="24"/>
          <w:szCs w:val="24"/>
        </w:rPr>
        <w:t>В электронных таблицах Excel установить аппроксимирующие формулы для опред</w:t>
      </w:r>
      <w:r w:rsidRPr="007472C7">
        <w:rPr>
          <w:rFonts w:ascii="Times New Roman" w:hAnsi="Times New Roman"/>
          <w:sz w:val="24"/>
          <w:szCs w:val="24"/>
        </w:rPr>
        <w:t>е</w:t>
      </w:r>
      <w:r w:rsidRPr="007472C7">
        <w:rPr>
          <w:rFonts w:ascii="Times New Roman" w:hAnsi="Times New Roman"/>
          <w:sz w:val="24"/>
          <w:szCs w:val="24"/>
        </w:rPr>
        <w:t xml:space="preserve">ления </w:t>
      </w:r>
      <w:r>
        <w:rPr>
          <w:rFonts w:ascii="Times New Roman" w:hAnsi="Times New Roman"/>
          <w:sz w:val="24"/>
          <w:szCs w:val="24"/>
        </w:rPr>
        <w:t xml:space="preserve">поправочных </w:t>
      </w:r>
      <w:r w:rsidRPr="007472C7">
        <w:rPr>
          <w:rFonts w:ascii="Times New Roman" w:hAnsi="Times New Roman"/>
          <w:sz w:val="24"/>
          <w:szCs w:val="24"/>
        </w:rPr>
        <w:t>коэффициентов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472C7">
        <w:rPr>
          <w:rFonts w:ascii="Times New Roman" w:hAnsi="Times New Roman"/>
          <w:sz w:val="24"/>
          <w:szCs w:val="24"/>
        </w:rPr>
        <w:t>эталонного удельного расхода ВВ в зависимости от крепости и среднего размера ест</w:t>
      </w:r>
      <w:r w:rsidRPr="007472C7">
        <w:rPr>
          <w:rFonts w:ascii="Times New Roman" w:hAnsi="Times New Roman"/>
          <w:sz w:val="24"/>
          <w:szCs w:val="24"/>
        </w:rPr>
        <w:t>е</w:t>
      </w:r>
      <w:r w:rsidRPr="007472C7">
        <w:rPr>
          <w:rFonts w:ascii="Times New Roman" w:hAnsi="Times New Roman"/>
          <w:sz w:val="24"/>
          <w:szCs w:val="24"/>
        </w:rPr>
        <w:t>ственной отдельности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791479" w:rsidRPr="007472C7" w:rsidRDefault="00791479" w:rsidP="00791479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472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2C7">
        <w:rPr>
          <w:rFonts w:ascii="Times New Roman" w:hAnsi="Times New Roman"/>
          <w:sz w:val="24"/>
          <w:szCs w:val="24"/>
        </w:rPr>
        <w:t>Изучить возможности Mathcad, Excel по представлению логарифмически нормального з</w:t>
      </w:r>
      <w:r w:rsidRPr="007472C7">
        <w:rPr>
          <w:rFonts w:ascii="Times New Roman" w:hAnsi="Times New Roman"/>
          <w:sz w:val="24"/>
          <w:szCs w:val="24"/>
        </w:rPr>
        <w:t>а</w:t>
      </w:r>
      <w:r w:rsidRPr="007472C7">
        <w:rPr>
          <w:rFonts w:ascii="Times New Roman" w:hAnsi="Times New Roman"/>
          <w:sz w:val="24"/>
          <w:szCs w:val="24"/>
        </w:rPr>
        <w:t>кона распределения гранулометрического состава.</w:t>
      </w:r>
    </w:p>
    <w:p w:rsidR="00791479" w:rsidRPr="007472C7" w:rsidRDefault="00791479" w:rsidP="00791479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472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2C7">
        <w:rPr>
          <w:rFonts w:ascii="Times New Roman" w:hAnsi="Times New Roman"/>
          <w:sz w:val="24"/>
          <w:szCs w:val="24"/>
        </w:rPr>
        <w:t>Составить программу расчета параметров буровзрывных работ.</w:t>
      </w:r>
    </w:p>
    <w:p w:rsidR="00791479" w:rsidRPr="007472C7" w:rsidRDefault="00791479" w:rsidP="00791479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472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2C7">
        <w:rPr>
          <w:rFonts w:ascii="Times New Roman" w:hAnsi="Times New Roman"/>
          <w:sz w:val="24"/>
          <w:szCs w:val="24"/>
        </w:rPr>
        <w:t>Отладить программу для использования ее на персональном компьютере.</w:t>
      </w:r>
    </w:p>
    <w:p w:rsidR="00791479" w:rsidRPr="007472C7" w:rsidRDefault="00791479" w:rsidP="00791479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472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2C7">
        <w:rPr>
          <w:rFonts w:ascii="Times New Roman" w:hAnsi="Times New Roman"/>
          <w:sz w:val="24"/>
          <w:szCs w:val="24"/>
        </w:rPr>
        <w:t>Решить задачу с использованием исходных данных, собранных на производственной пра</w:t>
      </w:r>
      <w:r w:rsidRPr="007472C7">
        <w:rPr>
          <w:rFonts w:ascii="Times New Roman" w:hAnsi="Times New Roman"/>
          <w:sz w:val="24"/>
          <w:szCs w:val="24"/>
        </w:rPr>
        <w:t>к</w:t>
      </w:r>
      <w:r w:rsidRPr="007472C7">
        <w:rPr>
          <w:rFonts w:ascii="Times New Roman" w:hAnsi="Times New Roman"/>
          <w:sz w:val="24"/>
          <w:szCs w:val="24"/>
        </w:rPr>
        <w:t xml:space="preserve">тике. Распечатать программу и результаты решения при различном диаметре скважин: 100; 160; 220; 250; </w:t>
      </w:r>
      <w:smartTag w:uri="urn:schemas-microsoft-com:office:smarttags" w:element="metricconverter">
        <w:smartTagPr>
          <w:attr w:name="ProductID" w:val="320 мм"/>
        </w:smartTagPr>
        <w:r w:rsidRPr="007472C7">
          <w:rPr>
            <w:rFonts w:ascii="Times New Roman" w:hAnsi="Times New Roman"/>
            <w:sz w:val="24"/>
            <w:szCs w:val="24"/>
          </w:rPr>
          <w:t>320 мм</w:t>
        </w:r>
      </w:smartTag>
      <w:r w:rsidRPr="007472C7">
        <w:rPr>
          <w:rFonts w:ascii="Times New Roman" w:hAnsi="Times New Roman"/>
          <w:sz w:val="24"/>
          <w:szCs w:val="24"/>
        </w:rPr>
        <w:t>.</w:t>
      </w:r>
    </w:p>
    <w:p w:rsidR="00791479" w:rsidRPr="007472C7" w:rsidRDefault="00791479" w:rsidP="00791479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472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2C7">
        <w:rPr>
          <w:rFonts w:ascii="Times New Roman" w:hAnsi="Times New Roman"/>
          <w:sz w:val="24"/>
          <w:szCs w:val="24"/>
        </w:rPr>
        <w:t>Построить зависимость выхода взорванной горной массы от диаметра скважины и опред</w:t>
      </w:r>
      <w:r w:rsidRPr="007472C7">
        <w:rPr>
          <w:rFonts w:ascii="Times New Roman" w:hAnsi="Times New Roman"/>
          <w:sz w:val="24"/>
          <w:szCs w:val="24"/>
        </w:rPr>
        <w:t>е</w:t>
      </w:r>
      <w:r w:rsidRPr="007472C7">
        <w:rPr>
          <w:rFonts w:ascii="Times New Roman" w:hAnsi="Times New Roman"/>
          <w:sz w:val="24"/>
          <w:szCs w:val="24"/>
        </w:rPr>
        <w:t>лить оптимальную величину диаметра скважин.</w:t>
      </w:r>
    </w:p>
    <w:p w:rsidR="00791479" w:rsidRDefault="00791479" w:rsidP="00791479">
      <w:pPr>
        <w:jc w:val="both"/>
      </w:pPr>
      <w:r>
        <w:t>Перечень рекомендуемой литературы:</w:t>
      </w:r>
    </w:p>
    <w:p w:rsidR="00791479" w:rsidRDefault="00791479" w:rsidP="00791479">
      <w:pPr>
        <w:jc w:val="both"/>
      </w:pPr>
      <w:r>
        <w:t>1. Симонов П.С., Угольников В.К. Энергетический метод расчета параметров массового взрыва при уступной отбойке. – Магнитогорск: МГТУ, 2010. – 27 с.</w:t>
      </w:r>
    </w:p>
    <w:p w:rsidR="00791479" w:rsidRDefault="00791479" w:rsidP="00791479">
      <w:pPr>
        <w:jc w:val="both"/>
      </w:pPr>
      <w:r>
        <w:lastRenderedPageBreak/>
        <w:t>2. Корнилков С.В., Стенин Ю.В., Стариков А.Д. Расчет параметров бур</w:t>
      </w:r>
      <w:r>
        <w:t>о</w:t>
      </w:r>
      <w:r>
        <w:t>взрывных работ при скважинной отбойке на карьерах: Учебное пособие. – Ек</w:t>
      </w:r>
      <w:r>
        <w:t>а</w:t>
      </w:r>
      <w:r>
        <w:t>теринбург: Изд-во УГГГА, 1997. С. 29-35.</w:t>
      </w:r>
    </w:p>
    <w:p w:rsidR="00791479" w:rsidRDefault="00791479" w:rsidP="00791479">
      <w:pPr>
        <w:jc w:val="both"/>
      </w:pPr>
    </w:p>
    <w:p w:rsidR="00791479" w:rsidRPr="00A35601" w:rsidRDefault="007B0FC7" w:rsidP="00791479">
      <w:pPr>
        <w:jc w:val="both"/>
        <w:rPr>
          <w:b/>
        </w:rPr>
      </w:pPr>
      <w:r>
        <w:rPr>
          <w:b/>
          <w:i/>
        </w:rPr>
        <w:t>Практическая</w:t>
      </w:r>
      <w:r w:rsidR="00791479">
        <w:rPr>
          <w:b/>
          <w:i/>
        </w:rPr>
        <w:t xml:space="preserve"> работа </w:t>
      </w:r>
      <w:r w:rsidR="00791479" w:rsidRPr="009C1C46">
        <w:rPr>
          <w:b/>
          <w:i/>
        </w:rPr>
        <w:t>№</w:t>
      </w:r>
      <w:r w:rsidR="00791479" w:rsidRPr="00A35601">
        <w:rPr>
          <w:b/>
          <w:i/>
        </w:rPr>
        <w:t xml:space="preserve">9. </w:t>
      </w:r>
      <w:r w:rsidR="00791479">
        <w:rPr>
          <w:b/>
        </w:rPr>
        <w:t>Расчет безопасных расстояний по поражающим факторам при ведении взрывных работ.</w:t>
      </w:r>
    </w:p>
    <w:p w:rsidR="00791479" w:rsidRPr="003A49E0" w:rsidRDefault="00791479" w:rsidP="00791479">
      <w:r w:rsidRPr="003A49E0">
        <w:t>Зад</w:t>
      </w:r>
      <w:r>
        <w:t>ание оценивается в 6 баллов (1 балл – посещение аудиторных занятий; 5 баллов – пр</w:t>
      </w:r>
      <w:r>
        <w:t>а</w:t>
      </w:r>
      <w:r>
        <w:t>вильность выполнения). Минимальная оценка необходимая для сдачи – 3 балла.</w:t>
      </w:r>
    </w:p>
    <w:p w:rsidR="00791479" w:rsidRDefault="00791479" w:rsidP="00791479">
      <w:pPr>
        <w:jc w:val="both"/>
      </w:pPr>
      <w:r>
        <w:t>Выполнение задания заключается в следующем:</w:t>
      </w:r>
    </w:p>
    <w:p w:rsidR="00791479" w:rsidRDefault="00791479" w:rsidP="00791479">
      <w:pPr>
        <w:jc w:val="both"/>
      </w:pPr>
      <w:r>
        <w:t>1. Составить программу для расчета безопасных расстояний при ведении взрывных р</w:t>
      </w:r>
      <w:r>
        <w:t>а</w:t>
      </w:r>
      <w:r>
        <w:t>бот.</w:t>
      </w:r>
    </w:p>
    <w:p w:rsidR="00791479" w:rsidRDefault="00791479" w:rsidP="00791479">
      <w:pPr>
        <w:jc w:val="both"/>
      </w:pPr>
      <w:r>
        <w:t>2. Отладить программу для использования ее на персональном компьютере.</w:t>
      </w:r>
    </w:p>
    <w:p w:rsidR="00791479" w:rsidRDefault="00791479" w:rsidP="00791479">
      <w:pPr>
        <w:jc w:val="both"/>
      </w:pPr>
      <w:r>
        <w:t>3. Решить задачу с использованием исходных данных, собранных на производственной пра</w:t>
      </w:r>
      <w:r>
        <w:t>к</w:t>
      </w:r>
      <w:r>
        <w:t xml:space="preserve">тике. Распечатать программу и результаты решения при различном диаметре скважин: 100; 160; 220; </w:t>
      </w:r>
      <w:smartTag w:uri="urn:schemas-microsoft-com:office:smarttags" w:element="metricconverter">
        <w:smartTagPr>
          <w:attr w:name="ProductID" w:val="250 мм"/>
        </w:smartTagPr>
        <w:r>
          <w:t>250 мм</w:t>
        </w:r>
      </w:smartTag>
      <w:r>
        <w:t>.</w:t>
      </w:r>
    </w:p>
    <w:p w:rsidR="00791479" w:rsidRDefault="00791479" w:rsidP="00791479">
      <w:pPr>
        <w:jc w:val="both"/>
      </w:pPr>
      <w:r>
        <w:t>4. По результатам расчета построить план взрывного блока с указанием границ опасных зон по поражающим факторам в системах автоматизированного проектирования Компас или AutoCAD.</w:t>
      </w:r>
    </w:p>
    <w:p w:rsidR="00791479" w:rsidRDefault="00791479" w:rsidP="00791479">
      <w:pPr>
        <w:jc w:val="both"/>
      </w:pPr>
      <w:r>
        <w:t>Перечень рекомендуемой литературы:</w:t>
      </w:r>
    </w:p>
    <w:p w:rsidR="00791479" w:rsidRDefault="00791479" w:rsidP="00791479">
      <w:pPr>
        <w:jc w:val="both"/>
        <w:rPr>
          <w:rFonts w:cs="Arial"/>
        </w:rPr>
      </w:pPr>
      <w:r>
        <w:t xml:space="preserve">1. Симонов, П.С. Расчет безопасных расстояний по поражающим факторам при ведении взрывных работ </w:t>
      </w:r>
      <w:r w:rsidRPr="00124943">
        <w:rPr>
          <w:rFonts w:cs="Arial"/>
        </w:rPr>
        <w:t xml:space="preserve">– Магнитогорск: </w:t>
      </w:r>
      <w:r>
        <w:t>Изд-во Магнитогорск. гос. техн. ун-та им. Г.И. Носова</w:t>
      </w:r>
      <w:r w:rsidRPr="00124943">
        <w:rPr>
          <w:rFonts w:cs="Arial"/>
        </w:rPr>
        <w:t>, 201</w:t>
      </w:r>
      <w:r>
        <w:rPr>
          <w:rFonts w:cs="Arial"/>
        </w:rPr>
        <w:t>3</w:t>
      </w:r>
      <w:r w:rsidRPr="00124943">
        <w:rPr>
          <w:rFonts w:cs="Arial"/>
        </w:rPr>
        <w:t xml:space="preserve">. – </w:t>
      </w:r>
      <w:r>
        <w:rPr>
          <w:rFonts w:cs="Arial"/>
        </w:rPr>
        <w:t>24</w:t>
      </w:r>
      <w:r w:rsidRPr="00124943">
        <w:rPr>
          <w:rFonts w:cs="Arial"/>
        </w:rPr>
        <w:t xml:space="preserve"> с.</w:t>
      </w:r>
    </w:p>
    <w:p w:rsidR="00791479" w:rsidRDefault="00791479" w:rsidP="00791479">
      <w:pPr>
        <w:jc w:val="both"/>
      </w:pPr>
      <w:r>
        <w:t xml:space="preserve">2. </w:t>
      </w:r>
      <w:r w:rsidRPr="00744A4D">
        <w:rPr>
          <w:snapToGrid w:val="0"/>
        </w:rPr>
        <w:t>Единые правила безопасности при вз</w:t>
      </w:r>
      <w:r>
        <w:rPr>
          <w:snapToGrid w:val="0"/>
        </w:rPr>
        <w:t>рывных работах. М.: Недра, 2006 (2-ое изд.).</w:t>
      </w:r>
    </w:p>
    <w:p w:rsidR="00791479" w:rsidRDefault="00791479" w:rsidP="00791479">
      <w:pPr>
        <w:jc w:val="both"/>
      </w:pPr>
      <w:r>
        <w:t>3. Гельфанд Б.Е., Сильников М.В. Фугасные эффекты взрывов. – СПб.: ООО «Издательство «Полигон», 2002. С. 32-86.</w:t>
      </w:r>
    </w:p>
    <w:p w:rsidR="00791479" w:rsidRDefault="00791479" w:rsidP="00791479">
      <w:pPr>
        <w:jc w:val="both"/>
      </w:pPr>
    </w:p>
    <w:p w:rsidR="00791479" w:rsidRPr="00A35601" w:rsidRDefault="007B0FC7" w:rsidP="00791479">
      <w:pPr>
        <w:jc w:val="both"/>
        <w:rPr>
          <w:b/>
        </w:rPr>
      </w:pPr>
      <w:r>
        <w:rPr>
          <w:b/>
          <w:i/>
        </w:rPr>
        <w:t>Практическая</w:t>
      </w:r>
      <w:r w:rsidR="00791479">
        <w:rPr>
          <w:b/>
          <w:i/>
        </w:rPr>
        <w:t xml:space="preserve"> работа </w:t>
      </w:r>
      <w:r w:rsidR="00791479" w:rsidRPr="009C1C46">
        <w:rPr>
          <w:b/>
          <w:i/>
        </w:rPr>
        <w:t>№</w:t>
      </w:r>
      <w:r w:rsidR="00791479">
        <w:rPr>
          <w:b/>
          <w:i/>
        </w:rPr>
        <w:t xml:space="preserve">10. </w:t>
      </w:r>
      <w:r w:rsidR="00791479">
        <w:rPr>
          <w:b/>
        </w:rPr>
        <w:t>Оформление проекта массового взрыва на ЭВМ.</w:t>
      </w:r>
    </w:p>
    <w:p w:rsidR="00791479" w:rsidRPr="003A49E0" w:rsidRDefault="00791479" w:rsidP="00791479">
      <w:r w:rsidRPr="003A49E0">
        <w:t>Зад</w:t>
      </w:r>
      <w:r>
        <w:t>ание оценивается в 6 баллов (1 балл – посещение аудиторных занятий; 5 баллов – пр</w:t>
      </w:r>
      <w:r>
        <w:t>а</w:t>
      </w:r>
      <w:r>
        <w:t>вильность выполнения). Минимальная оценка необходимая для сдачи – 3 балла.</w:t>
      </w:r>
    </w:p>
    <w:p w:rsidR="00791479" w:rsidRDefault="00791479" w:rsidP="00791479">
      <w:pPr>
        <w:jc w:val="both"/>
      </w:pPr>
      <w:r>
        <w:t>Задание.</w:t>
      </w:r>
    </w:p>
    <w:p w:rsidR="00791479" w:rsidRDefault="00791479" w:rsidP="00791479">
      <w:pPr>
        <w:jc w:val="both"/>
      </w:pPr>
      <w:r>
        <w:t>Оформить проект массового взрыва на ЭВМ с использованием исходных данных, собранных на производственной практике.</w:t>
      </w:r>
    </w:p>
    <w:p w:rsidR="00791479" w:rsidRDefault="00791479" w:rsidP="00791479">
      <w:pPr>
        <w:jc w:val="both"/>
      </w:pPr>
    </w:p>
    <w:p w:rsidR="00791479" w:rsidRDefault="007B0FC7" w:rsidP="00791479">
      <w:pPr>
        <w:jc w:val="both"/>
        <w:rPr>
          <w:b/>
        </w:rPr>
      </w:pPr>
      <w:r>
        <w:rPr>
          <w:b/>
          <w:i/>
        </w:rPr>
        <w:t>Практическая</w:t>
      </w:r>
      <w:r w:rsidR="00791479">
        <w:rPr>
          <w:b/>
          <w:i/>
        </w:rPr>
        <w:t xml:space="preserve"> работа </w:t>
      </w:r>
      <w:r w:rsidR="00791479" w:rsidRPr="009C1C46">
        <w:rPr>
          <w:b/>
          <w:i/>
        </w:rPr>
        <w:t>№</w:t>
      </w:r>
      <w:r w:rsidR="00791479">
        <w:rPr>
          <w:b/>
          <w:i/>
        </w:rPr>
        <w:t>11</w:t>
      </w:r>
      <w:r w:rsidR="00791479" w:rsidRPr="00A35601">
        <w:rPr>
          <w:b/>
          <w:i/>
        </w:rPr>
        <w:t xml:space="preserve">. </w:t>
      </w:r>
      <w:r w:rsidR="00791479">
        <w:rPr>
          <w:b/>
        </w:rPr>
        <w:t>Оценка гранулометрического состава взорванной горной массы.</w:t>
      </w:r>
    </w:p>
    <w:p w:rsidR="00791479" w:rsidRPr="003A49E0" w:rsidRDefault="00791479" w:rsidP="00791479">
      <w:r w:rsidRPr="003A49E0">
        <w:t>Зад</w:t>
      </w:r>
      <w:r>
        <w:t>ание оценивается в 5 баллов. Минимальная оценка необходимая для сдачи – 3 балла.</w:t>
      </w:r>
    </w:p>
    <w:p w:rsidR="00791479" w:rsidRDefault="00791479" w:rsidP="00791479">
      <w:pPr>
        <w:jc w:val="both"/>
      </w:pPr>
      <w:r>
        <w:t>Выполнение задания заключается в следующем:</w:t>
      </w:r>
    </w:p>
    <w:p w:rsidR="00791479" w:rsidRDefault="00791479" w:rsidP="00791479">
      <w:pPr>
        <w:jc w:val="both"/>
      </w:pPr>
      <w:r>
        <w:t xml:space="preserve">1. Составить программу для оценки качества дробления пород </w:t>
      </w:r>
      <w:r w:rsidRPr="001556DD">
        <w:t>взрывом по различным крит</w:t>
      </w:r>
      <w:r w:rsidRPr="001556DD">
        <w:t>е</w:t>
      </w:r>
      <w:r w:rsidRPr="001556DD">
        <w:t>риям.</w:t>
      </w:r>
    </w:p>
    <w:p w:rsidR="00791479" w:rsidRDefault="00791479" w:rsidP="00791479">
      <w:pPr>
        <w:jc w:val="both"/>
      </w:pPr>
      <w:r>
        <w:t>2. Отладить программу для использования ее на персональном компьютере.</w:t>
      </w:r>
    </w:p>
    <w:p w:rsidR="00791479" w:rsidRDefault="00791479" w:rsidP="00791479">
      <w:pPr>
        <w:jc w:val="both"/>
      </w:pPr>
      <w:r>
        <w:t>3. Решить задачу с использованием исходных данных, собранных на производственной пра</w:t>
      </w:r>
      <w:r>
        <w:t>к</w:t>
      </w:r>
      <w:r>
        <w:t>тике.</w:t>
      </w:r>
    </w:p>
    <w:p w:rsidR="00791479" w:rsidRDefault="00791479" w:rsidP="00791479">
      <w:pPr>
        <w:jc w:val="both"/>
      </w:pPr>
      <w:r>
        <w:t>4. По результатам расчета построить графические зависимости, характеризующие гранул</w:t>
      </w:r>
      <w:r>
        <w:t>о</w:t>
      </w:r>
      <w:r>
        <w:t xml:space="preserve">метрический </w:t>
      </w:r>
      <w:r w:rsidRPr="001556DD">
        <w:t>состав взорванной горной массы.</w:t>
      </w:r>
    </w:p>
    <w:p w:rsidR="00791479" w:rsidRDefault="00791479" w:rsidP="00791479"/>
    <w:p w:rsidR="0048701E" w:rsidRDefault="0048701E" w:rsidP="00E51812">
      <w:pPr>
        <w:pStyle w:val="a5"/>
        <w:spacing w:after="0"/>
        <w:ind w:firstLine="709"/>
        <w:jc w:val="both"/>
        <w:rPr>
          <w:b/>
        </w:rPr>
        <w:sectPr w:rsidR="0048701E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E51812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AC1B48" w:rsidRDefault="00AC1B48" w:rsidP="00B817C8">
      <w:pPr>
        <w:pStyle w:val="ac"/>
        <w:ind w:firstLine="567"/>
        <w:jc w:val="left"/>
        <w:rPr>
          <w:b/>
          <w:szCs w:val="24"/>
        </w:rPr>
      </w:pPr>
    </w:p>
    <w:p w:rsidR="005C37C6" w:rsidRDefault="005C37C6" w:rsidP="005C37C6">
      <w:pPr>
        <w:pStyle w:val="ac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5C37C6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37C6" w:rsidRPr="001D0416" w:rsidRDefault="005C37C6" w:rsidP="005778DC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37C6" w:rsidRPr="001D0416" w:rsidRDefault="005C37C6" w:rsidP="005778DC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37C6" w:rsidRPr="001D0416" w:rsidRDefault="005C37C6" w:rsidP="005778DC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5C37C6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37C6" w:rsidRPr="00555ED2" w:rsidRDefault="005C37C6" w:rsidP="005778DC">
            <w:pPr>
              <w:rPr>
                <w:b/>
                <w:sz w:val="20"/>
                <w:szCs w:val="20"/>
              </w:rPr>
            </w:pPr>
            <w:r w:rsidRPr="00555ED2">
              <w:rPr>
                <w:b/>
                <w:sz w:val="20"/>
                <w:szCs w:val="20"/>
              </w:rPr>
              <w:t>ПК-4</w:t>
            </w:r>
          </w:p>
          <w:p w:rsidR="005C37C6" w:rsidRPr="001D0416" w:rsidRDefault="005C37C6" w:rsidP="005778DC">
            <w:pPr>
              <w:rPr>
                <w:sz w:val="20"/>
                <w:szCs w:val="20"/>
              </w:rPr>
            </w:pPr>
            <w:r w:rsidRPr="00555ED2">
              <w:rPr>
                <w:sz w:val="20"/>
                <w:szCs w:val="20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5C37C6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37C6" w:rsidRPr="001D0416" w:rsidRDefault="005C37C6" w:rsidP="005778DC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- методики расчета параметров буровзры</w:t>
            </w:r>
            <w:r w:rsidRPr="0048701E">
              <w:rPr>
                <w:sz w:val="20"/>
                <w:szCs w:val="20"/>
              </w:rPr>
              <w:t>в</w:t>
            </w:r>
            <w:r w:rsidRPr="0048701E">
              <w:rPr>
                <w:sz w:val="20"/>
                <w:szCs w:val="20"/>
              </w:rPr>
              <w:t>ных работ;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- требования, предъявляемые к проектам бур</w:t>
            </w:r>
            <w:r w:rsidRPr="0048701E">
              <w:rPr>
                <w:sz w:val="20"/>
                <w:szCs w:val="20"/>
              </w:rPr>
              <w:t>о</w:t>
            </w:r>
            <w:r w:rsidRPr="0048701E">
              <w:rPr>
                <w:sz w:val="20"/>
                <w:szCs w:val="20"/>
              </w:rPr>
              <w:t>взрывных работ;</w:t>
            </w:r>
          </w:p>
          <w:p w:rsidR="005C37C6" w:rsidRPr="0031499C" w:rsidRDefault="005C37C6" w:rsidP="005778DC">
            <w:r w:rsidRPr="0048701E">
              <w:rPr>
                <w:sz w:val="20"/>
                <w:szCs w:val="20"/>
              </w:rPr>
              <w:t>- основные информационно-коммуникационные технологии и требования информационной безопасн</w:t>
            </w:r>
            <w:r w:rsidRPr="0048701E">
              <w:rPr>
                <w:sz w:val="20"/>
                <w:szCs w:val="20"/>
              </w:rPr>
              <w:t>о</w:t>
            </w:r>
            <w:r w:rsidRPr="0048701E">
              <w:rPr>
                <w:sz w:val="20"/>
                <w:szCs w:val="20"/>
              </w:rPr>
              <w:t>сти.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37C6" w:rsidRPr="0048701E" w:rsidRDefault="005C37C6" w:rsidP="005778DC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48701E">
              <w:rPr>
                <w:b/>
                <w:sz w:val="20"/>
              </w:rPr>
              <w:t>Перечень тем и заданий для подготовки</w:t>
            </w:r>
            <w:r>
              <w:rPr>
                <w:b/>
                <w:sz w:val="20"/>
              </w:rPr>
              <w:t xml:space="preserve"> к зачету: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1. Какие физико-механические свойства пород определяют эталонный удельный ра</w:t>
            </w:r>
            <w:r w:rsidRPr="0048701E">
              <w:rPr>
                <w:sz w:val="20"/>
              </w:rPr>
              <w:t>с</w:t>
            </w:r>
            <w:r w:rsidRPr="0048701E">
              <w:rPr>
                <w:sz w:val="20"/>
              </w:rPr>
              <w:t>ход ВВ?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2. Для какого эталонного ВВ рассчитывается эталонный удельный расход ВВ?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3. На какую величину среднего диаметра куска дробленой горной массы рассчитывается эталонный расход ВВ?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4. На какой средний диаметр естественной отдельности в массиве рассчитывается эталонный расход ВВ?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5. Какими коэффициентами учитываются реальные условия взрывания при расчете проектного удел</w:t>
            </w:r>
            <w:r w:rsidRPr="0048701E">
              <w:rPr>
                <w:sz w:val="20"/>
              </w:rPr>
              <w:t>ь</w:t>
            </w:r>
            <w:r w:rsidRPr="0048701E">
              <w:rPr>
                <w:sz w:val="20"/>
              </w:rPr>
              <w:t>ного расхода ВВ через эталонный удельный расход ВВ?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6. От каких показателей зависит значение минимально допустимой линии сопроти</w:t>
            </w:r>
            <w:r w:rsidRPr="0048701E">
              <w:rPr>
                <w:sz w:val="20"/>
              </w:rPr>
              <w:t>в</w:t>
            </w:r>
            <w:r w:rsidRPr="0048701E">
              <w:rPr>
                <w:sz w:val="20"/>
              </w:rPr>
              <w:t>ления по подошве?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7. Какими факторами определяется максимально возможная линия сопротивления по подо</w:t>
            </w:r>
            <w:r w:rsidRPr="0048701E">
              <w:rPr>
                <w:sz w:val="20"/>
              </w:rPr>
              <w:t>ш</w:t>
            </w:r>
            <w:r w:rsidRPr="0048701E">
              <w:rPr>
                <w:sz w:val="20"/>
              </w:rPr>
              <w:t>ве?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 xml:space="preserve">8. Какие решения необходимо принять, если </w:t>
            </w:r>
            <w:r w:rsidRPr="0048701E">
              <w:rPr>
                <w:sz w:val="20"/>
                <w:lang w:val="en-US"/>
              </w:rPr>
              <w:t>W</w:t>
            </w:r>
            <w:r w:rsidRPr="0048701E">
              <w:rPr>
                <w:sz w:val="20"/>
                <w:vertAlign w:val="subscript"/>
                <w:lang w:val="en-US"/>
              </w:rPr>
              <w:t>min</w:t>
            </w:r>
            <w:r w:rsidRPr="0048701E">
              <w:rPr>
                <w:sz w:val="20"/>
              </w:rPr>
              <w:t>&gt;</w:t>
            </w:r>
            <w:r w:rsidRPr="0048701E">
              <w:rPr>
                <w:sz w:val="20"/>
                <w:lang w:val="en-US"/>
              </w:rPr>
              <w:t>W</w:t>
            </w:r>
            <w:r w:rsidRPr="0048701E">
              <w:rPr>
                <w:sz w:val="20"/>
                <w:vertAlign w:val="subscript"/>
                <w:lang w:val="en-US"/>
              </w:rPr>
              <w:t>max</w:t>
            </w:r>
            <w:r w:rsidRPr="0048701E">
              <w:rPr>
                <w:sz w:val="20"/>
              </w:rPr>
              <w:t>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9. Напишите формулу определения количества рядов скважин при заданной ширине буров</w:t>
            </w:r>
            <w:r w:rsidRPr="0048701E">
              <w:rPr>
                <w:sz w:val="20"/>
              </w:rPr>
              <w:t>о</w:t>
            </w:r>
            <w:r w:rsidRPr="0048701E">
              <w:rPr>
                <w:sz w:val="20"/>
              </w:rPr>
              <w:t>го блока.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10. Напишите формулу определения количества рядов скважин при заданной ширине разв</w:t>
            </w:r>
            <w:r w:rsidRPr="0048701E">
              <w:rPr>
                <w:sz w:val="20"/>
              </w:rPr>
              <w:t>а</w:t>
            </w:r>
            <w:r w:rsidRPr="0048701E">
              <w:rPr>
                <w:sz w:val="20"/>
              </w:rPr>
              <w:t>ла.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11. Как определить средний удельный расход по блоку?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12. Как определить количество ВВ, необходимое для взрывной подготовки блока?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13. Когда применяется взрывание на рыхление (встряхивание) горной массы?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14. На сколько снижается удельный расход ВВ при взрывании на рыхление (встряхивание) горной ма</w:t>
            </w:r>
            <w:r w:rsidRPr="0048701E">
              <w:rPr>
                <w:sz w:val="20"/>
              </w:rPr>
              <w:t>с</w:t>
            </w:r>
            <w:r w:rsidRPr="0048701E">
              <w:rPr>
                <w:sz w:val="20"/>
              </w:rPr>
              <w:t>сы?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15. Какие диаметры скважин предпочтительнее при взрывании на рыхление (встряхивание) горной массы?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16. Укажите область применения контурного взрывания.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17. Назовите два основных метода контурного взрывания. В чем суть этих методов?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18. Каков максимальный диаметр контурных зарядов?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19. Каково расстояние от контурного ряда скважин до ряда скважин дробления?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 xml:space="preserve">20. Назовите величину контурного заряда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8701E">
                <w:rPr>
                  <w:sz w:val="20"/>
                </w:rPr>
                <w:t>1 м</w:t>
              </w:r>
            </w:smartTag>
            <w:r w:rsidRPr="0048701E">
              <w:rPr>
                <w:sz w:val="20"/>
              </w:rPr>
              <w:t xml:space="preserve"> длины скважины.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21. Назовите условия предпочтительного применения взрывания в зажатой среде.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22. Перечислите преимущества взрывания в зажатой среде.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lastRenderedPageBreak/>
              <w:t>23. Перечислите недостатки взрывания в зажатой среде.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24. На сколько процентов повышается удельный расход ВВ при взрывании в зажатой ср</w:t>
            </w:r>
            <w:r w:rsidRPr="0048701E">
              <w:rPr>
                <w:sz w:val="20"/>
              </w:rPr>
              <w:t>е</w:t>
            </w:r>
            <w:r w:rsidRPr="0048701E">
              <w:rPr>
                <w:sz w:val="20"/>
              </w:rPr>
              <w:t>де?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25. От каких факторов зависит ширина подпорной стенки?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 xml:space="preserve">26. Какой выход негабарита предполагается при расчете параметров БВР в породах </w:t>
            </w:r>
            <w:r w:rsidRPr="0048701E">
              <w:rPr>
                <w:sz w:val="20"/>
                <w:lang w:val="en-US"/>
              </w:rPr>
              <w:t>I</w:t>
            </w:r>
            <w:r w:rsidRPr="0048701E">
              <w:rPr>
                <w:sz w:val="20"/>
              </w:rPr>
              <w:t>-</w:t>
            </w:r>
            <w:r w:rsidRPr="0048701E">
              <w:rPr>
                <w:sz w:val="20"/>
                <w:lang w:val="en-US"/>
              </w:rPr>
              <w:t>II</w:t>
            </w:r>
            <w:r w:rsidRPr="0048701E">
              <w:rPr>
                <w:sz w:val="20"/>
              </w:rPr>
              <w:t xml:space="preserve"> класса взр</w:t>
            </w:r>
            <w:r w:rsidRPr="0048701E">
              <w:rPr>
                <w:sz w:val="20"/>
              </w:rPr>
              <w:t>ы</w:t>
            </w:r>
            <w:r w:rsidRPr="0048701E">
              <w:rPr>
                <w:sz w:val="20"/>
              </w:rPr>
              <w:t xml:space="preserve">ваемости, </w:t>
            </w:r>
            <w:r w:rsidRPr="0048701E">
              <w:rPr>
                <w:sz w:val="20"/>
                <w:lang w:val="en-US"/>
              </w:rPr>
              <w:t>III</w:t>
            </w:r>
            <w:r w:rsidRPr="0048701E">
              <w:rPr>
                <w:sz w:val="20"/>
              </w:rPr>
              <w:t>-</w:t>
            </w:r>
            <w:r w:rsidRPr="0048701E">
              <w:rPr>
                <w:sz w:val="20"/>
                <w:lang w:val="en-US"/>
              </w:rPr>
              <w:t>IV</w:t>
            </w:r>
            <w:r w:rsidRPr="0048701E">
              <w:rPr>
                <w:sz w:val="20"/>
              </w:rPr>
              <w:t xml:space="preserve"> класса взрываемости и </w:t>
            </w:r>
            <w:r w:rsidRPr="0048701E">
              <w:rPr>
                <w:sz w:val="20"/>
                <w:lang w:val="en-US"/>
              </w:rPr>
              <w:t>V</w:t>
            </w:r>
            <w:r w:rsidRPr="0048701E">
              <w:rPr>
                <w:sz w:val="20"/>
              </w:rPr>
              <w:t xml:space="preserve"> класса взрываемости?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27. Какой выход негабарита предполагается при расчете параметров БВР в зажатой среде?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28. Напишите формулу для определения расстояния, опасного для людей по разлету отдельных кусков породы при взрывании скважинных зарядов, рассчитанных на разрыхляющее (др</w:t>
            </w:r>
            <w:r w:rsidRPr="0048701E">
              <w:rPr>
                <w:sz w:val="20"/>
              </w:rPr>
              <w:t>о</w:t>
            </w:r>
            <w:r w:rsidRPr="0048701E">
              <w:rPr>
                <w:sz w:val="20"/>
              </w:rPr>
              <w:t>бящее) действие:</w:t>
            </w:r>
          </w:p>
          <w:p w:rsidR="005C37C6" w:rsidRPr="0048701E" w:rsidRDefault="005C37C6" w:rsidP="005778DC">
            <w:pPr>
              <w:pStyle w:val="ac"/>
              <w:jc w:val="both"/>
              <w:rPr>
                <w:sz w:val="20"/>
              </w:rPr>
            </w:pPr>
            <w:r w:rsidRPr="0048701E">
              <w:rPr>
                <w:sz w:val="20"/>
              </w:rPr>
              <w:t>29. Как определяется расстояния, безопасные по разлету отдельных кусков породы при взрывах на в</w:t>
            </w:r>
            <w:r w:rsidRPr="0048701E">
              <w:rPr>
                <w:sz w:val="20"/>
              </w:rPr>
              <w:t>ы</w:t>
            </w:r>
            <w:r w:rsidRPr="0048701E">
              <w:rPr>
                <w:sz w:val="20"/>
              </w:rPr>
              <w:t>брос, сброс и взрывах сосредоточе</w:t>
            </w:r>
            <w:r w:rsidRPr="0048701E">
              <w:rPr>
                <w:sz w:val="20"/>
              </w:rPr>
              <w:t>н</w:t>
            </w:r>
            <w:r w:rsidRPr="0048701E">
              <w:rPr>
                <w:sz w:val="20"/>
              </w:rPr>
              <w:t>ных зарядов рыхления?</w:t>
            </w:r>
          </w:p>
          <w:p w:rsidR="005C37C6" w:rsidRPr="0080736B" w:rsidRDefault="005C37C6" w:rsidP="005778DC">
            <w:pPr>
              <w:jc w:val="both"/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30. Какими показателями характеризуется гранулометрический состав взорванной горной массы?</w:t>
            </w:r>
          </w:p>
        </w:tc>
      </w:tr>
      <w:tr w:rsidR="005C37C6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37C6" w:rsidRPr="001D0416" w:rsidRDefault="005C37C6" w:rsidP="005778DC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- составлять алгоритм и программы для реш</w:t>
            </w:r>
            <w:r w:rsidRPr="0048701E">
              <w:rPr>
                <w:sz w:val="20"/>
                <w:szCs w:val="20"/>
              </w:rPr>
              <w:t>е</w:t>
            </w:r>
            <w:r w:rsidRPr="0048701E">
              <w:rPr>
                <w:sz w:val="20"/>
                <w:szCs w:val="20"/>
              </w:rPr>
              <w:t>ния конкретной математической задачи;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- анализировать полученные результаты реш</w:t>
            </w:r>
            <w:r w:rsidRPr="0048701E">
              <w:rPr>
                <w:sz w:val="20"/>
                <w:szCs w:val="20"/>
              </w:rPr>
              <w:t>е</w:t>
            </w:r>
            <w:r w:rsidRPr="0048701E">
              <w:rPr>
                <w:sz w:val="20"/>
                <w:szCs w:val="20"/>
              </w:rPr>
              <w:t>ния задач на ЭВМ;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- составлять проектную документацию на взрывные работы с использованием совреме</w:t>
            </w:r>
            <w:r w:rsidRPr="0048701E">
              <w:rPr>
                <w:sz w:val="20"/>
                <w:szCs w:val="20"/>
              </w:rPr>
              <w:t>н</w:t>
            </w:r>
            <w:r w:rsidRPr="0048701E">
              <w:rPr>
                <w:sz w:val="20"/>
                <w:szCs w:val="20"/>
              </w:rPr>
              <w:t>ных программных продуктов общего и спец</w:t>
            </w:r>
            <w:r w:rsidRPr="0048701E">
              <w:rPr>
                <w:sz w:val="20"/>
                <w:szCs w:val="20"/>
              </w:rPr>
              <w:t>и</w:t>
            </w:r>
            <w:r w:rsidRPr="0048701E">
              <w:rPr>
                <w:sz w:val="20"/>
                <w:szCs w:val="20"/>
              </w:rPr>
              <w:t>ального назнач</w:t>
            </w:r>
            <w:r w:rsidRPr="0048701E">
              <w:rPr>
                <w:sz w:val="20"/>
                <w:szCs w:val="20"/>
              </w:rPr>
              <w:t>е</w:t>
            </w:r>
            <w:r w:rsidRPr="0048701E">
              <w:rPr>
                <w:sz w:val="20"/>
                <w:szCs w:val="20"/>
              </w:rPr>
              <w:t>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37C6" w:rsidRDefault="005C37C6" w:rsidP="005778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1652D">
              <w:rPr>
                <w:b/>
                <w:sz w:val="20"/>
                <w:szCs w:val="20"/>
              </w:rPr>
              <w:t>Задания для практических работ:</w:t>
            </w:r>
          </w:p>
          <w:p w:rsidR="005C37C6" w:rsidRDefault="005C37C6" w:rsidP="00577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№1.</w:t>
            </w:r>
          </w:p>
          <w:p w:rsidR="005C37C6" w:rsidRPr="0071652D" w:rsidRDefault="005C37C6" w:rsidP="00577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1652D">
              <w:rPr>
                <w:sz w:val="20"/>
                <w:szCs w:val="20"/>
              </w:rPr>
              <w:t>Определить линию сопротивления по подошве (ЛСПП) по условиям безопасного размещения бур</w:t>
            </w:r>
            <w:r w:rsidRPr="0071652D">
              <w:rPr>
                <w:sz w:val="20"/>
                <w:szCs w:val="20"/>
              </w:rPr>
              <w:t>о</w:t>
            </w:r>
            <w:r w:rsidRPr="0071652D">
              <w:rPr>
                <w:sz w:val="20"/>
                <w:szCs w:val="20"/>
              </w:rPr>
              <w:t>вого оборудования по зависимости</w:t>
            </w:r>
          </w:p>
          <w:p w:rsidR="005C37C6" w:rsidRPr="0071652D" w:rsidRDefault="005C37C6" w:rsidP="005778DC">
            <w:pPr>
              <w:jc w:val="center"/>
              <w:rPr>
                <w:sz w:val="20"/>
                <w:szCs w:val="20"/>
              </w:rPr>
            </w:pPr>
            <w:r w:rsidRPr="0071652D">
              <w:rPr>
                <w:position w:val="-10"/>
                <w:sz w:val="20"/>
                <w:szCs w:val="20"/>
              </w:rPr>
              <w:object w:dxaOrig="1839" w:dyaOrig="340">
                <v:shape id="_x0000_i1040" type="#_x0000_t75" style="width:92.25pt;height:17.25pt" o:ole="">
                  <v:imagedata r:id="rId42" o:title=""/>
                </v:shape>
                <o:OLEObject Type="Embed" ProgID="Equation.3" ShapeID="_x0000_i1040" DrawAspect="Content" ObjectID="_1665558843" r:id="rId43"/>
              </w:object>
            </w:r>
            <w:r w:rsidRPr="0071652D">
              <w:rPr>
                <w:sz w:val="20"/>
                <w:szCs w:val="20"/>
              </w:rPr>
              <w:t>, м,</w:t>
            </w:r>
          </w:p>
          <w:p w:rsidR="005C37C6" w:rsidRPr="0071652D" w:rsidRDefault="005C37C6" w:rsidP="005778DC">
            <w:pPr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 xml:space="preserve">где </w:t>
            </w:r>
            <w:r>
              <w:rPr>
                <w:sz w:val="20"/>
                <w:szCs w:val="20"/>
              </w:rPr>
              <w:t>Н</w:t>
            </w:r>
            <w:r w:rsidRPr="0071652D">
              <w:rPr>
                <w:sz w:val="20"/>
                <w:szCs w:val="20"/>
              </w:rPr>
              <w:t xml:space="preserve"> – высота уступа, м; </w:t>
            </w:r>
            <w:r>
              <w:rPr>
                <w:sz w:val="20"/>
                <w:szCs w:val="20"/>
              </w:rPr>
              <w:sym w:font="Symbol" w:char="F061"/>
            </w:r>
            <w:r w:rsidRPr="0071652D">
              <w:rPr>
                <w:sz w:val="20"/>
                <w:szCs w:val="20"/>
              </w:rPr>
              <w:t xml:space="preserve">– угол откоса уступа, град; </w:t>
            </w:r>
            <w:r>
              <w:rPr>
                <w:sz w:val="20"/>
                <w:szCs w:val="20"/>
                <w:lang w:val="en-US"/>
              </w:rPr>
              <w:t>Z</w:t>
            </w:r>
            <w:r w:rsidRPr="00BF0115">
              <w:rPr>
                <w:sz w:val="20"/>
                <w:szCs w:val="20"/>
              </w:rPr>
              <w:t xml:space="preserve"> </w:t>
            </w:r>
            <w:r w:rsidRPr="0071652D">
              <w:rPr>
                <w:sz w:val="20"/>
                <w:szCs w:val="20"/>
              </w:rPr>
              <w:t xml:space="preserve">– безопасное удаление первого ряда скважин от верхней бровки уступа, равное ширине призмы обрушения, но не менее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71652D">
                <w:rPr>
                  <w:sz w:val="20"/>
                  <w:szCs w:val="20"/>
                </w:rPr>
                <w:t>2 метра</w:t>
              </w:r>
            </w:smartTag>
            <w:r w:rsidRPr="0071652D">
              <w:rPr>
                <w:sz w:val="20"/>
                <w:szCs w:val="20"/>
              </w:rPr>
              <w:t>, согласно «</w:t>
            </w:r>
            <w:r>
              <w:rPr>
                <w:sz w:val="20"/>
                <w:szCs w:val="20"/>
              </w:rPr>
              <w:t>П</w:t>
            </w:r>
            <w:r w:rsidRPr="0071652D">
              <w:rPr>
                <w:sz w:val="20"/>
                <w:szCs w:val="20"/>
              </w:rPr>
              <w:t>равил безопасности при открытых горных работах», м.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 xml:space="preserve">В </w:t>
            </w:r>
            <w:r w:rsidRPr="0071652D">
              <w:rPr>
                <w:sz w:val="20"/>
                <w:szCs w:val="20"/>
                <w:lang w:val="en-US"/>
              </w:rPr>
              <w:t>Microsoft</w:t>
            </w:r>
            <w:r w:rsidRPr="0071652D">
              <w:rPr>
                <w:sz w:val="20"/>
                <w:szCs w:val="20"/>
              </w:rPr>
              <w:t xml:space="preserve"> </w:t>
            </w:r>
            <w:r w:rsidRPr="0071652D">
              <w:rPr>
                <w:sz w:val="20"/>
                <w:szCs w:val="20"/>
                <w:lang w:val="en-US"/>
              </w:rPr>
              <w:t>Excel</w:t>
            </w:r>
            <w:r w:rsidRPr="0071652D">
              <w:rPr>
                <w:sz w:val="20"/>
                <w:szCs w:val="20"/>
              </w:rPr>
              <w:t xml:space="preserve"> построить таблицу функции двух переменных </w:t>
            </w:r>
            <w:r w:rsidRPr="0071652D">
              <w:rPr>
                <w:position w:val="-10"/>
                <w:sz w:val="20"/>
                <w:szCs w:val="20"/>
              </w:rPr>
              <w:object w:dxaOrig="1339" w:dyaOrig="340">
                <v:shape id="_x0000_i1041" type="#_x0000_t75" style="width:66.75pt;height:17.25pt" o:ole="">
                  <v:imagedata r:id="rId44" o:title=""/>
                </v:shape>
                <o:OLEObject Type="Embed" ProgID="Equation.3" ShapeID="_x0000_i1041" DrawAspect="Content" ObjectID="_1665558844" r:id="rId45"/>
              </w:object>
            </w:r>
            <w:r w:rsidRPr="0071652D">
              <w:rPr>
                <w:sz w:val="20"/>
                <w:szCs w:val="20"/>
              </w:rPr>
              <w:t>. Одну переменную разместить в строке, другую – в столбце. Построить график и сделать вывод о характере изменения ЛСПП.</w:t>
            </w:r>
          </w:p>
          <w:p w:rsidR="005C37C6" w:rsidRPr="0071652D" w:rsidRDefault="005C37C6" w:rsidP="00577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1652D">
              <w:rPr>
                <w:sz w:val="20"/>
                <w:szCs w:val="20"/>
              </w:rPr>
              <w:t xml:space="preserve">Определить вместимость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71652D">
                <w:rPr>
                  <w:sz w:val="20"/>
                  <w:szCs w:val="20"/>
                </w:rPr>
                <w:t>1 метра</w:t>
              </w:r>
            </w:smartTag>
            <w:r w:rsidRPr="0071652D">
              <w:rPr>
                <w:sz w:val="20"/>
                <w:szCs w:val="20"/>
              </w:rPr>
              <w:t xml:space="preserve"> скважины по зависимости</w:t>
            </w:r>
          </w:p>
          <w:p w:rsidR="005C37C6" w:rsidRPr="0071652D" w:rsidRDefault="005C37C6" w:rsidP="005778DC">
            <w:pPr>
              <w:jc w:val="center"/>
              <w:rPr>
                <w:sz w:val="20"/>
                <w:szCs w:val="20"/>
              </w:rPr>
            </w:pPr>
            <w:r w:rsidRPr="0071652D">
              <w:rPr>
                <w:position w:val="-24"/>
                <w:sz w:val="20"/>
                <w:szCs w:val="20"/>
              </w:rPr>
              <w:object w:dxaOrig="1419" w:dyaOrig="700">
                <v:shape id="_x0000_i1042" type="#_x0000_t75" style="width:71.25pt;height:35.25pt" o:ole="">
                  <v:imagedata r:id="rId46" o:title=""/>
                </v:shape>
                <o:OLEObject Type="Embed" ProgID="Equation.3" ShapeID="_x0000_i1042" DrawAspect="Content" ObjectID="_1665558845" r:id="rId47"/>
              </w:object>
            </w:r>
            <w:r w:rsidRPr="0071652D">
              <w:rPr>
                <w:sz w:val="20"/>
                <w:szCs w:val="20"/>
              </w:rPr>
              <w:t>, кг/м,</w:t>
            </w:r>
          </w:p>
          <w:p w:rsidR="005C37C6" w:rsidRPr="0071652D" w:rsidRDefault="005C37C6" w:rsidP="005778DC">
            <w:pPr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 xml:space="preserve">где </w:t>
            </w:r>
            <w:r>
              <w:rPr>
                <w:sz w:val="20"/>
                <w:szCs w:val="20"/>
                <w:lang w:val="en-US"/>
              </w:rPr>
              <w:t>d</w:t>
            </w:r>
            <w:r w:rsidRPr="00BF0115">
              <w:rPr>
                <w:sz w:val="20"/>
                <w:szCs w:val="20"/>
                <w:vertAlign w:val="subscript"/>
              </w:rPr>
              <w:t>скв</w:t>
            </w:r>
            <w:r w:rsidRPr="0071652D">
              <w:rPr>
                <w:sz w:val="20"/>
                <w:szCs w:val="20"/>
              </w:rPr>
              <w:t xml:space="preserve"> – диаметр скважины, м; </w:t>
            </w:r>
            <w:r>
              <w:rPr>
                <w:sz w:val="20"/>
                <w:szCs w:val="20"/>
              </w:rPr>
              <w:sym w:font="Symbol" w:char="F044"/>
            </w:r>
            <w:r>
              <w:rPr>
                <w:sz w:val="20"/>
                <w:szCs w:val="20"/>
              </w:rPr>
              <w:t xml:space="preserve"> </w:t>
            </w:r>
            <w:r w:rsidRPr="0071652D">
              <w:rPr>
                <w:sz w:val="20"/>
                <w:szCs w:val="20"/>
              </w:rPr>
              <w:t>– плотность заряжания, кг/м</w:t>
            </w:r>
            <w:r w:rsidRPr="0071652D">
              <w:rPr>
                <w:sz w:val="20"/>
                <w:szCs w:val="20"/>
                <w:vertAlign w:val="superscript"/>
              </w:rPr>
              <w:t>3</w:t>
            </w:r>
            <w:r w:rsidRPr="0071652D">
              <w:rPr>
                <w:sz w:val="20"/>
                <w:szCs w:val="20"/>
              </w:rPr>
              <w:t>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 xml:space="preserve">В </w:t>
            </w:r>
            <w:r w:rsidRPr="0071652D">
              <w:rPr>
                <w:sz w:val="20"/>
                <w:szCs w:val="20"/>
                <w:lang w:val="en-US"/>
              </w:rPr>
              <w:t>Microsoft</w:t>
            </w:r>
            <w:r w:rsidRPr="0071652D">
              <w:rPr>
                <w:sz w:val="20"/>
                <w:szCs w:val="20"/>
              </w:rPr>
              <w:t xml:space="preserve"> </w:t>
            </w:r>
            <w:r w:rsidRPr="0071652D">
              <w:rPr>
                <w:sz w:val="20"/>
                <w:szCs w:val="20"/>
                <w:lang w:val="en-US"/>
              </w:rPr>
              <w:t>Excel</w:t>
            </w:r>
            <w:r w:rsidRPr="0071652D">
              <w:rPr>
                <w:sz w:val="20"/>
                <w:szCs w:val="20"/>
              </w:rPr>
              <w:t xml:space="preserve"> построить таблицу функции двух переменных </w:t>
            </w:r>
            <w:r w:rsidRPr="0071652D">
              <w:rPr>
                <w:position w:val="-12"/>
                <w:sz w:val="20"/>
                <w:szCs w:val="20"/>
              </w:rPr>
              <w:object w:dxaOrig="1380" w:dyaOrig="360">
                <v:shape id="_x0000_i1043" type="#_x0000_t75" style="width:69pt;height:18pt" o:ole="">
                  <v:imagedata r:id="rId48" o:title=""/>
                </v:shape>
                <o:OLEObject Type="Embed" ProgID="Equation.3" ShapeID="_x0000_i1043" DrawAspect="Content" ObjectID="_1665558846" r:id="rId49"/>
              </w:object>
            </w:r>
            <w:r w:rsidRPr="0071652D">
              <w:rPr>
                <w:sz w:val="20"/>
                <w:szCs w:val="20"/>
              </w:rPr>
              <w:t>. Одну переменную разместить в строке, другую – в столбце. Построить график и сделать вывод о характере изменения вместимости.</w:t>
            </w:r>
          </w:p>
          <w:p w:rsidR="005C37C6" w:rsidRPr="0071652D" w:rsidRDefault="005C37C6" w:rsidP="00577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1652D">
              <w:rPr>
                <w:sz w:val="20"/>
                <w:szCs w:val="20"/>
              </w:rPr>
              <w:t>Определить массу заряда в скважине по зависимости</w:t>
            </w:r>
          </w:p>
          <w:p w:rsidR="005C37C6" w:rsidRPr="0071652D" w:rsidRDefault="005C37C6" w:rsidP="005778DC">
            <w:pPr>
              <w:jc w:val="center"/>
              <w:rPr>
                <w:sz w:val="20"/>
                <w:szCs w:val="20"/>
              </w:rPr>
            </w:pPr>
            <w:r w:rsidRPr="0071652D">
              <w:rPr>
                <w:position w:val="-14"/>
                <w:sz w:val="20"/>
                <w:szCs w:val="20"/>
              </w:rPr>
              <w:object w:dxaOrig="2020" w:dyaOrig="440">
                <v:shape id="_x0000_i1044" type="#_x0000_t75" style="width:101.25pt;height:21.75pt" o:ole="">
                  <v:imagedata r:id="rId50" o:title=""/>
                </v:shape>
                <o:OLEObject Type="Embed" ProgID="Equation.3" ShapeID="_x0000_i1044" DrawAspect="Content" ObjectID="_1665558847" r:id="rId51"/>
              </w:object>
            </w:r>
            <w:r w:rsidRPr="0071652D">
              <w:rPr>
                <w:sz w:val="20"/>
                <w:szCs w:val="20"/>
              </w:rPr>
              <w:t>, кг,</w:t>
            </w:r>
          </w:p>
          <w:p w:rsidR="005C37C6" w:rsidRPr="0071652D" w:rsidRDefault="005C37C6" w:rsidP="005778DC">
            <w:pPr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 xml:space="preserve">где </w:t>
            </w:r>
            <w:r>
              <w:rPr>
                <w:sz w:val="20"/>
                <w:szCs w:val="20"/>
                <w:lang w:val="en-US"/>
              </w:rPr>
              <w:t>q</w:t>
            </w:r>
            <w:r w:rsidRPr="00BF0115">
              <w:rPr>
                <w:sz w:val="20"/>
                <w:szCs w:val="20"/>
                <w:vertAlign w:val="subscript"/>
              </w:rPr>
              <w:t>пр</w:t>
            </w:r>
            <w:r w:rsidRPr="0071652D">
              <w:rPr>
                <w:sz w:val="20"/>
                <w:szCs w:val="20"/>
              </w:rPr>
              <w:t xml:space="preserve"> – проектный удельный расход ВВ, кг/м</w:t>
            </w:r>
            <w:r w:rsidRPr="0071652D">
              <w:rPr>
                <w:sz w:val="20"/>
                <w:szCs w:val="20"/>
                <w:vertAlign w:val="superscript"/>
              </w:rPr>
              <w:t>3</w:t>
            </w:r>
            <w:r w:rsidRPr="0071652D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  <w:lang w:val="en-US"/>
              </w:rPr>
              <w:t>W</w:t>
            </w:r>
            <w:r w:rsidRPr="0071652D">
              <w:rPr>
                <w:sz w:val="20"/>
                <w:szCs w:val="20"/>
              </w:rPr>
              <w:t xml:space="preserve"> – линия сопротивления по подошве, м; </w:t>
            </w:r>
            <w:r>
              <w:rPr>
                <w:sz w:val="20"/>
                <w:szCs w:val="20"/>
                <w:lang w:val="en-US"/>
              </w:rPr>
              <w:t>m</w:t>
            </w:r>
            <w:r w:rsidRPr="0071652D">
              <w:rPr>
                <w:sz w:val="20"/>
                <w:szCs w:val="20"/>
              </w:rPr>
              <w:t xml:space="preserve"> – коэфф</w:t>
            </w:r>
            <w:r w:rsidRPr="0071652D">
              <w:rPr>
                <w:sz w:val="20"/>
                <w:szCs w:val="20"/>
              </w:rPr>
              <w:t>и</w:t>
            </w:r>
            <w:r w:rsidRPr="0071652D">
              <w:rPr>
                <w:sz w:val="20"/>
                <w:szCs w:val="20"/>
              </w:rPr>
              <w:lastRenderedPageBreak/>
              <w:t xml:space="preserve">циент сближения скважин; </w:t>
            </w:r>
            <w:r>
              <w:rPr>
                <w:sz w:val="20"/>
                <w:szCs w:val="20"/>
                <w:lang w:val="en-US"/>
              </w:rPr>
              <w:t>H</w:t>
            </w:r>
            <w:r w:rsidRPr="0071652D">
              <w:rPr>
                <w:sz w:val="20"/>
                <w:szCs w:val="20"/>
              </w:rPr>
              <w:t xml:space="preserve"> – высота уступа, м.</w:t>
            </w:r>
          </w:p>
          <w:p w:rsidR="005C37C6" w:rsidRPr="0071652D" w:rsidRDefault="005C37C6" w:rsidP="005778DC">
            <w:pPr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 xml:space="preserve">В </w:t>
            </w:r>
            <w:r w:rsidRPr="0071652D">
              <w:rPr>
                <w:sz w:val="20"/>
                <w:szCs w:val="20"/>
                <w:lang w:val="en-US"/>
              </w:rPr>
              <w:t>Microsoft</w:t>
            </w:r>
            <w:r w:rsidRPr="0071652D">
              <w:rPr>
                <w:sz w:val="20"/>
                <w:szCs w:val="20"/>
              </w:rPr>
              <w:t xml:space="preserve"> </w:t>
            </w:r>
            <w:r w:rsidRPr="0071652D">
              <w:rPr>
                <w:sz w:val="20"/>
                <w:szCs w:val="20"/>
                <w:lang w:val="en-US"/>
              </w:rPr>
              <w:t>Excel</w:t>
            </w:r>
            <w:r w:rsidRPr="0071652D">
              <w:rPr>
                <w:sz w:val="20"/>
                <w:szCs w:val="20"/>
              </w:rPr>
              <w:t xml:space="preserve"> построить таблицу функции двух переменных </w:t>
            </w:r>
            <w:r w:rsidRPr="0071652D">
              <w:rPr>
                <w:position w:val="-14"/>
                <w:sz w:val="20"/>
                <w:szCs w:val="20"/>
              </w:rPr>
              <w:object w:dxaOrig="1460" w:dyaOrig="380">
                <v:shape id="_x0000_i1045" type="#_x0000_t75" style="width:72.75pt;height:18.75pt" o:ole="">
                  <v:imagedata r:id="rId52" o:title=""/>
                </v:shape>
                <o:OLEObject Type="Embed" ProgID="Equation.3" ShapeID="_x0000_i1045" DrawAspect="Content" ObjectID="_1665558848" r:id="rId53"/>
              </w:object>
            </w:r>
            <w:r w:rsidRPr="0071652D">
              <w:rPr>
                <w:sz w:val="20"/>
                <w:szCs w:val="20"/>
              </w:rPr>
              <w:t>. Одну переменную разместить в строке, другую – в столбце. Построить график и сделать вывод о характере изменения массы заряда.</w:t>
            </w:r>
          </w:p>
          <w:p w:rsidR="005C37C6" w:rsidRDefault="005C37C6" w:rsidP="00577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№2.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1. Составить программу расчета параметров буровзрывных работ по методике В.В. Ржевского.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2. Отладить программу для использования ее на персональном компьютере.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3. Решить задачу с использованием исходных данных, собранных на производственной практике. Ра</w:t>
            </w:r>
            <w:r w:rsidRPr="0071652D">
              <w:rPr>
                <w:sz w:val="20"/>
                <w:szCs w:val="20"/>
              </w:rPr>
              <w:t>с</w:t>
            </w:r>
            <w:r w:rsidRPr="0071652D">
              <w:rPr>
                <w:sz w:val="20"/>
                <w:szCs w:val="20"/>
              </w:rPr>
              <w:t xml:space="preserve">печатать программу и результаты решения для различных диаметров скважинных зарядов: 100; 160; 220; 250;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71652D">
                <w:rPr>
                  <w:sz w:val="20"/>
                  <w:szCs w:val="20"/>
                </w:rPr>
                <w:t>320 мм</w:t>
              </w:r>
            </w:smartTag>
            <w:r w:rsidRPr="0071652D">
              <w:rPr>
                <w:sz w:val="20"/>
                <w:szCs w:val="20"/>
              </w:rPr>
              <w:t>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4. Построить зависимость выхода взорванной горной массы от диаметра скважины и определить опт</w:t>
            </w:r>
            <w:r w:rsidRPr="0071652D">
              <w:rPr>
                <w:sz w:val="20"/>
                <w:szCs w:val="20"/>
              </w:rPr>
              <w:t>и</w:t>
            </w:r>
            <w:r w:rsidRPr="0071652D">
              <w:rPr>
                <w:sz w:val="20"/>
                <w:szCs w:val="20"/>
              </w:rPr>
              <w:t>мальную величину диаметра скважин.</w:t>
            </w:r>
          </w:p>
          <w:p w:rsidR="005C37C6" w:rsidRDefault="005C37C6" w:rsidP="00577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№3.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1. Составить программу расчета параметров буровзрывных работ по методике Сою</w:t>
            </w:r>
            <w:r w:rsidRPr="0071652D">
              <w:rPr>
                <w:sz w:val="20"/>
                <w:szCs w:val="20"/>
              </w:rPr>
              <w:t>з</w:t>
            </w:r>
            <w:r w:rsidRPr="0071652D">
              <w:rPr>
                <w:sz w:val="20"/>
                <w:szCs w:val="20"/>
              </w:rPr>
              <w:t>взрывпрома.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2. Отладить программу для использования ее на персональном компьютере.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3. Решить задачу с использованием исходных данных, собранных на производственной практике. Ра</w:t>
            </w:r>
            <w:r w:rsidRPr="0071652D">
              <w:rPr>
                <w:sz w:val="20"/>
                <w:szCs w:val="20"/>
              </w:rPr>
              <w:t>с</w:t>
            </w:r>
            <w:r w:rsidRPr="0071652D">
              <w:rPr>
                <w:sz w:val="20"/>
                <w:szCs w:val="20"/>
              </w:rPr>
              <w:t xml:space="preserve">печатать программу и результаты решения для различных диаметров скважинных зарядов: 100; 160; 220; 250;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71652D">
                <w:rPr>
                  <w:sz w:val="20"/>
                  <w:szCs w:val="20"/>
                </w:rPr>
                <w:t>320 мм</w:t>
              </w:r>
            </w:smartTag>
            <w:r w:rsidRPr="0071652D">
              <w:rPr>
                <w:sz w:val="20"/>
                <w:szCs w:val="20"/>
              </w:rPr>
              <w:t>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4. Построить зависимость выхода взорванной горной массы от диаметра скважины и определить опт</w:t>
            </w:r>
            <w:r w:rsidRPr="0071652D">
              <w:rPr>
                <w:sz w:val="20"/>
                <w:szCs w:val="20"/>
              </w:rPr>
              <w:t>и</w:t>
            </w:r>
            <w:r w:rsidRPr="0071652D">
              <w:rPr>
                <w:sz w:val="20"/>
                <w:szCs w:val="20"/>
              </w:rPr>
              <w:t>мальную величину диаметра скважин.</w:t>
            </w:r>
          </w:p>
          <w:p w:rsidR="005C37C6" w:rsidRDefault="005C37C6" w:rsidP="00577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№4.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1. Составить программу расчета параметров буровзрывных работ по методике Гипр</w:t>
            </w:r>
            <w:r w:rsidRPr="0071652D">
              <w:rPr>
                <w:sz w:val="20"/>
                <w:szCs w:val="20"/>
              </w:rPr>
              <w:t>о</w:t>
            </w:r>
            <w:r w:rsidRPr="0071652D">
              <w:rPr>
                <w:sz w:val="20"/>
                <w:szCs w:val="20"/>
              </w:rPr>
              <w:t>руды.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2. Отладить программу для использования ее на персональном компьютере.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3. Решить задачу с использованием исходных данных, собранных на производственной практике. Ра</w:t>
            </w:r>
            <w:r w:rsidRPr="0071652D">
              <w:rPr>
                <w:sz w:val="20"/>
                <w:szCs w:val="20"/>
              </w:rPr>
              <w:t>с</w:t>
            </w:r>
            <w:r w:rsidRPr="0071652D">
              <w:rPr>
                <w:sz w:val="20"/>
                <w:szCs w:val="20"/>
              </w:rPr>
              <w:t xml:space="preserve">печатать программу и результаты решения при различном качестве взрывного дробления: 1,50; 1,25; 1,00; 0,75; </w:t>
            </w:r>
            <w:smartTag w:uri="urn:schemas-microsoft-com:office:smarttags" w:element="metricconverter">
              <w:smartTagPr>
                <w:attr w:name="ProductID" w:val="0,50 м"/>
              </w:smartTagPr>
              <w:r w:rsidRPr="0071652D">
                <w:rPr>
                  <w:sz w:val="20"/>
                  <w:szCs w:val="20"/>
                </w:rPr>
                <w:t>0,50 м</w:t>
              </w:r>
            </w:smartTag>
            <w:r w:rsidRPr="0071652D">
              <w:rPr>
                <w:sz w:val="20"/>
                <w:szCs w:val="20"/>
              </w:rPr>
              <w:t>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4. Построить зависимость выхода взорванной горной массы от размера кондиционного куска и опред</w:t>
            </w:r>
            <w:r w:rsidRPr="0071652D">
              <w:rPr>
                <w:sz w:val="20"/>
                <w:szCs w:val="20"/>
              </w:rPr>
              <w:t>е</w:t>
            </w:r>
            <w:r w:rsidRPr="0071652D">
              <w:rPr>
                <w:sz w:val="20"/>
                <w:szCs w:val="20"/>
              </w:rPr>
              <w:t>лить оптимальную величину кондиционного куска.</w:t>
            </w:r>
          </w:p>
          <w:p w:rsidR="005C37C6" w:rsidRDefault="005C37C6" w:rsidP="00577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№5.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1. Составить программу расчета параметров буровзрывных работ при взрывании на рыхление (встр</w:t>
            </w:r>
            <w:r w:rsidRPr="0071652D">
              <w:rPr>
                <w:sz w:val="20"/>
                <w:szCs w:val="20"/>
              </w:rPr>
              <w:t>я</w:t>
            </w:r>
            <w:r w:rsidRPr="0071652D">
              <w:rPr>
                <w:sz w:val="20"/>
                <w:szCs w:val="20"/>
              </w:rPr>
              <w:t>хивание) горной массы.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2. Отладить программу для использования ее на персональном компьютере.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3. Решить задачу с использованием исходных данных, собранных на производственной практике. Ра</w:t>
            </w:r>
            <w:r w:rsidRPr="0071652D">
              <w:rPr>
                <w:sz w:val="20"/>
                <w:szCs w:val="20"/>
              </w:rPr>
              <w:t>с</w:t>
            </w:r>
            <w:r w:rsidRPr="0071652D">
              <w:rPr>
                <w:sz w:val="20"/>
                <w:szCs w:val="20"/>
              </w:rPr>
              <w:t>печатать программу и результаты решения при применении разли</w:t>
            </w:r>
            <w:r w:rsidRPr="0071652D">
              <w:rPr>
                <w:sz w:val="20"/>
                <w:szCs w:val="20"/>
              </w:rPr>
              <w:t>ч</w:t>
            </w:r>
            <w:r w:rsidRPr="0071652D">
              <w:rPr>
                <w:sz w:val="20"/>
                <w:szCs w:val="20"/>
              </w:rPr>
              <w:t>ных типов взрывчатых веществ.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4. Построить зависимость выхода взорванной горной массы от типа взрывчатого в</w:t>
            </w:r>
            <w:r w:rsidRPr="0071652D">
              <w:rPr>
                <w:sz w:val="20"/>
                <w:szCs w:val="20"/>
              </w:rPr>
              <w:t>е</w:t>
            </w:r>
            <w:r w:rsidRPr="0071652D">
              <w:rPr>
                <w:sz w:val="20"/>
                <w:szCs w:val="20"/>
              </w:rPr>
              <w:t>щества.</w:t>
            </w:r>
          </w:p>
          <w:p w:rsidR="005C37C6" w:rsidRDefault="005C37C6" w:rsidP="00577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Практическая работа №6.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1. Составить программу расчета параметров буровзрывных работ при применении подпорной стенки по вариантам.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Таблица  – Варианты задания</w:t>
            </w:r>
          </w:p>
          <w:tbl>
            <w:tblPr>
              <w:tblStyle w:val="aa"/>
              <w:tblW w:w="8892" w:type="dxa"/>
              <w:tblLayout w:type="fixed"/>
              <w:tblLook w:val="01E0"/>
            </w:tblPr>
            <w:tblGrid>
              <w:gridCol w:w="972"/>
              <w:gridCol w:w="4320"/>
              <w:gridCol w:w="3600"/>
            </w:tblGrid>
            <w:tr w:rsidR="005C37C6" w:rsidRPr="0071652D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7C6" w:rsidRPr="0071652D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7C6" w:rsidRPr="0071652D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Методика расчета при взрывании на свободный откос у</w:t>
                  </w:r>
                  <w:r w:rsidRPr="0071652D">
                    <w:rPr>
                      <w:sz w:val="20"/>
                      <w:szCs w:val="20"/>
                    </w:rPr>
                    <w:t>с</w:t>
                  </w:r>
                  <w:r w:rsidRPr="0071652D">
                    <w:rPr>
                      <w:sz w:val="20"/>
                      <w:szCs w:val="20"/>
                    </w:rPr>
                    <w:t>тупа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7C6" w:rsidRPr="0071652D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Программа</w:t>
                  </w:r>
                </w:p>
              </w:tc>
            </w:tr>
            <w:tr w:rsidR="005C37C6" w:rsidRPr="0071652D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C6" w:rsidRPr="0071652D" w:rsidRDefault="005C37C6" w:rsidP="005778DC">
                  <w:pPr>
                    <w:jc w:val="both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1–5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7C6" w:rsidRPr="0071652D" w:rsidRDefault="005C37C6" w:rsidP="005778DC">
                  <w:pPr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Методика Союзвзрывпрома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C6" w:rsidRPr="0071652D" w:rsidRDefault="005C37C6" w:rsidP="005778DC">
                  <w:pPr>
                    <w:jc w:val="both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Microsoft Excel</w:t>
                  </w:r>
                </w:p>
              </w:tc>
            </w:tr>
            <w:tr w:rsidR="005C37C6" w:rsidRPr="0071652D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C6" w:rsidRPr="0071652D" w:rsidRDefault="005C37C6" w:rsidP="005778DC">
                  <w:pPr>
                    <w:jc w:val="both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6–10</w:t>
                  </w:r>
                </w:p>
              </w:tc>
              <w:tc>
                <w:tcPr>
                  <w:tcW w:w="4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7C6" w:rsidRPr="0071652D" w:rsidRDefault="005C37C6" w:rsidP="005778D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C6" w:rsidRPr="0071652D" w:rsidRDefault="005C37C6" w:rsidP="005778DC">
                  <w:pPr>
                    <w:jc w:val="both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MathCAD</w:t>
                  </w:r>
                </w:p>
              </w:tc>
            </w:tr>
            <w:tr w:rsidR="005C37C6" w:rsidRPr="0071652D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C6" w:rsidRPr="0071652D" w:rsidRDefault="005C37C6" w:rsidP="005778DC">
                  <w:pPr>
                    <w:jc w:val="both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11–15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7C6" w:rsidRPr="0071652D" w:rsidRDefault="005C37C6" w:rsidP="005778DC">
                  <w:pPr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Методика Гипроруды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C6" w:rsidRPr="0071652D" w:rsidRDefault="005C37C6" w:rsidP="005778DC">
                  <w:pPr>
                    <w:jc w:val="both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Microsoft Excel</w:t>
                  </w:r>
                </w:p>
              </w:tc>
            </w:tr>
            <w:tr w:rsidR="005C37C6" w:rsidRPr="0071652D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C6" w:rsidRPr="0071652D" w:rsidRDefault="005C37C6" w:rsidP="005778DC">
                  <w:pPr>
                    <w:jc w:val="both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16–20</w:t>
                  </w:r>
                </w:p>
              </w:tc>
              <w:tc>
                <w:tcPr>
                  <w:tcW w:w="4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7C6" w:rsidRPr="0071652D" w:rsidRDefault="005C37C6" w:rsidP="005778D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C6" w:rsidRPr="0071652D" w:rsidRDefault="005C37C6" w:rsidP="005778DC">
                  <w:pPr>
                    <w:jc w:val="both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MathCAD</w:t>
                  </w:r>
                </w:p>
              </w:tc>
            </w:tr>
            <w:tr w:rsidR="005C37C6" w:rsidRPr="0071652D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C6" w:rsidRPr="0071652D" w:rsidRDefault="005C37C6" w:rsidP="005778DC">
                  <w:pPr>
                    <w:jc w:val="both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21–25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7C6" w:rsidRPr="0071652D" w:rsidRDefault="005C37C6" w:rsidP="005778DC">
                  <w:pPr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Методика В.В. Ржевского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C6" w:rsidRPr="0071652D" w:rsidRDefault="005C37C6" w:rsidP="005778DC">
                  <w:pPr>
                    <w:jc w:val="both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Microsoft Excel</w:t>
                  </w:r>
                </w:p>
              </w:tc>
            </w:tr>
            <w:tr w:rsidR="005C37C6" w:rsidRPr="0071652D"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C6" w:rsidRPr="0071652D" w:rsidRDefault="005C37C6" w:rsidP="005778DC">
                  <w:pPr>
                    <w:jc w:val="both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26–30</w:t>
                  </w:r>
                </w:p>
              </w:tc>
              <w:tc>
                <w:tcPr>
                  <w:tcW w:w="4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7C6" w:rsidRPr="0071652D" w:rsidRDefault="005C37C6" w:rsidP="005778D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C6" w:rsidRPr="0071652D" w:rsidRDefault="005C37C6" w:rsidP="005778DC">
                  <w:pPr>
                    <w:jc w:val="both"/>
                    <w:rPr>
                      <w:sz w:val="20"/>
                      <w:szCs w:val="20"/>
                    </w:rPr>
                  </w:pPr>
                  <w:r w:rsidRPr="0071652D">
                    <w:rPr>
                      <w:sz w:val="20"/>
                      <w:szCs w:val="20"/>
                    </w:rPr>
                    <w:t>MathCAD</w:t>
                  </w:r>
                </w:p>
              </w:tc>
            </w:tr>
          </w:tbl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2. Отладить программу для использования ее на персональном компьютере.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3. Решить задачу с использованием исходных данных, собранных на производственной практике. Ра</w:t>
            </w:r>
            <w:r w:rsidRPr="0071652D">
              <w:rPr>
                <w:sz w:val="20"/>
                <w:szCs w:val="20"/>
              </w:rPr>
              <w:t>с</w:t>
            </w:r>
            <w:r w:rsidRPr="0071652D">
              <w:rPr>
                <w:sz w:val="20"/>
                <w:szCs w:val="20"/>
              </w:rPr>
              <w:t xml:space="preserve">печатать программу и результаты решения при различном диаметре скважин: 100; 160; 220; 250;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71652D">
                <w:rPr>
                  <w:sz w:val="20"/>
                  <w:szCs w:val="20"/>
                </w:rPr>
                <w:t>320 мм</w:t>
              </w:r>
            </w:smartTag>
            <w:r w:rsidRPr="0071652D">
              <w:rPr>
                <w:sz w:val="20"/>
                <w:szCs w:val="20"/>
              </w:rPr>
              <w:t>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4. Построить зависимость выхода взорванной горной массы от диаметра скважин при взрывании на свободный откос уступа и подпорную стенку.</w:t>
            </w:r>
          </w:p>
          <w:p w:rsidR="005C37C6" w:rsidRDefault="005C37C6" w:rsidP="00577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№7.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1. Составить программу расчета параметров буровзрывных работ при контурном взрывании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2. Отладить программу для использования ее на персональном компьютере.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3. Решить задачу с использованием исходных данных, собранных на производственной практике. Ра</w:t>
            </w:r>
            <w:r w:rsidRPr="0071652D">
              <w:rPr>
                <w:sz w:val="20"/>
                <w:szCs w:val="20"/>
              </w:rPr>
              <w:t>с</w:t>
            </w:r>
            <w:r w:rsidRPr="0071652D">
              <w:rPr>
                <w:sz w:val="20"/>
                <w:szCs w:val="20"/>
              </w:rPr>
              <w:t xml:space="preserve">печатать программу и результаты решения при различном диаметре скважин: 100; 160; 220;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1652D">
                <w:rPr>
                  <w:sz w:val="20"/>
                  <w:szCs w:val="20"/>
                </w:rPr>
                <w:t>250 мм</w:t>
              </w:r>
            </w:smartTag>
            <w:r w:rsidRPr="0071652D">
              <w:rPr>
                <w:sz w:val="20"/>
                <w:szCs w:val="20"/>
              </w:rPr>
              <w:t>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4. По результатам расчета построить схему гирляндного или шлангового заряда в системах автомат</w:t>
            </w:r>
            <w:r w:rsidRPr="0071652D">
              <w:rPr>
                <w:sz w:val="20"/>
                <w:szCs w:val="20"/>
              </w:rPr>
              <w:t>и</w:t>
            </w:r>
            <w:r w:rsidRPr="0071652D">
              <w:rPr>
                <w:sz w:val="20"/>
                <w:szCs w:val="20"/>
              </w:rPr>
              <w:t>зированного проектирования Компас или AutoCAD.</w:t>
            </w:r>
          </w:p>
          <w:p w:rsidR="005C37C6" w:rsidRDefault="005C37C6" w:rsidP="00577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№8.</w:t>
            </w:r>
          </w:p>
          <w:p w:rsidR="005C37C6" w:rsidRPr="0071652D" w:rsidRDefault="005C37C6" w:rsidP="005778DC">
            <w:pPr>
              <w:pStyle w:val="af2"/>
              <w:jc w:val="both"/>
              <w:rPr>
                <w:rFonts w:ascii="Times New Roman" w:hAnsi="Times New Roman"/>
              </w:rPr>
            </w:pPr>
            <w:r w:rsidRPr="0071652D">
              <w:rPr>
                <w:rFonts w:ascii="Times New Roman" w:hAnsi="Times New Roman"/>
              </w:rPr>
              <w:t>1. В электронных таблицах Excel установить аппроксимирующие формулы для определения поправо</w:t>
            </w:r>
            <w:r w:rsidRPr="0071652D">
              <w:rPr>
                <w:rFonts w:ascii="Times New Roman" w:hAnsi="Times New Roman"/>
              </w:rPr>
              <w:t>ч</w:t>
            </w:r>
            <w:r w:rsidRPr="0071652D">
              <w:rPr>
                <w:rFonts w:ascii="Times New Roman" w:hAnsi="Times New Roman"/>
              </w:rPr>
              <w:t>ных коэффициентов, эталонного удельного расхода ВВ в зависим</w:t>
            </w:r>
            <w:r w:rsidRPr="0071652D">
              <w:rPr>
                <w:rFonts w:ascii="Times New Roman" w:hAnsi="Times New Roman"/>
              </w:rPr>
              <w:t>о</w:t>
            </w:r>
            <w:r w:rsidRPr="0071652D">
              <w:rPr>
                <w:rFonts w:ascii="Times New Roman" w:hAnsi="Times New Roman"/>
              </w:rPr>
              <w:t>сти от крепости и среднего размера естественной отдельности.</w:t>
            </w:r>
          </w:p>
          <w:p w:rsidR="005C37C6" w:rsidRPr="0071652D" w:rsidRDefault="005C37C6" w:rsidP="005778DC">
            <w:pPr>
              <w:pStyle w:val="af2"/>
              <w:jc w:val="both"/>
              <w:rPr>
                <w:rFonts w:ascii="Times New Roman" w:hAnsi="Times New Roman"/>
              </w:rPr>
            </w:pPr>
            <w:r w:rsidRPr="0071652D">
              <w:rPr>
                <w:rFonts w:ascii="Times New Roman" w:hAnsi="Times New Roman"/>
              </w:rPr>
              <w:t>2. Изучить возможности Mathcad, Excel по представлению логарифмически нормального закона ра</w:t>
            </w:r>
            <w:r w:rsidRPr="0071652D">
              <w:rPr>
                <w:rFonts w:ascii="Times New Roman" w:hAnsi="Times New Roman"/>
              </w:rPr>
              <w:t>с</w:t>
            </w:r>
            <w:r w:rsidRPr="0071652D">
              <w:rPr>
                <w:rFonts w:ascii="Times New Roman" w:hAnsi="Times New Roman"/>
              </w:rPr>
              <w:t>пределения гранулометрического состава.</w:t>
            </w:r>
          </w:p>
          <w:p w:rsidR="005C37C6" w:rsidRPr="0071652D" w:rsidRDefault="005C37C6" w:rsidP="005778DC">
            <w:pPr>
              <w:pStyle w:val="af2"/>
              <w:jc w:val="both"/>
              <w:rPr>
                <w:rFonts w:ascii="Times New Roman" w:hAnsi="Times New Roman"/>
              </w:rPr>
            </w:pPr>
            <w:r w:rsidRPr="0071652D">
              <w:rPr>
                <w:rFonts w:ascii="Times New Roman" w:hAnsi="Times New Roman"/>
              </w:rPr>
              <w:t>3. Составить программу расчета параметров буровзрывных работ.</w:t>
            </w:r>
          </w:p>
          <w:p w:rsidR="005C37C6" w:rsidRPr="0071652D" w:rsidRDefault="005C37C6" w:rsidP="005778DC">
            <w:pPr>
              <w:pStyle w:val="af2"/>
              <w:jc w:val="both"/>
              <w:rPr>
                <w:rFonts w:ascii="Times New Roman" w:hAnsi="Times New Roman"/>
              </w:rPr>
            </w:pPr>
            <w:r w:rsidRPr="0071652D">
              <w:rPr>
                <w:rFonts w:ascii="Times New Roman" w:hAnsi="Times New Roman"/>
              </w:rPr>
              <w:t>4. Отладить программу для использования ее на персональном компьютере.</w:t>
            </w:r>
          </w:p>
          <w:p w:rsidR="005C37C6" w:rsidRPr="0071652D" w:rsidRDefault="005C37C6" w:rsidP="005778DC">
            <w:pPr>
              <w:pStyle w:val="af2"/>
              <w:jc w:val="both"/>
              <w:rPr>
                <w:rFonts w:ascii="Times New Roman" w:hAnsi="Times New Roman"/>
              </w:rPr>
            </w:pPr>
            <w:r w:rsidRPr="0071652D">
              <w:rPr>
                <w:rFonts w:ascii="Times New Roman" w:hAnsi="Times New Roman"/>
              </w:rPr>
              <w:t>5. Решить задачу с использованием исходных данных, собранных на производственной практике. Ра</w:t>
            </w:r>
            <w:r w:rsidRPr="0071652D">
              <w:rPr>
                <w:rFonts w:ascii="Times New Roman" w:hAnsi="Times New Roman"/>
              </w:rPr>
              <w:t>с</w:t>
            </w:r>
            <w:r w:rsidRPr="0071652D">
              <w:rPr>
                <w:rFonts w:ascii="Times New Roman" w:hAnsi="Times New Roman"/>
              </w:rPr>
              <w:t xml:space="preserve">печатать программу и результаты решения при различном диаметре скважин: 100; 160; 220; 250; 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71652D">
                <w:rPr>
                  <w:rFonts w:ascii="Times New Roman" w:hAnsi="Times New Roman"/>
                </w:rPr>
                <w:t xml:space="preserve">320 </w:t>
              </w:r>
              <w:r w:rsidRPr="0071652D">
                <w:rPr>
                  <w:rFonts w:ascii="Times New Roman" w:hAnsi="Times New Roman"/>
                </w:rPr>
                <w:lastRenderedPageBreak/>
                <w:t>мм</w:t>
              </w:r>
            </w:smartTag>
            <w:r w:rsidRPr="0071652D">
              <w:rPr>
                <w:rFonts w:ascii="Times New Roman" w:hAnsi="Times New Roman"/>
              </w:rPr>
              <w:t>.</w:t>
            </w:r>
          </w:p>
          <w:p w:rsidR="005C37C6" w:rsidRPr="0071652D" w:rsidRDefault="005C37C6" w:rsidP="005778DC">
            <w:pPr>
              <w:pStyle w:val="af2"/>
              <w:jc w:val="both"/>
              <w:rPr>
                <w:rFonts w:ascii="Times New Roman" w:hAnsi="Times New Roman"/>
              </w:rPr>
            </w:pPr>
            <w:r w:rsidRPr="0071652D">
              <w:rPr>
                <w:rFonts w:ascii="Times New Roman" w:hAnsi="Times New Roman"/>
              </w:rPr>
              <w:t>6. Построить зависимость выхода взорванной горной массы от диаметра скважины и определить опт</w:t>
            </w:r>
            <w:r w:rsidRPr="0071652D">
              <w:rPr>
                <w:rFonts w:ascii="Times New Roman" w:hAnsi="Times New Roman"/>
              </w:rPr>
              <w:t>и</w:t>
            </w:r>
            <w:r w:rsidRPr="0071652D">
              <w:rPr>
                <w:rFonts w:ascii="Times New Roman" w:hAnsi="Times New Roman"/>
              </w:rPr>
              <w:t>мальную величину диаметра скважин.</w:t>
            </w:r>
          </w:p>
          <w:p w:rsidR="005C37C6" w:rsidRDefault="005C37C6" w:rsidP="00577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№9.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1. Составить программу для расчета безопасных расстояний при ведении взрывных работ.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2. Отладить программу для использования ее на персональном компьютере.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3. Решить задачу с использованием исходных данных, собранных на производственной практике. Ра</w:t>
            </w:r>
            <w:r w:rsidRPr="0071652D">
              <w:rPr>
                <w:sz w:val="20"/>
                <w:szCs w:val="20"/>
              </w:rPr>
              <w:t>с</w:t>
            </w:r>
            <w:r w:rsidRPr="0071652D">
              <w:rPr>
                <w:sz w:val="20"/>
                <w:szCs w:val="20"/>
              </w:rPr>
              <w:t xml:space="preserve">печатать программу и результаты решения при различном диаметре скважин: 100; 160; 220;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1652D">
                <w:rPr>
                  <w:sz w:val="20"/>
                  <w:szCs w:val="20"/>
                </w:rPr>
                <w:t>250 мм</w:t>
              </w:r>
            </w:smartTag>
            <w:r w:rsidRPr="0071652D">
              <w:rPr>
                <w:sz w:val="20"/>
                <w:szCs w:val="20"/>
              </w:rPr>
              <w:t>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4. По результатам расчета построить план взрывного блока с указанием границ опасных зон по пор</w:t>
            </w:r>
            <w:r w:rsidRPr="0071652D">
              <w:rPr>
                <w:sz w:val="20"/>
                <w:szCs w:val="20"/>
              </w:rPr>
              <w:t>а</w:t>
            </w:r>
            <w:r w:rsidRPr="0071652D">
              <w:rPr>
                <w:sz w:val="20"/>
                <w:szCs w:val="20"/>
              </w:rPr>
              <w:t>жающим факторам в системах автоматизированного проектирования Компас или AutoCAD.</w:t>
            </w:r>
          </w:p>
          <w:p w:rsidR="005C37C6" w:rsidRDefault="005C37C6" w:rsidP="00577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№10.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Оформить проект массового взрыва на ЭВМ с использованием исходных данных, собранных на прои</w:t>
            </w:r>
            <w:r w:rsidRPr="0071652D">
              <w:rPr>
                <w:sz w:val="20"/>
                <w:szCs w:val="20"/>
              </w:rPr>
              <w:t>з</w:t>
            </w:r>
            <w:r w:rsidRPr="0071652D">
              <w:rPr>
                <w:sz w:val="20"/>
                <w:szCs w:val="20"/>
              </w:rPr>
              <w:t>водственной практике.</w:t>
            </w:r>
          </w:p>
          <w:p w:rsidR="005C37C6" w:rsidRDefault="005C37C6" w:rsidP="00577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№11.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1. Составить программу для оценки качества дробления пород взрывом по различным критериям.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2. Отладить программу для использования ее на персональном компьютере.</w:t>
            </w:r>
          </w:p>
          <w:p w:rsidR="005C37C6" w:rsidRPr="0071652D" w:rsidRDefault="005C37C6" w:rsidP="005778DC">
            <w:pPr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3. Решить задачу с использованием исходных данных, собранных на производстве</w:t>
            </w:r>
            <w:r w:rsidRPr="0071652D">
              <w:rPr>
                <w:sz w:val="20"/>
                <w:szCs w:val="20"/>
              </w:rPr>
              <w:t>н</w:t>
            </w:r>
            <w:r w:rsidRPr="0071652D">
              <w:rPr>
                <w:sz w:val="20"/>
                <w:szCs w:val="20"/>
              </w:rPr>
              <w:t>ной практике.</w:t>
            </w:r>
          </w:p>
          <w:p w:rsidR="005C37C6" w:rsidRPr="0071652D" w:rsidRDefault="005C37C6" w:rsidP="00577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52D">
              <w:rPr>
                <w:sz w:val="20"/>
                <w:szCs w:val="20"/>
              </w:rPr>
              <w:t>4. По результатам расчета построить графические зависимости, характеризующие гранулометрический состав взорванной горной массы.</w:t>
            </w:r>
          </w:p>
        </w:tc>
      </w:tr>
      <w:tr w:rsidR="005C37C6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C37C6" w:rsidRPr="001D0416" w:rsidRDefault="005C37C6" w:rsidP="005778DC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37C6" w:rsidRPr="0048701E" w:rsidRDefault="005C37C6" w:rsidP="00577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701E">
              <w:rPr>
                <w:sz w:val="20"/>
                <w:szCs w:val="20"/>
              </w:rPr>
              <w:t>навыками работы на ЭВМ, компьютерными методами сбора, хранения и обработки инфо</w:t>
            </w:r>
            <w:r w:rsidRPr="0048701E">
              <w:rPr>
                <w:sz w:val="20"/>
                <w:szCs w:val="20"/>
              </w:rPr>
              <w:t>р</w:t>
            </w:r>
            <w:r w:rsidRPr="0048701E">
              <w:rPr>
                <w:sz w:val="20"/>
                <w:szCs w:val="20"/>
              </w:rPr>
              <w:t>мации, применяемыми во взрывном д</w:t>
            </w:r>
            <w:r w:rsidRPr="0048701E">
              <w:rPr>
                <w:sz w:val="20"/>
                <w:szCs w:val="20"/>
              </w:rPr>
              <w:t>е</w:t>
            </w:r>
            <w:r w:rsidRPr="0048701E">
              <w:rPr>
                <w:sz w:val="20"/>
                <w:szCs w:val="20"/>
              </w:rPr>
              <w:t>ле;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701E">
              <w:rPr>
                <w:sz w:val="20"/>
                <w:szCs w:val="20"/>
              </w:rPr>
              <w:t>культурой применения информацио</w:t>
            </w:r>
            <w:r w:rsidRPr="0048701E">
              <w:rPr>
                <w:sz w:val="20"/>
                <w:szCs w:val="20"/>
              </w:rPr>
              <w:t>н</w:t>
            </w:r>
            <w:r w:rsidRPr="0048701E">
              <w:rPr>
                <w:sz w:val="20"/>
                <w:szCs w:val="20"/>
              </w:rPr>
              <w:t>но-коммуникационных технологий с учетом о</w:t>
            </w:r>
            <w:r w:rsidRPr="0048701E">
              <w:rPr>
                <w:sz w:val="20"/>
                <w:szCs w:val="20"/>
              </w:rPr>
              <w:t>с</w:t>
            </w:r>
            <w:r w:rsidRPr="0048701E">
              <w:rPr>
                <w:sz w:val="20"/>
                <w:szCs w:val="20"/>
              </w:rPr>
              <w:t>новных требований информационной безопа</w:t>
            </w:r>
            <w:r w:rsidRPr="0048701E">
              <w:rPr>
                <w:sz w:val="20"/>
                <w:szCs w:val="20"/>
              </w:rPr>
              <w:t>с</w:t>
            </w:r>
            <w:r w:rsidRPr="0048701E">
              <w:rPr>
                <w:sz w:val="20"/>
                <w:szCs w:val="20"/>
              </w:rPr>
              <w:t>ности;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современными программными и апп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ратными комплексами сбора, хранения и обработки и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форм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8701E">
              <w:rPr>
                <w:color w:val="000000"/>
                <w:sz w:val="20"/>
                <w:szCs w:val="20"/>
                <w:shd w:val="clear" w:color="auto" w:fill="FFFFFF"/>
              </w:rPr>
              <w:t>ции.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37C6" w:rsidRPr="000827E4" w:rsidRDefault="005C37C6" w:rsidP="00577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контрольной работы: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8701E">
              <w:rPr>
                <w:sz w:val="20"/>
                <w:szCs w:val="20"/>
              </w:rPr>
              <w:t xml:space="preserve">Рассчитать параметры буровзрывных работ </w:t>
            </w:r>
            <w:r>
              <w:rPr>
                <w:sz w:val="20"/>
                <w:szCs w:val="20"/>
              </w:rPr>
              <w:t xml:space="preserve">по изученным в курсе </w:t>
            </w:r>
            <w:r w:rsidRPr="0048701E">
              <w:rPr>
                <w:sz w:val="20"/>
                <w:szCs w:val="20"/>
              </w:rPr>
              <w:t>методик</w:t>
            </w:r>
            <w:r>
              <w:rPr>
                <w:sz w:val="20"/>
                <w:szCs w:val="20"/>
              </w:rPr>
              <w:t>ам</w:t>
            </w:r>
            <w:r w:rsidRPr="004870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(Ржевского, </w:t>
            </w:r>
            <w:r w:rsidRPr="0048701E">
              <w:rPr>
                <w:sz w:val="20"/>
                <w:szCs w:val="20"/>
              </w:rPr>
              <w:t>Союзв</w:t>
            </w:r>
            <w:r w:rsidRPr="0048701E">
              <w:rPr>
                <w:sz w:val="20"/>
                <w:szCs w:val="20"/>
              </w:rPr>
              <w:t>з</w:t>
            </w:r>
            <w:r w:rsidRPr="0048701E">
              <w:rPr>
                <w:sz w:val="20"/>
                <w:szCs w:val="20"/>
              </w:rPr>
              <w:t>рывпрома</w:t>
            </w:r>
            <w:r>
              <w:rPr>
                <w:sz w:val="20"/>
                <w:szCs w:val="20"/>
              </w:rPr>
              <w:t>, Гипроруды и др.)</w:t>
            </w:r>
            <w:r w:rsidRPr="0048701E">
              <w:rPr>
                <w:sz w:val="20"/>
                <w:szCs w:val="20"/>
              </w:rPr>
              <w:t>.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Исходные данные: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 xml:space="preserve">Высота уступа –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48701E">
                <w:rPr>
                  <w:sz w:val="20"/>
                  <w:szCs w:val="20"/>
                </w:rPr>
                <w:t>15 метров</w:t>
              </w:r>
            </w:smartTag>
            <w:r w:rsidRPr="0048701E">
              <w:rPr>
                <w:sz w:val="20"/>
                <w:szCs w:val="20"/>
              </w:rPr>
              <w:t>.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Угол откоса рабочего уступа – 75 градусов.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Коэффициент крепости пород – 13.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Объемная масса пород – 2,65 т/м</w:t>
            </w:r>
            <w:r w:rsidRPr="0048701E">
              <w:rPr>
                <w:sz w:val="20"/>
                <w:szCs w:val="20"/>
                <w:vertAlign w:val="superscript"/>
              </w:rPr>
              <w:t>3</w:t>
            </w:r>
            <w:r w:rsidRPr="0048701E">
              <w:rPr>
                <w:sz w:val="20"/>
                <w:szCs w:val="20"/>
              </w:rPr>
              <w:t>.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Переводной коэффициент принятого ВВ – 1,19.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Плотность заряжания – 1,25 т/м</w:t>
            </w:r>
            <w:r w:rsidRPr="0048701E">
              <w:rPr>
                <w:sz w:val="20"/>
                <w:szCs w:val="20"/>
                <w:vertAlign w:val="superscript"/>
              </w:rPr>
              <w:t>3</w:t>
            </w:r>
            <w:r w:rsidRPr="0048701E">
              <w:rPr>
                <w:sz w:val="20"/>
                <w:szCs w:val="20"/>
              </w:rPr>
              <w:t>.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Количество рядов скважин – 3.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 xml:space="preserve">Ширина призмы обрушения – </w:t>
            </w:r>
            <w:smartTag w:uri="urn:schemas-microsoft-com:office:smarttags" w:element="metricconverter">
              <w:smartTagPr>
                <w:attr w:name="ProductID" w:val="3,5 метра"/>
              </w:smartTagPr>
              <w:r w:rsidRPr="0048701E">
                <w:rPr>
                  <w:sz w:val="20"/>
                  <w:szCs w:val="20"/>
                </w:rPr>
                <w:t>3,5 метра</w:t>
              </w:r>
            </w:smartTag>
            <w:r w:rsidRPr="0048701E">
              <w:rPr>
                <w:sz w:val="20"/>
                <w:szCs w:val="20"/>
              </w:rPr>
              <w:t>.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Коэффициент сближения скважин –1,1.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Выбрать оптимальный тип бурового станка и диаметр скважины. Критерий оптим</w:t>
            </w:r>
            <w:r w:rsidRPr="0048701E">
              <w:rPr>
                <w:sz w:val="20"/>
                <w:szCs w:val="20"/>
              </w:rPr>
              <w:t>и</w:t>
            </w:r>
            <w:r w:rsidRPr="0048701E">
              <w:rPr>
                <w:sz w:val="20"/>
                <w:szCs w:val="20"/>
              </w:rPr>
              <w:t>зации – стоимость буровзрывных работ (руб/м</w:t>
            </w:r>
            <w:r w:rsidRPr="0048701E">
              <w:rPr>
                <w:sz w:val="20"/>
                <w:szCs w:val="20"/>
                <w:vertAlign w:val="superscript"/>
              </w:rPr>
              <w:t>3</w:t>
            </w:r>
            <w:r w:rsidRPr="0048701E">
              <w:rPr>
                <w:sz w:val="20"/>
                <w:szCs w:val="20"/>
              </w:rPr>
              <w:t>)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Известно следующее:</w:t>
            </w:r>
          </w:p>
          <w:tbl>
            <w:tblPr>
              <w:tblW w:w="8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32"/>
              <w:gridCol w:w="951"/>
              <w:gridCol w:w="951"/>
              <w:gridCol w:w="952"/>
              <w:gridCol w:w="951"/>
              <w:gridCol w:w="952"/>
              <w:gridCol w:w="951"/>
              <w:gridCol w:w="952"/>
            </w:tblGrid>
            <w:tr w:rsidR="005C37C6" w:rsidRPr="004870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2" w:type="dxa"/>
                  <w:vAlign w:val="center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lastRenderedPageBreak/>
                    <w:t>Тип бурового станка</w:t>
                  </w:r>
                </w:p>
              </w:tc>
              <w:tc>
                <w:tcPr>
                  <w:tcW w:w="951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СБУ-100ГА-50</w:t>
                  </w:r>
                </w:p>
              </w:tc>
              <w:tc>
                <w:tcPr>
                  <w:tcW w:w="951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СБУ-100ГА-50</w:t>
                  </w:r>
                </w:p>
              </w:tc>
              <w:tc>
                <w:tcPr>
                  <w:tcW w:w="952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СБШ-190-60</w:t>
                  </w:r>
                </w:p>
              </w:tc>
              <w:tc>
                <w:tcPr>
                  <w:tcW w:w="951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СБШ-190-60</w:t>
                  </w:r>
                </w:p>
              </w:tc>
              <w:tc>
                <w:tcPr>
                  <w:tcW w:w="952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СБШ-250 МНА-32</w:t>
                  </w:r>
                </w:p>
              </w:tc>
              <w:tc>
                <w:tcPr>
                  <w:tcW w:w="951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СБШ-250 МНА-32</w:t>
                  </w:r>
                </w:p>
              </w:tc>
              <w:tc>
                <w:tcPr>
                  <w:tcW w:w="952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СБШ-320В</w:t>
                  </w:r>
                </w:p>
              </w:tc>
            </w:tr>
            <w:tr w:rsidR="005C37C6" w:rsidRPr="004870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2" w:type="dxa"/>
                </w:tcPr>
                <w:p w:rsidR="005C37C6" w:rsidRPr="0048701E" w:rsidRDefault="005C37C6" w:rsidP="005778DC">
                  <w:pPr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Диаметр скваж</w:t>
                  </w:r>
                  <w:r w:rsidRPr="0048701E">
                    <w:rPr>
                      <w:sz w:val="20"/>
                      <w:szCs w:val="20"/>
                    </w:rPr>
                    <w:t>и</w:t>
                  </w:r>
                  <w:r w:rsidRPr="0048701E">
                    <w:rPr>
                      <w:sz w:val="20"/>
                      <w:szCs w:val="20"/>
                    </w:rPr>
                    <w:t>ны, мм</w:t>
                  </w:r>
                </w:p>
              </w:tc>
              <w:tc>
                <w:tcPr>
                  <w:tcW w:w="951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51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952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951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952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951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952" w:type="dxa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320</w:t>
                  </w:r>
                </w:p>
              </w:tc>
            </w:tr>
            <w:tr w:rsidR="005C37C6" w:rsidRPr="004870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32" w:type="dxa"/>
                </w:tcPr>
                <w:p w:rsidR="005C37C6" w:rsidRPr="0048701E" w:rsidRDefault="005C37C6" w:rsidP="005778DC">
                  <w:pPr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Себестоимость бур</w:t>
                  </w:r>
                  <w:r w:rsidRPr="0048701E">
                    <w:rPr>
                      <w:sz w:val="20"/>
                      <w:szCs w:val="20"/>
                    </w:rPr>
                    <w:t>е</w:t>
                  </w:r>
                  <w:r w:rsidRPr="0048701E">
                    <w:rPr>
                      <w:sz w:val="20"/>
                      <w:szCs w:val="20"/>
                    </w:rPr>
                    <w:t>ния, руб/п.м.</w:t>
                  </w:r>
                </w:p>
              </w:tc>
              <w:tc>
                <w:tcPr>
                  <w:tcW w:w="951" w:type="dxa"/>
                  <w:vAlign w:val="center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951" w:type="dxa"/>
                  <w:vAlign w:val="center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952" w:type="dxa"/>
                  <w:vAlign w:val="center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951" w:type="dxa"/>
                  <w:vAlign w:val="center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52" w:type="dxa"/>
                  <w:vAlign w:val="center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51" w:type="dxa"/>
                  <w:vAlign w:val="center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952" w:type="dxa"/>
                  <w:vAlign w:val="center"/>
                </w:tcPr>
                <w:p w:rsidR="005C37C6" w:rsidRPr="0048701E" w:rsidRDefault="005C37C6" w:rsidP="005778DC">
                  <w:pPr>
                    <w:jc w:val="center"/>
                    <w:rPr>
                      <w:sz w:val="20"/>
                      <w:szCs w:val="20"/>
                    </w:rPr>
                  </w:pPr>
                  <w:r w:rsidRPr="0048701E">
                    <w:rPr>
                      <w:sz w:val="20"/>
                      <w:szCs w:val="20"/>
                    </w:rPr>
                    <w:t>250</w:t>
                  </w:r>
                </w:p>
              </w:tc>
            </w:tr>
          </w:tbl>
          <w:p w:rsidR="005C37C6" w:rsidRPr="0048701E" w:rsidRDefault="005C37C6" w:rsidP="005778DC">
            <w:pPr>
              <w:pStyle w:val="a3"/>
              <w:ind w:firstLine="0"/>
              <w:jc w:val="both"/>
              <w:rPr>
                <w:i w:val="0"/>
                <w:sz w:val="20"/>
                <w:szCs w:val="20"/>
              </w:rPr>
            </w:pPr>
            <w:r w:rsidRPr="0048701E">
              <w:rPr>
                <w:i w:val="0"/>
                <w:sz w:val="20"/>
                <w:szCs w:val="20"/>
              </w:rPr>
              <w:t>Стоимость взрывчатого вещества – 20 руб/кг.</w:t>
            </w:r>
          </w:p>
          <w:p w:rsidR="005C37C6" w:rsidRPr="0048701E" w:rsidRDefault="005C37C6" w:rsidP="005778DC">
            <w:pPr>
              <w:pStyle w:val="a3"/>
              <w:ind w:firstLine="0"/>
              <w:jc w:val="both"/>
              <w:rPr>
                <w:i w:val="0"/>
                <w:sz w:val="20"/>
                <w:szCs w:val="20"/>
              </w:rPr>
            </w:pPr>
            <w:r w:rsidRPr="0048701E">
              <w:rPr>
                <w:i w:val="0"/>
                <w:sz w:val="20"/>
                <w:szCs w:val="20"/>
              </w:rPr>
              <w:t>Значения поправочного коэффициента к удельному расходу, учитывающего изменение диаметра скв</w:t>
            </w:r>
            <w:r w:rsidRPr="0048701E">
              <w:rPr>
                <w:i w:val="0"/>
                <w:sz w:val="20"/>
                <w:szCs w:val="20"/>
              </w:rPr>
              <w:t>а</w:t>
            </w:r>
            <w:r w:rsidRPr="0048701E">
              <w:rPr>
                <w:i w:val="0"/>
                <w:sz w:val="20"/>
                <w:szCs w:val="20"/>
              </w:rPr>
              <w:t>жины определить по формуле</w:t>
            </w:r>
          </w:p>
          <w:p w:rsidR="005C37C6" w:rsidRPr="0048701E" w:rsidRDefault="005C37C6" w:rsidP="005778DC">
            <w:pPr>
              <w:jc w:val="center"/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>К</w:t>
            </w:r>
            <w:r w:rsidRPr="0048701E">
              <w:rPr>
                <w:sz w:val="20"/>
                <w:szCs w:val="20"/>
                <w:vertAlign w:val="subscript"/>
              </w:rPr>
              <w:t>дс</w:t>
            </w:r>
            <w:r w:rsidRPr="0048701E">
              <w:rPr>
                <w:sz w:val="20"/>
                <w:szCs w:val="20"/>
              </w:rPr>
              <w:t xml:space="preserve">=2,2 </w:t>
            </w:r>
            <w:r w:rsidRPr="0048701E">
              <w:rPr>
                <w:sz w:val="20"/>
                <w:szCs w:val="20"/>
                <w:lang w:val="en-US"/>
              </w:rPr>
              <w:t>d</w:t>
            </w:r>
            <w:r w:rsidRPr="0048701E">
              <w:rPr>
                <w:sz w:val="20"/>
                <w:szCs w:val="20"/>
                <w:vertAlign w:val="subscript"/>
              </w:rPr>
              <w:t>скв</w:t>
            </w:r>
            <w:r w:rsidRPr="0048701E">
              <w:rPr>
                <w:sz w:val="20"/>
                <w:szCs w:val="20"/>
              </w:rPr>
              <w:t>+0,47.</w:t>
            </w:r>
          </w:p>
          <w:p w:rsidR="005C37C6" w:rsidRDefault="005C37C6" w:rsidP="005778DC">
            <w:pPr>
              <w:rPr>
                <w:sz w:val="20"/>
                <w:szCs w:val="20"/>
              </w:rPr>
            </w:pPr>
            <w:r w:rsidRPr="0048701E">
              <w:rPr>
                <w:sz w:val="20"/>
                <w:szCs w:val="20"/>
              </w:rPr>
              <w:t xml:space="preserve">Построить в электронных таблицах </w:t>
            </w:r>
            <w:r w:rsidRPr="0048701E">
              <w:rPr>
                <w:sz w:val="20"/>
                <w:szCs w:val="20"/>
                <w:lang w:val="en-US"/>
              </w:rPr>
              <w:t>EXCEL</w:t>
            </w:r>
            <w:r w:rsidRPr="0048701E">
              <w:rPr>
                <w:sz w:val="20"/>
                <w:szCs w:val="20"/>
              </w:rPr>
              <w:t xml:space="preserve"> графики зависимости стоимости бурения (руб/м</w:t>
            </w:r>
            <w:r w:rsidRPr="0048701E">
              <w:rPr>
                <w:sz w:val="20"/>
                <w:szCs w:val="20"/>
                <w:vertAlign w:val="superscript"/>
              </w:rPr>
              <w:t>3</w:t>
            </w:r>
            <w:r w:rsidRPr="0048701E">
              <w:rPr>
                <w:sz w:val="20"/>
                <w:szCs w:val="20"/>
              </w:rPr>
              <w:t>), стоим</w:t>
            </w:r>
            <w:r w:rsidRPr="0048701E">
              <w:rPr>
                <w:sz w:val="20"/>
                <w:szCs w:val="20"/>
              </w:rPr>
              <w:t>о</w:t>
            </w:r>
            <w:r w:rsidRPr="0048701E">
              <w:rPr>
                <w:sz w:val="20"/>
                <w:szCs w:val="20"/>
              </w:rPr>
              <w:t>сти взрывания (руб/м</w:t>
            </w:r>
            <w:r w:rsidRPr="0048701E">
              <w:rPr>
                <w:sz w:val="20"/>
                <w:szCs w:val="20"/>
                <w:vertAlign w:val="superscript"/>
              </w:rPr>
              <w:t>3</w:t>
            </w:r>
            <w:r w:rsidRPr="0048701E">
              <w:rPr>
                <w:sz w:val="20"/>
                <w:szCs w:val="20"/>
              </w:rPr>
              <w:t>) и общей сто</w:t>
            </w:r>
            <w:r w:rsidRPr="0048701E">
              <w:rPr>
                <w:sz w:val="20"/>
                <w:szCs w:val="20"/>
              </w:rPr>
              <w:t>и</w:t>
            </w:r>
            <w:r w:rsidRPr="0048701E">
              <w:rPr>
                <w:sz w:val="20"/>
                <w:szCs w:val="20"/>
              </w:rPr>
              <w:t>мости буровзрывных работ (руб/м</w:t>
            </w:r>
            <w:r w:rsidRPr="0048701E">
              <w:rPr>
                <w:sz w:val="20"/>
                <w:szCs w:val="20"/>
                <w:vertAlign w:val="superscript"/>
              </w:rPr>
              <w:t>3</w:t>
            </w:r>
            <w:r w:rsidRPr="0048701E">
              <w:rPr>
                <w:sz w:val="20"/>
                <w:szCs w:val="20"/>
              </w:rPr>
              <w:t>) от диаметра скважин.</w:t>
            </w:r>
          </w:p>
          <w:p w:rsidR="005C37C6" w:rsidRPr="0048701E" w:rsidRDefault="005C37C6" w:rsidP="005778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8701E">
              <w:rPr>
                <w:sz w:val="20"/>
                <w:szCs w:val="20"/>
              </w:rPr>
              <w:t>В системах автоматизированного проектирования Компас или AutoCAD вычертить схему распол</w:t>
            </w:r>
            <w:r w:rsidRPr="0048701E">
              <w:rPr>
                <w:sz w:val="20"/>
                <w:szCs w:val="20"/>
              </w:rPr>
              <w:t>о</w:t>
            </w:r>
            <w:r w:rsidRPr="0048701E">
              <w:rPr>
                <w:sz w:val="20"/>
                <w:szCs w:val="20"/>
              </w:rPr>
              <w:t>жения скважинных зарядов на уступе, схему взрывания и схему монт</w:t>
            </w:r>
            <w:r w:rsidRPr="0048701E">
              <w:rPr>
                <w:sz w:val="20"/>
                <w:szCs w:val="20"/>
              </w:rPr>
              <w:t>а</w:t>
            </w:r>
            <w:r w:rsidRPr="0048701E">
              <w:rPr>
                <w:sz w:val="20"/>
                <w:szCs w:val="20"/>
              </w:rPr>
              <w:t>жа взрывной сети.</w:t>
            </w:r>
          </w:p>
        </w:tc>
      </w:tr>
    </w:tbl>
    <w:p w:rsidR="005C37C6" w:rsidRDefault="005C37C6" w:rsidP="0048701E">
      <w:pPr>
        <w:ind w:firstLine="567"/>
        <w:rPr>
          <w:b/>
        </w:rPr>
      </w:pPr>
    </w:p>
    <w:p w:rsidR="0048701E" w:rsidRPr="00CA3644" w:rsidRDefault="0048701E" w:rsidP="0048701E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48701E" w:rsidRDefault="0048701E" w:rsidP="00E172BB">
      <w:pPr>
        <w:tabs>
          <w:tab w:val="left" w:pos="851"/>
        </w:tabs>
        <w:ind w:firstLine="567"/>
        <w:jc w:val="both"/>
        <w:rPr>
          <w:rFonts w:cs="Georgia"/>
        </w:rPr>
      </w:pPr>
    </w:p>
    <w:p w:rsidR="00E172BB" w:rsidRP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>Изучение дисциплины «</w:t>
      </w:r>
      <w:r w:rsidR="00B817C8">
        <w:rPr>
          <w:bCs/>
        </w:rPr>
        <w:t>Проектирование параметров БВР на ЭВМ</w:t>
      </w:r>
      <w:r w:rsidRPr="00471364">
        <w:rPr>
          <w:rFonts w:cs="Georgia"/>
        </w:rPr>
        <w:t>» завершается сда</w:t>
      </w:r>
      <w:r>
        <w:rPr>
          <w:rFonts w:cs="Georgia"/>
        </w:rPr>
        <w:t>чей зачета</w:t>
      </w:r>
      <w:r w:rsidRPr="00471364">
        <w:rPr>
          <w:rFonts w:cs="Georgia"/>
        </w:rPr>
        <w:t xml:space="preserve">. </w:t>
      </w:r>
      <w:r>
        <w:rPr>
          <w:rFonts w:cs="Georgia"/>
        </w:rPr>
        <w:t>Зачет</w:t>
      </w:r>
      <w:r w:rsidRPr="00471364">
        <w:rPr>
          <w:rFonts w:cs="Georgia"/>
        </w:rPr>
        <w:t xml:space="preserve"> является формой итогового ко</w:t>
      </w:r>
      <w:r w:rsidRPr="00471364">
        <w:rPr>
          <w:rFonts w:cs="Georgia"/>
        </w:rPr>
        <w:t>н</w:t>
      </w:r>
      <w:r w:rsidRPr="00471364">
        <w:rPr>
          <w:rFonts w:cs="Georgia"/>
        </w:rPr>
        <w:t xml:space="preserve">троля знаний и умений, полученных на лекциях, семинарских, практических </w:t>
      </w:r>
      <w:r w:rsidRPr="00E172BB">
        <w:rPr>
          <w:rFonts w:cs="Georgia"/>
        </w:rPr>
        <w:t>занятиях и в процессе самостоятел</w:t>
      </w:r>
      <w:r w:rsidRPr="00E172BB">
        <w:rPr>
          <w:rFonts w:cs="Georgia"/>
        </w:rPr>
        <w:t>ь</w:t>
      </w:r>
      <w:r w:rsidRPr="00E172BB">
        <w:rPr>
          <w:rFonts w:cs="Georgia"/>
        </w:rPr>
        <w:t>ной</w:t>
      </w:r>
      <w:r w:rsidR="0048701E">
        <w:rPr>
          <w:rFonts w:cs="Georgia"/>
        </w:rPr>
        <w:t xml:space="preserve"> </w:t>
      </w:r>
      <w:hyperlink r:id="rId54" w:history="1">
        <w:r w:rsidRPr="00E172BB">
          <w:rPr>
            <w:rStyle w:val="ad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E172BB" w:rsidRP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</w:t>
      </w:r>
      <w:r w:rsidRPr="00E172BB">
        <w:rPr>
          <w:rFonts w:cs="Georgia"/>
        </w:rPr>
        <w:t>о</w:t>
      </w:r>
      <w:r w:rsidRPr="00E172BB">
        <w:rPr>
          <w:rFonts w:cs="Georgia"/>
        </w:rPr>
        <w:t>лученные знания, но и получают новые. Подгото</w:t>
      </w:r>
      <w:r w:rsidRPr="00E172BB">
        <w:rPr>
          <w:rFonts w:cs="Georgia"/>
        </w:rPr>
        <w:t>в</w:t>
      </w:r>
      <w:r w:rsidRPr="00E172BB">
        <w:rPr>
          <w:rFonts w:cs="Georgia"/>
        </w:rPr>
        <w:t>ка студента к зачету включает в себя три этапа:</w:t>
      </w:r>
    </w:p>
    <w:p w:rsidR="00E172BB" w:rsidRP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 w:rsidR="0048701E">
        <w:rPr>
          <w:rFonts w:cs="Georgia"/>
        </w:rPr>
        <w:t xml:space="preserve"> </w:t>
      </w:r>
      <w:r w:rsidRPr="00E172BB">
        <w:rPr>
          <w:rFonts w:cs="Georgia"/>
        </w:rPr>
        <w:t>самостоятельная работа в течение семестра;</w:t>
      </w:r>
    </w:p>
    <w:p w:rsidR="00E172BB" w:rsidRP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 w:rsidR="0048701E">
        <w:rPr>
          <w:rFonts w:cs="Georgia"/>
        </w:rPr>
        <w:t xml:space="preserve"> </w:t>
      </w:r>
      <w:r w:rsidRPr="00E172BB">
        <w:rPr>
          <w:rFonts w:cs="Georgia"/>
        </w:rPr>
        <w:t>непосредственная подготовка в дни, предшествующие экзамену по т</w:t>
      </w:r>
      <w:r w:rsidRPr="00E172BB">
        <w:rPr>
          <w:rFonts w:cs="Georgia"/>
        </w:rPr>
        <w:t>е</w:t>
      </w:r>
      <w:r w:rsidRPr="00E172BB">
        <w:rPr>
          <w:rFonts w:cs="Georgia"/>
        </w:rPr>
        <w:t>мам курса;</w:t>
      </w:r>
    </w:p>
    <w:p w:rsidR="00E172BB" w:rsidRP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</w:t>
      </w:r>
      <w:r w:rsidR="0048701E">
        <w:rPr>
          <w:rFonts w:cs="Georgia"/>
        </w:rPr>
        <w:t xml:space="preserve"> </w:t>
      </w:r>
      <w:r w:rsidRPr="00E172BB">
        <w:rPr>
          <w:rFonts w:cs="Georgia"/>
        </w:rPr>
        <w:t>подготовка к ответу на вопросы, содержащиеся в билетах.</w:t>
      </w:r>
    </w:p>
    <w:p w:rsidR="00E172BB" w:rsidRPr="00471364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</w:t>
      </w:r>
      <w:r w:rsidR="0048701E">
        <w:rPr>
          <w:rFonts w:cs="Georgia"/>
        </w:rPr>
        <w:t xml:space="preserve"> </w:t>
      </w:r>
      <w:hyperlink r:id="rId55" w:tooltip="Центр онлайн обучения" w:history="1">
        <w:r w:rsidRPr="00E172BB">
          <w:rPr>
            <w:rStyle w:val="ad"/>
            <w:rFonts w:cs="Georgia"/>
            <w:color w:val="auto"/>
            <w:u w:val="none"/>
          </w:rPr>
          <w:t>преподавателем</w:t>
        </w:r>
      </w:hyperlink>
      <w:r w:rsidR="0048701E">
        <w:rPr>
          <w:rFonts w:cs="Georgia"/>
        </w:rPr>
        <w:t xml:space="preserve"> </w:t>
      </w:r>
      <w:r w:rsidRPr="00E172BB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E172BB">
        <w:rPr>
          <w:rFonts w:cs="Georgia"/>
        </w:rPr>
        <w:t>в</w:t>
      </w:r>
      <w:r w:rsidRPr="00E172BB">
        <w:rPr>
          <w:rFonts w:cs="Georgia"/>
        </w:rPr>
        <w:t>ленных в учебниках точек</w:t>
      </w:r>
      <w:r w:rsidR="0048701E">
        <w:rPr>
          <w:rFonts w:cs="Georgia"/>
        </w:rPr>
        <w:t xml:space="preserve"> </w:t>
      </w:r>
      <w:hyperlink r:id="rId56" w:history="1">
        <w:r w:rsidRPr="00E172BB">
          <w:rPr>
            <w:rStyle w:val="ad"/>
            <w:rFonts w:cs="Georgia"/>
            <w:color w:val="auto"/>
            <w:u w:val="none"/>
          </w:rPr>
          <w:t>зрения</w:t>
        </w:r>
      </w:hyperlink>
      <w:r w:rsidR="0048701E">
        <w:rPr>
          <w:rFonts w:cs="Georgia"/>
        </w:rPr>
        <w:t xml:space="preserve"> </w:t>
      </w:r>
      <w:r w:rsidRPr="00E172BB">
        <w:rPr>
          <w:rFonts w:cs="Georgia"/>
        </w:rPr>
        <w:t>по спорной проблеме (в том числе</w:t>
      </w:r>
      <w:r w:rsidRPr="00471364">
        <w:rPr>
          <w:rFonts w:cs="Georgia"/>
        </w:rPr>
        <w:t xml:space="preserve"> отличной от преподавателя), но при условии достаточной научной а</w:t>
      </w:r>
      <w:r w:rsidRPr="00471364">
        <w:rPr>
          <w:rFonts w:cs="Georgia"/>
        </w:rPr>
        <w:t>р</w:t>
      </w:r>
      <w:r w:rsidRPr="00471364">
        <w:rPr>
          <w:rFonts w:cs="Georgia"/>
        </w:rPr>
        <w:t>гументации.</w:t>
      </w: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</w:t>
      </w:r>
      <w:r w:rsidR="0048701E">
        <w:rPr>
          <w:rFonts w:cs="Georgia"/>
        </w:rPr>
        <w:t xml:space="preserve"> </w:t>
      </w:r>
      <w:hyperlink r:id="rId57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материал дается в систематизированном виде, о</w:t>
      </w:r>
      <w:r w:rsidRPr="00471364">
        <w:rPr>
          <w:rFonts w:cs="Georgia"/>
        </w:rPr>
        <w:t>с</w:t>
      </w:r>
      <w:r w:rsidRPr="00471364">
        <w:rPr>
          <w:rFonts w:cs="Georgia"/>
        </w:rPr>
        <w:t>новные положения его детализируются, подкрепляются современными фактами и информацией, которые в силу новизны не вошли в опу</w:t>
      </w:r>
      <w:r w:rsidRPr="00471364">
        <w:rPr>
          <w:rFonts w:cs="Georgia"/>
        </w:rPr>
        <w:t>б</w:t>
      </w:r>
      <w:r w:rsidRPr="00471364">
        <w:rPr>
          <w:rFonts w:cs="Georgia"/>
        </w:rPr>
        <w:t xml:space="preserve">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излагаемых пр</w:t>
      </w:r>
      <w:r w:rsidRPr="009E6485">
        <w:rPr>
          <w:rFonts w:cs="Georgia"/>
        </w:rPr>
        <w:t>о</w:t>
      </w:r>
      <w:r w:rsidRPr="009E6485">
        <w:rPr>
          <w:rFonts w:cs="Georgia"/>
        </w:rPr>
        <w:t>блем.</w:t>
      </w: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i/>
        </w:rPr>
      </w:pPr>
      <w:r w:rsidRPr="009E6485">
        <w:rPr>
          <w:rStyle w:val="FontStyle20"/>
          <w:rFonts w:ascii="Times New Roman" w:hAnsi="Times New Roman"/>
          <w:i/>
          <w:sz w:val="24"/>
          <w:szCs w:val="24"/>
        </w:rPr>
        <w:lastRenderedPageBreak/>
        <w:t>Критерии оценки</w:t>
      </w: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 w:rsidR="00EB72F3"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</w:t>
      </w:r>
      <w:r w:rsidRPr="009E6485">
        <w:rPr>
          <w:rFonts w:cs="Georgia"/>
        </w:rPr>
        <w:t>и</w:t>
      </w:r>
      <w:r w:rsidRPr="009E6485">
        <w:rPr>
          <w:rFonts w:cs="Georgia"/>
        </w:rPr>
        <w:t>рующие систематический характер знаний по дисциплине и способные к их самостоятельному пополнению и обновлению в ходе дальне</w:t>
      </w:r>
      <w:r w:rsidRPr="009E6485">
        <w:rPr>
          <w:rFonts w:cs="Georgia"/>
        </w:rPr>
        <w:t>й</w:t>
      </w:r>
      <w:r w:rsidRPr="009E6485">
        <w:rPr>
          <w:rFonts w:cs="Georgia"/>
        </w:rPr>
        <w:t>шей учебной работы и профессиональной деятельности.</w:t>
      </w:r>
      <w:r w:rsidR="00EB72F3">
        <w:rPr>
          <w:rFonts w:cs="Georgia"/>
        </w:rPr>
        <w:t xml:space="preserve"> Кроме того, о</w:t>
      </w:r>
      <w:r w:rsidR="00EB72F3" w:rsidRPr="009E6485">
        <w:rPr>
          <w:rFonts w:cs="Georgia"/>
        </w:rPr>
        <w:t xml:space="preserve">ценкой </w:t>
      </w:r>
      <w:r w:rsidRPr="009E6485">
        <w:rPr>
          <w:rFonts w:cs="Georgia"/>
        </w:rPr>
        <w:t>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r w:rsidRPr="009E6485">
        <w:rPr>
          <w:rFonts w:cs="Georgia"/>
        </w:rPr>
        <w:t>ы</w:t>
      </w:r>
      <w:r w:rsidRPr="009E6485">
        <w:rPr>
          <w:rFonts w:cs="Georgia"/>
        </w:rPr>
        <w:t>полнением заданий, предусмотренных программой, но допустившим погрешности в ответе на экзамене и при выполнении контрольных з</w:t>
      </w:r>
      <w:r w:rsidRPr="009E6485">
        <w:rPr>
          <w:rFonts w:cs="Georgia"/>
        </w:rPr>
        <w:t>а</w:t>
      </w:r>
      <w:r w:rsidRPr="009E6485">
        <w:rPr>
          <w:rFonts w:cs="Georgia"/>
        </w:rPr>
        <w:t>даний, не носящие принципиального характера, когда установлено, что студент обладает необходимыми знаниями для последующего устр</w:t>
      </w:r>
      <w:r w:rsidRPr="009E6485">
        <w:rPr>
          <w:rFonts w:cs="Georgia"/>
        </w:rPr>
        <w:t>а</w:t>
      </w:r>
      <w:r w:rsidRPr="009E6485">
        <w:rPr>
          <w:rFonts w:cs="Georgia"/>
        </w:rPr>
        <w:t>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 преподавателя.</w:t>
      </w:r>
    </w:p>
    <w:p w:rsid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</w:t>
      </w:r>
      <w:r w:rsidRPr="009E6485">
        <w:rPr>
          <w:rFonts w:cs="Georgia"/>
        </w:rPr>
        <w:t>н</w:t>
      </w:r>
      <w:r w:rsidRPr="009E6485">
        <w:rPr>
          <w:rFonts w:cs="Georgia"/>
        </w:rPr>
        <w:t>ципиальные ошибки в выполнении предусмотренных программой заданий. Такой оценки заслуживают ответы студентов, носящие несист</w:t>
      </w:r>
      <w:r w:rsidRPr="009E6485">
        <w:rPr>
          <w:rFonts w:cs="Georgia"/>
        </w:rPr>
        <w:t>е</w:t>
      </w:r>
      <w:r w:rsidRPr="009E6485">
        <w:rPr>
          <w:rFonts w:cs="Georgia"/>
        </w:rPr>
        <w:t>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</w:t>
      </w:r>
      <w:r w:rsidRPr="009E6485">
        <w:rPr>
          <w:rFonts w:cs="Georgia"/>
        </w:rPr>
        <w:t>я</w:t>
      </w:r>
      <w:r w:rsidRPr="009E6485">
        <w:rPr>
          <w:rFonts w:cs="Georgia"/>
        </w:rPr>
        <w:t>тий по соответствующей дисциплине</w:t>
      </w:r>
      <w:r w:rsidR="00EB72F3">
        <w:rPr>
          <w:rFonts w:cs="Georgia"/>
        </w:rPr>
        <w:t>.</w:t>
      </w:r>
    </w:p>
    <w:p w:rsidR="00EB72F3" w:rsidRPr="009E6485" w:rsidRDefault="00EB72F3" w:rsidP="00E172BB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48701E" w:rsidRDefault="0048701E" w:rsidP="0008476D">
      <w:pPr>
        <w:ind w:left="709" w:hanging="142"/>
        <w:rPr>
          <w:b/>
          <w:bCs/>
          <w:iCs/>
        </w:rPr>
        <w:sectPr w:rsidR="0048701E" w:rsidSect="0048701E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0222E3" w:rsidRPr="0048701E" w:rsidRDefault="000222E3" w:rsidP="000222E3">
      <w:pPr>
        <w:ind w:left="709" w:hanging="142"/>
        <w:rPr>
          <w:b/>
          <w:bCs/>
        </w:rPr>
      </w:pPr>
      <w:r w:rsidRPr="0008476D">
        <w:rPr>
          <w:b/>
          <w:bCs/>
          <w:iCs/>
        </w:rPr>
        <w:lastRenderedPageBreak/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222E3" w:rsidRPr="00185520" w:rsidRDefault="000222E3" w:rsidP="000222E3">
      <w:pPr>
        <w:pStyle w:val="Style10"/>
        <w:widowControl/>
        <w:ind w:firstLine="720"/>
        <w:rPr>
          <w:rStyle w:val="FontStyle18"/>
          <w:sz w:val="16"/>
          <w:szCs w:val="16"/>
        </w:rPr>
      </w:pPr>
    </w:p>
    <w:p w:rsidR="000222E3" w:rsidRDefault="000222E3" w:rsidP="000222E3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B817C8">
        <w:rPr>
          <w:rStyle w:val="FontStyle18"/>
          <w:sz w:val="24"/>
          <w:szCs w:val="24"/>
        </w:rPr>
        <w:t xml:space="preserve">а) Основная </w:t>
      </w:r>
      <w:r w:rsidRPr="00B817C8">
        <w:rPr>
          <w:rStyle w:val="FontStyle22"/>
          <w:b/>
          <w:sz w:val="24"/>
          <w:szCs w:val="24"/>
        </w:rPr>
        <w:t>литература:</w:t>
      </w:r>
      <w:r w:rsidRPr="00B817C8">
        <w:rPr>
          <w:rStyle w:val="FontStyle22"/>
          <w:sz w:val="24"/>
          <w:szCs w:val="24"/>
        </w:rPr>
        <w:t xml:space="preserve"> </w:t>
      </w:r>
    </w:p>
    <w:p w:rsidR="000222E3" w:rsidRDefault="000222E3" w:rsidP="000222E3">
      <w:pPr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Pr="00F25F82">
        <w:t xml:space="preserve">Кутузов, Б.Н. Проектирование и организация взрывных работ </w:t>
      </w:r>
      <w:r>
        <w:t>[Электронный ресурс]</w:t>
      </w:r>
      <w:r w:rsidRPr="00F25F82">
        <w:t xml:space="preserve">: учебник / Б.Н. Кутузов, В.А. Белин. </w:t>
      </w:r>
      <w:r>
        <w:t>–</w:t>
      </w:r>
      <w:r w:rsidRPr="00F25F82">
        <w:t xml:space="preserve"> Москва : Горная книга, 2012. </w:t>
      </w:r>
      <w:r>
        <w:t>–</w:t>
      </w:r>
      <w:r w:rsidRPr="00F25F82">
        <w:t xml:space="preserve"> 416 с. Режим доступа</w:t>
      </w:r>
      <w:r w:rsidRPr="003C4656">
        <w:t>:</w:t>
      </w:r>
      <w:r>
        <w:t xml:space="preserve"> </w:t>
      </w:r>
      <w:hyperlink r:id="rId58" w:history="1">
        <w:r w:rsidRPr="00C81D8F">
          <w:rPr>
            <w:rStyle w:val="ad"/>
          </w:rPr>
          <w:t>https://e.lanbook.com/book/66436</w:t>
        </w:r>
      </w:hyperlink>
      <w:r w:rsidRPr="003C4656">
        <w:t xml:space="preserve">. </w:t>
      </w:r>
      <w:r>
        <w:t>– Загл. с экрана</w:t>
      </w:r>
      <w:r w:rsidRPr="003C4656">
        <w:t xml:space="preserve"> </w:t>
      </w:r>
      <w:r w:rsidRPr="00F25F82">
        <w:t>ISBN 978-5-98672-283-2.</w:t>
      </w:r>
    </w:p>
    <w:p w:rsidR="000222E3" w:rsidRPr="00185520" w:rsidRDefault="000222E3" w:rsidP="000222E3">
      <w:pPr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r w:rsidRPr="00185520">
        <w:rPr>
          <w:rStyle w:val="FontStyle22"/>
          <w:sz w:val="24"/>
          <w:szCs w:val="24"/>
        </w:rPr>
        <w:t xml:space="preserve">Взрывное разрушение горных пород. Расчет параметров буровзрывных работ на открытых горных разработках </w:t>
      </w:r>
      <w:r>
        <w:t>[Электронный ресурс]</w:t>
      </w:r>
      <w:r w:rsidRPr="00185520">
        <w:rPr>
          <w:rStyle w:val="FontStyle22"/>
          <w:sz w:val="24"/>
          <w:szCs w:val="24"/>
        </w:rPr>
        <w:t xml:space="preserve">: учебное пособие / В.А. Белин, М.Г. Горбонос, Р.Л. Коротков, И.Т. Ким. – Москва : МИСИС, 2019. – 97 с. – Режим доступа: </w:t>
      </w:r>
      <w:hyperlink r:id="rId59" w:history="1">
        <w:r w:rsidRPr="005048D0">
          <w:rPr>
            <w:rStyle w:val="ad"/>
          </w:rPr>
          <w:t>https://e.lanbook.com/book/116910</w:t>
        </w:r>
      </w:hyperlink>
      <w:r>
        <w:rPr>
          <w:rStyle w:val="FontStyle22"/>
          <w:sz w:val="24"/>
          <w:szCs w:val="24"/>
        </w:rPr>
        <w:t xml:space="preserve">. </w:t>
      </w:r>
      <w:r>
        <w:t>– Загл. с экрана</w:t>
      </w:r>
      <w:r w:rsidRPr="003C4656">
        <w:t xml:space="preserve"> </w:t>
      </w:r>
      <w:r w:rsidRPr="00185520">
        <w:rPr>
          <w:rStyle w:val="FontStyle22"/>
          <w:sz w:val="24"/>
          <w:szCs w:val="24"/>
        </w:rPr>
        <w:t xml:space="preserve">ISBN 978-5-907061-09-5. </w:t>
      </w:r>
    </w:p>
    <w:p w:rsidR="000222E3" w:rsidRPr="00185520" w:rsidRDefault="000222E3" w:rsidP="000222E3">
      <w:pPr>
        <w:pStyle w:val="Style10"/>
        <w:widowControl/>
        <w:ind w:firstLine="720"/>
        <w:rPr>
          <w:rStyle w:val="FontStyle22"/>
          <w:b/>
          <w:sz w:val="16"/>
          <w:szCs w:val="16"/>
        </w:rPr>
      </w:pPr>
    </w:p>
    <w:p w:rsidR="000222E3" w:rsidRPr="00B817C8" w:rsidRDefault="000222E3" w:rsidP="000222E3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B817C8">
        <w:rPr>
          <w:rStyle w:val="FontStyle22"/>
          <w:b/>
          <w:sz w:val="24"/>
          <w:szCs w:val="24"/>
        </w:rPr>
        <w:t>б) Дополнительная литература:</w:t>
      </w:r>
    </w:p>
    <w:p w:rsidR="000222E3" w:rsidRDefault="000222E3" w:rsidP="000222E3">
      <w:pPr>
        <w:jc w:val="both"/>
      </w:pPr>
      <w:r>
        <w:t>1</w:t>
      </w:r>
      <w:r w:rsidRPr="00B817C8">
        <w:t>. Кутузов, Б.Н. Методы ведения взрывных работ. – Ч.2. Взрывные работы в горном деле и промышленности [Электронный ресурс]: учеб. для вузов / Б.Н. Кутузов – М.: Издательство «Горная книга», «Мир го</w:t>
      </w:r>
      <w:r w:rsidRPr="00B817C8">
        <w:t>р</w:t>
      </w:r>
      <w:r w:rsidRPr="00B817C8">
        <w:t xml:space="preserve">ной книги», Издательство Московского государственного горного университета, 2008. – 512 с.: ил. – Режим доступа: </w:t>
      </w:r>
      <w:hyperlink r:id="rId60" w:history="1">
        <w:r w:rsidR="002B7854" w:rsidRPr="005B28C0">
          <w:rPr>
            <w:rStyle w:val="ad"/>
            <w:lang w:val="en-US"/>
          </w:rPr>
          <w:t>http</w:t>
        </w:r>
        <w:r w:rsidR="002B7854" w:rsidRPr="005B28C0">
          <w:rPr>
            <w:rStyle w:val="ad"/>
          </w:rPr>
          <w:t>://</w:t>
        </w:r>
        <w:r w:rsidR="002B7854" w:rsidRPr="005B28C0">
          <w:rPr>
            <w:rStyle w:val="ad"/>
            <w:lang w:val="en-US"/>
          </w:rPr>
          <w:t>e</w:t>
        </w:r>
        <w:r w:rsidR="002B7854" w:rsidRPr="005B28C0">
          <w:rPr>
            <w:rStyle w:val="ad"/>
          </w:rPr>
          <w:t>.</w:t>
        </w:r>
        <w:r w:rsidR="002B7854" w:rsidRPr="005B28C0">
          <w:rPr>
            <w:rStyle w:val="ad"/>
            <w:lang w:val="en-US"/>
          </w:rPr>
          <w:t>lanbook</w:t>
        </w:r>
        <w:r w:rsidR="002B7854" w:rsidRPr="005B28C0">
          <w:rPr>
            <w:rStyle w:val="ad"/>
          </w:rPr>
          <w:t>.</w:t>
        </w:r>
        <w:r w:rsidR="002B7854" w:rsidRPr="005B28C0">
          <w:rPr>
            <w:rStyle w:val="ad"/>
            <w:lang w:val="en-US"/>
          </w:rPr>
          <w:t>com</w:t>
        </w:r>
        <w:r w:rsidR="002B7854" w:rsidRPr="005B28C0">
          <w:rPr>
            <w:rStyle w:val="ad"/>
          </w:rPr>
          <w:t>/</w:t>
        </w:r>
        <w:r w:rsidR="002B7854" w:rsidRPr="005B28C0">
          <w:rPr>
            <w:rStyle w:val="ad"/>
            <w:lang w:val="en-US"/>
          </w:rPr>
          <w:t>books</w:t>
        </w:r>
        <w:r w:rsidR="002B7854" w:rsidRPr="005B28C0">
          <w:rPr>
            <w:rStyle w:val="ad"/>
          </w:rPr>
          <w:t>/1518</w:t>
        </w:r>
      </w:hyperlink>
      <w:r w:rsidRPr="00B817C8">
        <w:t>. – Загл</w:t>
      </w:r>
      <w:r w:rsidRPr="00B817C8">
        <w:t>а</w:t>
      </w:r>
      <w:r w:rsidRPr="00B817C8">
        <w:t xml:space="preserve">вие с экрана </w:t>
      </w:r>
      <w:r w:rsidRPr="00B817C8">
        <w:rPr>
          <w:lang w:val="en-US"/>
        </w:rPr>
        <w:t>ISBN</w:t>
      </w:r>
      <w:r w:rsidRPr="00B817C8">
        <w:t xml:space="preserve"> 978-5-98672-197-2 (в пер).</w:t>
      </w:r>
    </w:p>
    <w:p w:rsidR="000222E3" w:rsidRPr="00B817C8" w:rsidRDefault="000222E3" w:rsidP="000222E3">
      <w:pPr>
        <w:jc w:val="both"/>
      </w:pPr>
      <w:r>
        <w:t>2</w:t>
      </w:r>
      <w:r w:rsidRPr="00B817C8">
        <w:t>. Кутузов, Б.Н. Проектирование и организация взрывных работ [Текст]: учеб. для вузов / Б.Н. Кутузов, В.А. Белин. – М.: Издательство Московского государственного горного ун</w:t>
      </w:r>
      <w:r w:rsidRPr="00B817C8">
        <w:t>и</w:t>
      </w:r>
      <w:r w:rsidRPr="00B817C8">
        <w:t>верс</w:t>
      </w:r>
      <w:r w:rsidRPr="00B817C8">
        <w:t>и</w:t>
      </w:r>
      <w:r w:rsidRPr="00B817C8">
        <w:t>тета, 2012. – 416 с.: ил. ISBN 978-5-98672-283-2.</w:t>
      </w:r>
    </w:p>
    <w:p w:rsidR="000222E3" w:rsidRPr="00B817C8" w:rsidRDefault="000222E3" w:rsidP="000222E3">
      <w:pPr>
        <w:jc w:val="both"/>
      </w:pPr>
      <w:r>
        <w:t>3</w:t>
      </w:r>
      <w:r w:rsidRPr="00B817C8">
        <w:t>. Кутузов, Б.Н. Методы ведения взрывных работ. – Ч.1. Разрушение горных пород взр</w:t>
      </w:r>
      <w:r w:rsidRPr="00B817C8">
        <w:t>ы</w:t>
      </w:r>
      <w:r w:rsidRPr="00B817C8">
        <w:t xml:space="preserve">вом.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 – 471 с.: ил. </w:t>
      </w:r>
      <w:r w:rsidRPr="00B817C8">
        <w:rPr>
          <w:lang w:val="en-US"/>
        </w:rPr>
        <w:t>ISBN</w:t>
      </w:r>
      <w:r w:rsidRPr="00B817C8">
        <w:t xml:space="preserve"> 978-5-98672-145-3 (в пер.), 978-5-7418-0590-9.</w:t>
      </w:r>
    </w:p>
    <w:p w:rsidR="000222E3" w:rsidRPr="00B817C8" w:rsidRDefault="000222E3" w:rsidP="000222E3">
      <w:pPr>
        <w:jc w:val="both"/>
      </w:pPr>
      <w:r>
        <w:t xml:space="preserve">4. </w:t>
      </w:r>
      <w:r w:rsidRPr="00B817C8">
        <w:t>Кутузов, Б.Н. Методы ведения взрывных работ.</w:t>
      </w:r>
      <w:r>
        <w:t xml:space="preserve"> </w:t>
      </w:r>
      <w:r w:rsidRPr="00B817C8">
        <w:t>– Ч.2. Взрывные работы в горном деле и промышленности [Текст]: учеб. для вузов / Б.Н. К</w:t>
      </w:r>
      <w:r w:rsidRPr="00B817C8">
        <w:t>у</w:t>
      </w:r>
      <w:r w:rsidRPr="00B817C8">
        <w:t xml:space="preserve">тузов – М.: Издательство «Горная книга», «Мир горной книги», Издательство Московского государственного горного университета, 2008. – 512 с.: ил. </w:t>
      </w:r>
      <w:r w:rsidRPr="00B817C8">
        <w:rPr>
          <w:lang w:val="en-US"/>
        </w:rPr>
        <w:t>ISBN</w:t>
      </w:r>
      <w:r w:rsidRPr="00B817C8">
        <w:t xml:space="preserve"> 978-5-98672-070-8, 978-5-91003-023-1, 978-5-7418-0488-9.</w:t>
      </w:r>
    </w:p>
    <w:p w:rsidR="000222E3" w:rsidRPr="00B817C8" w:rsidRDefault="000222E3" w:rsidP="000222E3">
      <w:pPr>
        <w:jc w:val="both"/>
      </w:pPr>
      <w:r>
        <w:t>5</w:t>
      </w:r>
      <w:r w:rsidRPr="00B817C8">
        <w:t>. Корнилков, С.В. Расчет параметров буровзрывных работ при скважинной отбойке на кар</w:t>
      </w:r>
      <w:r w:rsidRPr="00B817C8">
        <w:t>ь</w:t>
      </w:r>
      <w:r w:rsidRPr="00B817C8">
        <w:t>ерах [Текст]: учеб. пособие / С.В. Корнилков, Ю.В. Стенин, А.Д. Стариков. – Екатери</w:t>
      </w:r>
      <w:r w:rsidRPr="00B817C8">
        <w:t>н</w:t>
      </w:r>
      <w:r w:rsidRPr="00B817C8">
        <w:t xml:space="preserve">бург: Изд-во УГГГА, 1997. – 112 с. </w:t>
      </w:r>
      <w:r w:rsidRPr="00B817C8">
        <w:rPr>
          <w:lang w:val="en-US"/>
        </w:rPr>
        <w:t>ISBN</w:t>
      </w:r>
      <w:r w:rsidRPr="00B817C8">
        <w:t xml:space="preserve"> 5-230-25442-4.</w:t>
      </w:r>
    </w:p>
    <w:p w:rsidR="000222E3" w:rsidRPr="00B817C8" w:rsidRDefault="000222E3" w:rsidP="000222E3">
      <w:pPr>
        <w:jc w:val="both"/>
      </w:pPr>
      <w:r>
        <w:t>6</w:t>
      </w:r>
      <w:r w:rsidRPr="00B817C8">
        <w:t>. Комащенко, В.И. Взрывные работы [Текст]: учеб. для вузов / В.И. Комащенко, В.Ф. Но</w:t>
      </w:r>
      <w:r w:rsidRPr="00B817C8">
        <w:t>с</w:t>
      </w:r>
      <w:r w:rsidRPr="00B817C8">
        <w:t>ков, Т.Т. И</w:t>
      </w:r>
      <w:r w:rsidRPr="00B817C8">
        <w:t>с</w:t>
      </w:r>
      <w:r w:rsidRPr="00B817C8">
        <w:t xml:space="preserve">маилов – М.: Высшая школа, 2007. – 439 с.: ил. </w:t>
      </w:r>
      <w:r w:rsidRPr="00B817C8">
        <w:rPr>
          <w:lang w:val="en-US"/>
        </w:rPr>
        <w:t>ISBN</w:t>
      </w:r>
      <w:r w:rsidRPr="00B817C8">
        <w:t xml:space="preserve"> 978-5-06-004821-6.</w:t>
      </w:r>
    </w:p>
    <w:p w:rsidR="000222E3" w:rsidRPr="00B817C8" w:rsidRDefault="000222E3" w:rsidP="000222E3">
      <w:pPr>
        <w:jc w:val="both"/>
      </w:pPr>
      <w:r>
        <w:t>7</w:t>
      </w:r>
      <w:r w:rsidRPr="00B817C8">
        <w:t>. Сейсмическая безопасность при взрывных работах [Текст] / В.К. Совмен, Б.Н. Кутузов, А.Л. Марьясов и др. – М.: Издательство Московского государственного горного университ</w:t>
      </w:r>
      <w:r w:rsidRPr="00B817C8">
        <w:t>е</w:t>
      </w:r>
      <w:r w:rsidRPr="00B817C8">
        <w:t>та, 2012. – 228 с. ISBN 978-5-98672-306-8.</w:t>
      </w:r>
    </w:p>
    <w:p w:rsidR="000222E3" w:rsidRPr="00B817C8" w:rsidRDefault="000222E3" w:rsidP="000222E3">
      <w:pPr>
        <w:jc w:val="both"/>
      </w:pPr>
      <w:r>
        <w:t>8</w:t>
      </w:r>
      <w:r w:rsidRPr="00B817C8">
        <w:t xml:space="preserve">. Технология взрывных работ [Текст]: учеб. пособие / В.Г. Мартынов, В.И. Комащенко, </w:t>
      </w:r>
      <w:r>
        <w:br/>
      </w:r>
      <w:r w:rsidRPr="00B817C8">
        <w:t xml:space="preserve">В.А. Белин и др.; под ред. В.Г. Мартынова. – М.: Студент, 2011. -439 с.: ил. </w:t>
      </w:r>
      <w:r w:rsidRPr="00B817C8">
        <w:rPr>
          <w:lang w:val="en-US"/>
        </w:rPr>
        <w:t>ISBN</w:t>
      </w:r>
      <w:r w:rsidRPr="00B817C8">
        <w:t xml:space="preserve"> 978-5-4363-0005-4.</w:t>
      </w:r>
    </w:p>
    <w:p w:rsidR="000222E3" w:rsidRPr="00B817C8" w:rsidRDefault="000222E3" w:rsidP="000222E3">
      <w:pPr>
        <w:jc w:val="both"/>
      </w:pPr>
      <w:r>
        <w:t>9</w:t>
      </w:r>
      <w:r w:rsidRPr="00B817C8">
        <w:t xml:space="preserve">. Ржевский, В.В. Открытые горные работы [Текст]: в 2 ч. Часть </w:t>
      </w:r>
      <w:r w:rsidRPr="00B817C8">
        <w:rPr>
          <w:lang w:val="en-US"/>
        </w:rPr>
        <w:t>I</w:t>
      </w:r>
      <w:r w:rsidRPr="00B817C8">
        <w:t>. Производственные пр</w:t>
      </w:r>
      <w:r w:rsidRPr="00B817C8">
        <w:t>о</w:t>
      </w:r>
      <w:r w:rsidRPr="00B817C8">
        <w:t>цессы: учеб. для вузов / В.В. Ржевский. – 4-е изд., перераб. и доп. – М.: Н</w:t>
      </w:r>
      <w:r w:rsidRPr="00B817C8">
        <w:t>е</w:t>
      </w:r>
      <w:r w:rsidRPr="00B817C8">
        <w:t>дра, 1985. – 509 с.</w:t>
      </w:r>
    </w:p>
    <w:p w:rsidR="000222E3" w:rsidRPr="00B817C8" w:rsidRDefault="000222E3" w:rsidP="000222E3">
      <w:pPr>
        <w:jc w:val="both"/>
      </w:pPr>
      <w:r>
        <w:t>10</w:t>
      </w:r>
      <w:r w:rsidRPr="00B817C8">
        <w:t xml:space="preserve">. Левин, А.Ш. </w:t>
      </w:r>
      <w:r w:rsidRPr="00B817C8">
        <w:rPr>
          <w:lang w:val="en-US"/>
        </w:rPr>
        <w:t>Windows</w:t>
      </w:r>
      <w:r w:rsidRPr="00B817C8">
        <w:t xml:space="preserve"> </w:t>
      </w:r>
      <w:r w:rsidRPr="00B817C8">
        <w:rPr>
          <w:lang w:val="en-US"/>
        </w:rPr>
        <w:t>XP</w:t>
      </w:r>
      <w:r w:rsidRPr="00B817C8">
        <w:t xml:space="preserve"> и </w:t>
      </w:r>
      <w:r w:rsidRPr="00B817C8">
        <w:rPr>
          <w:lang w:val="en-US"/>
        </w:rPr>
        <w:t>Vista</w:t>
      </w:r>
      <w:r w:rsidRPr="00B817C8">
        <w:t xml:space="preserve"> [Текст] / А.Ш. Левин. – СПб.: Питер, 2008. – 624 с.: ил. ISBN 978-5-91180-5 17-3.</w:t>
      </w:r>
    </w:p>
    <w:p w:rsidR="000222E3" w:rsidRPr="00B817C8" w:rsidRDefault="000222E3" w:rsidP="000222E3">
      <w:pPr>
        <w:jc w:val="both"/>
      </w:pPr>
      <w:r>
        <w:t>11</w:t>
      </w:r>
      <w:r w:rsidRPr="00B817C8">
        <w:t xml:space="preserve">. Сергеев, А.П. </w:t>
      </w:r>
      <w:r w:rsidRPr="00B817C8">
        <w:rPr>
          <w:lang w:val="en-US"/>
        </w:rPr>
        <w:t>Microsoft</w:t>
      </w:r>
      <w:r w:rsidRPr="00B817C8">
        <w:t xml:space="preserve"> </w:t>
      </w:r>
      <w:r w:rsidRPr="00B817C8">
        <w:rPr>
          <w:lang w:val="en-US"/>
        </w:rPr>
        <w:t>Office</w:t>
      </w:r>
      <w:r w:rsidRPr="00B817C8">
        <w:t xml:space="preserve"> 2007 (серия «Самоучитель») [Текст] / А.П. Сергеев – М.: Диалектика, 2007. – 416 с. ISBN 978-5-8459-1226-8.</w:t>
      </w:r>
    </w:p>
    <w:p w:rsidR="000222E3" w:rsidRPr="00B817C8" w:rsidRDefault="000222E3" w:rsidP="000222E3">
      <w:pPr>
        <w:jc w:val="both"/>
      </w:pPr>
      <w:r>
        <w:t>12</w:t>
      </w:r>
      <w:r w:rsidRPr="00B817C8">
        <w:t xml:space="preserve">. Сагман, С. </w:t>
      </w:r>
      <w:r w:rsidRPr="00B817C8">
        <w:rPr>
          <w:lang w:val="en-US"/>
        </w:rPr>
        <w:t>Microsoft</w:t>
      </w:r>
      <w:r w:rsidRPr="00B817C8">
        <w:t xml:space="preserve"> </w:t>
      </w:r>
      <w:r w:rsidRPr="00B817C8">
        <w:rPr>
          <w:lang w:val="en-US"/>
        </w:rPr>
        <w:t>Office</w:t>
      </w:r>
      <w:r w:rsidRPr="00B817C8">
        <w:t xml:space="preserve"> 2003 для </w:t>
      </w:r>
      <w:r w:rsidRPr="00B817C8">
        <w:rPr>
          <w:lang w:val="en-US"/>
        </w:rPr>
        <w:t>Windows</w:t>
      </w:r>
      <w:r w:rsidRPr="00B817C8">
        <w:t xml:space="preserve"> [Электронный ресурс] / С. Сагман; пер. с англ. А.И. Осипова – М.: ДМК Пресс, 2009. – 542 с.: ил. – Режим доступа: </w:t>
      </w:r>
      <w:hyperlink r:id="rId61" w:history="1">
        <w:r w:rsidRPr="005048D0">
          <w:rPr>
            <w:rStyle w:val="ad"/>
            <w:lang w:val="en-US"/>
          </w:rPr>
          <w:t>http</w:t>
        </w:r>
        <w:r w:rsidRPr="005048D0">
          <w:rPr>
            <w:rStyle w:val="ad"/>
          </w:rPr>
          <w:t>://</w:t>
        </w:r>
        <w:r w:rsidRPr="005048D0">
          <w:rPr>
            <w:rStyle w:val="ad"/>
            <w:lang w:val="en-US"/>
          </w:rPr>
          <w:t>e</w:t>
        </w:r>
        <w:r w:rsidRPr="005048D0">
          <w:rPr>
            <w:rStyle w:val="ad"/>
          </w:rPr>
          <w:t>.</w:t>
        </w:r>
        <w:r w:rsidRPr="005048D0">
          <w:rPr>
            <w:rStyle w:val="ad"/>
            <w:lang w:val="en-US"/>
          </w:rPr>
          <w:t>lanbook</w:t>
        </w:r>
        <w:r w:rsidRPr="005048D0">
          <w:rPr>
            <w:rStyle w:val="ad"/>
          </w:rPr>
          <w:t>.</w:t>
        </w:r>
        <w:r w:rsidRPr="005048D0">
          <w:rPr>
            <w:rStyle w:val="ad"/>
            <w:lang w:val="en-US"/>
          </w:rPr>
          <w:t>com</w:t>
        </w:r>
        <w:r w:rsidRPr="005048D0">
          <w:rPr>
            <w:rStyle w:val="ad"/>
          </w:rPr>
          <w:t>/</w:t>
        </w:r>
        <w:r w:rsidRPr="005048D0">
          <w:rPr>
            <w:rStyle w:val="ad"/>
            <w:lang w:val="en-US"/>
          </w:rPr>
          <w:t>books</w:t>
        </w:r>
        <w:r w:rsidRPr="005048D0">
          <w:rPr>
            <w:rStyle w:val="ad"/>
          </w:rPr>
          <w:t>/1206</w:t>
        </w:r>
      </w:hyperlink>
      <w:r w:rsidRPr="00B817C8">
        <w:t>. – Заглавие с экрана</w:t>
      </w:r>
      <w:r w:rsidRPr="00B817C8">
        <w:rPr>
          <w:snapToGrid w:val="0"/>
        </w:rPr>
        <w:t xml:space="preserve"> </w:t>
      </w:r>
      <w:r w:rsidRPr="00B817C8">
        <w:rPr>
          <w:snapToGrid w:val="0"/>
          <w:lang w:val="en-US"/>
        </w:rPr>
        <w:t>ISBN</w:t>
      </w:r>
      <w:r w:rsidRPr="00B817C8">
        <w:rPr>
          <w:snapToGrid w:val="0"/>
        </w:rPr>
        <w:t xml:space="preserve"> </w:t>
      </w:r>
      <w:r w:rsidRPr="00B817C8">
        <w:t>5-94074-268-8.</w:t>
      </w:r>
    </w:p>
    <w:p w:rsidR="000222E3" w:rsidRPr="00B817C8" w:rsidRDefault="000222E3" w:rsidP="000222E3">
      <w:pPr>
        <w:jc w:val="both"/>
      </w:pPr>
      <w:r>
        <w:t>13</w:t>
      </w:r>
      <w:r w:rsidRPr="00B817C8">
        <w:t>. Макаров, Е.Г. Mathcad: учебный курс [Текст] / Е.Г. Макаров. – СПб.: Питер, 2009. – 384 с. ISBN 978-5-388-00201-3.</w:t>
      </w:r>
    </w:p>
    <w:p w:rsidR="000222E3" w:rsidRDefault="000222E3" w:rsidP="000222E3">
      <w:pPr>
        <w:jc w:val="both"/>
      </w:pPr>
      <w:r w:rsidRPr="00B817C8">
        <w:t>1</w:t>
      </w:r>
      <w:r>
        <w:t>4</w:t>
      </w:r>
      <w:r w:rsidRPr="00B817C8">
        <w:t>. Петровичев, Е.И. Компьютерная графика [Текст]: учеб. пособие / Е.И. Петровичев. – М.: МГГУ, 2003. – 207 с. ISBN 5-7418-0294-Х.</w:t>
      </w:r>
    </w:p>
    <w:p w:rsidR="000222E3" w:rsidRPr="00185520" w:rsidRDefault="000222E3" w:rsidP="000222E3">
      <w:pPr>
        <w:jc w:val="both"/>
        <w:rPr>
          <w:sz w:val="16"/>
          <w:szCs w:val="16"/>
        </w:rPr>
      </w:pPr>
    </w:p>
    <w:p w:rsidR="000222E3" w:rsidRPr="00B817C8" w:rsidRDefault="000222E3" w:rsidP="000222E3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B817C8">
        <w:rPr>
          <w:rStyle w:val="FontStyle15"/>
          <w:spacing w:val="40"/>
          <w:sz w:val="24"/>
          <w:szCs w:val="24"/>
        </w:rPr>
        <w:lastRenderedPageBreak/>
        <w:t>в</w:t>
      </w:r>
      <w:r w:rsidRPr="00B817C8">
        <w:rPr>
          <w:rStyle w:val="FontStyle15"/>
          <w:b w:val="0"/>
          <w:spacing w:val="40"/>
          <w:sz w:val="24"/>
          <w:szCs w:val="24"/>
        </w:rPr>
        <w:t>)</w:t>
      </w:r>
      <w:r w:rsidRPr="00B817C8">
        <w:rPr>
          <w:rStyle w:val="FontStyle15"/>
          <w:b w:val="0"/>
          <w:sz w:val="24"/>
          <w:szCs w:val="24"/>
        </w:rPr>
        <w:t xml:space="preserve"> </w:t>
      </w:r>
      <w:r w:rsidRPr="00B817C8">
        <w:rPr>
          <w:rStyle w:val="FontStyle21"/>
          <w:b/>
          <w:sz w:val="24"/>
          <w:szCs w:val="24"/>
        </w:rPr>
        <w:t>Методические указания:</w:t>
      </w:r>
    </w:p>
    <w:p w:rsidR="000222E3" w:rsidRPr="00B817C8" w:rsidRDefault="000222E3" w:rsidP="000222E3">
      <w:pPr>
        <w:jc w:val="both"/>
        <w:rPr>
          <w:snapToGrid w:val="0"/>
        </w:rPr>
      </w:pPr>
      <w:r w:rsidRPr="00B817C8">
        <w:t xml:space="preserve">1. Симонов, П.С. Расчет параметров БВР по методике Союзвзрывпрома [Текст]: </w:t>
      </w:r>
      <w:r w:rsidRPr="00B817C8">
        <w:rPr>
          <w:snapToGrid w:val="0"/>
        </w:rPr>
        <w:t>методич</w:t>
      </w:r>
      <w:r w:rsidRPr="00B817C8">
        <w:rPr>
          <w:snapToGrid w:val="0"/>
        </w:rPr>
        <w:t>е</w:t>
      </w:r>
      <w:r w:rsidRPr="00B817C8">
        <w:rPr>
          <w:snapToGrid w:val="0"/>
        </w:rPr>
        <w:t>ские указания к выполнению лабораторных работ / П.С. Симонов. – Магнитогорск: ГОУ ВПО «МГТУ», 2008. – 14 с.</w:t>
      </w:r>
    </w:p>
    <w:p w:rsidR="000222E3" w:rsidRPr="00B817C8" w:rsidRDefault="000222E3" w:rsidP="000222E3">
      <w:pPr>
        <w:jc w:val="both"/>
      </w:pPr>
      <w:r w:rsidRPr="00B817C8">
        <w:t xml:space="preserve">2. Симонов, П.С. Расчет параметров БВР по методике Гипроруды [Текст]: </w:t>
      </w:r>
      <w:r w:rsidRPr="00B817C8">
        <w:rPr>
          <w:snapToGrid w:val="0"/>
        </w:rPr>
        <w:t>методические ук</w:t>
      </w:r>
      <w:r w:rsidRPr="00B817C8">
        <w:rPr>
          <w:snapToGrid w:val="0"/>
        </w:rPr>
        <w:t>а</w:t>
      </w:r>
      <w:r w:rsidRPr="00B817C8">
        <w:rPr>
          <w:snapToGrid w:val="0"/>
        </w:rPr>
        <w:t xml:space="preserve">зания к выполнению лабораторных работ / П.С. Симонов. </w:t>
      </w:r>
      <w:r w:rsidRPr="00B817C8">
        <w:t xml:space="preserve">– Магнитогорск: </w:t>
      </w:r>
      <w:r w:rsidRPr="00B817C8">
        <w:rPr>
          <w:snapToGrid w:val="0"/>
        </w:rPr>
        <w:t>ГОУ ВПО «МГТУ»</w:t>
      </w:r>
      <w:r w:rsidRPr="00B817C8">
        <w:t>, 2009. – 19 с.</w:t>
      </w:r>
    </w:p>
    <w:p w:rsidR="000222E3" w:rsidRPr="00B817C8" w:rsidRDefault="000222E3" w:rsidP="000222E3">
      <w:pPr>
        <w:jc w:val="both"/>
      </w:pPr>
      <w:r w:rsidRPr="00B817C8">
        <w:t xml:space="preserve">3. Симонов, П.С. Энергетический метод расчета параметров массового взрыва при уступной отбойке [Текст]: </w:t>
      </w:r>
      <w:r w:rsidRPr="00B817C8">
        <w:rPr>
          <w:snapToGrid w:val="0"/>
        </w:rPr>
        <w:t>методические ук</w:t>
      </w:r>
      <w:r w:rsidRPr="00B817C8">
        <w:rPr>
          <w:snapToGrid w:val="0"/>
        </w:rPr>
        <w:t>а</w:t>
      </w:r>
      <w:r w:rsidRPr="00B817C8">
        <w:rPr>
          <w:snapToGrid w:val="0"/>
        </w:rPr>
        <w:t>зания к выполнению лабораторных работ / П.С. Симонов,</w:t>
      </w:r>
      <w:r w:rsidRPr="00B817C8">
        <w:t xml:space="preserve"> В.К. Угольников</w:t>
      </w:r>
      <w:r w:rsidRPr="00B817C8">
        <w:rPr>
          <w:snapToGrid w:val="0"/>
        </w:rPr>
        <w:t>.</w:t>
      </w:r>
      <w:r w:rsidRPr="00B817C8">
        <w:t xml:space="preserve"> – Магнит</w:t>
      </w:r>
      <w:r w:rsidRPr="00B817C8">
        <w:t>о</w:t>
      </w:r>
      <w:r w:rsidRPr="00B817C8">
        <w:t xml:space="preserve">горск: </w:t>
      </w:r>
      <w:r w:rsidRPr="00B817C8">
        <w:rPr>
          <w:snapToGrid w:val="0"/>
        </w:rPr>
        <w:t>ГОУ ВПО «МГТУ»</w:t>
      </w:r>
      <w:r w:rsidRPr="00B817C8">
        <w:t>, 2010. – 25 с.</w:t>
      </w:r>
    </w:p>
    <w:p w:rsidR="000222E3" w:rsidRPr="00B817C8" w:rsidRDefault="000222E3" w:rsidP="000222E3">
      <w:pPr>
        <w:jc w:val="both"/>
      </w:pPr>
      <w:r w:rsidRPr="00B817C8">
        <w:t>4. Симонов, П.С. Расчет параметров буровзрывных работ при взрывании на подпорную сте</w:t>
      </w:r>
      <w:r w:rsidRPr="00B817C8">
        <w:t>н</w:t>
      </w:r>
      <w:r w:rsidRPr="00B817C8">
        <w:t xml:space="preserve">ку [Текст]: </w:t>
      </w:r>
      <w:r w:rsidRPr="00B817C8">
        <w:rPr>
          <w:snapToGrid w:val="0"/>
        </w:rPr>
        <w:t>методические ук</w:t>
      </w:r>
      <w:r w:rsidRPr="00B817C8">
        <w:rPr>
          <w:snapToGrid w:val="0"/>
        </w:rPr>
        <w:t>а</w:t>
      </w:r>
      <w:r w:rsidRPr="00B817C8">
        <w:rPr>
          <w:snapToGrid w:val="0"/>
        </w:rPr>
        <w:t>зания к выполнению лабораторных работ / П.С. Симонов,</w:t>
      </w:r>
      <w:r w:rsidRPr="00B817C8">
        <w:t xml:space="preserve"> В.К. Угольников</w:t>
      </w:r>
      <w:r w:rsidRPr="00B817C8">
        <w:rPr>
          <w:snapToGrid w:val="0"/>
        </w:rPr>
        <w:t>.</w:t>
      </w:r>
      <w:r w:rsidRPr="00B817C8">
        <w:t xml:space="preserve"> </w:t>
      </w:r>
      <w:r w:rsidRPr="00B817C8">
        <w:rPr>
          <w:rFonts w:cs="Arial"/>
        </w:rPr>
        <w:t>–</w:t>
      </w:r>
      <w:r w:rsidRPr="00B817C8">
        <w:t xml:space="preserve"> Магнит</w:t>
      </w:r>
      <w:r w:rsidRPr="00B817C8">
        <w:t>о</w:t>
      </w:r>
      <w:r w:rsidRPr="00B817C8">
        <w:t>горск: Изд-во Магнитогорск. гос. техн. ун-та им. Г.И. Носова, 2011. – 18 с.</w:t>
      </w:r>
    </w:p>
    <w:p w:rsidR="000222E3" w:rsidRPr="00B817C8" w:rsidRDefault="000222E3" w:rsidP="000222E3">
      <w:pPr>
        <w:jc w:val="both"/>
        <w:rPr>
          <w:rFonts w:cs="Arial"/>
        </w:rPr>
      </w:pPr>
      <w:r w:rsidRPr="00B817C8">
        <w:t xml:space="preserve">5. Симонов, П.С. Расчет параметров буровзрывных работ при контурном взрывании [Текст]: </w:t>
      </w:r>
      <w:r w:rsidRPr="00B817C8">
        <w:rPr>
          <w:snapToGrid w:val="0"/>
        </w:rPr>
        <w:t>методические указания к выполнению лабораторных работ / П.С. Симонов</w:t>
      </w:r>
      <w:r w:rsidRPr="00B817C8">
        <w:t xml:space="preserve">. </w:t>
      </w:r>
      <w:r w:rsidRPr="00B817C8">
        <w:rPr>
          <w:rFonts w:cs="Arial"/>
        </w:rPr>
        <w:t>– Ма</w:t>
      </w:r>
      <w:r w:rsidRPr="00B817C8">
        <w:rPr>
          <w:rFonts w:cs="Arial"/>
        </w:rPr>
        <w:t>г</w:t>
      </w:r>
      <w:r w:rsidRPr="00B817C8">
        <w:rPr>
          <w:rFonts w:cs="Arial"/>
        </w:rPr>
        <w:t xml:space="preserve">нитогорск: </w:t>
      </w:r>
      <w:r w:rsidRPr="00B817C8">
        <w:t>Изд-во Магнитогорск. гос. техн. ун-та им. Г.И. Носова</w:t>
      </w:r>
      <w:r w:rsidRPr="00B817C8">
        <w:rPr>
          <w:rFonts w:cs="Arial"/>
        </w:rPr>
        <w:t>, 2012. – 16 с.</w:t>
      </w:r>
    </w:p>
    <w:p w:rsidR="000222E3" w:rsidRPr="00B817C8" w:rsidRDefault="000222E3" w:rsidP="000222E3">
      <w:pPr>
        <w:jc w:val="both"/>
        <w:rPr>
          <w:rFonts w:cs="Arial"/>
        </w:rPr>
      </w:pPr>
      <w:r w:rsidRPr="00B817C8">
        <w:t xml:space="preserve">6. Симонов, П.С. Расчет безопасных расстояний по поражающим факторам при ведении взрывных работ [Текст]: </w:t>
      </w:r>
      <w:r w:rsidRPr="00B817C8">
        <w:rPr>
          <w:snapToGrid w:val="0"/>
        </w:rPr>
        <w:t>методические указания к выполнению лабораторных работ / П.С. Симонов</w:t>
      </w:r>
      <w:r w:rsidRPr="00B817C8">
        <w:t xml:space="preserve">. </w:t>
      </w:r>
      <w:r w:rsidRPr="00B817C8">
        <w:rPr>
          <w:rFonts w:cs="Arial"/>
        </w:rPr>
        <w:t xml:space="preserve">– Магнитогорск: </w:t>
      </w:r>
      <w:r w:rsidRPr="00B817C8">
        <w:t>Изд-во Магнитогорск. гос. техн. ун-та им. Г.И. Нос</w:t>
      </w:r>
      <w:r w:rsidRPr="00B817C8">
        <w:t>о</w:t>
      </w:r>
      <w:r w:rsidRPr="00B817C8">
        <w:t>ва</w:t>
      </w:r>
      <w:r w:rsidRPr="00B817C8">
        <w:rPr>
          <w:rFonts w:cs="Arial"/>
        </w:rPr>
        <w:t>, 2013. – 24 с.</w:t>
      </w:r>
    </w:p>
    <w:p w:rsidR="000222E3" w:rsidRDefault="000222E3" w:rsidP="000222E3">
      <w:pPr>
        <w:jc w:val="both"/>
        <w:rPr>
          <w:rFonts w:cs="Arial"/>
        </w:rPr>
      </w:pPr>
      <w:r w:rsidRPr="00B817C8">
        <w:t xml:space="preserve">7. Симонов, П.С. Расчет параметров буровзрывных работ по методике В.В. Ржевского [Текст]: </w:t>
      </w:r>
      <w:r w:rsidRPr="00B817C8">
        <w:rPr>
          <w:snapToGrid w:val="0"/>
        </w:rPr>
        <w:t>методические указания к выполнению лабораторных работ / П.С. Симонов</w:t>
      </w:r>
      <w:r w:rsidRPr="00B817C8">
        <w:t xml:space="preserve">. </w:t>
      </w:r>
      <w:r w:rsidRPr="00B817C8">
        <w:rPr>
          <w:rFonts w:cs="Arial"/>
        </w:rPr>
        <w:t>– Ма</w:t>
      </w:r>
      <w:r w:rsidRPr="00B817C8">
        <w:rPr>
          <w:rFonts w:cs="Arial"/>
        </w:rPr>
        <w:t>г</w:t>
      </w:r>
      <w:r w:rsidRPr="00B817C8">
        <w:rPr>
          <w:rFonts w:cs="Arial"/>
        </w:rPr>
        <w:t xml:space="preserve">нитогорск: </w:t>
      </w:r>
      <w:r w:rsidRPr="00B817C8">
        <w:t>Изд-во Магнитогорск. гос. техн. ун-та им. Г.И. Нос</w:t>
      </w:r>
      <w:r w:rsidRPr="00B817C8">
        <w:t>о</w:t>
      </w:r>
      <w:r w:rsidRPr="00B817C8">
        <w:t>ва</w:t>
      </w:r>
      <w:r w:rsidRPr="00B817C8">
        <w:rPr>
          <w:rFonts w:cs="Arial"/>
        </w:rPr>
        <w:t>, 2016. – 25 с.</w:t>
      </w:r>
    </w:p>
    <w:p w:rsidR="000222E3" w:rsidRPr="00185520" w:rsidRDefault="000222E3" w:rsidP="000222E3">
      <w:pPr>
        <w:jc w:val="both"/>
        <w:rPr>
          <w:rFonts w:cs="Arial"/>
          <w:sz w:val="16"/>
          <w:szCs w:val="16"/>
        </w:rPr>
      </w:pPr>
    </w:p>
    <w:p w:rsidR="000222E3" w:rsidRPr="00495175" w:rsidRDefault="000222E3" w:rsidP="000222E3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0222E3" w:rsidRPr="00626A5B">
        <w:trPr>
          <w:trHeight w:val="537"/>
        </w:trPr>
        <w:tc>
          <w:tcPr>
            <w:tcW w:w="3048" w:type="dxa"/>
            <w:vAlign w:val="center"/>
          </w:tcPr>
          <w:p w:rsidR="000222E3" w:rsidRPr="00626A5B" w:rsidRDefault="000222E3" w:rsidP="00EA4BA4">
            <w:pPr>
              <w:contextualSpacing/>
              <w:jc w:val="center"/>
            </w:pPr>
            <w:r w:rsidRPr="00626A5B">
              <w:t>Наименование ПО</w:t>
            </w:r>
          </w:p>
        </w:tc>
        <w:tc>
          <w:tcPr>
            <w:tcW w:w="3007" w:type="dxa"/>
            <w:vAlign w:val="center"/>
          </w:tcPr>
          <w:p w:rsidR="000222E3" w:rsidRPr="00626A5B" w:rsidRDefault="000222E3" w:rsidP="00EA4BA4">
            <w:pPr>
              <w:contextualSpacing/>
              <w:jc w:val="center"/>
            </w:pPr>
            <w:r w:rsidRPr="00626A5B">
              <w:t>№ договора</w:t>
            </w:r>
          </w:p>
        </w:tc>
        <w:tc>
          <w:tcPr>
            <w:tcW w:w="3665" w:type="dxa"/>
            <w:vAlign w:val="center"/>
          </w:tcPr>
          <w:p w:rsidR="000222E3" w:rsidRPr="00626A5B" w:rsidRDefault="000222E3" w:rsidP="00EA4BA4">
            <w:pPr>
              <w:contextualSpacing/>
              <w:jc w:val="center"/>
            </w:pPr>
            <w:r w:rsidRPr="00626A5B">
              <w:t>Срок действия л</w:t>
            </w:r>
            <w:r w:rsidRPr="00626A5B">
              <w:t>и</w:t>
            </w:r>
            <w:r w:rsidRPr="00626A5B">
              <w:t>цензии</w:t>
            </w:r>
          </w:p>
        </w:tc>
      </w:tr>
      <w:tr w:rsidR="000222E3" w:rsidRPr="00626A5B">
        <w:tc>
          <w:tcPr>
            <w:tcW w:w="3048" w:type="dxa"/>
          </w:tcPr>
          <w:p w:rsidR="000222E3" w:rsidRPr="00104990" w:rsidRDefault="000222E3" w:rsidP="00EA4BA4">
            <w:pPr>
              <w:rPr>
                <w:lang w:val="en-US"/>
              </w:rPr>
            </w:pPr>
            <w:r w:rsidRPr="00104990">
              <w:rPr>
                <w:lang w:val="en-US"/>
              </w:rPr>
              <w:t>MS Windows 7</w:t>
            </w:r>
          </w:p>
        </w:tc>
        <w:tc>
          <w:tcPr>
            <w:tcW w:w="3007" w:type="dxa"/>
          </w:tcPr>
          <w:p w:rsidR="000222E3" w:rsidRPr="008A7E06" w:rsidRDefault="000222E3" w:rsidP="00EA4BA4">
            <w:r w:rsidRPr="008A7E06">
              <w:t>Д-1227 от 08.10.2018</w:t>
            </w:r>
          </w:p>
          <w:p w:rsidR="000222E3" w:rsidRPr="008A7E06" w:rsidRDefault="000222E3" w:rsidP="00EA4BA4">
            <w:r w:rsidRPr="008A7E06">
              <w:t>Д-757-17 от 27.06.2017</w:t>
            </w:r>
          </w:p>
          <w:p w:rsidR="000222E3" w:rsidRPr="008A7E06" w:rsidRDefault="000222E3" w:rsidP="00EA4BA4">
            <w:r w:rsidRPr="008A7E06">
              <w:t>Д-593-16 от 20.05.2016</w:t>
            </w:r>
          </w:p>
          <w:p w:rsidR="000222E3" w:rsidRPr="008A7E06" w:rsidRDefault="000222E3" w:rsidP="00EA4BA4">
            <w:r w:rsidRPr="008A7E06">
              <w:t>Д-1421-15 от 13.07.2015</w:t>
            </w:r>
          </w:p>
        </w:tc>
        <w:tc>
          <w:tcPr>
            <w:tcW w:w="3665" w:type="dxa"/>
          </w:tcPr>
          <w:p w:rsidR="000222E3" w:rsidRPr="008A7E06" w:rsidRDefault="000222E3" w:rsidP="00EA4BA4">
            <w:r w:rsidRPr="008A7E06">
              <w:t>11.10.2021</w:t>
            </w:r>
          </w:p>
          <w:p w:rsidR="000222E3" w:rsidRPr="008A7E06" w:rsidRDefault="000222E3" w:rsidP="00EA4BA4">
            <w:r w:rsidRPr="008A7E06">
              <w:t>27.07.2018</w:t>
            </w:r>
          </w:p>
          <w:p w:rsidR="000222E3" w:rsidRPr="008A7E06" w:rsidRDefault="000222E3" w:rsidP="00EA4BA4">
            <w:r w:rsidRPr="008A7E06">
              <w:t>20.05.2017</w:t>
            </w:r>
          </w:p>
          <w:p w:rsidR="000222E3" w:rsidRPr="008A7E06" w:rsidRDefault="000222E3" w:rsidP="00EA4BA4">
            <w:r w:rsidRPr="008A7E06">
              <w:t>13.07.2016</w:t>
            </w:r>
            <w:bookmarkStart w:id="0" w:name="_GoBack"/>
            <w:bookmarkEnd w:id="0"/>
          </w:p>
        </w:tc>
      </w:tr>
      <w:tr w:rsidR="000222E3" w:rsidRPr="00626A5B">
        <w:tc>
          <w:tcPr>
            <w:tcW w:w="3048" w:type="dxa"/>
            <w:vAlign w:val="center"/>
          </w:tcPr>
          <w:p w:rsidR="000222E3" w:rsidRPr="00626A5B" w:rsidRDefault="000222E3" w:rsidP="00EA4BA4">
            <w:pPr>
              <w:contextualSpacing/>
            </w:pPr>
            <w:r w:rsidRPr="00A10254">
              <w:t>Microsoft</w:t>
            </w:r>
            <w:r w:rsidRPr="00626A5B">
              <w:t xml:space="preserve"> Windows </w:t>
            </w:r>
            <w:r>
              <w:t>10</w:t>
            </w:r>
          </w:p>
        </w:tc>
        <w:tc>
          <w:tcPr>
            <w:tcW w:w="3007" w:type="dxa"/>
            <w:vAlign w:val="center"/>
          </w:tcPr>
          <w:p w:rsidR="000222E3" w:rsidRDefault="000222E3" w:rsidP="00EA4BA4">
            <w:pPr>
              <w:contextualSpacing/>
              <w:rPr>
                <w:snapToGrid w:val="0"/>
              </w:rPr>
            </w:pPr>
            <w:r w:rsidRPr="00185520">
              <w:rPr>
                <w:snapToGrid w:val="0"/>
              </w:rPr>
              <w:t>Д-1227 от 8.10.2018</w:t>
            </w:r>
          </w:p>
          <w:p w:rsidR="000222E3" w:rsidRDefault="000222E3" w:rsidP="00EA4BA4">
            <w:pPr>
              <w:contextualSpacing/>
              <w:rPr>
                <w:snapToGrid w:val="0"/>
              </w:rPr>
            </w:pPr>
            <w:r w:rsidRPr="00185520">
              <w:rPr>
                <w:snapToGrid w:val="0"/>
              </w:rPr>
              <w:t>Д-757-17 от 27.06.2017</w:t>
            </w:r>
          </w:p>
          <w:p w:rsidR="000222E3" w:rsidRDefault="000222E3" w:rsidP="00EA4BA4">
            <w:pPr>
              <w:contextualSpacing/>
              <w:rPr>
                <w:snapToGrid w:val="0"/>
              </w:rPr>
            </w:pPr>
            <w:r w:rsidRPr="00185520">
              <w:rPr>
                <w:snapToGrid w:val="0"/>
              </w:rPr>
              <w:t>Д-593-16 от 20.05.2016</w:t>
            </w:r>
          </w:p>
          <w:p w:rsidR="000222E3" w:rsidRPr="00A10254" w:rsidRDefault="000222E3" w:rsidP="00EA4BA4">
            <w:pPr>
              <w:contextualSpacing/>
            </w:pPr>
            <w:r w:rsidRPr="00185520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vAlign w:val="center"/>
          </w:tcPr>
          <w:p w:rsidR="000222E3" w:rsidRDefault="000222E3" w:rsidP="00EA4BA4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11.10.2021</w:t>
            </w:r>
          </w:p>
          <w:p w:rsidR="000222E3" w:rsidRDefault="000222E3" w:rsidP="00EA4BA4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27.07.2018</w:t>
            </w:r>
          </w:p>
          <w:p w:rsidR="000222E3" w:rsidRDefault="000222E3" w:rsidP="00EA4BA4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20.05.2017</w:t>
            </w:r>
          </w:p>
          <w:p w:rsidR="000222E3" w:rsidRPr="00A10254" w:rsidRDefault="000222E3" w:rsidP="00EA4BA4">
            <w:pPr>
              <w:contextualSpacing/>
            </w:pPr>
            <w:r w:rsidRPr="00A10254">
              <w:rPr>
                <w:snapToGrid w:val="0"/>
                <w:lang w:val="en-US"/>
              </w:rPr>
              <w:t>13.07.2016</w:t>
            </w:r>
          </w:p>
        </w:tc>
      </w:tr>
      <w:tr w:rsidR="000222E3" w:rsidRPr="00626A5B">
        <w:tc>
          <w:tcPr>
            <w:tcW w:w="3048" w:type="dxa"/>
            <w:vAlign w:val="center"/>
          </w:tcPr>
          <w:p w:rsidR="000222E3" w:rsidRPr="00626A5B" w:rsidRDefault="000222E3" w:rsidP="00EA4BA4">
            <w:pPr>
              <w:contextualSpacing/>
            </w:pPr>
            <w:r w:rsidRPr="00626A5B">
              <w:t>MS Office 2007</w:t>
            </w:r>
          </w:p>
        </w:tc>
        <w:tc>
          <w:tcPr>
            <w:tcW w:w="3007" w:type="dxa"/>
            <w:vAlign w:val="center"/>
          </w:tcPr>
          <w:p w:rsidR="000222E3" w:rsidRPr="00626A5B" w:rsidRDefault="000222E3" w:rsidP="00EA4BA4">
            <w:pPr>
              <w:contextualSpacing/>
            </w:pPr>
            <w:r w:rsidRPr="00626A5B">
              <w:t>№ 135 от 17.09.2007</w:t>
            </w:r>
          </w:p>
        </w:tc>
        <w:tc>
          <w:tcPr>
            <w:tcW w:w="3665" w:type="dxa"/>
            <w:vAlign w:val="center"/>
          </w:tcPr>
          <w:p w:rsidR="000222E3" w:rsidRPr="00626A5B" w:rsidRDefault="000222E3" w:rsidP="00EA4BA4">
            <w:pPr>
              <w:contextualSpacing/>
            </w:pPr>
            <w:r>
              <w:t>Б</w:t>
            </w:r>
            <w:r w:rsidRPr="00626A5B">
              <w:t>ессрочно</w:t>
            </w:r>
          </w:p>
        </w:tc>
      </w:tr>
      <w:tr w:rsidR="000222E3" w:rsidRPr="00A10254">
        <w:tc>
          <w:tcPr>
            <w:tcW w:w="3048" w:type="dxa"/>
            <w:vAlign w:val="center"/>
          </w:tcPr>
          <w:p w:rsidR="000222E3" w:rsidRPr="00A10254" w:rsidRDefault="000222E3" w:rsidP="00EA4BA4">
            <w:pPr>
              <w:contextualSpacing/>
              <w:rPr>
                <w:lang w:val="en-US"/>
              </w:rPr>
            </w:pPr>
            <w:r w:rsidRPr="00A10254">
              <w:rPr>
                <w:lang w:val="en-US"/>
              </w:rPr>
              <w:t>Mathcad Education - Un</w:t>
            </w:r>
            <w:r w:rsidRPr="00A10254">
              <w:rPr>
                <w:lang w:val="en-US"/>
              </w:rPr>
              <w:t>i</w:t>
            </w:r>
            <w:r w:rsidRPr="00A10254">
              <w:rPr>
                <w:lang w:val="en-US"/>
              </w:rPr>
              <w:t>versity Edition (200 pack)</w:t>
            </w:r>
          </w:p>
        </w:tc>
        <w:tc>
          <w:tcPr>
            <w:tcW w:w="3007" w:type="dxa"/>
            <w:vAlign w:val="center"/>
          </w:tcPr>
          <w:p w:rsidR="000222E3" w:rsidRPr="00A10254" w:rsidRDefault="000222E3" w:rsidP="00EA4BA4">
            <w:pPr>
              <w:contextualSpacing/>
              <w:rPr>
                <w:lang w:val="en-US"/>
              </w:rPr>
            </w:pPr>
            <w:r w:rsidRPr="00A10254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vAlign w:val="center"/>
          </w:tcPr>
          <w:p w:rsidR="000222E3" w:rsidRPr="00A10254" w:rsidRDefault="000222E3" w:rsidP="00EA4BA4">
            <w:pPr>
              <w:contextualSpacing/>
              <w:rPr>
                <w:lang w:val="en-US"/>
              </w:rPr>
            </w:pPr>
            <w:r>
              <w:t>Б</w:t>
            </w:r>
            <w:r w:rsidRPr="00626A5B">
              <w:t>ессрочно</w:t>
            </w:r>
          </w:p>
        </w:tc>
      </w:tr>
      <w:tr w:rsidR="000222E3" w:rsidRPr="00A10254">
        <w:tc>
          <w:tcPr>
            <w:tcW w:w="3048" w:type="dxa"/>
            <w:vAlign w:val="center"/>
          </w:tcPr>
          <w:p w:rsidR="000222E3" w:rsidRPr="00A10254" w:rsidRDefault="000222E3" w:rsidP="00EA4BA4">
            <w:pPr>
              <w:contextualSpacing/>
            </w:pPr>
            <w:r w:rsidRPr="00A10254">
              <w:t>КОМПАС 3</w:t>
            </w:r>
            <w:r w:rsidRPr="00A10254">
              <w:rPr>
                <w:lang w:val="en-US"/>
              </w:rPr>
              <w:t>D</w:t>
            </w:r>
            <w:r w:rsidRPr="00A10254">
              <w:t xml:space="preserve"> </w:t>
            </w:r>
            <w:r w:rsidRPr="00A10254">
              <w:rPr>
                <w:lang w:val="en-US"/>
              </w:rPr>
              <w:t>V</w:t>
            </w:r>
            <w:r w:rsidRPr="00A10254">
              <w:t>16 на (100 одновременно работающих мест)</w:t>
            </w:r>
          </w:p>
        </w:tc>
        <w:tc>
          <w:tcPr>
            <w:tcW w:w="3007" w:type="dxa"/>
            <w:vAlign w:val="center"/>
          </w:tcPr>
          <w:p w:rsidR="000222E3" w:rsidRPr="00A10254" w:rsidRDefault="000222E3" w:rsidP="00EA4BA4">
            <w:pPr>
              <w:contextualSpacing/>
              <w:rPr>
                <w:snapToGrid w:val="0"/>
              </w:rPr>
            </w:pPr>
            <w:r w:rsidRPr="00A10254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vAlign w:val="center"/>
          </w:tcPr>
          <w:p w:rsidR="000222E3" w:rsidRDefault="000222E3" w:rsidP="00EA4BA4">
            <w:pPr>
              <w:contextualSpacing/>
            </w:pPr>
            <w:r>
              <w:t>Б</w:t>
            </w:r>
            <w:r w:rsidRPr="00626A5B">
              <w:t>ессрочно</w:t>
            </w:r>
          </w:p>
        </w:tc>
      </w:tr>
      <w:tr w:rsidR="000222E3" w:rsidRPr="0050054C">
        <w:tc>
          <w:tcPr>
            <w:tcW w:w="3048" w:type="dxa"/>
            <w:vAlign w:val="center"/>
          </w:tcPr>
          <w:p w:rsidR="000222E3" w:rsidRPr="0050054C" w:rsidRDefault="000222E3" w:rsidP="00EA4BA4">
            <w:pPr>
              <w:contextualSpacing/>
              <w:rPr>
                <w:lang w:val="en-US"/>
              </w:rPr>
            </w:pPr>
            <w:r w:rsidRPr="0050054C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vAlign w:val="center"/>
          </w:tcPr>
          <w:p w:rsidR="000222E3" w:rsidRPr="00A10254" w:rsidRDefault="000222E3" w:rsidP="00EA4BA4">
            <w:pPr>
              <w:contextualSpacing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К-526-11 от</w:t>
            </w:r>
            <w:r w:rsidRPr="0050054C">
              <w:rPr>
                <w:snapToGrid w:val="0"/>
                <w:lang w:val="en-US"/>
              </w:rPr>
              <w:t>22.11.2011</w:t>
            </w:r>
          </w:p>
        </w:tc>
        <w:tc>
          <w:tcPr>
            <w:tcW w:w="3665" w:type="dxa"/>
            <w:vAlign w:val="center"/>
          </w:tcPr>
          <w:p w:rsidR="000222E3" w:rsidRPr="0050054C" w:rsidRDefault="000222E3" w:rsidP="00EA4BA4">
            <w:pPr>
              <w:contextualSpacing/>
              <w:rPr>
                <w:lang w:val="en-US"/>
              </w:rPr>
            </w:pPr>
            <w:r>
              <w:t>Б</w:t>
            </w:r>
            <w:r w:rsidRPr="00626A5B">
              <w:t>ессрочно</w:t>
            </w:r>
          </w:p>
        </w:tc>
      </w:tr>
      <w:tr w:rsidR="000222E3" w:rsidRPr="00626A5B">
        <w:tc>
          <w:tcPr>
            <w:tcW w:w="3048" w:type="dxa"/>
          </w:tcPr>
          <w:p w:rsidR="000222E3" w:rsidRPr="00E87FAC" w:rsidRDefault="000222E3" w:rsidP="00EA4BA4">
            <w:r w:rsidRPr="00E87FAC">
              <w:t>Kaspersky</w:t>
            </w:r>
            <w:r w:rsidRPr="00104990">
              <w:rPr>
                <w:lang w:val="en-US"/>
              </w:rPr>
              <w:t>Endpoind</w:t>
            </w:r>
            <w:r w:rsidRPr="00E87FAC">
              <w:t>Security</w:t>
            </w:r>
            <w:r>
              <w:t>для бизнеса-Стандартный</w:t>
            </w:r>
          </w:p>
        </w:tc>
        <w:tc>
          <w:tcPr>
            <w:tcW w:w="3007" w:type="dxa"/>
          </w:tcPr>
          <w:p w:rsidR="000222E3" w:rsidRDefault="000222E3" w:rsidP="00EA4BA4">
            <w:r>
              <w:t>Д-300-18 от 21.03.2018</w:t>
            </w:r>
          </w:p>
          <w:p w:rsidR="000222E3" w:rsidRDefault="000222E3" w:rsidP="00EA4BA4">
            <w:r>
              <w:t>Д-1347-17 от 20.12.2017</w:t>
            </w:r>
          </w:p>
          <w:p w:rsidR="000222E3" w:rsidRDefault="000222E3" w:rsidP="00EA4BA4">
            <w:r>
              <w:t>Д-1481-16 от 25.11.2016</w:t>
            </w:r>
          </w:p>
          <w:p w:rsidR="000222E3" w:rsidRPr="00E319E8" w:rsidRDefault="000222E3" w:rsidP="00EA4BA4">
            <w:r w:rsidRPr="00E319E8">
              <w:t>Д-2026-15 от 11.12.2015</w:t>
            </w:r>
          </w:p>
        </w:tc>
        <w:tc>
          <w:tcPr>
            <w:tcW w:w="3665" w:type="dxa"/>
          </w:tcPr>
          <w:p w:rsidR="000222E3" w:rsidRDefault="000222E3" w:rsidP="00EA4BA4">
            <w:r>
              <w:t>28.01.2020</w:t>
            </w:r>
          </w:p>
          <w:p w:rsidR="000222E3" w:rsidRDefault="000222E3" w:rsidP="00EA4BA4">
            <w:r>
              <w:t>21.03.2018</w:t>
            </w:r>
          </w:p>
          <w:p w:rsidR="000222E3" w:rsidRDefault="000222E3" w:rsidP="00EA4BA4">
            <w:r>
              <w:t>25.12.2017</w:t>
            </w:r>
          </w:p>
          <w:p w:rsidR="000222E3" w:rsidRPr="00E319E8" w:rsidRDefault="000222E3" w:rsidP="00EA4BA4">
            <w:r w:rsidRPr="00E319E8">
              <w:t>11.12.2016</w:t>
            </w:r>
          </w:p>
        </w:tc>
      </w:tr>
      <w:tr w:rsidR="000222E3" w:rsidRPr="00626A5B">
        <w:tc>
          <w:tcPr>
            <w:tcW w:w="3048" w:type="dxa"/>
            <w:vAlign w:val="center"/>
          </w:tcPr>
          <w:p w:rsidR="000222E3" w:rsidRPr="00626A5B" w:rsidRDefault="000222E3" w:rsidP="00EA4BA4">
            <w:pPr>
              <w:contextualSpacing/>
            </w:pPr>
            <w:r w:rsidRPr="00626A5B">
              <w:t>7Zip</w:t>
            </w:r>
          </w:p>
        </w:tc>
        <w:tc>
          <w:tcPr>
            <w:tcW w:w="3007" w:type="dxa"/>
            <w:vAlign w:val="center"/>
          </w:tcPr>
          <w:p w:rsidR="000222E3" w:rsidRPr="00626A5B" w:rsidRDefault="000222E3" w:rsidP="00EA4BA4">
            <w:pPr>
              <w:contextualSpacing/>
            </w:pPr>
            <w:r>
              <w:t>С</w:t>
            </w:r>
            <w:r w:rsidRPr="00626A5B">
              <w:t>вободно распространя</w:t>
            </w:r>
            <w:r w:rsidRPr="00626A5B">
              <w:t>е</w:t>
            </w:r>
            <w:r w:rsidRPr="00626A5B">
              <w:t>мое</w:t>
            </w:r>
          </w:p>
        </w:tc>
        <w:tc>
          <w:tcPr>
            <w:tcW w:w="3665" w:type="dxa"/>
            <w:vAlign w:val="center"/>
          </w:tcPr>
          <w:p w:rsidR="000222E3" w:rsidRPr="00626A5B" w:rsidRDefault="000222E3" w:rsidP="00EA4BA4">
            <w:pPr>
              <w:contextualSpacing/>
            </w:pPr>
            <w:r>
              <w:t>Б</w:t>
            </w:r>
            <w:r w:rsidRPr="00626A5B">
              <w:t>ессрочно</w:t>
            </w:r>
          </w:p>
        </w:tc>
      </w:tr>
    </w:tbl>
    <w:p w:rsidR="000222E3" w:rsidRDefault="000222E3" w:rsidP="000222E3">
      <w:pPr>
        <w:rPr>
          <w:snapToGrid w:val="0"/>
        </w:rPr>
      </w:pPr>
    </w:p>
    <w:p w:rsidR="000222E3" w:rsidRPr="00E67488" w:rsidRDefault="000222E3" w:rsidP="000222E3">
      <w:pPr>
        <w:rPr>
          <w:snapToGrid w:val="0"/>
        </w:rPr>
      </w:pPr>
      <w:r>
        <w:rPr>
          <w:snapToGrid w:val="0"/>
        </w:rPr>
        <w:br w:type="page"/>
      </w:r>
      <w:r w:rsidRPr="00E67488">
        <w:rPr>
          <w:snapToGrid w:val="0"/>
        </w:rPr>
        <w:lastRenderedPageBreak/>
        <w:t xml:space="preserve">1. Российская Государственная библиотека </w:t>
      </w:r>
      <w:hyperlink r:id="rId62" w:history="1">
        <w:r w:rsidRPr="00013C92">
          <w:rPr>
            <w:rStyle w:val="ad"/>
            <w:snapToGrid w:val="0"/>
          </w:rPr>
          <w:t>URL:http://www.rsl.ru/</w:t>
        </w:r>
      </w:hyperlink>
      <w:r w:rsidRPr="00E67488">
        <w:rPr>
          <w:snapToGrid w:val="0"/>
        </w:rPr>
        <w:t>.</w:t>
      </w:r>
    </w:p>
    <w:p w:rsidR="000222E3" w:rsidRPr="005B3A63" w:rsidRDefault="000222E3" w:rsidP="000222E3">
      <w:pPr>
        <w:rPr>
          <w:snapToGrid w:val="0"/>
        </w:rPr>
      </w:pPr>
      <w:r w:rsidRPr="00E67488">
        <w:rPr>
          <w:snapToGrid w:val="0"/>
        </w:rPr>
        <w:t xml:space="preserve">2. Российская национальная библиотека URL: </w:t>
      </w:r>
      <w:hyperlink r:id="rId63" w:history="1">
        <w:r w:rsidRPr="00013C92">
          <w:rPr>
            <w:rStyle w:val="ad"/>
            <w:snapToGrid w:val="0"/>
          </w:rPr>
          <w:t>http://www.nlr.ru/</w:t>
        </w:r>
      </w:hyperlink>
      <w:r w:rsidRPr="00E67488">
        <w:rPr>
          <w:snapToGrid w:val="0"/>
        </w:rPr>
        <w:t>.</w:t>
      </w:r>
    </w:p>
    <w:p w:rsidR="000222E3" w:rsidRPr="005B3A63" w:rsidRDefault="000222E3" w:rsidP="000222E3">
      <w:pPr>
        <w:rPr>
          <w:snapToGrid w:val="0"/>
        </w:rPr>
      </w:pPr>
      <w:r w:rsidRPr="00E67488">
        <w:rPr>
          <w:snapToGrid w:val="0"/>
        </w:rPr>
        <w:t xml:space="preserve">3. Государственная публичная научно-техническая библиотека России </w:t>
      </w:r>
      <w:r w:rsidRPr="00E67488">
        <w:rPr>
          <w:snapToGrid w:val="0"/>
        </w:rPr>
        <w:br/>
        <w:t xml:space="preserve">URL: </w:t>
      </w:r>
      <w:hyperlink r:id="rId64" w:history="1">
        <w:r w:rsidRPr="00013C92">
          <w:rPr>
            <w:rStyle w:val="ad"/>
            <w:snapToGrid w:val="0"/>
          </w:rPr>
          <w:t>http://www.gpntb.ru/</w:t>
        </w:r>
      </w:hyperlink>
      <w:r w:rsidRPr="00E67488">
        <w:rPr>
          <w:snapToGrid w:val="0"/>
        </w:rPr>
        <w:t>.</w:t>
      </w:r>
    </w:p>
    <w:p w:rsidR="000222E3" w:rsidRPr="005B3A63" w:rsidRDefault="000222E3" w:rsidP="000222E3">
      <w:pPr>
        <w:rPr>
          <w:snapToGrid w:val="0"/>
        </w:rPr>
      </w:pPr>
      <w:r w:rsidRPr="00E67488">
        <w:rPr>
          <w:snapToGrid w:val="0"/>
        </w:rPr>
        <w:t xml:space="preserve">4. Public.Ru - публичная интернет-библиотека </w:t>
      </w:r>
      <w:hyperlink r:id="rId65" w:history="1">
        <w:r w:rsidRPr="00013C92">
          <w:rPr>
            <w:rStyle w:val="ad"/>
            <w:snapToGrid w:val="0"/>
          </w:rPr>
          <w:t>URL:http://www.public.ru/</w:t>
        </w:r>
      </w:hyperlink>
      <w:r w:rsidRPr="00E67488">
        <w:rPr>
          <w:snapToGrid w:val="0"/>
        </w:rPr>
        <w:t>.</w:t>
      </w:r>
    </w:p>
    <w:p w:rsidR="000222E3" w:rsidRPr="005B3A63" w:rsidRDefault="000222E3" w:rsidP="000222E3">
      <w:pPr>
        <w:rPr>
          <w:snapToGrid w:val="0"/>
        </w:rPr>
      </w:pPr>
      <w:r w:rsidRPr="00E67488">
        <w:rPr>
          <w:snapToGrid w:val="0"/>
        </w:rPr>
        <w:t xml:space="preserve">5. Электронно-библиотечная система издательства «Лань» </w:t>
      </w:r>
      <w:r w:rsidRPr="00E67488">
        <w:rPr>
          <w:snapToGrid w:val="0"/>
          <w:lang w:val="pl-PL"/>
        </w:rPr>
        <w:t>URL</w:t>
      </w:r>
      <w:r w:rsidRPr="00E67488">
        <w:rPr>
          <w:snapToGrid w:val="0"/>
        </w:rPr>
        <w:t xml:space="preserve">: </w:t>
      </w:r>
      <w:hyperlink r:id="rId66" w:history="1">
        <w:r w:rsidRPr="00013C92">
          <w:rPr>
            <w:rStyle w:val="ad"/>
            <w:snapToGrid w:val="0"/>
            <w:lang w:val="pl-PL"/>
          </w:rPr>
          <w:t>http</w:t>
        </w:r>
        <w:r w:rsidRPr="00013C92">
          <w:rPr>
            <w:rStyle w:val="ad"/>
            <w:snapToGrid w:val="0"/>
          </w:rPr>
          <w:t>://</w:t>
        </w:r>
        <w:r w:rsidRPr="00013C92">
          <w:rPr>
            <w:rStyle w:val="ad"/>
            <w:snapToGrid w:val="0"/>
            <w:lang w:val="pl-PL"/>
          </w:rPr>
          <w:t>e</w:t>
        </w:r>
        <w:r w:rsidRPr="00013C92">
          <w:rPr>
            <w:rStyle w:val="ad"/>
            <w:snapToGrid w:val="0"/>
          </w:rPr>
          <w:t>.</w:t>
        </w:r>
        <w:r w:rsidRPr="00013C92">
          <w:rPr>
            <w:rStyle w:val="ad"/>
            <w:snapToGrid w:val="0"/>
            <w:lang w:val="pl-PL"/>
          </w:rPr>
          <w:t>lanbook</w:t>
        </w:r>
        <w:r w:rsidRPr="00013C92">
          <w:rPr>
            <w:rStyle w:val="ad"/>
            <w:snapToGrid w:val="0"/>
          </w:rPr>
          <w:t>.</w:t>
        </w:r>
        <w:r w:rsidRPr="00013C92">
          <w:rPr>
            <w:rStyle w:val="ad"/>
            <w:snapToGrid w:val="0"/>
            <w:lang w:val="pl-PL"/>
          </w:rPr>
          <w:t>com</w:t>
        </w:r>
        <w:r w:rsidRPr="00013C92">
          <w:rPr>
            <w:rStyle w:val="ad"/>
            <w:snapToGrid w:val="0"/>
          </w:rPr>
          <w:t>/</w:t>
        </w:r>
      </w:hyperlink>
      <w:r w:rsidRPr="00E67488">
        <w:rPr>
          <w:snapToGrid w:val="0"/>
        </w:rPr>
        <w:t>.</w:t>
      </w:r>
    </w:p>
    <w:p w:rsidR="000222E3" w:rsidRPr="005B3A63" w:rsidRDefault="000222E3" w:rsidP="000222E3">
      <w:pPr>
        <w:rPr>
          <w:snapToGrid w:val="0"/>
        </w:rPr>
      </w:pPr>
      <w:r w:rsidRPr="00E67488">
        <w:rPr>
          <w:snapToGrid w:val="0"/>
        </w:rPr>
        <w:t xml:space="preserve">6. Научная электронная библиотека eLIBRARY.ru URL: </w:t>
      </w:r>
      <w:hyperlink r:id="rId67" w:history="1">
        <w:r w:rsidRPr="00013C92">
          <w:rPr>
            <w:rStyle w:val="ad"/>
            <w:snapToGrid w:val="0"/>
          </w:rPr>
          <w:t>http://elibrary.ru/</w:t>
        </w:r>
      </w:hyperlink>
      <w:r w:rsidRPr="00E67488">
        <w:rPr>
          <w:snapToGrid w:val="0"/>
        </w:rPr>
        <w:t>.</w:t>
      </w:r>
    </w:p>
    <w:p w:rsidR="000222E3" w:rsidRPr="005B3A63" w:rsidRDefault="000222E3" w:rsidP="000222E3">
      <w:pPr>
        <w:rPr>
          <w:snapToGrid w:val="0"/>
        </w:rPr>
      </w:pPr>
      <w:r w:rsidRPr="00E67488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E67488">
        <w:rPr>
          <w:snapToGrid w:val="0"/>
        </w:rPr>
        <w:br/>
        <w:t xml:space="preserve">URL: </w:t>
      </w:r>
      <w:hyperlink r:id="rId68" w:history="1">
        <w:r w:rsidRPr="00013C92">
          <w:rPr>
            <w:rStyle w:val="ad"/>
            <w:snapToGrid w:val="0"/>
          </w:rPr>
          <w:t>http://mvkmine.ru/</w:t>
        </w:r>
      </w:hyperlink>
      <w:r w:rsidRPr="00E67488">
        <w:rPr>
          <w:snapToGrid w:val="0"/>
        </w:rPr>
        <w:t>.</w:t>
      </w:r>
    </w:p>
    <w:p w:rsidR="000222E3" w:rsidRPr="005B3A63" w:rsidRDefault="000222E3" w:rsidP="000222E3">
      <w:pPr>
        <w:rPr>
          <w:snapToGrid w:val="0"/>
        </w:rPr>
      </w:pPr>
      <w:r w:rsidRPr="00E67488">
        <w:rPr>
          <w:snapToGrid w:val="0"/>
        </w:rPr>
        <w:t>8. "Взрывное дело"</w:t>
      </w:r>
      <w:r>
        <w:rPr>
          <w:snapToGrid w:val="0"/>
        </w:rPr>
        <w:t>–</w:t>
      </w:r>
      <w:r w:rsidRPr="00E67488">
        <w:rPr>
          <w:snapToGrid w:val="0"/>
        </w:rPr>
        <w:t xml:space="preserve"> научно-технический сборник URL: </w:t>
      </w:r>
      <w:hyperlink r:id="rId69" w:history="1">
        <w:r w:rsidRPr="00013C92">
          <w:rPr>
            <w:rStyle w:val="ad"/>
            <w:snapToGrid w:val="0"/>
          </w:rPr>
          <w:t>http://sbornikvd.ru/</w:t>
        </w:r>
      </w:hyperlink>
      <w:r w:rsidRPr="00E67488">
        <w:rPr>
          <w:snapToGrid w:val="0"/>
        </w:rPr>
        <w:t>.</w:t>
      </w:r>
    </w:p>
    <w:p w:rsidR="000222E3" w:rsidRPr="005B3A63" w:rsidRDefault="000222E3" w:rsidP="000222E3">
      <w:pPr>
        <w:rPr>
          <w:snapToGrid w:val="0"/>
        </w:rPr>
      </w:pPr>
      <w:r w:rsidRPr="00E67488"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70" w:history="1">
        <w:r w:rsidRPr="00013C92">
          <w:rPr>
            <w:rStyle w:val="ad"/>
            <w:snapToGrid w:val="0"/>
          </w:rPr>
          <w:t>http://www.giab-online.ru/</w:t>
        </w:r>
      </w:hyperlink>
      <w:r w:rsidRPr="00E67488">
        <w:rPr>
          <w:snapToGrid w:val="0"/>
        </w:rPr>
        <w:t>.</w:t>
      </w:r>
    </w:p>
    <w:p w:rsidR="000222E3" w:rsidRPr="005B3A63" w:rsidRDefault="000222E3" w:rsidP="000222E3">
      <w:pPr>
        <w:rPr>
          <w:snapToGrid w:val="0"/>
        </w:rPr>
      </w:pPr>
      <w:r w:rsidRPr="00E67488">
        <w:rPr>
          <w:snapToGrid w:val="0"/>
        </w:rPr>
        <w:t xml:space="preserve">10. Журнал «Физика горения и взрыва» URL: </w:t>
      </w:r>
      <w:hyperlink r:id="rId71" w:history="1">
        <w:r w:rsidRPr="00013C92">
          <w:rPr>
            <w:rStyle w:val="ad"/>
            <w:snapToGrid w:val="0"/>
          </w:rPr>
          <w:t>http://www.sibran.ru/journals/FGV/</w:t>
        </w:r>
      </w:hyperlink>
      <w:r w:rsidRPr="00E67488">
        <w:rPr>
          <w:snapToGrid w:val="0"/>
        </w:rPr>
        <w:t>.</w:t>
      </w:r>
    </w:p>
    <w:p w:rsidR="000222E3" w:rsidRPr="005B3A63" w:rsidRDefault="000222E3" w:rsidP="000222E3">
      <w:pPr>
        <w:rPr>
          <w:snapToGrid w:val="0"/>
        </w:rPr>
      </w:pPr>
      <w:r w:rsidRPr="00E67488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E67488">
        <w:rPr>
          <w:snapToGrid w:val="0"/>
        </w:rPr>
        <w:br/>
        <w:t xml:space="preserve">URL: </w:t>
      </w:r>
      <w:hyperlink r:id="rId72" w:history="1">
        <w:r w:rsidRPr="00013C92">
          <w:rPr>
            <w:rStyle w:val="ad"/>
            <w:snapToGrid w:val="0"/>
          </w:rPr>
          <w:t>http://www.misd.ru/publishing/jms/</w:t>
        </w:r>
      </w:hyperlink>
      <w:r w:rsidRPr="00E67488">
        <w:rPr>
          <w:snapToGrid w:val="0"/>
        </w:rPr>
        <w:t>.</w:t>
      </w:r>
    </w:p>
    <w:p w:rsidR="000222E3" w:rsidRPr="00185520" w:rsidRDefault="000222E3" w:rsidP="000222E3">
      <w:pPr>
        <w:rPr>
          <w:snapToGrid w:val="0"/>
        </w:rPr>
      </w:pPr>
      <w:r w:rsidRPr="00E67488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73" w:history="1">
        <w:r w:rsidRPr="00013C92">
          <w:rPr>
            <w:rStyle w:val="ad"/>
            <w:snapToGrid w:val="0"/>
          </w:rPr>
          <w:t>http://mj.ursmu.ru/</w:t>
        </w:r>
      </w:hyperlink>
      <w:r w:rsidRPr="00E67488">
        <w:rPr>
          <w:snapToGrid w:val="0"/>
        </w:rPr>
        <w:t>.</w:t>
      </w:r>
    </w:p>
    <w:p w:rsidR="000222E3" w:rsidRPr="005B3A63" w:rsidRDefault="000222E3" w:rsidP="000222E3">
      <w:pPr>
        <w:rPr>
          <w:snapToGrid w:val="0"/>
        </w:rPr>
      </w:pPr>
      <w:r w:rsidRPr="00E67488">
        <w:rPr>
          <w:snapToGrid w:val="0"/>
        </w:rPr>
        <w:t xml:space="preserve">13. Горный журнал. Издательский дом «Руда и Металлы» </w:t>
      </w:r>
      <w:r w:rsidRPr="00E67488">
        <w:rPr>
          <w:snapToGrid w:val="0"/>
        </w:rPr>
        <w:br/>
        <w:t xml:space="preserve">URL: </w:t>
      </w:r>
      <w:hyperlink r:id="rId74" w:history="1">
        <w:r w:rsidRPr="00013C92">
          <w:rPr>
            <w:rStyle w:val="ad"/>
            <w:snapToGrid w:val="0"/>
          </w:rPr>
          <w:t>http://www.rudmet.ru/catalog/journals/1/</w:t>
        </w:r>
      </w:hyperlink>
      <w:r w:rsidRPr="00E67488">
        <w:rPr>
          <w:snapToGrid w:val="0"/>
        </w:rPr>
        <w:t>.</w:t>
      </w:r>
    </w:p>
    <w:p w:rsidR="000222E3" w:rsidRDefault="000222E3" w:rsidP="000222E3">
      <w:pPr>
        <w:pStyle w:val="21"/>
        <w:spacing w:after="0" w:line="240" w:lineRule="auto"/>
        <w:ind w:left="0" w:firstLine="540"/>
        <w:jc w:val="both"/>
      </w:pPr>
    </w:p>
    <w:p w:rsidR="00B52655" w:rsidRDefault="00B52655" w:rsidP="00B52655">
      <w:pPr>
        <w:ind w:left="709" w:hanging="142"/>
        <w:rPr>
          <w:b/>
          <w:bCs/>
        </w:rPr>
      </w:pPr>
      <w:r>
        <w:rPr>
          <w:b/>
          <w:bCs/>
        </w:rPr>
        <w:t>9 Материально-техническое обеспечение дисциплины</w:t>
      </w:r>
    </w:p>
    <w:p w:rsidR="00B52655" w:rsidRDefault="00B52655" w:rsidP="00B52655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B52655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55" w:rsidRDefault="00B52655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55" w:rsidRDefault="00B52655">
            <w:pPr>
              <w:jc w:val="center"/>
            </w:pPr>
            <w:r>
              <w:t>Оснащение аудитории</w:t>
            </w:r>
          </w:p>
        </w:tc>
      </w:tr>
      <w:tr w:rsidR="00B52655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55" w:rsidRDefault="00B52655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55" w:rsidRDefault="00B52655">
            <w:pPr>
              <w:jc w:val="both"/>
            </w:pPr>
            <w:r>
              <w:t>Мультимедийные средства хранения, передачи  и пре</w:t>
            </w:r>
            <w:r>
              <w:t>д</w:t>
            </w:r>
            <w:r>
              <w:t>ставления информации</w:t>
            </w:r>
          </w:p>
        </w:tc>
      </w:tr>
      <w:tr w:rsidR="00B52655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55" w:rsidRDefault="00B52655"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</w:t>
            </w:r>
            <w:r>
              <w:t>о</w:t>
            </w:r>
            <w:r>
              <w:t>ля и промежуточной аттестации: ко</w:t>
            </w:r>
            <w:r>
              <w:t>м</w:t>
            </w:r>
            <w:r>
              <w:t>пьютерный класс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55" w:rsidRDefault="00B52655">
            <w:pPr>
              <w:jc w:val="both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Mathcad</w:t>
            </w:r>
            <w:r>
              <w:t xml:space="preserve">, </w:t>
            </w:r>
            <w:r>
              <w:rPr>
                <w:lang w:val="en-US"/>
              </w:rPr>
              <w:t>Autodesk</w:t>
            </w:r>
            <w:r w:rsidRPr="00B52655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Компас, выходом в Интернет и с доступом в электронную информационно-образовательную среду университета. </w:t>
            </w:r>
          </w:p>
          <w:p w:rsidR="00B52655" w:rsidRDefault="00B52655">
            <w:r>
              <w:t>Мультимедийные средства хранения, передачи  и пре</w:t>
            </w:r>
            <w:r>
              <w:t>д</w:t>
            </w:r>
            <w:r>
              <w:t>ставления информации.</w:t>
            </w:r>
          </w:p>
          <w:p w:rsidR="00B52655" w:rsidRDefault="00B52655">
            <w:pPr>
              <w:jc w:val="both"/>
            </w:pPr>
            <w:r>
              <w:t>Комплекс тестовых заданий для проведения промеж</w:t>
            </w:r>
            <w:r>
              <w:t>у</w:t>
            </w:r>
            <w:r>
              <w:t>точных и рубежных контролей.</w:t>
            </w:r>
          </w:p>
        </w:tc>
      </w:tr>
      <w:tr w:rsidR="00B52655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55" w:rsidRDefault="00B52655">
            <w:r>
              <w:t>Помещения для самостоятел</w:t>
            </w:r>
            <w:r>
              <w:t>ь</w:t>
            </w:r>
            <w:r>
              <w:t>ной работы обучающихся: компь</w:t>
            </w:r>
            <w:r>
              <w:t>ю</w:t>
            </w:r>
            <w:r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55" w:rsidRDefault="00B52655">
            <w:pPr>
              <w:jc w:val="both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Mathcad</w:t>
            </w:r>
            <w:r>
              <w:t xml:space="preserve">, </w:t>
            </w:r>
            <w:r>
              <w:rPr>
                <w:lang w:val="en-US"/>
              </w:rPr>
              <w:t>Autodesk</w:t>
            </w:r>
            <w:r w:rsidRPr="00B52655">
              <w:t xml:space="preserve"> </w:t>
            </w:r>
            <w:r>
              <w:rPr>
                <w:lang w:val="en-US"/>
              </w:rPr>
              <w:t>Autocad</w:t>
            </w:r>
            <w:r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B52655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55" w:rsidRDefault="00B52655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55" w:rsidRDefault="00B52655">
            <w:pPr>
              <w:jc w:val="both"/>
            </w:pPr>
            <w:r>
              <w:t>Шкафы для хранения учебно-методической документ</w:t>
            </w:r>
            <w:r>
              <w:t>а</w:t>
            </w:r>
            <w:r>
              <w:t>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B52655" w:rsidRDefault="00B52655" w:rsidP="00B52655">
      <w:pPr>
        <w:pStyle w:val="21"/>
        <w:spacing w:after="0" w:line="240" w:lineRule="auto"/>
        <w:ind w:left="0"/>
        <w:jc w:val="both"/>
      </w:pPr>
    </w:p>
    <w:p w:rsidR="005D4CD1" w:rsidRDefault="005D4CD1" w:rsidP="00B52655">
      <w:pPr>
        <w:ind w:left="709" w:hanging="142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C04" w:rsidRDefault="00775C04">
      <w:r>
        <w:separator/>
      </w:r>
    </w:p>
  </w:endnote>
  <w:endnote w:type="continuationSeparator" w:id="0">
    <w:p w:rsidR="00775C04" w:rsidRDefault="0077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82" w:rsidRDefault="00082682" w:rsidP="00FA13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2682" w:rsidRDefault="00082682" w:rsidP="00657A6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82" w:rsidRDefault="00082682" w:rsidP="00FA13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71AD">
      <w:rPr>
        <w:rStyle w:val="a8"/>
        <w:noProof/>
      </w:rPr>
      <w:t>24</w:t>
    </w:r>
    <w:r>
      <w:rPr>
        <w:rStyle w:val="a8"/>
      </w:rPr>
      <w:fldChar w:fldCharType="end"/>
    </w:r>
  </w:p>
  <w:p w:rsidR="00082682" w:rsidRDefault="00082682" w:rsidP="00657A6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C04" w:rsidRDefault="00775C04">
      <w:r>
        <w:separator/>
      </w:r>
    </w:p>
  </w:footnote>
  <w:footnote w:type="continuationSeparator" w:id="0">
    <w:p w:rsidR="00775C04" w:rsidRDefault="00775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8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6"/>
  </w:num>
  <w:num w:numId="5">
    <w:abstractNumId w:val="1"/>
  </w:num>
  <w:num w:numId="6">
    <w:abstractNumId w:val="20"/>
  </w:num>
  <w:num w:numId="7">
    <w:abstractNumId w:val="21"/>
  </w:num>
  <w:num w:numId="8">
    <w:abstractNumId w:val="10"/>
  </w:num>
  <w:num w:numId="9">
    <w:abstractNumId w:val="8"/>
  </w:num>
  <w:num w:numId="10">
    <w:abstractNumId w:val="7"/>
  </w:num>
  <w:num w:numId="11">
    <w:abstractNumId w:val="18"/>
  </w:num>
  <w:num w:numId="12">
    <w:abstractNumId w:val="13"/>
  </w:num>
  <w:num w:numId="13">
    <w:abstractNumId w:val="9"/>
  </w:num>
  <w:num w:numId="14">
    <w:abstractNumId w:val="2"/>
  </w:num>
  <w:num w:numId="15">
    <w:abstractNumId w:val="4"/>
  </w:num>
  <w:num w:numId="16">
    <w:abstractNumId w:val="22"/>
  </w:num>
  <w:num w:numId="17">
    <w:abstractNumId w:val="23"/>
  </w:num>
  <w:num w:numId="18">
    <w:abstractNumId w:val="3"/>
  </w:num>
  <w:num w:numId="19">
    <w:abstractNumId w:val="6"/>
  </w:num>
  <w:num w:numId="20">
    <w:abstractNumId w:val="12"/>
  </w:num>
  <w:num w:numId="21">
    <w:abstractNumId w:val="5"/>
  </w:num>
  <w:num w:numId="22">
    <w:abstractNumId w:val="19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04BB6"/>
    <w:rsid w:val="000116FA"/>
    <w:rsid w:val="00013B97"/>
    <w:rsid w:val="00014F78"/>
    <w:rsid w:val="00016A17"/>
    <w:rsid w:val="00017B8B"/>
    <w:rsid w:val="00020448"/>
    <w:rsid w:val="000222E3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113"/>
    <w:rsid w:val="000775FD"/>
    <w:rsid w:val="00082682"/>
    <w:rsid w:val="0008476D"/>
    <w:rsid w:val="00086AAD"/>
    <w:rsid w:val="00087908"/>
    <w:rsid w:val="000942B2"/>
    <w:rsid w:val="0009602C"/>
    <w:rsid w:val="000A0F80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4BF6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19FB"/>
    <w:rsid w:val="001628AF"/>
    <w:rsid w:val="00165A60"/>
    <w:rsid w:val="00166716"/>
    <w:rsid w:val="001674D9"/>
    <w:rsid w:val="00170073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0D0A"/>
    <w:rsid w:val="001A1031"/>
    <w:rsid w:val="001A103E"/>
    <w:rsid w:val="001A2D24"/>
    <w:rsid w:val="001A4A96"/>
    <w:rsid w:val="001A6F2C"/>
    <w:rsid w:val="001B261F"/>
    <w:rsid w:val="001B6553"/>
    <w:rsid w:val="001C04A7"/>
    <w:rsid w:val="001C19B4"/>
    <w:rsid w:val="001C73A0"/>
    <w:rsid w:val="001C7945"/>
    <w:rsid w:val="001D200E"/>
    <w:rsid w:val="001D2AD5"/>
    <w:rsid w:val="001E09A7"/>
    <w:rsid w:val="001E3626"/>
    <w:rsid w:val="001E69DD"/>
    <w:rsid w:val="001E6E23"/>
    <w:rsid w:val="001F59C9"/>
    <w:rsid w:val="001F7CA4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44DD"/>
    <w:rsid w:val="002A7D3F"/>
    <w:rsid w:val="002A7FC3"/>
    <w:rsid w:val="002B0FE1"/>
    <w:rsid w:val="002B1652"/>
    <w:rsid w:val="002B324A"/>
    <w:rsid w:val="002B4C23"/>
    <w:rsid w:val="002B7854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E7ED2"/>
    <w:rsid w:val="002F2902"/>
    <w:rsid w:val="002F4B04"/>
    <w:rsid w:val="002F5483"/>
    <w:rsid w:val="002F616D"/>
    <w:rsid w:val="0030091F"/>
    <w:rsid w:val="00304154"/>
    <w:rsid w:val="00305CCF"/>
    <w:rsid w:val="003061D7"/>
    <w:rsid w:val="003077F8"/>
    <w:rsid w:val="00311F08"/>
    <w:rsid w:val="003134F1"/>
    <w:rsid w:val="0031499C"/>
    <w:rsid w:val="003156EB"/>
    <w:rsid w:val="00315E8E"/>
    <w:rsid w:val="00321245"/>
    <w:rsid w:val="003235C3"/>
    <w:rsid w:val="00323E76"/>
    <w:rsid w:val="00327479"/>
    <w:rsid w:val="00330BB8"/>
    <w:rsid w:val="00332B9E"/>
    <w:rsid w:val="00335EDC"/>
    <w:rsid w:val="00336BCC"/>
    <w:rsid w:val="003410D1"/>
    <w:rsid w:val="00346392"/>
    <w:rsid w:val="003471AD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1281"/>
    <w:rsid w:val="003D3DCA"/>
    <w:rsid w:val="003E127A"/>
    <w:rsid w:val="003E2E26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613"/>
    <w:rsid w:val="00484AE6"/>
    <w:rsid w:val="004864F3"/>
    <w:rsid w:val="00486DD8"/>
    <w:rsid w:val="0048701E"/>
    <w:rsid w:val="00492184"/>
    <w:rsid w:val="00495916"/>
    <w:rsid w:val="004A0A7C"/>
    <w:rsid w:val="004A1067"/>
    <w:rsid w:val="004A29F3"/>
    <w:rsid w:val="004A2FE9"/>
    <w:rsid w:val="004A3980"/>
    <w:rsid w:val="004A5C5F"/>
    <w:rsid w:val="004B2D60"/>
    <w:rsid w:val="004B38F9"/>
    <w:rsid w:val="004B5101"/>
    <w:rsid w:val="004C1800"/>
    <w:rsid w:val="004C298C"/>
    <w:rsid w:val="004C6AE7"/>
    <w:rsid w:val="004C7FB5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6A2C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55ED2"/>
    <w:rsid w:val="0056767C"/>
    <w:rsid w:val="00567945"/>
    <w:rsid w:val="00570135"/>
    <w:rsid w:val="005724C9"/>
    <w:rsid w:val="00572CDC"/>
    <w:rsid w:val="005732F4"/>
    <w:rsid w:val="0057788C"/>
    <w:rsid w:val="005778D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2C69"/>
    <w:rsid w:val="005A49B9"/>
    <w:rsid w:val="005A6DFC"/>
    <w:rsid w:val="005A7C8E"/>
    <w:rsid w:val="005B05F6"/>
    <w:rsid w:val="005B2DDE"/>
    <w:rsid w:val="005B726E"/>
    <w:rsid w:val="005C37C6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63"/>
    <w:rsid w:val="00657A7E"/>
    <w:rsid w:val="0066725D"/>
    <w:rsid w:val="00671423"/>
    <w:rsid w:val="006746F4"/>
    <w:rsid w:val="0067760D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C1B03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661FF"/>
    <w:rsid w:val="0077022F"/>
    <w:rsid w:val="007722CD"/>
    <w:rsid w:val="00772322"/>
    <w:rsid w:val="0077514E"/>
    <w:rsid w:val="00775C04"/>
    <w:rsid w:val="007764F2"/>
    <w:rsid w:val="00781955"/>
    <w:rsid w:val="00783B22"/>
    <w:rsid w:val="007855A7"/>
    <w:rsid w:val="0078698D"/>
    <w:rsid w:val="00791479"/>
    <w:rsid w:val="00791E8A"/>
    <w:rsid w:val="00794A5B"/>
    <w:rsid w:val="0079551D"/>
    <w:rsid w:val="007A111E"/>
    <w:rsid w:val="007A17B0"/>
    <w:rsid w:val="007A6424"/>
    <w:rsid w:val="007B0FC7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6AB0"/>
    <w:rsid w:val="007E7904"/>
    <w:rsid w:val="007E7F1C"/>
    <w:rsid w:val="007F0772"/>
    <w:rsid w:val="007F3ECD"/>
    <w:rsid w:val="007F534D"/>
    <w:rsid w:val="007F5972"/>
    <w:rsid w:val="008035A1"/>
    <w:rsid w:val="00804DF1"/>
    <w:rsid w:val="00805CAA"/>
    <w:rsid w:val="0080726C"/>
    <w:rsid w:val="00807C08"/>
    <w:rsid w:val="0081123F"/>
    <w:rsid w:val="00812278"/>
    <w:rsid w:val="0081317E"/>
    <w:rsid w:val="0081364F"/>
    <w:rsid w:val="008139BF"/>
    <w:rsid w:val="0082330F"/>
    <w:rsid w:val="00824829"/>
    <w:rsid w:val="00824C9E"/>
    <w:rsid w:val="00830211"/>
    <w:rsid w:val="00832E56"/>
    <w:rsid w:val="0083352F"/>
    <w:rsid w:val="0083462D"/>
    <w:rsid w:val="00837FAC"/>
    <w:rsid w:val="00841C28"/>
    <w:rsid w:val="008440ED"/>
    <w:rsid w:val="00844B74"/>
    <w:rsid w:val="00846D14"/>
    <w:rsid w:val="00853B62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1A8E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096F"/>
    <w:rsid w:val="008E18AA"/>
    <w:rsid w:val="008E2968"/>
    <w:rsid w:val="008E359A"/>
    <w:rsid w:val="008E5287"/>
    <w:rsid w:val="008F1EE6"/>
    <w:rsid w:val="008F247E"/>
    <w:rsid w:val="008F302F"/>
    <w:rsid w:val="008F37F2"/>
    <w:rsid w:val="008F40E1"/>
    <w:rsid w:val="008F589D"/>
    <w:rsid w:val="008F5DA0"/>
    <w:rsid w:val="008F733F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3221"/>
    <w:rsid w:val="0096542C"/>
    <w:rsid w:val="00967121"/>
    <w:rsid w:val="009718D5"/>
    <w:rsid w:val="009775D2"/>
    <w:rsid w:val="00980194"/>
    <w:rsid w:val="009822D2"/>
    <w:rsid w:val="00984DD2"/>
    <w:rsid w:val="00985B38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15B8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273AF"/>
    <w:rsid w:val="00A326F5"/>
    <w:rsid w:val="00A330F4"/>
    <w:rsid w:val="00A4171A"/>
    <w:rsid w:val="00A4311E"/>
    <w:rsid w:val="00A45C3D"/>
    <w:rsid w:val="00A52555"/>
    <w:rsid w:val="00A52F77"/>
    <w:rsid w:val="00A545B1"/>
    <w:rsid w:val="00A5667D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2F01"/>
    <w:rsid w:val="00AA321C"/>
    <w:rsid w:val="00AA71D2"/>
    <w:rsid w:val="00AB0EB6"/>
    <w:rsid w:val="00AB2742"/>
    <w:rsid w:val="00AB4F44"/>
    <w:rsid w:val="00AB6DE4"/>
    <w:rsid w:val="00AB778E"/>
    <w:rsid w:val="00AB7B1E"/>
    <w:rsid w:val="00AC1B48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0804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2655"/>
    <w:rsid w:val="00B55846"/>
    <w:rsid w:val="00B568E8"/>
    <w:rsid w:val="00B5772B"/>
    <w:rsid w:val="00B60D0F"/>
    <w:rsid w:val="00B67C5E"/>
    <w:rsid w:val="00B67E24"/>
    <w:rsid w:val="00B727B1"/>
    <w:rsid w:val="00B77680"/>
    <w:rsid w:val="00B817C8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039A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57246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5684"/>
    <w:rsid w:val="00C96631"/>
    <w:rsid w:val="00C96EF3"/>
    <w:rsid w:val="00CA4248"/>
    <w:rsid w:val="00CA4CB7"/>
    <w:rsid w:val="00CB59E2"/>
    <w:rsid w:val="00CC0BEC"/>
    <w:rsid w:val="00CC1C41"/>
    <w:rsid w:val="00CC3B44"/>
    <w:rsid w:val="00CC3E1F"/>
    <w:rsid w:val="00CC66A5"/>
    <w:rsid w:val="00CC6E2E"/>
    <w:rsid w:val="00CD150C"/>
    <w:rsid w:val="00CD3489"/>
    <w:rsid w:val="00CD41C9"/>
    <w:rsid w:val="00CD536B"/>
    <w:rsid w:val="00CD566D"/>
    <w:rsid w:val="00CE3FA6"/>
    <w:rsid w:val="00CE4714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210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4BA4"/>
    <w:rsid w:val="00EA6C47"/>
    <w:rsid w:val="00EB29A3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18C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59C4"/>
    <w:rsid w:val="00FA1384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19EE"/>
    <w:rsid w:val="00FE344D"/>
    <w:rsid w:val="00FE4908"/>
    <w:rsid w:val="00FE4EAD"/>
    <w:rsid w:val="00FE6AD1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F959C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F959C4"/>
    <w:rPr>
      <w:rFonts w:ascii="Courier New" w:hAnsi="Courier New"/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56767C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56767C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A115B8"/>
    <w:pPr>
      <w:spacing w:line="276" w:lineRule="auto"/>
      <w:ind w:left="720" w:firstLine="709"/>
      <w:jc w:val="both"/>
    </w:pPr>
    <w:rPr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hyperlink" Target="http://pandia.ru/text/categ/wiki/001/84.php" TargetMode="External"/><Relationship Id="rId63" Type="http://schemas.openxmlformats.org/officeDocument/2006/relationships/hyperlink" Target="http://www.nlr.ru/" TargetMode="External"/><Relationship Id="rId68" Type="http://schemas.openxmlformats.org/officeDocument/2006/relationships/hyperlink" Target="http://mvkmine.ru/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www.sibran.ru/journals/FGV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footer" Target="footer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hyperlink" Target="https://e.lanbook.com/book/66436" TargetMode="External"/><Relationship Id="rId66" Type="http://schemas.openxmlformats.org/officeDocument/2006/relationships/hyperlink" Target="http://e.lanbook.com/" TargetMode="External"/><Relationship Id="rId74" Type="http://schemas.openxmlformats.org/officeDocument/2006/relationships/hyperlink" Target="http://www.rudmet.ru/catalog/journals/1/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hyperlink" Target="http://pandia.ru/text/category/konspekti_lektcij/" TargetMode="External"/><Relationship Id="rId61" Type="http://schemas.openxmlformats.org/officeDocument/2006/relationships/hyperlink" Target="http://e.lanbook.com/books/element.php?pl1_id=1206" TargetMode="Externa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hyperlink" Target="http://e.lanbook.com/books/1518" TargetMode="External"/><Relationship Id="rId65" Type="http://schemas.openxmlformats.org/officeDocument/2006/relationships/hyperlink" Target="URL:http://www.public.ru/" TargetMode="External"/><Relationship Id="rId73" Type="http://schemas.openxmlformats.org/officeDocument/2006/relationships/hyperlink" Target="http://mj.ursm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hyperlink" Target="http://pandia.ru/text/categ/wiki/001/169.php" TargetMode="External"/><Relationship Id="rId64" Type="http://schemas.openxmlformats.org/officeDocument/2006/relationships/hyperlink" Target="http://www.gpntb.ru/" TargetMode="External"/><Relationship Id="rId69" Type="http://schemas.openxmlformats.org/officeDocument/2006/relationships/hyperlink" Target="http://sbornikvd.ru/" TargetMode="External"/><Relationship Id="rId8" Type="http://schemas.openxmlformats.org/officeDocument/2006/relationships/image" Target="media/image2.png"/><Relationship Id="rId51" Type="http://schemas.openxmlformats.org/officeDocument/2006/relationships/oleObject" Target="embeddings/oleObject20.bin"/><Relationship Id="rId72" Type="http://schemas.openxmlformats.org/officeDocument/2006/relationships/hyperlink" Target="http://www.misd.ru/publishing/jms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hyperlink" Target="https://e.lanbook.com/book/116910" TargetMode="External"/><Relationship Id="rId67" Type="http://schemas.openxmlformats.org/officeDocument/2006/relationships/hyperlink" Target="http://elibrary.ru/" TargetMode="Externa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hyperlink" Target="http://pandia.ru/text/categ/wiki/001/92.php" TargetMode="External"/><Relationship Id="rId62" Type="http://schemas.openxmlformats.org/officeDocument/2006/relationships/hyperlink" Target="URL:http://www.rsl.ru/" TargetMode="External"/><Relationship Id="rId70" Type="http://schemas.openxmlformats.org/officeDocument/2006/relationships/hyperlink" Target="http://www.giab-online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7334</Words>
  <Characters>41807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параметров БВР на ЭВМ</vt:lpstr>
    </vt:vector>
  </TitlesOfParts>
  <Company>ФГБОУ ВО "МГТУ им. Г.И. Носова"</Company>
  <LinksUpToDate>false</LinksUpToDate>
  <CharactersWithSpaces>49043</CharactersWithSpaces>
  <SharedDoc>false</SharedDoc>
  <HLinks>
    <vt:vector size="126" baseType="variant">
      <vt:variant>
        <vt:i4>131103</vt:i4>
      </vt:variant>
      <vt:variant>
        <vt:i4>123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120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117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114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111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108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105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102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99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96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3670094</vt:i4>
      </vt:variant>
      <vt:variant>
        <vt:i4>84</vt:i4>
      </vt:variant>
      <vt:variant>
        <vt:i4>0</vt:i4>
      </vt:variant>
      <vt:variant>
        <vt:i4>5</vt:i4>
      </vt:variant>
      <vt:variant>
        <vt:lpwstr>http://e.lanbook.com/books/element.php?pl1_id=1206</vt:lpwstr>
      </vt:variant>
      <vt:variant>
        <vt:lpwstr/>
      </vt:variant>
      <vt:variant>
        <vt:i4>3670075</vt:i4>
      </vt:variant>
      <vt:variant>
        <vt:i4>81</vt:i4>
      </vt:variant>
      <vt:variant>
        <vt:i4>0</vt:i4>
      </vt:variant>
      <vt:variant>
        <vt:i4>5</vt:i4>
      </vt:variant>
      <vt:variant>
        <vt:lpwstr>http://e.lanbook.com/books/1518</vt:lpwstr>
      </vt:variant>
      <vt:variant>
        <vt:lpwstr/>
      </vt:variant>
      <vt:variant>
        <vt:i4>983047</vt:i4>
      </vt:variant>
      <vt:variant>
        <vt:i4>78</vt:i4>
      </vt:variant>
      <vt:variant>
        <vt:i4>0</vt:i4>
      </vt:variant>
      <vt:variant>
        <vt:i4>5</vt:i4>
      </vt:variant>
      <vt:variant>
        <vt:lpwstr>https://e.lanbook.com/book/116910</vt:lpwstr>
      </vt:variant>
      <vt:variant>
        <vt:lpwstr/>
      </vt:variant>
      <vt:variant>
        <vt:i4>851978</vt:i4>
      </vt:variant>
      <vt:variant>
        <vt:i4>75</vt:i4>
      </vt:variant>
      <vt:variant>
        <vt:i4>0</vt:i4>
      </vt:variant>
      <vt:variant>
        <vt:i4>5</vt:i4>
      </vt:variant>
      <vt:variant>
        <vt:lpwstr>https://e.lanbook.com/book/66436</vt:lpwstr>
      </vt:variant>
      <vt:variant>
        <vt:lpwstr/>
      </vt:variant>
      <vt:variant>
        <vt:i4>5177382</vt:i4>
      </vt:variant>
      <vt:variant>
        <vt:i4>72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69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66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63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параметров БВР на ЭВМ</dc:title>
  <dc:subject>Рабочая программа дисциплины</dc:subject>
  <dc:creator>Симонов П.С.</dc:creator>
  <cp:keywords/>
  <cp:lastModifiedBy>d.simakov</cp:lastModifiedBy>
  <cp:revision>2</cp:revision>
  <cp:lastPrinted>2017-03-09T11:35:00Z</cp:lastPrinted>
  <dcterms:created xsi:type="dcterms:W3CDTF">2020-10-30T04:27:00Z</dcterms:created>
  <dcterms:modified xsi:type="dcterms:W3CDTF">2020-10-30T04:27:00Z</dcterms:modified>
</cp:coreProperties>
</file>