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DB7" w:rsidRDefault="00927F6E">
      <w:pPr>
        <w:rPr>
          <w:sz w:val="0"/>
          <w:szCs w:val="0"/>
        </w:rPr>
      </w:pPr>
      <w:bookmarkStart w:id="0" w:name="_GoBack"/>
      <w:bookmarkEnd w:id="0"/>
      <w:r>
        <w:rPr>
          <w:noProof/>
        </w:rPr>
        <w:drawing>
          <wp:inline distT="0" distB="0" distL="0" distR="0">
            <wp:extent cx="5934075" cy="7839075"/>
            <wp:effectExtent l="0" t="0" r="9525"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7839075"/>
                    </a:xfrm>
                    <a:prstGeom prst="rect">
                      <a:avLst/>
                    </a:prstGeom>
                    <a:noFill/>
                    <a:ln>
                      <a:noFill/>
                    </a:ln>
                  </pic:spPr>
                </pic:pic>
              </a:graphicData>
            </a:graphic>
          </wp:inline>
        </w:drawing>
      </w:r>
      <w:r w:rsidR="002B6573">
        <w:br w:type="page"/>
      </w:r>
    </w:p>
    <w:p w:rsidR="00C57DB7" w:rsidRPr="004C2DA0" w:rsidRDefault="00835CFF" w:rsidP="003F2B68">
      <w:pPr>
        <w:rPr>
          <w:sz w:val="0"/>
          <w:szCs w:val="0"/>
        </w:rPr>
      </w:pPr>
      <w:r>
        <w:rPr>
          <w:noProof/>
        </w:rPr>
        <w:lastRenderedPageBreak/>
        <w:drawing>
          <wp:inline distT="0" distB="0" distL="0" distR="0" wp14:anchorId="53A5BD1B" wp14:editId="1854891B">
            <wp:extent cx="5941060" cy="9784715"/>
            <wp:effectExtent l="0" t="0" r="2540" b="6985"/>
            <wp:docPr id="1" name="Рисунок 1" descr="C:\Users\User\Desktop\СКАНЫ ДЛЯ НАШИХ\Рисунок (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Desktop\СКАНЫ ДЛЯ НАШИХ\Рисунок (7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978471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3119"/>
        <w:gridCol w:w="6252"/>
      </w:tblGrid>
      <w:tr w:rsidR="00C57DB7">
        <w:trPr>
          <w:trHeight w:hRule="exact" w:val="285"/>
        </w:trPr>
        <w:tc>
          <w:tcPr>
            <w:tcW w:w="9370" w:type="dxa"/>
            <w:gridSpan w:val="2"/>
            <w:shd w:val="clear" w:color="000000" w:fill="FFFFFF"/>
            <w:tcMar>
              <w:left w:w="34" w:type="dxa"/>
              <w:right w:w="34" w:type="dxa"/>
            </w:tcMar>
          </w:tcPr>
          <w:p w:rsidR="00C57DB7" w:rsidRDefault="002B6573">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C57DB7">
        <w:trPr>
          <w:trHeight w:hRule="exact" w:val="131"/>
        </w:trPr>
        <w:tc>
          <w:tcPr>
            <w:tcW w:w="3119" w:type="dxa"/>
          </w:tcPr>
          <w:p w:rsidR="00C57DB7" w:rsidRDefault="00C57DB7"/>
        </w:tc>
        <w:tc>
          <w:tcPr>
            <w:tcW w:w="6238" w:type="dxa"/>
          </w:tcPr>
          <w:p w:rsidR="00C57DB7" w:rsidRDefault="00C57DB7"/>
        </w:tc>
      </w:tr>
      <w:tr w:rsidR="00C57DB7">
        <w:trPr>
          <w:trHeight w:hRule="exact" w:val="14"/>
        </w:trPr>
        <w:tc>
          <w:tcPr>
            <w:tcW w:w="9370" w:type="dxa"/>
            <w:gridSpan w:val="2"/>
            <w:tcBorders>
              <w:top w:val="single" w:sz="8" w:space="0" w:color="000000"/>
            </w:tcBorders>
            <w:shd w:val="clear" w:color="FFFFFF" w:fill="FFFFFF"/>
            <w:tcMar>
              <w:left w:w="4" w:type="dxa"/>
              <w:right w:w="4" w:type="dxa"/>
            </w:tcMar>
          </w:tcPr>
          <w:p w:rsidR="00C57DB7" w:rsidRDefault="00C57DB7"/>
        </w:tc>
      </w:tr>
      <w:tr w:rsidR="00C57DB7">
        <w:trPr>
          <w:trHeight w:hRule="exact" w:val="13"/>
        </w:trPr>
        <w:tc>
          <w:tcPr>
            <w:tcW w:w="3119" w:type="dxa"/>
          </w:tcPr>
          <w:p w:rsidR="00C57DB7" w:rsidRDefault="00C57DB7"/>
        </w:tc>
        <w:tc>
          <w:tcPr>
            <w:tcW w:w="6238" w:type="dxa"/>
          </w:tcPr>
          <w:p w:rsidR="00C57DB7" w:rsidRDefault="00C57DB7"/>
        </w:tc>
      </w:tr>
      <w:tr w:rsidR="00C57DB7">
        <w:trPr>
          <w:trHeight w:hRule="exact" w:val="14"/>
        </w:trPr>
        <w:tc>
          <w:tcPr>
            <w:tcW w:w="9370" w:type="dxa"/>
            <w:gridSpan w:val="2"/>
            <w:tcBorders>
              <w:top w:val="single" w:sz="8" w:space="0" w:color="000000"/>
            </w:tcBorders>
            <w:shd w:val="clear" w:color="FFFFFF" w:fill="FFFFFF"/>
            <w:tcMar>
              <w:left w:w="4" w:type="dxa"/>
              <w:right w:w="4" w:type="dxa"/>
            </w:tcMar>
          </w:tcPr>
          <w:p w:rsidR="00C57DB7" w:rsidRDefault="00C57DB7"/>
        </w:tc>
      </w:tr>
      <w:tr w:rsidR="00C57DB7">
        <w:trPr>
          <w:trHeight w:hRule="exact" w:val="96"/>
        </w:trPr>
        <w:tc>
          <w:tcPr>
            <w:tcW w:w="3119" w:type="dxa"/>
          </w:tcPr>
          <w:p w:rsidR="00C57DB7" w:rsidRDefault="00C57DB7"/>
        </w:tc>
        <w:tc>
          <w:tcPr>
            <w:tcW w:w="6238" w:type="dxa"/>
          </w:tcPr>
          <w:p w:rsidR="00C57DB7" w:rsidRDefault="00C57DB7"/>
        </w:tc>
      </w:tr>
      <w:tr w:rsidR="00C57DB7" w:rsidRPr="004C2DA0">
        <w:trPr>
          <w:trHeight w:hRule="exact" w:val="555"/>
        </w:trPr>
        <w:tc>
          <w:tcPr>
            <w:tcW w:w="9370" w:type="dxa"/>
            <w:gridSpan w:val="2"/>
            <w:shd w:val="clear" w:color="000000" w:fill="FFFFFF"/>
            <w:tcMar>
              <w:left w:w="34" w:type="dxa"/>
              <w:right w:w="34" w:type="dxa"/>
            </w:tcMar>
          </w:tcPr>
          <w:p w:rsidR="00C57DB7" w:rsidRPr="004C2DA0" w:rsidRDefault="002B6573">
            <w:pPr>
              <w:spacing w:after="0" w:line="240" w:lineRule="auto"/>
              <w:rPr>
                <w:sz w:val="24"/>
                <w:szCs w:val="24"/>
              </w:rPr>
            </w:pPr>
            <w:r w:rsidRPr="004C2DA0">
              <w:rPr>
                <w:rFonts w:ascii="Times New Roman" w:hAnsi="Times New Roman" w:cs="Times New Roman"/>
                <w:color w:val="000000"/>
                <w:sz w:val="24"/>
                <w:szCs w:val="24"/>
              </w:rPr>
              <w:t>Рабочая программа пересмотрена, обсуждена и одобрена для реализации в 2021 - 2022 учебном году на заседании кафедры  Менеджмента</w:t>
            </w:r>
          </w:p>
        </w:tc>
      </w:tr>
      <w:tr w:rsidR="00C57DB7" w:rsidRPr="004C2DA0">
        <w:trPr>
          <w:trHeight w:hRule="exact" w:val="138"/>
        </w:trPr>
        <w:tc>
          <w:tcPr>
            <w:tcW w:w="3119" w:type="dxa"/>
          </w:tcPr>
          <w:p w:rsidR="00C57DB7" w:rsidRPr="004C2DA0" w:rsidRDefault="00C57DB7"/>
        </w:tc>
        <w:tc>
          <w:tcPr>
            <w:tcW w:w="6238" w:type="dxa"/>
          </w:tcPr>
          <w:p w:rsidR="00C57DB7" w:rsidRPr="004C2DA0" w:rsidRDefault="00C57DB7"/>
        </w:tc>
      </w:tr>
      <w:tr w:rsidR="00C57DB7" w:rsidRPr="004C2DA0">
        <w:trPr>
          <w:trHeight w:hRule="exact" w:val="555"/>
        </w:trPr>
        <w:tc>
          <w:tcPr>
            <w:tcW w:w="3119" w:type="dxa"/>
          </w:tcPr>
          <w:p w:rsidR="00C57DB7" w:rsidRPr="004C2DA0" w:rsidRDefault="00C57DB7"/>
        </w:tc>
        <w:tc>
          <w:tcPr>
            <w:tcW w:w="6252" w:type="dxa"/>
            <w:shd w:val="clear" w:color="000000" w:fill="FFFFFF"/>
            <w:tcMar>
              <w:left w:w="34" w:type="dxa"/>
              <w:right w:w="34" w:type="dxa"/>
            </w:tcMar>
          </w:tcPr>
          <w:p w:rsidR="00C57DB7" w:rsidRPr="004C2DA0" w:rsidRDefault="002B6573">
            <w:pPr>
              <w:spacing w:after="0" w:line="240" w:lineRule="auto"/>
              <w:rPr>
                <w:sz w:val="24"/>
                <w:szCs w:val="24"/>
              </w:rPr>
            </w:pPr>
            <w:r w:rsidRPr="004C2DA0">
              <w:rPr>
                <w:rFonts w:ascii="Times New Roman" w:hAnsi="Times New Roman" w:cs="Times New Roman"/>
                <w:color w:val="000000"/>
                <w:sz w:val="24"/>
                <w:szCs w:val="24"/>
              </w:rPr>
              <w:t>Протокол от  __ __________ 20__ г.  №  __</w:t>
            </w:r>
          </w:p>
          <w:p w:rsidR="00C57DB7" w:rsidRPr="004C2DA0" w:rsidRDefault="002B6573">
            <w:pPr>
              <w:spacing w:after="0" w:line="240" w:lineRule="auto"/>
              <w:rPr>
                <w:sz w:val="24"/>
                <w:szCs w:val="24"/>
              </w:rPr>
            </w:pPr>
            <w:r w:rsidRPr="004C2DA0">
              <w:rPr>
                <w:rFonts w:ascii="Times New Roman" w:hAnsi="Times New Roman" w:cs="Times New Roman"/>
                <w:color w:val="000000"/>
                <w:sz w:val="24"/>
                <w:szCs w:val="24"/>
              </w:rPr>
              <w:t>Зав. кафедрой  _________________  Д.Б. Симаков</w:t>
            </w:r>
          </w:p>
        </w:tc>
      </w:tr>
      <w:tr w:rsidR="00C57DB7" w:rsidRPr="004C2DA0">
        <w:trPr>
          <w:trHeight w:hRule="exact" w:val="277"/>
        </w:trPr>
        <w:tc>
          <w:tcPr>
            <w:tcW w:w="3119" w:type="dxa"/>
          </w:tcPr>
          <w:p w:rsidR="00C57DB7" w:rsidRPr="004C2DA0" w:rsidRDefault="00C57DB7"/>
        </w:tc>
        <w:tc>
          <w:tcPr>
            <w:tcW w:w="6238" w:type="dxa"/>
          </w:tcPr>
          <w:p w:rsidR="00C57DB7" w:rsidRPr="004C2DA0" w:rsidRDefault="00C57DB7"/>
        </w:tc>
      </w:tr>
      <w:tr w:rsidR="00C57DB7" w:rsidRPr="004C2DA0">
        <w:trPr>
          <w:trHeight w:hRule="exact" w:val="14"/>
        </w:trPr>
        <w:tc>
          <w:tcPr>
            <w:tcW w:w="9370" w:type="dxa"/>
            <w:gridSpan w:val="2"/>
            <w:tcBorders>
              <w:top w:val="single" w:sz="8" w:space="0" w:color="000000"/>
            </w:tcBorders>
            <w:shd w:val="clear" w:color="FFFFFF" w:fill="FFFFFF"/>
            <w:tcMar>
              <w:left w:w="4" w:type="dxa"/>
              <w:right w:w="4" w:type="dxa"/>
            </w:tcMar>
          </w:tcPr>
          <w:p w:rsidR="00C57DB7" w:rsidRPr="004C2DA0" w:rsidRDefault="00C57DB7"/>
        </w:tc>
      </w:tr>
      <w:tr w:rsidR="00C57DB7" w:rsidRPr="004C2DA0">
        <w:trPr>
          <w:trHeight w:hRule="exact" w:val="13"/>
        </w:trPr>
        <w:tc>
          <w:tcPr>
            <w:tcW w:w="3119" w:type="dxa"/>
          </w:tcPr>
          <w:p w:rsidR="00C57DB7" w:rsidRPr="004C2DA0" w:rsidRDefault="00C57DB7"/>
        </w:tc>
        <w:tc>
          <w:tcPr>
            <w:tcW w:w="6238" w:type="dxa"/>
          </w:tcPr>
          <w:p w:rsidR="00C57DB7" w:rsidRPr="004C2DA0" w:rsidRDefault="00C57DB7"/>
        </w:tc>
      </w:tr>
      <w:tr w:rsidR="00C57DB7" w:rsidRPr="004C2DA0">
        <w:trPr>
          <w:trHeight w:hRule="exact" w:val="14"/>
        </w:trPr>
        <w:tc>
          <w:tcPr>
            <w:tcW w:w="9370" w:type="dxa"/>
            <w:gridSpan w:val="2"/>
            <w:tcBorders>
              <w:top w:val="single" w:sz="8" w:space="0" w:color="000000"/>
            </w:tcBorders>
            <w:shd w:val="clear" w:color="FFFFFF" w:fill="FFFFFF"/>
            <w:tcMar>
              <w:left w:w="4" w:type="dxa"/>
              <w:right w:w="4" w:type="dxa"/>
            </w:tcMar>
          </w:tcPr>
          <w:p w:rsidR="00C57DB7" w:rsidRPr="004C2DA0" w:rsidRDefault="00C57DB7"/>
        </w:tc>
      </w:tr>
      <w:tr w:rsidR="00C57DB7" w:rsidRPr="004C2DA0">
        <w:trPr>
          <w:trHeight w:hRule="exact" w:val="96"/>
        </w:trPr>
        <w:tc>
          <w:tcPr>
            <w:tcW w:w="3119" w:type="dxa"/>
          </w:tcPr>
          <w:p w:rsidR="00C57DB7" w:rsidRPr="004C2DA0" w:rsidRDefault="00C57DB7"/>
        </w:tc>
        <w:tc>
          <w:tcPr>
            <w:tcW w:w="6238" w:type="dxa"/>
          </w:tcPr>
          <w:p w:rsidR="00C57DB7" w:rsidRPr="004C2DA0" w:rsidRDefault="00C57DB7"/>
        </w:tc>
      </w:tr>
      <w:tr w:rsidR="00C57DB7" w:rsidRPr="004C2DA0">
        <w:trPr>
          <w:trHeight w:hRule="exact" w:val="555"/>
        </w:trPr>
        <w:tc>
          <w:tcPr>
            <w:tcW w:w="9370" w:type="dxa"/>
            <w:gridSpan w:val="2"/>
            <w:shd w:val="clear" w:color="000000" w:fill="FFFFFF"/>
            <w:tcMar>
              <w:left w:w="34" w:type="dxa"/>
              <w:right w:w="34" w:type="dxa"/>
            </w:tcMar>
          </w:tcPr>
          <w:p w:rsidR="00C57DB7" w:rsidRPr="004C2DA0" w:rsidRDefault="002B6573">
            <w:pPr>
              <w:spacing w:after="0" w:line="240" w:lineRule="auto"/>
              <w:rPr>
                <w:sz w:val="24"/>
                <w:szCs w:val="24"/>
              </w:rPr>
            </w:pPr>
            <w:r w:rsidRPr="004C2DA0">
              <w:rPr>
                <w:rFonts w:ascii="Times New Roman" w:hAnsi="Times New Roman" w:cs="Times New Roman"/>
                <w:color w:val="000000"/>
                <w:sz w:val="24"/>
                <w:szCs w:val="24"/>
              </w:rPr>
              <w:t>Рабочая программа пересмотрена, обсуждена и одобрена для реализации в 2022 - 2023 учебном году на заседании кафедры  Менеджмента</w:t>
            </w:r>
          </w:p>
        </w:tc>
      </w:tr>
      <w:tr w:rsidR="00C57DB7" w:rsidRPr="004C2DA0">
        <w:trPr>
          <w:trHeight w:hRule="exact" w:val="138"/>
        </w:trPr>
        <w:tc>
          <w:tcPr>
            <w:tcW w:w="3119" w:type="dxa"/>
          </w:tcPr>
          <w:p w:rsidR="00C57DB7" w:rsidRPr="004C2DA0" w:rsidRDefault="00C57DB7"/>
        </w:tc>
        <w:tc>
          <w:tcPr>
            <w:tcW w:w="6238" w:type="dxa"/>
          </w:tcPr>
          <w:p w:rsidR="00C57DB7" w:rsidRPr="004C2DA0" w:rsidRDefault="00C57DB7"/>
        </w:tc>
      </w:tr>
      <w:tr w:rsidR="00C57DB7" w:rsidRPr="004C2DA0">
        <w:trPr>
          <w:trHeight w:hRule="exact" w:val="555"/>
        </w:trPr>
        <w:tc>
          <w:tcPr>
            <w:tcW w:w="3119" w:type="dxa"/>
          </w:tcPr>
          <w:p w:rsidR="00C57DB7" w:rsidRPr="004C2DA0" w:rsidRDefault="00C57DB7"/>
        </w:tc>
        <w:tc>
          <w:tcPr>
            <w:tcW w:w="6252" w:type="dxa"/>
            <w:shd w:val="clear" w:color="000000" w:fill="FFFFFF"/>
            <w:tcMar>
              <w:left w:w="34" w:type="dxa"/>
              <w:right w:w="34" w:type="dxa"/>
            </w:tcMar>
          </w:tcPr>
          <w:p w:rsidR="00C57DB7" w:rsidRPr="004C2DA0" w:rsidRDefault="002B6573">
            <w:pPr>
              <w:spacing w:after="0" w:line="240" w:lineRule="auto"/>
              <w:rPr>
                <w:sz w:val="24"/>
                <w:szCs w:val="24"/>
              </w:rPr>
            </w:pPr>
            <w:r w:rsidRPr="004C2DA0">
              <w:rPr>
                <w:rFonts w:ascii="Times New Roman" w:hAnsi="Times New Roman" w:cs="Times New Roman"/>
                <w:color w:val="000000"/>
                <w:sz w:val="24"/>
                <w:szCs w:val="24"/>
              </w:rPr>
              <w:t>Протокол от  __ __________ 20__ г.  №  __</w:t>
            </w:r>
          </w:p>
          <w:p w:rsidR="00C57DB7" w:rsidRPr="004C2DA0" w:rsidRDefault="002B6573">
            <w:pPr>
              <w:spacing w:after="0" w:line="240" w:lineRule="auto"/>
              <w:rPr>
                <w:sz w:val="24"/>
                <w:szCs w:val="24"/>
              </w:rPr>
            </w:pPr>
            <w:r w:rsidRPr="004C2DA0">
              <w:rPr>
                <w:rFonts w:ascii="Times New Roman" w:hAnsi="Times New Roman" w:cs="Times New Roman"/>
                <w:color w:val="000000"/>
                <w:sz w:val="24"/>
                <w:szCs w:val="24"/>
              </w:rPr>
              <w:t>Зав. кафедрой  _________________  Д.Б. Симаков</w:t>
            </w:r>
          </w:p>
        </w:tc>
      </w:tr>
    </w:tbl>
    <w:p w:rsidR="00C57DB7" w:rsidRPr="004C2DA0" w:rsidRDefault="002B6573">
      <w:pPr>
        <w:rPr>
          <w:sz w:val="0"/>
          <w:szCs w:val="0"/>
        </w:rPr>
      </w:pPr>
      <w:r w:rsidRPr="004C2DA0">
        <w:br w:type="page"/>
      </w:r>
    </w:p>
    <w:tbl>
      <w:tblPr>
        <w:tblW w:w="0" w:type="auto"/>
        <w:tblCellMar>
          <w:left w:w="0" w:type="dxa"/>
          <w:right w:w="0" w:type="dxa"/>
        </w:tblCellMar>
        <w:tblLook w:val="04A0" w:firstRow="1" w:lastRow="0" w:firstColumn="1" w:lastColumn="0" w:noHBand="0" w:noVBand="1"/>
      </w:tblPr>
      <w:tblGrid>
        <w:gridCol w:w="1999"/>
        <w:gridCol w:w="7386"/>
      </w:tblGrid>
      <w:tr w:rsidR="00C57DB7">
        <w:trPr>
          <w:trHeight w:hRule="exact" w:val="285"/>
        </w:trPr>
        <w:tc>
          <w:tcPr>
            <w:tcW w:w="9370" w:type="dxa"/>
            <w:gridSpan w:val="2"/>
            <w:shd w:val="clear" w:color="000000" w:fill="FFFFFF"/>
            <w:tcMar>
              <w:left w:w="34" w:type="dxa"/>
              <w:right w:w="34" w:type="dxa"/>
            </w:tcMar>
          </w:tcPr>
          <w:p w:rsidR="00C57DB7" w:rsidRDefault="002B6573">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C57DB7" w:rsidRPr="004C2DA0">
        <w:trPr>
          <w:trHeight w:hRule="exact" w:val="555"/>
        </w:trPr>
        <w:tc>
          <w:tcPr>
            <w:tcW w:w="9370" w:type="dxa"/>
            <w:gridSpan w:val="2"/>
            <w:shd w:val="clear" w:color="000000" w:fill="FFFFFF"/>
            <w:tcMar>
              <w:left w:w="34" w:type="dxa"/>
              <w:right w:w="34" w:type="dxa"/>
            </w:tcMar>
          </w:tcPr>
          <w:p w:rsidR="00C57DB7" w:rsidRPr="004C2DA0" w:rsidRDefault="002B6573">
            <w:pPr>
              <w:spacing w:after="0" w:line="240" w:lineRule="auto"/>
              <w:ind w:firstLine="756"/>
              <w:jc w:val="both"/>
              <w:rPr>
                <w:sz w:val="24"/>
                <w:szCs w:val="24"/>
              </w:rPr>
            </w:pPr>
            <w:r w:rsidRPr="004C2DA0">
              <w:rPr>
                <w:rFonts w:ascii="Times New Roman" w:hAnsi="Times New Roman" w:cs="Times New Roman"/>
                <w:color w:val="000000"/>
                <w:sz w:val="24"/>
                <w:szCs w:val="24"/>
              </w:rPr>
              <w:t>формирование</w:t>
            </w:r>
            <w:r w:rsidRPr="004C2DA0">
              <w:t xml:space="preserve"> </w:t>
            </w:r>
            <w:r w:rsidRPr="004C2DA0">
              <w:rPr>
                <w:rFonts w:ascii="Times New Roman" w:hAnsi="Times New Roman" w:cs="Times New Roman"/>
                <w:color w:val="000000"/>
                <w:sz w:val="24"/>
                <w:szCs w:val="24"/>
              </w:rPr>
              <w:t>у</w:t>
            </w:r>
            <w:r w:rsidRPr="004C2DA0">
              <w:t xml:space="preserve"> </w:t>
            </w:r>
            <w:r w:rsidRPr="004C2DA0">
              <w:rPr>
                <w:rFonts w:ascii="Times New Roman" w:hAnsi="Times New Roman" w:cs="Times New Roman"/>
                <w:color w:val="000000"/>
                <w:sz w:val="24"/>
                <w:szCs w:val="24"/>
              </w:rPr>
              <w:t>студентов</w:t>
            </w:r>
            <w:r w:rsidRPr="004C2DA0">
              <w:t xml:space="preserve"> </w:t>
            </w:r>
            <w:r w:rsidRPr="004C2DA0">
              <w:rPr>
                <w:rFonts w:ascii="Times New Roman" w:hAnsi="Times New Roman" w:cs="Times New Roman"/>
                <w:color w:val="000000"/>
                <w:sz w:val="24"/>
                <w:szCs w:val="24"/>
              </w:rPr>
              <w:t>теоретических</w:t>
            </w:r>
            <w:r w:rsidRPr="004C2DA0">
              <w:t xml:space="preserve"> </w:t>
            </w:r>
            <w:r w:rsidRPr="004C2DA0">
              <w:rPr>
                <w:rFonts w:ascii="Times New Roman" w:hAnsi="Times New Roman" w:cs="Times New Roman"/>
                <w:color w:val="000000"/>
                <w:sz w:val="24"/>
                <w:szCs w:val="24"/>
              </w:rPr>
              <w:t>и</w:t>
            </w:r>
            <w:r w:rsidRPr="004C2DA0">
              <w:t xml:space="preserve"> </w:t>
            </w:r>
            <w:r w:rsidRPr="004C2DA0">
              <w:rPr>
                <w:rFonts w:ascii="Times New Roman" w:hAnsi="Times New Roman" w:cs="Times New Roman"/>
                <w:color w:val="000000"/>
                <w:sz w:val="24"/>
                <w:szCs w:val="24"/>
              </w:rPr>
              <w:t>практических</w:t>
            </w:r>
            <w:r w:rsidRPr="004C2DA0">
              <w:t xml:space="preserve"> </w:t>
            </w:r>
            <w:r w:rsidRPr="004C2DA0">
              <w:rPr>
                <w:rFonts w:ascii="Times New Roman" w:hAnsi="Times New Roman" w:cs="Times New Roman"/>
                <w:color w:val="000000"/>
                <w:sz w:val="24"/>
                <w:szCs w:val="24"/>
              </w:rPr>
              <w:t>знаний</w:t>
            </w:r>
            <w:r w:rsidRPr="004C2DA0">
              <w:t xml:space="preserve"> </w:t>
            </w:r>
            <w:r w:rsidRPr="004C2DA0">
              <w:rPr>
                <w:rFonts w:ascii="Times New Roman" w:hAnsi="Times New Roman" w:cs="Times New Roman"/>
                <w:color w:val="000000"/>
                <w:sz w:val="24"/>
                <w:szCs w:val="24"/>
              </w:rPr>
              <w:t>в</w:t>
            </w:r>
            <w:r w:rsidRPr="004C2DA0">
              <w:t xml:space="preserve"> </w:t>
            </w:r>
            <w:r w:rsidRPr="004C2DA0">
              <w:rPr>
                <w:rFonts w:ascii="Times New Roman" w:hAnsi="Times New Roman" w:cs="Times New Roman"/>
                <w:color w:val="000000"/>
                <w:sz w:val="24"/>
                <w:szCs w:val="24"/>
              </w:rPr>
              <w:t>области</w:t>
            </w:r>
            <w:r w:rsidRPr="004C2DA0">
              <w:t xml:space="preserve"> </w:t>
            </w:r>
            <w:r w:rsidRPr="004C2DA0">
              <w:rPr>
                <w:rFonts w:ascii="Times New Roman" w:hAnsi="Times New Roman" w:cs="Times New Roman"/>
                <w:color w:val="000000"/>
                <w:sz w:val="24"/>
                <w:szCs w:val="24"/>
              </w:rPr>
              <w:t>управления</w:t>
            </w:r>
            <w:r w:rsidRPr="004C2DA0">
              <w:t xml:space="preserve"> </w:t>
            </w:r>
            <w:r w:rsidRPr="004C2DA0">
              <w:rPr>
                <w:rFonts w:ascii="Times New Roman" w:hAnsi="Times New Roman" w:cs="Times New Roman"/>
                <w:color w:val="000000"/>
                <w:sz w:val="24"/>
                <w:szCs w:val="24"/>
              </w:rPr>
              <w:t>различными</w:t>
            </w:r>
            <w:r w:rsidRPr="004C2DA0">
              <w:t xml:space="preserve"> </w:t>
            </w:r>
            <w:r w:rsidRPr="004C2DA0">
              <w:rPr>
                <w:rFonts w:ascii="Times New Roman" w:hAnsi="Times New Roman" w:cs="Times New Roman"/>
                <w:color w:val="000000"/>
                <w:sz w:val="24"/>
                <w:szCs w:val="24"/>
              </w:rPr>
              <w:t>видами</w:t>
            </w:r>
            <w:r w:rsidRPr="004C2DA0">
              <w:t xml:space="preserve"> </w:t>
            </w:r>
            <w:r w:rsidRPr="004C2DA0">
              <w:rPr>
                <w:rFonts w:ascii="Times New Roman" w:hAnsi="Times New Roman" w:cs="Times New Roman"/>
                <w:color w:val="000000"/>
                <w:sz w:val="24"/>
                <w:szCs w:val="24"/>
              </w:rPr>
              <w:t>инвестиций,</w:t>
            </w:r>
            <w:r w:rsidRPr="004C2DA0">
              <w:t xml:space="preserve"> </w:t>
            </w:r>
            <w:r w:rsidRPr="004C2DA0">
              <w:rPr>
                <w:rFonts w:ascii="Times New Roman" w:hAnsi="Times New Roman" w:cs="Times New Roman"/>
                <w:color w:val="000000"/>
                <w:sz w:val="24"/>
                <w:szCs w:val="24"/>
              </w:rPr>
              <w:t>в</w:t>
            </w:r>
            <w:r w:rsidRPr="004C2DA0">
              <w:t xml:space="preserve"> </w:t>
            </w:r>
            <w:r w:rsidRPr="004C2DA0">
              <w:rPr>
                <w:rFonts w:ascii="Times New Roman" w:hAnsi="Times New Roman" w:cs="Times New Roman"/>
                <w:color w:val="000000"/>
                <w:sz w:val="24"/>
                <w:szCs w:val="24"/>
              </w:rPr>
              <w:t>частности,</w:t>
            </w:r>
            <w:r w:rsidRPr="004C2DA0">
              <w:t xml:space="preserve"> </w:t>
            </w:r>
            <w:r w:rsidRPr="004C2DA0">
              <w:rPr>
                <w:rFonts w:ascii="Times New Roman" w:hAnsi="Times New Roman" w:cs="Times New Roman"/>
                <w:color w:val="000000"/>
                <w:sz w:val="24"/>
                <w:szCs w:val="24"/>
              </w:rPr>
              <w:t>реальными</w:t>
            </w:r>
            <w:r w:rsidRPr="004C2DA0">
              <w:t xml:space="preserve"> </w:t>
            </w:r>
            <w:r w:rsidRPr="004C2DA0">
              <w:rPr>
                <w:rFonts w:ascii="Times New Roman" w:hAnsi="Times New Roman" w:cs="Times New Roman"/>
                <w:color w:val="000000"/>
                <w:sz w:val="24"/>
                <w:szCs w:val="24"/>
              </w:rPr>
              <w:t>и</w:t>
            </w:r>
            <w:r w:rsidRPr="004C2DA0">
              <w:t xml:space="preserve"> </w:t>
            </w:r>
            <w:r w:rsidRPr="004C2DA0">
              <w:rPr>
                <w:rFonts w:ascii="Times New Roman" w:hAnsi="Times New Roman" w:cs="Times New Roman"/>
                <w:color w:val="000000"/>
                <w:sz w:val="24"/>
                <w:szCs w:val="24"/>
              </w:rPr>
              <w:t>финансовыми.</w:t>
            </w:r>
            <w:r w:rsidRPr="004C2DA0">
              <w:t xml:space="preserve"> </w:t>
            </w:r>
          </w:p>
        </w:tc>
      </w:tr>
      <w:tr w:rsidR="00C57DB7" w:rsidRPr="004C2DA0">
        <w:trPr>
          <w:trHeight w:hRule="exact" w:val="138"/>
        </w:trPr>
        <w:tc>
          <w:tcPr>
            <w:tcW w:w="1985" w:type="dxa"/>
          </w:tcPr>
          <w:p w:rsidR="00C57DB7" w:rsidRPr="004C2DA0" w:rsidRDefault="00C57DB7"/>
        </w:tc>
        <w:tc>
          <w:tcPr>
            <w:tcW w:w="7372" w:type="dxa"/>
          </w:tcPr>
          <w:p w:rsidR="00C57DB7" w:rsidRPr="004C2DA0" w:rsidRDefault="00C57DB7"/>
        </w:tc>
      </w:tr>
      <w:tr w:rsidR="00C57DB7" w:rsidRPr="004C2DA0">
        <w:trPr>
          <w:trHeight w:hRule="exact" w:val="416"/>
        </w:trPr>
        <w:tc>
          <w:tcPr>
            <w:tcW w:w="9370" w:type="dxa"/>
            <w:gridSpan w:val="2"/>
            <w:shd w:val="clear" w:color="000000" w:fill="FFFFFF"/>
            <w:tcMar>
              <w:left w:w="34" w:type="dxa"/>
              <w:right w:w="34" w:type="dxa"/>
            </w:tcMar>
          </w:tcPr>
          <w:p w:rsidR="00C57DB7" w:rsidRPr="004C2DA0" w:rsidRDefault="002B6573">
            <w:pPr>
              <w:spacing w:after="0" w:line="240" w:lineRule="auto"/>
              <w:ind w:firstLine="756"/>
              <w:jc w:val="both"/>
              <w:rPr>
                <w:sz w:val="24"/>
                <w:szCs w:val="24"/>
              </w:rPr>
            </w:pPr>
            <w:r w:rsidRPr="004C2DA0">
              <w:rPr>
                <w:rFonts w:ascii="Times New Roman" w:hAnsi="Times New Roman" w:cs="Times New Roman"/>
                <w:b/>
                <w:color w:val="000000"/>
                <w:sz w:val="24"/>
                <w:szCs w:val="24"/>
              </w:rPr>
              <w:t>2</w:t>
            </w:r>
            <w:r w:rsidRPr="004C2DA0">
              <w:t xml:space="preserve"> </w:t>
            </w:r>
            <w:r w:rsidRPr="004C2DA0">
              <w:rPr>
                <w:rFonts w:ascii="Times New Roman" w:hAnsi="Times New Roman" w:cs="Times New Roman"/>
                <w:b/>
                <w:color w:val="000000"/>
                <w:sz w:val="24"/>
                <w:szCs w:val="24"/>
              </w:rPr>
              <w:t>Место</w:t>
            </w:r>
            <w:r w:rsidRPr="004C2DA0">
              <w:t xml:space="preserve"> </w:t>
            </w:r>
            <w:r w:rsidRPr="004C2DA0">
              <w:rPr>
                <w:rFonts w:ascii="Times New Roman" w:hAnsi="Times New Roman" w:cs="Times New Roman"/>
                <w:b/>
                <w:color w:val="000000"/>
                <w:sz w:val="24"/>
                <w:szCs w:val="24"/>
              </w:rPr>
              <w:t>дисциплины</w:t>
            </w:r>
            <w:r w:rsidRPr="004C2DA0">
              <w:t xml:space="preserve"> </w:t>
            </w:r>
            <w:r w:rsidRPr="004C2DA0">
              <w:rPr>
                <w:rFonts w:ascii="Times New Roman" w:hAnsi="Times New Roman" w:cs="Times New Roman"/>
                <w:b/>
                <w:color w:val="000000"/>
                <w:sz w:val="24"/>
                <w:szCs w:val="24"/>
              </w:rPr>
              <w:t>(модуля)</w:t>
            </w:r>
            <w:r w:rsidRPr="004C2DA0">
              <w:t xml:space="preserve"> </w:t>
            </w:r>
            <w:r w:rsidRPr="004C2DA0">
              <w:rPr>
                <w:rFonts w:ascii="Times New Roman" w:hAnsi="Times New Roman" w:cs="Times New Roman"/>
                <w:b/>
                <w:color w:val="000000"/>
                <w:sz w:val="24"/>
                <w:szCs w:val="24"/>
              </w:rPr>
              <w:t>в</w:t>
            </w:r>
            <w:r w:rsidRPr="004C2DA0">
              <w:t xml:space="preserve"> </w:t>
            </w:r>
            <w:r w:rsidRPr="004C2DA0">
              <w:rPr>
                <w:rFonts w:ascii="Times New Roman" w:hAnsi="Times New Roman" w:cs="Times New Roman"/>
                <w:b/>
                <w:color w:val="000000"/>
                <w:sz w:val="24"/>
                <w:szCs w:val="24"/>
              </w:rPr>
              <w:t>структуре</w:t>
            </w:r>
            <w:r w:rsidRPr="004C2DA0">
              <w:t xml:space="preserve"> </w:t>
            </w:r>
            <w:r w:rsidRPr="004C2DA0">
              <w:rPr>
                <w:rFonts w:ascii="Times New Roman" w:hAnsi="Times New Roman" w:cs="Times New Roman"/>
                <w:b/>
                <w:color w:val="000000"/>
                <w:sz w:val="24"/>
                <w:szCs w:val="24"/>
              </w:rPr>
              <w:t>образовательной</w:t>
            </w:r>
            <w:r w:rsidRPr="004C2DA0">
              <w:t xml:space="preserve"> </w:t>
            </w:r>
            <w:r w:rsidRPr="004C2DA0">
              <w:rPr>
                <w:rFonts w:ascii="Times New Roman" w:hAnsi="Times New Roman" w:cs="Times New Roman"/>
                <w:b/>
                <w:color w:val="000000"/>
                <w:sz w:val="24"/>
                <w:szCs w:val="24"/>
              </w:rPr>
              <w:t>программы</w:t>
            </w:r>
            <w:r w:rsidRPr="004C2DA0">
              <w:t xml:space="preserve"> </w:t>
            </w:r>
          </w:p>
        </w:tc>
      </w:tr>
      <w:tr w:rsidR="00C57DB7" w:rsidRPr="004C2DA0">
        <w:trPr>
          <w:trHeight w:hRule="exact" w:val="1096"/>
        </w:trPr>
        <w:tc>
          <w:tcPr>
            <w:tcW w:w="9370" w:type="dxa"/>
            <w:gridSpan w:val="2"/>
            <w:shd w:val="clear" w:color="000000" w:fill="FFFFFF"/>
            <w:tcMar>
              <w:left w:w="34" w:type="dxa"/>
              <w:right w:w="34" w:type="dxa"/>
            </w:tcMar>
          </w:tcPr>
          <w:p w:rsidR="00C57DB7" w:rsidRPr="004C2DA0" w:rsidRDefault="002B6573">
            <w:pPr>
              <w:spacing w:after="0" w:line="240" w:lineRule="auto"/>
              <w:ind w:firstLine="756"/>
              <w:jc w:val="both"/>
              <w:rPr>
                <w:sz w:val="24"/>
                <w:szCs w:val="24"/>
              </w:rPr>
            </w:pPr>
            <w:r w:rsidRPr="004C2DA0">
              <w:rPr>
                <w:rFonts w:ascii="Times New Roman" w:hAnsi="Times New Roman" w:cs="Times New Roman"/>
                <w:color w:val="000000"/>
                <w:sz w:val="24"/>
                <w:szCs w:val="24"/>
              </w:rPr>
              <w:t>Дисциплина</w:t>
            </w:r>
            <w:r w:rsidRPr="004C2DA0">
              <w:t xml:space="preserve"> </w:t>
            </w:r>
            <w:r w:rsidRPr="004C2DA0">
              <w:rPr>
                <w:rFonts w:ascii="Times New Roman" w:hAnsi="Times New Roman" w:cs="Times New Roman"/>
                <w:color w:val="000000"/>
                <w:sz w:val="24"/>
                <w:szCs w:val="24"/>
              </w:rPr>
              <w:t>Инвестирование</w:t>
            </w:r>
            <w:r w:rsidRPr="004C2DA0">
              <w:t xml:space="preserve"> </w:t>
            </w:r>
            <w:r w:rsidRPr="004C2DA0">
              <w:rPr>
                <w:rFonts w:ascii="Times New Roman" w:hAnsi="Times New Roman" w:cs="Times New Roman"/>
                <w:color w:val="000000"/>
                <w:sz w:val="24"/>
                <w:szCs w:val="24"/>
              </w:rPr>
              <w:t>развития</w:t>
            </w:r>
            <w:r w:rsidRPr="004C2DA0">
              <w:t xml:space="preserve"> </w:t>
            </w:r>
            <w:r w:rsidRPr="004C2DA0">
              <w:rPr>
                <w:rFonts w:ascii="Times New Roman" w:hAnsi="Times New Roman" w:cs="Times New Roman"/>
                <w:color w:val="000000"/>
                <w:sz w:val="24"/>
                <w:szCs w:val="24"/>
              </w:rPr>
              <w:t>бизнеса</w:t>
            </w:r>
            <w:r w:rsidRPr="004C2DA0">
              <w:t xml:space="preserve"> </w:t>
            </w:r>
            <w:r w:rsidRPr="004C2DA0">
              <w:rPr>
                <w:rFonts w:ascii="Times New Roman" w:hAnsi="Times New Roman" w:cs="Times New Roman"/>
                <w:color w:val="000000"/>
                <w:sz w:val="24"/>
                <w:szCs w:val="24"/>
              </w:rPr>
              <w:t>входит</w:t>
            </w:r>
            <w:r w:rsidRPr="004C2DA0">
              <w:t xml:space="preserve"> </w:t>
            </w:r>
            <w:r w:rsidRPr="004C2DA0">
              <w:rPr>
                <w:rFonts w:ascii="Times New Roman" w:hAnsi="Times New Roman" w:cs="Times New Roman"/>
                <w:color w:val="000000"/>
                <w:sz w:val="24"/>
                <w:szCs w:val="24"/>
              </w:rPr>
              <w:t>в</w:t>
            </w:r>
            <w:r w:rsidRPr="004C2DA0">
              <w:t xml:space="preserve"> </w:t>
            </w:r>
            <w:r w:rsidRPr="004C2DA0">
              <w:rPr>
                <w:rFonts w:ascii="Times New Roman" w:hAnsi="Times New Roman" w:cs="Times New Roman"/>
                <w:color w:val="000000"/>
                <w:sz w:val="24"/>
                <w:szCs w:val="24"/>
              </w:rPr>
              <w:t>вариативную</w:t>
            </w:r>
            <w:r w:rsidRPr="004C2DA0">
              <w:t xml:space="preserve"> </w:t>
            </w:r>
            <w:r w:rsidRPr="004C2DA0">
              <w:rPr>
                <w:rFonts w:ascii="Times New Roman" w:hAnsi="Times New Roman" w:cs="Times New Roman"/>
                <w:color w:val="000000"/>
                <w:sz w:val="24"/>
                <w:szCs w:val="24"/>
              </w:rPr>
              <w:t>часть</w:t>
            </w:r>
            <w:r w:rsidRPr="004C2DA0">
              <w:t xml:space="preserve"> </w:t>
            </w:r>
            <w:r w:rsidRPr="004C2DA0">
              <w:rPr>
                <w:rFonts w:ascii="Times New Roman" w:hAnsi="Times New Roman" w:cs="Times New Roman"/>
                <w:color w:val="000000"/>
                <w:sz w:val="24"/>
                <w:szCs w:val="24"/>
              </w:rPr>
              <w:t>учебного</w:t>
            </w:r>
            <w:r w:rsidRPr="004C2DA0">
              <w:t xml:space="preserve"> </w:t>
            </w:r>
            <w:r w:rsidRPr="004C2DA0">
              <w:rPr>
                <w:rFonts w:ascii="Times New Roman" w:hAnsi="Times New Roman" w:cs="Times New Roman"/>
                <w:color w:val="000000"/>
                <w:sz w:val="24"/>
                <w:szCs w:val="24"/>
              </w:rPr>
              <w:t>плана</w:t>
            </w:r>
            <w:r w:rsidRPr="004C2DA0">
              <w:t xml:space="preserve"> </w:t>
            </w:r>
            <w:r w:rsidRPr="004C2DA0">
              <w:rPr>
                <w:rFonts w:ascii="Times New Roman" w:hAnsi="Times New Roman" w:cs="Times New Roman"/>
                <w:color w:val="000000"/>
                <w:sz w:val="24"/>
                <w:szCs w:val="24"/>
              </w:rPr>
              <w:t>образовательной</w:t>
            </w:r>
            <w:r w:rsidRPr="004C2DA0">
              <w:t xml:space="preserve"> </w:t>
            </w:r>
            <w:r w:rsidRPr="004C2DA0">
              <w:rPr>
                <w:rFonts w:ascii="Times New Roman" w:hAnsi="Times New Roman" w:cs="Times New Roman"/>
                <w:color w:val="000000"/>
                <w:sz w:val="24"/>
                <w:szCs w:val="24"/>
              </w:rPr>
              <w:t>программы.</w:t>
            </w:r>
            <w:r w:rsidRPr="004C2DA0">
              <w:t xml:space="preserve"> </w:t>
            </w:r>
          </w:p>
          <w:p w:rsidR="00C57DB7" w:rsidRPr="004C2DA0" w:rsidRDefault="002B6573">
            <w:pPr>
              <w:spacing w:after="0" w:line="240" w:lineRule="auto"/>
              <w:ind w:firstLine="756"/>
              <w:jc w:val="both"/>
              <w:rPr>
                <w:sz w:val="24"/>
                <w:szCs w:val="24"/>
              </w:rPr>
            </w:pPr>
            <w:r w:rsidRPr="004C2DA0">
              <w:rPr>
                <w:rFonts w:ascii="Times New Roman" w:hAnsi="Times New Roman" w:cs="Times New Roman"/>
                <w:color w:val="000000"/>
                <w:sz w:val="24"/>
                <w:szCs w:val="24"/>
              </w:rPr>
              <w:t>Для</w:t>
            </w:r>
            <w:r w:rsidRPr="004C2DA0">
              <w:t xml:space="preserve"> </w:t>
            </w:r>
            <w:r w:rsidRPr="004C2DA0">
              <w:rPr>
                <w:rFonts w:ascii="Times New Roman" w:hAnsi="Times New Roman" w:cs="Times New Roman"/>
                <w:color w:val="000000"/>
                <w:sz w:val="24"/>
                <w:szCs w:val="24"/>
              </w:rPr>
              <w:t>изучения</w:t>
            </w:r>
            <w:r w:rsidRPr="004C2DA0">
              <w:t xml:space="preserve"> </w:t>
            </w:r>
            <w:r w:rsidRPr="004C2DA0">
              <w:rPr>
                <w:rFonts w:ascii="Times New Roman" w:hAnsi="Times New Roman" w:cs="Times New Roman"/>
                <w:color w:val="000000"/>
                <w:sz w:val="24"/>
                <w:szCs w:val="24"/>
              </w:rPr>
              <w:t>дисциплины</w:t>
            </w:r>
            <w:r w:rsidRPr="004C2DA0">
              <w:t xml:space="preserve"> </w:t>
            </w:r>
            <w:r w:rsidRPr="004C2DA0">
              <w:rPr>
                <w:rFonts w:ascii="Times New Roman" w:hAnsi="Times New Roman" w:cs="Times New Roman"/>
                <w:color w:val="000000"/>
                <w:sz w:val="24"/>
                <w:szCs w:val="24"/>
              </w:rPr>
              <w:t>необходимы</w:t>
            </w:r>
            <w:r w:rsidRPr="004C2DA0">
              <w:t xml:space="preserve"> </w:t>
            </w:r>
            <w:r w:rsidRPr="004C2DA0">
              <w:rPr>
                <w:rFonts w:ascii="Times New Roman" w:hAnsi="Times New Roman" w:cs="Times New Roman"/>
                <w:color w:val="000000"/>
                <w:sz w:val="24"/>
                <w:szCs w:val="24"/>
              </w:rPr>
              <w:t>знания</w:t>
            </w:r>
            <w:r w:rsidRPr="004C2DA0">
              <w:t xml:space="preserve"> </w:t>
            </w:r>
            <w:r w:rsidRPr="004C2DA0">
              <w:rPr>
                <w:rFonts w:ascii="Times New Roman" w:hAnsi="Times New Roman" w:cs="Times New Roman"/>
                <w:color w:val="000000"/>
                <w:sz w:val="24"/>
                <w:szCs w:val="24"/>
              </w:rPr>
              <w:t>(умения,</w:t>
            </w:r>
            <w:r w:rsidRPr="004C2DA0">
              <w:t xml:space="preserve"> </w:t>
            </w:r>
            <w:r w:rsidRPr="004C2DA0">
              <w:rPr>
                <w:rFonts w:ascii="Times New Roman" w:hAnsi="Times New Roman" w:cs="Times New Roman"/>
                <w:color w:val="000000"/>
                <w:sz w:val="24"/>
                <w:szCs w:val="24"/>
              </w:rPr>
              <w:t>владения),</w:t>
            </w:r>
            <w:r w:rsidRPr="004C2DA0">
              <w:t xml:space="preserve"> </w:t>
            </w:r>
            <w:r w:rsidRPr="004C2DA0">
              <w:rPr>
                <w:rFonts w:ascii="Times New Roman" w:hAnsi="Times New Roman" w:cs="Times New Roman"/>
                <w:color w:val="000000"/>
                <w:sz w:val="24"/>
                <w:szCs w:val="24"/>
              </w:rPr>
              <w:t>сформированные</w:t>
            </w:r>
            <w:r w:rsidRPr="004C2DA0">
              <w:t xml:space="preserve"> </w:t>
            </w:r>
            <w:r w:rsidRPr="004C2DA0">
              <w:rPr>
                <w:rFonts w:ascii="Times New Roman" w:hAnsi="Times New Roman" w:cs="Times New Roman"/>
                <w:color w:val="000000"/>
                <w:sz w:val="24"/>
                <w:szCs w:val="24"/>
              </w:rPr>
              <w:t>в</w:t>
            </w:r>
            <w:r w:rsidRPr="004C2DA0">
              <w:t xml:space="preserve"> </w:t>
            </w:r>
            <w:r w:rsidRPr="004C2DA0">
              <w:rPr>
                <w:rFonts w:ascii="Times New Roman" w:hAnsi="Times New Roman" w:cs="Times New Roman"/>
                <w:color w:val="000000"/>
                <w:sz w:val="24"/>
                <w:szCs w:val="24"/>
              </w:rPr>
              <w:t>результате</w:t>
            </w:r>
            <w:r w:rsidRPr="004C2DA0">
              <w:t xml:space="preserve"> </w:t>
            </w:r>
            <w:r w:rsidRPr="004C2DA0">
              <w:rPr>
                <w:rFonts w:ascii="Times New Roman" w:hAnsi="Times New Roman" w:cs="Times New Roman"/>
                <w:color w:val="000000"/>
                <w:sz w:val="24"/>
                <w:szCs w:val="24"/>
              </w:rPr>
              <w:t>изучения</w:t>
            </w:r>
            <w:r w:rsidRPr="004C2DA0">
              <w:t xml:space="preserve"> </w:t>
            </w:r>
            <w:r w:rsidRPr="004C2DA0">
              <w:rPr>
                <w:rFonts w:ascii="Times New Roman" w:hAnsi="Times New Roman" w:cs="Times New Roman"/>
                <w:color w:val="000000"/>
                <w:sz w:val="24"/>
                <w:szCs w:val="24"/>
              </w:rPr>
              <w:t>дисциплин/</w:t>
            </w:r>
            <w:r w:rsidRPr="004C2DA0">
              <w:t xml:space="preserve"> </w:t>
            </w:r>
            <w:r w:rsidRPr="004C2DA0">
              <w:rPr>
                <w:rFonts w:ascii="Times New Roman" w:hAnsi="Times New Roman" w:cs="Times New Roman"/>
                <w:color w:val="000000"/>
                <w:sz w:val="24"/>
                <w:szCs w:val="24"/>
              </w:rPr>
              <w:t>практик:</w:t>
            </w:r>
            <w:r w:rsidRPr="004C2DA0">
              <w:t xml:space="preserve"> </w:t>
            </w:r>
          </w:p>
        </w:tc>
      </w:tr>
      <w:tr w:rsidR="00C57DB7">
        <w:trPr>
          <w:trHeight w:hRule="exact" w:val="285"/>
        </w:trPr>
        <w:tc>
          <w:tcPr>
            <w:tcW w:w="9370" w:type="dxa"/>
            <w:gridSpan w:val="2"/>
            <w:shd w:val="clear" w:color="000000" w:fill="FFFFFF"/>
            <w:tcMar>
              <w:left w:w="34" w:type="dxa"/>
              <w:right w:w="34" w:type="dxa"/>
            </w:tcMar>
          </w:tcPr>
          <w:p w:rsidR="00C57DB7" w:rsidRDefault="002B6573">
            <w:pPr>
              <w:spacing w:after="0" w:line="240" w:lineRule="auto"/>
              <w:ind w:firstLine="756"/>
              <w:jc w:val="both"/>
              <w:rPr>
                <w:sz w:val="24"/>
                <w:szCs w:val="24"/>
              </w:rPr>
            </w:pP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бизнес-процесов</w:t>
            </w:r>
            <w:r>
              <w:t xml:space="preserve"> </w:t>
            </w:r>
          </w:p>
        </w:tc>
      </w:tr>
      <w:tr w:rsidR="00C57DB7">
        <w:trPr>
          <w:trHeight w:hRule="exact" w:val="285"/>
        </w:trPr>
        <w:tc>
          <w:tcPr>
            <w:tcW w:w="9370" w:type="dxa"/>
            <w:gridSpan w:val="2"/>
            <w:shd w:val="clear" w:color="000000" w:fill="FFFFFF"/>
            <w:tcMar>
              <w:left w:w="34" w:type="dxa"/>
              <w:right w:w="34" w:type="dxa"/>
            </w:tcMar>
          </w:tcPr>
          <w:p w:rsidR="00C57DB7" w:rsidRDefault="002B6573">
            <w:pPr>
              <w:spacing w:after="0" w:line="240" w:lineRule="auto"/>
              <w:ind w:firstLine="756"/>
              <w:jc w:val="both"/>
              <w:rPr>
                <w:sz w:val="24"/>
                <w:szCs w:val="24"/>
              </w:rPr>
            </w:pP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менеджменте</w:t>
            </w:r>
            <w:r>
              <w:t xml:space="preserve"> </w:t>
            </w:r>
          </w:p>
        </w:tc>
      </w:tr>
      <w:tr w:rsidR="00C57DB7">
        <w:trPr>
          <w:trHeight w:hRule="exact" w:val="285"/>
        </w:trPr>
        <w:tc>
          <w:tcPr>
            <w:tcW w:w="9370" w:type="dxa"/>
            <w:gridSpan w:val="2"/>
            <w:shd w:val="clear" w:color="000000" w:fill="FFFFFF"/>
            <w:tcMar>
              <w:left w:w="34" w:type="dxa"/>
              <w:right w:w="34" w:type="dxa"/>
            </w:tcMar>
          </w:tcPr>
          <w:p w:rsidR="00C57DB7" w:rsidRDefault="002B6573">
            <w:pPr>
              <w:spacing w:after="0" w:line="240" w:lineRule="auto"/>
              <w:ind w:firstLine="756"/>
              <w:jc w:val="both"/>
              <w:rPr>
                <w:sz w:val="24"/>
                <w:szCs w:val="24"/>
              </w:rPr>
            </w:pP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компанией</w:t>
            </w:r>
            <w:r>
              <w:t xml:space="preserve"> </w:t>
            </w:r>
          </w:p>
        </w:tc>
      </w:tr>
      <w:tr w:rsidR="00C57DB7" w:rsidRPr="004C2DA0">
        <w:trPr>
          <w:trHeight w:hRule="exact" w:val="555"/>
        </w:trPr>
        <w:tc>
          <w:tcPr>
            <w:tcW w:w="9370" w:type="dxa"/>
            <w:gridSpan w:val="2"/>
            <w:shd w:val="clear" w:color="000000" w:fill="FFFFFF"/>
            <w:tcMar>
              <w:left w:w="34" w:type="dxa"/>
              <w:right w:w="34" w:type="dxa"/>
            </w:tcMar>
          </w:tcPr>
          <w:p w:rsidR="00C57DB7" w:rsidRPr="004C2DA0" w:rsidRDefault="002B6573">
            <w:pPr>
              <w:spacing w:after="0" w:line="240" w:lineRule="auto"/>
              <w:ind w:firstLine="756"/>
              <w:jc w:val="both"/>
              <w:rPr>
                <w:sz w:val="24"/>
                <w:szCs w:val="24"/>
              </w:rPr>
            </w:pPr>
            <w:r w:rsidRPr="004C2DA0">
              <w:rPr>
                <w:rFonts w:ascii="Times New Roman" w:hAnsi="Times New Roman" w:cs="Times New Roman"/>
                <w:color w:val="000000"/>
                <w:sz w:val="24"/>
                <w:szCs w:val="24"/>
              </w:rPr>
              <w:t>Знания</w:t>
            </w:r>
            <w:r w:rsidRPr="004C2DA0">
              <w:t xml:space="preserve"> </w:t>
            </w:r>
            <w:r w:rsidRPr="004C2DA0">
              <w:rPr>
                <w:rFonts w:ascii="Times New Roman" w:hAnsi="Times New Roman" w:cs="Times New Roman"/>
                <w:color w:val="000000"/>
                <w:sz w:val="24"/>
                <w:szCs w:val="24"/>
              </w:rPr>
              <w:t>(умения,</w:t>
            </w:r>
            <w:r w:rsidRPr="004C2DA0">
              <w:t xml:space="preserve"> </w:t>
            </w:r>
            <w:r w:rsidRPr="004C2DA0">
              <w:rPr>
                <w:rFonts w:ascii="Times New Roman" w:hAnsi="Times New Roman" w:cs="Times New Roman"/>
                <w:color w:val="000000"/>
                <w:sz w:val="24"/>
                <w:szCs w:val="24"/>
              </w:rPr>
              <w:t>владения),</w:t>
            </w:r>
            <w:r w:rsidRPr="004C2DA0">
              <w:t xml:space="preserve"> </w:t>
            </w:r>
            <w:r w:rsidRPr="004C2DA0">
              <w:rPr>
                <w:rFonts w:ascii="Times New Roman" w:hAnsi="Times New Roman" w:cs="Times New Roman"/>
                <w:color w:val="000000"/>
                <w:sz w:val="24"/>
                <w:szCs w:val="24"/>
              </w:rPr>
              <w:t>полученные</w:t>
            </w:r>
            <w:r w:rsidRPr="004C2DA0">
              <w:t xml:space="preserve"> </w:t>
            </w:r>
            <w:r w:rsidRPr="004C2DA0">
              <w:rPr>
                <w:rFonts w:ascii="Times New Roman" w:hAnsi="Times New Roman" w:cs="Times New Roman"/>
                <w:color w:val="000000"/>
                <w:sz w:val="24"/>
                <w:szCs w:val="24"/>
              </w:rPr>
              <w:t>при</w:t>
            </w:r>
            <w:r w:rsidRPr="004C2DA0">
              <w:t xml:space="preserve"> </w:t>
            </w:r>
            <w:r w:rsidRPr="004C2DA0">
              <w:rPr>
                <w:rFonts w:ascii="Times New Roman" w:hAnsi="Times New Roman" w:cs="Times New Roman"/>
                <w:color w:val="000000"/>
                <w:sz w:val="24"/>
                <w:szCs w:val="24"/>
              </w:rPr>
              <w:t>изучении</w:t>
            </w:r>
            <w:r w:rsidRPr="004C2DA0">
              <w:t xml:space="preserve"> </w:t>
            </w:r>
            <w:r w:rsidRPr="004C2DA0">
              <w:rPr>
                <w:rFonts w:ascii="Times New Roman" w:hAnsi="Times New Roman" w:cs="Times New Roman"/>
                <w:color w:val="000000"/>
                <w:sz w:val="24"/>
                <w:szCs w:val="24"/>
              </w:rPr>
              <w:t>данной</w:t>
            </w:r>
            <w:r w:rsidRPr="004C2DA0">
              <w:t xml:space="preserve"> </w:t>
            </w:r>
            <w:r w:rsidRPr="004C2DA0">
              <w:rPr>
                <w:rFonts w:ascii="Times New Roman" w:hAnsi="Times New Roman" w:cs="Times New Roman"/>
                <w:color w:val="000000"/>
                <w:sz w:val="24"/>
                <w:szCs w:val="24"/>
              </w:rPr>
              <w:t>дисциплины</w:t>
            </w:r>
            <w:r w:rsidRPr="004C2DA0">
              <w:t xml:space="preserve"> </w:t>
            </w:r>
            <w:r w:rsidRPr="004C2DA0">
              <w:rPr>
                <w:rFonts w:ascii="Times New Roman" w:hAnsi="Times New Roman" w:cs="Times New Roman"/>
                <w:color w:val="000000"/>
                <w:sz w:val="24"/>
                <w:szCs w:val="24"/>
              </w:rPr>
              <w:t>будут</w:t>
            </w:r>
            <w:r w:rsidRPr="004C2DA0">
              <w:t xml:space="preserve"> </w:t>
            </w:r>
            <w:r w:rsidRPr="004C2DA0">
              <w:rPr>
                <w:rFonts w:ascii="Times New Roman" w:hAnsi="Times New Roman" w:cs="Times New Roman"/>
                <w:color w:val="000000"/>
                <w:sz w:val="24"/>
                <w:szCs w:val="24"/>
              </w:rPr>
              <w:t>необходимы</w:t>
            </w:r>
            <w:r w:rsidRPr="004C2DA0">
              <w:t xml:space="preserve"> </w:t>
            </w:r>
            <w:r w:rsidRPr="004C2DA0">
              <w:rPr>
                <w:rFonts w:ascii="Times New Roman" w:hAnsi="Times New Roman" w:cs="Times New Roman"/>
                <w:color w:val="000000"/>
                <w:sz w:val="24"/>
                <w:szCs w:val="24"/>
              </w:rPr>
              <w:t>для</w:t>
            </w:r>
            <w:r w:rsidRPr="004C2DA0">
              <w:t xml:space="preserve"> </w:t>
            </w:r>
            <w:r w:rsidRPr="004C2DA0">
              <w:rPr>
                <w:rFonts w:ascii="Times New Roman" w:hAnsi="Times New Roman" w:cs="Times New Roman"/>
                <w:color w:val="000000"/>
                <w:sz w:val="24"/>
                <w:szCs w:val="24"/>
              </w:rPr>
              <w:t>изучения</w:t>
            </w:r>
            <w:r w:rsidRPr="004C2DA0">
              <w:t xml:space="preserve"> </w:t>
            </w:r>
            <w:r w:rsidRPr="004C2DA0">
              <w:rPr>
                <w:rFonts w:ascii="Times New Roman" w:hAnsi="Times New Roman" w:cs="Times New Roman"/>
                <w:color w:val="000000"/>
                <w:sz w:val="24"/>
                <w:szCs w:val="24"/>
              </w:rPr>
              <w:t>дисциплин/практик:</w:t>
            </w:r>
            <w:r w:rsidRPr="004C2DA0">
              <w:t xml:space="preserve"> </w:t>
            </w:r>
          </w:p>
        </w:tc>
      </w:tr>
      <w:tr w:rsidR="00C57DB7">
        <w:trPr>
          <w:trHeight w:hRule="exact" w:val="285"/>
        </w:trPr>
        <w:tc>
          <w:tcPr>
            <w:tcW w:w="9370" w:type="dxa"/>
            <w:gridSpan w:val="2"/>
            <w:shd w:val="clear" w:color="000000" w:fill="FFFFFF"/>
            <w:tcMar>
              <w:left w:w="34" w:type="dxa"/>
              <w:right w:w="34" w:type="dxa"/>
            </w:tcMar>
          </w:tcPr>
          <w:p w:rsidR="00C57DB7" w:rsidRDefault="002B6573">
            <w:pPr>
              <w:spacing w:after="0" w:line="240" w:lineRule="auto"/>
              <w:ind w:firstLine="756"/>
              <w:jc w:val="both"/>
              <w:rPr>
                <w:sz w:val="24"/>
                <w:szCs w:val="24"/>
              </w:rPr>
            </w:pPr>
            <w:r>
              <w:rPr>
                <w:rFonts w:ascii="Times New Roman" w:hAnsi="Times New Roman" w:cs="Times New Roman"/>
                <w:color w:val="000000"/>
                <w:sz w:val="24"/>
                <w:szCs w:val="24"/>
              </w:rPr>
              <w:t>Реинжиниринг</w:t>
            </w:r>
            <w:r>
              <w:t xml:space="preserve"> </w:t>
            </w:r>
            <w:r>
              <w:rPr>
                <w:rFonts w:ascii="Times New Roman" w:hAnsi="Times New Roman" w:cs="Times New Roman"/>
                <w:color w:val="000000"/>
                <w:sz w:val="24"/>
                <w:szCs w:val="24"/>
              </w:rPr>
              <w:t>бизнес-процессов</w:t>
            </w:r>
            <w:r>
              <w:t xml:space="preserve"> </w:t>
            </w:r>
          </w:p>
        </w:tc>
      </w:tr>
      <w:tr w:rsidR="00C57DB7">
        <w:trPr>
          <w:trHeight w:hRule="exact" w:val="285"/>
        </w:trPr>
        <w:tc>
          <w:tcPr>
            <w:tcW w:w="9370" w:type="dxa"/>
            <w:gridSpan w:val="2"/>
            <w:shd w:val="clear" w:color="000000" w:fill="FFFFFF"/>
            <w:tcMar>
              <w:left w:w="34" w:type="dxa"/>
              <w:right w:w="34" w:type="dxa"/>
            </w:tcMar>
          </w:tcPr>
          <w:p w:rsidR="00C57DB7" w:rsidRDefault="002B6573">
            <w:pPr>
              <w:spacing w:after="0" w:line="240" w:lineRule="auto"/>
              <w:ind w:firstLine="756"/>
              <w:jc w:val="both"/>
              <w:rPr>
                <w:sz w:val="24"/>
                <w:szCs w:val="24"/>
              </w:rPr>
            </w:pP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инновационным</w:t>
            </w:r>
            <w:r>
              <w:t xml:space="preserve"> </w:t>
            </w:r>
            <w:r>
              <w:rPr>
                <w:rFonts w:ascii="Times New Roman" w:hAnsi="Times New Roman" w:cs="Times New Roman"/>
                <w:color w:val="000000"/>
                <w:sz w:val="24"/>
                <w:szCs w:val="24"/>
              </w:rPr>
              <w:t>развитием</w:t>
            </w:r>
            <w:r>
              <w:t xml:space="preserve"> </w:t>
            </w:r>
            <w:r>
              <w:rPr>
                <w:rFonts w:ascii="Times New Roman" w:hAnsi="Times New Roman" w:cs="Times New Roman"/>
                <w:color w:val="000000"/>
                <w:sz w:val="24"/>
                <w:szCs w:val="24"/>
              </w:rPr>
              <w:t>компании</w:t>
            </w:r>
            <w:r>
              <w:t xml:space="preserve"> </w:t>
            </w:r>
          </w:p>
        </w:tc>
      </w:tr>
      <w:tr w:rsidR="00C57DB7" w:rsidRPr="004C2DA0">
        <w:trPr>
          <w:trHeight w:hRule="exact" w:val="285"/>
        </w:trPr>
        <w:tc>
          <w:tcPr>
            <w:tcW w:w="9370" w:type="dxa"/>
            <w:gridSpan w:val="2"/>
            <w:shd w:val="clear" w:color="000000" w:fill="FFFFFF"/>
            <w:tcMar>
              <w:left w:w="34" w:type="dxa"/>
              <w:right w:w="34" w:type="dxa"/>
            </w:tcMar>
          </w:tcPr>
          <w:p w:rsidR="00C57DB7" w:rsidRPr="004C2DA0" w:rsidRDefault="002B6573">
            <w:pPr>
              <w:spacing w:after="0" w:line="240" w:lineRule="auto"/>
              <w:ind w:firstLine="756"/>
              <w:jc w:val="both"/>
              <w:rPr>
                <w:sz w:val="24"/>
                <w:szCs w:val="24"/>
              </w:rPr>
            </w:pPr>
            <w:r w:rsidRPr="004C2DA0">
              <w:rPr>
                <w:rFonts w:ascii="Times New Roman" w:hAnsi="Times New Roman" w:cs="Times New Roman"/>
                <w:color w:val="000000"/>
                <w:sz w:val="24"/>
                <w:szCs w:val="24"/>
              </w:rPr>
              <w:t>Подготовка</w:t>
            </w:r>
            <w:r w:rsidRPr="004C2DA0">
              <w:t xml:space="preserve"> </w:t>
            </w:r>
            <w:r w:rsidRPr="004C2DA0">
              <w:rPr>
                <w:rFonts w:ascii="Times New Roman" w:hAnsi="Times New Roman" w:cs="Times New Roman"/>
                <w:color w:val="000000"/>
                <w:sz w:val="24"/>
                <w:szCs w:val="24"/>
              </w:rPr>
              <w:t>к</w:t>
            </w:r>
            <w:r w:rsidRPr="004C2DA0">
              <w:t xml:space="preserve"> </w:t>
            </w:r>
            <w:r w:rsidRPr="004C2DA0">
              <w:rPr>
                <w:rFonts w:ascii="Times New Roman" w:hAnsi="Times New Roman" w:cs="Times New Roman"/>
                <w:color w:val="000000"/>
                <w:sz w:val="24"/>
                <w:szCs w:val="24"/>
              </w:rPr>
              <w:t>защите</w:t>
            </w:r>
            <w:r w:rsidRPr="004C2DA0">
              <w:t xml:space="preserve"> </w:t>
            </w:r>
            <w:r w:rsidRPr="004C2DA0">
              <w:rPr>
                <w:rFonts w:ascii="Times New Roman" w:hAnsi="Times New Roman" w:cs="Times New Roman"/>
                <w:color w:val="000000"/>
                <w:sz w:val="24"/>
                <w:szCs w:val="24"/>
              </w:rPr>
              <w:t>и</w:t>
            </w:r>
            <w:r w:rsidRPr="004C2DA0">
              <w:t xml:space="preserve"> </w:t>
            </w:r>
            <w:r w:rsidRPr="004C2DA0">
              <w:rPr>
                <w:rFonts w:ascii="Times New Roman" w:hAnsi="Times New Roman" w:cs="Times New Roman"/>
                <w:color w:val="000000"/>
                <w:sz w:val="24"/>
                <w:szCs w:val="24"/>
              </w:rPr>
              <w:t>защита</w:t>
            </w:r>
            <w:r w:rsidRPr="004C2DA0">
              <w:t xml:space="preserve"> </w:t>
            </w:r>
            <w:r w:rsidRPr="004C2DA0">
              <w:rPr>
                <w:rFonts w:ascii="Times New Roman" w:hAnsi="Times New Roman" w:cs="Times New Roman"/>
                <w:color w:val="000000"/>
                <w:sz w:val="24"/>
                <w:szCs w:val="24"/>
              </w:rPr>
              <w:t>выпускной</w:t>
            </w:r>
            <w:r w:rsidRPr="004C2DA0">
              <w:t xml:space="preserve"> </w:t>
            </w:r>
            <w:r w:rsidRPr="004C2DA0">
              <w:rPr>
                <w:rFonts w:ascii="Times New Roman" w:hAnsi="Times New Roman" w:cs="Times New Roman"/>
                <w:color w:val="000000"/>
                <w:sz w:val="24"/>
                <w:szCs w:val="24"/>
              </w:rPr>
              <w:t>квалификационной</w:t>
            </w:r>
            <w:r w:rsidRPr="004C2DA0">
              <w:t xml:space="preserve"> </w:t>
            </w:r>
            <w:r w:rsidRPr="004C2DA0">
              <w:rPr>
                <w:rFonts w:ascii="Times New Roman" w:hAnsi="Times New Roman" w:cs="Times New Roman"/>
                <w:color w:val="000000"/>
                <w:sz w:val="24"/>
                <w:szCs w:val="24"/>
              </w:rPr>
              <w:t>работы</w:t>
            </w:r>
            <w:r w:rsidRPr="004C2DA0">
              <w:t xml:space="preserve"> </w:t>
            </w:r>
          </w:p>
        </w:tc>
      </w:tr>
      <w:tr w:rsidR="00C57DB7" w:rsidRPr="004C2DA0">
        <w:trPr>
          <w:trHeight w:hRule="exact" w:val="138"/>
        </w:trPr>
        <w:tc>
          <w:tcPr>
            <w:tcW w:w="1985" w:type="dxa"/>
          </w:tcPr>
          <w:p w:rsidR="00C57DB7" w:rsidRPr="004C2DA0" w:rsidRDefault="00C57DB7"/>
        </w:tc>
        <w:tc>
          <w:tcPr>
            <w:tcW w:w="7372" w:type="dxa"/>
          </w:tcPr>
          <w:p w:rsidR="00C57DB7" w:rsidRPr="004C2DA0" w:rsidRDefault="00C57DB7"/>
        </w:tc>
      </w:tr>
      <w:tr w:rsidR="00C57DB7" w:rsidRPr="004C2DA0">
        <w:trPr>
          <w:trHeight w:hRule="exact" w:val="555"/>
        </w:trPr>
        <w:tc>
          <w:tcPr>
            <w:tcW w:w="9370" w:type="dxa"/>
            <w:gridSpan w:val="2"/>
            <w:shd w:val="clear" w:color="000000" w:fill="FFFFFF"/>
            <w:tcMar>
              <w:left w:w="34" w:type="dxa"/>
              <w:right w:w="34" w:type="dxa"/>
            </w:tcMar>
          </w:tcPr>
          <w:p w:rsidR="00C57DB7" w:rsidRPr="004C2DA0" w:rsidRDefault="002B6573">
            <w:pPr>
              <w:spacing w:after="0" w:line="240" w:lineRule="auto"/>
              <w:ind w:firstLine="756"/>
              <w:jc w:val="both"/>
              <w:rPr>
                <w:sz w:val="24"/>
                <w:szCs w:val="24"/>
              </w:rPr>
            </w:pPr>
            <w:r w:rsidRPr="004C2DA0">
              <w:rPr>
                <w:rFonts w:ascii="Times New Roman" w:hAnsi="Times New Roman" w:cs="Times New Roman"/>
                <w:b/>
                <w:color w:val="000000"/>
                <w:sz w:val="24"/>
                <w:szCs w:val="24"/>
              </w:rPr>
              <w:t>3</w:t>
            </w:r>
            <w:r w:rsidRPr="004C2DA0">
              <w:t xml:space="preserve"> </w:t>
            </w:r>
            <w:r w:rsidRPr="004C2DA0">
              <w:rPr>
                <w:rFonts w:ascii="Times New Roman" w:hAnsi="Times New Roman" w:cs="Times New Roman"/>
                <w:b/>
                <w:color w:val="000000"/>
                <w:sz w:val="24"/>
                <w:szCs w:val="24"/>
              </w:rPr>
              <w:t>Компетенции</w:t>
            </w:r>
            <w:r w:rsidRPr="004C2DA0">
              <w:t xml:space="preserve"> </w:t>
            </w:r>
            <w:r w:rsidRPr="004C2DA0">
              <w:rPr>
                <w:rFonts w:ascii="Times New Roman" w:hAnsi="Times New Roman" w:cs="Times New Roman"/>
                <w:b/>
                <w:color w:val="000000"/>
                <w:sz w:val="24"/>
                <w:szCs w:val="24"/>
              </w:rPr>
              <w:t>обучающегося,</w:t>
            </w:r>
            <w:r w:rsidRPr="004C2DA0">
              <w:t xml:space="preserve"> </w:t>
            </w:r>
            <w:r w:rsidRPr="004C2DA0">
              <w:rPr>
                <w:rFonts w:ascii="Times New Roman" w:hAnsi="Times New Roman" w:cs="Times New Roman"/>
                <w:b/>
                <w:color w:val="000000"/>
                <w:sz w:val="24"/>
                <w:szCs w:val="24"/>
              </w:rPr>
              <w:t>формируемые</w:t>
            </w:r>
            <w:r w:rsidRPr="004C2DA0">
              <w:t xml:space="preserve"> </w:t>
            </w:r>
            <w:r w:rsidRPr="004C2DA0">
              <w:rPr>
                <w:rFonts w:ascii="Times New Roman" w:hAnsi="Times New Roman" w:cs="Times New Roman"/>
                <w:b/>
                <w:color w:val="000000"/>
                <w:sz w:val="24"/>
                <w:szCs w:val="24"/>
              </w:rPr>
              <w:t>в</w:t>
            </w:r>
            <w:r w:rsidRPr="004C2DA0">
              <w:t xml:space="preserve"> </w:t>
            </w:r>
            <w:r w:rsidRPr="004C2DA0">
              <w:rPr>
                <w:rFonts w:ascii="Times New Roman" w:hAnsi="Times New Roman" w:cs="Times New Roman"/>
                <w:b/>
                <w:color w:val="000000"/>
                <w:sz w:val="24"/>
                <w:szCs w:val="24"/>
              </w:rPr>
              <w:t>результате</w:t>
            </w:r>
            <w:r w:rsidRPr="004C2DA0">
              <w:t xml:space="preserve"> </w:t>
            </w:r>
            <w:r w:rsidRPr="004C2DA0">
              <w:rPr>
                <w:rFonts w:ascii="Times New Roman" w:hAnsi="Times New Roman" w:cs="Times New Roman"/>
                <w:b/>
                <w:color w:val="000000"/>
                <w:sz w:val="24"/>
                <w:szCs w:val="24"/>
              </w:rPr>
              <w:t>освоения</w:t>
            </w:r>
            <w:r w:rsidRPr="004C2DA0">
              <w:t xml:space="preserve"> </w:t>
            </w:r>
          </w:p>
          <w:p w:rsidR="00C57DB7" w:rsidRPr="004C2DA0" w:rsidRDefault="002B6573">
            <w:pPr>
              <w:spacing w:after="0" w:line="240" w:lineRule="auto"/>
              <w:ind w:firstLine="756"/>
              <w:jc w:val="both"/>
              <w:rPr>
                <w:sz w:val="24"/>
                <w:szCs w:val="24"/>
              </w:rPr>
            </w:pPr>
            <w:r w:rsidRPr="004C2DA0">
              <w:rPr>
                <w:rFonts w:ascii="Times New Roman" w:hAnsi="Times New Roman" w:cs="Times New Roman"/>
                <w:b/>
                <w:color w:val="000000"/>
                <w:sz w:val="24"/>
                <w:szCs w:val="24"/>
              </w:rPr>
              <w:t>дисциплины</w:t>
            </w:r>
            <w:r w:rsidRPr="004C2DA0">
              <w:t xml:space="preserve"> </w:t>
            </w:r>
            <w:r w:rsidRPr="004C2DA0">
              <w:rPr>
                <w:rFonts w:ascii="Times New Roman" w:hAnsi="Times New Roman" w:cs="Times New Roman"/>
                <w:b/>
                <w:color w:val="000000"/>
                <w:sz w:val="24"/>
                <w:szCs w:val="24"/>
              </w:rPr>
              <w:t>(модуля)</w:t>
            </w:r>
            <w:r w:rsidRPr="004C2DA0">
              <w:t xml:space="preserve"> </w:t>
            </w:r>
            <w:r w:rsidRPr="004C2DA0">
              <w:rPr>
                <w:rFonts w:ascii="Times New Roman" w:hAnsi="Times New Roman" w:cs="Times New Roman"/>
                <w:b/>
                <w:color w:val="000000"/>
                <w:sz w:val="24"/>
                <w:szCs w:val="24"/>
              </w:rPr>
              <w:t>и</w:t>
            </w:r>
            <w:r w:rsidRPr="004C2DA0">
              <w:t xml:space="preserve"> </w:t>
            </w:r>
            <w:r w:rsidRPr="004C2DA0">
              <w:rPr>
                <w:rFonts w:ascii="Times New Roman" w:hAnsi="Times New Roman" w:cs="Times New Roman"/>
                <w:b/>
                <w:color w:val="000000"/>
                <w:sz w:val="24"/>
                <w:szCs w:val="24"/>
              </w:rPr>
              <w:t>планируемые</w:t>
            </w:r>
            <w:r w:rsidRPr="004C2DA0">
              <w:t xml:space="preserve"> </w:t>
            </w:r>
            <w:r w:rsidRPr="004C2DA0">
              <w:rPr>
                <w:rFonts w:ascii="Times New Roman" w:hAnsi="Times New Roman" w:cs="Times New Roman"/>
                <w:b/>
                <w:color w:val="000000"/>
                <w:sz w:val="24"/>
                <w:szCs w:val="24"/>
              </w:rPr>
              <w:t>результаты</w:t>
            </w:r>
            <w:r w:rsidRPr="004C2DA0">
              <w:t xml:space="preserve"> </w:t>
            </w:r>
            <w:r w:rsidRPr="004C2DA0">
              <w:rPr>
                <w:rFonts w:ascii="Times New Roman" w:hAnsi="Times New Roman" w:cs="Times New Roman"/>
                <w:b/>
                <w:color w:val="000000"/>
                <w:sz w:val="24"/>
                <w:szCs w:val="24"/>
              </w:rPr>
              <w:t>обучения</w:t>
            </w:r>
            <w:r w:rsidRPr="004C2DA0">
              <w:t xml:space="preserve"> </w:t>
            </w:r>
          </w:p>
        </w:tc>
      </w:tr>
      <w:tr w:rsidR="00C57DB7" w:rsidRPr="004C2DA0">
        <w:trPr>
          <w:trHeight w:hRule="exact" w:val="555"/>
        </w:trPr>
        <w:tc>
          <w:tcPr>
            <w:tcW w:w="9370" w:type="dxa"/>
            <w:gridSpan w:val="2"/>
            <w:shd w:val="clear" w:color="000000" w:fill="FFFFFF"/>
            <w:tcMar>
              <w:left w:w="34" w:type="dxa"/>
              <w:right w:w="34" w:type="dxa"/>
            </w:tcMar>
          </w:tcPr>
          <w:p w:rsidR="00C57DB7" w:rsidRPr="004C2DA0" w:rsidRDefault="002B6573">
            <w:pPr>
              <w:spacing w:after="0" w:line="240" w:lineRule="auto"/>
              <w:ind w:firstLine="756"/>
              <w:jc w:val="both"/>
              <w:rPr>
                <w:sz w:val="24"/>
                <w:szCs w:val="24"/>
              </w:rPr>
            </w:pPr>
            <w:r w:rsidRPr="004C2DA0">
              <w:rPr>
                <w:rFonts w:ascii="Times New Roman" w:hAnsi="Times New Roman" w:cs="Times New Roman"/>
                <w:color w:val="000000"/>
                <w:sz w:val="24"/>
                <w:szCs w:val="24"/>
              </w:rPr>
              <w:t>В</w:t>
            </w:r>
            <w:r w:rsidRPr="004C2DA0">
              <w:t xml:space="preserve"> </w:t>
            </w:r>
            <w:r w:rsidRPr="004C2DA0">
              <w:rPr>
                <w:rFonts w:ascii="Times New Roman" w:hAnsi="Times New Roman" w:cs="Times New Roman"/>
                <w:color w:val="000000"/>
                <w:sz w:val="24"/>
                <w:szCs w:val="24"/>
              </w:rPr>
              <w:t>результате</w:t>
            </w:r>
            <w:r w:rsidRPr="004C2DA0">
              <w:t xml:space="preserve"> </w:t>
            </w:r>
            <w:r w:rsidRPr="004C2DA0">
              <w:rPr>
                <w:rFonts w:ascii="Times New Roman" w:hAnsi="Times New Roman" w:cs="Times New Roman"/>
                <w:color w:val="000000"/>
                <w:sz w:val="24"/>
                <w:szCs w:val="24"/>
              </w:rPr>
              <w:t>освоения</w:t>
            </w:r>
            <w:r w:rsidRPr="004C2DA0">
              <w:t xml:space="preserve"> </w:t>
            </w:r>
            <w:r w:rsidRPr="004C2DA0">
              <w:rPr>
                <w:rFonts w:ascii="Times New Roman" w:hAnsi="Times New Roman" w:cs="Times New Roman"/>
                <w:color w:val="000000"/>
                <w:sz w:val="24"/>
                <w:szCs w:val="24"/>
              </w:rPr>
              <w:t>дисциплины</w:t>
            </w:r>
            <w:r w:rsidRPr="004C2DA0">
              <w:t xml:space="preserve"> </w:t>
            </w:r>
            <w:r w:rsidRPr="004C2DA0">
              <w:rPr>
                <w:rFonts w:ascii="Times New Roman" w:hAnsi="Times New Roman" w:cs="Times New Roman"/>
                <w:color w:val="000000"/>
                <w:sz w:val="24"/>
                <w:szCs w:val="24"/>
              </w:rPr>
              <w:t>(модуля)</w:t>
            </w:r>
            <w:r w:rsidRPr="004C2DA0">
              <w:t xml:space="preserve"> </w:t>
            </w:r>
            <w:r w:rsidRPr="004C2DA0">
              <w:rPr>
                <w:rFonts w:ascii="Times New Roman" w:hAnsi="Times New Roman" w:cs="Times New Roman"/>
                <w:color w:val="000000"/>
                <w:sz w:val="24"/>
                <w:szCs w:val="24"/>
              </w:rPr>
              <w:t>«Инвестирование</w:t>
            </w:r>
            <w:r w:rsidRPr="004C2DA0">
              <w:t xml:space="preserve"> </w:t>
            </w:r>
            <w:r w:rsidRPr="004C2DA0">
              <w:rPr>
                <w:rFonts w:ascii="Times New Roman" w:hAnsi="Times New Roman" w:cs="Times New Roman"/>
                <w:color w:val="000000"/>
                <w:sz w:val="24"/>
                <w:szCs w:val="24"/>
              </w:rPr>
              <w:t>развития</w:t>
            </w:r>
            <w:r w:rsidRPr="004C2DA0">
              <w:t xml:space="preserve"> </w:t>
            </w:r>
            <w:r w:rsidRPr="004C2DA0">
              <w:rPr>
                <w:rFonts w:ascii="Times New Roman" w:hAnsi="Times New Roman" w:cs="Times New Roman"/>
                <w:color w:val="000000"/>
                <w:sz w:val="24"/>
                <w:szCs w:val="24"/>
              </w:rPr>
              <w:t>бизнеса»</w:t>
            </w:r>
            <w:r w:rsidRPr="004C2DA0">
              <w:t xml:space="preserve"> </w:t>
            </w:r>
            <w:r w:rsidRPr="004C2DA0">
              <w:rPr>
                <w:rFonts w:ascii="Times New Roman" w:hAnsi="Times New Roman" w:cs="Times New Roman"/>
                <w:color w:val="000000"/>
                <w:sz w:val="24"/>
                <w:szCs w:val="24"/>
              </w:rPr>
              <w:t>обучающийся</w:t>
            </w:r>
            <w:r w:rsidRPr="004C2DA0">
              <w:t xml:space="preserve"> </w:t>
            </w:r>
            <w:r w:rsidRPr="004C2DA0">
              <w:rPr>
                <w:rFonts w:ascii="Times New Roman" w:hAnsi="Times New Roman" w:cs="Times New Roman"/>
                <w:color w:val="000000"/>
                <w:sz w:val="24"/>
                <w:szCs w:val="24"/>
              </w:rPr>
              <w:t>должен</w:t>
            </w:r>
            <w:r w:rsidRPr="004C2DA0">
              <w:t xml:space="preserve"> </w:t>
            </w:r>
            <w:r w:rsidRPr="004C2DA0">
              <w:rPr>
                <w:rFonts w:ascii="Times New Roman" w:hAnsi="Times New Roman" w:cs="Times New Roman"/>
                <w:color w:val="000000"/>
                <w:sz w:val="24"/>
                <w:szCs w:val="24"/>
              </w:rPr>
              <w:t>обладать</w:t>
            </w:r>
            <w:r w:rsidRPr="004C2DA0">
              <w:t xml:space="preserve"> </w:t>
            </w:r>
            <w:r w:rsidRPr="004C2DA0">
              <w:rPr>
                <w:rFonts w:ascii="Times New Roman" w:hAnsi="Times New Roman" w:cs="Times New Roman"/>
                <w:color w:val="000000"/>
                <w:sz w:val="24"/>
                <w:szCs w:val="24"/>
              </w:rPr>
              <w:t>следующими</w:t>
            </w:r>
            <w:r w:rsidRPr="004C2DA0">
              <w:t xml:space="preserve"> </w:t>
            </w:r>
            <w:r w:rsidRPr="004C2DA0">
              <w:rPr>
                <w:rFonts w:ascii="Times New Roman" w:hAnsi="Times New Roman" w:cs="Times New Roman"/>
                <w:color w:val="000000"/>
                <w:sz w:val="24"/>
                <w:szCs w:val="24"/>
              </w:rPr>
              <w:t>компетенциями:</w:t>
            </w:r>
            <w:r w:rsidRPr="004C2DA0">
              <w:t xml:space="preserve"> </w:t>
            </w:r>
          </w:p>
        </w:tc>
      </w:tr>
      <w:tr w:rsidR="00C57DB7" w:rsidRPr="004C2DA0">
        <w:trPr>
          <w:trHeight w:hRule="exact" w:val="277"/>
        </w:trPr>
        <w:tc>
          <w:tcPr>
            <w:tcW w:w="1985" w:type="dxa"/>
          </w:tcPr>
          <w:p w:rsidR="00C57DB7" w:rsidRPr="004C2DA0" w:rsidRDefault="00C57DB7"/>
        </w:tc>
        <w:tc>
          <w:tcPr>
            <w:tcW w:w="7372" w:type="dxa"/>
          </w:tcPr>
          <w:p w:rsidR="00C57DB7" w:rsidRPr="004C2DA0" w:rsidRDefault="00C57DB7"/>
        </w:tc>
      </w:tr>
      <w:tr w:rsidR="00C57DB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7DB7" w:rsidRDefault="002B6573">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C57DB7" w:rsidRDefault="002B6573">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C57DB7" w:rsidRDefault="002B6573">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7DB7" w:rsidRDefault="002B6573">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C57DB7" w:rsidRPr="004C2DA0">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7DB7" w:rsidRPr="004C2DA0" w:rsidRDefault="002B6573">
            <w:pPr>
              <w:spacing w:after="0" w:line="240" w:lineRule="auto"/>
              <w:rPr>
                <w:sz w:val="24"/>
                <w:szCs w:val="24"/>
              </w:rPr>
            </w:pPr>
            <w:r w:rsidRPr="004C2DA0">
              <w:rPr>
                <w:rFonts w:ascii="Times New Roman" w:hAnsi="Times New Roman" w:cs="Times New Roman"/>
                <w:color w:val="000000"/>
                <w:sz w:val="24"/>
                <w:szCs w:val="24"/>
              </w:rPr>
              <w:t>ПК-1 способностью управлять организациями, подразделениями, группами (командами) сотрудников, проектами и сетями</w:t>
            </w:r>
          </w:p>
        </w:tc>
      </w:tr>
      <w:tr w:rsidR="00C57DB7" w:rsidRPr="004C2DA0">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7DB7" w:rsidRDefault="002B6573">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7DB7" w:rsidRPr="004C2DA0" w:rsidRDefault="002B6573">
            <w:pPr>
              <w:spacing w:after="0" w:line="240" w:lineRule="auto"/>
              <w:rPr>
                <w:sz w:val="24"/>
                <w:szCs w:val="24"/>
              </w:rPr>
            </w:pPr>
            <w:r w:rsidRPr="004C2DA0">
              <w:rPr>
                <w:rFonts w:ascii="Times New Roman" w:hAnsi="Times New Roman" w:cs="Times New Roman"/>
                <w:color w:val="000000"/>
                <w:sz w:val="24"/>
                <w:szCs w:val="24"/>
              </w:rPr>
              <w:t>основные понятия дисциплины</w:t>
            </w:r>
          </w:p>
          <w:p w:rsidR="00C57DB7" w:rsidRPr="004C2DA0" w:rsidRDefault="002B6573">
            <w:pPr>
              <w:spacing w:after="0" w:line="240" w:lineRule="auto"/>
              <w:rPr>
                <w:sz w:val="24"/>
                <w:szCs w:val="24"/>
              </w:rPr>
            </w:pPr>
            <w:r w:rsidRPr="004C2DA0">
              <w:rPr>
                <w:rFonts w:ascii="Times New Roman" w:hAnsi="Times New Roman" w:cs="Times New Roman"/>
                <w:color w:val="000000"/>
                <w:sz w:val="24"/>
                <w:szCs w:val="24"/>
              </w:rPr>
              <w:t>модели, методы и технологии инвестиционного анализа;</w:t>
            </w:r>
          </w:p>
          <w:p w:rsidR="00C57DB7" w:rsidRPr="004C2DA0" w:rsidRDefault="002B6573">
            <w:pPr>
              <w:spacing w:after="0" w:line="240" w:lineRule="auto"/>
              <w:rPr>
                <w:sz w:val="24"/>
                <w:szCs w:val="24"/>
              </w:rPr>
            </w:pPr>
            <w:r w:rsidRPr="004C2DA0">
              <w:rPr>
                <w:rFonts w:ascii="Times New Roman" w:hAnsi="Times New Roman" w:cs="Times New Roman"/>
                <w:color w:val="000000"/>
                <w:sz w:val="24"/>
                <w:szCs w:val="24"/>
              </w:rPr>
              <w:t>состав и методы сбора информации, необходимой для оценки инвестиций и разработки бизнес-планов проектов.</w:t>
            </w:r>
          </w:p>
        </w:tc>
      </w:tr>
      <w:tr w:rsidR="00C57DB7" w:rsidRPr="004C2DA0">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7DB7" w:rsidRDefault="002B6573">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7DB7" w:rsidRPr="004C2DA0" w:rsidRDefault="002B6573">
            <w:pPr>
              <w:spacing w:after="0" w:line="240" w:lineRule="auto"/>
              <w:rPr>
                <w:sz w:val="24"/>
                <w:szCs w:val="24"/>
              </w:rPr>
            </w:pPr>
            <w:r w:rsidRPr="004C2DA0">
              <w:rPr>
                <w:rFonts w:ascii="Times New Roman" w:hAnsi="Times New Roman" w:cs="Times New Roman"/>
                <w:color w:val="000000"/>
                <w:sz w:val="24"/>
                <w:szCs w:val="24"/>
              </w:rPr>
              <w:t>основные понятия дисциплины</w:t>
            </w:r>
          </w:p>
          <w:p w:rsidR="00C57DB7" w:rsidRPr="004C2DA0" w:rsidRDefault="002B6573">
            <w:pPr>
              <w:spacing w:after="0" w:line="240" w:lineRule="auto"/>
              <w:rPr>
                <w:sz w:val="24"/>
                <w:szCs w:val="24"/>
              </w:rPr>
            </w:pPr>
            <w:r w:rsidRPr="004C2DA0">
              <w:rPr>
                <w:rFonts w:ascii="Times New Roman" w:hAnsi="Times New Roman" w:cs="Times New Roman"/>
                <w:color w:val="000000"/>
                <w:sz w:val="24"/>
                <w:szCs w:val="24"/>
              </w:rPr>
              <w:t>модели, методы и технологии инвестиционного анализа;</w:t>
            </w:r>
          </w:p>
          <w:p w:rsidR="00C57DB7" w:rsidRPr="004C2DA0" w:rsidRDefault="002B6573">
            <w:pPr>
              <w:spacing w:after="0" w:line="240" w:lineRule="auto"/>
              <w:rPr>
                <w:sz w:val="24"/>
                <w:szCs w:val="24"/>
              </w:rPr>
            </w:pPr>
            <w:r w:rsidRPr="004C2DA0">
              <w:rPr>
                <w:rFonts w:ascii="Times New Roman" w:hAnsi="Times New Roman" w:cs="Times New Roman"/>
                <w:color w:val="000000"/>
                <w:sz w:val="24"/>
                <w:szCs w:val="24"/>
              </w:rPr>
              <w:t>состав и методы сбора информации, необходимой для оценки инвестиций и разработки бизнес-планов проектов.</w:t>
            </w:r>
          </w:p>
        </w:tc>
      </w:tr>
    </w:tbl>
    <w:p w:rsidR="00C57DB7" w:rsidRPr="004C2DA0" w:rsidRDefault="002B6573">
      <w:pPr>
        <w:rPr>
          <w:sz w:val="0"/>
          <w:szCs w:val="0"/>
        </w:rPr>
      </w:pPr>
      <w:r w:rsidRPr="004C2DA0">
        <w:br w:type="page"/>
      </w:r>
    </w:p>
    <w:tbl>
      <w:tblPr>
        <w:tblW w:w="0" w:type="auto"/>
        <w:tblCellMar>
          <w:left w:w="0" w:type="dxa"/>
          <w:right w:w="0" w:type="dxa"/>
        </w:tblCellMar>
        <w:tblLook w:val="04A0" w:firstRow="1" w:lastRow="0" w:firstColumn="1" w:lastColumn="0" w:noHBand="0" w:noVBand="1"/>
      </w:tblPr>
      <w:tblGrid>
        <w:gridCol w:w="1999"/>
        <w:gridCol w:w="7386"/>
      </w:tblGrid>
      <w:tr w:rsidR="00C57DB7" w:rsidRPr="004C2DA0">
        <w:trPr>
          <w:trHeight w:hRule="exact" w:val="467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7DB7" w:rsidRDefault="002B6573">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7DB7" w:rsidRPr="004C2DA0" w:rsidRDefault="002B6573">
            <w:pPr>
              <w:spacing w:after="0" w:line="240" w:lineRule="auto"/>
              <w:rPr>
                <w:sz w:val="24"/>
                <w:szCs w:val="24"/>
              </w:rPr>
            </w:pPr>
            <w:r w:rsidRPr="004C2DA0">
              <w:rPr>
                <w:rFonts w:ascii="Times New Roman" w:hAnsi="Times New Roman" w:cs="Times New Roman"/>
                <w:color w:val="000000"/>
                <w:sz w:val="24"/>
                <w:szCs w:val="24"/>
              </w:rPr>
              <w:t>методами управления инвестиционными проектами</w:t>
            </w:r>
          </w:p>
          <w:p w:rsidR="00C57DB7" w:rsidRPr="004C2DA0" w:rsidRDefault="002B6573">
            <w:pPr>
              <w:spacing w:after="0" w:line="240" w:lineRule="auto"/>
              <w:rPr>
                <w:sz w:val="24"/>
                <w:szCs w:val="24"/>
              </w:rPr>
            </w:pPr>
            <w:r w:rsidRPr="004C2DA0">
              <w:rPr>
                <w:rFonts w:ascii="Times New Roman" w:hAnsi="Times New Roman" w:cs="Times New Roman"/>
                <w:color w:val="000000"/>
                <w:sz w:val="24"/>
                <w:szCs w:val="24"/>
              </w:rPr>
              <w:t>методами оценки эффективности инвестиционных решений, а также навыками применения критериев социально-экономической эффективности,;</w:t>
            </w:r>
          </w:p>
          <w:p w:rsidR="00C57DB7" w:rsidRPr="004C2DA0" w:rsidRDefault="002B6573">
            <w:pPr>
              <w:spacing w:after="0" w:line="240" w:lineRule="auto"/>
              <w:rPr>
                <w:sz w:val="24"/>
                <w:szCs w:val="24"/>
              </w:rPr>
            </w:pPr>
            <w:r w:rsidRPr="004C2DA0">
              <w:rPr>
                <w:rFonts w:ascii="Times New Roman" w:hAnsi="Times New Roman" w:cs="Times New Roman"/>
                <w:color w:val="000000"/>
                <w:sz w:val="24"/>
                <w:szCs w:val="24"/>
              </w:rPr>
              <w:t>способами демонстрации умения анализировать ситуацию;</w:t>
            </w:r>
          </w:p>
          <w:p w:rsidR="00C57DB7" w:rsidRPr="004C2DA0" w:rsidRDefault="002B6573">
            <w:pPr>
              <w:spacing w:after="0" w:line="240" w:lineRule="auto"/>
              <w:rPr>
                <w:sz w:val="24"/>
                <w:szCs w:val="24"/>
              </w:rPr>
            </w:pPr>
            <w:r w:rsidRPr="004C2DA0">
              <w:rPr>
                <w:rFonts w:ascii="Times New Roman" w:hAnsi="Times New Roman" w:cs="Times New Roman"/>
                <w:color w:val="000000"/>
                <w:sz w:val="24"/>
                <w:szCs w:val="24"/>
              </w:rPr>
              <w:t>навыками и методиками обобщения результатов решения, экспериментальной деятельности;</w:t>
            </w:r>
          </w:p>
          <w:p w:rsidR="00C57DB7" w:rsidRPr="004C2DA0" w:rsidRDefault="002B6573">
            <w:pPr>
              <w:spacing w:after="0" w:line="240" w:lineRule="auto"/>
              <w:rPr>
                <w:sz w:val="24"/>
                <w:szCs w:val="24"/>
              </w:rPr>
            </w:pPr>
            <w:r w:rsidRPr="004C2DA0">
              <w:rPr>
                <w:rFonts w:ascii="Times New Roman" w:hAnsi="Times New Roman" w:cs="Times New Roman"/>
                <w:color w:val="000000"/>
                <w:sz w:val="24"/>
                <w:szCs w:val="24"/>
              </w:rPr>
              <w:t>способами оценивания значимости и практической пригодности полученных результатов;</w:t>
            </w:r>
          </w:p>
          <w:p w:rsidR="00C57DB7" w:rsidRPr="004C2DA0" w:rsidRDefault="002B6573">
            <w:pPr>
              <w:spacing w:after="0" w:line="240" w:lineRule="auto"/>
              <w:rPr>
                <w:sz w:val="24"/>
                <w:szCs w:val="24"/>
              </w:rPr>
            </w:pPr>
            <w:r w:rsidRPr="004C2DA0">
              <w:rPr>
                <w:rFonts w:ascii="Times New Roman" w:hAnsi="Times New Roman" w:cs="Times New Roman"/>
                <w:color w:val="000000"/>
                <w:sz w:val="24"/>
                <w:szCs w:val="24"/>
              </w:rPr>
              <w:t>возможностью междисциплинарного применения;</w:t>
            </w:r>
          </w:p>
          <w:p w:rsidR="00C57DB7" w:rsidRPr="004C2DA0" w:rsidRDefault="002B6573">
            <w:pPr>
              <w:spacing w:after="0" w:line="240" w:lineRule="auto"/>
              <w:rPr>
                <w:sz w:val="24"/>
                <w:szCs w:val="24"/>
              </w:rPr>
            </w:pPr>
            <w:r w:rsidRPr="004C2DA0">
              <w:rPr>
                <w:rFonts w:ascii="Times New Roman" w:hAnsi="Times New Roman" w:cs="Times New Roman"/>
                <w:color w:val="000000"/>
                <w:sz w:val="24"/>
                <w:szCs w:val="24"/>
              </w:rPr>
              <w:t>основными методами исследования в области инвестирования, практическими умениями и навыками их использования;</w:t>
            </w:r>
          </w:p>
          <w:p w:rsidR="00C57DB7" w:rsidRPr="004C2DA0" w:rsidRDefault="002B6573">
            <w:pPr>
              <w:spacing w:after="0" w:line="240" w:lineRule="auto"/>
              <w:rPr>
                <w:sz w:val="24"/>
                <w:szCs w:val="24"/>
              </w:rPr>
            </w:pPr>
            <w:r w:rsidRPr="004C2DA0">
              <w:rPr>
                <w:rFonts w:ascii="Times New Roman" w:hAnsi="Times New Roman" w:cs="Times New Roman"/>
                <w:color w:val="000000"/>
                <w:sz w:val="24"/>
                <w:szCs w:val="24"/>
              </w:rPr>
              <w:t>основными методами решения задач в области инвестиционного менеджмента;</w:t>
            </w:r>
          </w:p>
          <w:p w:rsidR="00C57DB7" w:rsidRPr="004C2DA0" w:rsidRDefault="002B6573">
            <w:pPr>
              <w:spacing w:after="0" w:line="240" w:lineRule="auto"/>
              <w:rPr>
                <w:sz w:val="24"/>
                <w:szCs w:val="24"/>
              </w:rPr>
            </w:pPr>
            <w:r w:rsidRPr="004C2DA0">
              <w:rPr>
                <w:rFonts w:ascii="Times New Roman" w:hAnsi="Times New Roman" w:cs="Times New Roman"/>
                <w:color w:val="000000"/>
                <w:sz w:val="24"/>
                <w:szCs w:val="24"/>
              </w:rPr>
              <w:t>способностью разрабатывать и принимать управленческие решения в области инвестирования с учетом оценок величин рисков;</w:t>
            </w:r>
          </w:p>
          <w:p w:rsidR="00C57DB7" w:rsidRPr="004C2DA0" w:rsidRDefault="002B6573">
            <w:pPr>
              <w:spacing w:after="0" w:line="240" w:lineRule="auto"/>
              <w:rPr>
                <w:sz w:val="24"/>
                <w:szCs w:val="24"/>
              </w:rPr>
            </w:pPr>
            <w:r w:rsidRPr="004C2DA0">
              <w:rPr>
                <w:rFonts w:ascii="Times New Roman" w:hAnsi="Times New Roman" w:cs="Times New Roman"/>
                <w:color w:val="000000"/>
                <w:sz w:val="24"/>
                <w:szCs w:val="24"/>
              </w:rPr>
              <w:t>профессиональным языком предметной области знания.</w:t>
            </w:r>
          </w:p>
        </w:tc>
      </w:tr>
      <w:tr w:rsidR="00C57DB7" w:rsidRPr="004C2DA0">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7DB7" w:rsidRPr="004C2DA0" w:rsidRDefault="002B6573">
            <w:pPr>
              <w:spacing w:after="0" w:line="240" w:lineRule="auto"/>
              <w:rPr>
                <w:sz w:val="24"/>
                <w:szCs w:val="24"/>
              </w:rPr>
            </w:pPr>
            <w:r w:rsidRPr="004C2DA0">
              <w:rPr>
                <w:rFonts w:ascii="Times New Roman" w:hAnsi="Times New Roman" w:cs="Times New Roman"/>
                <w:color w:val="000000"/>
                <w:sz w:val="24"/>
                <w:szCs w:val="24"/>
              </w:rPr>
              <w:t>ПК-3 способностью использовать современные методы управления корпоративными финансами для решения стратегических задач</w:t>
            </w:r>
          </w:p>
        </w:tc>
      </w:tr>
      <w:tr w:rsidR="00C57DB7" w:rsidRPr="004C2DA0">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7DB7" w:rsidRDefault="002B6573">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7DB7" w:rsidRPr="004C2DA0" w:rsidRDefault="002B6573">
            <w:pPr>
              <w:spacing w:after="0" w:line="240" w:lineRule="auto"/>
              <w:rPr>
                <w:sz w:val="24"/>
                <w:szCs w:val="24"/>
              </w:rPr>
            </w:pPr>
            <w:r w:rsidRPr="004C2DA0">
              <w:rPr>
                <w:rFonts w:ascii="Times New Roman" w:hAnsi="Times New Roman" w:cs="Times New Roman"/>
                <w:color w:val="000000"/>
                <w:sz w:val="24"/>
                <w:szCs w:val="24"/>
              </w:rPr>
              <w:t>современные методы управления корпоративными финансами</w:t>
            </w:r>
          </w:p>
          <w:p w:rsidR="00C57DB7" w:rsidRPr="004C2DA0" w:rsidRDefault="002B6573">
            <w:pPr>
              <w:spacing w:after="0" w:line="240" w:lineRule="auto"/>
              <w:rPr>
                <w:sz w:val="24"/>
                <w:szCs w:val="24"/>
              </w:rPr>
            </w:pPr>
            <w:r w:rsidRPr="004C2DA0">
              <w:rPr>
                <w:rFonts w:ascii="Times New Roman" w:hAnsi="Times New Roman" w:cs="Times New Roman"/>
                <w:color w:val="000000"/>
                <w:sz w:val="24"/>
                <w:szCs w:val="24"/>
              </w:rPr>
              <w:t>основные определения и понятия инвестиционного менеджмента;</w:t>
            </w:r>
          </w:p>
          <w:p w:rsidR="00C57DB7" w:rsidRPr="004C2DA0" w:rsidRDefault="002B6573">
            <w:pPr>
              <w:spacing w:after="0" w:line="240" w:lineRule="auto"/>
              <w:rPr>
                <w:sz w:val="24"/>
                <w:szCs w:val="24"/>
              </w:rPr>
            </w:pPr>
            <w:r w:rsidRPr="004C2DA0">
              <w:rPr>
                <w:rFonts w:ascii="Times New Roman" w:hAnsi="Times New Roman" w:cs="Times New Roman"/>
                <w:color w:val="000000"/>
                <w:sz w:val="24"/>
                <w:szCs w:val="24"/>
              </w:rPr>
              <w:t>основные методы исследований, используемые для оценки инвестици-онных проектов;</w:t>
            </w:r>
          </w:p>
          <w:p w:rsidR="00C57DB7" w:rsidRPr="004C2DA0" w:rsidRDefault="002B6573">
            <w:pPr>
              <w:spacing w:after="0" w:line="240" w:lineRule="auto"/>
              <w:rPr>
                <w:sz w:val="24"/>
                <w:szCs w:val="24"/>
              </w:rPr>
            </w:pPr>
            <w:r w:rsidRPr="004C2DA0">
              <w:rPr>
                <w:rFonts w:ascii="Times New Roman" w:hAnsi="Times New Roman" w:cs="Times New Roman"/>
                <w:color w:val="000000"/>
                <w:sz w:val="24"/>
                <w:szCs w:val="24"/>
              </w:rPr>
              <w:t>влияние ключевых факторов развития финансовых институтов и рынков на показатели инвестиционных проектов.</w:t>
            </w:r>
          </w:p>
        </w:tc>
      </w:tr>
      <w:tr w:rsidR="00C57DB7" w:rsidRPr="004C2DA0">
        <w:trPr>
          <w:trHeight w:hRule="exact" w:val="35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7DB7" w:rsidRDefault="002B6573">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7DB7" w:rsidRPr="004C2DA0" w:rsidRDefault="002B6573">
            <w:pPr>
              <w:spacing w:after="0" w:line="240" w:lineRule="auto"/>
              <w:rPr>
                <w:sz w:val="24"/>
                <w:szCs w:val="24"/>
              </w:rPr>
            </w:pPr>
            <w:r w:rsidRPr="004C2DA0">
              <w:rPr>
                <w:rFonts w:ascii="Times New Roman" w:hAnsi="Times New Roman" w:cs="Times New Roman"/>
                <w:color w:val="000000"/>
                <w:sz w:val="24"/>
                <w:szCs w:val="24"/>
              </w:rPr>
              <w:t>разрабатывать альтернативные варианты решений по управлению корпоративными финансами, обосновывать выбор оптимального решения, формировать рекомендации для лица, принимающего решения</w:t>
            </w:r>
          </w:p>
          <w:p w:rsidR="00C57DB7" w:rsidRPr="004C2DA0" w:rsidRDefault="002B6573">
            <w:pPr>
              <w:spacing w:after="0" w:line="240" w:lineRule="auto"/>
              <w:rPr>
                <w:sz w:val="24"/>
                <w:szCs w:val="24"/>
              </w:rPr>
            </w:pPr>
            <w:r w:rsidRPr="004C2DA0">
              <w:rPr>
                <w:rFonts w:ascii="Times New Roman" w:hAnsi="Times New Roman" w:cs="Times New Roman"/>
                <w:color w:val="000000"/>
                <w:sz w:val="24"/>
                <w:szCs w:val="24"/>
              </w:rPr>
              <w:t>обсуждать способы принятия эффективного решения при оценки инвестиционных проектов;</w:t>
            </w:r>
          </w:p>
          <w:p w:rsidR="00C57DB7" w:rsidRPr="004C2DA0" w:rsidRDefault="002B6573">
            <w:pPr>
              <w:spacing w:after="0" w:line="240" w:lineRule="auto"/>
              <w:rPr>
                <w:sz w:val="24"/>
                <w:szCs w:val="24"/>
              </w:rPr>
            </w:pPr>
            <w:r w:rsidRPr="004C2DA0">
              <w:rPr>
                <w:rFonts w:ascii="Times New Roman" w:hAnsi="Times New Roman" w:cs="Times New Roman"/>
                <w:color w:val="000000"/>
                <w:sz w:val="24"/>
                <w:szCs w:val="24"/>
              </w:rPr>
              <w:t>распознавать эффективное решение от неэффективного;</w:t>
            </w:r>
          </w:p>
          <w:p w:rsidR="00C57DB7" w:rsidRPr="004C2DA0" w:rsidRDefault="002B6573">
            <w:pPr>
              <w:spacing w:after="0" w:line="240" w:lineRule="auto"/>
              <w:rPr>
                <w:sz w:val="24"/>
                <w:szCs w:val="24"/>
              </w:rPr>
            </w:pPr>
            <w:r w:rsidRPr="004C2DA0">
              <w:rPr>
                <w:rFonts w:ascii="Times New Roman" w:hAnsi="Times New Roman" w:cs="Times New Roman"/>
                <w:color w:val="000000"/>
                <w:sz w:val="24"/>
                <w:szCs w:val="24"/>
              </w:rPr>
              <w:t>применять полученные знания в профессиональной деятельности; использовать их на междисциплинарном уровне;</w:t>
            </w:r>
          </w:p>
          <w:p w:rsidR="00C57DB7" w:rsidRPr="004C2DA0" w:rsidRDefault="002B6573">
            <w:pPr>
              <w:spacing w:after="0" w:line="240" w:lineRule="auto"/>
              <w:rPr>
                <w:sz w:val="24"/>
                <w:szCs w:val="24"/>
              </w:rPr>
            </w:pPr>
            <w:r w:rsidRPr="004C2DA0">
              <w:rPr>
                <w:rFonts w:ascii="Times New Roman" w:hAnsi="Times New Roman" w:cs="Times New Roman"/>
                <w:color w:val="000000"/>
                <w:sz w:val="24"/>
                <w:szCs w:val="24"/>
              </w:rPr>
              <w:t>оценивать влияние финансовых институтов и рынков на инвестиционный проект;</w:t>
            </w:r>
          </w:p>
          <w:p w:rsidR="00C57DB7" w:rsidRPr="004C2DA0" w:rsidRDefault="002B6573">
            <w:pPr>
              <w:spacing w:after="0" w:line="240" w:lineRule="auto"/>
              <w:rPr>
                <w:sz w:val="24"/>
                <w:szCs w:val="24"/>
              </w:rPr>
            </w:pPr>
            <w:r w:rsidRPr="004C2DA0">
              <w:rPr>
                <w:rFonts w:ascii="Times New Roman" w:hAnsi="Times New Roman" w:cs="Times New Roman"/>
                <w:color w:val="000000"/>
                <w:sz w:val="24"/>
                <w:szCs w:val="24"/>
              </w:rPr>
              <w:t>корректно выражать и аргументированно обосновывать положения предметной области знания.</w:t>
            </w:r>
          </w:p>
        </w:tc>
      </w:tr>
    </w:tbl>
    <w:p w:rsidR="00C57DB7" w:rsidRPr="004C2DA0" w:rsidRDefault="002B6573">
      <w:pPr>
        <w:rPr>
          <w:sz w:val="0"/>
          <w:szCs w:val="0"/>
        </w:rPr>
      </w:pPr>
      <w:r w:rsidRPr="004C2DA0">
        <w:br w:type="page"/>
      </w:r>
    </w:p>
    <w:tbl>
      <w:tblPr>
        <w:tblW w:w="0" w:type="auto"/>
        <w:tblCellMar>
          <w:left w:w="0" w:type="dxa"/>
          <w:right w:w="0" w:type="dxa"/>
        </w:tblCellMar>
        <w:tblLook w:val="04A0" w:firstRow="1" w:lastRow="0" w:firstColumn="1" w:lastColumn="0" w:noHBand="0" w:noVBand="1"/>
      </w:tblPr>
      <w:tblGrid>
        <w:gridCol w:w="1999"/>
        <w:gridCol w:w="7386"/>
      </w:tblGrid>
      <w:tr w:rsidR="00C57DB7" w:rsidRPr="004C2DA0">
        <w:trPr>
          <w:trHeight w:hRule="exact" w:val="494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7DB7" w:rsidRDefault="002B6573">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57DB7" w:rsidRPr="004C2DA0" w:rsidRDefault="002B6573">
            <w:pPr>
              <w:spacing w:after="0" w:line="240" w:lineRule="auto"/>
              <w:rPr>
                <w:sz w:val="24"/>
                <w:szCs w:val="24"/>
              </w:rPr>
            </w:pPr>
            <w:r w:rsidRPr="004C2DA0">
              <w:rPr>
                <w:rFonts w:ascii="Times New Roman" w:hAnsi="Times New Roman" w:cs="Times New Roman"/>
                <w:color w:val="000000"/>
                <w:sz w:val="24"/>
                <w:szCs w:val="24"/>
              </w:rPr>
              <w:t>навыками управления корпоративными финансами для решения стратегических задач</w:t>
            </w:r>
          </w:p>
          <w:p w:rsidR="00C57DB7" w:rsidRPr="004C2DA0" w:rsidRDefault="002B6573">
            <w:pPr>
              <w:spacing w:after="0" w:line="240" w:lineRule="auto"/>
              <w:rPr>
                <w:sz w:val="24"/>
                <w:szCs w:val="24"/>
              </w:rPr>
            </w:pPr>
            <w:r w:rsidRPr="004C2DA0">
              <w:rPr>
                <w:rFonts w:ascii="Times New Roman" w:hAnsi="Times New Roman" w:cs="Times New Roman"/>
                <w:color w:val="000000"/>
                <w:sz w:val="24"/>
                <w:szCs w:val="24"/>
              </w:rPr>
              <w:t>практическими навыками использования элементов инвестиционного менеджмента на других дисциплинах, на занятиях в аудитории и на прак-тике по получению навыков проекторной деятельности;</w:t>
            </w:r>
          </w:p>
          <w:p w:rsidR="00C57DB7" w:rsidRPr="004C2DA0" w:rsidRDefault="002B6573">
            <w:pPr>
              <w:spacing w:after="0" w:line="240" w:lineRule="auto"/>
              <w:rPr>
                <w:sz w:val="24"/>
                <w:szCs w:val="24"/>
              </w:rPr>
            </w:pPr>
            <w:r w:rsidRPr="004C2DA0">
              <w:rPr>
                <w:rFonts w:ascii="Times New Roman" w:hAnsi="Times New Roman" w:cs="Times New Roman"/>
                <w:color w:val="000000"/>
                <w:sz w:val="24"/>
                <w:szCs w:val="24"/>
              </w:rPr>
              <w:t>способами демонстрации умения анализировать инвестиционную привлекательность проектов;</w:t>
            </w:r>
          </w:p>
          <w:p w:rsidR="00C57DB7" w:rsidRPr="004C2DA0" w:rsidRDefault="002B6573">
            <w:pPr>
              <w:spacing w:after="0" w:line="240" w:lineRule="auto"/>
              <w:rPr>
                <w:sz w:val="24"/>
                <w:szCs w:val="24"/>
              </w:rPr>
            </w:pPr>
            <w:r w:rsidRPr="004C2DA0">
              <w:rPr>
                <w:rFonts w:ascii="Times New Roman" w:hAnsi="Times New Roman" w:cs="Times New Roman"/>
                <w:color w:val="000000"/>
                <w:sz w:val="24"/>
                <w:szCs w:val="24"/>
              </w:rPr>
              <w:t>методами дисконтирования;</w:t>
            </w:r>
          </w:p>
          <w:p w:rsidR="00C57DB7" w:rsidRPr="004C2DA0" w:rsidRDefault="002B6573">
            <w:pPr>
              <w:spacing w:after="0" w:line="240" w:lineRule="auto"/>
              <w:rPr>
                <w:sz w:val="24"/>
                <w:szCs w:val="24"/>
              </w:rPr>
            </w:pPr>
            <w:r w:rsidRPr="004C2DA0">
              <w:rPr>
                <w:rFonts w:ascii="Times New Roman" w:hAnsi="Times New Roman" w:cs="Times New Roman"/>
                <w:color w:val="000000"/>
                <w:sz w:val="24"/>
                <w:szCs w:val="24"/>
              </w:rPr>
              <w:t>навыками и методиками обобщения результатов решения, экспериментальной деятельности;</w:t>
            </w:r>
          </w:p>
          <w:p w:rsidR="00C57DB7" w:rsidRPr="004C2DA0" w:rsidRDefault="002B6573">
            <w:pPr>
              <w:spacing w:after="0" w:line="240" w:lineRule="auto"/>
              <w:rPr>
                <w:sz w:val="24"/>
                <w:szCs w:val="24"/>
              </w:rPr>
            </w:pPr>
            <w:r w:rsidRPr="004C2DA0">
              <w:rPr>
                <w:rFonts w:ascii="Times New Roman" w:hAnsi="Times New Roman" w:cs="Times New Roman"/>
                <w:color w:val="000000"/>
                <w:sz w:val="24"/>
                <w:szCs w:val="24"/>
              </w:rPr>
              <w:t>способами оценивания значимости и практической пригодности полученных результатов;</w:t>
            </w:r>
          </w:p>
          <w:p w:rsidR="00C57DB7" w:rsidRPr="004C2DA0" w:rsidRDefault="002B6573">
            <w:pPr>
              <w:spacing w:after="0" w:line="240" w:lineRule="auto"/>
              <w:rPr>
                <w:sz w:val="24"/>
                <w:szCs w:val="24"/>
              </w:rPr>
            </w:pPr>
            <w:r w:rsidRPr="004C2DA0">
              <w:rPr>
                <w:rFonts w:ascii="Times New Roman" w:hAnsi="Times New Roman" w:cs="Times New Roman"/>
                <w:color w:val="000000"/>
                <w:sz w:val="24"/>
                <w:szCs w:val="24"/>
              </w:rPr>
              <w:t>возможностью междисциплинарного применения;</w:t>
            </w:r>
          </w:p>
          <w:p w:rsidR="00C57DB7" w:rsidRPr="004C2DA0" w:rsidRDefault="002B6573">
            <w:pPr>
              <w:spacing w:after="0" w:line="240" w:lineRule="auto"/>
              <w:rPr>
                <w:sz w:val="24"/>
                <w:szCs w:val="24"/>
              </w:rPr>
            </w:pPr>
            <w:r w:rsidRPr="004C2DA0">
              <w:rPr>
                <w:rFonts w:ascii="Times New Roman" w:hAnsi="Times New Roman" w:cs="Times New Roman"/>
                <w:color w:val="000000"/>
                <w:sz w:val="24"/>
                <w:szCs w:val="24"/>
              </w:rPr>
              <w:t>основными методами решения задач в области инвестирования;</w:t>
            </w:r>
          </w:p>
          <w:p w:rsidR="00C57DB7" w:rsidRPr="004C2DA0" w:rsidRDefault="002B6573">
            <w:pPr>
              <w:spacing w:after="0" w:line="240" w:lineRule="auto"/>
              <w:rPr>
                <w:sz w:val="24"/>
                <w:szCs w:val="24"/>
              </w:rPr>
            </w:pPr>
            <w:r w:rsidRPr="004C2DA0">
              <w:rPr>
                <w:rFonts w:ascii="Times New Roman" w:hAnsi="Times New Roman" w:cs="Times New Roman"/>
                <w:color w:val="000000"/>
                <w:sz w:val="24"/>
                <w:szCs w:val="24"/>
              </w:rPr>
              <w:t>профессиональным языком предметной области знания;</w:t>
            </w:r>
          </w:p>
          <w:p w:rsidR="00C57DB7" w:rsidRPr="004C2DA0" w:rsidRDefault="002B6573">
            <w:pPr>
              <w:spacing w:after="0" w:line="240" w:lineRule="auto"/>
              <w:rPr>
                <w:sz w:val="24"/>
                <w:szCs w:val="24"/>
              </w:rPr>
            </w:pPr>
            <w:r w:rsidRPr="004C2DA0">
              <w:rPr>
                <w:rFonts w:ascii="Times New Roman" w:hAnsi="Times New Roman" w:cs="Times New Roman"/>
                <w:color w:val="000000"/>
                <w:sz w:val="24"/>
                <w:szCs w:val="24"/>
              </w:rPr>
              <w:t>способами совершенствования профессиональных знаний и умений путем использования возможностей информационной среды.</w:t>
            </w:r>
          </w:p>
        </w:tc>
      </w:tr>
    </w:tbl>
    <w:p w:rsidR="00C57DB7" w:rsidRPr="004C2DA0" w:rsidRDefault="002B6573">
      <w:pPr>
        <w:rPr>
          <w:sz w:val="0"/>
          <w:szCs w:val="0"/>
        </w:rPr>
      </w:pPr>
      <w:r w:rsidRPr="004C2DA0">
        <w:br w:type="page"/>
      </w:r>
    </w:p>
    <w:tbl>
      <w:tblPr>
        <w:tblW w:w="0" w:type="auto"/>
        <w:tblCellMar>
          <w:left w:w="0" w:type="dxa"/>
          <w:right w:w="0" w:type="dxa"/>
        </w:tblCellMar>
        <w:tblLook w:val="04A0" w:firstRow="1" w:lastRow="0" w:firstColumn="1" w:lastColumn="0" w:noHBand="0" w:noVBand="1"/>
      </w:tblPr>
      <w:tblGrid>
        <w:gridCol w:w="688"/>
        <w:gridCol w:w="1497"/>
        <w:gridCol w:w="402"/>
        <w:gridCol w:w="539"/>
        <w:gridCol w:w="635"/>
        <w:gridCol w:w="683"/>
        <w:gridCol w:w="534"/>
        <w:gridCol w:w="1541"/>
        <w:gridCol w:w="1622"/>
        <w:gridCol w:w="1249"/>
      </w:tblGrid>
      <w:tr w:rsidR="00C57DB7" w:rsidRPr="004C2DA0">
        <w:trPr>
          <w:trHeight w:hRule="exact" w:val="285"/>
        </w:trPr>
        <w:tc>
          <w:tcPr>
            <w:tcW w:w="710" w:type="dxa"/>
          </w:tcPr>
          <w:p w:rsidR="00C57DB7" w:rsidRPr="004C2DA0" w:rsidRDefault="00C57DB7"/>
        </w:tc>
        <w:tc>
          <w:tcPr>
            <w:tcW w:w="9228" w:type="dxa"/>
            <w:gridSpan w:val="9"/>
            <w:shd w:val="clear" w:color="000000" w:fill="FFFFFF"/>
            <w:tcMar>
              <w:left w:w="34" w:type="dxa"/>
              <w:right w:w="34" w:type="dxa"/>
            </w:tcMar>
          </w:tcPr>
          <w:p w:rsidR="00C57DB7" w:rsidRPr="004C2DA0" w:rsidRDefault="002B6573">
            <w:pPr>
              <w:spacing w:after="0" w:line="240" w:lineRule="auto"/>
              <w:jc w:val="both"/>
              <w:rPr>
                <w:sz w:val="24"/>
                <w:szCs w:val="24"/>
              </w:rPr>
            </w:pPr>
            <w:r w:rsidRPr="004C2DA0">
              <w:rPr>
                <w:rFonts w:ascii="Times New Roman" w:hAnsi="Times New Roman" w:cs="Times New Roman"/>
                <w:b/>
                <w:color w:val="000000"/>
                <w:sz w:val="24"/>
                <w:szCs w:val="24"/>
              </w:rPr>
              <w:t>4.</w:t>
            </w:r>
            <w:r w:rsidRPr="004C2DA0">
              <w:t xml:space="preserve"> </w:t>
            </w:r>
            <w:r w:rsidRPr="004C2DA0">
              <w:rPr>
                <w:rFonts w:ascii="Times New Roman" w:hAnsi="Times New Roman" w:cs="Times New Roman"/>
                <w:b/>
                <w:color w:val="000000"/>
                <w:sz w:val="24"/>
                <w:szCs w:val="24"/>
              </w:rPr>
              <w:t>Структура,</w:t>
            </w:r>
            <w:r w:rsidRPr="004C2DA0">
              <w:t xml:space="preserve"> </w:t>
            </w:r>
            <w:r w:rsidRPr="004C2DA0">
              <w:rPr>
                <w:rFonts w:ascii="Times New Roman" w:hAnsi="Times New Roman" w:cs="Times New Roman"/>
                <w:b/>
                <w:color w:val="000000"/>
                <w:sz w:val="24"/>
                <w:szCs w:val="24"/>
              </w:rPr>
              <w:t>объём</w:t>
            </w:r>
            <w:r w:rsidRPr="004C2DA0">
              <w:t xml:space="preserve"> </w:t>
            </w:r>
            <w:r w:rsidRPr="004C2DA0">
              <w:rPr>
                <w:rFonts w:ascii="Times New Roman" w:hAnsi="Times New Roman" w:cs="Times New Roman"/>
                <w:b/>
                <w:color w:val="000000"/>
                <w:sz w:val="24"/>
                <w:szCs w:val="24"/>
              </w:rPr>
              <w:t>и</w:t>
            </w:r>
            <w:r w:rsidRPr="004C2DA0">
              <w:t xml:space="preserve"> </w:t>
            </w:r>
            <w:r w:rsidRPr="004C2DA0">
              <w:rPr>
                <w:rFonts w:ascii="Times New Roman" w:hAnsi="Times New Roman" w:cs="Times New Roman"/>
                <w:b/>
                <w:color w:val="000000"/>
                <w:sz w:val="24"/>
                <w:szCs w:val="24"/>
              </w:rPr>
              <w:t>содержание</w:t>
            </w:r>
            <w:r w:rsidRPr="004C2DA0">
              <w:t xml:space="preserve"> </w:t>
            </w:r>
            <w:r w:rsidRPr="004C2DA0">
              <w:rPr>
                <w:rFonts w:ascii="Times New Roman" w:hAnsi="Times New Roman" w:cs="Times New Roman"/>
                <w:b/>
                <w:color w:val="000000"/>
                <w:sz w:val="24"/>
                <w:szCs w:val="24"/>
              </w:rPr>
              <w:t>дисциплины</w:t>
            </w:r>
            <w:r w:rsidRPr="004C2DA0">
              <w:t xml:space="preserve"> </w:t>
            </w:r>
            <w:r w:rsidRPr="004C2DA0">
              <w:rPr>
                <w:rFonts w:ascii="Times New Roman" w:hAnsi="Times New Roman" w:cs="Times New Roman"/>
                <w:b/>
                <w:color w:val="000000"/>
                <w:sz w:val="24"/>
                <w:szCs w:val="24"/>
              </w:rPr>
              <w:t>(модуля)</w:t>
            </w:r>
            <w:r w:rsidRPr="004C2DA0">
              <w:t xml:space="preserve"> </w:t>
            </w:r>
          </w:p>
        </w:tc>
      </w:tr>
      <w:tr w:rsidR="00C57DB7" w:rsidRPr="004C2DA0">
        <w:trPr>
          <w:trHeight w:hRule="exact" w:val="3611"/>
        </w:trPr>
        <w:tc>
          <w:tcPr>
            <w:tcW w:w="9937" w:type="dxa"/>
            <w:gridSpan w:val="10"/>
            <w:shd w:val="clear" w:color="000000" w:fill="FFFFFF"/>
            <w:tcMar>
              <w:left w:w="34" w:type="dxa"/>
              <w:right w:w="34" w:type="dxa"/>
            </w:tcMar>
          </w:tcPr>
          <w:p w:rsidR="00C57DB7" w:rsidRPr="004C2DA0" w:rsidRDefault="002B6573">
            <w:pPr>
              <w:spacing w:after="0" w:line="240" w:lineRule="auto"/>
              <w:jc w:val="both"/>
              <w:rPr>
                <w:sz w:val="24"/>
                <w:szCs w:val="24"/>
              </w:rPr>
            </w:pPr>
            <w:r w:rsidRPr="004C2DA0">
              <w:rPr>
                <w:rFonts w:ascii="Times New Roman" w:hAnsi="Times New Roman" w:cs="Times New Roman"/>
                <w:color w:val="000000"/>
                <w:sz w:val="24"/>
                <w:szCs w:val="24"/>
              </w:rPr>
              <w:t>Общая</w:t>
            </w:r>
            <w:r w:rsidRPr="004C2DA0">
              <w:t xml:space="preserve"> </w:t>
            </w:r>
            <w:r w:rsidRPr="004C2DA0">
              <w:rPr>
                <w:rFonts w:ascii="Times New Roman" w:hAnsi="Times New Roman" w:cs="Times New Roman"/>
                <w:color w:val="000000"/>
                <w:sz w:val="24"/>
                <w:szCs w:val="24"/>
              </w:rPr>
              <w:t>трудоемкость</w:t>
            </w:r>
            <w:r w:rsidRPr="004C2DA0">
              <w:t xml:space="preserve"> </w:t>
            </w:r>
            <w:r w:rsidRPr="004C2DA0">
              <w:rPr>
                <w:rFonts w:ascii="Times New Roman" w:hAnsi="Times New Roman" w:cs="Times New Roman"/>
                <w:color w:val="000000"/>
                <w:sz w:val="24"/>
                <w:szCs w:val="24"/>
              </w:rPr>
              <w:t>дисциплины</w:t>
            </w:r>
            <w:r w:rsidRPr="004C2DA0">
              <w:t xml:space="preserve"> </w:t>
            </w:r>
            <w:r w:rsidRPr="004C2DA0">
              <w:rPr>
                <w:rFonts w:ascii="Times New Roman" w:hAnsi="Times New Roman" w:cs="Times New Roman"/>
                <w:color w:val="000000"/>
                <w:sz w:val="24"/>
                <w:szCs w:val="24"/>
              </w:rPr>
              <w:t>составляет</w:t>
            </w:r>
            <w:r w:rsidRPr="004C2DA0">
              <w:t xml:space="preserve"> </w:t>
            </w:r>
            <w:r w:rsidRPr="004C2DA0">
              <w:rPr>
                <w:rFonts w:ascii="Times New Roman" w:hAnsi="Times New Roman" w:cs="Times New Roman"/>
                <w:color w:val="000000"/>
                <w:sz w:val="24"/>
                <w:szCs w:val="24"/>
              </w:rPr>
              <w:t>3</w:t>
            </w:r>
            <w:r w:rsidRPr="004C2DA0">
              <w:t xml:space="preserve"> </w:t>
            </w:r>
            <w:r w:rsidRPr="004C2DA0">
              <w:rPr>
                <w:rFonts w:ascii="Times New Roman" w:hAnsi="Times New Roman" w:cs="Times New Roman"/>
                <w:color w:val="000000"/>
                <w:sz w:val="24"/>
                <w:szCs w:val="24"/>
              </w:rPr>
              <w:t>зачетных</w:t>
            </w:r>
            <w:r w:rsidRPr="004C2DA0">
              <w:t xml:space="preserve"> </w:t>
            </w:r>
            <w:r w:rsidRPr="004C2DA0">
              <w:rPr>
                <w:rFonts w:ascii="Times New Roman" w:hAnsi="Times New Roman" w:cs="Times New Roman"/>
                <w:color w:val="000000"/>
                <w:sz w:val="24"/>
                <w:szCs w:val="24"/>
              </w:rPr>
              <w:t>единиц</w:t>
            </w:r>
            <w:r w:rsidRPr="004C2DA0">
              <w:t xml:space="preserve"> </w:t>
            </w:r>
            <w:r w:rsidRPr="004C2DA0">
              <w:rPr>
                <w:rFonts w:ascii="Times New Roman" w:hAnsi="Times New Roman" w:cs="Times New Roman"/>
                <w:color w:val="000000"/>
                <w:sz w:val="24"/>
                <w:szCs w:val="24"/>
              </w:rPr>
              <w:t>108</w:t>
            </w:r>
            <w:r w:rsidRPr="004C2DA0">
              <w:t xml:space="preserve"> </w:t>
            </w:r>
            <w:r w:rsidRPr="004C2DA0">
              <w:rPr>
                <w:rFonts w:ascii="Times New Roman" w:hAnsi="Times New Roman" w:cs="Times New Roman"/>
                <w:color w:val="000000"/>
                <w:sz w:val="24"/>
                <w:szCs w:val="24"/>
              </w:rPr>
              <w:t>акад.</w:t>
            </w:r>
            <w:r w:rsidRPr="004C2DA0">
              <w:t xml:space="preserve"> </w:t>
            </w:r>
            <w:r w:rsidRPr="004C2DA0">
              <w:rPr>
                <w:rFonts w:ascii="Times New Roman" w:hAnsi="Times New Roman" w:cs="Times New Roman"/>
                <w:color w:val="000000"/>
                <w:sz w:val="24"/>
                <w:szCs w:val="24"/>
              </w:rPr>
              <w:t>часов,</w:t>
            </w:r>
            <w:r w:rsidRPr="004C2DA0">
              <w:t xml:space="preserve"> </w:t>
            </w:r>
            <w:r w:rsidRPr="004C2DA0">
              <w:rPr>
                <w:rFonts w:ascii="Times New Roman" w:hAnsi="Times New Roman" w:cs="Times New Roman"/>
                <w:color w:val="000000"/>
                <w:sz w:val="24"/>
                <w:szCs w:val="24"/>
              </w:rPr>
              <w:t>в</w:t>
            </w:r>
            <w:r w:rsidRPr="004C2DA0">
              <w:t xml:space="preserve"> </w:t>
            </w:r>
            <w:r w:rsidRPr="004C2DA0">
              <w:rPr>
                <w:rFonts w:ascii="Times New Roman" w:hAnsi="Times New Roman" w:cs="Times New Roman"/>
                <w:color w:val="000000"/>
                <w:sz w:val="24"/>
                <w:szCs w:val="24"/>
              </w:rPr>
              <w:t>том</w:t>
            </w:r>
            <w:r w:rsidRPr="004C2DA0">
              <w:t xml:space="preserve"> </w:t>
            </w:r>
            <w:r w:rsidRPr="004C2DA0">
              <w:rPr>
                <w:rFonts w:ascii="Times New Roman" w:hAnsi="Times New Roman" w:cs="Times New Roman"/>
                <w:color w:val="000000"/>
                <w:sz w:val="24"/>
                <w:szCs w:val="24"/>
              </w:rPr>
              <w:t>числе:</w:t>
            </w:r>
            <w:r w:rsidRPr="004C2DA0">
              <w:t xml:space="preserve"> </w:t>
            </w:r>
          </w:p>
          <w:p w:rsidR="00C57DB7" w:rsidRPr="004C2DA0" w:rsidRDefault="002B6573">
            <w:pPr>
              <w:spacing w:after="0" w:line="240" w:lineRule="auto"/>
              <w:jc w:val="both"/>
              <w:rPr>
                <w:sz w:val="24"/>
                <w:szCs w:val="24"/>
              </w:rPr>
            </w:pP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контактная</w:t>
            </w:r>
            <w:r w:rsidRPr="004C2DA0">
              <w:t xml:space="preserve"> </w:t>
            </w:r>
            <w:r w:rsidRPr="004C2DA0">
              <w:rPr>
                <w:rFonts w:ascii="Times New Roman" w:hAnsi="Times New Roman" w:cs="Times New Roman"/>
                <w:color w:val="000000"/>
                <w:sz w:val="24"/>
                <w:szCs w:val="24"/>
              </w:rPr>
              <w:t>работа</w:t>
            </w:r>
            <w:r w:rsidRPr="004C2DA0">
              <w:t xml:space="preserve"> </w:t>
            </w: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26,1</w:t>
            </w:r>
            <w:r w:rsidRPr="004C2DA0">
              <w:t xml:space="preserve"> </w:t>
            </w:r>
            <w:r w:rsidRPr="004C2DA0">
              <w:rPr>
                <w:rFonts w:ascii="Times New Roman" w:hAnsi="Times New Roman" w:cs="Times New Roman"/>
                <w:color w:val="000000"/>
                <w:sz w:val="24"/>
                <w:szCs w:val="24"/>
              </w:rPr>
              <w:t>акад.</w:t>
            </w:r>
            <w:r w:rsidRPr="004C2DA0">
              <w:t xml:space="preserve"> </w:t>
            </w:r>
            <w:r w:rsidRPr="004C2DA0">
              <w:rPr>
                <w:rFonts w:ascii="Times New Roman" w:hAnsi="Times New Roman" w:cs="Times New Roman"/>
                <w:color w:val="000000"/>
                <w:sz w:val="24"/>
                <w:szCs w:val="24"/>
              </w:rPr>
              <w:t>часов:</w:t>
            </w:r>
            <w:r w:rsidRPr="004C2DA0">
              <w:t xml:space="preserve"> </w:t>
            </w:r>
          </w:p>
          <w:p w:rsidR="00C57DB7" w:rsidRPr="004C2DA0" w:rsidRDefault="002B6573">
            <w:pPr>
              <w:spacing w:after="0" w:line="240" w:lineRule="auto"/>
              <w:jc w:val="both"/>
              <w:rPr>
                <w:sz w:val="24"/>
                <w:szCs w:val="24"/>
              </w:rPr>
            </w:pP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аудиторная</w:t>
            </w:r>
            <w:r w:rsidRPr="004C2DA0">
              <w:t xml:space="preserve"> </w:t>
            </w: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26</w:t>
            </w:r>
            <w:r w:rsidRPr="004C2DA0">
              <w:t xml:space="preserve"> </w:t>
            </w:r>
            <w:r w:rsidRPr="004C2DA0">
              <w:rPr>
                <w:rFonts w:ascii="Times New Roman" w:hAnsi="Times New Roman" w:cs="Times New Roman"/>
                <w:color w:val="000000"/>
                <w:sz w:val="24"/>
                <w:szCs w:val="24"/>
              </w:rPr>
              <w:t>акад.</w:t>
            </w:r>
            <w:r w:rsidRPr="004C2DA0">
              <w:t xml:space="preserve"> </w:t>
            </w:r>
            <w:r w:rsidRPr="004C2DA0">
              <w:rPr>
                <w:rFonts w:ascii="Times New Roman" w:hAnsi="Times New Roman" w:cs="Times New Roman"/>
                <w:color w:val="000000"/>
                <w:sz w:val="24"/>
                <w:szCs w:val="24"/>
              </w:rPr>
              <w:t>часов;</w:t>
            </w:r>
            <w:r w:rsidRPr="004C2DA0">
              <w:t xml:space="preserve"> </w:t>
            </w:r>
          </w:p>
          <w:p w:rsidR="00C57DB7" w:rsidRPr="004C2DA0" w:rsidRDefault="002B6573">
            <w:pPr>
              <w:spacing w:after="0" w:line="240" w:lineRule="auto"/>
              <w:jc w:val="both"/>
              <w:rPr>
                <w:sz w:val="24"/>
                <w:szCs w:val="24"/>
              </w:rPr>
            </w:pP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внеаудиторная</w:t>
            </w:r>
            <w:r w:rsidRPr="004C2DA0">
              <w:t xml:space="preserve"> </w:t>
            </w: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0,1</w:t>
            </w:r>
            <w:r w:rsidRPr="004C2DA0">
              <w:t xml:space="preserve"> </w:t>
            </w:r>
            <w:r w:rsidRPr="004C2DA0">
              <w:rPr>
                <w:rFonts w:ascii="Times New Roman" w:hAnsi="Times New Roman" w:cs="Times New Roman"/>
                <w:color w:val="000000"/>
                <w:sz w:val="24"/>
                <w:szCs w:val="24"/>
              </w:rPr>
              <w:t>акад.</w:t>
            </w:r>
            <w:r w:rsidRPr="004C2DA0">
              <w:t xml:space="preserve"> </w:t>
            </w:r>
            <w:r w:rsidRPr="004C2DA0">
              <w:rPr>
                <w:rFonts w:ascii="Times New Roman" w:hAnsi="Times New Roman" w:cs="Times New Roman"/>
                <w:color w:val="000000"/>
                <w:sz w:val="24"/>
                <w:szCs w:val="24"/>
              </w:rPr>
              <w:t>часов</w:t>
            </w:r>
            <w:r w:rsidRPr="004C2DA0">
              <w:t xml:space="preserve"> </w:t>
            </w:r>
          </w:p>
          <w:p w:rsidR="00C57DB7" w:rsidRPr="004C2DA0" w:rsidRDefault="002B6573">
            <w:pPr>
              <w:spacing w:after="0" w:line="240" w:lineRule="auto"/>
              <w:jc w:val="both"/>
              <w:rPr>
                <w:sz w:val="24"/>
                <w:szCs w:val="24"/>
              </w:rPr>
            </w:pP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самостоятельная</w:t>
            </w:r>
            <w:r w:rsidRPr="004C2DA0">
              <w:t xml:space="preserve"> </w:t>
            </w:r>
            <w:r w:rsidRPr="004C2DA0">
              <w:rPr>
                <w:rFonts w:ascii="Times New Roman" w:hAnsi="Times New Roman" w:cs="Times New Roman"/>
                <w:color w:val="000000"/>
                <w:sz w:val="24"/>
                <w:szCs w:val="24"/>
              </w:rPr>
              <w:t>работа</w:t>
            </w:r>
            <w:r w:rsidRPr="004C2DA0">
              <w:t xml:space="preserve"> </w:t>
            </w: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81,9</w:t>
            </w:r>
            <w:r w:rsidRPr="004C2DA0">
              <w:t xml:space="preserve"> </w:t>
            </w:r>
            <w:r w:rsidRPr="004C2DA0">
              <w:rPr>
                <w:rFonts w:ascii="Times New Roman" w:hAnsi="Times New Roman" w:cs="Times New Roman"/>
                <w:color w:val="000000"/>
                <w:sz w:val="24"/>
                <w:szCs w:val="24"/>
              </w:rPr>
              <w:t>акад.</w:t>
            </w:r>
            <w:r w:rsidRPr="004C2DA0">
              <w:t xml:space="preserve"> </w:t>
            </w:r>
            <w:r w:rsidRPr="004C2DA0">
              <w:rPr>
                <w:rFonts w:ascii="Times New Roman" w:hAnsi="Times New Roman" w:cs="Times New Roman"/>
                <w:color w:val="000000"/>
                <w:sz w:val="24"/>
                <w:szCs w:val="24"/>
              </w:rPr>
              <w:t>часов;</w:t>
            </w:r>
            <w:r w:rsidRPr="004C2DA0">
              <w:t xml:space="preserve"> </w:t>
            </w:r>
          </w:p>
          <w:p w:rsidR="00C57DB7" w:rsidRPr="004C2DA0" w:rsidRDefault="00C57DB7">
            <w:pPr>
              <w:spacing w:after="0" w:line="240" w:lineRule="auto"/>
              <w:jc w:val="both"/>
              <w:rPr>
                <w:sz w:val="24"/>
                <w:szCs w:val="24"/>
              </w:rPr>
            </w:pPr>
          </w:p>
          <w:p w:rsidR="00C57DB7" w:rsidRPr="004C2DA0" w:rsidRDefault="00C57DB7">
            <w:pPr>
              <w:spacing w:after="0" w:line="240" w:lineRule="auto"/>
              <w:jc w:val="both"/>
              <w:rPr>
                <w:sz w:val="24"/>
                <w:szCs w:val="24"/>
              </w:rPr>
            </w:pPr>
          </w:p>
          <w:p w:rsidR="00C57DB7" w:rsidRPr="004C2DA0" w:rsidRDefault="002B6573">
            <w:pPr>
              <w:spacing w:after="0" w:line="240" w:lineRule="auto"/>
              <w:jc w:val="both"/>
              <w:rPr>
                <w:sz w:val="24"/>
                <w:szCs w:val="24"/>
              </w:rPr>
            </w:pPr>
            <w:r w:rsidRPr="004C2DA0">
              <w:rPr>
                <w:rFonts w:ascii="Times New Roman" w:hAnsi="Times New Roman" w:cs="Times New Roman"/>
                <w:color w:val="000000"/>
                <w:sz w:val="24"/>
                <w:szCs w:val="24"/>
              </w:rPr>
              <w:t>Форма</w:t>
            </w:r>
            <w:r w:rsidRPr="004C2DA0">
              <w:t xml:space="preserve"> </w:t>
            </w:r>
            <w:r w:rsidRPr="004C2DA0">
              <w:rPr>
                <w:rFonts w:ascii="Times New Roman" w:hAnsi="Times New Roman" w:cs="Times New Roman"/>
                <w:color w:val="000000"/>
                <w:sz w:val="24"/>
                <w:szCs w:val="24"/>
              </w:rPr>
              <w:t>аттестации</w:t>
            </w:r>
            <w:r w:rsidRPr="004C2DA0">
              <w:t xml:space="preserve"> </w:t>
            </w: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зачет</w:t>
            </w:r>
            <w:r w:rsidRPr="004C2DA0">
              <w:t xml:space="preserve"> </w:t>
            </w:r>
            <w:r w:rsidRPr="004C2DA0">
              <w:rPr>
                <w:rFonts w:ascii="Times New Roman" w:hAnsi="Times New Roman" w:cs="Times New Roman"/>
                <w:color w:val="000000"/>
                <w:sz w:val="24"/>
                <w:szCs w:val="24"/>
              </w:rPr>
              <w:t>с</w:t>
            </w:r>
            <w:r w:rsidRPr="004C2DA0">
              <w:t xml:space="preserve"> </w:t>
            </w:r>
            <w:r w:rsidRPr="004C2DA0">
              <w:rPr>
                <w:rFonts w:ascii="Times New Roman" w:hAnsi="Times New Roman" w:cs="Times New Roman"/>
                <w:color w:val="000000"/>
                <w:sz w:val="24"/>
                <w:szCs w:val="24"/>
              </w:rPr>
              <w:t>оценкой</w:t>
            </w:r>
            <w:r w:rsidRPr="004C2DA0">
              <w:t xml:space="preserve"> </w:t>
            </w:r>
          </w:p>
        </w:tc>
      </w:tr>
      <w:tr w:rsidR="00C57DB7" w:rsidRPr="004C2DA0">
        <w:trPr>
          <w:trHeight w:hRule="exact" w:val="138"/>
        </w:trPr>
        <w:tc>
          <w:tcPr>
            <w:tcW w:w="710" w:type="dxa"/>
          </w:tcPr>
          <w:p w:rsidR="00C57DB7" w:rsidRPr="004C2DA0" w:rsidRDefault="00C57DB7"/>
        </w:tc>
        <w:tc>
          <w:tcPr>
            <w:tcW w:w="1702" w:type="dxa"/>
          </w:tcPr>
          <w:p w:rsidR="00C57DB7" w:rsidRPr="004C2DA0" w:rsidRDefault="00C57DB7"/>
        </w:tc>
        <w:tc>
          <w:tcPr>
            <w:tcW w:w="426" w:type="dxa"/>
          </w:tcPr>
          <w:p w:rsidR="00C57DB7" w:rsidRPr="004C2DA0" w:rsidRDefault="00C57DB7"/>
        </w:tc>
        <w:tc>
          <w:tcPr>
            <w:tcW w:w="568" w:type="dxa"/>
          </w:tcPr>
          <w:p w:rsidR="00C57DB7" w:rsidRPr="004C2DA0" w:rsidRDefault="00C57DB7"/>
        </w:tc>
        <w:tc>
          <w:tcPr>
            <w:tcW w:w="710" w:type="dxa"/>
          </w:tcPr>
          <w:p w:rsidR="00C57DB7" w:rsidRPr="004C2DA0" w:rsidRDefault="00C57DB7"/>
        </w:tc>
        <w:tc>
          <w:tcPr>
            <w:tcW w:w="710" w:type="dxa"/>
          </w:tcPr>
          <w:p w:rsidR="00C57DB7" w:rsidRPr="004C2DA0" w:rsidRDefault="00C57DB7"/>
        </w:tc>
        <w:tc>
          <w:tcPr>
            <w:tcW w:w="568" w:type="dxa"/>
          </w:tcPr>
          <w:p w:rsidR="00C57DB7" w:rsidRPr="004C2DA0" w:rsidRDefault="00C57DB7"/>
        </w:tc>
        <w:tc>
          <w:tcPr>
            <w:tcW w:w="1560" w:type="dxa"/>
          </w:tcPr>
          <w:p w:rsidR="00C57DB7" w:rsidRPr="004C2DA0" w:rsidRDefault="00C57DB7"/>
        </w:tc>
        <w:tc>
          <w:tcPr>
            <w:tcW w:w="1702" w:type="dxa"/>
          </w:tcPr>
          <w:p w:rsidR="00C57DB7" w:rsidRPr="004C2DA0" w:rsidRDefault="00C57DB7"/>
        </w:tc>
        <w:tc>
          <w:tcPr>
            <w:tcW w:w="1277" w:type="dxa"/>
          </w:tcPr>
          <w:p w:rsidR="00C57DB7" w:rsidRPr="004C2DA0" w:rsidRDefault="00C57DB7"/>
        </w:tc>
      </w:tr>
      <w:tr w:rsidR="00C57DB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C57DB7" w:rsidRDefault="002B6573">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57DB7" w:rsidRDefault="002B6573">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Pr="004C2DA0" w:rsidRDefault="002B6573">
            <w:pPr>
              <w:spacing w:after="0" w:line="240" w:lineRule="auto"/>
              <w:jc w:val="center"/>
              <w:rPr>
                <w:sz w:val="19"/>
                <w:szCs w:val="19"/>
              </w:rPr>
            </w:pPr>
            <w:r w:rsidRPr="004C2DA0">
              <w:rPr>
                <w:rFonts w:ascii="Times New Roman" w:hAnsi="Times New Roman" w:cs="Times New Roman"/>
                <w:color w:val="000000"/>
                <w:sz w:val="19"/>
                <w:szCs w:val="19"/>
              </w:rPr>
              <w:t>Аудиторная</w:t>
            </w:r>
            <w:r w:rsidRPr="004C2DA0">
              <w:t xml:space="preserve"> </w:t>
            </w:r>
          </w:p>
          <w:p w:rsidR="00C57DB7" w:rsidRPr="004C2DA0" w:rsidRDefault="002B6573">
            <w:pPr>
              <w:spacing w:after="0" w:line="240" w:lineRule="auto"/>
              <w:jc w:val="center"/>
              <w:rPr>
                <w:sz w:val="19"/>
                <w:szCs w:val="19"/>
              </w:rPr>
            </w:pPr>
            <w:r w:rsidRPr="004C2DA0">
              <w:rPr>
                <w:rFonts w:ascii="Times New Roman" w:hAnsi="Times New Roman" w:cs="Times New Roman"/>
                <w:color w:val="000000"/>
                <w:sz w:val="19"/>
                <w:szCs w:val="19"/>
              </w:rPr>
              <w:t>контактная</w:t>
            </w:r>
            <w:r w:rsidRPr="004C2DA0">
              <w:t xml:space="preserve"> </w:t>
            </w:r>
            <w:r w:rsidRPr="004C2DA0">
              <w:rPr>
                <w:rFonts w:ascii="Times New Roman" w:hAnsi="Times New Roman" w:cs="Times New Roman"/>
                <w:color w:val="000000"/>
                <w:sz w:val="19"/>
                <w:szCs w:val="19"/>
              </w:rPr>
              <w:t>работа</w:t>
            </w:r>
            <w:r w:rsidRPr="004C2DA0">
              <w:t xml:space="preserve"> </w:t>
            </w:r>
          </w:p>
          <w:p w:rsidR="00C57DB7" w:rsidRPr="004C2DA0" w:rsidRDefault="002B6573">
            <w:pPr>
              <w:spacing w:after="0" w:line="240" w:lineRule="auto"/>
              <w:jc w:val="center"/>
              <w:rPr>
                <w:sz w:val="19"/>
                <w:szCs w:val="19"/>
              </w:rPr>
            </w:pPr>
            <w:r w:rsidRPr="004C2DA0">
              <w:rPr>
                <w:rFonts w:ascii="Times New Roman" w:hAnsi="Times New Roman" w:cs="Times New Roman"/>
                <w:color w:val="000000"/>
                <w:sz w:val="19"/>
                <w:szCs w:val="19"/>
              </w:rPr>
              <w:t>(в</w:t>
            </w:r>
            <w:r w:rsidRPr="004C2DA0">
              <w:t xml:space="preserve"> </w:t>
            </w:r>
            <w:r w:rsidRPr="004C2DA0">
              <w:rPr>
                <w:rFonts w:ascii="Times New Roman" w:hAnsi="Times New Roman" w:cs="Times New Roman"/>
                <w:color w:val="000000"/>
                <w:sz w:val="19"/>
                <w:szCs w:val="19"/>
              </w:rPr>
              <w:t>акад.</w:t>
            </w:r>
            <w:r w:rsidRPr="004C2DA0">
              <w:t xml:space="preserve"> </w:t>
            </w:r>
            <w:r w:rsidRPr="004C2DA0">
              <w:rPr>
                <w:rFonts w:ascii="Times New Roman" w:hAnsi="Times New Roman" w:cs="Times New Roman"/>
                <w:color w:val="000000"/>
                <w:sz w:val="19"/>
                <w:szCs w:val="19"/>
              </w:rPr>
              <w:t>часах)</w:t>
            </w:r>
            <w:r w:rsidRPr="004C2DA0">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57DB7" w:rsidRDefault="002B6573">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C57DB7" w:rsidRDefault="002B6573">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Pr="004C2DA0" w:rsidRDefault="002B6573">
            <w:pPr>
              <w:spacing w:after="0" w:line="240" w:lineRule="auto"/>
              <w:jc w:val="center"/>
              <w:rPr>
                <w:sz w:val="19"/>
                <w:szCs w:val="19"/>
              </w:rPr>
            </w:pPr>
            <w:r w:rsidRPr="004C2DA0">
              <w:rPr>
                <w:rFonts w:ascii="Times New Roman" w:hAnsi="Times New Roman" w:cs="Times New Roman"/>
                <w:color w:val="000000"/>
                <w:sz w:val="19"/>
                <w:szCs w:val="19"/>
              </w:rPr>
              <w:t>Форма</w:t>
            </w:r>
            <w:r w:rsidRPr="004C2DA0">
              <w:t xml:space="preserve"> </w:t>
            </w:r>
            <w:r w:rsidRPr="004C2DA0">
              <w:rPr>
                <w:rFonts w:ascii="Times New Roman" w:hAnsi="Times New Roman" w:cs="Times New Roman"/>
                <w:color w:val="000000"/>
                <w:sz w:val="19"/>
                <w:szCs w:val="19"/>
              </w:rPr>
              <w:t>текущего</w:t>
            </w:r>
            <w:r w:rsidRPr="004C2DA0">
              <w:t xml:space="preserve"> </w:t>
            </w:r>
            <w:r w:rsidRPr="004C2DA0">
              <w:rPr>
                <w:rFonts w:ascii="Times New Roman" w:hAnsi="Times New Roman" w:cs="Times New Roman"/>
                <w:color w:val="000000"/>
                <w:sz w:val="19"/>
                <w:szCs w:val="19"/>
              </w:rPr>
              <w:t>контроля</w:t>
            </w:r>
            <w:r w:rsidRPr="004C2DA0">
              <w:t xml:space="preserve"> </w:t>
            </w:r>
            <w:r w:rsidRPr="004C2DA0">
              <w:rPr>
                <w:rFonts w:ascii="Times New Roman" w:hAnsi="Times New Roman" w:cs="Times New Roman"/>
                <w:color w:val="000000"/>
                <w:sz w:val="19"/>
                <w:szCs w:val="19"/>
              </w:rPr>
              <w:t>успеваемости</w:t>
            </w:r>
            <w:r w:rsidRPr="004C2DA0">
              <w:t xml:space="preserve"> </w:t>
            </w:r>
            <w:r w:rsidRPr="004C2DA0">
              <w:rPr>
                <w:rFonts w:ascii="Times New Roman" w:hAnsi="Times New Roman" w:cs="Times New Roman"/>
                <w:color w:val="000000"/>
                <w:sz w:val="19"/>
                <w:szCs w:val="19"/>
              </w:rPr>
              <w:t>и</w:t>
            </w:r>
            <w:r w:rsidRPr="004C2DA0">
              <w:t xml:space="preserve"> </w:t>
            </w:r>
          </w:p>
          <w:p w:rsidR="00C57DB7" w:rsidRPr="004C2DA0" w:rsidRDefault="002B6573">
            <w:pPr>
              <w:spacing w:after="0" w:line="240" w:lineRule="auto"/>
              <w:jc w:val="center"/>
              <w:rPr>
                <w:sz w:val="19"/>
                <w:szCs w:val="19"/>
              </w:rPr>
            </w:pPr>
            <w:r w:rsidRPr="004C2DA0">
              <w:rPr>
                <w:rFonts w:ascii="Times New Roman" w:hAnsi="Times New Roman" w:cs="Times New Roman"/>
                <w:color w:val="000000"/>
                <w:sz w:val="19"/>
                <w:szCs w:val="19"/>
              </w:rPr>
              <w:t>промежуточной</w:t>
            </w:r>
            <w:r w:rsidRPr="004C2DA0">
              <w:t xml:space="preserve"> </w:t>
            </w:r>
            <w:r w:rsidRPr="004C2DA0">
              <w:rPr>
                <w:rFonts w:ascii="Times New Roman" w:hAnsi="Times New Roman" w:cs="Times New Roman"/>
                <w:color w:val="000000"/>
                <w:sz w:val="19"/>
                <w:szCs w:val="19"/>
              </w:rPr>
              <w:t>аттестации</w:t>
            </w:r>
            <w:r w:rsidRPr="004C2DA0">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C57DB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C57DB7"/>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57DB7" w:rsidRDefault="00C57DB7"/>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C57DB7" w:rsidRDefault="002B6573">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57DB7" w:rsidRDefault="00C57DB7"/>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C57DB7"/>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C57DB7"/>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C57DB7"/>
        </w:tc>
      </w:tr>
      <w:tr w:rsidR="00C57DB7" w:rsidRPr="004C2DA0">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Pr="004C2DA0" w:rsidRDefault="002B6573">
            <w:pPr>
              <w:spacing w:after="0" w:line="240" w:lineRule="auto"/>
              <w:jc w:val="both"/>
              <w:rPr>
                <w:sz w:val="19"/>
                <w:szCs w:val="19"/>
              </w:rPr>
            </w:pPr>
            <w:r w:rsidRPr="004C2DA0">
              <w:rPr>
                <w:rFonts w:ascii="Times New Roman" w:hAnsi="Times New Roman" w:cs="Times New Roman"/>
                <w:color w:val="000000"/>
                <w:sz w:val="19"/>
                <w:szCs w:val="19"/>
              </w:rPr>
              <w:t>1.</w:t>
            </w:r>
            <w:r w:rsidRPr="004C2DA0">
              <w:t xml:space="preserve"> </w:t>
            </w:r>
            <w:r w:rsidRPr="004C2DA0">
              <w:rPr>
                <w:rFonts w:ascii="Times New Roman" w:hAnsi="Times New Roman" w:cs="Times New Roman"/>
                <w:color w:val="000000"/>
                <w:sz w:val="19"/>
                <w:szCs w:val="19"/>
              </w:rPr>
              <w:t>Экономическая</w:t>
            </w:r>
            <w:r w:rsidRPr="004C2DA0">
              <w:t xml:space="preserve"> </w:t>
            </w:r>
            <w:r w:rsidRPr="004C2DA0">
              <w:rPr>
                <w:rFonts w:ascii="Times New Roman" w:hAnsi="Times New Roman" w:cs="Times New Roman"/>
                <w:color w:val="000000"/>
                <w:sz w:val="19"/>
                <w:szCs w:val="19"/>
              </w:rPr>
              <w:t>сущность,</w:t>
            </w:r>
            <w:r w:rsidRPr="004C2DA0">
              <w:t xml:space="preserve"> </w:t>
            </w:r>
            <w:r w:rsidRPr="004C2DA0">
              <w:rPr>
                <w:rFonts w:ascii="Times New Roman" w:hAnsi="Times New Roman" w:cs="Times New Roman"/>
                <w:color w:val="000000"/>
                <w:sz w:val="19"/>
                <w:szCs w:val="19"/>
              </w:rPr>
              <w:t>классификация</w:t>
            </w:r>
            <w:r w:rsidRPr="004C2DA0">
              <w:t xml:space="preserve"> </w:t>
            </w:r>
            <w:r w:rsidRPr="004C2DA0">
              <w:rPr>
                <w:rFonts w:ascii="Times New Roman" w:hAnsi="Times New Roman" w:cs="Times New Roman"/>
                <w:color w:val="000000"/>
                <w:sz w:val="19"/>
                <w:szCs w:val="19"/>
              </w:rPr>
              <w:t>и</w:t>
            </w:r>
            <w:r w:rsidRPr="004C2DA0">
              <w:t xml:space="preserve"> </w:t>
            </w:r>
            <w:r w:rsidRPr="004C2DA0">
              <w:rPr>
                <w:rFonts w:ascii="Times New Roman" w:hAnsi="Times New Roman" w:cs="Times New Roman"/>
                <w:color w:val="000000"/>
                <w:sz w:val="19"/>
                <w:szCs w:val="19"/>
              </w:rPr>
              <w:t>структура</w:t>
            </w:r>
            <w:r w:rsidRPr="004C2DA0">
              <w:t xml:space="preserve"> </w:t>
            </w:r>
            <w:r w:rsidRPr="004C2DA0">
              <w:rPr>
                <w:rFonts w:ascii="Times New Roman" w:hAnsi="Times New Roman" w:cs="Times New Roman"/>
                <w:color w:val="000000"/>
                <w:sz w:val="19"/>
                <w:szCs w:val="19"/>
              </w:rPr>
              <w:t>инвестиций</w:t>
            </w:r>
            <w:r w:rsidRPr="004C2DA0">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Pr="004C2DA0" w:rsidRDefault="00C57DB7"/>
        </w:tc>
      </w:tr>
      <w:tr w:rsidR="00C57DB7">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Pr="004C2DA0" w:rsidRDefault="002B6573">
            <w:pPr>
              <w:spacing w:after="0" w:line="240" w:lineRule="auto"/>
              <w:jc w:val="both"/>
              <w:rPr>
                <w:sz w:val="19"/>
                <w:szCs w:val="19"/>
              </w:rPr>
            </w:pPr>
            <w:r w:rsidRPr="004C2DA0">
              <w:rPr>
                <w:rFonts w:ascii="Times New Roman" w:hAnsi="Times New Roman" w:cs="Times New Roman"/>
                <w:color w:val="000000"/>
                <w:sz w:val="19"/>
                <w:szCs w:val="19"/>
              </w:rPr>
              <w:t>1.1</w:t>
            </w:r>
            <w:r w:rsidRPr="004C2DA0">
              <w:t xml:space="preserve"> </w:t>
            </w:r>
            <w:r w:rsidRPr="004C2DA0">
              <w:rPr>
                <w:rFonts w:ascii="Times New Roman" w:hAnsi="Times New Roman" w:cs="Times New Roman"/>
                <w:color w:val="000000"/>
                <w:sz w:val="19"/>
                <w:szCs w:val="19"/>
              </w:rPr>
              <w:t>Экономическая</w:t>
            </w:r>
            <w:r w:rsidRPr="004C2DA0">
              <w:t xml:space="preserve"> </w:t>
            </w:r>
            <w:r w:rsidRPr="004C2DA0">
              <w:rPr>
                <w:rFonts w:ascii="Times New Roman" w:hAnsi="Times New Roman" w:cs="Times New Roman"/>
                <w:color w:val="000000"/>
                <w:sz w:val="19"/>
                <w:szCs w:val="19"/>
              </w:rPr>
              <w:t>сущность</w:t>
            </w:r>
            <w:r w:rsidRPr="004C2DA0">
              <w:t xml:space="preserve"> </w:t>
            </w:r>
            <w:r w:rsidRPr="004C2DA0">
              <w:rPr>
                <w:rFonts w:ascii="Times New Roman" w:hAnsi="Times New Roman" w:cs="Times New Roman"/>
                <w:color w:val="000000"/>
                <w:sz w:val="19"/>
                <w:szCs w:val="19"/>
              </w:rPr>
              <w:t>и</w:t>
            </w:r>
            <w:r w:rsidRPr="004C2DA0">
              <w:t xml:space="preserve"> </w:t>
            </w:r>
            <w:r w:rsidRPr="004C2DA0">
              <w:rPr>
                <w:rFonts w:ascii="Times New Roman" w:hAnsi="Times New Roman" w:cs="Times New Roman"/>
                <w:color w:val="000000"/>
                <w:sz w:val="19"/>
                <w:szCs w:val="19"/>
              </w:rPr>
              <w:t>значение</w:t>
            </w:r>
            <w:r w:rsidRPr="004C2DA0">
              <w:t xml:space="preserve"> </w:t>
            </w:r>
            <w:r w:rsidRPr="004C2DA0">
              <w:rPr>
                <w:rFonts w:ascii="Times New Roman" w:hAnsi="Times New Roman" w:cs="Times New Roman"/>
                <w:color w:val="000000"/>
                <w:sz w:val="19"/>
                <w:szCs w:val="19"/>
              </w:rPr>
              <w:t>инвестиций</w:t>
            </w:r>
            <w:r w:rsidRPr="004C2DA0">
              <w:t xml:space="preserve"> </w:t>
            </w:r>
            <w:r w:rsidRPr="004C2DA0">
              <w:rPr>
                <w:rFonts w:ascii="Times New Roman" w:hAnsi="Times New Roman" w:cs="Times New Roman"/>
                <w:color w:val="000000"/>
                <w:sz w:val="19"/>
                <w:szCs w:val="19"/>
              </w:rPr>
              <w:t>на</w:t>
            </w:r>
            <w:r w:rsidRPr="004C2DA0">
              <w:t xml:space="preserve"> </w:t>
            </w:r>
            <w:r w:rsidRPr="004C2DA0">
              <w:rPr>
                <w:rFonts w:ascii="Times New Roman" w:hAnsi="Times New Roman" w:cs="Times New Roman"/>
                <w:color w:val="000000"/>
                <w:sz w:val="19"/>
                <w:szCs w:val="19"/>
              </w:rPr>
              <w:t>макро-</w:t>
            </w:r>
            <w:r w:rsidRPr="004C2DA0">
              <w:t xml:space="preserve"> </w:t>
            </w:r>
            <w:r w:rsidRPr="004C2DA0">
              <w:rPr>
                <w:rFonts w:ascii="Times New Roman" w:hAnsi="Times New Roman" w:cs="Times New Roman"/>
                <w:color w:val="000000"/>
                <w:sz w:val="19"/>
                <w:szCs w:val="19"/>
              </w:rPr>
              <w:t>и</w:t>
            </w:r>
            <w:r w:rsidRPr="004C2DA0">
              <w:t xml:space="preserve"> </w:t>
            </w:r>
            <w:r w:rsidRPr="004C2DA0">
              <w:rPr>
                <w:rFonts w:ascii="Times New Roman" w:hAnsi="Times New Roman" w:cs="Times New Roman"/>
                <w:color w:val="000000"/>
                <w:sz w:val="19"/>
                <w:szCs w:val="19"/>
              </w:rPr>
              <w:t>микроуровне</w:t>
            </w:r>
            <w:r w:rsidRPr="004C2DA0">
              <w:t xml:space="preserve"> </w:t>
            </w:r>
          </w:p>
          <w:p w:rsidR="00C57DB7" w:rsidRPr="004C2DA0" w:rsidRDefault="002B6573">
            <w:pPr>
              <w:spacing w:after="0" w:line="240" w:lineRule="auto"/>
              <w:jc w:val="both"/>
              <w:rPr>
                <w:sz w:val="19"/>
                <w:szCs w:val="19"/>
              </w:rPr>
            </w:pPr>
            <w:r w:rsidRPr="004C2DA0">
              <w:rPr>
                <w:rFonts w:ascii="Times New Roman" w:hAnsi="Times New Roman" w:cs="Times New Roman"/>
                <w:color w:val="000000"/>
                <w:sz w:val="19"/>
                <w:szCs w:val="19"/>
              </w:rPr>
              <w:t>Классификация</w:t>
            </w:r>
            <w:r w:rsidRPr="004C2DA0">
              <w:t xml:space="preserve"> </w:t>
            </w:r>
            <w:r w:rsidRPr="004C2DA0">
              <w:rPr>
                <w:rFonts w:ascii="Times New Roman" w:hAnsi="Times New Roman" w:cs="Times New Roman"/>
                <w:color w:val="000000"/>
                <w:sz w:val="19"/>
                <w:szCs w:val="19"/>
              </w:rPr>
              <w:t>и</w:t>
            </w:r>
            <w:r w:rsidRPr="004C2DA0">
              <w:t xml:space="preserve"> </w:t>
            </w:r>
            <w:r w:rsidRPr="004C2DA0">
              <w:rPr>
                <w:rFonts w:ascii="Times New Roman" w:hAnsi="Times New Roman" w:cs="Times New Roman"/>
                <w:color w:val="000000"/>
                <w:sz w:val="19"/>
                <w:szCs w:val="19"/>
              </w:rPr>
              <w:t>структура</w:t>
            </w:r>
            <w:r w:rsidRPr="004C2DA0">
              <w:t xml:space="preserve"> </w:t>
            </w:r>
            <w:r w:rsidRPr="004C2DA0">
              <w:rPr>
                <w:rFonts w:ascii="Times New Roman" w:hAnsi="Times New Roman" w:cs="Times New Roman"/>
                <w:color w:val="000000"/>
                <w:sz w:val="19"/>
                <w:szCs w:val="19"/>
              </w:rPr>
              <w:t>инвестиций</w:t>
            </w:r>
            <w:r w:rsidRPr="004C2DA0">
              <w:t xml:space="preserve"> </w:t>
            </w:r>
          </w:p>
          <w:p w:rsidR="00C57DB7" w:rsidRPr="004C2DA0" w:rsidRDefault="002B6573">
            <w:pPr>
              <w:spacing w:after="0" w:line="240" w:lineRule="auto"/>
              <w:jc w:val="both"/>
              <w:rPr>
                <w:sz w:val="19"/>
                <w:szCs w:val="19"/>
              </w:rPr>
            </w:pPr>
            <w:r w:rsidRPr="004C2DA0">
              <w:rPr>
                <w:rFonts w:ascii="Times New Roman" w:hAnsi="Times New Roman" w:cs="Times New Roman"/>
                <w:color w:val="000000"/>
                <w:sz w:val="19"/>
                <w:szCs w:val="19"/>
              </w:rPr>
              <w:t>Социальные</w:t>
            </w:r>
            <w:r w:rsidRPr="004C2DA0">
              <w:t xml:space="preserve"> </w:t>
            </w:r>
            <w:r w:rsidRPr="004C2DA0">
              <w:rPr>
                <w:rFonts w:ascii="Times New Roman" w:hAnsi="Times New Roman" w:cs="Times New Roman"/>
                <w:color w:val="000000"/>
                <w:sz w:val="19"/>
                <w:szCs w:val="19"/>
              </w:rPr>
              <w:t>инвестиции,</w:t>
            </w:r>
            <w:r w:rsidRPr="004C2DA0">
              <w:t xml:space="preserve"> </w:t>
            </w:r>
            <w:r w:rsidRPr="004C2DA0">
              <w:rPr>
                <w:rFonts w:ascii="Times New Roman" w:hAnsi="Times New Roman" w:cs="Times New Roman"/>
                <w:color w:val="000000"/>
                <w:sz w:val="19"/>
                <w:szCs w:val="19"/>
              </w:rPr>
              <w:t>их</w:t>
            </w:r>
            <w:r w:rsidRPr="004C2DA0">
              <w:t xml:space="preserve"> </w:t>
            </w:r>
            <w:r w:rsidRPr="004C2DA0">
              <w:rPr>
                <w:rFonts w:ascii="Times New Roman" w:hAnsi="Times New Roman" w:cs="Times New Roman"/>
                <w:color w:val="000000"/>
                <w:sz w:val="19"/>
                <w:szCs w:val="19"/>
              </w:rPr>
              <w:t>сущность</w:t>
            </w:r>
            <w:r w:rsidRPr="004C2DA0">
              <w:t xml:space="preserve"> </w:t>
            </w:r>
            <w:r w:rsidRPr="004C2DA0">
              <w:rPr>
                <w:rFonts w:ascii="Times New Roman" w:hAnsi="Times New Roman" w:cs="Times New Roman"/>
                <w:color w:val="000000"/>
                <w:sz w:val="19"/>
                <w:szCs w:val="19"/>
              </w:rPr>
              <w:t>и</w:t>
            </w:r>
            <w:r w:rsidRPr="004C2DA0">
              <w:t xml:space="preserve"> </w:t>
            </w:r>
            <w:r w:rsidRPr="004C2DA0">
              <w:rPr>
                <w:rFonts w:ascii="Times New Roman" w:hAnsi="Times New Roman" w:cs="Times New Roman"/>
                <w:color w:val="000000"/>
                <w:sz w:val="19"/>
                <w:szCs w:val="19"/>
              </w:rPr>
              <w:t>значение</w:t>
            </w:r>
            <w:r w:rsidRPr="004C2DA0">
              <w:t xml:space="preserve"> </w:t>
            </w:r>
            <w:r w:rsidRPr="004C2DA0">
              <w:rPr>
                <w:rFonts w:ascii="Times New Roman" w:hAnsi="Times New Roman" w:cs="Times New Roman"/>
                <w:color w:val="000000"/>
                <w:sz w:val="19"/>
                <w:szCs w:val="19"/>
              </w:rPr>
              <w:t>для</w:t>
            </w:r>
            <w:r w:rsidRPr="004C2DA0">
              <w:t xml:space="preserve"> </w:t>
            </w:r>
            <w:r w:rsidRPr="004C2DA0">
              <w:rPr>
                <w:rFonts w:ascii="Times New Roman" w:hAnsi="Times New Roman" w:cs="Times New Roman"/>
                <w:color w:val="000000"/>
                <w:sz w:val="19"/>
                <w:szCs w:val="19"/>
              </w:rPr>
              <w:t>улучшения</w:t>
            </w:r>
            <w:r w:rsidRPr="004C2DA0">
              <w:t xml:space="preserve"> </w:t>
            </w:r>
            <w:r w:rsidRPr="004C2DA0">
              <w:rPr>
                <w:rFonts w:ascii="Times New Roman" w:hAnsi="Times New Roman" w:cs="Times New Roman"/>
                <w:color w:val="000000"/>
                <w:sz w:val="19"/>
                <w:szCs w:val="19"/>
              </w:rPr>
              <w:t>качества</w:t>
            </w:r>
            <w:r w:rsidRPr="004C2DA0">
              <w:t xml:space="preserve"> </w:t>
            </w:r>
            <w:r w:rsidRPr="004C2DA0">
              <w:rPr>
                <w:rFonts w:ascii="Times New Roman" w:hAnsi="Times New Roman" w:cs="Times New Roman"/>
                <w:color w:val="000000"/>
                <w:sz w:val="19"/>
                <w:szCs w:val="19"/>
              </w:rPr>
              <w:t>жизни</w:t>
            </w:r>
            <w:r w:rsidRPr="004C2DA0">
              <w:t xml:space="preserve"> </w:t>
            </w:r>
            <w:r w:rsidRPr="004C2DA0">
              <w:rPr>
                <w:rFonts w:ascii="Times New Roman" w:hAnsi="Times New Roman" w:cs="Times New Roman"/>
                <w:color w:val="000000"/>
                <w:sz w:val="19"/>
                <w:szCs w:val="19"/>
              </w:rPr>
              <w:t>и</w:t>
            </w:r>
            <w:r w:rsidRPr="004C2DA0">
              <w:t xml:space="preserve"> </w:t>
            </w:r>
            <w:r w:rsidRPr="004C2DA0">
              <w:rPr>
                <w:rFonts w:ascii="Times New Roman" w:hAnsi="Times New Roman" w:cs="Times New Roman"/>
                <w:color w:val="000000"/>
                <w:sz w:val="19"/>
                <w:szCs w:val="19"/>
              </w:rPr>
              <w:t>развития</w:t>
            </w:r>
            <w:r w:rsidRPr="004C2DA0">
              <w:t xml:space="preserve"> </w:t>
            </w:r>
            <w:r w:rsidRPr="004C2DA0">
              <w:rPr>
                <w:rFonts w:ascii="Times New Roman" w:hAnsi="Times New Roman" w:cs="Times New Roman"/>
                <w:color w:val="000000"/>
                <w:sz w:val="19"/>
                <w:szCs w:val="19"/>
              </w:rPr>
              <w:t>человеческого</w:t>
            </w:r>
            <w:r w:rsidRPr="004C2DA0">
              <w:t xml:space="preserve"> </w:t>
            </w:r>
            <w:r w:rsidRPr="004C2DA0">
              <w:rPr>
                <w:rFonts w:ascii="Times New Roman" w:hAnsi="Times New Roman" w:cs="Times New Roman"/>
                <w:color w:val="000000"/>
                <w:sz w:val="19"/>
                <w:szCs w:val="19"/>
              </w:rPr>
              <w:t>капитала</w:t>
            </w:r>
            <w:r w:rsidRPr="004C2DA0">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C57DB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C57DB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Pr="004C2DA0" w:rsidRDefault="002B6573">
            <w:pPr>
              <w:spacing w:after="0" w:line="240" w:lineRule="auto"/>
              <w:jc w:val="center"/>
              <w:rPr>
                <w:sz w:val="19"/>
                <w:szCs w:val="19"/>
              </w:rPr>
            </w:pPr>
            <w:r w:rsidRPr="004C2DA0">
              <w:rPr>
                <w:rFonts w:ascii="Times New Roman" w:hAnsi="Times New Roman" w:cs="Times New Roman"/>
                <w:color w:val="000000"/>
                <w:sz w:val="19"/>
                <w:szCs w:val="19"/>
              </w:rPr>
              <w:t>самостоятельное изучение учебной литературы; 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успеваемости.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ПК-3</w:t>
            </w:r>
            <w:r>
              <w:t xml:space="preserve"> </w:t>
            </w:r>
          </w:p>
        </w:tc>
      </w:tr>
      <w:tr w:rsidR="00C57DB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C57DB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C57DB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C57DB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C57DB7"/>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C57DB7"/>
        </w:tc>
      </w:tr>
      <w:tr w:rsidR="00C57DB7" w:rsidRPr="004C2DA0">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Pr="004C2DA0" w:rsidRDefault="002B6573">
            <w:pPr>
              <w:spacing w:after="0" w:line="240" w:lineRule="auto"/>
              <w:jc w:val="both"/>
              <w:rPr>
                <w:sz w:val="19"/>
                <w:szCs w:val="19"/>
              </w:rPr>
            </w:pPr>
            <w:r w:rsidRPr="004C2DA0">
              <w:rPr>
                <w:rFonts w:ascii="Times New Roman" w:hAnsi="Times New Roman" w:cs="Times New Roman"/>
                <w:color w:val="000000"/>
                <w:sz w:val="19"/>
                <w:szCs w:val="19"/>
              </w:rPr>
              <w:t>2.</w:t>
            </w:r>
            <w:r w:rsidRPr="004C2DA0">
              <w:t xml:space="preserve"> </w:t>
            </w:r>
            <w:r w:rsidRPr="004C2DA0">
              <w:rPr>
                <w:rFonts w:ascii="Times New Roman" w:hAnsi="Times New Roman" w:cs="Times New Roman"/>
                <w:color w:val="000000"/>
                <w:sz w:val="19"/>
                <w:szCs w:val="19"/>
              </w:rPr>
              <w:t>Инвестиционная</w:t>
            </w:r>
            <w:r w:rsidRPr="004C2DA0">
              <w:t xml:space="preserve"> </w:t>
            </w:r>
            <w:r w:rsidRPr="004C2DA0">
              <w:rPr>
                <w:rFonts w:ascii="Times New Roman" w:hAnsi="Times New Roman" w:cs="Times New Roman"/>
                <w:color w:val="000000"/>
                <w:sz w:val="19"/>
                <w:szCs w:val="19"/>
              </w:rPr>
              <w:t>деятельность</w:t>
            </w:r>
            <w:r w:rsidRPr="004C2DA0">
              <w:t xml:space="preserve"> </w:t>
            </w:r>
            <w:r w:rsidRPr="004C2DA0">
              <w:rPr>
                <w:rFonts w:ascii="Times New Roman" w:hAnsi="Times New Roman" w:cs="Times New Roman"/>
                <w:color w:val="000000"/>
                <w:sz w:val="19"/>
                <w:szCs w:val="19"/>
              </w:rPr>
              <w:t>и</w:t>
            </w:r>
            <w:r w:rsidRPr="004C2DA0">
              <w:t xml:space="preserve"> </w:t>
            </w:r>
            <w:r w:rsidRPr="004C2DA0">
              <w:rPr>
                <w:rFonts w:ascii="Times New Roman" w:hAnsi="Times New Roman" w:cs="Times New Roman"/>
                <w:color w:val="000000"/>
                <w:sz w:val="19"/>
                <w:szCs w:val="19"/>
              </w:rPr>
              <w:t>ее</w:t>
            </w:r>
            <w:r w:rsidRPr="004C2DA0">
              <w:t xml:space="preserve"> </w:t>
            </w:r>
            <w:r w:rsidRPr="004C2DA0">
              <w:rPr>
                <w:rFonts w:ascii="Times New Roman" w:hAnsi="Times New Roman" w:cs="Times New Roman"/>
                <w:color w:val="000000"/>
                <w:sz w:val="19"/>
                <w:szCs w:val="19"/>
              </w:rPr>
              <w:t>государственное</w:t>
            </w:r>
            <w:r w:rsidRPr="004C2DA0">
              <w:t xml:space="preserve"> </w:t>
            </w:r>
            <w:r w:rsidRPr="004C2DA0">
              <w:rPr>
                <w:rFonts w:ascii="Times New Roman" w:hAnsi="Times New Roman" w:cs="Times New Roman"/>
                <w:color w:val="000000"/>
                <w:sz w:val="19"/>
                <w:szCs w:val="19"/>
              </w:rPr>
              <w:t>регулирование</w:t>
            </w:r>
            <w:r w:rsidRPr="004C2DA0">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Pr="004C2DA0" w:rsidRDefault="00C57DB7"/>
        </w:tc>
      </w:tr>
      <w:tr w:rsidR="00C57DB7">
        <w:trPr>
          <w:trHeight w:hRule="exact" w:val="4849"/>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Pr="004C2DA0" w:rsidRDefault="002B6573">
            <w:pPr>
              <w:spacing w:after="0" w:line="240" w:lineRule="auto"/>
              <w:jc w:val="both"/>
              <w:rPr>
                <w:sz w:val="19"/>
                <w:szCs w:val="19"/>
              </w:rPr>
            </w:pPr>
            <w:r w:rsidRPr="004C2DA0">
              <w:rPr>
                <w:rFonts w:ascii="Times New Roman" w:hAnsi="Times New Roman" w:cs="Times New Roman"/>
                <w:color w:val="000000"/>
                <w:sz w:val="19"/>
                <w:szCs w:val="19"/>
              </w:rPr>
              <w:t>2.1</w:t>
            </w:r>
            <w:r w:rsidRPr="004C2DA0">
              <w:t xml:space="preserve"> </w:t>
            </w:r>
            <w:r w:rsidRPr="004C2DA0">
              <w:rPr>
                <w:rFonts w:ascii="Times New Roman" w:hAnsi="Times New Roman" w:cs="Times New Roman"/>
                <w:color w:val="000000"/>
                <w:sz w:val="19"/>
                <w:szCs w:val="19"/>
              </w:rPr>
              <w:t>Сущность</w:t>
            </w:r>
            <w:r w:rsidRPr="004C2DA0">
              <w:t xml:space="preserve"> </w:t>
            </w:r>
            <w:r w:rsidRPr="004C2DA0">
              <w:rPr>
                <w:rFonts w:ascii="Times New Roman" w:hAnsi="Times New Roman" w:cs="Times New Roman"/>
                <w:color w:val="000000"/>
                <w:sz w:val="19"/>
                <w:szCs w:val="19"/>
              </w:rPr>
              <w:t>инвестиционной</w:t>
            </w:r>
            <w:r w:rsidRPr="004C2DA0">
              <w:t xml:space="preserve"> </w:t>
            </w:r>
            <w:r w:rsidRPr="004C2DA0">
              <w:rPr>
                <w:rFonts w:ascii="Times New Roman" w:hAnsi="Times New Roman" w:cs="Times New Roman"/>
                <w:color w:val="000000"/>
                <w:sz w:val="19"/>
                <w:szCs w:val="19"/>
              </w:rPr>
              <w:t>деятельности</w:t>
            </w:r>
            <w:r w:rsidRPr="004C2DA0">
              <w:t xml:space="preserve"> </w:t>
            </w:r>
            <w:r w:rsidRPr="004C2DA0">
              <w:rPr>
                <w:rFonts w:ascii="Times New Roman" w:hAnsi="Times New Roman" w:cs="Times New Roman"/>
                <w:color w:val="000000"/>
                <w:sz w:val="19"/>
                <w:szCs w:val="19"/>
              </w:rPr>
              <w:t>и</w:t>
            </w:r>
            <w:r w:rsidRPr="004C2DA0">
              <w:t xml:space="preserve"> </w:t>
            </w:r>
            <w:r w:rsidRPr="004C2DA0">
              <w:rPr>
                <w:rFonts w:ascii="Times New Roman" w:hAnsi="Times New Roman" w:cs="Times New Roman"/>
                <w:color w:val="000000"/>
                <w:sz w:val="19"/>
                <w:szCs w:val="19"/>
              </w:rPr>
              <w:t>инвестиционного</w:t>
            </w:r>
            <w:r w:rsidRPr="004C2DA0">
              <w:t xml:space="preserve"> </w:t>
            </w:r>
            <w:r w:rsidRPr="004C2DA0">
              <w:rPr>
                <w:rFonts w:ascii="Times New Roman" w:hAnsi="Times New Roman" w:cs="Times New Roman"/>
                <w:color w:val="000000"/>
                <w:sz w:val="19"/>
                <w:szCs w:val="19"/>
              </w:rPr>
              <w:t>процесса.</w:t>
            </w:r>
            <w:r w:rsidRPr="004C2DA0">
              <w:t xml:space="preserve"> </w:t>
            </w:r>
            <w:r w:rsidRPr="004C2DA0">
              <w:rPr>
                <w:rFonts w:ascii="Times New Roman" w:hAnsi="Times New Roman" w:cs="Times New Roman"/>
                <w:color w:val="000000"/>
                <w:sz w:val="19"/>
                <w:szCs w:val="19"/>
              </w:rPr>
              <w:t>Участники</w:t>
            </w:r>
            <w:r w:rsidRPr="004C2DA0">
              <w:t xml:space="preserve"> </w:t>
            </w:r>
            <w:r w:rsidRPr="004C2DA0">
              <w:rPr>
                <w:rFonts w:ascii="Times New Roman" w:hAnsi="Times New Roman" w:cs="Times New Roman"/>
                <w:color w:val="000000"/>
                <w:sz w:val="19"/>
                <w:szCs w:val="19"/>
              </w:rPr>
              <w:t>инвестиционного</w:t>
            </w:r>
            <w:r w:rsidRPr="004C2DA0">
              <w:t xml:space="preserve"> </w:t>
            </w:r>
            <w:r w:rsidRPr="004C2DA0">
              <w:rPr>
                <w:rFonts w:ascii="Times New Roman" w:hAnsi="Times New Roman" w:cs="Times New Roman"/>
                <w:color w:val="000000"/>
                <w:sz w:val="19"/>
                <w:szCs w:val="19"/>
              </w:rPr>
              <w:t>процесса</w:t>
            </w:r>
            <w:r w:rsidRPr="004C2DA0">
              <w:t xml:space="preserve"> </w:t>
            </w:r>
          </w:p>
          <w:p w:rsidR="00C57DB7" w:rsidRPr="004C2DA0" w:rsidRDefault="002B6573">
            <w:pPr>
              <w:spacing w:after="0" w:line="240" w:lineRule="auto"/>
              <w:jc w:val="both"/>
              <w:rPr>
                <w:sz w:val="19"/>
                <w:szCs w:val="19"/>
              </w:rPr>
            </w:pPr>
            <w:r w:rsidRPr="004C2DA0">
              <w:rPr>
                <w:rFonts w:ascii="Times New Roman" w:hAnsi="Times New Roman" w:cs="Times New Roman"/>
                <w:color w:val="000000"/>
                <w:sz w:val="19"/>
                <w:szCs w:val="19"/>
              </w:rPr>
              <w:t>Показатели,</w:t>
            </w:r>
            <w:r w:rsidRPr="004C2DA0">
              <w:t xml:space="preserve"> </w:t>
            </w:r>
            <w:r w:rsidRPr="004C2DA0">
              <w:rPr>
                <w:rFonts w:ascii="Times New Roman" w:hAnsi="Times New Roman" w:cs="Times New Roman"/>
                <w:color w:val="000000"/>
                <w:sz w:val="19"/>
                <w:szCs w:val="19"/>
              </w:rPr>
              <w:t>характеризующие</w:t>
            </w:r>
            <w:r w:rsidRPr="004C2DA0">
              <w:t xml:space="preserve"> </w:t>
            </w:r>
            <w:r w:rsidRPr="004C2DA0">
              <w:rPr>
                <w:rFonts w:ascii="Times New Roman" w:hAnsi="Times New Roman" w:cs="Times New Roman"/>
                <w:color w:val="000000"/>
                <w:sz w:val="19"/>
                <w:szCs w:val="19"/>
              </w:rPr>
              <w:t>инвестиционную</w:t>
            </w:r>
            <w:r w:rsidRPr="004C2DA0">
              <w:t xml:space="preserve"> </w:t>
            </w:r>
            <w:r w:rsidRPr="004C2DA0">
              <w:rPr>
                <w:rFonts w:ascii="Times New Roman" w:hAnsi="Times New Roman" w:cs="Times New Roman"/>
                <w:color w:val="000000"/>
                <w:sz w:val="19"/>
                <w:szCs w:val="19"/>
              </w:rPr>
              <w:t>деятельность</w:t>
            </w:r>
            <w:r w:rsidRPr="004C2DA0">
              <w:t xml:space="preserve"> </w:t>
            </w:r>
          </w:p>
          <w:p w:rsidR="00C57DB7" w:rsidRPr="004C2DA0" w:rsidRDefault="002B6573">
            <w:pPr>
              <w:spacing w:after="0" w:line="240" w:lineRule="auto"/>
              <w:jc w:val="both"/>
              <w:rPr>
                <w:sz w:val="19"/>
                <w:szCs w:val="19"/>
              </w:rPr>
            </w:pPr>
            <w:r w:rsidRPr="004C2DA0">
              <w:rPr>
                <w:rFonts w:ascii="Times New Roman" w:hAnsi="Times New Roman" w:cs="Times New Roman"/>
                <w:color w:val="000000"/>
                <w:sz w:val="19"/>
                <w:szCs w:val="19"/>
              </w:rPr>
              <w:t>2.3.</w:t>
            </w:r>
            <w:r w:rsidRPr="004C2DA0">
              <w:t xml:space="preserve"> </w:t>
            </w:r>
            <w:r w:rsidRPr="004C2DA0">
              <w:rPr>
                <w:rFonts w:ascii="Times New Roman" w:hAnsi="Times New Roman" w:cs="Times New Roman"/>
                <w:color w:val="000000"/>
                <w:sz w:val="19"/>
                <w:szCs w:val="19"/>
              </w:rPr>
              <w:t>Факторы,</w:t>
            </w:r>
            <w:r w:rsidRPr="004C2DA0">
              <w:t xml:space="preserve"> </w:t>
            </w:r>
            <w:r w:rsidRPr="004C2DA0">
              <w:rPr>
                <w:rFonts w:ascii="Times New Roman" w:hAnsi="Times New Roman" w:cs="Times New Roman"/>
                <w:color w:val="000000"/>
                <w:sz w:val="19"/>
                <w:szCs w:val="19"/>
              </w:rPr>
              <w:t>влияющие</w:t>
            </w:r>
            <w:r w:rsidRPr="004C2DA0">
              <w:t xml:space="preserve"> </w:t>
            </w:r>
            <w:r w:rsidRPr="004C2DA0">
              <w:rPr>
                <w:rFonts w:ascii="Times New Roman" w:hAnsi="Times New Roman" w:cs="Times New Roman"/>
                <w:color w:val="000000"/>
                <w:sz w:val="19"/>
                <w:szCs w:val="19"/>
              </w:rPr>
              <w:t>на</w:t>
            </w:r>
            <w:r w:rsidRPr="004C2DA0">
              <w:t xml:space="preserve"> </w:t>
            </w:r>
            <w:r w:rsidRPr="004C2DA0">
              <w:rPr>
                <w:rFonts w:ascii="Times New Roman" w:hAnsi="Times New Roman" w:cs="Times New Roman"/>
                <w:color w:val="000000"/>
                <w:sz w:val="19"/>
                <w:szCs w:val="19"/>
              </w:rPr>
              <w:t>инвестиционную</w:t>
            </w:r>
            <w:r w:rsidRPr="004C2DA0">
              <w:t xml:space="preserve"> </w:t>
            </w:r>
            <w:r w:rsidRPr="004C2DA0">
              <w:rPr>
                <w:rFonts w:ascii="Times New Roman" w:hAnsi="Times New Roman" w:cs="Times New Roman"/>
                <w:color w:val="000000"/>
                <w:sz w:val="19"/>
                <w:szCs w:val="19"/>
              </w:rPr>
              <w:t>деятельность</w:t>
            </w:r>
            <w:r w:rsidRPr="004C2DA0">
              <w:t xml:space="preserve"> </w:t>
            </w:r>
            <w:r w:rsidRPr="004C2DA0">
              <w:rPr>
                <w:rFonts w:ascii="Times New Roman" w:hAnsi="Times New Roman" w:cs="Times New Roman"/>
                <w:color w:val="000000"/>
                <w:sz w:val="19"/>
                <w:szCs w:val="19"/>
              </w:rPr>
              <w:t>и</w:t>
            </w:r>
            <w:r w:rsidRPr="004C2DA0">
              <w:t xml:space="preserve"> </w:t>
            </w:r>
            <w:r w:rsidRPr="004C2DA0">
              <w:rPr>
                <w:rFonts w:ascii="Times New Roman" w:hAnsi="Times New Roman" w:cs="Times New Roman"/>
                <w:color w:val="000000"/>
                <w:sz w:val="19"/>
                <w:szCs w:val="19"/>
              </w:rPr>
              <w:t>эффективность</w:t>
            </w:r>
            <w:r w:rsidRPr="004C2DA0">
              <w:t xml:space="preserve"> </w:t>
            </w:r>
            <w:r w:rsidRPr="004C2DA0">
              <w:rPr>
                <w:rFonts w:ascii="Times New Roman" w:hAnsi="Times New Roman" w:cs="Times New Roman"/>
                <w:color w:val="000000"/>
                <w:sz w:val="19"/>
                <w:szCs w:val="19"/>
              </w:rPr>
              <w:t>инвестиций</w:t>
            </w:r>
            <w:r w:rsidRPr="004C2DA0">
              <w:t xml:space="preserve"> </w:t>
            </w:r>
          </w:p>
          <w:p w:rsidR="00C57DB7" w:rsidRDefault="002B6573">
            <w:pPr>
              <w:spacing w:after="0" w:line="240" w:lineRule="auto"/>
              <w:jc w:val="both"/>
              <w:rPr>
                <w:sz w:val="19"/>
                <w:szCs w:val="19"/>
              </w:rPr>
            </w:pPr>
            <w:r w:rsidRPr="004C2DA0">
              <w:rPr>
                <w:rFonts w:ascii="Times New Roman" w:hAnsi="Times New Roman" w:cs="Times New Roman"/>
                <w:color w:val="000000"/>
                <w:sz w:val="19"/>
                <w:szCs w:val="19"/>
              </w:rPr>
              <w:t>2.4.</w:t>
            </w:r>
            <w:r w:rsidRPr="004C2DA0">
              <w:t xml:space="preserve"> </w:t>
            </w:r>
            <w:r w:rsidRPr="004C2DA0">
              <w:rPr>
                <w:rFonts w:ascii="Times New Roman" w:hAnsi="Times New Roman" w:cs="Times New Roman"/>
                <w:color w:val="000000"/>
                <w:sz w:val="19"/>
                <w:szCs w:val="19"/>
              </w:rPr>
              <w:t>Формы</w:t>
            </w:r>
            <w:r w:rsidRPr="004C2DA0">
              <w:t xml:space="preserve"> </w:t>
            </w:r>
            <w:r w:rsidRPr="004C2DA0">
              <w:rPr>
                <w:rFonts w:ascii="Times New Roman" w:hAnsi="Times New Roman" w:cs="Times New Roman"/>
                <w:color w:val="000000"/>
                <w:sz w:val="19"/>
                <w:szCs w:val="19"/>
              </w:rPr>
              <w:t>государственного</w:t>
            </w:r>
            <w:r w:rsidRPr="004C2DA0">
              <w:t xml:space="preserve"> </w:t>
            </w:r>
            <w:r w:rsidRPr="004C2DA0">
              <w:rPr>
                <w:rFonts w:ascii="Times New Roman" w:hAnsi="Times New Roman" w:cs="Times New Roman"/>
                <w:color w:val="000000"/>
                <w:sz w:val="19"/>
                <w:szCs w:val="19"/>
              </w:rPr>
              <w:t>регулирования</w:t>
            </w:r>
            <w:r w:rsidRPr="004C2DA0">
              <w:t xml:space="preserve"> </w:t>
            </w:r>
            <w:r w:rsidRPr="004C2DA0">
              <w:rPr>
                <w:rFonts w:ascii="Times New Roman" w:hAnsi="Times New Roman" w:cs="Times New Roman"/>
                <w:color w:val="000000"/>
                <w:sz w:val="19"/>
                <w:szCs w:val="19"/>
              </w:rPr>
              <w:t>инвестиционной</w:t>
            </w:r>
            <w:r w:rsidRPr="004C2DA0">
              <w:t xml:space="preserve"> </w:t>
            </w:r>
            <w:r w:rsidRPr="004C2DA0">
              <w:rPr>
                <w:rFonts w:ascii="Times New Roman" w:hAnsi="Times New Roman" w:cs="Times New Roman"/>
                <w:color w:val="000000"/>
                <w:sz w:val="19"/>
                <w:szCs w:val="19"/>
              </w:rPr>
              <w:t>деятельности.</w:t>
            </w:r>
            <w:r w:rsidRPr="004C2DA0">
              <w:t xml:space="preserve"> </w:t>
            </w:r>
            <w:r>
              <w:rPr>
                <w:rFonts w:ascii="Times New Roman" w:hAnsi="Times New Roman" w:cs="Times New Roman"/>
                <w:color w:val="000000"/>
                <w:sz w:val="19"/>
                <w:szCs w:val="19"/>
              </w:rPr>
              <w:t>Сущность</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значение</w:t>
            </w:r>
            <w:r>
              <w:t xml:space="preserve"> </w:t>
            </w:r>
            <w:r>
              <w:rPr>
                <w:rFonts w:ascii="Times New Roman" w:hAnsi="Times New Roman" w:cs="Times New Roman"/>
                <w:color w:val="000000"/>
                <w:sz w:val="19"/>
                <w:szCs w:val="19"/>
              </w:rPr>
              <w:t>инвестиционной</w:t>
            </w:r>
            <w:r>
              <w:t xml:space="preserve"> </w:t>
            </w:r>
            <w:r>
              <w:rPr>
                <w:rFonts w:ascii="Times New Roman" w:hAnsi="Times New Roman" w:cs="Times New Roman"/>
                <w:color w:val="000000"/>
                <w:sz w:val="19"/>
                <w:szCs w:val="19"/>
              </w:rPr>
              <w:t>политики</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C57DB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C57DB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Pr="004C2DA0" w:rsidRDefault="002B6573">
            <w:pPr>
              <w:spacing w:after="0" w:line="240" w:lineRule="auto"/>
              <w:jc w:val="center"/>
              <w:rPr>
                <w:sz w:val="19"/>
                <w:szCs w:val="19"/>
              </w:rPr>
            </w:pPr>
            <w:r w:rsidRPr="004C2DA0">
              <w:rPr>
                <w:rFonts w:ascii="Times New Roman" w:hAnsi="Times New Roman" w:cs="Times New Roman"/>
                <w:color w:val="000000"/>
                <w:sz w:val="19"/>
                <w:szCs w:val="19"/>
              </w:rPr>
              <w:t>самостоятельное изучение учебной литературы; 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Pr="004C2DA0" w:rsidRDefault="002B6573">
            <w:pPr>
              <w:spacing w:after="0" w:line="240" w:lineRule="auto"/>
              <w:jc w:val="center"/>
              <w:rPr>
                <w:sz w:val="19"/>
                <w:szCs w:val="19"/>
              </w:rPr>
            </w:pPr>
            <w:r w:rsidRPr="004C2DA0">
              <w:rPr>
                <w:rFonts w:ascii="Times New Roman" w:hAnsi="Times New Roman" w:cs="Times New Roman"/>
                <w:color w:val="000000"/>
                <w:sz w:val="19"/>
                <w:szCs w:val="19"/>
              </w:rPr>
              <w:t>Текущий</w:t>
            </w:r>
            <w:r w:rsidRPr="004C2DA0">
              <w:t xml:space="preserve"> </w:t>
            </w:r>
            <w:r w:rsidRPr="004C2DA0">
              <w:rPr>
                <w:rFonts w:ascii="Times New Roman" w:hAnsi="Times New Roman" w:cs="Times New Roman"/>
                <w:color w:val="000000"/>
                <w:sz w:val="19"/>
                <w:szCs w:val="19"/>
              </w:rPr>
              <w:t>контроль</w:t>
            </w:r>
            <w:r w:rsidRPr="004C2DA0">
              <w:t xml:space="preserve"> </w:t>
            </w:r>
            <w:r w:rsidRPr="004C2DA0">
              <w:rPr>
                <w:rFonts w:ascii="Times New Roman" w:hAnsi="Times New Roman" w:cs="Times New Roman"/>
                <w:color w:val="000000"/>
                <w:sz w:val="19"/>
                <w:szCs w:val="19"/>
              </w:rPr>
              <w:t>успеваемости.</w:t>
            </w:r>
            <w:r w:rsidRPr="004C2DA0">
              <w:t xml:space="preserve"> </w:t>
            </w:r>
            <w:r w:rsidRPr="004C2DA0">
              <w:rPr>
                <w:rFonts w:ascii="Times New Roman" w:hAnsi="Times New Roman" w:cs="Times New Roman"/>
                <w:color w:val="000000"/>
                <w:sz w:val="19"/>
                <w:szCs w:val="19"/>
              </w:rPr>
              <w:t>Проверка</w:t>
            </w:r>
            <w:r w:rsidRPr="004C2DA0">
              <w:t xml:space="preserve"> </w:t>
            </w:r>
            <w:r w:rsidRPr="004C2DA0">
              <w:rPr>
                <w:rFonts w:ascii="Times New Roman" w:hAnsi="Times New Roman" w:cs="Times New Roman"/>
                <w:color w:val="000000"/>
                <w:sz w:val="19"/>
                <w:szCs w:val="19"/>
              </w:rPr>
              <w:t>контроль-ной</w:t>
            </w:r>
            <w:r w:rsidRPr="004C2DA0">
              <w:t xml:space="preserve"> </w:t>
            </w:r>
            <w:r w:rsidRPr="004C2DA0">
              <w:rPr>
                <w:rFonts w:ascii="Times New Roman" w:hAnsi="Times New Roman" w:cs="Times New Roman"/>
                <w:color w:val="000000"/>
                <w:sz w:val="19"/>
                <w:szCs w:val="19"/>
              </w:rPr>
              <w:t>работы.</w:t>
            </w:r>
            <w:r w:rsidRPr="004C2DA0">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ПК-3</w:t>
            </w:r>
            <w:r>
              <w:t xml:space="preserve"> </w:t>
            </w:r>
          </w:p>
        </w:tc>
      </w:tr>
      <w:tr w:rsidR="00C57DB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both"/>
              <w:rPr>
                <w:sz w:val="19"/>
                <w:szCs w:val="19"/>
              </w:rPr>
            </w:pPr>
            <w:r>
              <w:rPr>
                <w:rFonts w:ascii="Times New Roman" w:hAnsi="Times New Roman" w:cs="Times New Roman"/>
                <w:color w:val="000000"/>
                <w:sz w:val="19"/>
                <w:szCs w:val="19"/>
              </w:rPr>
              <w:lastRenderedPageBreak/>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C57DB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C57DB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C57DB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C57DB7"/>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C57DB7"/>
        </w:tc>
      </w:tr>
      <w:tr w:rsidR="00C57DB7" w:rsidRPr="004C2DA0">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Pr="004C2DA0" w:rsidRDefault="002B6573">
            <w:pPr>
              <w:spacing w:after="0" w:line="240" w:lineRule="auto"/>
              <w:jc w:val="both"/>
              <w:rPr>
                <w:sz w:val="19"/>
                <w:szCs w:val="19"/>
              </w:rPr>
            </w:pPr>
            <w:r w:rsidRPr="004C2DA0">
              <w:rPr>
                <w:rFonts w:ascii="Times New Roman" w:hAnsi="Times New Roman" w:cs="Times New Roman"/>
                <w:color w:val="000000"/>
                <w:sz w:val="19"/>
                <w:szCs w:val="19"/>
              </w:rPr>
              <w:t>3.</w:t>
            </w:r>
            <w:r w:rsidRPr="004C2DA0">
              <w:t xml:space="preserve"> </w:t>
            </w:r>
            <w:r w:rsidRPr="004C2DA0">
              <w:rPr>
                <w:rFonts w:ascii="Times New Roman" w:hAnsi="Times New Roman" w:cs="Times New Roman"/>
                <w:color w:val="000000"/>
                <w:sz w:val="19"/>
                <w:szCs w:val="19"/>
              </w:rPr>
              <w:t>Инвестиционные</w:t>
            </w:r>
            <w:r w:rsidRPr="004C2DA0">
              <w:t xml:space="preserve"> </w:t>
            </w:r>
            <w:r w:rsidRPr="004C2DA0">
              <w:rPr>
                <w:rFonts w:ascii="Times New Roman" w:hAnsi="Times New Roman" w:cs="Times New Roman"/>
                <w:color w:val="000000"/>
                <w:sz w:val="19"/>
                <w:szCs w:val="19"/>
              </w:rPr>
              <w:t>проекты</w:t>
            </w:r>
            <w:r w:rsidRPr="004C2DA0">
              <w:t xml:space="preserve"> </w:t>
            </w:r>
            <w:r w:rsidRPr="004C2DA0">
              <w:rPr>
                <w:rFonts w:ascii="Times New Roman" w:hAnsi="Times New Roman" w:cs="Times New Roman"/>
                <w:color w:val="000000"/>
                <w:sz w:val="19"/>
                <w:szCs w:val="19"/>
              </w:rPr>
              <w:t>и</w:t>
            </w:r>
            <w:r w:rsidRPr="004C2DA0">
              <w:t xml:space="preserve"> </w:t>
            </w:r>
            <w:r w:rsidRPr="004C2DA0">
              <w:rPr>
                <w:rFonts w:ascii="Times New Roman" w:hAnsi="Times New Roman" w:cs="Times New Roman"/>
                <w:color w:val="000000"/>
                <w:sz w:val="19"/>
                <w:szCs w:val="19"/>
              </w:rPr>
              <w:t>их</w:t>
            </w:r>
            <w:r w:rsidRPr="004C2DA0">
              <w:t xml:space="preserve"> </w:t>
            </w:r>
            <w:r w:rsidRPr="004C2DA0">
              <w:rPr>
                <w:rFonts w:ascii="Times New Roman" w:hAnsi="Times New Roman" w:cs="Times New Roman"/>
                <w:color w:val="000000"/>
                <w:sz w:val="19"/>
                <w:szCs w:val="19"/>
              </w:rPr>
              <w:t>экономическое</w:t>
            </w:r>
            <w:r w:rsidRPr="004C2DA0">
              <w:t xml:space="preserve"> </w:t>
            </w:r>
            <w:r w:rsidRPr="004C2DA0">
              <w:rPr>
                <w:rFonts w:ascii="Times New Roman" w:hAnsi="Times New Roman" w:cs="Times New Roman"/>
                <w:color w:val="000000"/>
                <w:sz w:val="19"/>
                <w:szCs w:val="19"/>
              </w:rPr>
              <w:t>обоснование</w:t>
            </w:r>
            <w:r w:rsidRPr="004C2DA0">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Pr="004C2DA0" w:rsidRDefault="00C57DB7"/>
        </w:tc>
      </w:tr>
      <w:tr w:rsidR="00C57DB7">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Pr="004C2DA0" w:rsidRDefault="002B6573">
            <w:pPr>
              <w:spacing w:after="0" w:line="240" w:lineRule="auto"/>
              <w:jc w:val="both"/>
              <w:rPr>
                <w:sz w:val="19"/>
                <w:szCs w:val="19"/>
              </w:rPr>
            </w:pPr>
            <w:r w:rsidRPr="004C2DA0">
              <w:rPr>
                <w:rFonts w:ascii="Times New Roman" w:hAnsi="Times New Roman" w:cs="Times New Roman"/>
                <w:color w:val="000000"/>
                <w:sz w:val="19"/>
                <w:szCs w:val="19"/>
              </w:rPr>
              <w:t>3.1</w:t>
            </w:r>
            <w:r w:rsidRPr="004C2DA0">
              <w:t xml:space="preserve"> </w:t>
            </w:r>
            <w:r w:rsidRPr="004C2DA0">
              <w:rPr>
                <w:rFonts w:ascii="Times New Roman" w:hAnsi="Times New Roman" w:cs="Times New Roman"/>
                <w:color w:val="000000"/>
                <w:sz w:val="19"/>
                <w:szCs w:val="19"/>
              </w:rPr>
              <w:t>Понятие</w:t>
            </w:r>
            <w:r w:rsidRPr="004C2DA0">
              <w:t xml:space="preserve"> </w:t>
            </w:r>
            <w:r w:rsidRPr="004C2DA0">
              <w:rPr>
                <w:rFonts w:ascii="Times New Roman" w:hAnsi="Times New Roman" w:cs="Times New Roman"/>
                <w:color w:val="000000"/>
                <w:sz w:val="19"/>
                <w:szCs w:val="19"/>
              </w:rPr>
              <w:t>и</w:t>
            </w:r>
            <w:r w:rsidRPr="004C2DA0">
              <w:t xml:space="preserve"> </w:t>
            </w:r>
            <w:r w:rsidRPr="004C2DA0">
              <w:rPr>
                <w:rFonts w:ascii="Times New Roman" w:hAnsi="Times New Roman" w:cs="Times New Roman"/>
                <w:color w:val="000000"/>
                <w:sz w:val="19"/>
                <w:szCs w:val="19"/>
              </w:rPr>
              <w:t>классификация</w:t>
            </w:r>
            <w:r w:rsidRPr="004C2DA0">
              <w:t xml:space="preserve"> </w:t>
            </w:r>
            <w:r w:rsidRPr="004C2DA0">
              <w:rPr>
                <w:rFonts w:ascii="Times New Roman" w:hAnsi="Times New Roman" w:cs="Times New Roman"/>
                <w:color w:val="000000"/>
                <w:sz w:val="19"/>
                <w:szCs w:val="19"/>
              </w:rPr>
              <w:t>инвестиционных</w:t>
            </w:r>
            <w:r w:rsidRPr="004C2DA0">
              <w:t xml:space="preserve"> </w:t>
            </w:r>
            <w:r w:rsidRPr="004C2DA0">
              <w:rPr>
                <w:rFonts w:ascii="Times New Roman" w:hAnsi="Times New Roman" w:cs="Times New Roman"/>
                <w:color w:val="000000"/>
                <w:sz w:val="19"/>
                <w:szCs w:val="19"/>
              </w:rPr>
              <w:t>проектов.</w:t>
            </w:r>
            <w:r w:rsidRPr="004C2DA0">
              <w:t xml:space="preserve"> </w:t>
            </w:r>
          </w:p>
          <w:p w:rsidR="00C57DB7" w:rsidRPr="004C2DA0" w:rsidRDefault="002B6573">
            <w:pPr>
              <w:spacing w:after="0" w:line="240" w:lineRule="auto"/>
              <w:jc w:val="both"/>
              <w:rPr>
                <w:sz w:val="19"/>
                <w:szCs w:val="19"/>
              </w:rPr>
            </w:pPr>
            <w:r w:rsidRPr="004C2DA0">
              <w:rPr>
                <w:rFonts w:ascii="Times New Roman" w:hAnsi="Times New Roman" w:cs="Times New Roman"/>
                <w:color w:val="000000"/>
                <w:sz w:val="19"/>
                <w:szCs w:val="19"/>
              </w:rPr>
              <w:t>Классификация</w:t>
            </w:r>
            <w:r w:rsidRPr="004C2DA0">
              <w:t xml:space="preserve"> </w:t>
            </w:r>
            <w:r w:rsidRPr="004C2DA0">
              <w:rPr>
                <w:rFonts w:ascii="Times New Roman" w:hAnsi="Times New Roman" w:cs="Times New Roman"/>
                <w:color w:val="000000"/>
                <w:sz w:val="19"/>
                <w:szCs w:val="19"/>
              </w:rPr>
              <w:t>инвестиционных</w:t>
            </w:r>
            <w:r w:rsidRPr="004C2DA0">
              <w:t xml:space="preserve"> </w:t>
            </w:r>
            <w:r w:rsidRPr="004C2DA0">
              <w:rPr>
                <w:rFonts w:ascii="Times New Roman" w:hAnsi="Times New Roman" w:cs="Times New Roman"/>
                <w:color w:val="000000"/>
                <w:sz w:val="19"/>
                <w:szCs w:val="19"/>
              </w:rPr>
              <w:t>проектов</w:t>
            </w:r>
            <w:r w:rsidRPr="004C2DA0">
              <w:t xml:space="preserve"> </w:t>
            </w:r>
          </w:p>
          <w:p w:rsidR="00C57DB7" w:rsidRPr="004C2DA0" w:rsidRDefault="002B6573">
            <w:pPr>
              <w:spacing w:after="0" w:line="240" w:lineRule="auto"/>
              <w:jc w:val="both"/>
              <w:rPr>
                <w:sz w:val="19"/>
                <w:szCs w:val="19"/>
              </w:rPr>
            </w:pPr>
            <w:r w:rsidRPr="004C2DA0">
              <w:rPr>
                <w:rFonts w:ascii="Times New Roman" w:hAnsi="Times New Roman" w:cs="Times New Roman"/>
                <w:color w:val="000000"/>
                <w:sz w:val="19"/>
                <w:szCs w:val="19"/>
              </w:rPr>
              <w:t>Денежные</w:t>
            </w:r>
            <w:r w:rsidRPr="004C2DA0">
              <w:t xml:space="preserve"> </w:t>
            </w:r>
            <w:r w:rsidRPr="004C2DA0">
              <w:rPr>
                <w:rFonts w:ascii="Times New Roman" w:hAnsi="Times New Roman" w:cs="Times New Roman"/>
                <w:color w:val="000000"/>
                <w:sz w:val="19"/>
                <w:szCs w:val="19"/>
              </w:rPr>
              <w:t>потоки</w:t>
            </w:r>
            <w:r w:rsidRPr="004C2DA0">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C57DB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C57DB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Pr="004C2DA0" w:rsidRDefault="002B6573">
            <w:pPr>
              <w:spacing w:after="0" w:line="240" w:lineRule="auto"/>
              <w:jc w:val="center"/>
              <w:rPr>
                <w:sz w:val="19"/>
                <w:szCs w:val="19"/>
              </w:rPr>
            </w:pPr>
            <w:r w:rsidRPr="004C2DA0">
              <w:rPr>
                <w:rFonts w:ascii="Times New Roman" w:hAnsi="Times New Roman" w:cs="Times New Roman"/>
                <w:color w:val="000000"/>
                <w:sz w:val="19"/>
                <w:szCs w:val="19"/>
              </w:rPr>
              <w:t>самостоятельное изучение учебной литературы; 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успеваемости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ПК-3</w:t>
            </w:r>
            <w:r>
              <w:t xml:space="preserve"> </w:t>
            </w:r>
          </w:p>
        </w:tc>
      </w:tr>
      <w:tr w:rsidR="00C57DB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C57DB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C57DB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C57DB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C57DB7"/>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C57DB7"/>
        </w:tc>
      </w:tr>
      <w:tr w:rsidR="00C57DB7" w:rsidRPr="004C2DA0">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Pr="004C2DA0" w:rsidRDefault="002B6573">
            <w:pPr>
              <w:spacing w:after="0" w:line="240" w:lineRule="auto"/>
              <w:jc w:val="both"/>
              <w:rPr>
                <w:sz w:val="19"/>
                <w:szCs w:val="19"/>
              </w:rPr>
            </w:pPr>
            <w:r w:rsidRPr="004C2DA0">
              <w:rPr>
                <w:rFonts w:ascii="Times New Roman" w:hAnsi="Times New Roman" w:cs="Times New Roman"/>
                <w:color w:val="000000"/>
                <w:sz w:val="19"/>
                <w:szCs w:val="19"/>
              </w:rPr>
              <w:t>4.</w:t>
            </w:r>
            <w:r w:rsidRPr="004C2DA0">
              <w:t xml:space="preserve"> </w:t>
            </w:r>
            <w:r w:rsidRPr="004C2DA0">
              <w:rPr>
                <w:rFonts w:ascii="Times New Roman" w:hAnsi="Times New Roman" w:cs="Times New Roman"/>
                <w:color w:val="000000"/>
                <w:sz w:val="19"/>
                <w:szCs w:val="19"/>
              </w:rPr>
              <w:t>Методы</w:t>
            </w:r>
            <w:r w:rsidRPr="004C2DA0">
              <w:t xml:space="preserve"> </w:t>
            </w:r>
            <w:r w:rsidRPr="004C2DA0">
              <w:rPr>
                <w:rFonts w:ascii="Times New Roman" w:hAnsi="Times New Roman" w:cs="Times New Roman"/>
                <w:color w:val="000000"/>
                <w:sz w:val="19"/>
                <w:szCs w:val="19"/>
              </w:rPr>
              <w:t>оценки</w:t>
            </w:r>
            <w:r w:rsidRPr="004C2DA0">
              <w:t xml:space="preserve"> </w:t>
            </w:r>
            <w:r w:rsidRPr="004C2DA0">
              <w:rPr>
                <w:rFonts w:ascii="Times New Roman" w:hAnsi="Times New Roman" w:cs="Times New Roman"/>
                <w:color w:val="000000"/>
                <w:sz w:val="19"/>
                <w:szCs w:val="19"/>
              </w:rPr>
              <w:t>экономической</w:t>
            </w:r>
            <w:r w:rsidRPr="004C2DA0">
              <w:t xml:space="preserve"> </w:t>
            </w:r>
            <w:r w:rsidRPr="004C2DA0">
              <w:rPr>
                <w:rFonts w:ascii="Times New Roman" w:hAnsi="Times New Roman" w:cs="Times New Roman"/>
                <w:color w:val="000000"/>
                <w:sz w:val="19"/>
                <w:szCs w:val="19"/>
              </w:rPr>
              <w:t>эффективности</w:t>
            </w:r>
            <w:r w:rsidRPr="004C2DA0">
              <w:t xml:space="preserve"> </w:t>
            </w:r>
            <w:r w:rsidRPr="004C2DA0">
              <w:rPr>
                <w:rFonts w:ascii="Times New Roman" w:hAnsi="Times New Roman" w:cs="Times New Roman"/>
                <w:color w:val="000000"/>
                <w:sz w:val="19"/>
                <w:szCs w:val="19"/>
              </w:rPr>
              <w:t>инвестиционных</w:t>
            </w:r>
            <w:r w:rsidRPr="004C2DA0">
              <w:t xml:space="preserve"> </w:t>
            </w:r>
            <w:r w:rsidRPr="004C2DA0">
              <w:rPr>
                <w:rFonts w:ascii="Times New Roman" w:hAnsi="Times New Roman" w:cs="Times New Roman"/>
                <w:color w:val="000000"/>
                <w:sz w:val="19"/>
                <w:szCs w:val="19"/>
              </w:rPr>
              <w:t>проектов</w:t>
            </w:r>
            <w:r w:rsidRPr="004C2DA0">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Pr="004C2DA0" w:rsidRDefault="00C57DB7"/>
        </w:tc>
      </w:tr>
      <w:tr w:rsidR="00C57DB7">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Pr="004C2DA0" w:rsidRDefault="002B6573">
            <w:pPr>
              <w:spacing w:after="0" w:line="240" w:lineRule="auto"/>
              <w:jc w:val="both"/>
              <w:rPr>
                <w:sz w:val="19"/>
                <w:szCs w:val="19"/>
              </w:rPr>
            </w:pPr>
            <w:r w:rsidRPr="004C2DA0">
              <w:rPr>
                <w:rFonts w:ascii="Times New Roman" w:hAnsi="Times New Roman" w:cs="Times New Roman"/>
                <w:color w:val="000000"/>
                <w:sz w:val="19"/>
                <w:szCs w:val="19"/>
              </w:rPr>
              <w:t>4.1</w:t>
            </w:r>
            <w:r w:rsidRPr="004C2DA0">
              <w:t xml:space="preserve"> </w:t>
            </w:r>
            <w:r w:rsidRPr="004C2DA0">
              <w:rPr>
                <w:rFonts w:ascii="Times New Roman" w:hAnsi="Times New Roman" w:cs="Times New Roman"/>
                <w:color w:val="000000"/>
                <w:sz w:val="19"/>
                <w:szCs w:val="19"/>
              </w:rPr>
              <w:t>Методы</w:t>
            </w:r>
            <w:r w:rsidRPr="004C2DA0">
              <w:t xml:space="preserve"> </w:t>
            </w:r>
            <w:r w:rsidRPr="004C2DA0">
              <w:rPr>
                <w:rFonts w:ascii="Times New Roman" w:hAnsi="Times New Roman" w:cs="Times New Roman"/>
                <w:color w:val="000000"/>
                <w:sz w:val="19"/>
                <w:szCs w:val="19"/>
              </w:rPr>
              <w:t>оценки</w:t>
            </w:r>
            <w:r w:rsidRPr="004C2DA0">
              <w:t xml:space="preserve"> </w:t>
            </w:r>
            <w:r w:rsidRPr="004C2DA0">
              <w:rPr>
                <w:rFonts w:ascii="Times New Roman" w:hAnsi="Times New Roman" w:cs="Times New Roman"/>
                <w:color w:val="000000"/>
                <w:sz w:val="19"/>
                <w:szCs w:val="19"/>
              </w:rPr>
              <w:t>экономической</w:t>
            </w:r>
            <w:r w:rsidRPr="004C2DA0">
              <w:t xml:space="preserve"> </w:t>
            </w:r>
            <w:r w:rsidRPr="004C2DA0">
              <w:rPr>
                <w:rFonts w:ascii="Times New Roman" w:hAnsi="Times New Roman" w:cs="Times New Roman"/>
                <w:color w:val="000000"/>
                <w:sz w:val="19"/>
                <w:szCs w:val="19"/>
              </w:rPr>
              <w:t>эффективности</w:t>
            </w:r>
            <w:r w:rsidRPr="004C2DA0">
              <w:t xml:space="preserve"> </w:t>
            </w:r>
            <w:r w:rsidRPr="004C2DA0">
              <w:rPr>
                <w:rFonts w:ascii="Times New Roman" w:hAnsi="Times New Roman" w:cs="Times New Roman"/>
                <w:color w:val="000000"/>
                <w:sz w:val="19"/>
                <w:szCs w:val="19"/>
              </w:rPr>
              <w:t>инвестиционных</w:t>
            </w:r>
            <w:r w:rsidRPr="004C2DA0">
              <w:t xml:space="preserve"> </w:t>
            </w:r>
            <w:r w:rsidRPr="004C2DA0">
              <w:rPr>
                <w:rFonts w:ascii="Times New Roman" w:hAnsi="Times New Roman" w:cs="Times New Roman"/>
                <w:color w:val="000000"/>
                <w:sz w:val="19"/>
                <w:szCs w:val="19"/>
              </w:rPr>
              <w:t>проектов</w:t>
            </w:r>
            <w:r w:rsidRPr="004C2DA0">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C57DB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C57DB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center"/>
              <w:rPr>
                <w:sz w:val="19"/>
                <w:szCs w:val="19"/>
              </w:rPr>
            </w:pPr>
            <w:r>
              <w:rPr>
                <w:rFonts w:ascii="Times New Roman" w:hAnsi="Times New Roman" w:cs="Times New Roman"/>
                <w:color w:val="000000"/>
                <w:sz w:val="19"/>
                <w:szCs w:val="19"/>
              </w:rPr>
              <w:t>10/2И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center"/>
              <w:rPr>
                <w:sz w:val="19"/>
                <w:szCs w:val="19"/>
              </w:rPr>
            </w:pPr>
            <w:r>
              <w:rPr>
                <w:rFonts w:ascii="Times New Roman" w:hAnsi="Times New Roman" w:cs="Times New Roman"/>
                <w:color w:val="000000"/>
                <w:sz w:val="19"/>
                <w:szCs w:val="19"/>
              </w:rPr>
              <w:t>33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Pr="004C2DA0" w:rsidRDefault="002B6573">
            <w:pPr>
              <w:spacing w:after="0" w:line="240" w:lineRule="auto"/>
              <w:jc w:val="center"/>
              <w:rPr>
                <w:sz w:val="19"/>
                <w:szCs w:val="19"/>
              </w:rPr>
            </w:pPr>
            <w:r w:rsidRPr="004C2DA0">
              <w:rPr>
                <w:rFonts w:ascii="Times New Roman" w:hAnsi="Times New Roman" w:cs="Times New Roman"/>
                <w:color w:val="000000"/>
                <w:sz w:val="19"/>
                <w:szCs w:val="19"/>
              </w:rPr>
              <w:t>самостоятельное изучение учебной литературы; 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Pr="004C2DA0" w:rsidRDefault="002B6573">
            <w:pPr>
              <w:spacing w:after="0" w:line="240" w:lineRule="auto"/>
              <w:jc w:val="center"/>
              <w:rPr>
                <w:sz w:val="19"/>
                <w:szCs w:val="19"/>
              </w:rPr>
            </w:pPr>
            <w:r w:rsidRPr="004C2DA0">
              <w:rPr>
                <w:rFonts w:ascii="Times New Roman" w:hAnsi="Times New Roman" w:cs="Times New Roman"/>
                <w:color w:val="000000"/>
                <w:sz w:val="19"/>
                <w:szCs w:val="19"/>
              </w:rPr>
              <w:t>Текущий</w:t>
            </w:r>
            <w:r w:rsidRPr="004C2DA0">
              <w:t xml:space="preserve"> </w:t>
            </w:r>
            <w:r w:rsidRPr="004C2DA0">
              <w:rPr>
                <w:rFonts w:ascii="Times New Roman" w:hAnsi="Times New Roman" w:cs="Times New Roman"/>
                <w:color w:val="000000"/>
                <w:sz w:val="19"/>
                <w:szCs w:val="19"/>
              </w:rPr>
              <w:t>контроль</w:t>
            </w:r>
            <w:r w:rsidRPr="004C2DA0">
              <w:t xml:space="preserve"> </w:t>
            </w:r>
            <w:r w:rsidRPr="004C2DA0">
              <w:rPr>
                <w:rFonts w:ascii="Times New Roman" w:hAnsi="Times New Roman" w:cs="Times New Roman"/>
                <w:color w:val="000000"/>
                <w:sz w:val="19"/>
                <w:szCs w:val="19"/>
              </w:rPr>
              <w:t>успеваемости.</w:t>
            </w:r>
            <w:r w:rsidRPr="004C2DA0">
              <w:t xml:space="preserve"> </w:t>
            </w:r>
            <w:r w:rsidRPr="004C2DA0">
              <w:rPr>
                <w:rFonts w:ascii="Times New Roman" w:hAnsi="Times New Roman" w:cs="Times New Roman"/>
                <w:color w:val="000000"/>
                <w:sz w:val="19"/>
                <w:szCs w:val="19"/>
              </w:rPr>
              <w:t>Проверка</w:t>
            </w:r>
            <w:r w:rsidRPr="004C2DA0">
              <w:t xml:space="preserve"> </w:t>
            </w:r>
            <w:r w:rsidRPr="004C2DA0">
              <w:rPr>
                <w:rFonts w:ascii="Times New Roman" w:hAnsi="Times New Roman" w:cs="Times New Roman"/>
                <w:color w:val="000000"/>
                <w:sz w:val="19"/>
                <w:szCs w:val="19"/>
              </w:rPr>
              <w:t>контрольной</w:t>
            </w:r>
            <w:r w:rsidRPr="004C2DA0">
              <w:t xml:space="preserve"> </w:t>
            </w:r>
            <w:r w:rsidRPr="004C2DA0">
              <w:rPr>
                <w:rFonts w:ascii="Times New Roman" w:hAnsi="Times New Roman" w:cs="Times New Roman"/>
                <w:color w:val="000000"/>
                <w:sz w:val="19"/>
                <w:szCs w:val="19"/>
              </w:rPr>
              <w:t>работы</w:t>
            </w:r>
            <w:r w:rsidRPr="004C2DA0">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ПК-3</w:t>
            </w:r>
            <w:r>
              <w:t xml:space="preserve"> </w:t>
            </w:r>
          </w:p>
        </w:tc>
      </w:tr>
      <w:tr w:rsidR="00C57DB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C57DB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C57DB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center"/>
              <w:rPr>
                <w:sz w:val="19"/>
                <w:szCs w:val="19"/>
              </w:rPr>
            </w:pPr>
            <w:r>
              <w:rPr>
                <w:rFonts w:ascii="Times New Roman" w:hAnsi="Times New Roman" w:cs="Times New Roman"/>
                <w:color w:val="000000"/>
                <w:sz w:val="19"/>
                <w:szCs w:val="19"/>
              </w:rPr>
              <w:t>10/2И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center"/>
              <w:rPr>
                <w:sz w:val="19"/>
                <w:szCs w:val="19"/>
              </w:rPr>
            </w:pPr>
            <w:r>
              <w:rPr>
                <w:rFonts w:ascii="Times New Roman" w:hAnsi="Times New Roman" w:cs="Times New Roman"/>
                <w:color w:val="000000"/>
                <w:sz w:val="19"/>
                <w:szCs w:val="19"/>
              </w:rPr>
              <w:t>36,9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C57DB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C57DB7"/>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C57DB7"/>
        </w:tc>
      </w:tr>
      <w:tr w:rsidR="00C57DB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C57DB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C57DB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center"/>
              <w:rPr>
                <w:sz w:val="19"/>
                <w:szCs w:val="19"/>
              </w:rPr>
            </w:pPr>
            <w:r>
              <w:rPr>
                <w:rFonts w:ascii="Times New Roman" w:hAnsi="Times New Roman" w:cs="Times New Roman"/>
                <w:color w:val="000000"/>
                <w:sz w:val="19"/>
                <w:szCs w:val="19"/>
              </w:rPr>
              <w:t>26/8И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center"/>
              <w:rPr>
                <w:sz w:val="19"/>
                <w:szCs w:val="19"/>
              </w:rPr>
            </w:pPr>
            <w:r>
              <w:rPr>
                <w:rFonts w:ascii="Times New Roman" w:hAnsi="Times New Roman" w:cs="Times New Roman"/>
                <w:color w:val="000000"/>
                <w:sz w:val="19"/>
                <w:szCs w:val="19"/>
              </w:rPr>
              <w:t>78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C57DB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center"/>
              <w:rPr>
                <w:sz w:val="19"/>
                <w:szCs w:val="19"/>
              </w:rPr>
            </w:pPr>
            <w:r>
              <w:rPr>
                <w:rFonts w:ascii="Times New Roman" w:hAnsi="Times New Roman" w:cs="Times New Roman"/>
                <w:color w:val="000000"/>
                <w:sz w:val="19"/>
                <w:szCs w:val="19"/>
              </w:rPr>
              <w:t>зао</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C57DB7"/>
        </w:tc>
      </w:tr>
      <w:tr w:rsidR="00C57DB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C57DB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C57DB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center"/>
              <w:rPr>
                <w:sz w:val="19"/>
                <w:szCs w:val="19"/>
              </w:rPr>
            </w:pPr>
            <w:r>
              <w:rPr>
                <w:rFonts w:ascii="Times New Roman" w:hAnsi="Times New Roman" w:cs="Times New Roman"/>
                <w:color w:val="000000"/>
                <w:sz w:val="19"/>
                <w:szCs w:val="19"/>
              </w:rPr>
              <w:t>26/8И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center"/>
              <w:rPr>
                <w:sz w:val="19"/>
                <w:szCs w:val="19"/>
              </w:rPr>
            </w:pPr>
            <w:r>
              <w:rPr>
                <w:rFonts w:ascii="Times New Roman" w:hAnsi="Times New Roman" w:cs="Times New Roman"/>
                <w:color w:val="000000"/>
                <w:sz w:val="19"/>
                <w:szCs w:val="19"/>
              </w:rPr>
              <w:t>81,9</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C57DB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both"/>
              <w:rPr>
                <w:sz w:val="19"/>
                <w:szCs w:val="19"/>
              </w:rPr>
            </w:pPr>
            <w:r>
              <w:rPr>
                <w:rFonts w:ascii="Times New Roman" w:hAnsi="Times New Roman" w:cs="Times New Roman"/>
                <w:color w:val="000000"/>
                <w:sz w:val="19"/>
                <w:szCs w:val="19"/>
              </w:rPr>
              <w:t>ПК-1,ПК-3</w:t>
            </w:r>
          </w:p>
        </w:tc>
      </w:tr>
    </w:tbl>
    <w:p w:rsidR="00C57DB7" w:rsidRDefault="002B6573">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C57DB7">
        <w:trPr>
          <w:trHeight w:hRule="exact" w:val="285"/>
        </w:trPr>
        <w:tc>
          <w:tcPr>
            <w:tcW w:w="9370" w:type="dxa"/>
            <w:shd w:val="clear" w:color="000000" w:fill="FFFFFF"/>
            <w:tcMar>
              <w:left w:w="34" w:type="dxa"/>
              <w:right w:w="34" w:type="dxa"/>
            </w:tcMar>
          </w:tcPr>
          <w:p w:rsidR="00C57DB7" w:rsidRDefault="002B6573">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C57DB7">
        <w:trPr>
          <w:trHeight w:hRule="exact" w:val="138"/>
        </w:trPr>
        <w:tc>
          <w:tcPr>
            <w:tcW w:w="9357" w:type="dxa"/>
          </w:tcPr>
          <w:p w:rsidR="00C57DB7" w:rsidRDefault="00C57DB7"/>
        </w:tc>
      </w:tr>
      <w:tr w:rsidR="00C57DB7">
        <w:trPr>
          <w:trHeight w:hRule="exact" w:val="13856"/>
        </w:trPr>
        <w:tc>
          <w:tcPr>
            <w:tcW w:w="9370" w:type="dxa"/>
            <w:shd w:val="clear" w:color="000000" w:fill="FFFFFF"/>
            <w:tcMar>
              <w:left w:w="34" w:type="dxa"/>
              <w:right w:w="34" w:type="dxa"/>
            </w:tcMar>
          </w:tcPr>
          <w:p w:rsidR="00C57DB7" w:rsidRPr="004C2DA0" w:rsidRDefault="002B6573">
            <w:pPr>
              <w:spacing w:after="0" w:line="240" w:lineRule="auto"/>
              <w:ind w:firstLine="756"/>
              <w:jc w:val="both"/>
              <w:rPr>
                <w:sz w:val="24"/>
                <w:szCs w:val="24"/>
              </w:rPr>
            </w:pPr>
            <w:r w:rsidRPr="004C2DA0">
              <w:rPr>
                <w:rFonts w:ascii="Times New Roman" w:hAnsi="Times New Roman" w:cs="Times New Roman"/>
                <w:color w:val="000000"/>
                <w:sz w:val="24"/>
                <w:szCs w:val="24"/>
              </w:rPr>
              <w:t>Изучение</w:t>
            </w:r>
            <w:r w:rsidRPr="004C2DA0">
              <w:t xml:space="preserve"> </w:t>
            </w:r>
            <w:r w:rsidRPr="004C2DA0">
              <w:rPr>
                <w:rFonts w:ascii="Times New Roman" w:hAnsi="Times New Roman" w:cs="Times New Roman"/>
                <w:color w:val="000000"/>
                <w:sz w:val="24"/>
                <w:szCs w:val="24"/>
              </w:rPr>
              <w:t>дисциплины</w:t>
            </w:r>
            <w:r w:rsidRPr="004C2DA0">
              <w:t xml:space="preserve"> </w:t>
            </w:r>
            <w:r w:rsidRPr="004C2DA0">
              <w:rPr>
                <w:rFonts w:ascii="Times New Roman" w:hAnsi="Times New Roman" w:cs="Times New Roman"/>
                <w:color w:val="000000"/>
                <w:sz w:val="24"/>
                <w:szCs w:val="24"/>
              </w:rPr>
              <w:t>предполагает</w:t>
            </w:r>
            <w:r w:rsidRPr="004C2DA0">
              <w:t xml:space="preserve"> </w:t>
            </w:r>
            <w:r w:rsidRPr="004C2DA0">
              <w:rPr>
                <w:rFonts w:ascii="Times New Roman" w:hAnsi="Times New Roman" w:cs="Times New Roman"/>
                <w:color w:val="000000"/>
                <w:sz w:val="24"/>
                <w:szCs w:val="24"/>
              </w:rPr>
              <w:t>не</w:t>
            </w:r>
            <w:r w:rsidRPr="004C2DA0">
              <w:t xml:space="preserve"> </w:t>
            </w:r>
            <w:r w:rsidRPr="004C2DA0">
              <w:rPr>
                <w:rFonts w:ascii="Times New Roman" w:hAnsi="Times New Roman" w:cs="Times New Roman"/>
                <w:color w:val="000000"/>
                <w:sz w:val="24"/>
                <w:szCs w:val="24"/>
              </w:rPr>
              <w:t>только</w:t>
            </w:r>
            <w:r w:rsidRPr="004C2DA0">
              <w:t xml:space="preserve"> </w:t>
            </w:r>
            <w:r w:rsidRPr="004C2DA0">
              <w:rPr>
                <w:rFonts w:ascii="Times New Roman" w:hAnsi="Times New Roman" w:cs="Times New Roman"/>
                <w:color w:val="000000"/>
                <w:sz w:val="24"/>
                <w:szCs w:val="24"/>
              </w:rPr>
              <w:t>запоминание</w:t>
            </w:r>
            <w:r w:rsidRPr="004C2DA0">
              <w:t xml:space="preserve"> </w:t>
            </w:r>
            <w:r w:rsidRPr="004C2DA0">
              <w:rPr>
                <w:rFonts w:ascii="Times New Roman" w:hAnsi="Times New Roman" w:cs="Times New Roman"/>
                <w:color w:val="000000"/>
                <w:sz w:val="24"/>
                <w:szCs w:val="24"/>
              </w:rPr>
              <w:t>и</w:t>
            </w:r>
            <w:r w:rsidRPr="004C2DA0">
              <w:t xml:space="preserve"> </w:t>
            </w:r>
            <w:r w:rsidRPr="004C2DA0">
              <w:rPr>
                <w:rFonts w:ascii="Times New Roman" w:hAnsi="Times New Roman" w:cs="Times New Roman"/>
                <w:color w:val="000000"/>
                <w:sz w:val="24"/>
                <w:szCs w:val="24"/>
              </w:rPr>
              <w:t>понимание,</w:t>
            </w:r>
            <w:r w:rsidRPr="004C2DA0">
              <w:t xml:space="preserve"> </w:t>
            </w:r>
            <w:r w:rsidRPr="004C2DA0">
              <w:rPr>
                <w:rFonts w:ascii="Times New Roman" w:hAnsi="Times New Roman" w:cs="Times New Roman"/>
                <w:color w:val="000000"/>
                <w:sz w:val="24"/>
                <w:szCs w:val="24"/>
              </w:rPr>
              <w:t>но</w:t>
            </w:r>
            <w:r w:rsidRPr="004C2DA0">
              <w:t xml:space="preserve"> </w:t>
            </w:r>
            <w:r w:rsidRPr="004C2DA0">
              <w:rPr>
                <w:rFonts w:ascii="Times New Roman" w:hAnsi="Times New Roman" w:cs="Times New Roman"/>
                <w:color w:val="000000"/>
                <w:sz w:val="24"/>
                <w:szCs w:val="24"/>
              </w:rPr>
              <w:t>и</w:t>
            </w:r>
            <w:r w:rsidRPr="004C2DA0">
              <w:t xml:space="preserve"> </w:t>
            </w:r>
            <w:r w:rsidRPr="004C2DA0">
              <w:rPr>
                <w:rFonts w:ascii="Times New Roman" w:hAnsi="Times New Roman" w:cs="Times New Roman"/>
                <w:color w:val="000000"/>
                <w:sz w:val="24"/>
                <w:szCs w:val="24"/>
              </w:rPr>
              <w:t>анализ,</w:t>
            </w:r>
            <w:r w:rsidRPr="004C2DA0">
              <w:t xml:space="preserve"> </w:t>
            </w:r>
            <w:r w:rsidRPr="004C2DA0">
              <w:rPr>
                <w:rFonts w:ascii="Times New Roman" w:hAnsi="Times New Roman" w:cs="Times New Roman"/>
                <w:color w:val="000000"/>
                <w:sz w:val="24"/>
                <w:szCs w:val="24"/>
              </w:rPr>
              <w:t>синтез,</w:t>
            </w:r>
            <w:r w:rsidRPr="004C2DA0">
              <w:t xml:space="preserve"> </w:t>
            </w:r>
            <w:r w:rsidRPr="004C2DA0">
              <w:rPr>
                <w:rFonts w:ascii="Times New Roman" w:hAnsi="Times New Roman" w:cs="Times New Roman"/>
                <w:color w:val="000000"/>
                <w:sz w:val="24"/>
                <w:szCs w:val="24"/>
              </w:rPr>
              <w:t>рефлексию,</w:t>
            </w:r>
            <w:r w:rsidRPr="004C2DA0">
              <w:t xml:space="preserve"> </w:t>
            </w:r>
            <w:r w:rsidRPr="004C2DA0">
              <w:rPr>
                <w:rFonts w:ascii="Times New Roman" w:hAnsi="Times New Roman" w:cs="Times New Roman"/>
                <w:color w:val="000000"/>
                <w:sz w:val="24"/>
                <w:szCs w:val="24"/>
              </w:rPr>
              <w:t>формирует</w:t>
            </w:r>
            <w:r w:rsidRPr="004C2DA0">
              <w:t xml:space="preserve"> </w:t>
            </w:r>
            <w:r w:rsidRPr="004C2DA0">
              <w:rPr>
                <w:rFonts w:ascii="Times New Roman" w:hAnsi="Times New Roman" w:cs="Times New Roman"/>
                <w:color w:val="000000"/>
                <w:sz w:val="24"/>
                <w:szCs w:val="24"/>
              </w:rPr>
              <w:t>универсальные</w:t>
            </w:r>
            <w:r w:rsidRPr="004C2DA0">
              <w:t xml:space="preserve"> </w:t>
            </w:r>
            <w:r w:rsidRPr="004C2DA0">
              <w:rPr>
                <w:rFonts w:ascii="Times New Roman" w:hAnsi="Times New Roman" w:cs="Times New Roman"/>
                <w:color w:val="000000"/>
                <w:sz w:val="24"/>
                <w:szCs w:val="24"/>
              </w:rPr>
              <w:t>умения</w:t>
            </w:r>
            <w:r w:rsidRPr="004C2DA0">
              <w:t xml:space="preserve"> </w:t>
            </w:r>
            <w:r w:rsidRPr="004C2DA0">
              <w:rPr>
                <w:rFonts w:ascii="Times New Roman" w:hAnsi="Times New Roman" w:cs="Times New Roman"/>
                <w:color w:val="000000"/>
                <w:sz w:val="24"/>
                <w:szCs w:val="24"/>
              </w:rPr>
              <w:t>и</w:t>
            </w:r>
            <w:r w:rsidRPr="004C2DA0">
              <w:t xml:space="preserve"> </w:t>
            </w:r>
            <w:r w:rsidRPr="004C2DA0">
              <w:rPr>
                <w:rFonts w:ascii="Times New Roman" w:hAnsi="Times New Roman" w:cs="Times New Roman"/>
                <w:color w:val="000000"/>
                <w:sz w:val="24"/>
                <w:szCs w:val="24"/>
              </w:rPr>
              <w:t>навыки,</w:t>
            </w:r>
            <w:r w:rsidRPr="004C2DA0">
              <w:t xml:space="preserve"> </w:t>
            </w:r>
            <w:r w:rsidRPr="004C2DA0">
              <w:rPr>
                <w:rFonts w:ascii="Times New Roman" w:hAnsi="Times New Roman" w:cs="Times New Roman"/>
                <w:color w:val="000000"/>
                <w:sz w:val="24"/>
                <w:szCs w:val="24"/>
              </w:rPr>
              <w:t>являющиеся</w:t>
            </w:r>
            <w:r w:rsidRPr="004C2DA0">
              <w:t xml:space="preserve"> </w:t>
            </w:r>
            <w:r w:rsidRPr="004C2DA0">
              <w:rPr>
                <w:rFonts w:ascii="Times New Roman" w:hAnsi="Times New Roman" w:cs="Times New Roman"/>
                <w:color w:val="000000"/>
                <w:sz w:val="24"/>
                <w:szCs w:val="24"/>
              </w:rPr>
              <w:t>основой</w:t>
            </w:r>
            <w:r w:rsidRPr="004C2DA0">
              <w:t xml:space="preserve"> </w:t>
            </w:r>
            <w:r w:rsidRPr="004C2DA0">
              <w:rPr>
                <w:rFonts w:ascii="Times New Roman" w:hAnsi="Times New Roman" w:cs="Times New Roman"/>
                <w:color w:val="000000"/>
                <w:sz w:val="24"/>
                <w:szCs w:val="24"/>
              </w:rPr>
              <w:t>становления</w:t>
            </w:r>
            <w:r w:rsidRPr="004C2DA0">
              <w:t xml:space="preserve"> </w:t>
            </w:r>
            <w:r w:rsidRPr="004C2DA0">
              <w:rPr>
                <w:rFonts w:ascii="Times New Roman" w:hAnsi="Times New Roman" w:cs="Times New Roman"/>
                <w:color w:val="000000"/>
                <w:sz w:val="24"/>
                <w:szCs w:val="24"/>
              </w:rPr>
              <w:t>профессионала.</w:t>
            </w:r>
            <w:r w:rsidRPr="004C2DA0">
              <w:t xml:space="preserve"> </w:t>
            </w:r>
            <w:r w:rsidRPr="004C2DA0">
              <w:rPr>
                <w:rFonts w:ascii="Times New Roman" w:hAnsi="Times New Roman" w:cs="Times New Roman"/>
                <w:color w:val="000000"/>
                <w:sz w:val="24"/>
                <w:szCs w:val="24"/>
              </w:rPr>
              <w:t>Однако</w:t>
            </w:r>
            <w:r w:rsidRPr="004C2DA0">
              <w:t xml:space="preserve"> </w:t>
            </w:r>
            <w:r w:rsidRPr="004C2DA0">
              <w:rPr>
                <w:rFonts w:ascii="Times New Roman" w:hAnsi="Times New Roman" w:cs="Times New Roman"/>
                <w:color w:val="000000"/>
                <w:sz w:val="24"/>
                <w:szCs w:val="24"/>
              </w:rPr>
              <w:t>только</w:t>
            </w:r>
            <w:r w:rsidRPr="004C2DA0">
              <w:t xml:space="preserve"> </w:t>
            </w:r>
            <w:r w:rsidRPr="004C2DA0">
              <w:rPr>
                <w:rFonts w:ascii="Times New Roman" w:hAnsi="Times New Roman" w:cs="Times New Roman"/>
                <w:color w:val="000000"/>
                <w:sz w:val="24"/>
                <w:szCs w:val="24"/>
              </w:rPr>
              <w:t>средства</w:t>
            </w:r>
            <w:r w:rsidRPr="004C2DA0">
              <w:t xml:space="preserve"> </w:t>
            </w:r>
            <w:r w:rsidRPr="004C2DA0">
              <w:rPr>
                <w:rFonts w:ascii="Times New Roman" w:hAnsi="Times New Roman" w:cs="Times New Roman"/>
                <w:color w:val="000000"/>
                <w:sz w:val="24"/>
                <w:szCs w:val="24"/>
              </w:rPr>
              <w:t>дисциплины</w:t>
            </w:r>
            <w:r w:rsidRPr="004C2DA0">
              <w:t xml:space="preserve"> </w:t>
            </w:r>
            <w:r w:rsidRPr="004C2DA0">
              <w:rPr>
                <w:rFonts w:ascii="Times New Roman" w:hAnsi="Times New Roman" w:cs="Times New Roman"/>
                <w:color w:val="000000"/>
                <w:sz w:val="24"/>
                <w:szCs w:val="24"/>
              </w:rPr>
              <w:t>недостаточны</w:t>
            </w:r>
            <w:r w:rsidRPr="004C2DA0">
              <w:t xml:space="preserve"> </w:t>
            </w:r>
            <w:r w:rsidRPr="004C2DA0">
              <w:rPr>
                <w:rFonts w:ascii="Times New Roman" w:hAnsi="Times New Roman" w:cs="Times New Roman"/>
                <w:color w:val="000000"/>
                <w:sz w:val="24"/>
                <w:szCs w:val="24"/>
              </w:rPr>
              <w:t>для</w:t>
            </w:r>
            <w:r w:rsidRPr="004C2DA0">
              <w:t xml:space="preserve"> </w:t>
            </w:r>
            <w:r w:rsidRPr="004C2DA0">
              <w:rPr>
                <w:rFonts w:ascii="Times New Roman" w:hAnsi="Times New Roman" w:cs="Times New Roman"/>
                <w:color w:val="000000"/>
                <w:sz w:val="24"/>
                <w:szCs w:val="24"/>
              </w:rPr>
              <w:t>формирования</w:t>
            </w:r>
            <w:r w:rsidRPr="004C2DA0">
              <w:t xml:space="preserve"> </w:t>
            </w:r>
            <w:r w:rsidRPr="004C2DA0">
              <w:rPr>
                <w:rFonts w:ascii="Times New Roman" w:hAnsi="Times New Roman" w:cs="Times New Roman"/>
                <w:color w:val="000000"/>
                <w:sz w:val="24"/>
                <w:szCs w:val="24"/>
              </w:rPr>
              <w:t>ключевых</w:t>
            </w:r>
            <w:r w:rsidRPr="004C2DA0">
              <w:t xml:space="preserve"> </w:t>
            </w:r>
            <w:r w:rsidRPr="004C2DA0">
              <w:rPr>
                <w:rFonts w:ascii="Times New Roman" w:hAnsi="Times New Roman" w:cs="Times New Roman"/>
                <w:color w:val="000000"/>
                <w:sz w:val="24"/>
                <w:szCs w:val="24"/>
              </w:rPr>
              <w:t>компетенций</w:t>
            </w:r>
            <w:r w:rsidRPr="004C2DA0">
              <w:t xml:space="preserve"> </w:t>
            </w:r>
            <w:r w:rsidRPr="004C2DA0">
              <w:rPr>
                <w:rFonts w:ascii="Times New Roman" w:hAnsi="Times New Roman" w:cs="Times New Roman"/>
                <w:color w:val="000000"/>
                <w:sz w:val="24"/>
                <w:szCs w:val="24"/>
              </w:rPr>
              <w:t>будущего</w:t>
            </w:r>
            <w:r w:rsidRPr="004C2DA0">
              <w:t xml:space="preserve"> </w:t>
            </w:r>
            <w:r w:rsidRPr="004C2DA0">
              <w:rPr>
                <w:rFonts w:ascii="Times New Roman" w:hAnsi="Times New Roman" w:cs="Times New Roman"/>
                <w:color w:val="000000"/>
                <w:sz w:val="24"/>
                <w:szCs w:val="24"/>
              </w:rPr>
              <w:t>выпускника.</w:t>
            </w:r>
            <w:r w:rsidRPr="004C2DA0">
              <w:t xml:space="preserve"> </w:t>
            </w:r>
          </w:p>
          <w:p w:rsidR="00C57DB7" w:rsidRPr="004C2DA0" w:rsidRDefault="002B6573">
            <w:pPr>
              <w:spacing w:after="0" w:line="240" w:lineRule="auto"/>
              <w:ind w:firstLine="756"/>
              <w:jc w:val="both"/>
              <w:rPr>
                <w:sz w:val="24"/>
                <w:szCs w:val="24"/>
              </w:rPr>
            </w:pPr>
            <w:r w:rsidRPr="004C2DA0">
              <w:rPr>
                <w:rFonts w:ascii="Times New Roman" w:hAnsi="Times New Roman" w:cs="Times New Roman"/>
                <w:color w:val="000000"/>
                <w:sz w:val="24"/>
                <w:szCs w:val="24"/>
              </w:rPr>
              <w:t>Для</w:t>
            </w:r>
            <w:r w:rsidRPr="004C2DA0">
              <w:t xml:space="preserve"> </w:t>
            </w:r>
            <w:r w:rsidRPr="004C2DA0">
              <w:rPr>
                <w:rFonts w:ascii="Times New Roman" w:hAnsi="Times New Roman" w:cs="Times New Roman"/>
                <w:color w:val="000000"/>
                <w:sz w:val="24"/>
                <w:szCs w:val="24"/>
              </w:rPr>
              <w:t>реализации</w:t>
            </w:r>
            <w:r w:rsidRPr="004C2DA0">
              <w:t xml:space="preserve"> </w:t>
            </w:r>
            <w:r w:rsidRPr="004C2DA0">
              <w:rPr>
                <w:rFonts w:ascii="Times New Roman" w:hAnsi="Times New Roman" w:cs="Times New Roman"/>
                <w:color w:val="000000"/>
                <w:sz w:val="24"/>
                <w:szCs w:val="24"/>
              </w:rPr>
              <w:t>компетентностного</w:t>
            </w:r>
            <w:r w:rsidRPr="004C2DA0">
              <w:t xml:space="preserve"> </w:t>
            </w:r>
            <w:r w:rsidRPr="004C2DA0">
              <w:rPr>
                <w:rFonts w:ascii="Times New Roman" w:hAnsi="Times New Roman" w:cs="Times New Roman"/>
                <w:color w:val="000000"/>
                <w:sz w:val="24"/>
                <w:szCs w:val="24"/>
              </w:rPr>
              <w:t>подхода</w:t>
            </w:r>
            <w:r w:rsidRPr="004C2DA0">
              <w:t xml:space="preserve"> </w:t>
            </w:r>
            <w:r w:rsidRPr="004C2DA0">
              <w:rPr>
                <w:rFonts w:ascii="Times New Roman" w:hAnsi="Times New Roman" w:cs="Times New Roman"/>
                <w:color w:val="000000"/>
                <w:sz w:val="24"/>
                <w:szCs w:val="24"/>
              </w:rPr>
              <w:t>предлагается</w:t>
            </w:r>
            <w:r w:rsidRPr="004C2DA0">
              <w:t xml:space="preserve"> </w:t>
            </w:r>
            <w:r w:rsidRPr="004C2DA0">
              <w:rPr>
                <w:rFonts w:ascii="Times New Roman" w:hAnsi="Times New Roman" w:cs="Times New Roman"/>
                <w:color w:val="000000"/>
                <w:sz w:val="24"/>
                <w:szCs w:val="24"/>
              </w:rPr>
              <w:t>интегрировать</w:t>
            </w:r>
            <w:r w:rsidRPr="004C2DA0">
              <w:t xml:space="preserve"> </w:t>
            </w:r>
            <w:r w:rsidRPr="004C2DA0">
              <w:rPr>
                <w:rFonts w:ascii="Times New Roman" w:hAnsi="Times New Roman" w:cs="Times New Roman"/>
                <w:color w:val="000000"/>
                <w:sz w:val="24"/>
                <w:szCs w:val="24"/>
              </w:rPr>
              <w:t>в</w:t>
            </w:r>
            <w:r w:rsidRPr="004C2DA0">
              <w:t xml:space="preserve"> </w:t>
            </w:r>
            <w:r w:rsidRPr="004C2DA0">
              <w:rPr>
                <w:rFonts w:ascii="Times New Roman" w:hAnsi="Times New Roman" w:cs="Times New Roman"/>
                <w:color w:val="000000"/>
                <w:sz w:val="24"/>
                <w:szCs w:val="24"/>
              </w:rPr>
              <w:t>учебный</w:t>
            </w:r>
            <w:r w:rsidRPr="004C2DA0">
              <w:t xml:space="preserve"> </w:t>
            </w:r>
            <w:r w:rsidRPr="004C2DA0">
              <w:rPr>
                <w:rFonts w:ascii="Times New Roman" w:hAnsi="Times New Roman" w:cs="Times New Roman"/>
                <w:color w:val="000000"/>
                <w:sz w:val="24"/>
                <w:szCs w:val="24"/>
              </w:rPr>
              <w:t>процесс</w:t>
            </w:r>
            <w:r w:rsidRPr="004C2DA0">
              <w:t xml:space="preserve"> </w:t>
            </w:r>
            <w:r w:rsidRPr="004C2DA0">
              <w:rPr>
                <w:rFonts w:ascii="Times New Roman" w:hAnsi="Times New Roman" w:cs="Times New Roman"/>
                <w:color w:val="000000"/>
                <w:sz w:val="24"/>
                <w:szCs w:val="24"/>
              </w:rPr>
              <w:t>интерактивные</w:t>
            </w:r>
            <w:r w:rsidRPr="004C2DA0">
              <w:t xml:space="preserve"> </w:t>
            </w:r>
            <w:r w:rsidRPr="004C2DA0">
              <w:rPr>
                <w:rFonts w:ascii="Times New Roman" w:hAnsi="Times New Roman" w:cs="Times New Roman"/>
                <w:color w:val="000000"/>
                <w:sz w:val="24"/>
                <w:szCs w:val="24"/>
              </w:rPr>
              <w:t>образовательные</w:t>
            </w:r>
            <w:r w:rsidRPr="004C2DA0">
              <w:t xml:space="preserve"> </w:t>
            </w:r>
            <w:r w:rsidRPr="004C2DA0">
              <w:rPr>
                <w:rFonts w:ascii="Times New Roman" w:hAnsi="Times New Roman" w:cs="Times New Roman"/>
                <w:color w:val="000000"/>
                <w:sz w:val="24"/>
                <w:szCs w:val="24"/>
              </w:rPr>
              <w:t>технологии,</w:t>
            </w:r>
            <w:r w:rsidRPr="004C2DA0">
              <w:t xml:space="preserve"> </w:t>
            </w:r>
            <w:r w:rsidRPr="004C2DA0">
              <w:rPr>
                <w:rFonts w:ascii="Times New Roman" w:hAnsi="Times New Roman" w:cs="Times New Roman"/>
                <w:color w:val="000000"/>
                <w:sz w:val="24"/>
                <w:szCs w:val="24"/>
              </w:rPr>
              <w:t>включая</w:t>
            </w:r>
            <w:r w:rsidRPr="004C2DA0">
              <w:t xml:space="preserve"> </w:t>
            </w:r>
            <w:r w:rsidRPr="004C2DA0">
              <w:rPr>
                <w:rFonts w:ascii="Times New Roman" w:hAnsi="Times New Roman" w:cs="Times New Roman"/>
                <w:color w:val="000000"/>
                <w:sz w:val="24"/>
                <w:szCs w:val="24"/>
              </w:rPr>
              <w:t>информационные</w:t>
            </w:r>
            <w:r w:rsidRPr="004C2DA0">
              <w:t xml:space="preserve"> </w:t>
            </w:r>
            <w:r w:rsidRPr="004C2DA0">
              <w:rPr>
                <w:rFonts w:ascii="Times New Roman" w:hAnsi="Times New Roman" w:cs="Times New Roman"/>
                <w:color w:val="000000"/>
                <w:sz w:val="24"/>
                <w:szCs w:val="24"/>
              </w:rPr>
              <w:t>и</w:t>
            </w:r>
            <w:r w:rsidRPr="004C2DA0">
              <w:t xml:space="preserve"> </w:t>
            </w:r>
            <w:r w:rsidRPr="004C2DA0">
              <w:rPr>
                <w:rFonts w:ascii="Times New Roman" w:hAnsi="Times New Roman" w:cs="Times New Roman"/>
                <w:color w:val="000000"/>
                <w:sz w:val="24"/>
                <w:szCs w:val="24"/>
              </w:rPr>
              <w:t>коммуникационные</w:t>
            </w:r>
            <w:r w:rsidRPr="004C2DA0">
              <w:t xml:space="preserve"> </w:t>
            </w:r>
            <w:r w:rsidRPr="004C2DA0">
              <w:rPr>
                <w:rFonts w:ascii="Times New Roman" w:hAnsi="Times New Roman" w:cs="Times New Roman"/>
                <w:color w:val="000000"/>
                <w:sz w:val="24"/>
                <w:szCs w:val="24"/>
              </w:rPr>
              <w:t>технологии</w:t>
            </w:r>
            <w:r w:rsidRPr="004C2DA0">
              <w:t xml:space="preserve"> </w:t>
            </w:r>
            <w:r w:rsidRPr="004C2DA0">
              <w:rPr>
                <w:rFonts w:ascii="Times New Roman" w:hAnsi="Times New Roman" w:cs="Times New Roman"/>
                <w:color w:val="000000"/>
                <w:sz w:val="24"/>
                <w:szCs w:val="24"/>
              </w:rPr>
              <w:t>(ИКТ),</w:t>
            </w:r>
            <w:r w:rsidRPr="004C2DA0">
              <w:t xml:space="preserve"> </w:t>
            </w:r>
            <w:r w:rsidRPr="004C2DA0">
              <w:rPr>
                <w:rFonts w:ascii="Times New Roman" w:hAnsi="Times New Roman" w:cs="Times New Roman"/>
                <w:color w:val="000000"/>
                <w:sz w:val="24"/>
                <w:szCs w:val="24"/>
              </w:rPr>
              <w:t>при</w:t>
            </w:r>
            <w:r w:rsidRPr="004C2DA0">
              <w:t xml:space="preserve"> </w:t>
            </w:r>
            <w:r w:rsidRPr="004C2DA0">
              <w:rPr>
                <w:rFonts w:ascii="Times New Roman" w:hAnsi="Times New Roman" w:cs="Times New Roman"/>
                <w:color w:val="000000"/>
                <w:sz w:val="24"/>
                <w:szCs w:val="24"/>
              </w:rPr>
              <w:t>осуществлении</w:t>
            </w:r>
            <w:r w:rsidRPr="004C2DA0">
              <w:t xml:space="preserve"> </w:t>
            </w:r>
            <w:r w:rsidRPr="004C2DA0">
              <w:rPr>
                <w:rFonts w:ascii="Times New Roman" w:hAnsi="Times New Roman" w:cs="Times New Roman"/>
                <w:color w:val="000000"/>
                <w:sz w:val="24"/>
                <w:szCs w:val="24"/>
              </w:rPr>
              <w:t>различных</w:t>
            </w:r>
            <w:r w:rsidRPr="004C2DA0">
              <w:t xml:space="preserve"> </w:t>
            </w:r>
            <w:r w:rsidRPr="004C2DA0">
              <w:rPr>
                <w:rFonts w:ascii="Times New Roman" w:hAnsi="Times New Roman" w:cs="Times New Roman"/>
                <w:color w:val="000000"/>
                <w:sz w:val="24"/>
                <w:szCs w:val="24"/>
              </w:rPr>
              <w:t>видов</w:t>
            </w:r>
            <w:r w:rsidRPr="004C2DA0">
              <w:t xml:space="preserve"> </w:t>
            </w:r>
            <w:r w:rsidRPr="004C2DA0">
              <w:rPr>
                <w:rFonts w:ascii="Times New Roman" w:hAnsi="Times New Roman" w:cs="Times New Roman"/>
                <w:color w:val="000000"/>
                <w:sz w:val="24"/>
                <w:szCs w:val="24"/>
              </w:rPr>
              <w:t>учебной</w:t>
            </w:r>
            <w:r w:rsidRPr="004C2DA0">
              <w:t xml:space="preserve"> </w:t>
            </w:r>
            <w:r w:rsidRPr="004C2DA0">
              <w:rPr>
                <w:rFonts w:ascii="Times New Roman" w:hAnsi="Times New Roman" w:cs="Times New Roman"/>
                <w:color w:val="000000"/>
                <w:sz w:val="24"/>
                <w:szCs w:val="24"/>
              </w:rPr>
              <w:t>работы:</w:t>
            </w:r>
            <w:r w:rsidRPr="004C2DA0">
              <w:t xml:space="preserve"> </w:t>
            </w:r>
          </w:p>
          <w:p w:rsidR="00C57DB7" w:rsidRPr="004C2DA0" w:rsidRDefault="002B6573">
            <w:pPr>
              <w:spacing w:after="0" w:line="240" w:lineRule="auto"/>
              <w:ind w:firstLine="756"/>
              <w:jc w:val="both"/>
              <w:rPr>
                <w:sz w:val="24"/>
                <w:szCs w:val="24"/>
              </w:rPr>
            </w:pP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педагогическую</w:t>
            </w:r>
            <w:r w:rsidRPr="004C2DA0">
              <w:t xml:space="preserve"> </w:t>
            </w:r>
            <w:r w:rsidRPr="004C2DA0">
              <w:rPr>
                <w:rFonts w:ascii="Times New Roman" w:hAnsi="Times New Roman" w:cs="Times New Roman"/>
                <w:color w:val="000000"/>
                <w:sz w:val="24"/>
                <w:szCs w:val="24"/>
              </w:rPr>
              <w:t>технологию</w:t>
            </w:r>
            <w:r w:rsidRPr="004C2DA0">
              <w:t xml:space="preserve"> </w:t>
            </w:r>
            <w:r w:rsidRPr="004C2DA0">
              <w:rPr>
                <w:rFonts w:ascii="Times New Roman" w:hAnsi="Times New Roman" w:cs="Times New Roman"/>
                <w:color w:val="000000"/>
                <w:sz w:val="24"/>
                <w:szCs w:val="24"/>
              </w:rPr>
              <w:t>«Развитие</w:t>
            </w:r>
            <w:r w:rsidRPr="004C2DA0">
              <w:t xml:space="preserve"> </w:t>
            </w:r>
            <w:r w:rsidRPr="004C2DA0">
              <w:rPr>
                <w:rFonts w:ascii="Times New Roman" w:hAnsi="Times New Roman" w:cs="Times New Roman"/>
                <w:color w:val="000000"/>
                <w:sz w:val="24"/>
                <w:szCs w:val="24"/>
              </w:rPr>
              <w:t>критического</w:t>
            </w:r>
            <w:r w:rsidRPr="004C2DA0">
              <w:t xml:space="preserve"> </w:t>
            </w:r>
            <w:r w:rsidRPr="004C2DA0">
              <w:rPr>
                <w:rFonts w:ascii="Times New Roman" w:hAnsi="Times New Roman" w:cs="Times New Roman"/>
                <w:color w:val="000000"/>
                <w:sz w:val="24"/>
                <w:szCs w:val="24"/>
              </w:rPr>
              <w:t>мышления</w:t>
            </w:r>
            <w:r w:rsidRPr="004C2DA0">
              <w:t xml:space="preserve"> </w:t>
            </w:r>
            <w:r w:rsidRPr="004C2DA0">
              <w:rPr>
                <w:rFonts w:ascii="Times New Roman" w:hAnsi="Times New Roman" w:cs="Times New Roman"/>
                <w:color w:val="000000"/>
                <w:sz w:val="24"/>
                <w:szCs w:val="24"/>
              </w:rPr>
              <w:t>через</w:t>
            </w:r>
            <w:r w:rsidRPr="004C2DA0">
              <w:t xml:space="preserve"> </w:t>
            </w:r>
            <w:r w:rsidRPr="004C2DA0">
              <w:rPr>
                <w:rFonts w:ascii="Times New Roman" w:hAnsi="Times New Roman" w:cs="Times New Roman"/>
                <w:color w:val="000000"/>
                <w:sz w:val="24"/>
                <w:szCs w:val="24"/>
              </w:rPr>
              <w:t>чтение</w:t>
            </w:r>
            <w:r w:rsidRPr="004C2DA0">
              <w:t xml:space="preserve"> </w:t>
            </w:r>
            <w:r w:rsidRPr="004C2DA0">
              <w:rPr>
                <w:rFonts w:ascii="Times New Roman" w:hAnsi="Times New Roman" w:cs="Times New Roman"/>
                <w:color w:val="000000"/>
                <w:sz w:val="24"/>
                <w:szCs w:val="24"/>
              </w:rPr>
              <w:t>и</w:t>
            </w:r>
            <w:r w:rsidRPr="004C2DA0">
              <w:t xml:space="preserve"> </w:t>
            </w:r>
            <w:r w:rsidRPr="004C2DA0">
              <w:rPr>
                <w:rFonts w:ascii="Times New Roman" w:hAnsi="Times New Roman" w:cs="Times New Roman"/>
                <w:color w:val="000000"/>
                <w:sz w:val="24"/>
                <w:szCs w:val="24"/>
              </w:rPr>
              <w:t>письмо</w:t>
            </w:r>
            <w:r w:rsidRPr="004C2DA0">
              <w:t xml:space="preserve"> </w:t>
            </w:r>
            <w:r w:rsidRPr="004C2DA0">
              <w:rPr>
                <w:rFonts w:ascii="Times New Roman" w:hAnsi="Times New Roman" w:cs="Times New Roman"/>
                <w:color w:val="000000"/>
                <w:sz w:val="24"/>
                <w:szCs w:val="24"/>
              </w:rPr>
              <w:t>(РКМЧП)»;</w:t>
            </w:r>
            <w:r w:rsidRPr="004C2DA0">
              <w:t xml:space="preserve"> </w:t>
            </w:r>
          </w:p>
          <w:p w:rsidR="00C57DB7" w:rsidRPr="004C2DA0" w:rsidRDefault="002B6573">
            <w:pPr>
              <w:spacing w:after="0" w:line="240" w:lineRule="auto"/>
              <w:ind w:firstLine="756"/>
              <w:jc w:val="both"/>
              <w:rPr>
                <w:sz w:val="24"/>
                <w:szCs w:val="24"/>
              </w:rPr>
            </w:pP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учебную</w:t>
            </w:r>
            <w:r w:rsidRPr="004C2DA0">
              <w:t xml:space="preserve"> </w:t>
            </w:r>
            <w:r w:rsidRPr="004C2DA0">
              <w:rPr>
                <w:rFonts w:ascii="Times New Roman" w:hAnsi="Times New Roman" w:cs="Times New Roman"/>
                <w:color w:val="000000"/>
                <w:sz w:val="24"/>
                <w:szCs w:val="24"/>
              </w:rPr>
              <w:t>дискуссию;</w:t>
            </w:r>
            <w:r w:rsidRPr="004C2DA0">
              <w:t xml:space="preserve"> </w:t>
            </w:r>
          </w:p>
          <w:p w:rsidR="00C57DB7" w:rsidRPr="004C2DA0" w:rsidRDefault="002B6573">
            <w:pPr>
              <w:spacing w:after="0" w:line="240" w:lineRule="auto"/>
              <w:ind w:firstLine="756"/>
              <w:jc w:val="both"/>
              <w:rPr>
                <w:sz w:val="24"/>
                <w:szCs w:val="24"/>
              </w:rPr>
            </w:pP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электронные</w:t>
            </w:r>
            <w:r w:rsidRPr="004C2DA0">
              <w:t xml:space="preserve"> </w:t>
            </w:r>
            <w:r w:rsidRPr="004C2DA0">
              <w:rPr>
                <w:rFonts w:ascii="Times New Roman" w:hAnsi="Times New Roman" w:cs="Times New Roman"/>
                <w:color w:val="000000"/>
                <w:sz w:val="24"/>
                <w:szCs w:val="24"/>
              </w:rPr>
              <w:t>средства</w:t>
            </w:r>
            <w:r w:rsidRPr="004C2DA0">
              <w:t xml:space="preserve"> </w:t>
            </w:r>
            <w:r w:rsidRPr="004C2DA0">
              <w:rPr>
                <w:rFonts w:ascii="Times New Roman" w:hAnsi="Times New Roman" w:cs="Times New Roman"/>
                <w:color w:val="000000"/>
                <w:sz w:val="24"/>
                <w:szCs w:val="24"/>
              </w:rPr>
              <w:t>обучения</w:t>
            </w:r>
            <w:r w:rsidRPr="004C2DA0">
              <w:t xml:space="preserve"> </w:t>
            </w:r>
            <w:r w:rsidRPr="004C2DA0">
              <w:rPr>
                <w:rFonts w:ascii="Times New Roman" w:hAnsi="Times New Roman" w:cs="Times New Roman"/>
                <w:color w:val="000000"/>
                <w:sz w:val="24"/>
                <w:szCs w:val="24"/>
              </w:rPr>
              <w:t>(слайд-лекции,</w:t>
            </w:r>
            <w:r w:rsidRPr="004C2DA0">
              <w:t xml:space="preserve"> </w:t>
            </w:r>
            <w:r w:rsidRPr="004C2DA0">
              <w:rPr>
                <w:rFonts w:ascii="Times New Roman" w:hAnsi="Times New Roman" w:cs="Times New Roman"/>
                <w:color w:val="000000"/>
                <w:sz w:val="24"/>
                <w:szCs w:val="24"/>
              </w:rPr>
              <w:t>электронные</w:t>
            </w:r>
            <w:r w:rsidRPr="004C2DA0">
              <w:t xml:space="preserve"> </w:t>
            </w:r>
            <w:r w:rsidRPr="004C2DA0">
              <w:rPr>
                <w:rFonts w:ascii="Times New Roman" w:hAnsi="Times New Roman" w:cs="Times New Roman"/>
                <w:color w:val="000000"/>
                <w:sz w:val="24"/>
                <w:szCs w:val="24"/>
              </w:rPr>
              <w:t>тренажеры,</w:t>
            </w:r>
            <w:r w:rsidRPr="004C2DA0">
              <w:t xml:space="preserve"> </w:t>
            </w:r>
            <w:r w:rsidRPr="004C2DA0">
              <w:rPr>
                <w:rFonts w:ascii="Times New Roman" w:hAnsi="Times New Roman" w:cs="Times New Roman"/>
                <w:color w:val="000000"/>
                <w:sz w:val="24"/>
                <w:szCs w:val="24"/>
              </w:rPr>
              <w:t>компьютерные</w:t>
            </w:r>
            <w:r w:rsidRPr="004C2DA0">
              <w:t xml:space="preserve"> </w:t>
            </w:r>
            <w:r w:rsidRPr="004C2DA0">
              <w:rPr>
                <w:rFonts w:ascii="Times New Roman" w:hAnsi="Times New Roman" w:cs="Times New Roman"/>
                <w:color w:val="000000"/>
                <w:sz w:val="24"/>
                <w:szCs w:val="24"/>
              </w:rPr>
              <w:t>тесты);</w:t>
            </w:r>
            <w:r w:rsidRPr="004C2DA0">
              <w:t xml:space="preserve"> </w:t>
            </w:r>
          </w:p>
          <w:p w:rsidR="00C57DB7" w:rsidRPr="004C2DA0" w:rsidRDefault="002B6573">
            <w:pPr>
              <w:spacing w:after="0" w:line="240" w:lineRule="auto"/>
              <w:ind w:firstLine="756"/>
              <w:jc w:val="both"/>
              <w:rPr>
                <w:sz w:val="24"/>
                <w:szCs w:val="24"/>
              </w:rPr>
            </w:pP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дистанционные</w:t>
            </w:r>
            <w:r w:rsidRPr="004C2DA0">
              <w:t xml:space="preserve"> </w:t>
            </w:r>
            <w:r w:rsidRPr="004C2DA0">
              <w:rPr>
                <w:rFonts w:ascii="Times New Roman" w:hAnsi="Times New Roman" w:cs="Times New Roman"/>
                <w:color w:val="000000"/>
                <w:sz w:val="24"/>
                <w:szCs w:val="24"/>
              </w:rPr>
              <w:t>(сетевые)</w:t>
            </w:r>
            <w:r w:rsidRPr="004C2DA0">
              <w:t xml:space="preserve"> </w:t>
            </w:r>
            <w:r w:rsidRPr="004C2DA0">
              <w:rPr>
                <w:rFonts w:ascii="Times New Roman" w:hAnsi="Times New Roman" w:cs="Times New Roman"/>
                <w:color w:val="000000"/>
                <w:sz w:val="24"/>
                <w:szCs w:val="24"/>
              </w:rPr>
              <w:t>технологии.</w:t>
            </w:r>
            <w:r w:rsidRPr="004C2DA0">
              <w:t xml:space="preserve"> </w:t>
            </w:r>
          </w:p>
          <w:p w:rsidR="00C57DB7" w:rsidRPr="004C2DA0" w:rsidRDefault="002B6573">
            <w:pPr>
              <w:spacing w:after="0" w:line="240" w:lineRule="auto"/>
              <w:ind w:firstLine="756"/>
              <w:jc w:val="both"/>
              <w:rPr>
                <w:sz w:val="24"/>
                <w:szCs w:val="24"/>
              </w:rPr>
            </w:pPr>
            <w:r w:rsidRPr="004C2DA0">
              <w:rPr>
                <w:rFonts w:ascii="Times New Roman" w:hAnsi="Times New Roman" w:cs="Times New Roman"/>
                <w:color w:val="000000"/>
                <w:sz w:val="24"/>
                <w:szCs w:val="24"/>
              </w:rPr>
              <w:t>Технология</w:t>
            </w:r>
            <w:r w:rsidRPr="004C2DA0">
              <w:t xml:space="preserve"> </w:t>
            </w:r>
            <w:r w:rsidRPr="004C2DA0">
              <w:rPr>
                <w:rFonts w:ascii="Times New Roman" w:hAnsi="Times New Roman" w:cs="Times New Roman"/>
                <w:color w:val="000000"/>
                <w:sz w:val="24"/>
                <w:szCs w:val="24"/>
              </w:rPr>
              <w:t>РКМЧП</w:t>
            </w:r>
            <w:r w:rsidRPr="004C2DA0">
              <w:t xml:space="preserve"> </w:t>
            </w:r>
            <w:r w:rsidRPr="004C2DA0">
              <w:rPr>
                <w:rFonts w:ascii="Times New Roman" w:hAnsi="Times New Roman" w:cs="Times New Roman"/>
                <w:color w:val="000000"/>
                <w:sz w:val="24"/>
                <w:szCs w:val="24"/>
              </w:rPr>
              <w:t>является</w:t>
            </w:r>
            <w:r w:rsidRPr="004C2DA0">
              <w:t xml:space="preserve"> </w:t>
            </w:r>
            <w:r w:rsidRPr="004C2DA0">
              <w:rPr>
                <w:rFonts w:ascii="Times New Roman" w:hAnsi="Times New Roman" w:cs="Times New Roman"/>
                <w:color w:val="000000"/>
                <w:sz w:val="24"/>
                <w:szCs w:val="24"/>
              </w:rPr>
              <w:t>интегрированной</w:t>
            </w:r>
            <w:r w:rsidRPr="004C2DA0">
              <w:t xml:space="preserve"> </w:t>
            </w:r>
            <w:r w:rsidRPr="004C2DA0">
              <w:rPr>
                <w:rFonts w:ascii="Times New Roman" w:hAnsi="Times New Roman" w:cs="Times New Roman"/>
                <w:color w:val="000000"/>
                <w:sz w:val="24"/>
                <w:szCs w:val="24"/>
              </w:rPr>
              <w:t>технологией,</w:t>
            </w:r>
            <w:r w:rsidRPr="004C2DA0">
              <w:t xml:space="preserve"> </w:t>
            </w:r>
            <w:r w:rsidRPr="004C2DA0">
              <w:rPr>
                <w:rFonts w:ascii="Times New Roman" w:hAnsi="Times New Roman" w:cs="Times New Roman"/>
                <w:color w:val="000000"/>
                <w:sz w:val="24"/>
                <w:szCs w:val="24"/>
              </w:rPr>
              <w:t>включающей</w:t>
            </w:r>
            <w:r w:rsidRPr="004C2DA0">
              <w:t xml:space="preserve"> </w:t>
            </w:r>
            <w:r w:rsidRPr="004C2DA0">
              <w:rPr>
                <w:rFonts w:ascii="Times New Roman" w:hAnsi="Times New Roman" w:cs="Times New Roman"/>
                <w:color w:val="000000"/>
                <w:sz w:val="24"/>
                <w:szCs w:val="24"/>
              </w:rPr>
              <w:t>в</w:t>
            </w:r>
            <w:r w:rsidRPr="004C2DA0">
              <w:t xml:space="preserve"> </w:t>
            </w:r>
            <w:r w:rsidRPr="004C2DA0">
              <w:rPr>
                <w:rFonts w:ascii="Times New Roman" w:hAnsi="Times New Roman" w:cs="Times New Roman"/>
                <w:color w:val="000000"/>
                <w:sz w:val="24"/>
                <w:szCs w:val="24"/>
              </w:rPr>
              <w:t>себя</w:t>
            </w:r>
            <w:r w:rsidRPr="004C2DA0">
              <w:t xml:space="preserve"> </w:t>
            </w:r>
            <w:r w:rsidRPr="004C2DA0">
              <w:rPr>
                <w:rFonts w:ascii="Times New Roman" w:hAnsi="Times New Roman" w:cs="Times New Roman"/>
                <w:color w:val="000000"/>
                <w:sz w:val="24"/>
                <w:szCs w:val="24"/>
              </w:rPr>
              <w:t>раз-личные</w:t>
            </w:r>
            <w:r w:rsidRPr="004C2DA0">
              <w:t xml:space="preserve"> </w:t>
            </w:r>
            <w:r w:rsidRPr="004C2DA0">
              <w:rPr>
                <w:rFonts w:ascii="Times New Roman" w:hAnsi="Times New Roman" w:cs="Times New Roman"/>
                <w:color w:val="000000"/>
                <w:sz w:val="24"/>
                <w:szCs w:val="24"/>
              </w:rPr>
              <w:t>интерактивные</w:t>
            </w:r>
            <w:r w:rsidRPr="004C2DA0">
              <w:t xml:space="preserve"> </w:t>
            </w:r>
            <w:r w:rsidRPr="004C2DA0">
              <w:rPr>
                <w:rFonts w:ascii="Times New Roman" w:hAnsi="Times New Roman" w:cs="Times New Roman"/>
                <w:color w:val="000000"/>
                <w:sz w:val="24"/>
                <w:szCs w:val="24"/>
              </w:rPr>
              <w:t>приемы</w:t>
            </w:r>
            <w:r w:rsidRPr="004C2DA0">
              <w:t xml:space="preserve"> </w:t>
            </w:r>
            <w:r w:rsidRPr="004C2DA0">
              <w:rPr>
                <w:rFonts w:ascii="Times New Roman" w:hAnsi="Times New Roman" w:cs="Times New Roman"/>
                <w:color w:val="000000"/>
                <w:sz w:val="24"/>
                <w:szCs w:val="24"/>
              </w:rPr>
              <w:t>и</w:t>
            </w:r>
            <w:r w:rsidRPr="004C2DA0">
              <w:t xml:space="preserve"> </w:t>
            </w:r>
            <w:r w:rsidRPr="004C2DA0">
              <w:rPr>
                <w:rFonts w:ascii="Times New Roman" w:hAnsi="Times New Roman" w:cs="Times New Roman"/>
                <w:color w:val="000000"/>
                <w:sz w:val="24"/>
                <w:szCs w:val="24"/>
              </w:rPr>
              <w:t>стратегии</w:t>
            </w:r>
            <w:r w:rsidRPr="004C2DA0">
              <w:t xml:space="preserve"> </w:t>
            </w:r>
            <w:r w:rsidRPr="004C2DA0">
              <w:rPr>
                <w:rFonts w:ascii="Times New Roman" w:hAnsi="Times New Roman" w:cs="Times New Roman"/>
                <w:color w:val="000000"/>
                <w:sz w:val="24"/>
                <w:szCs w:val="24"/>
              </w:rPr>
              <w:t>обучения,</w:t>
            </w:r>
            <w:r w:rsidRPr="004C2DA0">
              <w:t xml:space="preserve"> </w:t>
            </w:r>
            <w:r w:rsidRPr="004C2DA0">
              <w:rPr>
                <w:rFonts w:ascii="Times New Roman" w:hAnsi="Times New Roman" w:cs="Times New Roman"/>
                <w:color w:val="000000"/>
                <w:sz w:val="24"/>
                <w:szCs w:val="24"/>
              </w:rPr>
              <w:t>стимулирующие</w:t>
            </w:r>
            <w:r w:rsidRPr="004C2DA0">
              <w:t xml:space="preserve"> </w:t>
            </w:r>
            <w:r w:rsidRPr="004C2DA0">
              <w:rPr>
                <w:rFonts w:ascii="Times New Roman" w:hAnsi="Times New Roman" w:cs="Times New Roman"/>
                <w:color w:val="000000"/>
                <w:sz w:val="24"/>
                <w:szCs w:val="24"/>
              </w:rPr>
              <w:t>мыслительную</w:t>
            </w:r>
            <w:r w:rsidRPr="004C2DA0">
              <w:t xml:space="preserve"> </w:t>
            </w:r>
            <w:r w:rsidRPr="004C2DA0">
              <w:rPr>
                <w:rFonts w:ascii="Times New Roman" w:hAnsi="Times New Roman" w:cs="Times New Roman"/>
                <w:color w:val="000000"/>
                <w:sz w:val="24"/>
                <w:szCs w:val="24"/>
              </w:rPr>
              <w:t>деятельность</w:t>
            </w:r>
            <w:r w:rsidRPr="004C2DA0">
              <w:t xml:space="preserve"> </w:t>
            </w:r>
            <w:r w:rsidRPr="004C2DA0">
              <w:rPr>
                <w:rFonts w:ascii="Times New Roman" w:hAnsi="Times New Roman" w:cs="Times New Roman"/>
                <w:color w:val="000000"/>
                <w:sz w:val="24"/>
                <w:szCs w:val="24"/>
              </w:rPr>
              <w:t>студентов.</w:t>
            </w:r>
            <w:r w:rsidRPr="004C2DA0">
              <w:t xml:space="preserve"> </w:t>
            </w:r>
            <w:r w:rsidRPr="004C2DA0">
              <w:rPr>
                <w:rFonts w:ascii="Times New Roman" w:hAnsi="Times New Roman" w:cs="Times New Roman"/>
                <w:color w:val="000000"/>
                <w:sz w:val="24"/>
                <w:szCs w:val="24"/>
              </w:rPr>
              <w:t>Технология</w:t>
            </w:r>
            <w:r w:rsidRPr="004C2DA0">
              <w:t xml:space="preserve"> </w:t>
            </w:r>
            <w:r w:rsidRPr="004C2DA0">
              <w:rPr>
                <w:rFonts w:ascii="Times New Roman" w:hAnsi="Times New Roman" w:cs="Times New Roman"/>
                <w:color w:val="000000"/>
                <w:sz w:val="24"/>
                <w:szCs w:val="24"/>
              </w:rPr>
              <w:t>носит</w:t>
            </w:r>
            <w:r w:rsidRPr="004C2DA0">
              <w:t xml:space="preserve"> </w:t>
            </w:r>
            <w:r w:rsidRPr="004C2DA0">
              <w:rPr>
                <w:rFonts w:ascii="Times New Roman" w:hAnsi="Times New Roman" w:cs="Times New Roman"/>
                <w:color w:val="000000"/>
                <w:sz w:val="24"/>
                <w:szCs w:val="24"/>
              </w:rPr>
              <w:t>универсальный</w:t>
            </w:r>
            <w:r w:rsidRPr="004C2DA0">
              <w:t xml:space="preserve"> </w:t>
            </w:r>
            <w:r w:rsidRPr="004C2DA0">
              <w:rPr>
                <w:rFonts w:ascii="Times New Roman" w:hAnsi="Times New Roman" w:cs="Times New Roman"/>
                <w:color w:val="000000"/>
                <w:sz w:val="24"/>
                <w:szCs w:val="24"/>
              </w:rPr>
              <w:t>характер,</w:t>
            </w:r>
            <w:r w:rsidRPr="004C2DA0">
              <w:t xml:space="preserve"> </w:t>
            </w:r>
            <w:r w:rsidRPr="004C2DA0">
              <w:rPr>
                <w:rFonts w:ascii="Times New Roman" w:hAnsi="Times New Roman" w:cs="Times New Roman"/>
                <w:color w:val="000000"/>
                <w:sz w:val="24"/>
                <w:szCs w:val="24"/>
              </w:rPr>
              <w:t>хорошо</w:t>
            </w:r>
            <w:r w:rsidRPr="004C2DA0">
              <w:t xml:space="preserve"> </w:t>
            </w:r>
            <w:r w:rsidRPr="004C2DA0">
              <w:rPr>
                <w:rFonts w:ascii="Times New Roman" w:hAnsi="Times New Roman" w:cs="Times New Roman"/>
                <w:color w:val="000000"/>
                <w:sz w:val="24"/>
                <w:szCs w:val="24"/>
              </w:rPr>
              <w:t>адаптируется</w:t>
            </w:r>
            <w:r w:rsidRPr="004C2DA0">
              <w:t xml:space="preserve"> </w:t>
            </w:r>
            <w:r w:rsidRPr="004C2DA0">
              <w:rPr>
                <w:rFonts w:ascii="Times New Roman" w:hAnsi="Times New Roman" w:cs="Times New Roman"/>
                <w:color w:val="000000"/>
                <w:sz w:val="24"/>
                <w:szCs w:val="24"/>
              </w:rPr>
              <w:t>с</w:t>
            </w:r>
            <w:r w:rsidRPr="004C2DA0">
              <w:t xml:space="preserve"> </w:t>
            </w:r>
            <w:r w:rsidRPr="004C2DA0">
              <w:rPr>
                <w:rFonts w:ascii="Times New Roman" w:hAnsi="Times New Roman" w:cs="Times New Roman"/>
                <w:color w:val="000000"/>
                <w:sz w:val="24"/>
                <w:szCs w:val="24"/>
              </w:rPr>
              <w:t>другими</w:t>
            </w:r>
            <w:r w:rsidRPr="004C2DA0">
              <w:t xml:space="preserve"> </w:t>
            </w:r>
            <w:r w:rsidRPr="004C2DA0">
              <w:rPr>
                <w:rFonts w:ascii="Times New Roman" w:hAnsi="Times New Roman" w:cs="Times New Roman"/>
                <w:color w:val="000000"/>
                <w:sz w:val="24"/>
                <w:szCs w:val="24"/>
              </w:rPr>
              <w:t>образовательными</w:t>
            </w:r>
            <w:r w:rsidRPr="004C2DA0">
              <w:t xml:space="preserve"> </w:t>
            </w:r>
            <w:r w:rsidRPr="004C2DA0">
              <w:rPr>
                <w:rFonts w:ascii="Times New Roman" w:hAnsi="Times New Roman" w:cs="Times New Roman"/>
                <w:color w:val="000000"/>
                <w:sz w:val="24"/>
                <w:szCs w:val="24"/>
              </w:rPr>
              <w:t>технологиями</w:t>
            </w:r>
            <w:r w:rsidRPr="004C2DA0">
              <w:t xml:space="preserve"> </w:t>
            </w:r>
            <w:r w:rsidRPr="004C2DA0">
              <w:rPr>
                <w:rFonts w:ascii="Times New Roman" w:hAnsi="Times New Roman" w:cs="Times New Roman"/>
                <w:color w:val="000000"/>
                <w:sz w:val="24"/>
                <w:szCs w:val="24"/>
              </w:rPr>
              <w:t>и</w:t>
            </w:r>
            <w:r w:rsidRPr="004C2DA0">
              <w:t xml:space="preserve"> </w:t>
            </w:r>
            <w:r w:rsidRPr="004C2DA0">
              <w:rPr>
                <w:rFonts w:ascii="Times New Roman" w:hAnsi="Times New Roman" w:cs="Times New Roman"/>
                <w:color w:val="000000"/>
                <w:sz w:val="24"/>
                <w:szCs w:val="24"/>
              </w:rPr>
              <w:t>формами</w:t>
            </w:r>
            <w:r w:rsidRPr="004C2DA0">
              <w:t xml:space="preserve"> </w:t>
            </w:r>
            <w:r w:rsidRPr="004C2DA0">
              <w:rPr>
                <w:rFonts w:ascii="Times New Roman" w:hAnsi="Times New Roman" w:cs="Times New Roman"/>
                <w:color w:val="000000"/>
                <w:sz w:val="24"/>
                <w:szCs w:val="24"/>
              </w:rPr>
              <w:t>обучения</w:t>
            </w:r>
            <w:r w:rsidRPr="004C2DA0">
              <w:t xml:space="preserve"> </w:t>
            </w:r>
            <w:r w:rsidRPr="004C2DA0">
              <w:rPr>
                <w:rFonts w:ascii="Times New Roman" w:hAnsi="Times New Roman" w:cs="Times New Roman"/>
                <w:color w:val="000000"/>
                <w:sz w:val="24"/>
                <w:szCs w:val="24"/>
              </w:rPr>
              <w:t>и</w:t>
            </w:r>
            <w:r w:rsidRPr="004C2DA0">
              <w:t xml:space="preserve"> </w:t>
            </w:r>
            <w:r w:rsidRPr="004C2DA0">
              <w:rPr>
                <w:rFonts w:ascii="Times New Roman" w:hAnsi="Times New Roman" w:cs="Times New Roman"/>
                <w:color w:val="000000"/>
                <w:sz w:val="24"/>
                <w:szCs w:val="24"/>
              </w:rPr>
              <w:t>может</w:t>
            </w:r>
            <w:r w:rsidRPr="004C2DA0">
              <w:t xml:space="preserve"> </w:t>
            </w:r>
            <w:r w:rsidRPr="004C2DA0">
              <w:rPr>
                <w:rFonts w:ascii="Times New Roman" w:hAnsi="Times New Roman" w:cs="Times New Roman"/>
                <w:color w:val="000000"/>
                <w:sz w:val="24"/>
                <w:szCs w:val="24"/>
              </w:rPr>
              <w:t>быть</w:t>
            </w:r>
            <w:r w:rsidRPr="004C2DA0">
              <w:t xml:space="preserve"> </w:t>
            </w:r>
            <w:r w:rsidRPr="004C2DA0">
              <w:rPr>
                <w:rFonts w:ascii="Times New Roman" w:hAnsi="Times New Roman" w:cs="Times New Roman"/>
                <w:color w:val="000000"/>
                <w:sz w:val="24"/>
                <w:szCs w:val="24"/>
              </w:rPr>
              <w:t>использована</w:t>
            </w:r>
            <w:r w:rsidRPr="004C2DA0">
              <w:t xml:space="preserve"> </w:t>
            </w:r>
            <w:r w:rsidRPr="004C2DA0">
              <w:rPr>
                <w:rFonts w:ascii="Times New Roman" w:hAnsi="Times New Roman" w:cs="Times New Roman"/>
                <w:color w:val="000000"/>
                <w:sz w:val="24"/>
                <w:szCs w:val="24"/>
              </w:rPr>
              <w:t>для</w:t>
            </w:r>
            <w:r w:rsidRPr="004C2DA0">
              <w:t xml:space="preserve"> </w:t>
            </w:r>
            <w:r w:rsidRPr="004C2DA0">
              <w:rPr>
                <w:rFonts w:ascii="Times New Roman" w:hAnsi="Times New Roman" w:cs="Times New Roman"/>
                <w:color w:val="000000"/>
                <w:sz w:val="24"/>
                <w:szCs w:val="24"/>
              </w:rPr>
              <w:t>реализации</w:t>
            </w:r>
            <w:r w:rsidRPr="004C2DA0">
              <w:t xml:space="preserve"> </w:t>
            </w:r>
            <w:r w:rsidRPr="004C2DA0">
              <w:rPr>
                <w:rFonts w:ascii="Times New Roman" w:hAnsi="Times New Roman" w:cs="Times New Roman"/>
                <w:color w:val="000000"/>
                <w:sz w:val="24"/>
                <w:szCs w:val="24"/>
              </w:rPr>
              <w:t>различных</w:t>
            </w:r>
            <w:r w:rsidRPr="004C2DA0">
              <w:t xml:space="preserve"> </w:t>
            </w:r>
            <w:r w:rsidRPr="004C2DA0">
              <w:rPr>
                <w:rFonts w:ascii="Times New Roman" w:hAnsi="Times New Roman" w:cs="Times New Roman"/>
                <w:color w:val="000000"/>
                <w:sz w:val="24"/>
                <w:szCs w:val="24"/>
              </w:rPr>
              <w:t>видов</w:t>
            </w:r>
            <w:r w:rsidRPr="004C2DA0">
              <w:t xml:space="preserve"> </w:t>
            </w:r>
            <w:r w:rsidRPr="004C2DA0">
              <w:rPr>
                <w:rFonts w:ascii="Times New Roman" w:hAnsi="Times New Roman" w:cs="Times New Roman"/>
                <w:color w:val="000000"/>
                <w:sz w:val="24"/>
                <w:szCs w:val="24"/>
              </w:rPr>
              <w:t>учебных</w:t>
            </w:r>
            <w:r w:rsidRPr="004C2DA0">
              <w:t xml:space="preserve"> </w:t>
            </w:r>
            <w:r w:rsidRPr="004C2DA0">
              <w:rPr>
                <w:rFonts w:ascii="Times New Roman" w:hAnsi="Times New Roman" w:cs="Times New Roman"/>
                <w:color w:val="000000"/>
                <w:sz w:val="24"/>
                <w:szCs w:val="24"/>
              </w:rPr>
              <w:t>занятий</w:t>
            </w:r>
            <w:r w:rsidRPr="004C2DA0">
              <w:t xml:space="preserve"> </w:t>
            </w:r>
            <w:r w:rsidRPr="004C2DA0">
              <w:rPr>
                <w:rFonts w:ascii="Times New Roman" w:hAnsi="Times New Roman" w:cs="Times New Roman"/>
                <w:color w:val="000000"/>
                <w:sz w:val="24"/>
                <w:szCs w:val="24"/>
              </w:rPr>
              <w:t>и</w:t>
            </w:r>
            <w:r w:rsidRPr="004C2DA0">
              <w:t xml:space="preserve"> </w:t>
            </w:r>
            <w:r w:rsidRPr="004C2DA0">
              <w:rPr>
                <w:rFonts w:ascii="Times New Roman" w:hAnsi="Times New Roman" w:cs="Times New Roman"/>
                <w:color w:val="000000"/>
                <w:sz w:val="24"/>
                <w:szCs w:val="24"/>
              </w:rPr>
              <w:t>форм</w:t>
            </w:r>
            <w:r w:rsidRPr="004C2DA0">
              <w:t xml:space="preserve"> </w:t>
            </w:r>
            <w:r w:rsidRPr="004C2DA0">
              <w:rPr>
                <w:rFonts w:ascii="Times New Roman" w:hAnsi="Times New Roman" w:cs="Times New Roman"/>
                <w:color w:val="000000"/>
                <w:sz w:val="24"/>
                <w:szCs w:val="24"/>
              </w:rPr>
              <w:t>обучения,</w:t>
            </w:r>
            <w:r w:rsidRPr="004C2DA0">
              <w:t xml:space="preserve"> </w:t>
            </w:r>
            <w:r w:rsidRPr="004C2DA0">
              <w:rPr>
                <w:rFonts w:ascii="Times New Roman" w:hAnsi="Times New Roman" w:cs="Times New Roman"/>
                <w:color w:val="000000"/>
                <w:sz w:val="24"/>
                <w:szCs w:val="24"/>
              </w:rPr>
              <w:t>включая</w:t>
            </w:r>
            <w:r w:rsidRPr="004C2DA0">
              <w:t xml:space="preserve"> </w:t>
            </w:r>
            <w:r w:rsidRPr="004C2DA0">
              <w:rPr>
                <w:rFonts w:ascii="Times New Roman" w:hAnsi="Times New Roman" w:cs="Times New Roman"/>
                <w:color w:val="000000"/>
                <w:sz w:val="24"/>
                <w:szCs w:val="24"/>
              </w:rPr>
              <w:t>дистанционную.</w:t>
            </w:r>
            <w:r w:rsidRPr="004C2DA0">
              <w:t xml:space="preserve"> </w:t>
            </w:r>
          </w:p>
          <w:p w:rsidR="00C57DB7" w:rsidRPr="004C2DA0" w:rsidRDefault="002B6573">
            <w:pPr>
              <w:spacing w:after="0" w:line="240" w:lineRule="auto"/>
              <w:ind w:firstLine="756"/>
              <w:jc w:val="both"/>
              <w:rPr>
                <w:sz w:val="24"/>
                <w:szCs w:val="24"/>
              </w:rPr>
            </w:pPr>
            <w:r w:rsidRPr="004C2DA0">
              <w:rPr>
                <w:rFonts w:ascii="Times New Roman" w:hAnsi="Times New Roman" w:cs="Times New Roman"/>
                <w:color w:val="000000"/>
                <w:sz w:val="24"/>
                <w:szCs w:val="24"/>
              </w:rPr>
              <w:t>При</w:t>
            </w:r>
            <w:r w:rsidRPr="004C2DA0">
              <w:t xml:space="preserve"> </w:t>
            </w:r>
            <w:r w:rsidRPr="004C2DA0">
              <w:rPr>
                <w:rFonts w:ascii="Times New Roman" w:hAnsi="Times New Roman" w:cs="Times New Roman"/>
                <w:color w:val="000000"/>
                <w:sz w:val="24"/>
                <w:szCs w:val="24"/>
              </w:rPr>
              <w:t>реализации</w:t>
            </w:r>
            <w:r w:rsidRPr="004C2DA0">
              <w:t xml:space="preserve"> </w:t>
            </w:r>
            <w:r w:rsidRPr="004C2DA0">
              <w:rPr>
                <w:rFonts w:ascii="Times New Roman" w:hAnsi="Times New Roman" w:cs="Times New Roman"/>
                <w:color w:val="000000"/>
                <w:sz w:val="24"/>
                <w:szCs w:val="24"/>
              </w:rPr>
              <w:t>лекционных</w:t>
            </w:r>
            <w:r w:rsidRPr="004C2DA0">
              <w:t xml:space="preserve"> </w:t>
            </w:r>
            <w:r w:rsidRPr="004C2DA0">
              <w:rPr>
                <w:rFonts w:ascii="Times New Roman" w:hAnsi="Times New Roman" w:cs="Times New Roman"/>
                <w:color w:val="000000"/>
                <w:sz w:val="24"/>
                <w:szCs w:val="24"/>
              </w:rPr>
              <w:t>занятий</w:t>
            </w:r>
            <w:r w:rsidRPr="004C2DA0">
              <w:t xml:space="preserve"> </w:t>
            </w:r>
            <w:r w:rsidRPr="004C2DA0">
              <w:rPr>
                <w:rFonts w:ascii="Times New Roman" w:hAnsi="Times New Roman" w:cs="Times New Roman"/>
                <w:color w:val="000000"/>
                <w:sz w:val="24"/>
                <w:szCs w:val="24"/>
              </w:rPr>
              <w:t>предлагается</w:t>
            </w:r>
            <w:r w:rsidRPr="004C2DA0">
              <w:t xml:space="preserve"> </w:t>
            </w:r>
            <w:r w:rsidRPr="004C2DA0">
              <w:rPr>
                <w:rFonts w:ascii="Times New Roman" w:hAnsi="Times New Roman" w:cs="Times New Roman"/>
                <w:color w:val="000000"/>
                <w:sz w:val="24"/>
                <w:szCs w:val="24"/>
              </w:rPr>
              <w:t>использовать</w:t>
            </w:r>
            <w:r w:rsidRPr="004C2DA0">
              <w:t xml:space="preserve"> </w:t>
            </w:r>
            <w:r w:rsidRPr="004C2DA0">
              <w:rPr>
                <w:rFonts w:ascii="Times New Roman" w:hAnsi="Times New Roman" w:cs="Times New Roman"/>
                <w:color w:val="000000"/>
                <w:sz w:val="24"/>
                <w:szCs w:val="24"/>
              </w:rPr>
              <w:t>наряду</w:t>
            </w:r>
            <w:r w:rsidRPr="004C2DA0">
              <w:t xml:space="preserve"> </w:t>
            </w:r>
            <w:r w:rsidRPr="004C2DA0">
              <w:rPr>
                <w:rFonts w:ascii="Times New Roman" w:hAnsi="Times New Roman" w:cs="Times New Roman"/>
                <w:color w:val="000000"/>
                <w:sz w:val="24"/>
                <w:szCs w:val="24"/>
              </w:rPr>
              <w:t>с</w:t>
            </w:r>
            <w:r w:rsidRPr="004C2DA0">
              <w:t xml:space="preserve"> </w:t>
            </w:r>
            <w:r w:rsidRPr="004C2DA0">
              <w:rPr>
                <w:rFonts w:ascii="Times New Roman" w:hAnsi="Times New Roman" w:cs="Times New Roman"/>
                <w:color w:val="000000"/>
                <w:sz w:val="24"/>
                <w:szCs w:val="24"/>
              </w:rPr>
              <w:t>традиционной</w:t>
            </w:r>
            <w:r w:rsidRPr="004C2DA0">
              <w:t xml:space="preserve"> </w:t>
            </w:r>
            <w:r w:rsidRPr="004C2DA0">
              <w:rPr>
                <w:rFonts w:ascii="Times New Roman" w:hAnsi="Times New Roman" w:cs="Times New Roman"/>
                <w:color w:val="000000"/>
                <w:sz w:val="24"/>
                <w:szCs w:val="24"/>
              </w:rPr>
              <w:t>лекцией</w:t>
            </w:r>
            <w:r w:rsidRPr="004C2DA0">
              <w:t xml:space="preserve"> </w:t>
            </w:r>
            <w:r w:rsidRPr="004C2DA0">
              <w:rPr>
                <w:rFonts w:ascii="Times New Roman" w:hAnsi="Times New Roman" w:cs="Times New Roman"/>
                <w:color w:val="000000"/>
                <w:sz w:val="24"/>
                <w:szCs w:val="24"/>
              </w:rPr>
              <w:t>стратегии</w:t>
            </w:r>
            <w:r w:rsidRPr="004C2DA0">
              <w:t xml:space="preserve"> </w:t>
            </w:r>
            <w:r w:rsidRPr="004C2DA0">
              <w:rPr>
                <w:rFonts w:ascii="Times New Roman" w:hAnsi="Times New Roman" w:cs="Times New Roman"/>
                <w:color w:val="000000"/>
                <w:sz w:val="24"/>
                <w:szCs w:val="24"/>
              </w:rPr>
              <w:t>«Продвинутая</w:t>
            </w:r>
            <w:r w:rsidRPr="004C2DA0">
              <w:t xml:space="preserve"> </w:t>
            </w:r>
            <w:r w:rsidRPr="004C2DA0">
              <w:rPr>
                <w:rFonts w:ascii="Times New Roman" w:hAnsi="Times New Roman" w:cs="Times New Roman"/>
                <w:color w:val="000000"/>
                <w:sz w:val="24"/>
                <w:szCs w:val="24"/>
              </w:rPr>
              <w:t>лекция»,</w:t>
            </w:r>
            <w:r w:rsidRPr="004C2DA0">
              <w:t xml:space="preserve"> </w:t>
            </w:r>
            <w:r w:rsidRPr="004C2DA0">
              <w:rPr>
                <w:rFonts w:ascii="Times New Roman" w:hAnsi="Times New Roman" w:cs="Times New Roman"/>
                <w:color w:val="000000"/>
                <w:sz w:val="24"/>
                <w:szCs w:val="24"/>
              </w:rPr>
              <w:t>«Знаю</w:t>
            </w:r>
            <w:r w:rsidRPr="004C2DA0">
              <w:t xml:space="preserve"> </w:t>
            </w: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хочу</w:t>
            </w:r>
            <w:r w:rsidRPr="004C2DA0">
              <w:t xml:space="preserve"> </w:t>
            </w:r>
            <w:r w:rsidRPr="004C2DA0">
              <w:rPr>
                <w:rFonts w:ascii="Times New Roman" w:hAnsi="Times New Roman" w:cs="Times New Roman"/>
                <w:color w:val="000000"/>
                <w:sz w:val="24"/>
                <w:szCs w:val="24"/>
              </w:rPr>
              <w:t>узнать</w:t>
            </w:r>
            <w:r w:rsidRPr="004C2DA0">
              <w:t xml:space="preserve"> </w:t>
            </w: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узнал»</w:t>
            </w:r>
            <w:r w:rsidRPr="004C2DA0">
              <w:t xml:space="preserve"> </w:t>
            </w:r>
            <w:r w:rsidRPr="004C2DA0">
              <w:rPr>
                <w:rFonts w:ascii="Times New Roman" w:hAnsi="Times New Roman" w:cs="Times New Roman"/>
                <w:color w:val="000000"/>
                <w:sz w:val="24"/>
                <w:szCs w:val="24"/>
              </w:rPr>
              <w:t>в</w:t>
            </w:r>
            <w:r w:rsidRPr="004C2DA0">
              <w:t xml:space="preserve"> </w:t>
            </w:r>
            <w:r w:rsidRPr="004C2DA0">
              <w:rPr>
                <w:rFonts w:ascii="Times New Roman" w:hAnsi="Times New Roman" w:cs="Times New Roman"/>
                <w:color w:val="000000"/>
                <w:sz w:val="24"/>
                <w:szCs w:val="24"/>
              </w:rPr>
              <w:t>лекционной</w:t>
            </w:r>
            <w:r w:rsidRPr="004C2DA0">
              <w:t xml:space="preserve"> </w:t>
            </w:r>
            <w:r w:rsidRPr="004C2DA0">
              <w:rPr>
                <w:rFonts w:ascii="Times New Roman" w:hAnsi="Times New Roman" w:cs="Times New Roman"/>
                <w:color w:val="000000"/>
                <w:sz w:val="24"/>
                <w:szCs w:val="24"/>
              </w:rPr>
              <w:t>форме,</w:t>
            </w:r>
            <w:r w:rsidRPr="004C2DA0">
              <w:t xml:space="preserve"> </w:t>
            </w:r>
            <w:r w:rsidRPr="004C2DA0">
              <w:rPr>
                <w:rFonts w:ascii="Times New Roman" w:hAnsi="Times New Roman" w:cs="Times New Roman"/>
                <w:color w:val="000000"/>
                <w:sz w:val="24"/>
                <w:szCs w:val="24"/>
              </w:rPr>
              <w:t>«Бортовой</w:t>
            </w:r>
            <w:r w:rsidRPr="004C2DA0">
              <w:t xml:space="preserve"> </w:t>
            </w:r>
            <w:r w:rsidRPr="004C2DA0">
              <w:rPr>
                <w:rFonts w:ascii="Times New Roman" w:hAnsi="Times New Roman" w:cs="Times New Roman"/>
                <w:color w:val="000000"/>
                <w:sz w:val="24"/>
                <w:szCs w:val="24"/>
              </w:rPr>
              <w:t>журнал»,</w:t>
            </w:r>
            <w:r w:rsidRPr="004C2DA0">
              <w:t xml:space="preserve"> </w:t>
            </w:r>
            <w:r w:rsidRPr="004C2DA0">
              <w:rPr>
                <w:rFonts w:ascii="Times New Roman" w:hAnsi="Times New Roman" w:cs="Times New Roman"/>
                <w:color w:val="000000"/>
                <w:sz w:val="24"/>
                <w:szCs w:val="24"/>
              </w:rPr>
              <w:t>«Зигзаг»</w:t>
            </w:r>
            <w:r w:rsidRPr="004C2DA0">
              <w:t xml:space="preserve"> </w:t>
            </w: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стратегии</w:t>
            </w:r>
            <w:r w:rsidRPr="004C2DA0">
              <w:t xml:space="preserve"> </w:t>
            </w:r>
            <w:r w:rsidRPr="004C2DA0">
              <w:rPr>
                <w:rFonts w:ascii="Times New Roman" w:hAnsi="Times New Roman" w:cs="Times New Roman"/>
                <w:color w:val="000000"/>
                <w:sz w:val="24"/>
                <w:szCs w:val="24"/>
              </w:rPr>
              <w:t>технологии</w:t>
            </w:r>
            <w:r w:rsidRPr="004C2DA0">
              <w:t xml:space="preserve"> </w:t>
            </w:r>
            <w:r w:rsidRPr="004C2DA0">
              <w:rPr>
                <w:rFonts w:ascii="Times New Roman" w:hAnsi="Times New Roman" w:cs="Times New Roman"/>
                <w:color w:val="000000"/>
                <w:sz w:val="24"/>
                <w:szCs w:val="24"/>
              </w:rPr>
              <w:t>РКМЧП.</w:t>
            </w:r>
            <w:r w:rsidRPr="004C2DA0">
              <w:t xml:space="preserve"> </w:t>
            </w:r>
            <w:r w:rsidRPr="004C2DA0">
              <w:rPr>
                <w:rFonts w:ascii="Times New Roman" w:hAnsi="Times New Roman" w:cs="Times New Roman"/>
                <w:color w:val="000000"/>
                <w:sz w:val="24"/>
                <w:szCs w:val="24"/>
              </w:rPr>
              <w:t>Отличительной</w:t>
            </w:r>
            <w:r w:rsidRPr="004C2DA0">
              <w:t xml:space="preserve"> </w:t>
            </w:r>
            <w:r w:rsidRPr="004C2DA0">
              <w:rPr>
                <w:rFonts w:ascii="Times New Roman" w:hAnsi="Times New Roman" w:cs="Times New Roman"/>
                <w:color w:val="000000"/>
                <w:sz w:val="24"/>
                <w:szCs w:val="24"/>
              </w:rPr>
              <w:t>особенностью</w:t>
            </w:r>
            <w:r w:rsidRPr="004C2DA0">
              <w:t xml:space="preserve"> </w:t>
            </w:r>
            <w:r w:rsidRPr="004C2DA0">
              <w:rPr>
                <w:rFonts w:ascii="Times New Roman" w:hAnsi="Times New Roman" w:cs="Times New Roman"/>
                <w:color w:val="000000"/>
                <w:sz w:val="24"/>
                <w:szCs w:val="24"/>
              </w:rPr>
              <w:t>учебных</w:t>
            </w:r>
            <w:r w:rsidRPr="004C2DA0">
              <w:t xml:space="preserve"> </w:t>
            </w:r>
            <w:r w:rsidRPr="004C2DA0">
              <w:rPr>
                <w:rFonts w:ascii="Times New Roman" w:hAnsi="Times New Roman" w:cs="Times New Roman"/>
                <w:color w:val="000000"/>
                <w:sz w:val="24"/>
                <w:szCs w:val="24"/>
              </w:rPr>
              <w:t>занятий</w:t>
            </w:r>
            <w:r w:rsidRPr="004C2DA0">
              <w:t xml:space="preserve"> </w:t>
            </w:r>
            <w:r w:rsidRPr="004C2DA0">
              <w:rPr>
                <w:rFonts w:ascii="Times New Roman" w:hAnsi="Times New Roman" w:cs="Times New Roman"/>
                <w:color w:val="000000"/>
                <w:sz w:val="24"/>
                <w:szCs w:val="24"/>
              </w:rPr>
              <w:t>с</w:t>
            </w:r>
            <w:r w:rsidRPr="004C2DA0">
              <w:t xml:space="preserve"> </w:t>
            </w:r>
            <w:r w:rsidRPr="004C2DA0">
              <w:rPr>
                <w:rFonts w:ascii="Times New Roman" w:hAnsi="Times New Roman" w:cs="Times New Roman"/>
                <w:color w:val="000000"/>
                <w:sz w:val="24"/>
                <w:szCs w:val="24"/>
              </w:rPr>
              <w:t>использованием</w:t>
            </w:r>
            <w:r w:rsidRPr="004C2DA0">
              <w:t xml:space="preserve"> </w:t>
            </w:r>
            <w:r w:rsidRPr="004C2DA0">
              <w:rPr>
                <w:rFonts w:ascii="Times New Roman" w:hAnsi="Times New Roman" w:cs="Times New Roman"/>
                <w:color w:val="000000"/>
                <w:sz w:val="24"/>
                <w:szCs w:val="24"/>
              </w:rPr>
              <w:t>стратегий</w:t>
            </w:r>
            <w:r w:rsidRPr="004C2DA0">
              <w:t xml:space="preserve"> </w:t>
            </w:r>
            <w:r w:rsidRPr="004C2DA0">
              <w:rPr>
                <w:rFonts w:ascii="Times New Roman" w:hAnsi="Times New Roman" w:cs="Times New Roman"/>
                <w:color w:val="000000"/>
                <w:sz w:val="24"/>
                <w:szCs w:val="24"/>
              </w:rPr>
              <w:t>технологии</w:t>
            </w:r>
            <w:r w:rsidRPr="004C2DA0">
              <w:t xml:space="preserve"> </w:t>
            </w:r>
            <w:r w:rsidRPr="004C2DA0">
              <w:rPr>
                <w:rFonts w:ascii="Times New Roman" w:hAnsi="Times New Roman" w:cs="Times New Roman"/>
                <w:color w:val="000000"/>
                <w:sz w:val="24"/>
                <w:szCs w:val="24"/>
              </w:rPr>
              <w:t>РКМЧП</w:t>
            </w:r>
            <w:r w:rsidRPr="004C2DA0">
              <w:t xml:space="preserve"> </w:t>
            </w:r>
            <w:r w:rsidRPr="004C2DA0">
              <w:rPr>
                <w:rFonts w:ascii="Times New Roman" w:hAnsi="Times New Roman" w:cs="Times New Roman"/>
                <w:color w:val="000000"/>
                <w:sz w:val="24"/>
                <w:szCs w:val="24"/>
              </w:rPr>
              <w:t>является</w:t>
            </w:r>
            <w:r w:rsidRPr="004C2DA0">
              <w:t xml:space="preserve"> </w:t>
            </w:r>
            <w:r w:rsidRPr="004C2DA0">
              <w:rPr>
                <w:rFonts w:ascii="Times New Roman" w:hAnsi="Times New Roman" w:cs="Times New Roman"/>
                <w:color w:val="000000"/>
                <w:sz w:val="24"/>
                <w:szCs w:val="24"/>
              </w:rPr>
              <w:t>их</w:t>
            </w:r>
            <w:r w:rsidRPr="004C2DA0">
              <w:t xml:space="preserve"> </w:t>
            </w:r>
            <w:r w:rsidRPr="004C2DA0">
              <w:rPr>
                <w:rFonts w:ascii="Times New Roman" w:hAnsi="Times New Roman" w:cs="Times New Roman"/>
                <w:color w:val="000000"/>
                <w:sz w:val="24"/>
                <w:szCs w:val="24"/>
              </w:rPr>
              <w:t>трехстадиевая</w:t>
            </w:r>
            <w:r w:rsidRPr="004C2DA0">
              <w:t xml:space="preserve"> </w:t>
            </w:r>
            <w:r w:rsidRPr="004C2DA0">
              <w:rPr>
                <w:rFonts w:ascii="Times New Roman" w:hAnsi="Times New Roman" w:cs="Times New Roman"/>
                <w:color w:val="000000"/>
                <w:sz w:val="24"/>
                <w:szCs w:val="24"/>
              </w:rPr>
              <w:t>структура,</w:t>
            </w:r>
            <w:r w:rsidRPr="004C2DA0">
              <w:t xml:space="preserve"> </w:t>
            </w:r>
            <w:r w:rsidRPr="004C2DA0">
              <w:rPr>
                <w:rFonts w:ascii="Times New Roman" w:hAnsi="Times New Roman" w:cs="Times New Roman"/>
                <w:color w:val="000000"/>
                <w:sz w:val="24"/>
                <w:szCs w:val="24"/>
              </w:rPr>
              <w:t>реализующая</w:t>
            </w:r>
            <w:r w:rsidRPr="004C2DA0">
              <w:t xml:space="preserve"> </w:t>
            </w:r>
            <w:r w:rsidRPr="004C2DA0">
              <w:rPr>
                <w:rFonts w:ascii="Times New Roman" w:hAnsi="Times New Roman" w:cs="Times New Roman"/>
                <w:color w:val="000000"/>
                <w:sz w:val="24"/>
                <w:szCs w:val="24"/>
              </w:rPr>
              <w:t>схему</w:t>
            </w:r>
            <w:r w:rsidRPr="004C2DA0">
              <w:t xml:space="preserve"> </w:t>
            </w:r>
            <w:r w:rsidRPr="004C2DA0">
              <w:rPr>
                <w:rFonts w:ascii="Times New Roman" w:hAnsi="Times New Roman" w:cs="Times New Roman"/>
                <w:color w:val="000000"/>
                <w:sz w:val="24"/>
                <w:szCs w:val="24"/>
              </w:rPr>
              <w:t>«вызов</w:t>
            </w:r>
            <w:r w:rsidRPr="004C2DA0">
              <w:t xml:space="preserve"> </w:t>
            </w: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осмысление</w:t>
            </w:r>
            <w:r w:rsidRPr="004C2DA0">
              <w:t xml:space="preserve"> </w:t>
            </w: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рефлексия».</w:t>
            </w:r>
            <w:r w:rsidRPr="004C2DA0">
              <w:t xml:space="preserve"> </w:t>
            </w:r>
            <w:r w:rsidRPr="004C2DA0">
              <w:rPr>
                <w:rFonts w:ascii="Times New Roman" w:hAnsi="Times New Roman" w:cs="Times New Roman"/>
                <w:color w:val="000000"/>
                <w:sz w:val="24"/>
                <w:szCs w:val="24"/>
              </w:rPr>
              <w:t>На</w:t>
            </w:r>
            <w:r w:rsidRPr="004C2DA0">
              <w:t xml:space="preserve"> </w:t>
            </w:r>
            <w:r w:rsidRPr="004C2DA0">
              <w:rPr>
                <w:rFonts w:ascii="Times New Roman" w:hAnsi="Times New Roman" w:cs="Times New Roman"/>
                <w:color w:val="000000"/>
                <w:sz w:val="24"/>
                <w:szCs w:val="24"/>
              </w:rPr>
              <w:t>каждой</w:t>
            </w:r>
            <w:r w:rsidRPr="004C2DA0">
              <w:t xml:space="preserve"> </w:t>
            </w:r>
            <w:r w:rsidRPr="004C2DA0">
              <w:rPr>
                <w:rFonts w:ascii="Times New Roman" w:hAnsi="Times New Roman" w:cs="Times New Roman"/>
                <w:color w:val="000000"/>
                <w:sz w:val="24"/>
                <w:szCs w:val="24"/>
              </w:rPr>
              <w:t>стадии</w:t>
            </w:r>
            <w:r w:rsidRPr="004C2DA0">
              <w:t xml:space="preserve"> </w:t>
            </w:r>
            <w:r w:rsidRPr="004C2DA0">
              <w:rPr>
                <w:rFonts w:ascii="Times New Roman" w:hAnsi="Times New Roman" w:cs="Times New Roman"/>
                <w:color w:val="000000"/>
                <w:sz w:val="24"/>
                <w:szCs w:val="24"/>
              </w:rPr>
              <w:t>предполагается</w:t>
            </w:r>
            <w:r w:rsidRPr="004C2DA0">
              <w:t xml:space="preserve"> </w:t>
            </w:r>
            <w:r w:rsidRPr="004C2DA0">
              <w:rPr>
                <w:rFonts w:ascii="Times New Roman" w:hAnsi="Times New Roman" w:cs="Times New Roman"/>
                <w:color w:val="000000"/>
                <w:sz w:val="24"/>
                <w:szCs w:val="24"/>
              </w:rPr>
              <w:t>достижение</w:t>
            </w:r>
            <w:r w:rsidRPr="004C2DA0">
              <w:t xml:space="preserve"> </w:t>
            </w:r>
            <w:r w:rsidRPr="004C2DA0">
              <w:rPr>
                <w:rFonts w:ascii="Times New Roman" w:hAnsi="Times New Roman" w:cs="Times New Roman"/>
                <w:color w:val="000000"/>
                <w:sz w:val="24"/>
                <w:szCs w:val="24"/>
              </w:rPr>
              <w:t>следующих</w:t>
            </w:r>
            <w:r w:rsidRPr="004C2DA0">
              <w:t xml:space="preserve"> </w:t>
            </w:r>
            <w:r w:rsidRPr="004C2DA0">
              <w:rPr>
                <w:rFonts w:ascii="Times New Roman" w:hAnsi="Times New Roman" w:cs="Times New Roman"/>
                <w:color w:val="000000"/>
                <w:sz w:val="24"/>
                <w:szCs w:val="24"/>
              </w:rPr>
              <w:t>целей:</w:t>
            </w:r>
            <w:r w:rsidRPr="004C2DA0">
              <w:t xml:space="preserve"> </w:t>
            </w:r>
          </w:p>
          <w:p w:rsidR="00C57DB7" w:rsidRPr="004C2DA0" w:rsidRDefault="002B6573">
            <w:pPr>
              <w:spacing w:after="0" w:line="240" w:lineRule="auto"/>
              <w:ind w:firstLine="756"/>
              <w:jc w:val="both"/>
              <w:rPr>
                <w:sz w:val="24"/>
                <w:szCs w:val="24"/>
              </w:rPr>
            </w:pPr>
            <w:r w:rsidRPr="004C2DA0">
              <w:rPr>
                <w:rFonts w:ascii="Times New Roman" w:hAnsi="Times New Roman" w:cs="Times New Roman"/>
                <w:color w:val="000000"/>
                <w:sz w:val="24"/>
                <w:szCs w:val="24"/>
              </w:rPr>
              <w:t>стадия</w:t>
            </w:r>
            <w:r w:rsidRPr="004C2DA0">
              <w:t xml:space="preserve"> </w:t>
            </w:r>
            <w:r w:rsidRPr="004C2DA0">
              <w:rPr>
                <w:rFonts w:ascii="Times New Roman" w:hAnsi="Times New Roman" w:cs="Times New Roman"/>
                <w:color w:val="000000"/>
                <w:sz w:val="24"/>
                <w:szCs w:val="24"/>
              </w:rPr>
              <w:t>«вызов»</w:t>
            </w:r>
            <w:r w:rsidRPr="004C2DA0">
              <w:t xml:space="preserve"> </w:t>
            </w:r>
            <w:r w:rsidRPr="004C2DA0">
              <w:rPr>
                <w:rFonts w:ascii="Times New Roman" w:hAnsi="Times New Roman" w:cs="Times New Roman"/>
                <w:color w:val="000000"/>
                <w:sz w:val="24"/>
                <w:szCs w:val="24"/>
              </w:rPr>
              <w:t>позволяет:</w:t>
            </w:r>
            <w:r w:rsidRPr="004C2DA0">
              <w:t xml:space="preserve"> </w:t>
            </w:r>
          </w:p>
          <w:p w:rsidR="00C57DB7" w:rsidRPr="004C2DA0" w:rsidRDefault="002B6573">
            <w:pPr>
              <w:spacing w:after="0" w:line="240" w:lineRule="auto"/>
              <w:ind w:firstLine="756"/>
              <w:jc w:val="both"/>
              <w:rPr>
                <w:sz w:val="24"/>
                <w:szCs w:val="24"/>
              </w:rPr>
            </w:pP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актуализировать</w:t>
            </w:r>
            <w:r w:rsidRPr="004C2DA0">
              <w:t xml:space="preserve"> </w:t>
            </w:r>
            <w:r w:rsidRPr="004C2DA0">
              <w:rPr>
                <w:rFonts w:ascii="Times New Roman" w:hAnsi="Times New Roman" w:cs="Times New Roman"/>
                <w:color w:val="000000"/>
                <w:sz w:val="24"/>
                <w:szCs w:val="24"/>
              </w:rPr>
              <w:t>и</w:t>
            </w:r>
            <w:r w:rsidRPr="004C2DA0">
              <w:t xml:space="preserve"> </w:t>
            </w:r>
            <w:r w:rsidRPr="004C2DA0">
              <w:rPr>
                <w:rFonts w:ascii="Times New Roman" w:hAnsi="Times New Roman" w:cs="Times New Roman"/>
                <w:color w:val="000000"/>
                <w:sz w:val="24"/>
                <w:szCs w:val="24"/>
              </w:rPr>
              <w:t>обобщить</w:t>
            </w:r>
            <w:r w:rsidRPr="004C2DA0">
              <w:t xml:space="preserve"> </w:t>
            </w:r>
            <w:r w:rsidRPr="004C2DA0">
              <w:rPr>
                <w:rFonts w:ascii="Times New Roman" w:hAnsi="Times New Roman" w:cs="Times New Roman"/>
                <w:color w:val="000000"/>
                <w:sz w:val="24"/>
                <w:szCs w:val="24"/>
              </w:rPr>
              <w:t>имеющиеся</w:t>
            </w:r>
            <w:r w:rsidRPr="004C2DA0">
              <w:t xml:space="preserve"> </w:t>
            </w:r>
            <w:r w:rsidRPr="004C2DA0">
              <w:rPr>
                <w:rFonts w:ascii="Times New Roman" w:hAnsi="Times New Roman" w:cs="Times New Roman"/>
                <w:color w:val="000000"/>
                <w:sz w:val="24"/>
                <w:szCs w:val="24"/>
              </w:rPr>
              <w:t>у</w:t>
            </w:r>
            <w:r w:rsidRPr="004C2DA0">
              <w:t xml:space="preserve"> </w:t>
            </w:r>
            <w:r w:rsidRPr="004C2DA0">
              <w:rPr>
                <w:rFonts w:ascii="Times New Roman" w:hAnsi="Times New Roman" w:cs="Times New Roman"/>
                <w:color w:val="000000"/>
                <w:sz w:val="24"/>
                <w:szCs w:val="24"/>
              </w:rPr>
              <w:t>студента</w:t>
            </w:r>
            <w:r w:rsidRPr="004C2DA0">
              <w:t xml:space="preserve"> </w:t>
            </w:r>
            <w:r w:rsidRPr="004C2DA0">
              <w:rPr>
                <w:rFonts w:ascii="Times New Roman" w:hAnsi="Times New Roman" w:cs="Times New Roman"/>
                <w:color w:val="000000"/>
                <w:sz w:val="24"/>
                <w:szCs w:val="24"/>
              </w:rPr>
              <w:t>знания</w:t>
            </w:r>
            <w:r w:rsidRPr="004C2DA0">
              <w:t xml:space="preserve"> </w:t>
            </w:r>
            <w:r w:rsidRPr="004C2DA0">
              <w:rPr>
                <w:rFonts w:ascii="Times New Roman" w:hAnsi="Times New Roman" w:cs="Times New Roman"/>
                <w:color w:val="000000"/>
                <w:sz w:val="24"/>
                <w:szCs w:val="24"/>
              </w:rPr>
              <w:t>по</w:t>
            </w:r>
            <w:r w:rsidRPr="004C2DA0">
              <w:t xml:space="preserve"> </w:t>
            </w:r>
            <w:r w:rsidRPr="004C2DA0">
              <w:rPr>
                <w:rFonts w:ascii="Times New Roman" w:hAnsi="Times New Roman" w:cs="Times New Roman"/>
                <w:color w:val="000000"/>
                <w:sz w:val="24"/>
                <w:szCs w:val="24"/>
              </w:rPr>
              <w:t>данной</w:t>
            </w:r>
            <w:r w:rsidRPr="004C2DA0">
              <w:t xml:space="preserve"> </w:t>
            </w:r>
            <w:r w:rsidRPr="004C2DA0">
              <w:rPr>
                <w:rFonts w:ascii="Times New Roman" w:hAnsi="Times New Roman" w:cs="Times New Roman"/>
                <w:color w:val="000000"/>
                <w:sz w:val="24"/>
                <w:szCs w:val="24"/>
              </w:rPr>
              <w:t>теме</w:t>
            </w:r>
            <w:r w:rsidRPr="004C2DA0">
              <w:t xml:space="preserve"> </w:t>
            </w:r>
            <w:r w:rsidRPr="004C2DA0">
              <w:rPr>
                <w:rFonts w:ascii="Times New Roman" w:hAnsi="Times New Roman" w:cs="Times New Roman"/>
                <w:color w:val="000000"/>
                <w:sz w:val="24"/>
                <w:szCs w:val="24"/>
              </w:rPr>
              <w:t>или</w:t>
            </w:r>
            <w:r w:rsidRPr="004C2DA0">
              <w:t xml:space="preserve"> </w:t>
            </w:r>
            <w:r w:rsidRPr="004C2DA0">
              <w:rPr>
                <w:rFonts w:ascii="Times New Roman" w:hAnsi="Times New Roman" w:cs="Times New Roman"/>
                <w:color w:val="000000"/>
                <w:sz w:val="24"/>
                <w:szCs w:val="24"/>
              </w:rPr>
              <w:t>проблеме,</w:t>
            </w:r>
            <w:r w:rsidRPr="004C2DA0">
              <w:t xml:space="preserve"> </w:t>
            </w:r>
          </w:p>
          <w:p w:rsidR="00C57DB7" w:rsidRPr="004C2DA0" w:rsidRDefault="002B6573">
            <w:pPr>
              <w:spacing w:after="0" w:line="240" w:lineRule="auto"/>
              <w:ind w:firstLine="756"/>
              <w:jc w:val="both"/>
              <w:rPr>
                <w:sz w:val="24"/>
                <w:szCs w:val="24"/>
              </w:rPr>
            </w:pP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вызвать</w:t>
            </w:r>
            <w:r w:rsidRPr="004C2DA0">
              <w:t xml:space="preserve"> </w:t>
            </w:r>
            <w:r w:rsidRPr="004C2DA0">
              <w:rPr>
                <w:rFonts w:ascii="Times New Roman" w:hAnsi="Times New Roman" w:cs="Times New Roman"/>
                <w:color w:val="000000"/>
                <w:sz w:val="24"/>
                <w:szCs w:val="24"/>
              </w:rPr>
              <w:t>устойчивый</w:t>
            </w:r>
            <w:r w:rsidRPr="004C2DA0">
              <w:t xml:space="preserve"> </w:t>
            </w:r>
            <w:r w:rsidRPr="004C2DA0">
              <w:rPr>
                <w:rFonts w:ascii="Times New Roman" w:hAnsi="Times New Roman" w:cs="Times New Roman"/>
                <w:color w:val="000000"/>
                <w:sz w:val="24"/>
                <w:szCs w:val="24"/>
              </w:rPr>
              <w:t>интерес</w:t>
            </w:r>
            <w:r w:rsidRPr="004C2DA0">
              <w:t xml:space="preserve"> </w:t>
            </w:r>
            <w:r w:rsidRPr="004C2DA0">
              <w:rPr>
                <w:rFonts w:ascii="Times New Roman" w:hAnsi="Times New Roman" w:cs="Times New Roman"/>
                <w:color w:val="000000"/>
                <w:sz w:val="24"/>
                <w:szCs w:val="24"/>
              </w:rPr>
              <w:t>к</w:t>
            </w:r>
            <w:r w:rsidRPr="004C2DA0">
              <w:t xml:space="preserve"> </w:t>
            </w:r>
            <w:r w:rsidRPr="004C2DA0">
              <w:rPr>
                <w:rFonts w:ascii="Times New Roman" w:hAnsi="Times New Roman" w:cs="Times New Roman"/>
                <w:color w:val="000000"/>
                <w:sz w:val="24"/>
                <w:szCs w:val="24"/>
              </w:rPr>
              <w:t>изучаемой</w:t>
            </w:r>
            <w:r w:rsidRPr="004C2DA0">
              <w:t xml:space="preserve"> </w:t>
            </w:r>
            <w:r w:rsidRPr="004C2DA0">
              <w:rPr>
                <w:rFonts w:ascii="Times New Roman" w:hAnsi="Times New Roman" w:cs="Times New Roman"/>
                <w:color w:val="000000"/>
                <w:sz w:val="24"/>
                <w:szCs w:val="24"/>
              </w:rPr>
              <w:t>теме,</w:t>
            </w:r>
            <w:r w:rsidRPr="004C2DA0">
              <w:t xml:space="preserve"> </w:t>
            </w:r>
            <w:r w:rsidRPr="004C2DA0">
              <w:rPr>
                <w:rFonts w:ascii="Times New Roman" w:hAnsi="Times New Roman" w:cs="Times New Roman"/>
                <w:color w:val="000000"/>
                <w:sz w:val="24"/>
                <w:szCs w:val="24"/>
              </w:rPr>
              <w:t>мотивировать</w:t>
            </w:r>
            <w:r w:rsidRPr="004C2DA0">
              <w:t xml:space="preserve"> </w:t>
            </w:r>
            <w:r w:rsidRPr="004C2DA0">
              <w:rPr>
                <w:rFonts w:ascii="Times New Roman" w:hAnsi="Times New Roman" w:cs="Times New Roman"/>
                <w:color w:val="000000"/>
                <w:sz w:val="24"/>
                <w:szCs w:val="24"/>
              </w:rPr>
              <w:t>обучающегося</w:t>
            </w:r>
            <w:r w:rsidRPr="004C2DA0">
              <w:t xml:space="preserve"> </w:t>
            </w:r>
            <w:r w:rsidRPr="004C2DA0">
              <w:rPr>
                <w:rFonts w:ascii="Times New Roman" w:hAnsi="Times New Roman" w:cs="Times New Roman"/>
                <w:color w:val="000000"/>
                <w:sz w:val="24"/>
                <w:szCs w:val="24"/>
              </w:rPr>
              <w:t>к</w:t>
            </w:r>
            <w:r w:rsidRPr="004C2DA0">
              <w:t xml:space="preserve"> </w:t>
            </w:r>
            <w:r w:rsidRPr="004C2DA0">
              <w:rPr>
                <w:rFonts w:ascii="Times New Roman" w:hAnsi="Times New Roman" w:cs="Times New Roman"/>
                <w:color w:val="000000"/>
                <w:sz w:val="24"/>
                <w:szCs w:val="24"/>
              </w:rPr>
              <w:t>по-лучению</w:t>
            </w:r>
            <w:r w:rsidRPr="004C2DA0">
              <w:t xml:space="preserve"> </w:t>
            </w:r>
            <w:r w:rsidRPr="004C2DA0">
              <w:rPr>
                <w:rFonts w:ascii="Times New Roman" w:hAnsi="Times New Roman" w:cs="Times New Roman"/>
                <w:color w:val="000000"/>
                <w:sz w:val="24"/>
                <w:szCs w:val="24"/>
              </w:rPr>
              <w:t>новой</w:t>
            </w:r>
            <w:r w:rsidRPr="004C2DA0">
              <w:t xml:space="preserve"> </w:t>
            </w:r>
            <w:r w:rsidRPr="004C2DA0">
              <w:rPr>
                <w:rFonts w:ascii="Times New Roman" w:hAnsi="Times New Roman" w:cs="Times New Roman"/>
                <w:color w:val="000000"/>
                <w:sz w:val="24"/>
                <w:szCs w:val="24"/>
              </w:rPr>
              <w:t>информации,</w:t>
            </w:r>
            <w:r w:rsidRPr="004C2DA0">
              <w:t xml:space="preserve"> </w:t>
            </w:r>
          </w:p>
          <w:p w:rsidR="00C57DB7" w:rsidRPr="004C2DA0" w:rsidRDefault="002B6573">
            <w:pPr>
              <w:spacing w:after="0" w:line="240" w:lineRule="auto"/>
              <w:ind w:firstLine="756"/>
              <w:jc w:val="both"/>
              <w:rPr>
                <w:sz w:val="24"/>
                <w:szCs w:val="24"/>
              </w:rPr>
            </w:pP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побудить</w:t>
            </w:r>
            <w:r w:rsidRPr="004C2DA0">
              <w:t xml:space="preserve"> </w:t>
            </w:r>
            <w:r w:rsidRPr="004C2DA0">
              <w:rPr>
                <w:rFonts w:ascii="Times New Roman" w:hAnsi="Times New Roman" w:cs="Times New Roman"/>
                <w:color w:val="000000"/>
                <w:sz w:val="24"/>
                <w:szCs w:val="24"/>
              </w:rPr>
              <w:t>студента</w:t>
            </w:r>
            <w:r w:rsidRPr="004C2DA0">
              <w:t xml:space="preserve"> </w:t>
            </w:r>
            <w:r w:rsidRPr="004C2DA0">
              <w:rPr>
                <w:rFonts w:ascii="Times New Roman" w:hAnsi="Times New Roman" w:cs="Times New Roman"/>
                <w:color w:val="000000"/>
                <w:sz w:val="24"/>
                <w:szCs w:val="24"/>
              </w:rPr>
              <w:t>к</w:t>
            </w:r>
            <w:r w:rsidRPr="004C2DA0">
              <w:t xml:space="preserve"> </w:t>
            </w:r>
            <w:r w:rsidRPr="004C2DA0">
              <w:rPr>
                <w:rFonts w:ascii="Times New Roman" w:hAnsi="Times New Roman" w:cs="Times New Roman"/>
                <w:color w:val="000000"/>
                <w:sz w:val="24"/>
                <w:szCs w:val="24"/>
              </w:rPr>
              <w:t>активной</w:t>
            </w:r>
            <w:r w:rsidRPr="004C2DA0">
              <w:t xml:space="preserve"> </w:t>
            </w:r>
            <w:r w:rsidRPr="004C2DA0">
              <w:rPr>
                <w:rFonts w:ascii="Times New Roman" w:hAnsi="Times New Roman" w:cs="Times New Roman"/>
                <w:color w:val="000000"/>
                <w:sz w:val="24"/>
                <w:szCs w:val="24"/>
              </w:rPr>
              <w:t>аудиторной</w:t>
            </w:r>
            <w:r w:rsidRPr="004C2DA0">
              <w:t xml:space="preserve"> </w:t>
            </w:r>
            <w:r w:rsidRPr="004C2DA0">
              <w:rPr>
                <w:rFonts w:ascii="Times New Roman" w:hAnsi="Times New Roman" w:cs="Times New Roman"/>
                <w:color w:val="000000"/>
                <w:sz w:val="24"/>
                <w:szCs w:val="24"/>
              </w:rPr>
              <w:t>и</w:t>
            </w:r>
            <w:r w:rsidRPr="004C2DA0">
              <w:t xml:space="preserve"> </w:t>
            </w:r>
            <w:r w:rsidRPr="004C2DA0">
              <w:rPr>
                <w:rFonts w:ascii="Times New Roman" w:hAnsi="Times New Roman" w:cs="Times New Roman"/>
                <w:color w:val="000000"/>
                <w:sz w:val="24"/>
                <w:szCs w:val="24"/>
              </w:rPr>
              <w:t>внеаудиторной</w:t>
            </w:r>
            <w:r w:rsidRPr="004C2DA0">
              <w:t xml:space="preserve"> </w:t>
            </w:r>
            <w:r w:rsidRPr="004C2DA0">
              <w:rPr>
                <w:rFonts w:ascii="Times New Roman" w:hAnsi="Times New Roman" w:cs="Times New Roman"/>
                <w:color w:val="000000"/>
                <w:sz w:val="24"/>
                <w:szCs w:val="24"/>
              </w:rPr>
              <w:t>работе;</w:t>
            </w:r>
            <w:r w:rsidRPr="004C2DA0">
              <w:t xml:space="preserve"> </w:t>
            </w:r>
          </w:p>
          <w:p w:rsidR="00C57DB7" w:rsidRPr="004C2DA0" w:rsidRDefault="002B6573">
            <w:pPr>
              <w:spacing w:after="0" w:line="240" w:lineRule="auto"/>
              <w:ind w:firstLine="756"/>
              <w:jc w:val="both"/>
              <w:rPr>
                <w:sz w:val="24"/>
                <w:szCs w:val="24"/>
              </w:rPr>
            </w:pPr>
            <w:r w:rsidRPr="004C2DA0">
              <w:rPr>
                <w:rFonts w:ascii="Times New Roman" w:hAnsi="Times New Roman" w:cs="Times New Roman"/>
                <w:color w:val="000000"/>
                <w:sz w:val="24"/>
                <w:szCs w:val="24"/>
              </w:rPr>
              <w:t>стадия</w:t>
            </w:r>
            <w:r w:rsidRPr="004C2DA0">
              <w:t xml:space="preserve"> </w:t>
            </w:r>
            <w:r w:rsidRPr="004C2DA0">
              <w:rPr>
                <w:rFonts w:ascii="Times New Roman" w:hAnsi="Times New Roman" w:cs="Times New Roman"/>
                <w:color w:val="000000"/>
                <w:sz w:val="24"/>
                <w:szCs w:val="24"/>
              </w:rPr>
              <w:t>«осмысление»</w:t>
            </w:r>
            <w:r w:rsidRPr="004C2DA0">
              <w:t xml:space="preserve"> </w:t>
            </w:r>
            <w:r w:rsidRPr="004C2DA0">
              <w:rPr>
                <w:rFonts w:ascii="Times New Roman" w:hAnsi="Times New Roman" w:cs="Times New Roman"/>
                <w:color w:val="000000"/>
                <w:sz w:val="24"/>
                <w:szCs w:val="24"/>
              </w:rPr>
              <w:t>предполагает:</w:t>
            </w:r>
            <w:r w:rsidRPr="004C2DA0">
              <w:t xml:space="preserve"> </w:t>
            </w:r>
          </w:p>
          <w:p w:rsidR="00C57DB7" w:rsidRPr="004C2DA0" w:rsidRDefault="002B6573">
            <w:pPr>
              <w:spacing w:after="0" w:line="240" w:lineRule="auto"/>
              <w:ind w:firstLine="756"/>
              <w:jc w:val="both"/>
              <w:rPr>
                <w:sz w:val="24"/>
                <w:szCs w:val="24"/>
              </w:rPr>
            </w:pP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получение</w:t>
            </w:r>
            <w:r w:rsidRPr="004C2DA0">
              <w:t xml:space="preserve"> </w:t>
            </w:r>
            <w:r w:rsidRPr="004C2DA0">
              <w:rPr>
                <w:rFonts w:ascii="Times New Roman" w:hAnsi="Times New Roman" w:cs="Times New Roman"/>
                <w:color w:val="000000"/>
                <w:sz w:val="24"/>
                <w:szCs w:val="24"/>
              </w:rPr>
              <w:t>новой</w:t>
            </w:r>
            <w:r w:rsidRPr="004C2DA0">
              <w:t xml:space="preserve"> </w:t>
            </w:r>
            <w:r w:rsidRPr="004C2DA0">
              <w:rPr>
                <w:rFonts w:ascii="Times New Roman" w:hAnsi="Times New Roman" w:cs="Times New Roman"/>
                <w:color w:val="000000"/>
                <w:sz w:val="24"/>
                <w:szCs w:val="24"/>
              </w:rPr>
              <w:t>информации,</w:t>
            </w:r>
            <w:r w:rsidRPr="004C2DA0">
              <w:t xml:space="preserve"> </w:t>
            </w:r>
          </w:p>
          <w:p w:rsidR="00C57DB7" w:rsidRPr="004C2DA0" w:rsidRDefault="002B6573">
            <w:pPr>
              <w:spacing w:after="0" w:line="240" w:lineRule="auto"/>
              <w:ind w:firstLine="756"/>
              <w:jc w:val="both"/>
              <w:rPr>
                <w:sz w:val="24"/>
                <w:szCs w:val="24"/>
              </w:rPr>
            </w:pP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первичное</w:t>
            </w:r>
            <w:r w:rsidRPr="004C2DA0">
              <w:t xml:space="preserve"> </w:t>
            </w:r>
            <w:r w:rsidRPr="004C2DA0">
              <w:rPr>
                <w:rFonts w:ascii="Times New Roman" w:hAnsi="Times New Roman" w:cs="Times New Roman"/>
                <w:color w:val="000000"/>
                <w:sz w:val="24"/>
                <w:szCs w:val="24"/>
              </w:rPr>
              <w:t>ее</w:t>
            </w:r>
            <w:r w:rsidRPr="004C2DA0">
              <w:t xml:space="preserve"> </w:t>
            </w:r>
            <w:r w:rsidRPr="004C2DA0">
              <w:rPr>
                <w:rFonts w:ascii="Times New Roman" w:hAnsi="Times New Roman" w:cs="Times New Roman"/>
                <w:color w:val="000000"/>
                <w:sz w:val="24"/>
                <w:szCs w:val="24"/>
              </w:rPr>
              <w:t>осмысление,</w:t>
            </w:r>
            <w:r w:rsidRPr="004C2DA0">
              <w:t xml:space="preserve"> </w:t>
            </w:r>
          </w:p>
          <w:p w:rsidR="00C57DB7" w:rsidRPr="004C2DA0" w:rsidRDefault="002B6573">
            <w:pPr>
              <w:spacing w:after="0" w:line="240" w:lineRule="auto"/>
              <w:ind w:firstLine="756"/>
              <w:jc w:val="both"/>
              <w:rPr>
                <w:sz w:val="24"/>
                <w:szCs w:val="24"/>
              </w:rPr>
            </w:pP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соотнесение</w:t>
            </w:r>
            <w:r w:rsidRPr="004C2DA0">
              <w:t xml:space="preserve"> </w:t>
            </w:r>
            <w:r w:rsidRPr="004C2DA0">
              <w:rPr>
                <w:rFonts w:ascii="Times New Roman" w:hAnsi="Times New Roman" w:cs="Times New Roman"/>
                <w:color w:val="000000"/>
                <w:sz w:val="24"/>
                <w:szCs w:val="24"/>
              </w:rPr>
              <w:t>полученной</w:t>
            </w:r>
            <w:r w:rsidRPr="004C2DA0">
              <w:t xml:space="preserve"> </w:t>
            </w:r>
            <w:r w:rsidRPr="004C2DA0">
              <w:rPr>
                <w:rFonts w:ascii="Times New Roman" w:hAnsi="Times New Roman" w:cs="Times New Roman"/>
                <w:color w:val="000000"/>
                <w:sz w:val="24"/>
                <w:szCs w:val="24"/>
              </w:rPr>
              <w:t>информации</w:t>
            </w:r>
            <w:r w:rsidRPr="004C2DA0">
              <w:t xml:space="preserve"> </w:t>
            </w:r>
            <w:r w:rsidRPr="004C2DA0">
              <w:rPr>
                <w:rFonts w:ascii="Times New Roman" w:hAnsi="Times New Roman" w:cs="Times New Roman"/>
                <w:color w:val="000000"/>
                <w:sz w:val="24"/>
                <w:szCs w:val="24"/>
              </w:rPr>
              <w:t>с</w:t>
            </w:r>
            <w:r w:rsidRPr="004C2DA0">
              <w:t xml:space="preserve"> </w:t>
            </w:r>
            <w:r w:rsidRPr="004C2DA0">
              <w:rPr>
                <w:rFonts w:ascii="Times New Roman" w:hAnsi="Times New Roman" w:cs="Times New Roman"/>
                <w:color w:val="000000"/>
                <w:sz w:val="24"/>
                <w:szCs w:val="24"/>
              </w:rPr>
              <w:t>уже</w:t>
            </w:r>
            <w:r w:rsidRPr="004C2DA0">
              <w:t xml:space="preserve"> </w:t>
            </w:r>
            <w:r w:rsidRPr="004C2DA0">
              <w:rPr>
                <w:rFonts w:ascii="Times New Roman" w:hAnsi="Times New Roman" w:cs="Times New Roman"/>
                <w:color w:val="000000"/>
                <w:sz w:val="24"/>
                <w:szCs w:val="24"/>
              </w:rPr>
              <w:t>имеющимися</w:t>
            </w:r>
            <w:r w:rsidRPr="004C2DA0">
              <w:t xml:space="preserve"> </w:t>
            </w:r>
            <w:r w:rsidRPr="004C2DA0">
              <w:rPr>
                <w:rFonts w:ascii="Times New Roman" w:hAnsi="Times New Roman" w:cs="Times New Roman"/>
                <w:color w:val="000000"/>
                <w:sz w:val="24"/>
                <w:szCs w:val="24"/>
              </w:rPr>
              <w:t>знаниями;</w:t>
            </w:r>
            <w:r w:rsidRPr="004C2DA0">
              <w:t xml:space="preserve"> </w:t>
            </w:r>
          </w:p>
          <w:p w:rsidR="00C57DB7" w:rsidRPr="004C2DA0" w:rsidRDefault="002B6573">
            <w:pPr>
              <w:spacing w:after="0" w:line="240" w:lineRule="auto"/>
              <w:ind w:firstLine="756"/>
              <w:jc w:val="both"/>
              <w:rPr>
                <w:sz w:val="24"/>
                <w:szCs w:val="24"/>
              </w:rPr>
            </w:pPr>
            <w:r w:rsidRPr="004C2DA0">
              <w:rPr>
                <w:rFonts w:ascii="Times New Roman" w:hAnsi="Times New Roman" w:cs="Times New Roman"/>
                <w:color w:val="000000"/>
                <w:sz w:val="24"/>
                <w:szCs w:val="24"/>
              </w:rPr>
              <w:t>стадия</w:t>
            </w:r>
            <w:r w:rsidRPr="004C2DA0">
              <w:t xml:space="preserve"> </w:t>
            </w:r>
            <w:r w:rsidRPr="004C2DA0">
              <w:rPr>
                <w:rFonts w:ascii="Times New Roman" w:hAnsi="Times New Roman" w:cs="Times New Roman"/>
                <w:color w:val="000000"/>
                <w:sz w:val="24"/>
                <w:szCs w:val="24"/>
              </w:rPr>
              <w:t>«рефлексия»</w:t>
            </w:r>
            <w:r w:rsidRPr="004C2DA0">
              <w:t xml:space="preserve"> </w:t>
            </w:r>
            <w:r w:rsidRPr="004C2DA0">
              <w:rPr>
                <w:rFonts w:ascii="Times New Roman" w:hAnsi="Times New Roman" w:cs="Times New Roman"/>
                <w:color w:val="000000"/>
                <w:sz w:val="24"/>
                <w:szCs w:val="24"/>
              </w:rPr>
              <w:t>обеспечивает</w:t>
            </w:r>
            <w:r w:rsidRPr="004C2DA0">
              <w:t xml:space="preserve"> </w:t>
            </w:r>
          </w:p>
          <w:p w:rsidR="00C57DB7" w:rsidRPr="004C2DA0" w:rsidRDefault="002B6573">
            <w:pPr>
              <w:spacing w:after="0" w:line="240" w:lineRule="auto"/>
              <w:ind w:firstLine="756"/>
              <w:jc w:val="both"/>
              <w:rPr>
                <w:sz w:val="24"/>
                <w:szCs w:val="24"/>
              </w:rPr>
            </w:pP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целостное</w:t>
            </w:r>
            <w:r w:rsidRPr="004C2DA0">
              <w:t xml:space="preserve"> </w:t>
            </w:r>
            <w:r w:rsidRPr="004C2DA0">
              <w:rPr>
                <w:rFonts w:ascii="Times New Roman" w:hAnsi="Times New Roman" w:cs="Times New Roman"/>
                <w:color w:val="000000"/>
                <w:sz w:val="24"/>
                <w:szCs w:val="24"/>
              </w:rPr>
              <w:t>осмысление,</w:t>
            </w:r>
            <w:r w:rsidRPr="004C2DA0">
              <w:t xml:space="preserve"> </w:t>
            </w:r>
            <w:r w:rsidRPr="004C2DA0">
              <w:rPr>
                <w:rFonts w:ascii="Times New Roman" w:hAnsi="Times New Roman" w:cs="Times New Roman"/>
                <w:color w:val="000000"/>
                <w:sz w:val="24"/>
                <w:szCs w:val="24"/>
              </w:rPr>
              <w:t>обобщение</w:t>
            </w:r>
            <w:r w:rsidRPr="004C2DA0">
              <w:t xml:space="preserve"> </w:t>
            </w:r>
            <w:r w:rsidRPr="004C2DA0">
              <w:rPr>
                <w:rFonts w:ascii="Times New Roman" w:hAnsi="Times New Roman" w:cs="Times New Roman"/>
                <w:color w:val="000000"/>
                <w:sz w:val="24"/>
                <w:szCs w:val="24"/>
              </w:rPr>
              <w:t>полученной</w:t>
            </w:r>
            <w:r w:rsidRPr="004C2DA0">
              <w:t xml:space="preserve"> </w:t>
            </w:r>
            <w:r w:rsidRPr="004C2DA0">
              <w:rPr>
                <w:rFonts w:ascii="Times New Roman" w:hAnsi="Times New Roman" w:cs="Times New Roman"/>
                <w:color w:val="000000"/>
                <w:sz w:val="24"/>
                <w:szCs w:val="24"/>
              </w:rPr>
              <w:t>информации,</w:t>
            </w:r>
            <w:r w:rsidRPr="004C2DA0">
              <w:t xml:space="preserve"> </w:t>
            </w:r>
          </w:p>
          <w:p w:rsidR="00C57DB7" w:rsidRPr="004C2DA0" w:rsidRDefault="002B6573">
            <w:pPr>
              <w:spacing w:after="0" w:line="240" w:lineRule="auto"/>
              <w:ind w:firstLine="756"/>
              <w:jc w:val="both"/>
              <w:rPr>
                <w:sz w:val="24"/>
                <w:szCs w:val="24"/>
              </w:rPr>
            </w:pP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присвоение</w:t>
            </w:r>
            <w:r w:rsidRPr="004C2DA0">
              <w:t xml:space="preserve"> </w:t>
            </w:r>
            <w:r w:rsidRPr="004C2DA0">
              <w:rPr>
                <w:rFonts w:ascii="Times New Roman" w:hAnsi="Times New Roman" w:cs="Times New Roman"/>
                <w:color w:val="000000"/>
                <w:sz w:val="24"/>
                <w:szCs w:val="24"/>
              </w:rPr>
              <w:t>нового</w:t>
            </w:r>
            <w:r w:rsidRPr="004C2DA0">
              <w:t xml:space="preserve"> </w:t>
            </w:r>
            <w:r w:rsidRPr="004C2DA0">
              <w:rPr>
                <w:rFonts w:ascii="Times New Roman" w:hAnsi="Times New Roman" w:cs="Times New Roman"/>
                <w:color w:val="000000"/>
                <w:sz w:val="24"/>
                <w:szCs w:val="24"/>
              </w:rPr>
              <w:t>знания,</w:t>
            </w:r>
            <w:r w:rsidRPr="004C2DA0">
              <w:t xml:space="preserve"> </w:t>
            </w:r>
            <w:r w:rsidRPr="004C2DA0">
              <w:rPr>
                <w:rFonts w:ascii="Times New Roman" w:hAnsi="Times New Roman" w:cs="Times New Roman"/>
                <w:color w:val="000000"/>
                <w:sz w:val="24"/>
                <w:szCs w:val="24"/>
              </w:rPr>
              <w:t>новой</w:t>
            </w:r>
            <w:r w:rsidRPr="004C2DA0">
              <w:t xml:space="preserve"> </w:t>
            </w:r>
            <w:r w:rsidRPr="004C2DA0">
              <w:rPr>
                <w:rFonts w:ascii="Times New Roman" w:hAnsi="Times New Roman" w:cs="Times New Roman"/>
                <w:color w:val="000000"/>
                <w:sz w:val="24"/>
                <w:szCs w:val="24"/>
              </w:rPr>
              <w:t>информации</w:t>
            </w:r>
            <w:r w:rsidRPr="004C2DA0">
              <w:t xml:space="preserve"> </w:t>
            </w:r>
            <w:r w:rsidRPr="004C2DA0">
              <w:rPr>
                <w:rFonts w:ascii="Times New Roman" w:hAnsi="Times New Roman" w:cs="Times New Roman"/>
                <w:color w:val="000000"/>
                <w:sz w:val="24"/>
                <w:szCs w:val="24"/>
              </w:rPr>
              <w:t>студентом,</w:t>
            </w:r>
            <w:r w:rsidRPr="004C2DA0">
              <w:t xml:space="preserve"> </w:t>
            </w:r>
          </w:p>
          <w:p w:rsidR="00C57DB7" w:rsidRPr="004C2DA0" w:rsidRDefault="002B6573">
            <w:pPr>
              <w:spacing w:after="0" w:line="240" w:lineRule="auto"/>
              <w:ind w:firstLine="756"/>
              <w:jc w:val="both"/>
              <w:rPr>
                <w:sz w:val="24"/>
                <w:szCs w:val="24"/>
              </w:rPr>
            </w:pP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формирование</w:t>
            </w:r>
            <w:r w:rsidRPr="004C2DA0">
              <w:t xml:space="preserve"> </w:t>
            </w:r>
            <w:r w:rsidRPr="004C2DA0">
              <w:rPr>
                <w:rFonts w:ascii="Times New Roman" w:hAnsi="Times New Roman" w:cs="Times New Roman"/>
                <w:color w:val="000000"/>
                <w:sz w:val="24"/>
                <w:szCs w:val="24"/>
              </w:rPr>
              <w:t>у</w:t>
            </w:r>
            <w:r w:rsidRPr="004C2DA0">
              <w:t xml:space="preserve"> </w:t>
            </w:r>
            <w:r w:rsidRPr="004C2DA0">
              <w:rPr>
                <w:rFonts w:ascii="Times New Roman" w:hAnsi="Times New Roman" w:cs="Times New Roman"/>
                <w:color w:val="000000"/>
                <w:sz w:val="24"/>
                <w:szCs w:val="24"/>
              </w:rPr>
              <w:t>каждого</w:t>
            </w:r>
            <w:r w:rsidRPr="004C2DA0">
              <w:t xml:space="preserve"> </w:t>
            </w:r>
            <w:r w:rsidRPr="004C2DA0">
              <w:rPr>
                <w:rFonts w:ascii="Times New Roman" w:hAnsi="Times New Roman" w:cs="Times New Roman"/>
                <w:color w:val="000000"/>
                <w:sz w:val="24"/>
                <w:szCs w:val="24"/>
              </w:rPr>
              <w:t>студента</w:t>
            </w:r>
            <w:r w:rsidRPr="004C2DA0">
              <w:t xml:space="preserve"> </w:t>
            </w:r>
            <w:r w:rsidRPr="004C2DA0">
              <w:rPr>
                <w:rFonts w:ascii="Times New Roman" w:hAnsi="Times New Roman" w:cs="Times New Roman"/>
                <w:color w:val="000000"/>
                <w:sz w:val="24"/>
                <w:szCs w:val="24"/>
              </w:rPr>
              <w:t>собственного</w:t>
            </w:r>
            <w:r w:rsidRPr="004C2DA0">
              <w:t xml:space="preserve"> </w:t>
            </w:r>
            <w:r w:rsidRPr="004C2DA0">
              <w:rPr>
                <w:rFonts w:ascii="Times New Roman" w:hAnsi="Times New Roman" w:cs="Times New Roman"/>
                <w:color w:val="000000"/>
                <w:sz w:val="24"/>
                <w:szCs w:val="24"/>
              </w:rPr>
              <w:t>отношения</w:t>
            </w:r>
            <w:r w:rsidRPr="004C2DA0">
              <w:t xml:space="preserve"> </w:t>
            </w:r>
            <w:r w:rsidRPr="004C2DA0">
              <w:rPr>
                <w:rFonts w:ascii="Times New Roman" w:hAnsi="Times New Roman" w:cs="Times New Roman"/>
                <w:color w:val="000000"/>
                <w:sz w:val="24"/>
                <w:szCs w:val="24"/>
              </w:rPr>
              <w:t>к</w:t>
            </w:r>
            <w:r w:rsidRPr="004C2DA0">
              <w:t xml:space="preserve"> </w:t>
            </w:r>
            <w:r w:rsidRPr="004C2DA0">
              <w:rPr>
                <w:rFonts w:ascii="Times New Roman" w:hAnsi="Times New Roman" w:cs="Times New Roman"/>
                <w:color w:val="000000"/>
                <w:sz w:val="24"/>
                <w:szCs w:val="24"/>
              </w:rPr>
              <w:t>изучаемому</w:t>
            </w:r>
            <w:r w:rsidRPr="004C2DA0">
              <w:t xml:space="preserve"> </w:t>
            </w:r>
            <w:r w:rsidRPr="004C2DA0">
              <w:rPr>
                <w:rFonts w:ascii="Times New Roman" w:hAnsi="Times New Roman" w:cs="Times New Roman"/>
                <w:color w:val="000000"/>
                <w:sz w:val="24"/>
                <w:szCs w:val="24"/>
              </w:rPr>
              <w:t>материалу.</w:t>
            </w:r>
            <w:r w:rsidRPr="004C2DA0">
              <w:t xml:space="preserve"> </w:t>
            </w:r>
          </w:p>
          <w:p w:rsidR="00C57DB7" w:rsidRPr="004C2DA0" w:rsidRDefault="002B6573">
            <w:pPr>
              <w:spacing w:after="0" w:line="240" w:lineRule="auto"/>
              <w:ind w:firstLine="756"/>
              <w:jc w:val="both"/>
              <w:rPr>
                <w:sz w:val="24"/>
                <w:szCs w:val="24"/>
              </w:rPr>
            </w:pPr>
            <w:r w:rsidRPr="004C2DA0">
              <w:rPr>
                <w:rFonts w:ascii="Times New Roman" w:hAnsi="Times New Roman" w:cs="Times New Roman"/>
                <w:color w:val="000000"/>
                <w:sz w:val="24"/>
                <w:szCs w:val="24"/>
              </w:rPr>
              <w:t>Как</w:t>
            </w:r>
            <w:r w:rsidRPr="004C2DA0">
              <w:t xml:space="preserve"> </w:t>
            </w:r>
            <w:r w:rsidRPr="004C2DA0">
              <w:rPr>
                <w:rFonts w:ascii="Times New Roman" w:hAnsi="Times New Roman" w:cs="Times New Roman"/>
                <w:color w:val="000000"/>
                <w:sz w:val="24"/>
                <w:szCs w:val="24"/>
              </w:rPr>
              <w:t>традиционные,</w:t>
            </w:r>
            <w:r w:rsidRPr="004C2DA0">
              <w:t xml:space="preserve"> </w:t>
            </w:r>
            <w:r w:rsidRPr="004C2DA0">
              <w:rPr>
                <w:rFonts w:ascii="Times New Roman" w:hAnsi="Times New Roman" w:cs="Times New Roman"/>
                <w:color w:val="000000"/>
                <w:sz w:val="24"/>
                <w:szCs w:val="24"/>
              </w:rPr>
              <w:t>так</w:t>
            </w:r>
            <w:r w:rsidRPr="004C2DA0">
              <w:t xml:space="preserve"> </w:t>
            </w:r>
            <w:r w:rsidRPr="004C2DA0">
              <w:rPr>
                <w:rFonts w:ascii="Times New Roman" w:hAnsi="Times New Roman" w:cs="Times New Roman"/>
                <w:color w:val="000000"/>
                <w:sz w:val="24"/>
                <w:szCs w:val="24"/>
              </w:rPr>
              <w:t>и</w:t>
            </w:r>
            <w:r w:rsidRPr="004C2DA0">
              <w:t xml:space="preserve"> </w:t>
            </w:r>
            <w:r w:rsidRPr="004C2DA0">
              <w:rPr>
                <w:rFonts w:ascii="Times New Roman" w:hAnsi="Times New Roman" w:cs="Times New Roman"/>
                <w:color w:val="000000"/>
                <w:sz w:val="24"/>
                <w:szCs w:val="24"/>
              </w:rPr>
              <w:t>лекции</w:t>
            </w:r>
            <w:r w:rsidRPr="004C2DA0">
              <w:t xml:space="preserve"> </w:t>
            </w:r>
            <w:r w:rsidRPr="004C2DA0">
              <w:rPr>
                <w:rFonts w:ascii="Times New Roman" w:hAnsi="Times New Roman" w:cs="Times New Roman"/>
                <w:color w:val="000000"/>
                <w:sz w:val="24"/>
                <w:szCs w:val="24"/>
              </w:rPr>
              <w:t>инновационного</w:t>
            </w:r>
            <w:r w:rsidRPr="004C2DA0">
              <w:t xml:space="preserve"> </w:t>
            </w:r>
            <w:r w:rsidRPr="004C2DA0">
              <w:rPr>
                <w:rFonts w:ascii="Times New Roman" w:hAnsi="Times New Roman" w:cs="Times New Roman"/>
                <w:color w:val="000000"/>
                <w:sz w:val="24"/>
                <w:szCs w:val="24"/>
              </w:rPr>
              <w:t>характера</w:t>
            </w:r>
            <w:r w:rsidRPr="004C2DA0">
              <w:t xml:space="preserve"> </w:t>
            </w:r>
            <w:r w:rsidRPr="004C2DA0">
              <w:rPr>
                <w:rFonts w:ascii="Times New Roman" w:hAnsi="Times New Roman" w:cs="Times New Roman"/>
                <w:color w:val="000000"/>
                <w:sz w:val="24"/>
                <w:szCs w:val="24"/>
              </w:rPr>
              <w:t>могут</w:t>
            </w:r>
            <w:r w:rsidRPr="004C2DA0">
              <w:t xml:space="preserve"> </w:t>
            </w:r>
            <w:r w:rsidRPr="004C2DA0">
              <w:rPr>
                <w:rFonts w:ascii="Times New Roman" w:hAnsi="Times New Roman" w:cs="Times New Roman"/>
                <w:color w:val="000000"/>
                <w:sz w:val="24"/>
                <w:szCs w:val="24"/>
              </w:rPr>
              <w:t>сопровождаться</w:t>
            </w:r>
            <w:r w:rsidRPr="004C2DA0">
              <w:t xml:space="preserve"> </w:t>
            </w:r>
            <w:r w:rsidRPr="004C2DA0">
              <w:rPr>
                <w:rFonts w:ascii="Times New Roman" w:hAnsi="Times New Roman" w:cs="Times New Roman"/>
                <w:color w:val="000000"/>
                <w:sz w:val="24"/>
                <w:szCs w:val="24"/>
              </w:rPr>
              <w:t>компьютерными</w:t>
            </w:r>
            <w:r w:rsidRPr="004C2DA0">
              <w:t xml:space="preserve"> </w:t>
            </w:r>
            <w:r w:rsidRPr="004C2DA0">
              <w:rPr>
                <w:rFonts w:ascii="Times New Roman" w:hAnsi="Times New Roman" w:cs="Times New Roman"/>
                <w:color w:val="000000"/>
                <w:sz w:val="24"/>
                <w:szCs w:val="24"/>
              </w:rPr>
              <w:t>слайдами</w:t>
            </w:r>
            <w:r w:rsidRPr="004C2DA0">
              <w:t xml:space="preserve"> </w:t>
            </w:r>
            <w:r w:rsidRPr="004C2DA0">
              <w:rPr>
                <w:rFonts w:ascii="Times New Roman" w:hAnsi="Times New Roman" w:cs="Times New Roman"/>
                <w:color w:val="000000"/>
                <w:sz w:val="24"/>
                <w:szCs w:val="24"/>
              </w:rPr>
              <w:t>или</w:t>
            </w:r>
            <w:r w:rsidRPr="004C2DA0">
              <w:t xml:space="preserve"> </w:t>
            </w:r>
            <w:r w:rsidRPr="004C2DA0">
              <w:rPr>
                <w:rFonts w:ascii="Times New Roman" w:hAnsi="Times New Roman" w:cs="Times New Roman"/>
                <w:color w:val="000000"/>
                <w:sz w:val="24"/>
                <w:szCs w:val="24"/>
              </w:rPr>
              <w:t>слайд-лекциями.</w:t>
            </w:r>
            <w:r w:rsidRPr="004C2DA0">
              <w:t xml:space="preserve"> </w:t>
            </w:r>
            <w:r w:rsidRPr="004C2DA0">
              <w:rPr>
                <w:rFonts w:ascii="Times New Roman" w:hAnsi="Times New Roman" w:cs="Times New Roman"/>
                <w:color w:val="000000"/>
                <w:sz w:val="24"/>
                <w:szCs w:val="24"/>
              </w:rPr>
              <w:t>Основное</w:t>
            </w:r>
            <w:r w:rsidRPr="004C2DA0">
              <w:t xml:space="preserve"> </w:t>
            </w:r>
            <w:r w:rsidRPr="004C2DA0">
              <w:rPr>
                <w:rFonts w:ascii="Times New Roman" w:hAnsi="Times New Roman" w:cs="Times New Roman"/>
                <w:color w:val="000000"/>
                <w:sz w:val="24"/>
                <w:szCs w:val="24"/>
              </w:rPr>
              <w:t>требование</w:t>
            </w:r>
            <w:r w:rsidRPr="004C2DA0">
              <w:t xml:space="preserve"> </w:t>
            </w:r>
            <w:r w:rsidRPr="004C2DA0">
              <w:rPr>
                <w:rFonts w:ascii="Times New Roman" w:hAnsi="Times New Roman" w:cs="Times New Roman"/>
                <w:color w:val="000000"/>
                <w:sz w:val="24"/>
                <w:szCs w:val="24"/>
              </w:rPr>
              <w:t>к</w:t>
            </w:r>
            <w:r w:rsidRPr="004C2DA0">
              <w:t xml:space="preserve"> </w:t>
            </w:r>
            <w:r w:rsidRPr="004C2DA0">
              <w:rPr>
                <w:rFonts w:ascii="Times New Roman" w:hAnsi="Times New Roman" w:cs="Times New Roman"/>
                <w:color w:val="000000"/>
                <w:sz w:val="24"/>
                <w:szCs w:val="24"/>
              </w:rPr>
              <w:t>слайд-лекции</w:t>
            </w:r>
            <w:r w:rsidRPr="004C2DA0">
              <w:t xml:space="preserve"> </w:t>
            </w: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применение</w:t>
            </w:r>
            <w:r w:rsidRPr="004C2DA0">
              <w:t xml:space="preserve"> </w:t>
            </w:r>
            <w:r w:rsidRPr="004C2DA0">
              <w:rPr>
                <w:rFonts w:ascii="Times New Roman" w:hAnsi="Times New Roman" w:cs="Times New Roman"/>
                <w:color w:val="000000"/>
                <w:sz w:val="24"/>
                <w:szCs w:val="24"/>
              </w:rPr>
              <w:t>динамических</w:t>
            </w:r>
            <w:r w:rsidRPr="004C2DA0">
              <w:t xml:space="preserve"> </w:t>
            </w:r>
            <w:r w:rsidRPr="004C2DA0">
              <w:rPr>
                <w:rFonts w:ascii="Times New Roman" w:hAnsi="Times New Roman" w:cs="Times New Roman"/>
                <w:color w:val="000000"/>
                <w:sz w:val="24"/>
                <w:szCs w:val="24"/>
              </w:rPr>
              <w:t>эффектов</w:t>
            </w:r>
            <w:r w:rsidRPr="004C2DA0">
              <w:t xml:space="preserve"> </w:t>
            </w:r>
            <w:r w:rsidRPr="004C2DA0">
              <w:rPr>
                <w:rFonts w:ascii="Times New Roman" w:hAnsi="Times New Roman" w:cs="Times New Roman"/>
                <w:color w:val="000000"/>
                <w:sz w:val="24"/>
                <w:szCs w:val="24"/>
              </w:rPr>
              <w:t>(анимированных</w:t>
            </w:r>
            <w:r w:rsidRPr="004C2DA0">
              <w:t xml:space="preserve"> </w:t>
            </w:r>
            <w:r w:rsidRPr="004C2DA0">
              <w:rPr>
                <w:rFonts w:ascii="Times New Roman" w:hAnsi="Times New Roman" w:cs="Times New Roman"/>
                <w:color w:val="000000"/>
                <w:sz w:val="24"/>
                <w:szCs w:val="24"/>
              </w:rPr>
              <w:t>объектов),</w:t>
            </w:r>
            <w:r w:rsidRPr="004C2DA0">
              <w:t xml:space="preserve"> </w:t>
            </w:r>
            <w:r w:rsidRPr="004C2DA0">
              <w:rPr>
                <w:rFonts w:ascii="Times New Roman" w:hAnsi="Times New Roman" w:cs="Times New Roman"/>
                <w:color w:val="000000"/>
                <w:sz w:val="24"/>
                <w:szCs w:val="24"/>
              </w:rPr>
              <w:t>функциональным</w:t>
            </w:r>
            <w:r w:rsidRPr="004C2DA0">
              <w:t xml:space="preserve"> </w:t>
            </w:r>
            <w:r w:rsidRPr="004C2DA0">
              <w:rPr>
                <w:rFonts w:ascii="Times New Roman" w:hAnsi="Times New Roman" w:cs="Times New Roman"/>
                <w:color w:val="000000"/>
                <w:sz w:val="24"/>
                <w:szCs w:val="24"/>
              </w:rPr>
              <w:t>назначением</w:t>
            </w:r>
            <w:r w:rsidRPr="004C2DA0">
              <w:t xml:space="preserve"> </w:t>
            </w:r>
            <w:r w:rsidRPr="004C2DA0">
              <w:rPr>
                <w:rFonts w:ascii="Times New Roman" w:hAnsi="Times New Roman" w:cs="Times New Roman"/>
                <w:color w:val="000000"/>
                <w:sz w:val="24"/>
                <w:szCs w:val="24"/>
              </w:rPr>
              <w:t>которых</w:t>
            </w:r>
            <w:r w:rsidRPr="004C2DA0">
              <w:t xml:space="preserve"> </w:t>
            </w:r>
            <w:r w:rsidRPr="004C2DA0">
              <w:rPr>
                <w:rFonts w:ascii="Times New Roman" w:hAnsi="Times New Roman" w:cs="Times New Roman"/>
                <w:color w:val="000000"/>
                <w:sz w:val="24"/>
                <w:szCs w:val="24"/>
              </w:rPr>
              <w:t>является</w:t>
            </w:r>
            <w:r w:rsidRPr="004C2DA0">
              <w:t xml:space="preserve"> </w:t>
            </w:r>
            <w:r w:rsidRPr="004C2DA0">
              <w:rPr>
                <w:rFonts w:ascii="Times New Roman" w:hAnsi="Times New Roman" w:cs="Times New Roman"/>
                <w:color w:val="000000"/>
                <w:sz w:val="24"/>
                <w:szCs w:val="24"/>
              </w:rPr>
              <w:t>наглядно-образное</w:t>
            </w:r>
            <w:r w:rsidRPr="004C2DA0">
              <w:t xml:space="preserve"> </w:t>
            </w:r>
            <w:r w:rsidRPr="004C2DA0">
              <w:rPr>
                <w:rFonts w:ascii="Times New Roman" w:hAnsi="Times New Roman" w:cs="Times New Roman"/>
                <w:color w:val="000000"/>
                <w:sz w:val="24"/>
                <w:szCs w:val="24"/>
              </w:rPr>
              <w:t>представление</w:t>
            </w:r>
            <w:r w:rsidRPr="004C2DA0">
              <w:t xml:space="preserve"> </w:t>
            </w:r>
            <w:r w:rsidRPr="004C2DA0">
              <w:rPr>
                <w:rFonts w:ascii="Times New Roman" w:hAnsi="Times New Roman" w:cs="Times New Roman"/>
                <w:color w:val="000000"/>
                <w:sz w:val="24"/>
                <w:szCs w:val="24"/>
              </w:rPr>
              <w:t>информации,</w:t>
            </w:r>
            <w:r w:rsidRPr="004C2DA0">
              <w:t xml:space="preserve"> </w:t>
            </w:r>
            <w:r w:rsidRPr="004C2DA0">
              <w:rPr>
                <w:rFonts w:ascii="Times New Roman" w:hAnsi="Times New Roman" w:cs="Times New Roman"/>
                <w:color w:val="000000"/>
                <w:sz w:val="24"/>
                <w:szCs w:val="24"/>
              </w:rPr>
              <w:t>сложной</w:t>
            </w:r>
            <w:r w:rsidRPr="004C2DA0">
              <w:t xml:space="preserve"> </w:t>
            </w:r>
            <w:r w:rsidRPr="004C2DA0">
              <w:rPr>
                <w:rFonts w:ascii="Times New Roman" w:hAnsi="Times New Roman" w:cs="Times New Roman"/>
                <w:color w:val="000000"/>
                <w:sz w:val="24"/>
                <w:szCs w:val="24"/>
              </w:rPr>
              <w:t>для</w:t>
            </w:r>
            <w:r w:rsidRPr="004C2DA0">
              <w:t xml:space="preserve"> </w:t>
            </w:r>
            <w:r w:rsidRPr="004C2DA0">
              <w:rPr>
                <w:rFonts w:ascii="Times New Roman" w:hAnsi="Times New Roman" w:cs="Times New Roman"/>
                <w:color w:val="000000"/>
                <w:sz w:val="24"/>
                <w:szCs w:val="24"/>
              </w:rPr>
              <w:t>понимания</w:t>
            </w:r>
            <w:r w:rsidRPr="004C2DA0">
              <w:t xml:space="preserve"> </w:t>
            </w:r>
            <w:r w:rsidRPr="004C2DA0">
              <w:rPr>
                <w:rFonts w:ascii="Times New Roman" w:hAnsi="Times New Roman" w:cs="Times New Roman"/>
                <w:color w:val="000000"/>
                <w:sz w:val="24"/>
                <w:szCs w:val="24"/>
              </w:rPr>
              <w:t>и</w:t>
            </w:r>
            <w:r w:rsidRPr="004C2DA0">
              <w:t xml:space="preserve"> </w:t>
            </w:r>
            <w:r w:rsidRPr="004C2DA0">
              <w:rPr>
                <w:rFonts w:ascii="Times New Roman" w:hAnsi="Times New Roman" w:cs="Times New Roman"/>
                <w:color w:val="000000"/>
                <w:sz w:val="24"/>
                <w:szCs w:val="24"/>
              </w:rPr>
              <w:t>осмысления</w:t>
            </w:r>
            <w:r w:rsidRPr="004C2DA0">
              <w:t xml:space="preserve"> </w:t>
            </w:r>
            <w:r w:rsidRPr="004C2DA0">
              <w:rPr>
                <w:rFonts w:ascii="Times New Roman" w:hAnsi="Times New Roman" w:cs="Times New Roman"/>
                <w:color w:val="000000"/>
                <w:sz w:val="24"/>
                <w:szCs w:val="24"/>
              </w:rPr>
              <w:t>студентами,</w:t>
            </w:r>
            <w:r w:rsidRPr="004C2DA0">
              <w:t xml:space="preserve"> </w:t>
            </w:r>
            <w:r w:rsidRPr="004C2DA0">
              <w:rPr>
                <w:rFonts w:ascii="Times New Roman" w:hAnsi="Times New Roman" w:cs="Times New Roman"/>
                <w:color w:val="000000"/>
                <w:sz w:val="24"/>
                <w:szCs w:val="24"/>
              </w:rPr>
              <w:t>а</w:t>
            </w:r>
            <w:r w:rsidRPr="004C2DA0">
              <w:t xml:space="preserve"> </w:t>
            </w:r>
            <w:r w:rsidRPr="004C2DA0">
              <w:rPr>
                <w:rFonts w:ascii="Times New Roman" w:hAnsi="Times New Roman" w:cs="Times New Roman"/>
                <w:color w:val="000000"/>
                <w:sz w:val="24"/>
                <w:szCs w:val="24"/>
              </w:rPr>
              <w:t>также</w:t>
            </w:r>
            <w:r w:rsidRPr="004C2DA0">
              <w:t xml:space="preserve"> </w:t>
            </w:r>
            <w:r w:rsidRPr="004C2DA0">
              <w:rPr>
                <w:rFonts w:ascii="Times New Roman" w:hAnsi="Times New Roman" w:cs="Times New Roman"/>
                <w:color w:val="000000"/>
                <w:sz w:val="24"/>
                <w:szCs w:val="24"/>
              </w:rPr>
              <w:t>интенсификация</w:t>
            </w:r>
            <w:r w:rsidRPr="004C2DA0">
              <w:t xml:space="preserve"> </w:t>
            </w:r>
            <w:r w:rsidRPr="004C2DA0">
              <w:rPr>
                <w:rFonts w:ascii="Times New Roman" w:hAnsi="Times New Roman" w:cs="Times New Roman"/>
                <w:color w:val="000000"/>
                <w:sz w:val="24"/>
                <w:szCs w:val="24"/>
              </w:rPr>
              <w:t>и</w:t>
            </w:r>
            <w:r w:rsidRPr="004C2DA0">
              <w:t xml:space="preserve"> </w:t>
            </w:r>
            <w:r w:rsidRPr="004C2DA0">
              <w:rPr>
                <w:rFonts w:ascii="Times New Roman" w:hAnsi="Times New Roman" w:cs="Times New Roman"/>
                <w:color w:val="000000"/>
                <w:sz w:val="24"/>
                <w:szCs w:val="24"/>
              </w:rPr>
              <w:t>диверсификация</w:t>
            </w:r>
            <w:r w:rsidRPr="004C2DA0">
              <w:t xml:space="preserve"> </w:t>
            </w:r>
            <w:r w:rsidRPr="004C2DA0">
              <w:rPr>
                <w:rFonts w:ascii="Times New Roman" w:hAnsi="Times New Roman" w:cs="Times New Roman"/>
                <w:color w:val="000000"/>
                <w:sz w:val="24"/>
                <w:szCs w:val="24"/>
              </w:rPr>
              <w:t>учебного</w:t>
            </w:r>
            <w:r w:rsidRPr="004C2DA0">
              <w:t xml:space="preserve"> </w:t>
            </w:r>
            <w:r w:rsidRPr="004C2DA0">
              <w:rPr>
                <w:rFonts w:ascii="Times New Roman" w:hAnsi="Times New Roman" w:cs="Times New Roman"/>
                <w:color w:val="000000"/>
                <w:sz w:val="24"/>
                <w:szCs w:val="24"/>
              </w:rPr>
              <w:t>процесса.</w:t>
            </w:r>
            <w:r w:rsidRPr="004C2DA0">
              <w:t xml:space="preserve"> </w:t>
            </w:r>
          </w:p>
          <w:p w:rsidR="00C57DB7" w:rsidRDefault="002B6573">
            <w:pPr>
              <w:spacing w:after="0" w:line="240" w:lineRule="auto"/>
              <w:ind w:firstLine="756"/>
              <w:jc w:val="both"/>
              <w:rPr>
                <w:sz w:val="24"/>
                <w:szCs w:val="24"/>
              </w:rPr>
            </w:pPr>
            <w:r w:rsidRPr="004C2DA0">
              <w:rPr>
                <w:rFonts w:ascii="Times New Roman" w:hAnsi="Times New Roman" w:cs="Times New Roman"/>
                <w:color w:val="000000"/>
                <w:sz w:val="24"/>
                <w:szCs w:val="24"/>
              </w:rPr>
              <w:t>Для</w:t>
            </w:r>
            <w:r w:rsidRPr="004C2DA0">
              <w:t xml:space="preserve"> </w:t>
            </w:r>
            <w:r w:rsidRPr="004C2DA0">
              <w:rPr>
                <w:rFonts w:ascii="Times New Roman" w:hAnsi="Times New Roman" w:cs="Times New Roman"/>
                <w:color w:val="000000"/>
                <w:sz w:val="24"/>
                <w:szCs w:val="24"/>
              </w:rPr>
              <w:t>проведения</w:t>
            </w:r>
            <w:r w:rsidRPr="004C2DA0">
              <w:t xml:space="preserve"> </w:t>
            </w:r>
            <w:r w:rsidRPr="004C2DA0">
              <w:rPr>
                <w:rFonts w:ascii="Times New Roman" w:hAnsi="Times New Roman" w:cs="Times New Roman"/>
                <w:color w:val="000000"/>
                <w:sz w:val="24"/>
                <w:szCs w:val="24"/>
              </w:rPr>
              <w:t>практических</w:t>
            </w:r>
            <w:r w:rsidRPr="004C2DA0">
              <w:t xml:space="preserve"> </w:t>
            </w:r>
            <w:r w:rsidRPr="004C2DA0">
              <w:rPr>
                <w:rFonts w:ascii="Times New Roman" w:hAnsi="Times New Roman" w:cs="Times New Roman"/>
                <w:color w:val="000000"/>
                <w:sz w:val="24"/>
                <w:szCs w:val="24"/>
              </w:rPr>
              <w:t>занятий</w:t>
            </w:r>
            <w:r w:rsidRPr="004C2DA0">
              <w:t xml:space="preserve"> </w:t>
            </w:r>
            <w:r w:rsidRPr="004C2DA0">
              <w:rPr>
                <w:rFonts w:ascii="Times New Roman" w:hAnsi="Times New Roman" w:cs="Times New Roman"/>
                <w:color w:val="000000"/>
                <w:sz w:val="24"/>
                <w:szCs w:val="24"/>
              </w:rPr>
              <w:t>(семинаров),</w:t>
            </w:r>
            <w:r w:rsidRPr="004C2DA0">
              <w:t xml:space="preserve"> </w:t>
            </w:r>
            <w:r w:rsidRPr="004C2DA0">
              <w:rPr>
                <w:rFonts w:ascii="Times New Roman" w:hAnsi="Times New Roman" w:cs="Times New Roman"/>
                <w:color w:val="000000"/>
                <w:sz w:val="24"/>
                <w:szCs w:val="24"/>
              </w:rPr>
              <w:t>тематика</w:t>
            </w:r>
            <w:r w:rsidRPr="004C2DA0">
              <w:t xml:space="preserve"> </w:t>
            </w:r>
            <w:r w:rsidRPr="004C2DA0">
              <w:rPr>
                <w:rFonts w:ascii="Times New Roman" w:hAnsi="Times New Roman" w:cs="Times New Roman"/>
                <w:color w:val="000000"/>
                <w:sz w:val="24"/>
                <w:szCs w:val="24"/>
              </w:rPr>
              <w:t>которых</w:t>
            </w:r>
            <w:r w:rsidRPr="004C2DA0">
              <w:t xml:space="preserve"> </w:t>
            </w:r>
            <w:r w:rsidRPr="004C2DA0">
              <w:rPr>
                <w:rFonts w:ascii="Times New Roman" w:hAnsi="Times New Roman" w:cs="Times New Roman"/>
                <w:color w:val="000000"/>
                <w:sz w:val="24"/>
                <w:szCs w:val="24"/>
              </w:rPr>
              <w:t>носит</w:t>
            </w:r>
            <w:r w:rsidRPr="004C2DA0">
              <w:t xml:space="preserve"> </w:t>
            </w:r>
            <w:r w:rsidRPr="004C2DA0">
              <w:rPr>
                <w:rFonts w:ascii="Times New Roman" w:hAnsi="Times New Roman" w:cs="Times New Roman"/>
                <w:color w:val="000000"/>
                <w:sz w:val="24"/>
                <w:szCs w:val="24"/>
              </w:rPr>
              <w:t>проблемный</w:t>
            </w:r>
            <w:r w:rsidRPr="004C2DA0">
              <w:t xml:space="preserve"> </w:t>
            </w:r>
            <w:r w:rsidRPr="004C2DA0">
              <w:rPr>
                <w:rFonts w:ascii="Times New Roman" w:hAnsi="Times New Roman" w:cs="Times New Roman"/>
                <w:color w:val="000000"/>
                <w:sz w:val="24"/>
                <w:szCs w:val="24"/>
              </w:rPr>
              <w:t>характер,</w:t>
            </w:r>
            <w:r w:rsidRPr="004C2DA0">
              <w:t xml:space="preserve"> </w:t>
            </w:r>
            <w:r w:rsidRPr="004C2DA0">
              <w:rPr>
                <w:rFonts w:ascii="Times New Roman" w:hAnsi="Times New Roman" w:cs="Times New Roman"/>
                <w:color w:val="000000"/>
                <w:sz w:val="24"/>
                <w:szCs w:val="24"/>
              </w:rPr>
              <w:t>предлагается</w:t>
            </w:r>
            <w:r w:rsidRPr="004C2DA0">
              <w:t xml:space="preserve"> </w:t>
            </w:r>
            <w:r w:rsidRPr="004C2DA0">
              <w:rPr>
                <w:rFonts w:ascii="Times New Roman" w:hAnsi="Times New Roman" w:cs="Times New Roman"/>
                <w:color w:val="000000"/>
                <w:sz w:val="24"/>
                <w:szCs w:val="24"/>
              </w:rPr>
              <w:t>использовать</w:t>
            </w:r>
            <w:r w:rsidRPr="004C2DA0">
              <w:t xml:space="preserve"> </w:t>
            </w:r>
            <w:r w:rsidRPr="004C2DA0">
              <w:rPr>
                <w:rFonts w:ascii="Times New Roman" w:hAnsi="Times New Roman" w:cs="Times New Roman"/>
                <w:color w:val="000000"/>
                <w:sz w:val="24"/>
                <w:szCs w:val="24"/>
              </w:rPr>
              <w:t>стратегию</w:t>
            </w:r>
            <w:r w:rsidRPr="004C2DA0">
              <w:t xml:space="preserve"> </w:t>
            </w:r>
            <w:r>
              <w:rPr>
                <w:rFonts w:ascii="Times New Roman" w:hAnsi="Times New Roman" w:cs="Times New Roman"/>
                <w:color w:val="000000"/>
                <w:sz w:val="24"/>
                <w:szCs w:val="24"/>
              </w:rPr>
              <w:t>«Аквариумной</w:t>
            </w:r>
            <w:r>
              <w:t xml:space="preserve"> </w:t>
            </w:r>
            <w:r>
              <w:rPr>
                <w:rFonts w:ascii="Times New Roman" w:hAnsi="Times New Roman" w:cs="Times New Roman"/>
                <w:color w:val="000000"/>
                <w:sz w:val="24"/>
                <w:szCs w:val="24"/>
              </w:rPr>
              <w:t>дискуссии».</w:t>
            </w:r>
            <w:r>
              <w:t xml:space="preserve"> </w:t>
            </w:r>
            <w:r>
              <w:rPr>
                <w:rFonts w:ascii="Times New Roman" w:hAnsi="Times New Roman" w:cs="Times New Roman"/>
                <w:color w:val="000000"/>
                <w:sz w:val="24"/>
                <w:szCs w:val="24"/>
              </w:rPr>
              <w:t>Заканчиваются</w:t>
            </w:r>
            <w:r>
              <w:t xml:space="preserve"> </w:t>
            </w:r>
            <w:r>
              <w:rPr>
                <w:rFonts w:ascii="Times New Roman" w:hAnsi="Times New Roman" w:cs="Times New Roman"/>
                <w:color w:val="000000"/>
                <w:sz w:val="24"/>
                <w:szCs w:val="24"/>
              </w:rPr>
              <w:t>такие</w:t>
            </w:r>
            <w:r>
              <w:t xml:space="preserve"> </w:t>
            </w:r>
            <w:r>
              <w:rPr>
                <w:rFonts w:ascii="Times New Roman" w:hAnsi="Times New Roman" w:cs="Times New Roman"/>
                <w:color w:val="000000"/>
                <w:sz w:val="24"/>
                <w:szCs w:val="24"/>
              </w:rPr>
              <w:t>семинары</w:t>
            </w:r>
            <w:r>
              <w:t xml:space="preserve"> </w:t>
            </w:r>
            <w:r>
              <w:rPr>
                <w:rFonts w:ascii="Times New Roman" w:hAnsi="Times New Roman" w:cs="Times New Roman"/>
                <w:color w:val="000000"/>
                <w:sz w:val="24"/>
                <w:szCs w:val="24"/>
              </w:rPr>
              <w:t>обычно</w:t>
            </w:r>
            <w:r>
              <w:t xml:space="preserve"> </w:t>
            </w:r>
            <w:r>
              <w:rPr>
                <w:rFonts w:ascii="Times New Roman" w:hAnsi="Times New Roman" w:cs="Times New Roman"/>
                <w:color w:val="000000"/>
                <w:sz w:val="24"/>
                <w:szCs w:val="24"/>
              </w:rPr>
              <w:t>выполнением</w:t>
            </w:r>
            <w:r>
              <w:t xml:space="preserve"> </w:t>
            </w:r>
            <w:r>
              <w:rPr>
                <w:rFonts w:ascii="Times New Roman" w:hAnsi="Times New Roman" w:cs="Times New Roman"/>
                <w:color w:val="000000"/>
                <w:sz w:val="24"/>
                <w:szCs w:val="24"/>
              </w:rPr>
              <w:t>письменной</w:t>
            </w:r>
            <w:r>
              <w:t xml:space="preserve"> </w:t>
            </w:r>
            <w:r>
              <w:rPr>
                <w:rFonts w:ascii="Times New Roman" w:hAnsi="Times New Roman" w:cs="Times New Roman"/>
                <w:color w:val="000000"/>
                <w:sz w:val="24"/>
                <w:szCs w:val="24"/>
              </w:rPr>
              <w:t>работы:</w:t>
            </w:r>
            <w:r>
              <w:t xml:space="preserve"> </w:t>
            </w:r>
          </w:p>
        </w:tc>
      </w:tr>
    </w:tbl>
    <w:p w:rsidR="00C57DB7" w:rsidRDefault="002B6573">
      <w:pPr>
        <w:rPr>
          <w:sz w:val="0"/>
          <w:szCs w:val="0"/>
        </w:rPr>
      </w:pPr>
      <w:r>
        <w:br w:type="page"/>
      </w:r>
    </w:p>
    <w:tbl>
      <w:tblPr>
        <w:tblW w:w="0" w:type="auto"/>
        <w:tblCellMar>
          <w:left w:w="0" w:type="dxa"/>
          <w:right w:w="0" w:type="dxa"/>
        </w:tblCellMar>
        <w:tblLook w:val="04A0" w:firstRow="1" w:lastRow="0" w:firstColumn="1" w:lastColumn="0" w:noHBand="0" w:noVBand="1"/>
      </w:tblPr>
      <w:tblGrid>
        <w:gridCol w:w="9424"/>
      </w:tblGrid>
      <w:tr w:rsidR="00C57DB7" w:rsidRPr="004C2DA0">
        <w:trPr>
          <w:trHeight w:hRule="exact" w:val="4612"/>
        </w:trPr>
        <w:tc>
          <w:tcPr>
            <w:tcW w:w="9370" w:type="dxa"/>
            <w:shd w:val="clear" w:color="000000" w:fill="FFFFFF"/>
            <w:tcMar>
              <w:left w:w="34" w:type="dxa"/>
              <w:right w:w="34" w:type="dxa"/>
            </w:tcMar>
          </w:tcPr>
          <w:p w:rsidR="00C57DB7" w:rsidRPr="004C2DA0" w:rsidRDefault="002B6573">
            <w:pPr>
              <w:spacing w:after="0" w:line="240" w:lineRule="auto"/>
              <w:jc w:val="both"/>
              <w:rPr>
                <w:sz w:val="24"/>
                <w:szCs w:val="24"/>
              </w:rPr>
            </w:pPr>
            <w:r w:rsidRPr="004C2DA0">
              <w:rPr>
                <w:rFonts w:ascii="Times New Roman" w:hAnsi="Times New Roman" w:cs="Times New Roman"/>
                <w:color w:val="000000"/>
                <w:sz w:val="24"/>
                <w:szCs w:val="24"/>
              </w:rPr>
              <w:lastRenderedPageBreak/>
              <w:t>«пятиминутное</w:t>
            </w:r>
            <w:r w:rsidRPr="004C2DA0">
              <w:t xml:space="preserve"> </w:t>
            </w:r>
            <w:r w:rsidRPr="004C2DA0">
              <w:rPr>
                <w:rFonts w:ascii="Times New Roman" w:hAnsi="Times New Roman" w:cs="Times New Roman"/>
                <w:color w:val="000000"/>
                <w:sz w:val="24"/>
                <w:szCs w:val="24"/>
              </w:rPr>
              <w:t>эссе»,</w:t>
            </w:r>
            <w:r w:rsidRPr="004C2DA0">
              <w:t xml:space="preserve"> </w:t>
            </w:r>
            <w:r w:rsidRPr="004C2DA0">
              <w:rPr>
                <w:rFonts w:ascii="Times New Roman" w:hAnsi="Times New Roman" w:cs="Times New Roman"/>
                <w:color w:val="000000"/>
                <w:sz w:val="24"/>
                <w:szCs w:val="24"/>
              </w:rPr>
              <w:t>«десятиминутное</w:t>
            </w:r>
            <w:r w:rsidRPr="004C2DA0">
              <w:t xml:space="preserve"> </w:t>
            </w:r>
            <w:r w:rsidRPr="004C2DA0">
              <w:rPr>
                <w:rFonts w:ascii="Times New Roman" w:hAnsi="Times New Roman" w:cs="Times New Roman"/>
                <w:color w:val="000000"/>
                <w:sz w:val="24"/>
                <w:szCs w:val="24"/>
              </w:rPr>
              <w:t>эссе»,</w:t>
            </w:r>
            <w:r w:rsidRPr="004C2DA0">
              <w:t xml:space="preserve"> </w:t>
            </w:r>
            <w:r w:rsidRPr="004C2DA0">
              <w:rPr>
                <w:rFonts w:ascii="Times New Roman" w:hAnsi="Times New Roman" w:cs="Times New Roman"/>
                <w:color w:val="000000"/>
                <w:sz w:val="24"/>
                <w:szCs w:val="24"/>
              </w:rPr>
              <w:t>«синквейн»,</w:t>
            </w:r>
            <w:r w:rsidRPr="004C2DA0">
              <w:t xml:space="preserve"> </w:t>
            </w:r>
            <w:r w:rsidRPr="004C2DA0">
              <w:rPr>
                <w:rFonts w:ascii="Times New Roman" w:hAnsi="Times New Roman" w:cs="Times New Roman"/>
                <w:color w:val="000000"/>
                <w:sz w:val="24"/>
                <w:szCs w:val="24"/>
              </w:rPr>
              <w:t>«даймонд»,</w:t>
            </w:r>
            <w:r w:rsidRPr="004C2DA0">
              <w:t xml:space="preserve"> </w:t>
            </w:r>
            <w:r w:rsidRPr="004C2DA0">
              <w:rPr>
                <w:rFonts w:ascii="Times New Roman" w:hAnsi="Times New Roman" w:cs="Times New Roman"/>
                <w:color w:val="000000"/>
                <w:sz w:val="24"/>
                <w:szCs w:val="24"/>
              </w:rPr>
              <w:t>«очерк</w:t>
            </w:r>
            <w:r w:rsidRPr="004C2DA0">
              <w:t xml:space="preserve"> </w:t>
            </w:r>
            <w:r w:rsidRPr="004C2DA0">
              <w:rPr>
                <w:rFonts w:ascii="Times New Roman" w:hAnsi="Times New Roman" w:cs="Times New Roman"/>
                <w:color w:val="000000"/>
                <w:sz w:val="24"/>
                <w:szCs w:val="24"/>
              </w:rPr>
              <w:t>на</w:t>
            </w:r>
            <w:r w:rsidRPr="004C2DA0">
              <w:t xml:space="preserve"> </w:t>
            </w:r>
            <w:r w:rsidRPr="004C2DA0">
              <w:rPr>
                <w:rFonts w:ascii="Times New Roman" w:hAnsi="Times New Roman" w:cs="Times New Roman"/>
                <w:color w:val="000000"/>
                <w:sz w:val="24"/>
                <w:szCs w:val="24"/>
              </w:rPr>
              <w:t>основе</w:t>
            </w:r>
            <w:r w:rsidRPr="004C2DA0">
              <w:t xml:space="preserve"> </w:t>
            </w:r>
            <w:r w:rsidRPr="004C2DA0">
              <w:rPr>
                <w:rFonts w:ascii="Times New Roman" w:hAnsi="Times New Roman" w:cs="Times New Roman"/>
                <w:color w:val="000000"/>
                <w:sz w:val="24"/>
                <w:szCs w:val="24"/>
              </w:rPr>
              <w:t>интервью».</w:t>
            </w:r>
            <w:r w:rsidRPr="004C2DA0">
              <w:t xml:space="preserve"> </w:t>
            </w:r>
          </w:p>
          <w:p w:rsidR="00C57DB7" w:rsidRPr="004C2DA0" w:rsidRDefault="002B6573">
            <w:pPr>
              <w:spacing w:after="0" w:line="240" w:lineRule="auto"/>
              <w:ind w:firstLine="756"/>
              <w:jc w:val="both"/>
              <w:rPr>
                <w:sz w:val="24"/>
                <w:szCs w:val="24"/>
              </w:rPr>
            </w:pPr>
            <w:r w:rsidRPr="004C2DA0">
              <w:rPr>
                <w:rFonts w:ascii="Times New Roman" w:hAnsi="Times New Roman" w:cs="Times New Roman"/>
                <w:color w:val="000000"/>
                <w:sz w:val="24"/>
                <w:szCs w:val="24"/>
              </w:rPr>
              <w:t>Для</w:t>
            </w:r>
            <w:r w:rsidRPr="004C2DA0">
              <w:t xml:space="preserve"> </w:t>
            </w:r>
            <w:r w:rsidRPr="004C2DA0">
              <w:rPr>
                <w:rFonts w:ascii="Times New Roman" w:hAnsi="Times New Roman" w:cs="Times New Roman"/>
                <w:color w:val="000000"/>
                <w:sz w:val="24"/>
                <w:szCs w:val="24"/>
              </w:rPr>
              <w:t>проведения</w:t>
            </w:r>
            <w:r w:rsidRPr="004C2DA0">
              <w:t xml:space="preserve"> </w:t>
            </w:r>
            <w:r w:rsidRPr="004C2DA0">
              <w:rPr>
                <w:rFonts w:ascii="Times New Roman" w:hAnsi="Times New Roman" w:cs="Times New Roman"/>
                <w:color w:val="000000"/>
                <w:sz w:val="24"/>
                <w:szCs w:val="24"/>
              </w:rPr>
              <w:t>контрольно-диагностических</w:t>
            </w:r>
            <w:r w:rsidRPr="004C2DA0">
              <w:t xml:space="preserve"> </w:t>
            </w:r>
            <w:r w:rsidRPr="004C2DA0">
              <w:rPr>
                <w:rFonts w:ascii="Times New Roman" w:hAnsi="Times New Roman" w:cs="Times New Roman"/>
                <w:color w:val="000000"/>
                <w:sz w:val="24"/>
                <w:szCs w:val="24"/>
              </w:rPr>
              <w:t>мероприятий</w:t>
            </w:r>
            <w:r w:rsidRPr="004C2DA0">
              <w:t xml:space="preserve"> </w:t>
            </w:r>
            <w:r w:rsidRPr="004C2DA0">
              <w:rPr>
                <w:rFonts w:ascii="Times New Roman" w:hAnsi="Times New Roman" w:cs="Times New Roman"/>
                <w:color w:val="000000"/>
                <w:sz w:val="24"/>
                <w:szCs w:val="24"/>
              </w:rPr>
              <w:t>предлагается</w:t>
            </w:r>
            <w:r w:rsidRPr="004C2DA0">
              <w:t xml:space="preserve"> </w:t>
            </w:r>
            <w:r w:rsidRPr="004C2DA0">
              <w:rPr>
                <w:rFonts w:ascii="Times New Roman" w:hAnsi="Times New Roman" w:cs="Times New Roman"/>
                <w:color w:val="000000"/>
                <w:sz w:val="24"/>
                <w:szCs w:val="24"/>
              </w:rPr>
              <w:t>использовать</w:t>
            </w:r>
            <w:r w:rsidRPr="004C2DA0">
              <w:t xml:space="preserve"> </w:t>
            </w:r>
            <w:r w:rsidRPr="004C2DA0">
              <w:rPr>
                <w:rFonts w:ascii="Times New Roman" w:hAnsi="Times New Roman" w:cs="Times New Roman"/>
                <w:color w:val="000000"/>
                <w:sz w:val="24"/>
                <w:szCs w:val="24"/>
              </w:rPr>
              <w:t>компьютерные</w:t>
            </w:r>
            <w:r w:rsidRPr="004C2DA0">
              <w:t xml:space="preserve"> </w:t>
            </w:r>
            <w:r w:rsidRPr="004C2DA0">
              <w:rPr>
                <w:rFonts w:ascii="Times New Roman" w:hAnsi="Times New Roman" w:cs="Times New Roman"/>
                <w:color w:val="000000"/>
                <w:sz w:val="24"/>
                <w:szCs w:val="24"/>
              </w:rPr>
              <w:t>контролирующие</w:t>
            </w:r>
            <w:r w:rsidRPr="004C2DA0">
              <w:t xml:space="preserve"> </w:t>
            </w:r>
            <w:r w:rsidRPr="004C2DA0">
              <w:rPr>
                <w:rFonts w:ascii="Times New Roman" w:hAnsi="Times New Roman" w:cs="Times New Roman"/>
                <w:color w:val="000000"/>
                <w:sz w:val="24"/>
                <w:szCs w:val="24"/>
              </w:rPr>
              <w:t>тесты,</w:t>
            </w:r>
            <w:r w:rsidRPr="004C2DA0">
              <w:t xml:space="preserve"> </w:t>
            </w:r>
            <w:r w:rsidRPr="004C2DA0">
              <w:rPr>
                <w:rFonts w:ascii="Times New Roman" w:hAnsi="Times New Roman" w:cs="Times New Roman"/>
                <w:color w:val="000000"/>
                <w:sz w:val="24"/>
                <w:szCs w:val="24"/>
              </w:rPr>
              <w:t>тесты</w:t>
            </w:r>
            <w:r w:rsidRPr="004C2DA0">
              <w:t xml:space="preserve"> </w:t>
            </w:r>
            <w:r w:rsidRPr="004C2DA0">
              <w:rPr>
                <w:rFonts w:ascii="Times New Roman" w:hAnsi="Times New Roman" w:cs="Times New Roman"/>
                <w:color w:val="000000"/>
                <w:sz w:val="24"/>
                <w:szCs w:val="24"/>
              </w:rPr>
              <w:t>для</w:t>
            </w:r>
            <w:r w:rsidRPr="004C2DA0">
              <w:t xml:space="preserve"> </w:t>
            </w:r>
            <w:r w:rsidRPr="004C2DA0">
              <w:rPr>
                <w:rFonts w:ascii="Times New Roman" w:hAnsi="Times New Roman" w:cs="Times New Roman"/>
                <w:color w:val="000000"/>
                <w:sz w:val="24"/>
                <w:szCs w:val="24"/>
              </w:rPr>
              <w:t>самодиагностики,</w:t>
            </w:r>
            <w:r w:rsidRPr="004C2DA0">
              <w:t xml:space="preserve"> </w:t>
            </w:r>
            <w:r w:rsidRPr="004C2DA0">
              <w:rPr>
                <w:rFonts w:ascii="Times New Roman" w:hAnsi="Times New Roman" w:cs="Times New Roman"/>
                <w:color w:val="000000"/>
                <w:sz w:val="24"/>
                <w:szCs w:val="24"/>
              </w:rPr>
              <w:t>листы</w:t>
            </w:r>
            <w:r w:rsidRPr="004C2DA0">
              <w:t xml:space="preserve"> </w:t>
            </w:r>
            <w:r w:rsidRPr="004C2DA0">
              <w:rPr>
                <w:rFonts w:ascii="Times New Roman" w:hAnsi="Times New Roman" w:cs="Times New Roman"/>
                <w:color w:val="000000"/>
                <w:sz w:val="24"/>
                <w:szCs w:val="24"/>
              </w:rPr>
              <w:t>самооценки</w:t>
            </w:r>
            <w:r w:rsidRPr="004C2DA0">
              <w:t xml:space="preserve"> </w:t>
            </w:r>
            <w:r w:rsidRPr="004C2DA0">
              <w:rPr>
                <w:rFonts w:ascii="Times New Roman" w:hAnsi="Times New Roman" w:cs="Times New Roman"/>
                <w:color w:val="000000"/>
                <w:sz w:val="24"/>
                <w:szCs w:val="24"/>
              </w:rPr>
              <w:t>для</w:t>
            </w:r>
            <w:r w:rsidRPr="004C2DA0">
              <w:t xml:space="preserve"> </w:t>
            </w:r>
            <w:r w:rsidRPr="004C2DA0">
              <w:rPr>
                <w:rFonts w:ascii="Times New Roman" w:hAnsi="Times New Roman" w:cs="Times New Roman"/>
                <w:color w:val="000000"/>
                <w:sz w:val="24"/>
                <w:szCs w:val="24"/>
              </w:rPr>
              <w:t>экспресс-диагностики</w:t>
            </w:r>
            <w:r w:rsidRPr="004C2DA0">
              <w:t xml:space="preserve"> </w:t>
            </w:r>
            <w:r w:rsidRPr="004C2DA0">
              <w:rPr>
                <w:rFonts w:ascii="Times New Roman" w:hAnsi="Times New Roman" w:cs="Times New Roman"/>
                <w:color w:val="000000"/>
                <w:sz w:val="24"/>
                <w:szCs w:val="24"/>
              </w:rPr>
              <w:t>(например,</w:t>
            </w:r>
            <w:r w:rsidRPr="004C2DA0">
              <w:t xml:space="preserve"> </w:t>
            </w:r>
            <w:r w:rsidRPr="004C2DA0">
              <w:rPr>
                <w:rFonts w:ascii="Times New Roman" w:hAnsi="Times New Roman" w:cs="Times New Roman"/>
                <w:color w:val="000000"/>
                <w:sz w:val="24"/>
                <w:szCs w:val="24"/>
              </w:rPr>
              <w:t>эффективности</w:t>
            </w:r>
            <w:r w:rsidRPr="004C2DA0">
              <w:t xml:space="preserve"> </w:t>
            </w:r>
            <w:r w:rsidRPr="004C2DA0">
              <w:rPr>
                <w:rFonts w:ascii="Times New Roman" w:hAnsi="Times New Roman" w:cs="Times New Roman"/>
                <w:color w:val="000000"/>
                <w:sz w:val="24"/>
                <w:szCs w:val="24"/>
              </w:rPr>
              <w:t>лекции,</w:t>
            </w:r>
            <w:r w:rsidRPr="004C2DA0">
              <w:t xml:space="preserve"> </w:t>
            </w:r>
            <w:r w:rsidRPr="004C2DA0">
              <w:rPr>
                <w:rFonts w:ascii="Times New Roman" w:hAnsi="Times New Roman" w:cs="Times New Roman"/>
                <w:color w:val="000000"/>
                <w:sz w:val="24"/>
                <w:szCs w:val="24"/>
              </w:rPr>
              <w:t>содержания</w:t>
            </w:r>
            <w:r w:rsidRPr="004C2DA0">
              <w:t xml:space="preserve"> </w:t>
            </w:r>
            <w:r w:rsidRPr="004C2DA0">
              <w:rPr>
                <w:rFonts w:ascii="Times New Roman" w:hAnsi="Times New Roman" w:cs="Times New Roman"/>
                <w:color w:val="000000"/>
                <w:sz w:val="24"/>
                <w:szCs w:val="24"/>
              </w:rPr>
              <w:t>дисциплины).</w:t>
            </w:r>
            <w:r w:rsidRPr="004C2DA0">
              <w:t xml:space="preserve"> </w:t>
            </w:r>
          </w:p>
          <w:p w:rsidR="00C57DB7" w:rsidRPr="004C2DA0" w:rsidRDefault="002B6573">
            <w:pPr>
              <w:spacing w:after="0" w:line="240" w:lineRule="auto"/>
              <w:ind w:firstLine="756"/>
              <w:jc w:val="both"/>
              <w:rPr>
                <w:sz w:val="24"/>
                <w:szCs w:val="24"/>
              </w:rPr>
            </w:pPr>
            <w:r w:rsidRPr="004C2DA0">
              <w:rPr>
                <w:rFonts w:ascii="Times New Roman" w:hAnsi="Times New Roman" w:cs="Times New Roman"/>
                <w:color w:val="000000"/>
                <w:sz w:val="24"/>
                <w:szCs w:val="24"/>
              </w:rPr>
              <w:t>Текущий</w:t>
            </w:r>
            <w:r w:rsidRPr="004C2DA0">
              <w:t xml:space="preserve"> </w:t>
            </w:r>
            <w:r w:rsidRPr="004C2DA0">
              <w:rPr>
                <w:rFonts w:ascii="Times New Roman" w:hAnsi="Times New Roman" w:cs="Times New Roman"/>
                <w:color w:val="000000"/>
                <w:sz w:val="24"/>
                <w:szCs w:val="24"/>
              </w:rPr>
              <w:t>контроль</w:t>
            </w:r>
            <w:r w:rsidRPr="004C2DA0">
              <w:t xml:space="preserve"> </w:t>
            </w:r>
            <w:r w:rsidRPr="004C2DA0">
              <w:rPr>
                <w:rFonts w:ascii="Times New Roman" w:hAnsi="Times New Roman" w:cs="Times New Roman"/>
                <w:color w:val="000000"/>
                <w:sz w:val="24"/>
                <w:szCs w:val="24"/>
              </w:rPr>
              <w:t>знаний</w:t>
            </w:r>
            <w:r w:rsidRPr="004C2DA0">
              <w:t xml:space="preserve"> </w:t>
            </w:r>
            <w:r w:rsidRPr="004C2DA0">
              <w:rPr>
                <w:rFonts w:ascii="Times New Roman" w:hAnsi="Times New Roman" w:cs="Times New Roman"/>
                <w:color w:val="000000"/>
                <w:sz w:val="24"/>
                <w:szCs w:val="24"/>
              </w:rPr>
              <w:t>(рейтинг-контроль)</w:t>
            </w:r>
            <w:r w:rsidRPr="004C2DA0">
              <w:t xml:space="preserve"> </w:t>
            </w:r>
            <w:r w:rsidRPr="004C2DA0">
              <w:rPr>
                <w:rFonts w:ascii="Times New Roman" w:hAnsi="Times New Roman" w:cs="Times New Roman"/>
                <w:color w:val="000000"/>
                <w:sz w:val="24"/>
                <w:szCs w:val="24"/>
              </w:rPr>
              <w:t>осуществляется</w:t>
            </w:r>
            <w:r w:rsidRPr="004C2DA0">
              <w:t xml:space="preserve"> </w:t>
            </w:r>
            <w:r w:rsidRPr="004C2DA0">
              <w:rPr>
                <w:rFonts w:ascii="Times New Roman" w:hAnsi="Times New Roman" w:cs="Times New Roman"/>
                <w:color w:val="000000"/>
                <w:sz w:val="24"/>
                <w:szCs w:val="24"/>
              </w:rPr>
              <w:t>в</w:t>
            </w:r>
            <w:r w:rsidRPr="004C2DA0">
              <w:t xml:space="preserve"> </w:t>
            </w:r>
            <w:r w:rsidRPr="004C2DA0">
              <w:rPr>
                <w:rFonts w:ascii="Times New Roman" w:hAnsi="Times New Roman" w:cs="Times New Roman"/>
                <w:color w:val="000000"/>
                <w:sz w:val="24"/>
                <w:szCs w:val="24"/>
              </w:rPr>
              <w:t>виде</w:t>
            </w:r>
            <w:r w:rsidRPr="004C2DA0">
              <w:t xml:space="preserve"> </w:t>
            </w:r>
            <w:r w:rsidRPr="004C2DA0">
              <w:rPr>
                <w:rFonts w:ascii="Times New Roman" w:hAnsi="Times New Roman" w:cs="Times New Roman"/>
                <w:color w:val="000000"/>
                <w:sz w:val="24"/>
                <w:szCs w:val="24"/>
              </w:rPr>
              <w:t>тестирования</w:t>
            </w:r>
            <w:r w:rsidRPr="004C2DA0">
              <w:t xml:space="preserve"> </w:t>
            </w:r>
            <w:r w:rsidRPr="004C2DA0">
              <w:rPr>
                <w:rFonts w:ascii="Times New Roman" w:hAnsi="Times New Roman" w:cs="Times New Roman"/>
                <w:color w:val="000000"/>
                <w:sz w:val="24"/>
                <w:szCs w:val="24"/>
              </w:rPr>
              <w:t>или</w:t>
            </w:r>
            <w:r w:rsidRPr="004C2DA0">
              <w:t xml:space="preserve"> </w:t>
            </w:r>
            <w:r w:rsidRPr="004C2DA0">
              <w:rPr>
                <w:rFonts w:ascii="Times New Roman" w:hAnsi="Times New Roman" w:cs="Times New Roman"/>
                <w:color w:val="000000"/>
                <w:sz w:val="24"/>
                <w:szCs w:val="24"/>
              </w:rPr>
              <w:t>выполнения</w:t>
            </w:r>
            <w:r w:rsidRPr="004C2DA0">
              <w:t xml:space="preserve"> </w:t>
            </w:r>
            <w:r w:rsidRPr="004C2DA0">
              <w:rPr>
                <w:rFonts w:ascii="Times New Roman" w:hAnsi="Times New Roman" w:cs="Times New Roman"/>
                <w:color w:val="000000"/>
                <w:sz w:val="24"/>
                <w:szCs w:val="24"/>
              </w:rPr>
              <w:t>мини</w:t>
            </w:r>
            <w:r w:rsidRPr="004C2DA0">
              <w:t xml:space="preserve"> </w:t>
            </w:r>
            <w:r w:rsidRPr="004C2DA0">
              <w:rPr>
                <w:rFonts w:ascii="Times New Roman" w:hAnsi="Times New Roman" w:cs="Times New Roman"/>
                <w:color w:val="000000"/>
                <w:sz w:val="24"/>
                <w:szCs w:val="24"/>
              </w:rPr>
              <w:t>контрольных</w:t>
            </w:r>
            <w:r w:rsidRPr="004C2DA0">
              <w:t xml:space="preserve"> </w:t>
            </w:r>
            <w:r w:rsidRPr="004C2DA0">
              <w:rPr>
                <w:rFonts w:ascii="Times New Roman" w:hAnsi="Times New Roman" w:cs="Times New Roman"/>
                <w:color w:val="000000"/>
                <w:sz w:val="24"/>
                <w:szCs w:val="24"/>
              </w:rPr>
              <w:t>работ.</w:t>
            </w:r>
            <w:r w:rsidRPr="004C2DA0">
              <w:t xml:space="preserve"> </w:t>
            </w:r>
          </w:p>
          <w:p w:rsidR="00C57DB7" w:rsidRPr="004C2DA0" w:rsidRDefault="002B6573">
            <w:pPr>
              <w:spacing w:after="0" w:line="240" w:lineRule="auto"/>
              <w:ind w:firstLine="756"/>
              <w:jc w:val="both"/>
              <w:rPr>
                <w:sz w:val="24"/>
                <w:szCs w:val="24"/>
              </w:rPr>
            </w:pPr>
            <w:r w:rsidRPr="004C2DA0">
              <w:rPr>
                <w:rFonts w:ascii="Times New Roman" w:hAnsi="Times New Roman" w:cs="Times New Roman"/>
                <w:color w:val="000000"/>
                <w:sz w:val="24"/>
                <w:szCs w:val="24"/>
              </w:rPr>
              <w:t>Самостоятельная</w:t>
            </w:r>
            <w:r w:rsidRPr="004C2DA0">
              <w:t xml:space="preserve"> </w:t>
            </w:r>
            <w:r w:rsidRPr="004C2DA0">
              <w:rPr>
                <w:rFonts w:ascii="Times New Roman" w:hAnsi="Times New Roman" w:cs="Times New Roman"/>
                <w:color w:val="000000"/>
                <w:sz w:val="24"/>
                <w:szCs w:val="24"/>
              </w:rPr>
              <w:t>работа</w:t>
            </w:r>
            <w:r w:rsidRPr="004C2DA0">
              <w:t xml:space="preserve"> </w:t>
            </w:r>
            <w:r w:rsidRPr="004C2DA0">
              <w:rPr>
                <w:rFonts w:ascii="Times New Roman" w:hAnsi="Times New Roman" w:cs="Times New Roman"/>
                <w:color w:val="000000"/>
                <w:sz w:val="24"/>
                <w:szCs w:val="24"/>
              </w:rPr>
              <w:t>студентов</w:t>
            </w:r>
            <w:r w:rsidRPr="004C2DA0">
              <w:t xml:space="preserve"> </w:t>
            </w:r>
            <w:r w:rsidRPr="004C2DA0">
              <w:rPr>
                <w:rFonts w:ascii="Times New Roman" w:hAnsi="Times New Roman" w:cs="Times New Roman"/>
                <w:color w:val="000000"/>
                <w:sz w:val="24"/>
                <w:szCs w:val="24"/>
              </w:rPr>
              <w:t>подкрепляется</w:t>
            </w:r>
            <w:r w:rsidRPr="004C2DA0">
              <w:t xml:space="preserve"> </w:t>
            </w:r>
            <w:r w:rsidRPr="004C2DA0">
              <w:rPr>
                <w:rFonts w:ascii="Times New Roman" w:hAnsi="Times New Roman" w:cs="Times New Roman"/>
                <w:color w:val="000000"/>
                <w:sz w:val="24"/>
                <w:szCs w:val="24"/>
              </w:rPr>
              <w:t>использованием</w:t>
            </w:r>
            <w:r w:rsidRPr="004C2DA0">
              <w:t xml:space="preserve"> </w:t>
            </w:r>
            <w:r w:rsidRPr="004C2DA0">
              <w:rPr>
                <w:rFonts w:ascii="Times New Roman" w:hAnsi="Times New Roman" w:cs="Times New Roman"/>
                <w:color w:val="000000"/>
                <w:sz w:val="24"/>
                <w:szCs w:val="24"/>
              </w:rPr>
              <w:t>электронного</w:t>
            </w:r>
            <w:r w:rsidRPr="004C2DA0">
              <w:t xml:space="preserve"> </w:t>
            </w:r>
            <w:r w:rsidRPr="004C2DA0">
              <w:rPr>
                <w:rFonts w:ascii="Times New Roman" w:hAnsi="Times New Roman" w:cs="Times New Roman"/>
                <w:color w:val="000000"/>
                <w:sz w:val="24"/>
                <w:szCs w:val="24"/>
              </w:rPr>
              <w:t>пособия</w:t>
            </w:r>
            <w:r w:rsidRPr="004C2DA0">
              <w:t xml:space="preserve"> </w:t>
            </w:r>
            <w:r w:rsidRPr="004C2DA0">
              <w:rPr>
                <w:rFonts w:ascii="Times New Roman" w:hAnsi="Times New Roman" w:cs="Times New Roman"/>
                <w:color w:val="000000"/>
                <w:sz w:val="24"/>
                <w:szCs w:val="24"/>
              </w:rPr>
              <w:t>по</w:t>
            </w:r>
            <w:r w:rsidRPr="004C2DA0">
              <w:t xml:space="preserve"> </w:t>
            </w:r>
            <w:r w:rsidRPr="004C2DA0">
              <w:rPr>
                <w:rFonts w:ascii="Times New Roman" w:hAnsi="Times New Roman" w:cs="Times New Roman"/>
                <w:color w:val="000000"/>
                <w:sz w:val="24"/>
                <w:szCs w:val="24"/>
              </w:rPr>
              <w:t>данной</w:t>
            </w:r>
            <w:r w:rsidRPr="004C2DA0">
              <w:t xml:space="preserve"> </w:t>
            </w:r>
            <w:r w:rsidRPr="004C2DA0">
              <w:rPr>
                <w:rFonts w:ascii="Times New Roman" w:hAnsi="Times New Roman" w:cs="Times New Roman"/>
                <w:color w:val="000000"/>
                <w:sz w:val="24"/>
                <w:szCs w:val="24"/>
              </w:rPr>
              <w:t>дисциплине.</w:t>
            </w:r>
            <w:r w:rsidRPr="004C2DA0">
              <w:t xml:space="preserve"> </w:t>
            </w:r>
          </w:p>
          <w:p w:rsidR="00C57DB7" w:rsidRPr="004C2DA0" w:rsidRDefault="002B6573">
            <w:pPr>
              <w:spacing w:after="0" w:line="240" w:lineRule="auto"/>
              <w:ind w:firstLine="756"/>
              <w:jc w:val="both"/>
              <w:rPr>
                <w:sz w:val="24"/>
                <w:szCs w:val="24"/>
              </w:rPr>
            </w:pPr>
            <w:r w:rsidRPr="004C2DA0">
              <w:rPr>
                <w:rFonts w:ascii="Times New Roman" w:hAnsi="Times New Roman" w:cs="Times New Roman"/>
                <w:color w:val="000000"/>
                <w:sz w:val="24"/>
                <w:szCs w:val="24"/>
              </w:rPr>
              <w:t>Таким</w:t>
            </w:r>
            <w:r w:rsidRPr="004C2DA0">
              <w:t xml:space="preserve"> </w:t>
            </w:r>
            <w:r w:rsidRPr="004C2DA0">
              <w:rPr>
                <w:rFonts w:ascii="Times New Roman" w:hAnsi="Times New Roman" w:cs="Times New Roman"/>
                <w:color w:val="000000"/>
                <w:sz w:val="24"/>
                <w:szCs w:val="24"/>
              </w:rPr>
              <w:t>образом,</w:t>
            </w:r>
            <w:r w:rsidRPr="004C2DA0">
              <w:t xml:space="preserve"> </w:t>
            </w:r>
            <w:r w:rsidRPr="004C2DA0">
              <w:rPr>
                <w:rFonts w:ascii="Times New Roman" w:hAnsi="Times New Roman" w:cs="Times New Roman"/>
                <w:color w:val="000000"/>
                <w:sz w:val="24"/>
                <w:szCs w:val="24"/>
              </w:rPr>
              <w:t>применение</w:t>
            </w:r>
            <w:r w:rsidRPr="004C2DA0">
              <w:t xml:space="preserve"> </w:t>
            </w:r>
            <w:r w:rsidRPr="004C2DA0">
              <w:rPr>
                <w:rFonts w:ascii="Times New Roman" w:hAnsi="Times New Roman" w:cs="Times New Roman"/>
                <w:color w:val="000000"/>
                <w:sz w:val="24"/>
                <w:szCs w:val="24"/>
              </w:rPr>
              <w:t>интерактивных</w:t>
            </w:r>
            <w:r w:rsidRPr="004C2DA0">
              <w:t xml:space="preserve"> </w:t>
            </w:r>
            <w:r w:rsidRPr="004C2DA0">
              <w:rPr>
                <w:rFonts w:ascii="Times New Roman" w:hAnsi="Times New Roman" w:cs="Times New Roman"/>
                <w:color w:val="000000"/>
                <w:sz w:val="24"/>
                <w:szCs w:val="24"/>
              </w:rPr>
              <w:t>образовательных</w:t>
            </w:r>
            <w:r w:rsidRPr="004C2DA0">
              <w:t xml:space="preserve"> </w:t>
            </w:r>
            <w:r w:rsidRPr="004C2DA0">
              <w:rPr>
                <w:rFonts w:ascii="Times New Roman" w:hAnsi="Times New Roman" w:cs="Times New Roman"/>
                <w:color w:val="000000"/>
                <w:sz w:val="24"/>
                <w:szCs w:val="24"/>
              </w:rPr>
              <w:t>технологий</w:t>
            </w:r>
            <w:r w:rsidRPr="004C2DA0">
              <w:t xml:space="preserve"> </w:t>
            </w:r>
            <w:r w:rsidRPr="004C2DA0">
              <w:rPr>
                <w:rFonts w:ascii="Times New Roman" w:hAnsi="Times New Roman" w:cs="Times New Roman"/>
                <w:color w:val="000000"/>
                <w:sz w:val="24"/>
                <w:szCs w:val="24"/>
              </w:rPr>
              <w:t>придает</w:t>
            </w:r>
            <w:r w:rsidRPr="004C2DA0">
              <w:t xml:space="preserve"> </w:t>
            </w:r>
            <w:r w:rsidRPr="004C2DA0">
              <w:rPr>
                <w:rFonts w:ascii="Times New Roman" w:hAnsi="Times New Roman" w:cs="Times New Roman"/>
                <w:color w:val="000000"/>
                <w:sz w:val="24"/>
                <w:szCs w:val="24"/>
              </w:rPr>
              <w:t>инновационный</w:t>
            </w:r>
            <w:r w:rsidRPr="004C2DA0">
              <w:t xml:space="preserve"> </w:t>
            </w:r>
            <w:r w:rsidRPr="004C2DA0">
              <w:rPr>
                <w:rFonts w:ascii="Times New Roman" w:hAnsi="Times New Roman" w:cs="Times New Roman"/>
                <w:color w:val="000000"/>
                <w:sz w:val="24"/>
                <w:szCs w:val="24"/>
              </w:rPr>
              <w:t>характер</w:t>
            </w:r>
            <w:r w:rsidRPr="004C2DA0">
              <w:t xml:space="preserve"> </w:t>
            </w:r>
            <w:r w:rsidRPr="004C2DA0">
              <w:rPr>
                <w:rFonts w:ascii="Times New Roman" w:hAnsi="Times New Roman" w:cs="Times New Roman"/>
                <w:color w:val="000000"/>
                <w:sz w:val="24"/>
                <w:szCs w:val="24"/>
              </w:rPr>
              <w:t>практически</w:t>
            </w:r>
            <w:r w:rsidRPr="004C2DA0">
              <w:t xml:space="preserve"> </w:t>
            </w:r>
            <w:r w:rsidRPr="004C2DA0">
              <w:rPr>
                <w:rFonts w:ascii="Times New Roman" w:hAnsi="Times New Roman" w:cs="Times New Roman"/>
                <w:color w:val="000000"/>
                <w:sz w:val="24"/>
                <w:szCs w:val="24"/>
              </w:rPr>
              <w:t>всем</w:t>
            </w:r>
            <w:r w:rsidRPr="004C2DA0">
              <w:t xml:space="preserve"> </w:t>
            </w:r>
            <w:r w:rsidRPr="004C2DA0">
              <w:rPr>
                <w:rFonts w:ascii="Times New Roman" w:hAnsi="Times New Roman" w:cs="Times New Roman"/>
                <w:color w:val="000000"/>
                <w:sz w:val="24"/>
                <w:szCs w:val="24"/>
              </w:rPr>
              <w:t>видам</w:t>
            </w:r>
            <w:r w:rsidRPr="004C2DA0">
              <w:t xml:space="preserve"> </w:t>
            </w:r>
            <w:r w:rsidRPr="004C2DA0">
              <w:rPr>
                <w:rFonts w:ascii="Times New Roman" w:hAnsi="Times New Roman" w:cs="Times New Roman"/>
                <w:color w:val="000000"/>
                <w:sz w:val="24"/>
                <w:szCs w:val="24"/>
              </w:rPr>
              <w:t>учебных</w:t>
            </w:r>
            <w:r w:rsidRPr="004C2DA0">
              <w:t xml:space="preserve"> </w:t>
            </w:r>
            <w:r w:rsidRPr="004C2DA0">
              <w:rPr>
                <w:rFonts w:ascii="Times New Roman" w:hAnsi="Times New Roman" w:cs="Times New Roman"/>
                <w:color w:val="000000"/>
                <w:sz w:val="24"/>
                <w:szCs w:val="24"/>
              </w:rPr>
              <w:t>занятий,</w:t>
            </w:r>
            <w:r w:rsidRPr="004C2DA0">
              <w:t xml:space="preserve"> </w:t>
            </w:r>
            <w:r w:rsidRPr="004C2DA0">
              <w:rPr>
                <w:rFonts w:ascii="Times New Roman" w:hAnsi="Times New Roman" w:cs="Times New Roman"/>
                <w:color w:val="000000"/>
                <w:sz w:val="24"/>
                <w:szCs w:val="24"/>
              </w:rPr>
              <w:t>включая</w:t>
            </w:r>
            <w:r w:rsidRPr="004C2DA0">
              <w:t xml:space="preserve"> </w:t>
            </w:r>
            <w:r w:rsidRPr="004C2DA0">
              <w:rPr>
                <w:rFonts w:ascii="Times New Roman" w:hAnsi="Times New Roman" w:cs="Times New Roman"/>
                <w:color w:val="000000"/>
                <w:sz w:val="24"/>
                <w:szCs w:val="24"/>
              </w:rPr>
              <w:t>лекционные.</w:t>
            </w:r>
            <w:r w:rsidRPr="004C2DA0">
              <w:t xml:space="preserve"> </w:t>
            </w:r>
            <w:r w:rsidRPr="004C2DA0">
              <w:rPr>
                <w:rFonts w:ascii="Times New Roman" w:hAnsi="Times New Roman" w:cs="Times New Roman"/>
                <w:color w:val="000000"/>
                <w:sz w:val="24"/>
                <w:szCs w:val="24"/>
              </w:rPr>
              <w:t>При</w:t>
            </w:r>
            <w:r w:rsidRPr="004C2DA0">
              <w:t xml:space="preserve"> </w:t>
            </w:r>
            <w:r w:rsidRPr="004C2DA0">
              <w:rPr>
                <w:rFonts w:ascii="Times New Roman" w:hAnsi="Times New Roman" w:cs="Times New Roman"/>
                <w:color w:val="000000"/>
                <w:sz w:val="24"/>
                <w:szCs w:val="24"/>
              </w:rPr>
              <w:t>этом</w:t>
            </w:r>
            <w:r w:rsidRPr="004C2DA0">
              <w:t xml:space="preserve"> </w:t>
            </w:r>
            <w:r w:rsidRPr="004C2DA0">
              <w:rPr>
                <w:rFonts w:ascii="Times New Roman" w:hAnsi="Times New Roman" w:cs="Times New Roman"/>
                <w:color w:val="000000"/>
                <w:sz w:val="24"/>
                <w:szCs w:val="24"/>
              </w:rPr>
              <w:t>делается</w:t>
            </w:r>
            <w:r w:rsidRPr="004C2DA0">
              <w:t xml:space="preserve"> </w:t>
            </w:r>
            <w:r w:rsidRPr="004C2DA0">
              <w:rPr>
                <w:rFonts w:ascii="Times New Roman" w:hAnsi="Times New Roman" w:cs="Times New Roman"/>
                <w:color w:val="000000"/>
                <w:sz w:val="24"/>
                <w:szCs w:val="24"/>
              </w:rPr>
              <w:t>акцент</w:t>
            </w:r>
            <w:r w:rsidRPr="004C2DA0">
              <w:t xml:space="preserve"> </w:t>
            </w:r>
            <w:r w:rsidRPr="004C2DA0">
              <w:rPr>
                <w:rFonts w:ascii="Times New Roman" w:hAnsi="Times New Roman" w:cs="Times New Roman"/>
                <w:color w:val="000000"/>
                <w:sz w:val="24"/>
                <w:szCs w:val="24"/>
              </w:rPr>
              <w:t>на</w:t>
            </w:r>
            <w:r w:rsidRPr="004C2DA0">
              <w:t xml:space="preserve"> </w:t>
            </w:r>
            <w:r w:rsidRPr="004C2DA0">
              <w:rPr>
                <w:rFonts w:ascii="Times New Roman" w:hAnsi="Times New Roman" w:cs="Times New Roman"/>
                <w:color w:val="000000"/>
                <w:sz w:val="24"/>
                <w:szCs w:val="24"/>
              </w:rPr>
              <w:t>развитие</w:t>
            </w:r>
            <w:r w:rsidRPr="004C2DA0">
              <w:t xml:space="preserve"> </w:t>
            </w:r>
            <w:r w:rsidRPr="004C2DA0">
              <w:rPr>
                <w:rFonts w:ascii="Times New Roman" w:hAnsi="Times New Roman" w:cs="Times New Roman"/>
                <w:color w:val="000000"/>
                <w:sz w:val="24"/>
                <w:szCs w:val="24"/>
              </w:rPr>
              <w:t>самостоятельного,</w:t>
            </w:r>
            <w:r w:rsidRPr="004C2DA0">
              <w:t xml:space="preserve"> </w:t>
            </w:r>
            <w:r w:rsidRPr="004C2DA0">
              <w:rPr>
                <w:rFonts w:ascii="Times New Roman" w:hAnsi="Times New Roman" w:cs="Times New Roman"/>
                <w:color w:val="000000"/>
                <w:sz w:val="24"/>
                <w:szCs w:val="24"/>
              </w:rPr>
              <w:t>продуктивного</w:t>
            </w:r>
            <w:r w:rsidRPr="004C2DA0">
              <w:t xml:space="preserve"> </w:t>
            </w:r>
            <w:r w:rsidRPr="004C2DA0">
              <w:rPr>
                <w:rFonts w:ascii="Times New Roman" w:hAnsi="Times New Roman" w:cs="Times New Roman"/>
                <w:color w:val="000000"/>
                <w:sz w:val="24"/>
                <w:szCs w:val="24"/>
              </w:rPr>
              <w:t>мышления,</w:t>
            </w:r>
            <w:r w:rsidRPr="004C2DA0">
              <w:t xml:space="preserve"> </w:t>
            </w:r>
            <w:r w:rsidRPr="004C2DA0">
              <w:rPr>
                <w:rFonts w:ascii="Times New Roman" w:hAnsi="Times New Roman" w:cs="Times New Roman"/>
                <w:color w:val="000000"/>
                <w:sz w:val="24"/>
                <w:szCs w:val="24"/>
              </w:rPr>
              <w:t>основанного</w:t>
            </w:r>
            <w:r w:rsidRPr="004C2DA0">
              <w:t xml:space="preserve"> </w:t>
            </w:r>
            <w:r w:rsidRPr="004C2DA0">
              <w:rPr>
                <w:rFonts w:ascii="Times New Roman" w:hAnsi="Times New Roman" w:cs="Times New Roman"/>
                <w:color w:val="000000"/>
                <w:sz w:val="24"/>
                <w:szCs w:val="24"/>
              </w:rPr>
              <w:t>на</w:t>
            </w:r>
            <w:r w:rsidRPr="004C2DA0">
              <w:t xml:space="preserve"> </w:t>
            </w:r>
            <w:r w:rsidRPr="004C2DA0">
              <w:rPr>
                <w:rFonts w:ascii="Times New Roman" w:hAnsi="Times New Roman" w:cs="Times New Roman"/>
                <w:color w:val="000000"/>
                <w:sz w:val="24"/>
                <w:szCs w:val="24"/>
              </w:rPr>
              <w:t>диалогических</w:t>
            </w:r>
            <w:r w:rsidRPr="004C2DA0">
              <w:t xml:space="preserve"> </w:t>
            </w:r>
            <w:r w:rsidRPr="004C2DA0">
              <w:rPr>
                <w:rFonts w:ascii="Times New Roman" w:hAnsi="Times New Roman" w:cs="Times New Roman"/>
                <w:color w:val="000000"/>
                <w:sz w:val="24"/>
                <w:szCs w:val="24"/>
              </w:rPr>
              <w:t>дидактических</w:t>
            </w:r>
            <w:r w:rsidRPr="004C2DA0">
              <w:t xml:space="preserve"> </w:t>
            </w:r>
            <w:r w:rsidRPr="004C2DA0">
              <w:rPr>
                <w:rFonts w:ascii="Times New Roman" w:hAnsi="Times New Roman" w:cs="Times New Roman"/>
                <w:color w:val="000000"/>
                <w:sz w:val="24"/>
                <w:szCs w:val="24"/>
              </w:rPr>
              <w:t>приемах,</w:t>
            </w:r>
            <w:r w:rsidRPr="004C2DA0">
              <w:t xml:space="preserve"> </w:t>
            </w:r>
            <w:r w:rsidRPr="004C2DA0">
              <w:rPr>
                <w:rFonts w:ascii="Times New Roman" w:hAnsi="Times New Roman" w:cs="Times New Roman"/>
                <w:color w:val="000000"/>
                <w:sz w:val="24"/>
                <w:szCs w:val="24"/>
              </w:rPr>
              <w:t>субъектной</w:t>
            </w:r>
            <w:r w:rsidRPr="004C2DA0">
              <w:t xml:space="preserve"> </w:t>
            </w:r>
            <w:r w:rsidRPr="004C2DA0">
              <w:rPr>
                <w:rFonts w:ascii="Times New Roman" w:hAnsi="Times New Roman" w:cs="Times New Roman"/>
                <w:color w:val="000000"/>
                <w:sz w:val="24"/>
                <w:szCs w:val="24"/>
              </w:rPr>
              <w:t>позиции</w:t>
            </w:r>
            <w:r w:rsidRPr="004C2DA0">
              <w:t xml:space="preserve"> </w:t>
            </w:r>
            <w:r w:rsidRPr="004C2DA0">
              <w:rPr>
                <w:rFonts w:ascii="Times New Roman" w:hAnsi="Times New Roman" w:cs="Times New Roman"/>
                <w:color w:val="000000"/>
                <w:sz w:val="24"/>
                <w:szCs w:val="24"/>
              </w:rPr>
              <w:t>обучающегося</w:t>
            </w:r>
            <w:r w:rsidRPr="004C2DA0">
              <w:t xml:space="preserve"> </w:t>
            </w:r>
            <w:r w:rsidRPr="004C2DA0">
              <w:rPr>
                <w:rFonts w:ascii="Times New Roman" w:hAnsi="Times New Roman" w:cs="Times New Roman"/>
                <w:color w:val="000000"/>
                <w:sz w:val="24"/>
                <w:szCs w:val="24"/>
              </w:rPr>
              <w:t>в</w:t>
            </w:r>
            <w:r w:rsidRPr="004C2DA0">
              <w:t xml:space="preserve"> </w:t>
            </w:r>
            <w:r w:rsidRPr="004C2DA0">
              <w:rPr>
                <w:rFonts w:ascii="Times New Roman" w:hAnsi="Times New Roman" w:cs="Times New Roman"/>
                <w:color w:val="000000"/>
                <w:sz w:val="24"/>
                <w:szCs w:val="24"/>
              </w:rPr>
              <w:t>образовательном</w:t>
            </w:r>
            <w:r w:rsidRPr="004C2DA0">
              <w:t xml:space="preserve"> </w:t>
            </w:r>
            <w:r w:rsidRPr="004C2DA0">
              <w:rPr>
                <w:rFonts w:ascii="Times New Roman" w:hAnsi="Times New Roman" w:cs="Times New Roman"/>
                <w:color w:val="000000"/>
                <w:sz w:val="24"/>
                <w:szCs w:val="24"/>
              </w:rPr>
              <w:t>процессе.</w:t>
            </w:r>
            <w:r w:rsidRPr="004C2DA0">
              <w:t xml:space="preserve"> </w:t>
            </w:r>
            <w:r w:rsidRPr="004C2DA0">
              <w:rPr>
                <w:rFonts w:ascii="Times New Roman" w:hAnsi="Times New Roman" w:cs="Times New Roman"/>
                <w:color w:val="000000"/>
                <w:sz w:val="24"/>
                <w:szCs w:val="24"/>
              </w:rPr>
              <w:t>Тем</w:t>
            </w:r>
            <w:r w:rsidRPr="004C2DA0">
              <w:t xml:space="preserve"> </w:t>
            </w:r>
            <w:r w:rsidRPr="004C2DA0">
              <w:rPr>
                <w:rFonts w:ascii="Times New Roman" w:hAnsi="Times New Roman" w:cs="Times New Roman"/>
                <w:color w:val="000000"/>
                <w:sz w:val="24"/>
                <w:szCs w:val="24"/>
              </w:rPr>
              <w:t>самым</w:t>
            </w:r>
            <w:r w:rsidRPr="004C2DA0">
              <w:t xml:space="preserve"> </w:t>
            </w:r>
            <w:r w:rsidRPr="004C2DA0">
              <w:rPr>
                <w:rFonts w:ascii="Times New Roman" w:hAnsi="Times New Roman" w:cs="Times New Roman"/>
                <w:color w:val="000000"/>
                <w:sz w:val="24"/>
                <w:szCs w:val="24"/>
              </w:rPr>
              <w:t>создаются</w:t>
            </w:r>
            <w:r w:rsidRPr="004C2DA0">
              <w:t xml:space="preserve"> </w:t>
            </w:r>
            <w:r w:rsidRPr="004C2DA0">
              <w:rPr>
                <w:rFonts w:ascii="Times New Roman" w:hAnsi="Times New Roman" w:cs="Times New Roman"/>
                <w:color w:val="000000"/>
                <w:sz w:val="24"/>
                <w:szCs w:val="24"/>
              </w:rPr>
              <w:t>условия</w:t>
            </w:r>
            <w:r w:rsidRPr="004C2DA0">
              <w:t xml:space="preserve"> </w:t>
            </w:r>
            <w:r w:rsidRPr="004C2DA0">
              <w:rPr>
                <w:rFonts w:ascii="Times New Roman" w:hAnsi="Times New Roman" w:cs="Times New Roman"/>
                <w:color w:val="000000"/>
                <w:sz w:val="24"/>
                <w:szCs w:val="24"/>
              </w:rPr>
              <w:t>для</w:t>
            </w:r>
            <w:r w:rsidRPr="004C2DA0">
              <w:t xml:space="preserve"> </w:t>
            </w:r>
            <w:r w:rsidRPr="004C2DA0">
              <w:rPr>
                <w:rFonts w:ascii="Times New Roman" w:hAnsi="Times New Roman" w:cs="Times New Roman"/>
                <w:color w:val="000000"/>
                <w:sz w:val="24"/>
                <w:szCs w:val="24"/>
              </w:rPr>
              <w:t>реализации</w:t>
            </w:r>
            <w:r w:rsidRPr="004C2DA0">
              <w:t xml:space="preserve"> </w:t>
            </w:r>
            <w:r w:rsidRPr="004C2DA0">
              <w:rPr>
                <w:rFonts w:ascii="Times New Roman" w:hAnsi="Times New Roman" w:cs="Times New Roman"/>
                <w:color w:val="000000"/>
                <w:sz w:val="24"/>
                <w:szCs w:val="24"/>
              </w:rPr>
              <w:t>компетентностного</w:t>
            </w:r>
            <w:r w:rsidRPr="004C2DA0">
              <w:t xml:space="preserve"> </w:t>
            </w:r>
            <w:r w:rsidRPr="004C2DA0">
              <w:rPr>
                <w:rFonts w:ascii="Times New Roman" w:hAnsi="Times New Roman" w:cs="Times New Roman"/>
                <w:color w:val="000000"/>
                <w:sz w:val="24"/>
                <w:szCs w:val="24"/>
              </w:rPr>
              <w:t>подхода</w:t>
            </w:r>
            <w:r w:rsidRPr="004C2DA0">
              <w:t xml:space="preserve"> </w:t>
            </w:r>
            <w:r w:rsidRPr="004C2DA0">
              <w:rPr>
                <w:rFonts w:ascii="Times New Roman" w:hAnsi="Times New Roman" w:cs="Times New Roman"/>
                <w:color w:val="000000"/>
                <w:sz w:val="24"/>
                <w:szCs w:val="24"/>
              </w:rPr>
              <w:t>при</w:t>
            </w:r>
            <w:r w:rsidRPr="004C2DA0">
              <w:t xml:space="preserve"> </w:t>
            </w:r>
            <w:r w:rsidRPr="004C2DA0">
              <w:rPr>
                <w:rFonts w:ascii="Times New Roman" w:hAnsi="Times New Roman" w:cs="Times New Roman"/>
                <w:color w:val="000000"/>
                <w:sz w:val="24"/>
                <w:szCs w:val="24"/>
              </w:rPr>
              <w:t>изучении</w:t>
            </w:r>
            <w:r w:rsidRPr="004C2DA0">
              <w:t xml:space="preserve"> </w:t>
            </w:r>
            <w:r w:rsidRPr="004C2DA0">
              <w:rPr>
                <w:rFonts w:ascii="Times New Roman" w:hAnsi="Times New Roman" w:cs="Times New Roman"/>
                <w:color w:val="000000"/>
                <w:sz w:val="24"/>
                <w:szCs w:val="24"/>
              </w:rPr>
              <w:t>дисциплины</w:t>
            </w:r>
            <w:r w:rsidRPr="004C2DA0">
              <w:t xml:space="preserve"> </w:t>
            </w:r>
            <w:r w:rsidRPr="004C2DA0">
              <w:rPr>
                <w:rFonts w:ascii="Times New Roman" w:hAnsi="Times New Roman" w:cs="Times New Roman"/>
                <w:color w:val="000000"/>
                <w:sz w:val="24"/>
                <w:szCs w:val="24"/>
              </w:rPr>
              <w:t>.</w:t>
            </w:r>
            <w:r w:rsidRPr="004C2DA0">
              <w:t xml:space="preserve"> </w:t>
            </w:r>
          </w:p>
          <w:p w:rsidR="00C57DB7" w:rsidRPr="004C2DA0" w:rsidRDefault="002B6573">
            <w:pPr>
              <w:spacing w:after="0" w:line="240" w:lineRule="auto"/>
              <w:ind w:firstLine="756"/>
              <w:jc w:val="both"/>
              <w:rPr>
                <w:sz w:val="24"/>
                <w:szCs w:val="24"/>
              </w:rPr>
            </w:pPr>
            <w:r w:rsidRPr="004C2DA0">
              <w:t xml:space="preserve"> </w:t>
            </w:r>
          </w:p>
        </w:tc>
      </w:tr>
      <w:tr w:rsidR="00C57DB7" w:rsidRPr="004C2DA0">
        <w:trPr>
          <w:trHeight w:hRule="exact" w:val="277"/>
        </w:trPr>
        <w:tc>
          <w:tcPr>
            <w:tcW w:w="9357" w:type="dxa"/>
          </w:tcPr>
          <w:p w:rsidR="00C57DB7" w:rsidRPr="004C2DA0" w:rsidRDefault="00C57DB7"/>
        </w:tc>
      </w:tr>
      <w:tr w:rsidR="00C57DB7" w:rsidRPr="004C2DA0">
        <w:trPr>
          <w:trHeight w:hRule="exact" w:val="285"/>
        </w:trPr>
        <w:tc>
          <w:tcPr>
            <w:tcW w:w="9370" w:type="dxa"/>
            <w:shd w:val="clear" w:color="000000" w:fill="FFFFFF"/>
            <w:tcMar>
              <w:left w:w="34" w:type="dxa"/>
              <w:right w:w="34" w:type="dxa"/>
            </w:tcMar>
          </w:tcPr>
          <w:p w:rsidR="00C57DB7" w:rsidRPr="004C2DA0" w:rsidRDefault="002B6573">
            <w:pPr>
              <w:spacing w:after="0" w:line="240" w:lineRule="auto"/>
              <w:ind w:firstLine="756"/>
              <w:jc w:val="both"/>
              <w:rPr>
                <w:sz w:val="24"/>
                <w:szCs w:val="24"/>
              </w:rPr>
            </w:pPr>
            <w:r w:rsidRPr="004C2DA0">
              <w:rPr>
                <w:rFonts w:ascii="Times New Roman" w:hAnsi="Times New Roman" w:cs="Times New Roman"/>
                <w:b/>
                <w:color w:val="000000"/>
                <w:sz w:val="24"/>
                <w:szCs w:val="24"/>
              </w:rPr>
              <w:t>6</w:t>
            </w:r>
            <w:r w:rsidRPr="004C2DA0">
              <w:t xml:space="preserve"> </w:t>
            </w:r>
            <w:r w:rsidRPr="004C2DA0">
              <w:rPr>
                <w:rFonts w:ascii="Times New Roman" w:hAnsi="Times New Roman" w:cs="Times New Roman"/>
                <w:b/>
                <w:color w:val="000000"/>
                <w:sz w:val="24"/>
                <w:szCs w:val="24"/>
              </w:rPr>
              <w:t>Учебно-методическое</w:t>
            </w:r>
            <w:r w:rsidRPr="004C2DA0">
              <w:t xml:space="preserve"> </w:t>
            </w:r>
            <w:r w:rsidRPr="004C2DA0">
              <w:rPr>
                <w:rFonts w:ascii="Times New Roman" w:hAnsi="Times New Roman" w:cs="Times New Roman"/>
                <w:b/>
                <w:color w:val="000000"/>
                <w:sz w:val="24"/>
                <w:szCs w:val="24"/>
              </w:rPr>
              <w:t>обеспечение</w:t>
            </w:r>
            <w:r w:rsidRPr="004C2DA0">
              <w:t xml:space="preserve"> </w:t>
            </w:r>
            <w:r w:rsidRPr="004C2DA0">
              <w:rPr>
                <w:rFonts w:ascii="Times New Roman" w:hAnsi="Times New Roman" w:cs="Times New Roman"/>
                <w:b/>
                <w:color w:val="000000"/>
                <w:sz w:val="24"/>
                <w:szCs w:val="24"/>
              </w:rPr>
              <w:t>самостоятельной</w:t>
            </w:r>
            <w:r w:rsidRPr="004C2DA0">
              <w:t xml:space="preserve"> </w:t>
            </w:r>
            <w:r w:rsidRPr="004C2DA0">
              <w:rPr>
                <w:rFonts w:ascii="Times New Roman" w:hAnsi="Times New Roman" w:cs="Times New Roman"/>
                <w:b/>
                <w:color w:val="000000"/>
                <w:sz w:val="24"/>
                <w:szCs w:val="24"/>
              </w:rPr>
              <w:t>работы</w:t>
            </w:r>
            <w:r w:rsidRPr="004C2DA0">
              <w:t xml:space="preserve"> </w:t>
            </w:r>
            <w:r w:rsidRPr="004C2DA0">
              <w:rPr>
                <w:rFonts w:ascii="Times New Roman" w:hAnsi="Times New Roman" w:cs="Times New Roman"/>
                <w:b/>
                <w:color w:val="000000"/>
                <w:sz w:val="24"/>
                <w:szCs w:val="24"/>
              </w:rPr>
              <w:t>обучающихся</w:t>
            </w:r>
            <w:r w:rsidRPr="004C2DA0">
              <w:t xml:space="preserve"> </w:t>
            </w:r>
          </w:p>
        </w:tc>
      </w:tr>
      <w:tr w:rsidR="00C57DB7">
        <w:trPr>
          <w:trHeight w:hRule="exact" w:val="285"/>
        </w:trPr>
        <w:tc>
          <w:tcPr>
            <w:tcW w:w="9370" w:type="dxa"/>
            <w:shd w:val="clear" w:color="000000" w:fill="FFFFFF"/>
            <w:tcMar>
              <w:left w:w="34" w:type="dxa"/>
              <w:right w:w="34" w:type="dxa"/>
            </w:tcMar>
          </w:tcPr>
          <w:p w:rsidR="00C57DB7" w:rsidRDefault="002B6573">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C57DB7">
        <w:trPr>
          <w:trHeight w:hRule="exact" w:val="138"/>
        </w:trPr>
        <w:tc>
          <w:tcPr>
            <w:tcW w:w="9357" w:type="dxa"/>
          </w:tcPr>
          <w:p w:rsidR="00C57DB7" w:rsidRDefault="00C57DB7"/>
        </w:tc>
      </w:tr>
      <w:tr w:rsidR="00C57DB7" w:rsidRPr="004C2DA0">
        <w:trPr>
          <w:trHeight w:hRule="exact" w:val="285"/>
        </w:trPr>
        <w:tc>
          <w:tcPr>
            <w:tcW w:w="9370" w:type="dxa"/>
            <w:shd w:val="clear" w:color="000000" w:fill="FFFFFF"/>
            <w:tcMar>
              <w:left w:w="34" w:type="dxa"/>
              <w:right w:w="34" w:type="dxa"/>
            </w:tcMar>
          </w:tcPr>
          <w:p w:rsidR="00C57DB7" w:rsidRPr="004C2DA0" w:rsidRDefault="002B6573">
            <w:pPr>
              <w:spacing w:after="0" w:line="240" w:lineRule="auto"/>
              <w:ind w:firstLine="756"/>
              <w:jc w:val="both"/>
              <w:rPr>
                <w:sz w:val="24"/>
                <w:szCs w:val="24"/>
              </w:rPr>
            </w:pPr>
            <w:r w:rsidRPr="004C2DA0">
              <w:rPr>
                <w:rFonts w:ascii="Times New Roman" w:hAnsi="Times New Roman" w:cs="Times New Roman"/>
                <w:b/>
                <w:color w:val="000000"/>
                <w:sz w:val="24"/>
                <w:szCs w:val="24"/>
              </w:rPr>
              <w:t>7</w:t>
            </w:r>
            <w:r w:rsidRPr="004C2DA0">
              <w:t xml:space="preserve"> </w:t>
            </w:r>
            <w:r w:rsidRPr="004C2DA0">
              <w:rPr>
                <w:rFonts w:ascii="Times New Roman" w:hAnsi="Times New Roman" w:cs="Times New Roman"/>
                <w:b/>
                <w:color w:val="000000"/>
                <w:sz w:val="24"/>
                <w:szCs w:val="24"/>
              </w:rPr>
              <w:t>Оценочные</w:t>
            </w:r>
            <w:r w:rsidRPr="004C2DA0">
              <w:t xml:space="preserve"> </w:t>
            </w:r>
            <w:r w:rsidRPr="004C2DA0">
              <w:rPr>
                <w:rFonts w:ascii="Times New Roman" w:hAnsi="Times New Roman" w:cs="Times New Roman"/>
                <w:b/>
                <w:color w:val="000000"/>
                <w:sz w:val="24"/>
                <w:szCs w:val="24"/>
              </w:rPr>
              <w:t>средства</w:t>
            </w:r>
            <w:r w:rsidRPr="004C2DA0">
              <w:t xml:space="preserve"> </w:t>
            </w:r>
            <w:r w:rsidRPr="004C2DA0">
              <w:rPr>
                <w:rFonts w:ascii="Times New Roman" w:hAnsi="Times New Roman" w:cs="Times New Roman"/>
                <w:b/>
                <w:color w:val="000000"/>
                <w:sz w:val="24"/>
                <w:szCs w:val="24"/>
              </w:rPr>
              <w:t>для</w:t>
            </w:r>
            <w:r w:rsidRPr="004C2DA0">
              <w:t xml:space="preserve"> </w:t>
            </w:r>
            <w:r w:rsidRPr="004C2DA0">
              <w:rPr>
                <w:rFonts w:ascii="Times New Roman" w:hAnsi="Times New Roman" w:cs="Times New Roman"/>
                <w:b/>
                <w:color w:val="000000"/>
                <w:sz w:val="24"/>
                <w:szCs w:val="24"/>
              </w:rPr>
              <w:t>проведения</w:t>
            </w:r>
            <w:r w:rsidRPr="004C2DA0">
              <w:t xml:space="preserve"> </w:t>
            </w:r>
            <w:r w:rsidRPr="004C2DA0">
              <w:rPr>
                <w:rFonts w:ascii="Times New Roman" w:hAnsi="Times New Roman" w:cs="Times New Roman"/>
                <w:b/>
                <w:color w:val="000000"/>
                <w:sz w:val="24"/>
                <w:szCs w:val="24"/>
              </w:rPr>
              <w:t>промежуточной</w:t>
            </w:r>
            <w:r w:rsidRPr="004C2DA0">
              <w:t xml:space="preserve"> </w:t>
            </w:r>
            <w:r w:rsidRPr="004C2DA0">
              <w:rPr>
                <w:rFonts w:ascii="Times New Roman" w:hAnsi="Times New Roman" w:cs="Times New Roman"/>
                <w:b/>
                <w:color w:val="000000"/>
                <w:sz w:val="24"/>
                <w:szCs w:val="24"/>
              </w:rPr>
              <w:t>аттестации</w:t>
            </w:r>
            <w:r w:rsidRPr="004C2DA0">
              <w:t xml:space="preserve"> </w:t>
            </w:r>
          </w:p>
        </w:tc>
      </w:tr>
      <w:tr w:rsidR="00C57DB7">
        <w:trPr>
          <w:trHeight w:hRule="exact" w:val="285"/>
        </w:trPr>
        <w:tc>
          <w:tcPr>
            <w:tcW w:w="9370" w:type="dxa"/>
            <w:shd w:val="clear" w:color="000000" w:fill="FFFFFF"/>
            <w:tcMar>
              <w:left w:w="34" w:type="dxa"/>
              <w:right w:w="34" w:type="dxa"/>
            </w:tcMar>
          </w:tcPr>
          <w:p w:rsidR="00C57DB7" w:rsidRDefault="002B6573">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C57DB7">
        <w:trPr>
          <w:trHeight w:hRule="exact" w:val="138"/>
        </w:trPr>
        <w:tc>
          <w:tcPr>
            <w:tcW w:w="9357" w:type="dxa"/>
          </w:tcPr>
          <w:p w:rsidR="00C57DB7" w:rsidRDefault="00C57DB7"/>
        </w:tc>
      </w:tr>
      <w:tr w:rsidR="00C57DB7" w:rsidRPr="004C2DA0">
        <w:trPr>
          <w:trHeight w:hRule="exact" w:val="277"/>
        </w:trPr>
        <w:tc>
          <w:tcPr>
            <w:tcW w:w="9370" w:type="dxa"/>
            <w:shd w:val="clear" w:color="000000" w:fill="FFFFFF"/>
            <w:tcMar>
              <w:left w:w="34" w:type="dxa"/>
              <w:right w:w="34" w:type="dxa"/>
            </w:tcMar>
          </w:tcPr>
          <w:p w:rsidR="00C57DB7" w:rsidRPr="004C2DA0" w:rsidRDefault="002B6573">
            <w:pPr>
              <w:spacing w:after="0" w:line="240" w:lineRule="auto"/>
              <w:ind w:firstLine="756"/>
              <w:jc w:val="both"/>
              <w:rPr>
                <w:sz w:val="24"/>
                <w:szCs w:val="24"/>
              </w:rPr>
            </w:pPr>
            <w:r w:rsidRPr="004C2DA0">
              <w:rPr>
                <w:rFonts w:ascii="Times New Roman" w:hAnsi="Times New Roman" w:cs="Times New Roman"/>
                <w:b/>
                <w:color w:val="000000"/>
                <w:sz w:val="24"/>
                <w:szCs w:val="24"/>
              </w:rPr>
              <w:t>8</w:t>
            </w:r>
            <w:r w:rsidRPr="004C2DA0">
              <w:t xml:space="preserve"> </w:t>
            </w:r>
            <w:r w:rsidRPr="004C2DA0">
              <w:rPr>
                <w:rFonts w:ascii="Times New Roman" w:hAnsi="Times New Roman" w:cs="Times New Roman"/>
                <w:b/>
                <w:color w:val="000000"/>
                <w:sz w:val="24"/>
                <w:szCs w:val="24"/>
              </w:rPr>
              <w:t>Учебно-методическое</w:t>
            </w:r>
            <w:r w:rsidRPr="004C2DA0">
              <w:t xml:space="preserve"> </w:t>
            </w:r>
            <w:r w:rsidRPr="004C2DA0">
              <w:rPr>
                <w:rFonts w:ascii="Times New Roman" w:hAnsi="Times New Roman" w:cs="Times New Roman"/>
                <w:b/>
                <w:color w:val="000000"/>
                <w:sz w:val="24"/>
                <w:szCs w:val="24"/>
              </w:rPr>
              <w:t>и</w:t>
            </w:r>
            <w:r w:rsidRPr="004C2DA0">
              <w:t xml:space="preserve"> </w:t>
            </w:r>
            <w:r w:rsidRPr="004C2DA0">
              <w:rPr>
                <w:rFonts w:ascii="Times New Roman" w:hAnsi="Times New Roman" w:cs="Times New Roman"/>
                <w:b/>
                <w:color w:val="000000"/>
                <w:sz w:val="24"/>
                <w:szCs w:val="24"/>
              </w:rPr>
              <w:t>информационное</w:t>
            </w:r>
            <w:r w:rsidRPr="004C2DA0">
              <w:t xml:space="preserve"> </w:t>
            </w:r>
            <w:r w:rsidRPr="004C2DA0">
              <w:rPr>
                <w:rFonts w:ascii="Times New Roman" w:hAnsi="Times New Roman" w:cs="Times New Roman"/>
                <w:b/>
                <w:color w:val="000000"/>
                <w:sz w:val="24"/>
                <w:szCs w:val="24"/>
              </w:rPr>
              <w:t>обеспечение</w:t>
            </w:r>
            <w:r w:rsidRPr="004C2DA0">
              <w:t xml:space="preserve"> </w:t>
            </w:r>
            <w:r w:rsidRPr="004C2DA0">
              <w:rPr>
                <w:rFonts w:ascii="Times New Roman" w:hAnsi="Times New Roman" w:cs="Times New Roman"/>
                <w:b/>
                <w:color w:val="000000"/>
                <w:sz w:val="24"/>
                <w:szCs w:val="24"/>
              </w:rPr>
              <w:t>дисциплины</w:t>
            </w:r>
            <w:r w:rsidRPr="004C2DA0">
              <w:t xml:space="preserve"> </w:t>
            </w:r>
            <w:r w:rsidRPr="004C2DA0">
              <w:rPr>
                <w:rFonts w:ascii="Times New Roman" w:hAnsi="Times New Roman" w:cs="Times New Roman"/>
                <w:b/>
                <w:color w:val="000000"/>
                <w:sz w:val="24"/>
                <w:szCs w:val="24"/>
              </w:rPr>
              <w:t>(модуля)</w:t>
            </w:r>
            <w:r w:rsidRPr="004C2DA0">
              <w:t xml:space="preserve"> </w:t>
            </w:r>
          </w:p>
        </w:tc>
      </w:tr>
      <w:tr w:rsidR="00C57DB7">
        <w:trPr>
          <w:trHeight w:hRule="exact" w:val="277"/>
        </w:trPr>
        <w:tc>
          <w:tcPr>
            <w:tcW w:w="9370" w:type="dxa"/>
            <w:shd w:val="clear" w:color="000000" w:fill="FFFFFF"/>
            <w:tcMar>
              <w:left w:w="34" w:type="dxa"/>
              <w:right w:w="34" w:type="dxa"/>
            </w:tcMar>
          </w:tcPr>
          <w:p w:rsidR="00C57DB7" w:rsidRDefault="002B6573">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C57DB7" w:rsidRPr="004C2DA0">
        <w:trPr>
          <w:trHeight w:hRule="exact" w:val="1644"/>
        </w:trPr>
        <w:tc>
          <w:tcPr>
            <w:tcW w:w="9370" w:type="dxa"/>
            <w:shd w:val="clear" w:color="000000" w:fill="FFFFFF"/>
            <w:tcMar>
              <w:left w:w="34" w:type="dxa"/>
              <w:right w:w="34" w:type="dxa"/>
            </w:tcMar>
          </w:tcPr>
          <w:p w:rsidR="00C57DB7" w:rsidRPr="004C2DA0" w:rsidRDefault="002B6573">
            <w:pPr>
              <w:spacing w:after="0" w:line="240" w:lineRule="auto"/>
              <w:ind w:firstLine="756"/>
              <w:jc w:val="both"/>
              <w:rPr>
                <w:sz w:val="24"/>
                <w:szCs w:val="24"/>
              </w:rPr>
            </w:pPr>
            <w:r w:rsidRPr="004C2DA0">
              <w:rPr>
                <w:rFonts w:ascii="Times New Roman" w:hAnsi="Times New Roman" w:cs="Times New Roman"/>
                <w:color w:val="000000"/>
                <w:sz w:val="24"/>
                <w:szCs w:val="24"/>
              </w:rPr>
              <w:t>1.Ивашина,</w:t>
            </w:r>
            <w:r w:rsidRPr="004C2DA0">
              <w:t xml:space="preserve"> </w:t>
            </w:r>
            <w:r w:rsidRPr="004C2DA0">
              <w:rPr>
                <w:rFonts w:ascii="Times New Roman" w:hAnsi="Times New Roman" w:cs="Times New Roman"/>
                <w:color w:val="000000"/>
                <w:sz w:val="24"/>
                <w:szCs w:val="24"/>
              </w:rPr>
              <w:t>Н.</w:t>
            </w:r>
            <w:r w:rsidRPr="004C2DA0">
              <w:t xml:space="preserve"> </w:t>
            </w:r>
            <w:r w:rsidRPr="004C2DA0">
              <w:rPr>
                <w:rFonts w:ascii="Times New Roman" w:hAnsi="Times New Roman" w:cs="Times New Roman"/>
                <w:color w:val="000000"/>
                <w:sz w:val="24"/>
                <w:szCs w:val="24"/>
              </w:rPr>
              <w:t>С.</w:t>
            </w:r>
            <w:r w:rsidRPr="004C2DA0">
              <w:t xml:space="preserve"> </w:t>
            </w:r>
            <w:r w:rsidRPr="004C2DA0">
              <w:rPr>
                <w:rFonts w:ascii="Times New Roman" w:hAnsi="Times New Roman" w:cs="Times New Roman"/>
                <w:color w:val="000000"/>
                <w:sz w:val="24"/>
                <w:szCs w:val="24"/>
              </w:rPr>
              <w:t>Оценка</w:t>
            </w:r>
            <w:r w:rsidRPr="004C2DA0">
              <w:t xml:space="preserve"> </w:t>
            </w:r>
            <w:r w:rsidRPr="004C2DA0">
              <w:rPr>
                <w:rFonts w:ascii="Times New Roman" w:hAnsi="Times New Roman" w:cs="Times New Roman"/>
                <w:color w:val="000000"/>
                <w:sz w:val="24"/>
                <w:szCs w:val="24"/>
              </w:rPr>
              <w:t>эффективности</w:t>
            </w:r>
            <w:r w:rsidRPr="004C2DA0">
              <w:t xml:space="preserve"> </w:t>
            </w:r>
            <w:r w:rsidRPr="004C2DA0">
              <w:rPr>
                <w:rFonts w:ascii="Times New Roman" w:hAnsi="Times New Roman" w:cs="Times New Roman"/>
                <w:color w:val="000000"/>
                <w:sz w:val="24"/>
                <w:szCs w:val="24"/>
              </w:rPr>
              <w:t>финансово-экономической</w:t>
            </w:r>
            <w:r w:rsidRPr="004C2DA0">
              <w:t xml:space="preserve"> </w:t>
            </w:r>
            <w:r w:rsidRPr="004C2DA0">
              <w:rPr>
                <w:rFonts w:ascii="Times New Roman" w:hAnsi="Times New Roman" w:cs="Times New Roman"/>
                <w:color w:val="000000"/>
                <w:sz w:val="24"/>
                <w:szCs w:val="24"/>
              </w:rPr>
              <w:t>деятельности</w:t>
            </w:r>
            <w:r w:rsidRPr="004C2DA0">
              <w:t xml:space="preserve"> </w:t>
            </w:r>
            <w:r w:rsidRPr="004C2DA0">
              <w:rPr>
                <w:rFonts w:ascii="Times New Roman" w:hAnsi="Times New Roman" w:cs="Times New Roman"/>
                <w:color w:val="000000"/>
                <w:sz w:val="24"/>
                <w:szCs w:val="24"/>
              </w:rPr>
              <w:t>предприятия</w:t>
            </w:r>
            <w:r w:rsidRPr="004C2DA0">
              <w:t xml:space="preserve"> </w:t>
            </w:r>
            <w:r w:rsidRPr="004C2DA0">
              <w:rPr>
                <w:rFonts w:ascii="Times New Roman" w:hAnsi="Times New Roman" w:cs="Times New Roman"/>
                <w:color w:val="000000"/>
                <w:sz w:val="24"/>
                <w:szCs w:val="24"/>
              </w:rPr>
              <w:t>(организации)</w:t>
            </w:r>
            <w:r w:rsidRPr="004C2DA0">
              <w:t xml:space="preserve"> </w:t>
            </w: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учебное</w:t>
            </w:r>
            <w:r w:rsidRPr="004C2DA0">
              <w:t xml:space="preserve"> </w:t>
            </w:r>
            <w:r w:rsidRPr="004C2DA0">
              <w:rPr>
                <w:rFonts w:ascii="Times New Roman" w:hAnsi="Times New Roman" w:cs="Times New Roman"/>
                <w:color w:val="000000"/>
                <w:sz w:val="24"/>
                <w:szCs w:val="24"/>
              </w:rPr>
              <w:t>пособие</w:t>
            </w:r>
            <w:r w:rsidRPr="004C2DA0">
              <w:t xml:space="preserve"> </w:t>
            </w: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Н.</w:t>
            </w:r>
            <w:r w:rsidRPr="004C2DA0">
              <w:t xml:space="preserve"> </w:t>
            </w:r>
            <w:r w:rsidRPr="004C2DA0">
              <w:rPr>
                <w:rFonts w:ascii="Times New Roman" w:hAnsi="Times New Roman" w:cs="Times New Roman"/>
                <w:color w:val="000000"/>
                <w:sz w:val="24"/>
                <w:szCs w:val="24"/>
              </w:rPr>
              <w:t>С.</w:t>
            </w:r>
            <w:r w:rsidRPr="004C2DA0">
              <w:t xml:space="preserve"> </w:t>
            </w:r>
            <w:r w:rsidRPr="004C2DA0">
              <w:rPr>
                <w:rFonts w:ascii="Times New Roman" w:hAnsi="Times New Roman" w:cs="Times New Roman"/>
                <w:color w:val="000000"/>
                <w:sz w:val="24"/>
                <w:szCs w:val="24"/>
              </w:rPr>
              <w:t>Ивашина</w:t>
            </w:r>
            <w:r w:rsidRPr="004C2DA0">
              <w:t xml:space="preserve"> </w:t>
            </w: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МГТУ.</w:t>
            </w:r>
            <w:r w:rsidRPr="004C2DA0">
              <w:t xml:space="preserve"> </w:t>
            </w: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Магнитогорск</w:t>
            </w:r>
            <w:r w:rsidRPr="004C2DA0">
              <w:t xml:space="preserve"> </w:t>
            </w: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МГТУ,</w:t>
            </w:r>
            <w:r w:rsidRPr="004C2DA0">
              <w:t xml:space="preserve"> </w:t>
            </w:r>
            <w:r w:rsidRPr="004C2DA0">
              <w:rPr>
                <w:rFonts w:ascii="Times New Roman" w:hAnsi="Times New Roman" w:cs="Times New Roman"/>
                <w:color w:val="000000"/>
                <w:sz w:val="24"/>
                <w:szCs w:val="24"/>
              </w:rPr>
              <w:t>2018.</w:t>
            </w:r>
            <w:r w:rsidRPr="004C2DA0">
              <w:t xml:space="preserve"> </w:t>
            </w: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1</w:t>
            </w:r>
            <w:r w:rsidRPr="004C2DA0">
              <w:t xml:space="preserve"> </w:t>
            </w:r>
            <w:r w:rsidRPr="004C2DA0">
              <w:rPr>
                <w:rFonts w:ascii="Times New Roman" w:hAnsi="Times New Roman" w:cs="Times New Roman"/>
                <w:color w:val="000000"/>
                <w:sz w:val="24"/>
                <w:szCs w:val="24"/>
              </w:rPr>
              <w:t>электрон.</w:t>
            </w:r>
            <w:r w:rsidRPr="004C2DA0">
              <w:t xml:space="preserve"> </w:t>
            </w:r>
            <w:r w:rsidRPr="004C2DA0">
              <w:rPr>
                <w:rFonts w:ascii="Times New Roman" w:hAnsi="Times New Roman" w:cs="Times New Roman"/>
                <w:color w:val="000000"/>
                <w:sz w:val="24"/>
                <w:szCs w:val="24"/>
              </w:rPr>
              <w:t>опт.</w:t>
            </w:r>
            <w:r w:rsidRPr="004C2DA0">
              <w:t xml:space="preserve"> </w:t>
            </w:r>
            <w:r w:rsidRPr="004C2DA0">
              <w:rPr>
                <w:rFonts w:ascii="Times New Roman" w:hAnsi="Times New Roman" w:cs="Times New Roman"/>
                <w:color w:val="000000"/>
                <w:sz w:val="24"/>
                <w:szCs w:val="24"/>
              </w:rPr>
              <w:t>диск</w:t>
            </w:r>
            <w:r w:rsidRPr="004C2DA0">
              <w:t xml:space="preserve"> </w:t>
            </w:r>
            <w:r w:rsidRPr="004C2DA0">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4C2DA0">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w:t>
            </w:r>
            <w:r w:rsidRPr="004C2DA0">
              <w:t xml:space="preserve"> </w:t>
            </w:r>
            <w:r>
              <w:rPr>
                <w:rFonts w:ascii="Times New Roman" w:hAnsi="Times New Roman" w:cs="Times New Roman"/>
                <w:color w:val="000000"/>
                <w:sz w:val="24"/>
                <w:szCs w:val="24"/>
              </w:rPr>
              <w:t>URL</w:t>
            </w:r>
            <w:r w:rsidRPr="004C2DA0">
              <w:rPr>
                <w:rFonts w:ascii="Times New Roman" w:hAnsi="Times New Roman" w:cs="Times New Roman"/>
                <w:color w:val="000000"/>
                <w:sz w:val="24"/>
                <w:szCs w:val="24"/>
              </w:rPr>
              <w:t>:</w:t>
            </w:r>
            <w:r w:rsidRPr="004C2DA0">
              <w:t xml:space="preserve"> </w:t>
            </w:r>
            <w:hyperlink r:id="rId8" w:history="1">
              <w:r w:rsidR="00A34AD4" w:rsidRPr="00491F9B">
                <w:rPr>
                  <w:rStyle w:val="ab"/>
                  <w:rFonts w:ascii="Times New Roman" w:hAnsi="Times New Roman" w:cs="Times New Roman"/>
                  <w:sz w:val="24"/>
                  <w:szCs w:val="24"/>
                </w:rPr>
                <w:t>https://magtu.informsystema.ru/uploader/fileUpload?name=3652.pdf&amp;show=dcatalogues/1/1526280/3652.pdf&amp;view=true</w:t>
              </w:r>
            </w:hyperlink>
            <w:r w:rsidR="00A34AD4">
              <w:rPr>
                <w:rFonts w:ascii="Times New Roman" w:hAnsi="Times New Roman" w:cs="Times New Roman"/>
                <w:color w:val="000000"/>
                <w:sz w:val="24"/>
                <w:szCs w:val="24"/>
              </w:rPr>
              <w:t xml:space="preserve"> </w:t>
            </w:r>
            <w:r w:rsidRPr="004C2DA0">
              <w:t xml:space="preserve"> </w:t>
            </w:r>
            <w:r w:rsidRPr="004C2DA0">
              <w:rPr>
                <w:rFonts w:ascii="Times New Roman" w:hAnsi="Times New Roman" w:cs="Times New Roman"/>
                <w:color w:val="000000"/>
                <w:sz w:val="24"/>
                <w:szCs w:val="24"/>
              </w:rPr>
              <w:t>(дата</w:t>
            </w:r>
            <w:r w:rsidRPr="004C2DA0">
              <w:t xml:space="preserve"> </w:t>
            </w:r>
            <w:r w:rsidRPr="004C2DA0">
              <w:rPr>
                <w:rFonts w:ascii="Times New Roman" w:hAnsi="Times New Roman" w:cs="Times New Roman"/>
                <w:color w:val="000000"/>
                <w:sz w:val="24"/>
                <w:szCs w:val="24"/>
              </w:rPr>
              <w:t>обращения:</w:t>
            </w:r>
            <w:r w:rsidRPr="004C2DA0">
              <w:t xml:space="preserve"> </w:t>
            </w:r>
            <w:r w:rsidRPr="004C2DA0">
              <w:rPr>
                <w:rFonts w:ascii="Times New Roman" w:hAnsi="Times New Roman" w:cs="Times New Roman"/>
                <w:color w:val="000000"/>
                <w:sz w:val="24"/>
                <w:szCs w:val="24"/>
              </w:rPr>
              <w:t>14.05.2020).</w:t>
            </w:r>
            <w:r w:rsidRPr="004C2DA0">
              <w:t xml:space="preserve"> </w:t>
            </w: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Макрообъект.</w:t>
            </w:r>
            <w:r w:rsidRPr="004C2DA0">
              <w:t xml:space="preserve"> </w:t>
            </w: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Текст</w:t>
            </w:r>
            <w:r w:rsidRPr="004C2DA0">
              <w:t xml:space="preserve"> </w:t>
            </w: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электронный.</w:t>
            </w:r>
            <w:r w:rsidRPr="004C2DA0">
              <w:t xml:space="preserve"> </w:t>
            </w: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Сведения</w:t>
            </w:r>
            <w:r w:rsidRPr="004C2DA0">
              <w:t xml:space="preserve"> </w:t>
            </w:r>
            <w:r w:rsidRPr="004C2DA0">
              <w:rPr>
                <w:rFonts w:ascii="Times New Roman" w:hAnsi="Times New Roman" w:cs="Times New Roman"/>
                <w:color w:val="000000"/>
                <w:sz w:val="24"/>
                <w:szCs w:val="24"/>
              </w:rPr>
              <w:t>доступны</w:t>
            </w:r>
            <w:r w:rsidRPr="004C2DA0">
              <w:t xml:space="preserve"> </w:t>
            </w:r>
            <w:r w:rsidRPr="004C2DA0">
              <w:rPr>
                <w:rFonts w:ascii="Times New Roman" w:hAnsi="Times New Roman" w:cs="Times New Roman"/>
                <w:color w:val="000000"/>
                <w:sz w:val="24"/>
                <w:szCs w:val="24"/>
              </w:rPr>
              <w:t>также</w:t>
            </w:r>
            <w:r w:rsidRPr="004C2DA0">
              <w:t xml:space="preserve"> </w:t>
            </w:r>
            <w:r w:rsidRPr="004C2DA0">
              <w:rPr>
                <w:rFonts w:ascii="Times New Roman" w:hAnsi="Times New Roman" w:cs="Times New Roman"/>
                <w:color w:val="000000"/>
                <w:sz w:val="24"/>
                <w:szCs w:val="24"/>
              </w:rPr>
              <w:t>на</w:t>
            </w:r>
            <w:r w:rsidRPr="004C2DA0">
              <w:t xml:space="preserve"> </w:t>
            </w:r>
            <w:r>
              <w:rPr>
                <w:rFonts w:ascii="Times New Roman" w:hAnsi="Times New Roman" w:cs="Times New Roman"/>
                <w:color w:val="000000"/>
                <w:sz w:val="24"/>
                <w:szCs w:val="24"/>
              </w:rPr>
              <w:t>CD</w:t>
            </w:r>
            <w:r w:rsidRPr="004C2DA0">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4C2DA0">
              <w:rPr>
                <w:rFonts w:ascii="Times New Roman" w:hAnsi="Times New Roman" w:cs="Times New Roman"/>
                <w:color w:val="000000"/>
                <w:sz w:val="24"/>
                <w:szCs w:val="24"/>
              </w:rPr>
              <w:t>.</w:t>
            </w:r>
            <w:r w:rsidRPr="004C2DA0">
              <w:t xml:space="preserve"> </w:t>
            </w:r>
          </w:p>
        </w:tc>
      </w:tr>
      <w:tr w:rsidR="00C57DB7" w:rsidRPr="004C2DA0">
        <w:trPr>
          <w:trHeight w:hRule="exact" w:val="138"/>
        </w:trPr>
        <w:tc>
          <w:tcPr>
            <w:tcW w:w="9357" w:type="dxa"/>
          </w:tcPr>
          <w:p w:rsidR="00C57DB7" w:rsidRPr="004C2DA0" w:rsidRDefault="00C57DB7"/>
        </w:tc>
      </w:tr>
      <w:tr w:rsidR="00C57DB7">
        <w:trPr>
          <w:trHeight w:hRule="exact" w:val="285"/>
        </w:trPr>
        <w:tc>
          <w:tcPr>
            <w:tcW w:w="9370" w:type="dxa"/>
            <w:shd w:val="clear" w:color="000000" w:fill="FFFFFF"/>
            <w:tcMar>
              <w:left w:w="34" w:type="dxa"/>
              <w:right w:w="34" w:type="dxa"/>
            </w:tcMar>
          </w:tcPr>
          <w:p w:rsidR="00C57DB7" w:rsidRDefault="002B6573">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C57DB7" w:rsidRPr="004C2DA0">
        <w:trPr>
          <w:trHeight w:hRule="exact" w:val="4341"/>
        </w:trPr>
        <w:tc>
          <w:tcPr>
            <w:tcW w:w="9370" w:type="dxa"/>
            <w:shd w:val="clear" w:color="000000" w:fill="FFFFFF"/>
            <w:tcMar>
              <w:left w:w="34" w:type="dxa"/>
              <w:right w:w="34" w:type="dxa"/>
            </w:tcMar>
          </w:tcPr>
          <w:p w:rsidR="00C57DB7" w:rsidRPr="004C2DA0" w:rsidRDefault="002B6573">
            <w:pPr>
              <w:spacing w:after="0" w:line="240" w:lineRule="auto"/>
              <w:ind w:firstLine="756"/>
              <w:jc w:val="both"/>
              <w:rPr>
                <w:sz w:val="24"/>
                <w:szCs w:val="24"/>
              </w:rPr>
            </w:pPr>
            <w:r w:rsidRPr="004C2DA0">
              <w:rPr>
                <w:rFonts w:ascii="Times New Roman" w:hAnsi="Times New Roman" w:cs="Times New Roman"/>
                <w:color w:val="000000"/>
                <w:sz w:val="24"/>
                <w:szCs w:val="24"/>
              </w:rPr>
              <w:t>1.</w:t>
            </w:r>
            <w:r w:rsidRPr="004C2DA0">
              <w:t xml:space="preserve"> </w:t>
            </w:r>
            <w:r w:rsidRPr="004C2DA0">
              <w:rPr>
                <w:rFonts w:ascii="Times New Roman" w:hAnsi="Times New Roman" w:cs="Times New Roman"/>
                <w:color w:val="000000"/>
                <w:sz w:val="24"/>
                <w:szCs w:val="24"/>
              </w:rPr>
              <w:t>Бочаров,</w:t>
            </w:r>
            <w:r w:rsidRPr="004C2DA0">
              <w:t xml:space="preserve"> </w:t>
            </w:r>
            <w:r w:rsidRPr="004C2DA0">
              <w:rPr>
                <w:rFonts w:ascii="Times New Roman" w:hAnsi="Times New Roman" w:cs="Times New Roman"/>
                <w:color w:val="000000"/>
                <w:sz w:val="24"/>
                <w:szCs w:val="24"/>
              </w:rPr>
              <w:t>В.</w:t>
            </w:r>
            <w:r w:rsidRPr="004C2DA0">
              <w:t xml:space="preserve"> </w:t>
            </w:r>
            <w:r w:rsidRPr="004C2DA0">
              <w:rPr>
                <w:rFonts w:ascii="Times New Roman" w:hAnsi="Times New Roman" w:cs="Times New Roman"/>
                <w:color w:val="000000"/>
                <w:sz w:val="24"/>
                <w:szCs w:val="24"/>
              </w:rPr>
              <w:t>В.</w:t>
            </w:r>
            <w:r w:rsidRPr="004C2DA0">
              <w:t xml:space="preserve"> </w:t>
            </w:r>
            <w:r w:rsidRPr="004C2DA0">
              <w:rPr>
                <w:rFonts w:ascii="Times New Roman" w:hAnsi="Times New Roman" w:cs="Times New Roman"/>
                <w:color w:val="000000"/>
                <w:sz w:val="24"/>
                <w:szCs w:val="24"/>
              </w:rPr>
              <w:t>Инвестиционный</w:t>
            </w:r>
            <w:r w:rsidRPr="004C2DA0">
              <w:t xml:space="preserve"> </w:t>
            </w:r>
            <w:r w:rsidRPr="004C2DA0">
              <w:rPr>
                <w:rFonts w:ascii="Times New Roman" w:hAnsi="Times New Roman" w:cs="Times New Roman"/>
                <w:color w:val="000000"/>
                <w:sz w:val="24"/>
                <w:szCs w:val="24"/>
              </w:rPr>
              <w:t>менеджмент</w:t>
            </w:r>
            <w:r w:rsidRPr="004C2DA0">
              <w:t xml:space="preserve"> </w:t>
            </w: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учебное</w:t>
            </w:r>
            <w:r w:rsidRPr="004C2DA0">
              <w:t xml:space="preserve"> </w:t>
            </w:r>
            <w:r w:rsidRPr="004C2DA0">
              <w:rPr>
                <w:rFonts w:ascii="Times New Roman" w:hAnsi="Times New Roman" w:cs="Times New Roman"/>
                <w:color w:val="000000"/>
                <w:sz w:val="24"/>
                <w:szCs w:val="24"/>
              </w:rPr>
              <w:t>пособие</w:t>
            </w:r>
            <w:r w:rsidRPr="004C2DA0">
              <w:t xml:space="preserve"> </w:t>
            </w: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В.</w:t>
            </w:r>
            <w:r w:rsidRPr="004C2DA0">
              <w:t xml:space="preserve"> </w:t>
            </w:r>
            <w:r w:rsidRPr="004C2DA0">
              <w:rPr>
                <w:rFonts w:ascii="Times New Roman" w:hAnsi="Times New Roman" w:cs="Times New Roman"/>
                <w:color w:val="000000"/>
                <w:sz w:val="24"/>
                <w:szCs w:val="24"/>
              </w:rPr>
              <w:t>В.</w:t>
            </w:r>
            <w:r w:rsidRPr="004C2DA0">
              <w:t xml:space="preserve"> </w:t>
            </w:r>
            <w:r w:rsidRPr="004C2DA0">
              <w:rPr>
                <w:rFonts w:ascii="Times New Roman" w:hAnsi="Times New Roman" w:cs="Times New Roman"/>
                <w:color w:val="000000"/>
                <w:sz w:val="24"/>
                <w:szCs w:val="24"/>
              </w:rPr>
              <w:t>Бочаров.</w:t>
            </w:r>
            <w:r w:rsidRPr="004C2DA0">
              <w:t xml:space="preserve"> </w:t>
            </w: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СПб.</w:t>
            </w:r>
            <w:r w:rsidRPr="004C2DA0">
              <w:t xml:space="preserve"> </w:t>
            </w:r>
            <w:r w:rsidRPr="004C2DA0">
              <w:rPr>
                <w:rFonts w:ascii="Times New Roman" w:hAnsi="Times New Roman" w:cs="Times New Roman"/>
                <w:color w:val="000000"/>
                <w:sz w:val="24"/>
                <w:szCs w:val="24"/>
              </w:rPr>
              <w:t>и</w:t>
            </w:r>
            <w:r w:rsidRPr="004C2DA0">
              <w:t xml:space="preserve"> </w:t>
            </w:r>
            <w:r w:rsidRPr="004C2DA0">
              <w:rPr>
                <w:rFonts w:ascii="Times New Roman" w:hAnsi="Times New Roman" w:cs="Times New Roman"/>
                <w:color w:val="000000"/>
                <w:sz w:val="24"/>
                <w:szCs w:val="24"/>
              </w:rPr>
              <w:t>др.</w:t>
            </w:r>
            <w:r w:rsidRPr="004C2DA0">
              <w:t xml:space="preserve"> </w:t>
            </w: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Питер,</w:t>
            </w:r>
            <w:r w:rsidRPr="004C2DA0">
              <w:t xml:space="preserve"> </w:t>
            </w:r>
            <w:r w:rsidRPr="004C2DA0">
              <w:rPr>
                <w:rFonts w:ascii="Times New Roman" w:hAnsi="Times New Roman" w:cs="Times New Roman"/>
                <w:color w:val="000000"/>
                <w:sz w:val="24"/>
                <w:szCs w:val="24"/>
              </w:rPr>
              <w:t>2000.</w:t>
            </w:r>
            <w:r w:rsidRPr="004C2DA0">
              <w:t xml:space="preserve"> </w:t>
            </w: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152</w:t>
            </w:r>
            <w:r w:rsidRPr="004C2DA0">
              <w:t xml:space="preserve"> </w:t>
            </w:r>
            <w:r w:rsidRPr="004C2DA0">
              <w:rPr>
                <w:rFonts w:ascii="Times New Roman" w:hAnsi="Times New Roman" w:cs="Times New Roman"/>
                <w:color w:val="000000"/>
                <w:sz w:val="24"/>
                <w:szCs w:val="24"/>
              </w:rPr>
              <w:t>с.</w:t>
            </w:r>
            <w:r w:rsidRPr="004C2DA0">
              <w:t xml:space="preserve"> </w:t>
            </w: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(Краткий</w:t>
            </w:r>
            <w:r w:rsidRPr="004C2DA0">
              <w:t xml:space="preserve"> </w:t>
            </w:r>
            <w:r w:rsidRPr="004C2DA0">
              <w:rPr>
                <w:rFonts w:ascii="Times New Roman" w:hAnsi="Times New Roman" w:cs="Times New Roman"/>
                <w:color w:val="000000"/>
                <w:sz w:val="24"/>
                <w:szCs w:val="24"/>
              </w:rPr>
              <w:t>курс).</w:t>
            </w:r>
            <w:r w:rsidRPr="004C2DA0">
              <w:t xml:space="preserve"> </w:t>
            </w:r>
            <w:r w:rsidRPr="004C2DA0">
              <w:rPr>
                <w:rFonts w:ascii="Times New Roman" w:hAnsi="Times New Roman" w:cs="Times New Roman"/>
                <w:color w:val="000000"/>
                <w:sz w:val="24"/>
                <w:szCs w:val="24"/>
              </w:rPr>
              <w:t>-</w:t>
            </w:r>
            <w:r w:rsidRPr="004C2DA0">
              <w:t xml:space="preserve"> </w:t>
            </w:r>
            <w:r>
              <w:rPr>
                <w:rFonts w:ascii="Times New Roman" w:hAnsi="Times New Roman" w:cs="Times New Roman"/>
                <w:color w:val="000000"/>
                <w:sz w:val="24"/>
                <w:szCs w:val="24"/>
              </w:rPr>
              <w:t>URL</w:t>
            </w:r>
            <w:r w:rsidRPr="004C2DA0">
              <w:rPr>
                <w:rFonts w:ascii="Times New Roman" w:hAnsi="Times New Roman" w:cs="Times New Roman"/>
                <w:color w:val="000000"/>
                <w:sz w:val="24"/>
                <w:szCs w:val="24"/>
              </w:rPr>
              <w:t>:</w:t>
            </w:r>
            <w:r w:rsidRPr="004C2DA0">
              <w:t xml:space="preserve"> </w:t>
            </w:r>
            <w:hyperlink r:id="rId9" w:history="1">
              <w:r w:rsidR="00AC6B81" w:rsidRPr="00FA53D3">
                <w:rPr>
                  <w:rStyle w:val="ab"/>
                  <w:rFonts w:ascii="Times New Roman" w:hAnsi="Times New Roman" w:cs="Times New Roman"/>
                  <w:sz w:val="24"/>
                  <w:szCs w:val="24"/>
                </w:rPr>
                <w:t>https://magtu.informsystema.ru/uploader/fileUpload?name=3186.pdf&amp;show=dcatalogues/1/1136652/3186.pdf&amp;view=true</w:t>
              </w:r>
            </w:hyperlink>
            <w:r w:rsidR="00AC6B81">
              <w:rPr>
                <w:rFonts w:ascii="Times New Roman" w:hAnsi="Times New Roman" w:cs="Times New Roman"/>
                <w:color w:val="000000"/>
                <w:sz w:val="24"/>
                <w:szCs w:val="24"/>
              </w:rPr>
              <w:t xml:space="preserve"> </w:t>
            </w:r>
            <w:r w:rsidRPr="004C2DA0">
              <w:t xml:space="preserve"> </w:t>
            </w:r>
            <w:r w:rsidRPr="004C2DA0">
              <w:rPr>
                <w:rFonts w:ascii="Times New Roman" w:hAnsi="Times New Roman" w:cs="Times New Roman"/>
                <w:color w:val="000000"/>
                <w:sz w:val="24"/>
                <w:szCs w:val="24"/>
              </w:rPr>
              <w:t>(дата</w:t>
            </w:r>
            <w:r w:rsidRPr="004C2DA0">
              <w:t xml:space="preserve"> </w:t>
            </w:r>
            <w:r w:rsidRPr="004C2DA0">
              <w:rPr>
                <w:rFonts w:ascii="Times New Roman" w:hAnsi="Times New Roman" w:cs="Times New Roman"/>
                <w:color w:val="000000"/>
                <w:sz w:val="24"/>
                <w:szCs w:val="24"/>
              </w:rPr>
              <w:t>обращения:</w:t>
            </w:r>
            <w:r w:rsidRPr="004C2DA0">
              <w:t xml:space="preserve"> </w:t>
            </w:r>
            <w:r w:rsidRPr="004C2DA0">
              <w:rPr>
                <w:rFonts w:ascii="Times New Roman" w:hAnsi="Times New Roman" w:cs="Times New Roman"/>
                <w:color w:val="000000"/>
                <w:sz w:val="24"/>
                <w:szCs w:val="24"/>
              </w:rPr>
              <w:t>14.05.2020).</w:t>
            </w:r>
            <w:r w:rsidRPr="004C2DA0">
              <w:t xml:space="preserve"> </w:t>
            </w: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Макрообъект.</w:t>
            </w:r>
            <w:r w:rsidRPr="004C2DA0">
              <w:t xml:space="preserve"> </w:t>
            </w: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Текст</w:t>
            </w:r>
            <w:r w:rsidRPr="004C2DA0">
              <w:t xml:space="preserve"> </w:t>
            </w: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электронный.</w:t>
            </w:r>
            <w:r w:rsidRPr="004C2DA0">
              <w:t xml:space="preserve"> </w:t>
            </w: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Имеется</w:t>
            </w:r>
            <w:r w:rsidRPr="004C2DA0">
              <w:t xml:space="preserve"> </w:t>
            </w:r>
            <w:r w:rsidRPr="004C2DA0">
              <w:rPr>
                <w:rFonts w:ascii="Times New Roman" w:hAnsi="Times New Roman" w:cs="Times New Roman"/>
                <w:color w:val="000000"/>
                <w:sz w:val="24"/>
                <w:szCs w:val="24"/>
              </w:rPr>
              <w:t>печатный</w:t>
            </w:r>
            <w:r w:rsidRPr="004C2DA0">
              <w:t xml:space="preserve"> </w:t>
            </w:r>
            <w:r w:rsidRPr="004C2DA0">
              <w:rPr>
                <w:rFonts w:ascii="Times New Roman" w:hAnsi="Times New Roman" w:cs="Times New Roman"/>
                <w:color w:val="000000"/>
                <w:sz w:val="24"/>
                <w:szCs w:val="24"/>
              </w:rPr>
              <w:t>аналог.</w:t>
            </w:r>
            <w:r w:rsidRPr="004C2DA0">
              <w:t xml:space="preserve"> </w:t>
            </w:r>
          </w:p>
          <w:p w:rsidR="00C57DB7" w:rsidRPr="004C2DA0" w:rsidRDefault="002B6573">
            <w:pPr>
              <w:spacing w:after="0" w:line="240" w:lineRule="auto"/>
              <w:ind w:firstLine="756"/>
              <w:jc w:val="both"/>
              <w:rPr>
                <w:sz w:val="24"/>
                <w:szCs w:val="24"/>
              </w:rPr>
            </w:pPr>
            <w:r w:rsidRPr="004C2DA0">
              <w:rPr>
                <w:rFonts w:ascii="Times New Roman" w:hAnsi="Times New Roman" w:cs="Times New Roman"/>
                <w:color w:val="000000"/>
                <w:sz w:val="24"/>
                <w:szCs w:val="24"/>
              </w:rPr>
              <w:t>3.</w:t>
            </w:r>
            <w:r w:rsidRPr="004C2DA0">
              <w:t xml:space="preserve"> </w:t>
            </w:r>
            <w:r w:rsidRPr="004C2DA0">
              <w:rPr>
                <w:rFonts w:ascii="Times New Roman" w:hAnsi="Times New Roman" w:cs="Times New Roman"/>
                <w:color w:val="000000"/>
                <w:sz w:val="24"/>
                <w:szCs w:val="24"/>
              </w:rPr>
              <w:t>Якобсон,</w:t>
            </w:r>
            <w:r w:rsidRPr="004C2DA0">
              <w:t xml:space="preserve"> </w:t>
            </w:r>
            <w:r w:rsidRPr="004C2DA0">
              <w:rPr>
                <w:rFonts w:ascii="Times New Roman" w:hAnsi="Times New Roman" w:cs="Times New Roman"/>
                <w:color w:val="000000"/>
                <w:sz w:val="24"/>
                <w:szCs w:val="24"/>
              </w:rPr>
              <w:t>З.</w:t>
            </w:r>
            <w:r w:rsidRPr="004C2DA0">
              <w:t xml:space="preserve"> </w:t>
            </w:r>
            <w:r w:rsidRPr="004C2DA0">
              <w:rPr>
                <w:rFonts w:ascii="Times New Roman" w:hAnsi="Times New Roman" w:cs="Times New Roman"/>
                <w:color w:val="000000"/>
                <w:sz w:val="24"/>
                <w:szCs w:val="24"/>
              </w:rPr>
              <w:t>В.</w:t>
            </w:r>
            <w:r w:rsidRPr="004C2DA0">
              <w:t xml:space="preserve"> </w:t>
            </w:r>
            <w:r w:rsidRPr="004C2DA0">
              <w:rPr>
                <w:rFonts w:ascii="Times New Roman" w:hAnsi="Times New Roman" w:cs="Times New Roman"/>
                <w:color w:val="000000"/>
                <w:sz w:val="24"/>
                <w:szCs w:val="24"/>
              </w:rPr>
              <w:t>Управление</w:t>
            </w:r>
            <w:r w:rsidRPr="004C2DA0">
              <w:t xml:space="preserve"> </w:t>
            </w:r>
            <w:r w:rsidRPr="004C2DA0">
              <w:rPr>
                <w:rFonts w:ascii="Times New Roman" w:hAnsi="Times New Roman" w:cs="Times New Roman"/>
                <w:color w:val="000000"/>
                <w:sz w:val="24"/>
                <w:szCs w:val="24"/>
              </w:rPr>
              <w:t>инновационным</w:t>
            </w:r>
            <w:r w:rsidRPr="004C2DA0">
              <w:t xml:space="preserve"> </w:t>
            </w:r>
            <w:r w:rsidRPr="004C2DA0">
              <w:rPr>
                <w:rFonts w:ascii="Times New Roman" w:hAnsi="Times New Roman" w:cs="Times New Roman"/>
                <w:color w:val="000000"/>
                <w:sz w:val="24"/>
                <w:szCs w:val="24"/>
              </w:rPr>
              <w:t>развитием</w:t>
            </w:r>
            <w:r w:rsidRPr="004C2DA0">
              <w:t xml:space="preserve"> </w:t>
            </w:r>
            <w:r w:rsidRPr="004C2DA0">
              <w:rPr>
                <w:rFonts w:ascii="Times New Roman" w:hAnsi="Times New Roman" w:cs="Times New Roman"/>
                <w:color w:val="000000"/>
                <w:sz w:val="24"/>
                <w:szCs w:val="24"/>
              </w:rPr>
              <w:t>предприятия</w:t>
            </w:r>
            <w:r w:rsidRPr="004C2DA0">
              <w:t xml:space="preserve"> </w:t>
            </w: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учебное</w:t>
            </w:r>
            <w:r w:rsidRPr="004C2DA0">
              <w:t xml:space="preserve"> </w:t>
            </w:r>
            <w:r w:rsidRPr="004C2DA0">
              <w:rPr>
                <w:rFonts w:ascii="Times New Roman" w:hAnsi="Times New Roman" w:cs="Times New Roman"/>
                <w:color w:val="000000"/>
                <w:sz w:val="24"/>
                <w:szCs w:val="24"/>
              </w:rPr>
              <w:t>пособие</w:t>
            </w:r>
            <w:r w:rsidRPr="004C2DA0">
              <w:t xml:space="preserve"> </w:t>
            </w: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З.</w:t>
            </w:r>
            <w:r w:rsidRPr="004C2DA0">
              <w:t xml:space="preserve"> </w:t>
            </w:r>
            <w:r w:rsidRPr="004C2DA0">
              <w:rPr>
                <w:rFonts w:ascii="Times New Roman" w:hAnsi="Times New Roman" w:cs="Times New Roman"/>
                <w:color w:val="000000"/>
                <w:sz w:val="24"/>
                <w:szCs w:val="24"/>
              </w:rPr>
              <w:t>В.</w:t>
            </w:r>
            <w:r w:rsidRPr="004C2DA0">
              <w:t xml:space="preserve"> </w:t>
            </w:r>
            <w:r w:rsidRPr="004C2DA0">
              <w:rPr>
                <w:rFonts w:ascii="Times New Roman" w:hAnsi="Times New Roman" w:cs="Times New Roman"/>
                <w:color w:val="000000"/>
                <w:sz w:val="24"/>
                <w:szCs w:val="24"/>
              </w:rPr>
              <w:t>Якобсон,</w:t>
            </w:r>
            <w:r w:rsidRPr="004C2DA0">
              <w:t xml:space="preserve"> </w:t>
            </w:r>
            <w:r w:rsidRPr="004C2DA0">
              <w:rPr>
                <w:rFonts w:ascii="Times New Roman" w:hAnsi="Times New Roman" w:cs="Times New Roman"/>
                <w:color w:val="000000"/>
                <w:sz w:val="24"/>
                <w:szCs w:val="24"/>
              </w:rPr>
              <w:t>Н.</w:t>
            </w:r>
            <w:r w:rsidRPr="004C2DA0">
              <w:t xml:space="preserve"> </w:t>
            </w:r>
            <w:r w:rsidRPr="004C2DA0">
              <w:rPr>
                <w:rFonts w:ascii="Times New Roman" w:hAnsi="Times New Roman" w:cs="Times New Roman"/>
                <w:color w:val="000000"/>
                <w:sz w:val="24"/>
                <w:szCs w:val="24"/>
              </w:rPr>
              <w:t>Т.</w:t>
            </w:r>
            <w:r w:rsidRPr="004C2DA0">
              <w:t xml:space="preserve"> </w:t>
            </w:r>
            <w:r w:rsidRPr="004C2DA0">
              <w:rPr>
                <w:rFonts w:ascii="Times New Roman" w:hAnsi="Times New Roman" w:cs="Times New Roman"/>
                <w:color w:val="000000"/>
                <w:sz w:val="24"/>
                <w:szCs w:val="24"/>
              </w:rPr>
              <w:t>Баскакова</w:t>
            </w:r>
            <w:r w:rsidRPr="004C2DA0">
              <w:t xml:space="preserve"> </w:t>
            </w: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МГТУ.</w:t>
            </w:r>
            <w:r w:rsidRPr="004C2DA0">
              <w:t xml:space="preserve"> </w:t>
            </w: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Магнитогорск</w:t>
            </w:r>
            <w:r w:rsidRPr="004C2DA0">
              <w:t xml:space="preserve"> </w:t>
            </w: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МГТУ,</w:t>
            </w:r>
            <w:r w:rsidRPr="004C2DA0">
              <w:t xml:space="preserve"> </w:t>
            </w:r>
            <w:r w:rsidRPr="004C2DA0">
              <w:rPr>
                <w:rFonts w:ascii="Times New Roman" w:hAnsi="Times New Roman" w:cs="Times New Roman"/>
                <w:color w:val="000000"/>
                <w:sz w:val="24"/>
                <w:szCs w:val="24"/>
              </w:rPr>
              <w:t>2017.</w:t>
            </w:r>
            <w:r w:rsidRPr="004C2DA0">
              <w:t xml:space="preserve"> </w:t>
            </w: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99</w:t>
            </w:r>
            <w:r w:rsidRPr="004C2DA0">
              <w:t xml:space="preserve"> </w:t>
            </w:r>
            <w:r w:rsidRPr="004C2DA0">
              <w:rPr>
                <w:rFonts w:ascii="Times New Roman" w:hAnsi="Times New Roman" w:cs="Times New Roman"/>
                <w:color w:val="000000"/>
                <w:sz w:val="24"/>
                <w:szCs w:val="24"/>
              </w:rPr>
              <w:t>с.</w:t>
            </w:r>
            <w:r w:rsidRPr="004C2DA0">
              <w:t xml:space="preserve"> </w:t>
            </w: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ил.,</w:t>
            </w:r>
            <w:r w:rsidRPr="004C2DA0">
              <w:t xml:space="preserve"> </w:t>
            </w:r>
            <w:r w:rsidRPr="004C2DA0">
              <w:rPr>
                <w:rFonts w:ascii="Times New Roman" w:hAnsi="Times New Roman" w:cs="Times New Roman"/>
                <w:color w:val="000000"/>
                <w:sz w:val="24"/>
                <w:szCs w:val="24"/>
              </w:rPr>
              <w:t>табл.</w:t>
            </w:r>
            <w:r w:rsidRPr="004C2DA0">
              <w:t xml:space="preserve"> </w:t>
            </w:r>
            <w:r w:rsidRPr="004C2DA0">
              <w:rPr>
                <w:rFonts w:ascii="Times New Roman" w:hAnsi="Times New Roman" w:cs="Times New Roman"/>
                <w:color w:val="000000"/>
                <w:sz w:val="24"/>
                <w:szCs w:val="24"/>
              </w:rPr>
              <w:t>-</w:t>
            </w:r>
            <w:r w:rsidRPr="004C2DA0">
              <w:t xml:space="preserve"> </w:t>
            </w:r>
            <w:r>
              <w:rPr>
                <w:rFonts w:ascii="Times New Roman" w:hAnsi="Times New Roman" w:cs="Times New Roman"/>
                <w:color w:val="000000"/>
                <w:sz w:val="24"/>
                <w:szCs w:val="24"/>
              </w:rPr>
              <w:t>URL</w:t>
            </w:r>
            <w:r w:rsidRPr="004C2DA0">
              <w:rPr>
                <w:rFonts w:ascii="Times New Roman" w:hAnsi="Times New Roman" w:cs="Times New Roman"/>
                <w:color w:val="000000"/>
                <w:sz w:val="24"/>
                <w:szCs w:val="24"/>
              </w:rPr>
              <w:t>:</w:t>
            </w:r>
            <w:r w:rsidRPr="004C2DA0">
              <w:t xml:space="preserve"> </w:t>
            </w:r>
            <w:hyperlink r:id="rId10" w:history="1">
              <w:r w:rsidR="00A34AD4" w:rsidRPr="00491F9B">
                <w:rPr>
                  <w:rStyle w:val="ab"/>
                  <w:rFonts w:ascii="Times New Roman" w:hAnsi="Times New Roman" w:cs="Times New Roman"/>
                  <w:sz w:val="24"/>
                  <w:szCs w:val="24"/>
                </w:rPr>
                <w:t>https://magtu.informsystema.ru/uploader/fileUpload?name=3456.pdf&amp;show=dcatalogues/1/1514285/3456.pdf&amp;view=true</w:t>
              </w:r>
            </w:hyperlink>
            <w:r w:rsidR="00A34AD4">
              <w:rPr>
                <w:rFonts w:ascii="Times New Roman" w:hAnsi="Times New Roman" w:cs="Times New Roman"/>
                <w:color w:val="000000"/>
                <w:sz w:val="24"/>
                <w:szCs w:val="24"/>
              </w:rPr>
              <w:t xml:space="preserve"> </w:t>
            </w:r>
            <w:r w:rsidRPr="004C2DA0">
              <w:t xml:space="preserve"> </w:t>
            </w:r>
            <w:r w:rsidRPr="004C2DA0">
              <w:rPr>
                <w:rFonts w:ascii="Times New Roman" w:hAnsi="Times New Roman" w:cs="Times New Roman"/>
                <w:color w:val="000000"/>
                <w:sz w:val="24"/>
                <w:szCs w:val="24"/>
              </w:rPr>
              <w:t>(дата</w:t>
            </w:r>
            <w:r w:rsidRPr="004C2DA0">
              <w:t xml:space="preserve"> </w:t>
            </w:r>
            <w:r w:rsidRPr="004C2DA0">
              <w:rPr>
                <w:rFonts w:ascii="Times New Roman" w:hAnsi="Times New Roman" w:cs="Times New Roman"/>
                <w:color w:val="000000"/>
                <w:sz w:val="24"/>
                <w:szCs w:val="24"/>
              </w:rPr>
              <w:t>обращения:</w:t>
            </w:r>
            <w:r w:rsidRPr="004C2DA0">
              <w:t xml:space="preserve"> </w:t>
            </w:r>
            <w:r w:rsidRPr="004C2DA0">
              <w:rPr>
                <w:rFonts w:ascii="Times New Roman" w:hAnsi="Times New Roman" w:cs="Times New Roman"/>
                <w:color w:val="000000"/>
                <w:sz w:val="24"/>
                <w:szCs w:val="24"/>
              </w:rPr>
              <w:t>14.05.2020).</w:t>
            </w:r>
            <w:r w:rsidRPr="004C2DA0">
              <w:t xml:space="preserve"> </w:t>
            </w: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Макрообъект.</w:t>
            </w:r>
            <w:r w:rsidRPr="004C2DA0">
              <w:t xml:space="preserve"> </w:t>
            </w: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Текст</w:t>
            </w:r>
            <w:r w:rsidRPr="004C2DA0">
              <w:t xml:space="preserve"> </w:t>
            </w: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электронный.</w:t>
            </w:r>
            <w:r w:rsidRPr="004C2DA0">
              <w:t xml:space="preserve"> </w:t>
            </w: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Имеется</w:t>
            </w:r>
            <w:r w:rsidRPr="004C2DA0">
              <w:t xml:space="preserve"> </w:t>
            </w:r>
            <w:r w:rsidRPr="004C2DA0">
              <w:rPr>
                <w:rFonts w:ascii="Times New Roman" w:hAnsi="Times New Roman" w:cs="Times New Roman"/>
                <w:color w:val="000000"/>
                <w:sz w:val="24"/>
                <w:szCs w:val="24"/>
              </w:rPr>
              <w:t>печатный</w:t>
            </w:r>
            <w:r w:rsidRPr="004C2DA0">
              <w:t xml:space="preserve"> </w:t>
            </w:r>
            <w:r w:rsidRPr="004C2DA0">
              <w:rPr>
                <w:rFonts w:ascii="Times New Roman" w:hAnsi="Times New Roman" w:cs="Times New Roman"/>
                <w:color w:val="000000"/>
                <w:sz w:val="24"/>
                <w:szCs w:val="24"/>
              </w:rPr>
              <w:t>аналог.</w:t>
            </w:r>
            <w:r w:rsidRPr="004C2DA0">
              <w:t xml:space="preserve"> </w:t>
            </w:r>
          </w:p>
          <w:p w:rsidR="00C57DB7" w:rsidRPr="004C2DA0" w:rsidRDefault="002B6573">
            <w:pPr>
              <w:spacing w:after="0" w:line="240" w:lineRule="auto"/>
              <w:ind w:firstLine="756"/>
              <w:jc w:val="both"/>
              <w:rPr>
                <w:sz w:val="24"/>
                <w:szCs w:val="24"/>
              </w:rPr>
            </w:pPr>
            <w:r w:rsidRPr="004C2DA0">
              <w:t xml:space="preserve"> </w:t>
            </w:r>
          </w:p>
        </w:tc>
      </w:tr>
      <w:tr w:rsidR="00C57DB7" w:rsidRPr="004C2DA0">
        <w:trPr>
          <w:trHeight w:hRule="exact" w:val="138"/>
        </w:trPr>
        <w:tc>
          <w:tcPr>
            <w:tcW w:w="9357" w:type="dxa"/>
          </w:tcPr>
          <w:p w:rsidR="00C57DB7" w:rsidRPr="004C2DA0" w:rsidRDefault="00C57DB7"/>
        </w:tc>
      </w:tr>
      <w:tr w:rsidR="00C57DB7">
        <w:trPr>
          <w:trHeight w:hRule="exact" w:val="285"/>
        </w:trPr>
        <w:tc>
          <w:tcPr>
            <w:tcW w:w="9370" w:type="dxa"/>
            <w:shd w:val="clear" w:color="000000" w:fill="FFFFFF"/>
            <w:tcMar>
              <w:left w:w="34" w:type="dxa"/>
              <w:right w:w="34" w:type="dxa"/>
            </w:tcMar>
          </w:tcPr>
          <w:p w:rsidR="00C57DB7" w:rsidRDefault="002B6573">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C57DB7">
        <w:trPr>
          <w:trHeight w:hRule="exact" w:val="285"/>
        </w:trPr>
        <w:tc>
          <w:tcPr>
            <w:tcW w:w="9370" w:type="dxa"/>
            <w:shd w:val="clear" w:color="000000" w:fill="FFFFFF"/>
            <w:tcMar>
              <w:left w:w="34" w:type="dxa"/>
              <w:right w:w="34" w:type="dxa"/>
            </w:tcMar>
          </w:tcPr>
          <w:p w:rsidR="00C57DB7" w:rsidRDefault="002B6573">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3.</w:t>
            </w:r>
            <w:r>
              <w:t xml:space="preserve"> </w:t>
            </w:r>
          </w:p>
        </w:tc>
      </w:tr>
      <w:tr w:rsidR="00C57DB7">
        <w:trPr>
          <w:trHeight w:hRule="exact" w:val="138"/>
        </w:trPr>
        <w:tc>
          <w:tcPr>
            <w:tcW w:w="9357" w:type="dxa"/>
          </w:tcPr>
          <w:p w:rsidR="00C57DB7" w:rsidRDefault="00C57DB7"/>
        </w:tc>
      </w:tr>
      <w:tr w:rsidR="00C57DB7" w:rsidRPr="004C2DA0">
        <w:trPr>
          <w:trHeight w:hRule="exact" w:val="285"/>
        </w:trPr>
        <w:tc>
          <w:tcPr>
            <w:tcW w:w="9370" w:type="dxa"/>
            <w:shd w:val="clear" w:color="000000" w:fill="FFFFFF"/>
            <w:tcMar>
              <w:left w:w="34" w:type="dxa"/>
              <w:right w:w="34" w:type="dxa"/>
            </w:tcMar>
          </w:tcPr>
          <w:p w:rsidR="00C57DB7" w:rsidRPr="004C2DA0" w:rsidRDefault="002B6573">
            <w:pPr>
              <w:spacing w:after="0" w:line="240" w:lineRule="auto"/>
              <w:ind w:firstLine="756"/>
              <w:jc w:val="both"/>
              <w:rPr>
                <w:sz w:val="24"/>
                <w:szCs w:val="24"/>
              </w:rPr>
            </w:pPr>
            <w:r w:rsidRPr="004C2DA0">
              <w:rPr>
                <w:rFonts w:ascii="Times New Roman" w:hAnsi="Times New Roman" w:cs="Times New Roman"/>
                <w:b/>
                <w:color w:val="000000"/>
                <w:sz w:val="24"/>
                <w:szCs w:val="24"/>
              </w:rPr>
              <w:t>г)</w:t>
            </w:r>
            <w:r w:rsidRPr="004C2DA0">
              <w:t xml:space="preserve"> </w:t>
            </w:r>
            <w:r w:rsidRPr="004C2DA0">
              <w:rPr>
                <w:rFonts w:ascii="Times New Roman" w:hAnsi="Times New Roman" w:cs="Times New Roman"/>
                <w:b/>
                <w:color w:val="000000"/>
                <w:sz w:val="24"/>
                <w:szCs w:val="24"/>
              </w:rPr>
              <w:t>Программное</w:t>
            </w:r>
            <w:r w:rsidRPr="004C2DA0">
              <w:t xml:space="preserve"> </w:t>
            </w:r>
            <w:r w:rsidRPr="004C2DA0">
              <w:rPr>
                <w:rFonts w:ascii="Times New Roman" w:hAnsi="Times New Roman" w:cs="Times New Roman"/>
                <w:b/>
                <w:color w:val="000000"/>
                <w:sz w:val="24"/>
                <w:szCs w:val="24"/>
              </w:rPr>
              <w:t>обеспечение</w:t>
            </w:r>
            <w:r w:rsidRPr="004C2DA0">
              <w:t xml:space="preserve"> </w:t>
            </w:r>
            <w:r w:rsidRPr="004C2DA0">
              <w:rPr>
                <w:rFonts w:ascii="Times New Roman" w:hAnsi="Times New Roman" w:cs="Times New Roman"/>
                <w:b/>
                <w:color w:val="000000"/>
                <w:sz w:val="24"/>
                <w:szCs w:val="24"/>
              </w:rPr>
              <w:t>и</w:t>
            </w:r>
            <w:r w:rsidRPr="004C2DA0">
              <w:t xml:space="preserve"> </w:t>
            </w:r>
            <w:r w:rsidRPr="004C2DA0">
              <w:rPr>
                <w:rFonts w:ascii="Times New Roman" w:hAnsi="Times New Roman" w:cs="Times New Roman"/>
                <w:b/>
                <w:color w:val="000000"/>
                <w:sz w:val="24"/>
                <w:szCs w:val="24"/>
              </w:rPr>
              <w:t>Интернет-ресурсы:</w:t>
            </w:r>
            <w:r w:rsidRPr="004C2DA0">
              <w:t xml:space="preserve"> </w:t>
            </w:r>
          </w:p>
        </w:tc>
      </w:tr>
    </w:tbl>
    <w:p w:rsidR="00C57DB7" w:rsidRPr="004C2DA0" w:rsidRDefault="002B6573">
      <w:pPr>
        <w:rPr>
          <w:sz w:val="0"/>
          <w:szCs w:val="0"/>
        </w:rPr>
      </w:pPr>
      <w:r w:rsidRPr="004C2DA0">
        <w:br w:type="page"/>
      </w:r>
    </w:p>
    <w:tbl>
      <w:tblPr>
        <w:tblW w:w="0" w:type="auto"/>
        <w:tblCellMar>
          <w:left w:w="0" w:type="dxa"/>
          <w:right w:w="0" w:type="dxa"/>
        </w:tblCellMar>
        <w:tblLook w:val="04A0" w:firstRow="1" w:lastRow="0" w:firstColumn="1" w:lastColumn="0" w:noHBand="0" w:noVBand="1"/>
      </w:tblPr>
      <w:tblGrid>
        <w:gridCol w:w="340"/>
        <w:gridCol w:w="2313"/>
        <w:gridCol w:w="3333"/>
        <w:gridCol w:w="3321"/>
        <w:gridCol w:w="117"/>
      </w:tblGrid>
      <w:tr w:rsidR="00C57DB7" w:rsidRPr="004C2DA0" w:rsidTr="007E3183">
        <w:trPr>
          <w:trHeight w:hRule="exact" w:val="285"/>
        </w:trPr>
        <w:tc>
          <w:tcPr>
            <w:tcW w:w="9424" w:type="dxa"/>
            <w:gridSpan w:val="5"/>
            <w:shd w:val="clear" w:color="000000" w:fill="FFFFFF"/>
            <w:tcMar>
              <w:left w:w="34" w:type="dxa"/>
              <w:right w:w="34" w:type="dxa"/>
            </w:tcMar>
          </w:tcPr>
          <w:p w:rsidR="00C57DB7" w:rsidRPr="004C2DA0" w:rsidRDefault="002B6573">
            <w:pPr>
              <w:spacing w:after="0" w:line="240" w:lineRule="auto"/>
              <w:ind w:firstLine="756"/>
              <w:jc w:val="both"/>
              <w:rPr>
                <w:sz w:val="24"/>
                <w:szCs w:val="24"/>
              </w:rPr>
            </w:pPr>
            <w:r w:rsidRPr="004C2DA0">
              <w:lastRenderedPageBreak/>
              <w:t xml:space="preserve"> </w:t>
            </w:r>
          </w:p>
        </w:tc>
      </w:tr>
      <w:tr w:rsidR="00C57DB7" w:rsidRPr="004C2DA0" w:rsidTr="007E3183">
        <w:trPr>
          <w:trHeight w:hRule="exact" w:val="277"/>
        </w:trPr>
        <w:tc>
          <w:tcPr>
            <w:tcW w:w="340" w:type="dxa"/>
          </w:tcPr>
          <w:p w:rsidR="00C57DB7" w:rsidRPr="004C2DA0" w:rsidRDefault="00C57DB7"/>
        </w:tc>
        <w:tc>
          <w:tcPr>
            <w:tcW w:w="2313" w:type="dxa"/>
          </w:tcPr>
          <w:p w:rsidR="00C57DB7" w:rsidRPr="004C2DA0" w:rsidRDefault="00C57DB7"/>
        </w:tc>
        <w:tc>
          <w:tcPr>
            <w:tcW w:w="3333" w:type="dxa"/>
          </w:tcPr>
          <w:p w:rsidR="00C57DB7" w:rsidRPr="004C2DA0" w:rsidRDefault="00C57DB7"/>
        </w:tc>
        <w:tc>
          <w:tcPr>
            <w:tcW w:w="3321" w:type="dxa"/>
          </w:tcPr>
          <w:p w:rsidR="00C57DB7" w:rsidRPr="004C2DA0" w:rsidRDefault="00C57DB7"/>
        </w:tc>
        <w:tc>
          <w:tcPr>
            <w:tcW w:w="117" w:type="dxa"/>
          </w:tcPr>
          <w:p w:rsidR="00C57DB7" w:rsidRPr="004C2DA0" w:rsidRDefault="00C57DB7"/>
        </w:tc>
      </w:tr>
      <w:tr w:rsidR="00C57DB7" w:rsidTr="007E3183">
        <w:trPr>
          <w:trHeight w:hRule="exact" w:val="285"/>
        </w:trPr>
        <w:tc>
          <w:tcPr>
            <w:tcW w:w="9424" w:type="dxa"/>
            <w:gridSpan w:val="5"/>
            <w:shd w:val="clear" w:color="000000" w:fill="FFFFFF"/>
            <w:tcMar>
              <w:left w:w="34" w:type="dxa"/>
              <w:right w:w="34" w:type="dxa"/>
            </w:tcMar>
          </w:tcPr>
          <w:p w:rsidR="00C57DB7" w:rsidRDefault="002B6573">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C57DB7" w:rsidTr="007E3183">
        <w:trPr>
          <w:trHeight w:hRule="exact" w:val="555"/>
        </w:trPr>
        <w:tc>
          <w:tcPr>
            <w:tcW w:w="340" w:type="dxa"/>
          </w:tcPr>
          <w:p w:rsidR="00C57DB7" w:rsidRDefault="00C57DB7"/>
        </w:tc>
        <w:tc>
          <w:tcPr>
            <w:tcW w:w="2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3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17" w:type="dxa"/>
          </w:tcPr>
          <w:p w:rsidR="00C57DB7" w:rsidRDefault="00C57DB7"/>
        </w:tc>
      </w:tr>
      <w:tr w:rsidR="00C57DB7" w:rsidTr="007E3183">
        <w:trPr>
          <w:trHeight w:hRule="exact" w:val="818"/>
        </w:trPr>
        <w:tc>
          <w:tcPr>
            <w:tcW w:w="340" w:type="dxa"/>
          </w:tcPr>
          <w:p w:rsidR="00C57DB7" w:rsidRDefault="00C57DB7"/>
        </w:tc>
        <w:tc>
          <w:tcPr>
            <w:tcW w:w="2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Pr="003F2B68" w:rsidRDefault="002B6573">
            <w:pPr>
              <w:spacing w:after="0" w:line="240" w:lineRule="auto"/>
              <w:rPr>
                <w:sz w:val="24"/>
                <w:szCs w:val="24"/>
                <w:lang w:val="en-US"/>
              </w:rPr>
            </w:pPr>
            <w:r w:rsidRPr="003F2B68">
              <w:rPr>
                <w:rFonts w:ascii="Times New Roman" w:hAnsi="Times New Roman" w:cs="Times New Roman"/>
                <w:color w:val="000000"/>
                <w:sz w:val="24"/>
                <w:szCs w:val="24"/>
                <w:lang w:val="en-US"/>
              </w:rPr>
              <w:t>MS</w:t>
            </w:r>
            <w:r w:rsidRPr="003F2B68">
              <w:rPr>
                <w:lang w:val="en-US"/>
              </w:rPr>
              <w:t xml:space="preserve"> </w:t>
            </w:r>
            <w:r w:rsidRPr="003F2B68">
              <w:rPr>
                <w:rFonts w:ascii="Times New Roman" w:hAnsi="Times New Roman" w:cs="Times New Roman"/>
                <w:color w:val="000000"/>
                <w:sz w:val="24"/>
                <w:szCs w:val="24"/>
                <w:lang w:val="en-US"/>
              </w:rPr>
              <w:t>Windows</w:t>
            </w:r>
            <w:r w:rsidRPr="003F2B68">
              <w:rPr>
                <w:lang w:val="en-US"/>
              </w:rPr>
              <w:t xml:space="preserve"> </w:t>
            </w:r>
            <w:r w:rsidRPr="003F2B68">
              <w:rPr>
                <w:rFonts w:ascii="Times New Roman" w:hAnsi="Times New Roman" w:cs="Times New Roman"/>
                <w:color w:val="000000"/>
                <w:sz w:val="24"/>
                <w:szCs w:val="24"/>
                <w:lang w:val="en-US"/>
              </w:rPr>
              <w:t>7</w:t>
            </w:r>
            <w:r w:rsidRPr="003F2B68">
              <w:rPr>
                <w:lang w:val="en-US"/>
              </w:rPr>
              <w:t xml:space="preserve"> </w:t>
            </w:r>
            <w:r w:rsidRPr="003F2B68">
              <w:rPr>
                <w:rFonts w:ascii="Times New Roman" w:hAnsi="Times New Roman" w:cs="Times New Roman"/>
                <w:color w:val="000000"/>
                <w:sz w:val="24"/>
                <w:szCs w:val="24"/>
                <w:lang w:val="en-US"/>
              </w:rPr>
              <w:t>Professional(</w:t>
            </w:r>
            <w:r>
              <w:rPr>
                <w:rFonts w:ascii="Times New Roman" w:hAnsi="Times New Roman" w:cs="Times New Roman"/>
                <w:color w:val="000000"/>
                <w:sz w:val="24"/>
                <w:szCs w:val="24"/>
              </w:rPr>
              <w:t>для</w:t>
            </w:r>
            <w:r w:rsidRPr="003F2B68">
              <w:rPr>
                <w:lang w:val="en-US"/>
              </w:rPr>
              <w:t xml:space="preserve"> </w:t>
            </w:r>
            <w:r>
              <w:rPr>
                <w:rFonts w:ascii="Times New Roman" w:hAnsi="Times New Roman" w:cs="Times New Roman"/>
                <w:color w:val="000000"/>
                <w:sz w:val="24"/>
                <w:szCs w:val="24"/>
              </w:rPr>
              <w:t>классов</w:t>
            </w:r>
            <w:r w:rsidRPr="003F2B68">
              <w:rPr>
                <w:rFonts w:ascii="Times New Roman" w:hAnsi="Times New Roman" w:cs="Times New Roman"/>
                <w:color w:val="000000"/>
                <w:sz w:val="24"/>
                <w:szCs w:val="24"/>
                <w:lang w:val="en-US"/>
              </w:rPr>
              <w:t>)</w:t>
            </w:r>
            <w:r w:rsidRPr="003F2B68">
              <w:rPr>
                <w:lang w:val="en-US"/>
              </w:rPr>
              <w:t xml:space="preserve"> </w:t>
            </w:r>
          </w:p>
        </w:tc>
        <w:tc>
          <w:tcPr>
            <w:tcW w:w="33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17" w:type="dxa"/>
          </w:tcPr>
          <w:p w:rsidR="00C57DB7" w:rsidRDefault="00C57DB7"/>
        </w:tc>
      </w:tr>
      <w:tr w:rsidR="00826CA2" w:rsidTr="007E3183">
        <w:trPr>
          <w:trHeight w:hRule="exact" w:val="826"/>
        </w:trPr>
        <w:tc>
          <w:tcPr>
            <w:tcW w:w="340" w:type="dxa"/>
          </w:tcPr>
          <w:p w:rsidR="00826CA2" w:rsidRDefault="00826CA2"/>
        </w:tc>
        <w:tc>
          <w:tcPr>
            <w:tcW w:w="2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6CA2" w:rsidRDefault="00826CA2" w:rsidP="0040305C">
            <w:pPr>
              <w:spacing w:after="0" w:line="240" w:lineRule="auto"/>
              <w:rPr>
                <w:sz w:val="24"/>
                <w:szCs w:val="24"/>
              </w:rPr>
            </w:pPr>
            <w:r>
              <w:rPr>
                <w:rFonts w:ascii="Times New Roman" w:hAnsi="Times New Roman" w:cs="Times New Roman"/>
                <w:color w:val="000000"/>
                <w:sz w:val="24"/>
                <w:szCs w:val="24"/>
              </w:rPr>
              <w:t>FAR Manager</w:t>
            </w:r>
          </w:p>
        </w:tc>
        <w:tc>
          <w:tcPr>
            <w:tcW w:w="33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6CA2" w:rsidRDefault="00826CA2" w:rsidP="0040305C">
            <w:pPr>
              <w:spacing w:after="0" w:line="240" w:lineRule="auto"/>
              <w:jc w:val="both"/>
              <w:rPr>
                <w:sz w:val="24"/>
                <w:szCs w:val="24"/>
              </w:rPr>
            </w:pPr>
            <w:r>
              <w:rPr>
                <w:rFonts w:ascii="Times New Roman" w:hAnsi="Times New Roman" w:cs="Times New Roman"/>
                <w:color w:val="000000"/>
                <w:sz w:val="24"/>
                <w:szCs w:val="24"/>
              </w:rPr>
              <w:t>свободно распространяемое ПО</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6CA2" w:rsidRDefault="00826CA2" w:rsidP="0040305C">
            <w:pPr>
              <w:spacing w:after="0" w:line="240" w:lineRule="auto"/>
              <w:jc w:val="center"/>
              <w:rPr>
                <w:sz w:val="24"/>
                <w:szCs w:val="24"/>
              </w:rPr>
            </w:pPr>
            <w:r>
              <w:rPr>
                <w:rFonts w:ascii="Times New Roman" w:hAnsi="Times New Roman" w:cs="Times New Roman"/>
                <w:color w:val="000000"/>
                <w:sz w:val="24"/>
                <w:szCs w:val="24"/>
              </w:rPr>
              <w:t>бессрочно</w:t>
            </w:r>
          </w:p>
        </w:tc>
        <w:tc>
          <w:tcPr>
            <w:tcW w:w="117" w:type="dxa"/>
          </w:tcPr>
          <w:p w:rsidR="00826CA2" w:rsidRDefault="00826CA2"/>
        </w:tc>
      </w:tr>
      <w:tr w:rsidR="00C57DB7" w:rsidTr="007E3183">
        <w:trPr>
          <w:trHeight w:hRule="exact" w:val="555"/>
        </w:trPr>
        <w:tc>
          <w:tcPr>
            <w:tcW w:w="340" w:type="dxa"/>
          </w:tcPr>
          <w:p w:rsidR="00C57DB7" w:rsidRDefault="00C57DB7"/>
        </w:tc>
        <w:tc>
          <w:tcPr>
            <w:tcW w:w="2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3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17" w:type="dxa"/>
          </w:tcPr>
          <w:p w:rsidR="00C57DB7" w:rsidRDefault="00C57DB7"/>
        </w:tc>
      </w:tr>
      <w:tr w:rsidR="00C57DB7" w:rsidTr="007E3183">
        <w:trPr>
          <w:trHeight w:hRule="exact" w:val="285"/>
        </w:trPr>
        <w:tc>
          <w:tcPr>
            <w:tcW w:w="340" w:type="dxa"/>
          </w:tcPr>
          <w:p w:rsidR="00C57DB7" w:rsidRDefault="00C57DB7"/>
        </w:tc>
        <w:tc>
          <w:tcPr>
            <w:tcW w:w="2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rPr>
                <w:sz w:val="24"/>
                <w:szCs w:val="24"/>
              </w:rPr>
            </w:pPr>
            <w:r>
              <w:rPr>
                <w:rFonts w:ascii="Times New Roman" w:hAnsi="Times New Roman" w:cs="Times New Roman"/>
                <w:color w:val="000000"/>
                <w:sz w:val="24"/>
                <w:szCs w:val="24"/>
              </w:rPr>
              <w:t>7Zip</w:t>
            </w:r>
            <w:r>
              <w:t xml:space="preserve"> </w:t>
            </w:r>
          </w:p>
        </w:tc>
        <w:tc>
          <w:tcPr>
            <w:tcW w:w="33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17" w:type="dxa"/>
          </w:tcPr>
          <w:p w:rsidR="00C57DB7" w:rsidRDefault="00C57DB7"/>
        </w:tc>
      </w:tr>
      <w:tr w:rsidR="00C57DB7" w:rsidTr="007E3183">
        <w:trPr>
          <w:trHeight w:hRule="exact" w:val="138"/>
        </w:trPr>
        <w:tc>
          <w:tcPr>
            <w:tcW w:w="340" w:type="dxa"/>
          </w:tcPr>
          <w:p w:rsidR="00C57DB7" w:rsidRDefault="00C57DB7"/>
        </w:tc>
        <w:tc>
          <w:tcPr>
            <w:tcW w:w="2313" w:type="dxa"/>
          </w:tcPr>
          <w:p w:rsidR="00C57DB7" w:rsidRDefault="00C57DB7"/>
        </w:tc>
        <w:tc>
          <w:tcPr>
            <w:tcW w:w="3333" w:type="dxa"/>
          </w:tcPr>
          <w:p w:rsidR="00C57DB7" w:rsidRDefault="00C57DB7"/>
        </w:tc>
        <w:tc>
          <w:tcPr>
            <w:tcW w:w="3321" w:type="dxa"/>
          </w:tcPr>
          <w:p w:rsidR="00C57DB7" w:rsidRDefault="00C57DB7"/>
        </w:tc>
        <w:tc>
          <w:tcPr>
            <w:tcW w:w="117" w:type="dxa"/>
          </w:tcPr>
          <w:p w:rsidR="00C57DB7" w:rsidRDefault="00C57DB7"/>
        </w:tc>
      </w:tr>
      <w:tr w:rsidR="00C57DB7" w:rsidRPr="004C2DA0" w:rsidTr="007E3183">
        <w:trPr>
          <w:trHeight w:hRule="exact" w:val="285"/>
        </w:trPr>
        <w:tc>
          <w:tcPr>
            <w:tcW w:w="9424" w:type="dxa"/>
            <w:gridSpan w:val="5"/>
            <w:shd w:val="clear" w:color="000000" w:fill="FFFFFF"/>
            <w:tcMar>
              <w:left w:w="34" w:type="dxa"/>
              <w:right w:w="34" w:type="dxa"/>
            </w:tcMar>
          </w:tcPr>
          <w:p w:rsidR="00C57DB7" w:rsidRPr="004C2DA0" w:rsidRDefault="002B6573">
            <w:pPr>
              <w:spacing w:after="0" w:line="240" w:lineRule="auto"/>
              <w:ind w:firstLine="756"/>
              <w:jc w:val="both"/>
              <w:rPr>
                <w:sz w:val="24"/>
                <w:szCs w:val="24"/>
              </w:rPr>
            </w:pPr>
            <w:r w:rsidRPr="004C2DA0">
              <w:rPr>
                <w:rFonts w:ascii="Times New Roman" w:hAnsi="Times New Roman" w:cs="Times New Roman"/>
                <w:b/>
                <w:color w:val="000000"/>
                <w:sz w:val="24"/>
                <w:szCs w:val="24"/>
              </w:rPr>
              <w:t>Профессиональные</w:t>
            </w:r>
            <w:r w:rsidRPr="004C2DA0">
              <w:t xml:space="preserve"> </w:t>
            </w:r>
            <w:r w:rsidRPr="004C2DA0">
              <w:rPr>
                <w:rFonts w:ascii="Times New Roman" w:hAnsi="Times New Roman" w:cs="Times New Roman"/>
                <w:b/>
                <w:color w:val="000000"/>
                <w:sz w:val="24"/>
                <w:szCs w:val="24"/>
              </w:rPr>
              <w:t>базы</w:t>
            </w:r>
            <w:r w:rsidRPr="004C2DA0">
              <w:t xml:space="preserve"> </w:t>
            </w:r>
            <w:r w:rsidRPr="004C2DA0">
              <w:rPr>
                <w:rFonts w:ascii="Times New Roman" w:hAnsi="Times New Roman" w:cs="Times New Roman"/>
                <w:b/>
                <w:color w:val="000000"/>
                <w:sz w:val="24"/>
                <w:szCs w:val="24"/>
              </w:rPr>
              <w:t>данных</w:t>
            </w:r>
            <w:r w:rsidRPr="004C2DA0">
              <w:t xml:space="preserve"> </w:t>
            </w:r>
            <w:r w:rsidRPr="004C2DA0">
              <w:rPr>
                <w:rFonts w:ascii="Times New Roman" w:hAnsi="Times New Roman" w:cs="Times New Roman"/>
                <w:b/>
                <w:color w:val="000000"/>
                <w:sz w:val="24"/>
                <w:szCs w:val="24"/>
              </w:rPr>
              <w:t>и</w:t>
            </w:r>
            <w:r w:rsidRPr="004C2DA0">
              <w:t xml:space="preserve"> </w:t>
            </w:r>
            <w:r w:rsidRPr="004C2DA0">
              <w:rPr>
                <w:rFonts w:ascii="Times New Roman" w:hAnsi="Times New Roman" w:cs="Times New Roman"/>
                <w:b/>
                <w:color w:val="000000"/>
                <w:sz w:val="24"/>
                <w:szCs w:val="24"/>
              </w:rPr>
              <w:t>информационные</w:t>
            </w:r>
            <w:r w:rsidRPr="004C2DA0">
              <w:t xml:space="preserve"> </w:t>
            </w:r>
            <w:r w:rsidRPr="004C2DA0">
              <w:rPr>
                <w:rFonts w:ascii="Times New Roman" w:hAnsi="Times New Roman" w:cs="Times New Roman"/>
                <w:b/>
                <w:color w:val="000000"/>
                <w:sz w:val="24"/>
                <w:szCs w:val="24"/>
              </w:rPr>
              <w:t>справочные</w:t>
            </w:r>
            <w:r w:rsidRPr="004C2DA0">
              <w:t xml:space="preserve"> </w:t>
            </w:r>
            <w:r w:rsidRPr="004C2DA0">
              <w:rPr>
                <w:rFonts w:ascii="Times New Roman" w:hAnsi="Times New Roman" w:cs="Times New Roman"/>
                <w:b/>
                <w:color w:val="000000"/>
                <w:sz w:val="24"/>
                <w:szCs w:val="24"/>
              </w:rPr>
              <w:t>системы</w:t>
            </w:r>
            <w:r w:rsidRPr="004C2DA0">
              <w:t xml:space="preserve"> </w:t>
            </w:r>
          </w:p>
        </w:tc>
      </w:tr>
      <w:tr w:rsidR="00C57DB7" w:rsidTr="007E3183">
        <w:trPr>
          <w:trHeight w:hRule="exact" w:val="270"/>
        </w:trPr>
        <w:tc>
          <w:tcPr>
            <w:tcW w:w="340" w:type="dxa"/>
          </w:tcPr>
          <w:p w:rsidR="00C57DB7" w:rsidRPr="004C2DA0" w:rsidRDefault="00C57DB7"/>
        </w:tc>
        <w:tc>
          <w:tcPr>
            <w:tcW w:w="5646"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57DB7" w:rsidRDefault="002B6573">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17" w:type="dxa"/>
          </w:tcPr>
          <w:p w:rsidR="00C57DB7" w:rsidRDefault="00C57DB7"/>
        </w:tc>
      </w:tr>
      <w:tr w:rsidR="00C57DB7" w:rsidRPr="00D72BA6" w:rsidTr="007E3183">
        <w:trPr>
          <w:trHeight w:hRule="exact" w:val="14"/>
        </w:trPr>
        <w:tc>
          <w:tcPr>
            <w:tcW w:w="340" w:type="dxa"/>
          </w:tcPr>
          <w:p w:rsidR="00C57DB7" w:rsidRDefault="00C57DB7"/>
        </w:tc>
        <w:tc>
          <w:tcPr>
            <w:tcW w:w="5646"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Pr="004C2DA0" w:rsidRDefault="002B6573">
            <w:pPr>
              <w:spacing w:after="0" w:line="240" w:lineRule="auto"/>
              <w:jc w:val="both"/>
              <w:rPr>
                <w:sz w:val="24"/>
                <w:szCs w:val="24"/>
              </w:rPr>
            </w:pPr>
            <w:r w:rsidRPr="004C2DA0">
              <w:rPr>
                <w:rFonts w:ascii="Times New Roman" w:hAnsi="Times New Roman" w:cs="Times New Roman"/>
                <w:color w:val="000000"/>
                <w:sz w:val="24"/>
                <w:szCs w:val="24"/>
              </w:rPr>
              <w:t>Международная</w:t>
            </w:r>
            <w:r w:rsidRPr="004C2DA0">
              <w:t xml:space="preserve"> </w:t>
            </w:r>
            <w:r w:rsidRPr="004C2DA0">
              <w:rPr>
                <w:rFonts w:ascii="Times New Roman" w:hAnsi="Times New Roman" w:cs="Times New Roman"/>
                <w:color w:val="000000"/>
                <w:sz w:val="24"/>
                <w:szCs w:val="24"/>
              </w:rPr>
              <w:t>справочная</w:t>
            </w:r>
            <w:r w:rsidRPr="004C2DA0">
              <w:t xml:space="preserve"> </w:t>
            </w:r>
            <w:r w:rsidRPr="004C2DA0">
              <w:rPr>
                <w:rFonts w:ascii="Times New Roman" w:hAnsi="Times New Roman" w:cs="Times New Roman"/>
                <w:color w:val="000000"/>
                <w:sz w:val="24"/>
                <w:szCs w:val="24"/>
              </w:rPr>
              <w:t>система</w:t>
            </w:r>
            <w:r w:rsidRPr="004C2DA0">
              <w:t xml:space="preserve"> </w:t>
            </w:r>
            <w:r w:rsidRPr="004C2DA0">
              <w:rPr>
                <w:rFonts w:ascii="Times New Roman" w:hAnsi="Times New Roman" w:cs="Times New Roman"/>
                <w:color w:val="000000"/>
                <w:sz w:val="24"/>
                <w:szCs w:val="24"/>
              </w:rPr>
              <w:t>«Полпред»</w:t>
            </w:r>
            <w:r w:rsidRPr="004C2DA0">
              <w:t xml:space="preserve"> </w:t>
            </w:r>
            <w:r>
              <w:rPr>
                <w:rFonts w:ascii="Times New Roman" w:hAnsi="Times New Roman" w:cs="Times New Roman"/>
                <w:color w:val="000000"/>
                <w:sz w:val="24"/>
                <w:szCs w:val="24"/>
              </w:rPr>
              <w:t>polpred</w:t>
            </w:r>
            <w:r w:rsidRPr="004C2DA0">
              <w:rPr>
                <w:rFonts w:ascii="Times New Roman" w:hAnsi="Times New Roman" w:cs="Times New Roman"/>
                <w:color w:val="000000"/>
                <w:sz w:val="24"/>
                <w:szCs w:val="24"/>
              </w:rPr>
              <w:t>.</w:t>
            </w:r>
            <w:r>
              <w:rPr>
                <w:rFonts w:ascii="Times New Roman" w:hAnsi="Times New Roman" w:cs="Times New Roman"/>
                <w:color w:val="000000"/>
                <w:sz w:val="24"/>
                <w:szCs w:val="24"/>
              </w:rPr>
              <w:t>com</w:t>
            </w:r>
            <w:r w:rsidRPr="004C2DA0">
              <w:t xml:space="preserve"> </w:t>
            </w:r>
            <w:r w:rsidRPr="004C2DA0">
              <w:rPr>
                <w:rFonts w:ascii="Times New Roman" w:hAnsi="Times New Roman" w:cs="Times New Roman"/>
                <w:color w:val="000000"/>
                <w:sz w:val="24"/>
                <w:szCs w:val="24"/>
              </w:rPr>
              <w:t>отрасль</w:t>
            </w:r>
            <w:r w:rsidRPr="004C2DA0">
              <w:t xml:space="preserve"> </w:t>
            </w:r>
            <w:r w:rsidRPr="004C2DA0">
              <w:rPr>
                <w:rFonts w:ascii="Times New Roman" w:hAnsi="Times New Roman" w:cs="Times New Roman"/>
                <w:color w:val="000000"/>
                <w:sz w:val="24"/>
                <w:szCs w:val="24"/>
              </w:rPr>
              <w:t>«Образование,</w:t>
            </w:r>
            <w:r w:rsidRPr="004C2DA0">
              <w:t xml:space="preserve"> </w:t>
            </w:r>
            <w:r w:rsidRPr="004C2DA0">
              <w:rPr>
                <w:rFonts w:ascii="Times New Roman" w:hAnsi="Times New Roman" w:cs="Times New Roman"/>
                <w:color w:val="000000"/>
                <w:sz w:val="24"/>
                <w:szCs w:val="24"/>
              </w:rPr>
              <w:t>наука»</w:t>
            </w:r>
            <w:r w:rsidRPr="004C2DA0">
              <w:t xml:space="preserve">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Pr="003F2B68" w:rsidRDefault="002B6573">
            <w:pPr>
              <w:spacing w:after="0" w:line="240" w:lineRule="auto"/>
              <w:jc w:val="both"/>
              <w:rPr>
                <w:sz w:val="24"/>
                <w:szCs w:val="24"/>
                <w:lang w:val="en-US"/>
              </w:rPr>
            </w:pPr>
            <w:r w:rsidRPr="003F2B68">
              <w:rPr>
                <w:rFonts w:ascii="Times New Roman" w:hAnsi="Times New Roman" w:cs="Times New Roman"/>
                <w:color w:val="000000"/>
                <w:sz w:val="24"/>
                <w:szCs w:val="24"/>
                <w:lang w:val="en-US"/>
              </w:rPr>
              <w:t>URL:</w:t>
            </w:r>
            <w:r w:rsidRPr="003F2B68">
              <w:rPr>
                <w:lang w:val="en-US"/>
              </w:rPr>
              <w:t xml:space="preserve"> </w:t>
            </w:r>
            <w:hyperlink r:id="rId11" w:history="1">
              <w:r w:rsidR="00D72BA6" w:rsidRPr="00FA53D3">
                <w:rPr>
                  <w:rStyle w:val="ab"/>
                  <w:rFonts w:ascii="Times New Roman" w:hAnsi="Times New Roman" w:cs="Times New Roman"/>
                  <w:sz w:val="24"/>
                  <w:szCs w:val="24"/>
                  <w:lang w:val="en-US"/>
                </w:rPr>
                <w:t>http://education.polpred.com/</w:t>
              </w:r>
            </w:hyperlink>
            <w:r w:rsidR="00D72BA6" w:rsidRPr="00D72BA6">
              <w:rPr>
                <w:rFonts w:ascii="Times New Roman" w:hAnsi="Times New Roman" w:cs="Times New Roman"/>
                <w:color w:val="000000"/>
                <w:sz w:val="24"/>
                <w:szCs w:val="24"/>
                <w:lang w:val="en-US"/>
              </w:rPr>
              <w:t xml:space="preserve"> </w:t>
            </w:r>
            <w:r w:rsidRPr="003F2B68">
              <w:rPr>
                <w:lang w:val="en-US"/>
              </w:rPr>
              <w:t xml:space="preserve"> </w:t>
            </w:r>
          </w:p>
        </w:tc>
        <w:tc>
          <w:tcPr>
            <w:tcW w:w="117" w:type="dxa"/>
          </w:tcPr>
          <w:p w:rsidR="00C57DB7" w:rsidRPr="003F2B68" w:rsidRDefault="00C57DB7">
            <w:pPr>
              <w:rPr>
                <w:lang w:val="en-US"/>
              </w:rPr>
            </w:pPr>
          </w:p>
        </w:tc>
      </w:tr>
      <w:tr w:rsidR="00C57DB7" w:rsidRPr="00D72BA6" w:rsidTr="007E3183">
        <w:trPr>
          <w:trHeight w:hRule="exact" w:val="540"/>
        </w:trPr>
        <w:tc>
          <w:tcPr>
            <w:tcW w:w="340" w:type="dxa"/>
          </w:tcPr>
          <w:p w:rsidR="00C57DB7" w:rsidRPr="003F2B68" w:rsidRDefault="00C57DB7">
            <w:pPr>
              <w:rPr>
                <w:lang w:val="en-US"/>
              </w:rPr>
            </w:pPr>
          </w:p>
        </w:tc>
        <w:tc>
          <w:tcPr>
            <w:tcW w:w="5646"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Pr="003F2B68" w:rsidRDefault="00C57DB7">
            <w:pPr>
              <w:rPr>
                <w:lang w:val="en-US"/>
              </w:rPr>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Pr="003F2B68" w:rsidRDefault="00C57DB7">
            <w:pPr>
              <w:rPr>
                <w:lang w:val="en-US"/>
              </w:rPr>
            </w:pPr>
          </w:p>
        </w:tc>
        <w:tc>
          <w:tcPr>
            <w:tcW w:w="117" w:type="dxa"/>
          </w:tcPr>
          <w:p w:rsidR="00C57DB7" w:rsidRPr="003F2B68" w:rsidRDefault="00C57DB7">
            <w:pPr>
              <w:rPr>
                <w:lang w:val="en-US"/>
              </w:rPr>
            </w:pPr>
          </w:p>
        </w:tc>
      </w:tr>
      <w:tr w:rsidR="00C57DB7" w:rsidRPr="00D72BA6" w:rsidTr="007E3183">
        <w:trPr>
          <w:trHeight w:hRule="exact" w:val="826"/>
        </w:trPr>
        <w:tc>
          <w:tcPr>
            <w:tcW w:w="340" w:type="dxa"/>
          </w:tcPr>
          <w:p w:rsidR="00C57DB7" w:rsidRPr="003F2B68" w:rsidRDefault="00C57DB7">
            <w:pPr>
              <w:rPr>
                <w:lang w:val="en-US"/>
              </w:rPr>
            </w:pPr>
          </w:p>
        </w:tc>
        <w:tc>
          <w:tcPr>
            <w:tcW w:w="564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Pr="004C2DA0" w:rsidRDefault="002B6573">
            <w:pPr>
              <w:spacing w:after="0" w:line="240" w:lineRule="auto"/>
              <w:jc w:val="both"/>
              <w:rPr>
                <w:sz w:val="24"/>
                <w:szCs w:val="24"/>
              </w:rPr>
            </w:pPr>
            <w:r w:rsidRPr="004C2DA0">
              <w:rPr>
                <w:rFonts w:ascii="Times New Roman" w:hAnsi="Times New Roman" w:cs="Times New Roman"/>
                <w:color w:val="000000"/>
                <w:sz w:val="24"/>
                <w:szCs w:val="24"/>
              </w:rPr>
              <w:t>Национальная</w:t>
            </w:r>
            <w:r w:rsidRPr="004C2DA0">
              <w:t xml:space="preserve"> </w:t>
            </w:r>
            <w:r w:rsidRPr="004C2DA0">
              <w:rPr>
                <w:rFonts w:ascii="Times New Roman" w:hAnsi="Times New Roman" w:cs="Times New Roman"/>
                <w:color w:val="000000"/>
                <w:sz w:val="24"/>
                <w:szCs w:val="24"/>
              </w:rPr>
              <w:t>информационно-аналитическая</w:t>
            </w:r>
            <w:r w:rsidRPr="004C2DA0">
              <w:t xml:space="preserve"> </w:t>
            </w:r>
            <w:r w:rsidRPr="004C2DA0">
              <w:rPr>
                <w:rFonts w:ascii="Times New Roman" w:hAnsi="Times New Roman" w:cs="Times New Roman"/>
                <w:color w:val="000000"/>
                <w:sz w:val="24"/>
                <w:szCs w:val="24"/>
              </w:rPr>
              <w:t>система</w:t>
            </w:r>
            <w:r w:rsidRPr="004C2DA0">
              <w:t xml:space="preserve"> </w:t>
            </w: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Российский</w:t>
            </w:r>
            <w:r w:rsidRPr="004C2DA0">
              <w:t xml:space="preserve"> </w:t>
            </w:r>
            <w:r w:rsidRPr="004C2DA0">
              <w:rPr>
                <w:rFonts w:ascii="Times New Roman" w:hAnsi="Times New Roman" w:cs="Times New Roman"/>
                <w:color w:val="000000"/>
                <w:sz w:val="24"/>
                <w:szCs w:val="24"/>
              </w:rPr>
              <w:t>индекс</w:t>
            </w:r>
            <w:r w:rsidRPr="004C2DA0">
              <w:t xml:space="preserve"> </w:t>
            </w:r>
            <w:r w:rsidRPr="004C2DA0">
              <w:rPr>
                <w:rFonts w:ascii="Times New Roman" w:hAnsi="Times New Roman" w:cs="Times New Roman"/>
                <w:color w:val="000000"/>
                <w:sz w:val="24"/>
                <w:szCs w:val="24"/>
              </w:rPr>
              <w:t>научного</w:t>
            </w:r>
            <w:r w:rsidRPr="004C2DA0">
              <w:t xml:space="preserve"> </w:t>
            </w:r>
            <w:r w:rsidRPr="004C2DA0">
              <w:rPr>
                <w:rFonts w:ascii="Times New Roman" w:hAnsi="Times New Roman" w:cs="Times New Roman"/>
                <w:color w:val="000000"/>
                <w:sz w:val="24"/>
                <w:szCs w:val="24"/>
              </w:rPr>
              <w:t>цитирования</w:t>
            </w:r>
            <w:r w:rsidRPr="004C2DA0">
              <w:t xml:space="preserve"> </w:t>
            </w:r>
            <w:r w:rsidRPr="004C2DA0">
              <w:rPr>
                <w:rFonts w:ascii="Times New Roman" w:hAnsi="Times New Roman" w:cs="Times New Roman"/>
                <w:color w:val="000000"/>
                <w:sz w:val="24"/>
                <w:szCs w:val="24"/>
              </w:rPr>
              <w:t>(РИНЦ)</w:t>
            </w:r>
            <w:r w:rsidRPr="004C2DA0">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Pr="003F2B68" w:rsidRDefault="002B6573">
            <w:pPr>
              <w:spacing w:after="0" w:line="240" w:lineRule="auto"/>
              <w:jc w:val="both"/>
              <w:rPr>
                <w:sz w:val="24"/>
                <w:szCs w:val="24"/>
                <w:lang w:val="en-US"/>
              </w:rPr>
            </w:pPr>
            <w:r w:rsidRPr="003F2B68">
              <w:rPr>
                <w:rFonts w:ascii="Times New Roman" w:hAnsi="Times New Roman" w:cs="Times New Roman"/>
                <w:color w:val="000000"/>
                <w:sz w:val="24"/>
                <w:szCs w:val="24"/>
                <w:lang w:val="en-US"/>
              </w:rPr>
              <w:t>URL:</w:t>
            </w:r>
            <w:r w:rsidRPr="003F2B68">
              <w:rPr>
                <w:lang w:val="en-US"/>
              </w:rPr>
              <w:t xml:space="preserve"> </w:t>
            </w:r>
            <w:hyperlink r:id="rId12" w:history="1">
              <w:r w:rsidR="00D72BA6" w:rsidRPr="00FA53D3">
                <w:rPr>
                  <w:rStyle w:val="ab"/>
                  <w:rFonts w:ascii="Times New Roman" w:hAnsi="Times New Roman" w:cs="Times New Roman"/>
                  <w:sz w:val="24"/>
                  <w:szCs w:val="24"/>
                  <w:lang w:val="en-US"/>
                </w:rPr>
                <w:t>https://elibrary.ru/project_risc.asp</w:t>
              </w:r>
            </w:hyperlink>
            <w:r w:rsidR="00D72BA6" w:rsidRPr="00D72BA6">
              <w:rPr>
                <w:rFonts w:ascii="Times New Roman" w:hAnsi="Times New Roman" w:cs="Times New Roman"/>
                <w:color w:val="000000"/>
                <w:sz w:val="24"/>
                <w:szCs w:val="24"/>
                <w:lang w:val="en-US"/>
              </w:rPr>
              <w:t xml:space="preserve"> </w:t>
            </w:r>
            <w:r w:rsidRPr="003F2B68">
              <w:rPr>
                <w:lang w:val="en-US"/>
              </w:rPr>
              <w:t xml:space="preserve"> </w:t>
            </w:r>
          </w:p>
        </w:tc>
        <w:tc>
          <w:tcPr>
            <w:tcW w:w="117" w:type="dxa"/>
          </w:tcPr>
          <w:p w:rsidR="00C57DB7" w:rsidRPr="003F2B68" w:rsidRDefault="00C57DB7">
            <w:pPr>
              <w:rPr>
                <w:lang w:val="en-US"/>
              </w:rPr>
            </w:pPr>
          </w:p>
        </w:tc>
      </w:tr>
      <w:tr w:rsidR="00C57DB7" w:rsidRPr="00D72BA6" w:rsidTr="007E3183">
        <w:trPr>
          <w:trHeight w:hRule="exact" w:val="555"/>
        </w:trPr>
        <w:tc>
          <w:tcPr>
            <w:tcW w:w="340" w:type="dxa"/>
          </w:tcPr>
          <w:p w:rsidR="00C57DB7" w:rsidRPr="003F2B68" w:rsidRDefault="00C57DB7">
            <w:pPr>
              <w:rPr>
                <w:lang w:val="en-US"/>
              </w:rPr>
            </w:pPr>
          </w:p>
        </w:tc>
        <w:tc>
          <w:tcPr>
            <w:tcW w:w="564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Pr="004C2DA0" w:rsidRDefault="002B6573">
            <w:pPr>
              <w:spacing w:after="0" w:line="240" w:lineRule="auto"/>
              <w:jc w:val="both"/>
              <w:rPr>
                <w:sz w:val="24"/>
                <w:szCs w:val="24"/>
              </w:rPr>
            </w:pPr>
            <w:r w:rsidRPr="004C2DA0">
              <w:rPr>
                <w:rFonts w:ascii="Times New Roman" w:hAnsi="Times New Roman" w:cs="Times New Roman"/>
                <w:color w:val="000000"/>
                <w:sz w:val="24"/>
                <w:szCs w:val="24"/>
              </w:rPr>
              <w:t>Поисковая</w:t>
            </w:r>
            <w:r w:rsidRPr="004C2DA0">
              <w:t xml:space="preserve"> </w:t>
            </w:r>
            <w:r w:rsidRPr="004C2DA0">
              <w:rPr>
                <w:rFonts w:ascii="Times New Roman" w:hAnsi="Times New Roman" w:cs="Times New Roman"/>
                <w:color w:val="000000"/>
                <w:sz w:val="24"/>
                <w:szCs w:val="24"/>
              </w:rPr>
              <w:t>система</w:t>
            </w:r>
            <w:r w:rsidRPr="004C2DA0">
              <w:t xml:space="preserve"> </w:t>
            </w:r>
            <w:r w:rsidRPr="004C2DA0">
              <w:rPr>
                <w:rFonts w:ascii="Times New Roman" w:hAnsi="Times New Roman" w:cs="Times New Roman"/>
                <w:color w:val="000000"/>
                <w:sz w:val="24"/>
                <w:szCs w:val="24"/>
              </w:rPr>
              <w:t>Академия</w:t>
            </w:r>
            <w:r w:rsidRPr="004C2DA0">
              <w:t xml:space="preserve"> </w:t>
            </w:r>
            <w:r>
              <w:rPr>
                <w:rFonts w:ascii="Times New Roman" w:hAnsi="Times New Roman" w:cs="Times New Roman"/>
                <w:color w:val="000000"/>
                <w:sz w:val="24"/>
                <w:szCs w:val="24"/>
              </w:rPr>
              <w:t>Google</w:t>
            </w:r>
            <w:r w:rsidRPr="004C2DA0">
              <w:t xml:space="preserve"> </w:t>
            </w:r>
            <w:r w:rsidRPr="004C2DA0">
              <w:rPr>
                <w:rFonts w:ascii="Times New Roman" w:hAnsi="Times New Roman" w:cs="Times New Roman"/>
                <w:color w:val="000000"/>
                <w:sz w:val="24"/>
                <w:szCs w:val="24"/>
              </w:rPr>
              <w:t>(</w:t>
            </w:r>
            <w:r>
              <w:rPr>
                <w:rFonts w:ascii="Times New Roman" w:hAnsi="Times New Roman" w:cs="Times New Roman"/>
                <w:color w:val="000000"/>
                <w:sz w:val="24"/>
                <w:szCs w:val="24"/>
              </w:rPr>
              <w:t>Google</w:t>
            </w:r>
            <w:r w:rsidRPr="004C2DA0">
              <w:t xml:space="preserve"> </w:t>
            </w:r>
            <w:r>
              <w:rPr>
                <w:rFonts w:ascii="Times New Roman" w:hAnsi="Times New Roman" w:cs="Times New Roman"/>
                <w:color w:val="000000"/>
                <w:sz w:val="24"/>
                <w:szCs w:val="24"/>
              </w:rPr>
              <w:t>Scholar</w:t>
            </w:r>
            <w:r w:rsidRPr="004C2DA0">
              <w:rPr>
                <w:rFonts w:ascii="Times New Roman" w:hAnsi="Times New Roman" w:cs="Times New Roman"/>
                <w:color w:val="000000"/>
                <w:sz w:val="24"/>
                <w:szCs w:val="24"/>
              </w:rPr>
              <w:t>)</w:t>
            </w:r>
            <w:r w:rsidRPr="004C2DA0">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Pr="003F2B68" w:rsidRDefault="002B6573">
            <w:pPr>
              <w:spacing w:after="0" w:line="240" w:lineRule="auto"/>
              <w:jc w:val="both"/>
              <w:rPr>
                <w:sz w:val="24"/>
                <w:szCs w:val="24"/>
                <w:lang w:val="en-US"/>
              </w:rPr>
            </w:pPr>
            <w:r w:rsidRPr="003F2B68">
              <w:rPr>
                <w:rFonts w:ascii="Times New Roman" w:hAnsi="Times New Roman" w:cs="Times New Roman"/>
                <w:color w:val="000000"/>
                <w:sz w:val="24"/>
                <w:szCs w:val="24"/>
                <w:lang w:val="en-US"/>
              </w:rPr>
              <w:t>URL:</w:t>
            </w:r>
            <w:r w:rsidRPr="003F2B68">
              <w:rPr>
                <w:lang w:val="en-US"/>
              </w:rPr>
              <w:t xml:space="preserve"> </w:t>
            </w:r>
            <w:hyperlink r:id="rId13" w:history="1">
              <w:r w:rsidR="00D72BA6" w:rsidRPr="00FA53D3">
                <w:rPr>
                  <w:rStyle w:val="ab"/>
                  <w:rFonts w:ascii="Times New Roman" w:hAnsi="Times New Roman" w:cs="Times New Roman"/>
                  <w:sz w:val="24"/>
                  <w:szCs w:val="24"/>
                  <w:lang w:val="en-US"/>
                </w:rPr>
                <w:t>https://scholar.google.ru/</w:t>
              </w:r>
            </w:hyperlink>
            <w:r w:rsidR="00D72BA6" w:rsidRPr="00D72BA6">
              <w:rPr>
                <w:rFonts w:ascii="Times New Roman" w:hAnsi="Times New Roman" w:cs="Times New Roman"/>
                <w:color w:val="000000"/>
                <w:sz w:val="24"/>
                <w:szCs w:val="24"/>
                <w:lang w:val="en-US"/>
              </w:rPr>
              <w:t xml:space="preserve"> </w:t>
            </w:r>
            <w:r w:rsidRPr="003F2B68">
              <w:rPr>
                <w:lang w:val="en-US"/>
              </w:rPr>
              <w:t xml:space="preserve"> </w:t>
            </w:r>
          </w:p>
        </w:tc>
        <w:tc>
          <w:tcPr>
            <w:tcW w:w="117" w:type="dxa"/>
          </w:tcPr>
          <w:p w:rsidR="00C57DB7" w:rsidRPr="003F2B68" w:rsidRDefault="00C57DB7">
            <w:pPr>
              <w:rPr>
                <w:lang w:val="en-US"/>
              </w:rPr>
            </w:pPr>
          </w:p>
        </w:tc>
      </w:tr>
      <w:tr w:rsidR="00C57DB7" w:rsidRPr="00D72BA6" w:rsidTr="007E3183">
        <w:trPr>
          <w:trHeight w:hRule="exact" w:val="555"/>
        </w:trPr>
        <w:tc>
          <w:tcPr>
            <w:tcW w:w="340" w:type="dxa"/>
          </w:tcPr>
          <w:p w:rsidR="00C57DB7" w:rsidRPr="003F2B68" w:rsidRDefault="00C57DB7">
            <w:pPr>
              <w:rPr>
                <w:lang w:val="en-US"/>
              </w:rPr>
            </w:pPr>
          </w:p>
        </w:tc>
        <w:tc>
          <w:tcPr>
            <w:tcW w:w="564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Pr="004C2DA0" w:rsidRDefault="002B6573">
            <w:pPr>
              <w:spacing w:after="0" w:line="240" w:lineRule="auto"/>
              <w:jc w:val="both"/>
              <w:rPr>
                <w:sz w:val="24"/>
                <w:szCs w:val="24"/>
              </w:rPr>
            </w:pPr>
            <w:r w:rsidRPr="004C2DA0">
              <w:rPr>
                <w:rFonts w:ascii="Times New Roman" w:hAnsi="Times New Roman" w:cs="Times New Roman"/>
                <w:color w:val="000000"/>
                <w:sz w:val="24"/>
                <w:szCs w:val="24"/>
              </w:rPr>
              <w:t>Информационная</w:t>
            </w:r>
            <w:r w:rsidRPr="004C2DA0">
              <w:t xml:space="preserve"> </w:t>
            </w:r>
            <w:r w:rsidRPr="004C2DA0">
              <w:rPr>
                <w:rFonts w:ascii="Times New Roman" w:hAnsi="Times New Roman" w:cs="Times New Roman"/>
                <w:color w:val="000000"/>
                <w:sz w:val="24"/>
                <w:szCs w:val="24"/>
              </w:rPr>
              <w:t>система</w:t>
            </w:r>
            <w:r w:rsidRPr="004C2DA0">
              <w:t xml:space="preserve"> </w:t>
            </w:r>
            <w:r w:rsidRPr="004C2DA0">
              <w:rPr>
                <w:rFonts w:ascii="Times New Roman" w:hAnsi="Times New Roman" w:cs="Times New Roman"/>
                <w:color w:val="000000"/>
                <w:sz w:val="24"/>
                <w:szCs w:val="24"/>
              </w:rPr>
              <w:t>-</w:t>
            </w:r>
            <w:r w:rsidRPr="004C2DA0">
              <w:t xml:space="preserve"> </w:t>
            </w:r>
            <w:r w:rsidRPr="004C2DA0">
              <w:rPr>
                <w:rFonts w:ascii="Times New Roman" w:hAnsi="Times New Roman" w:cs="Times New Roman"/>
                <w:color w:val="000000"/>
                <w:sz w:val="24"/>
                <w:szCs w:val="24"/>
              </w:rPr>
              <w:t>Единое</w:t>
            </w:r>
            <w:r w:rsidRPr="004C2DA0">
              <w:t xml:space="preserve"> </w:t>
            </w:r>
            <w:r w:rsidRPr="004C2DA0">
              <w:rPr>
                <w:rFonts w:ascii="Times New Roman" w:hAnsi="Times New Roman" w:cs="Times New Roman"/>
                <w:color w:val="000000"/>
                <w:sz w:val="24"/>
                <w:szCs w:val="24"/>
              </w:rPr>
              <w:t>окно</w:t>
            </w:r>
            <w:r w:rsidRPr="004C2DA0">
              <w:t xml:space="preserve"> </w:t>
            </w:r>
            <w:r w:rsidRPr="004C2DA0">
              <w:rPr>
                <w:rFonts w:ascii="Times New Roman" w:hAnsi="Times New Roman" w:cs="Times New Roman"/>
                <w:color w:val="000000"/>
                <w:sz w:val="24"/>
                <w:szCs w:val="24"/>
              </w:rPr>
              <w:t>доступа</w:t>
            </w:r>
            <w:r w:rsidRPr="004C2DA0">
              <w:t xml:space="preserve"> </w:t>
            </w:r>
            <w:r w:rsidRPr="004C2DA0">
              <w:rPr>
                <w:rFonts w:ascii="Times New Roman" w:hAnsi="Times New Roman" w:cs="Times New Roman"/>
                <w:color w:val="000000"/>
                <w:sz w:val="24"/>
                <w:szCs w:val="24"/>
              </w:rPr>
              <w:t>к</w:t>
            </w:r>
            <w:r w:rsidRPr="004C2DA0">
              <w:t xml:space="preserve"> </w:t>
            </w:r>
            <w:r w:rsidRPr="004C2DA0">
              <w:rPr>
                <w:rFonts w:ascii="Times New Roman" w:hAnsi="Times New Roman" w:cs="Times New Roman"/>
                <w:color w:val="000000"/>
                <w:sz w:val="24"/>
                <w:szCs w:val="24"/>
              </w:rPr>
              <w:t>информационным</w:t>
            </w:r>
            <w:r w:rsidRPr="004C2DA0">
              <w:t xml:space="preserve"> </w:t>
            </w:r>
            <w:r w:rsidRPr="004C2DA0">
              <w:rPr>
                <w:rFonts w:ascii="Times New Roman" w:hAnsi="Times New Roman" w:cs="Times New Roman"/>
                <w:color w:val="000000"/>
                <w:sz w:val="24"/>
                <w:szCs w:val="24"/>
              </w:rPr>
              <w:t>ресурсам</w:t>
            </w:r>
            <w:r w:rsidRPr="004C2DA0">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Pr="003F2B68" w:rsidRDefault="002B6573">
            <w:pPr>
              <w:spacing w:after="0" w:line="240" w:lineRule="auto"/>
              <w:jc w:val="both"/>
              <w:rPr>
                <w:sz w:val="24"/>
                <w:szCs w:val="24"/>
                <w:lang w:val="en-US"/>
              </w:rPr>
            </w:pPr>
            <w:r w:rsidRPr="003F2B68">
              <w:rPr>
                <w:rFonts w:ascii="Times New Roman" w:hAnsi="Times New Roman" w:cs="Times New Roman"/>
                <w:color w:val="000000"/>
                <w:sz w:val="24"/>
                <w:szCs w:val="24"/>
                <w:lang w:val="en-US"/>
              </w:rPr>
              <w:t>URL:</w:t>
            </w:r>
            <w:r w:rsidRPr="003F2B68">
              <w:rPr>
                <w:lang w:val="en-US"/>
              </w:rPr>
              <w:t xml:space="preserve"> </w:t>
            </w:r>
            <w:hyperlink r:id="rId14" w:history="1">
              <w:r w:rsidR="00D72BA6" w:rsidRPr="00FA53D3">
                <w:rPr>
                  <w:rStyle w:val="ab"/>
                  <w:rFonts w:ascii="Times New Roman" w:hAnsi="Times New Roman" w:cs="Times New Roman"/>
                  <w:sz w:val="24"/>
                  <w:szCs w:val="24"/>
                  <w:lang w:val="en-US"/>
                </w:rPr>
                <w:t>http://window.edu.ru/</w:t>
              </w:r>
            </w:hyperlink>
            <w:r w:rsidR="00D72BA6" w:rsidRPr="00D72BA6">
              <w:rPr>
                <w:rFonts w:ascii="Times New Roman" w:hAnsi="Times New Roman" w:cs="Times New Roman"/>
                <w:color w:val="000000"/>
                <w:sz w:val="24"/>
                <w:szCs w:val="24"/>
                <w:lang w:val="en-US"/>
              </w:rPr>
              <w:t xml:space="preserve"> </w:t>
            </w:r>
            <w:r w:rsidRPr="003F2B68">
              <w:rPr>
                <w:lang w:val="en-US"/>
              </w:rPr>
              <w:t xml:space="preserve"> </w:t>
            </w:r>
          </w:p>
        </w:tc>
        <w:tc>
          <w:tcPr>
            <w:tcW w:w="117" w:type="dxa"/>
          </w:tcPr>
          <w:p w:rsidR="00C57DB7" w:rsidRPr="003F2B68" w:rsidRDefault="00C57DB7">
            <w:pPr>
              <w:rPr>
                <w:lang w:val="en-US"/>
              </w:rPr>
            </w:pPr>
          </w:p>
        </w:tc>
      </w:tr>
      <w:tr w:rsidR="00C57DB7" w:rsidRPr="00D72BA6" w:rsidTr="007E3183">
        <w:trPr>
          <w:trHeight w:hRule="exact" w:val="826"/>
        </w:trPr>
        <w:tc>
          <w:tcPr>
            <w:tcW w:w="340" w:type="dxa"/>
          </w:tcPr>
          <w:p w:rsidR="00C57DB7" w:rsidRPr="003F2B68" w:rsidRDefault="00C57DB7">
            <w:pPr>
              <w:rPr>
                <w:lang w:val="en-US"/>
              </w:rPr>
            </w:pPr>
          </w:p>
        </w:tc>
        <w:tc>
          <w:tcPr>
            <w:tcW w:w="564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Pr="004C2DA0" w:rsidRDefault="002B6573">
            <w:pPr>
              <w:spacing w:after="0" w:line="240" w:lineRule="auto"/>
              <w:jc w:val="both"/>
              <w:rPr>
                <w:sz w:val="24"/>
                <w:szCs w:val="24"/>
              </w:rPr>
            </w:pPr>
            <w:r w:rsidRPr="004C2DA0">
              <w:rPr>
                <w:rFonts w:ascii="Times New Roman" w:hAnsi="Times New Roman" w:cs="Times New Roman"/>
                <w:color w:val="000000"/>
                <w:sz w:val="24"/>
                <w:szCs w:val="24"/>
              </w:rPr>
              <w:t>Федеральное</w:t>
            </w:r>
            <w:r w:rsidRPr="004C2DA0">
              <w:t xml:space="preserve"> </w:t>
            </w:r>
            <w:r w:rsidRPr="004C2DA0">
              <w:rPr>
                <w:rFonts w:ascii="Times New Roman" w:hAnsi="Times New Roman" w:cs="Times New Roman"/>
                <w:color w:val="000000"/>
                <w:sz w:val="24"/>
                <w:szCs w:val="24"/>
              </w:rPr>
              <w:t>государственное</w:t>
            </w:r>
            <w:r w:rsidRPr="004C2DA0">
              <w:t xml:space="preserve"> </w:t>
            </w:r>
            <w:r w:rsidRPr="004C2DA0">
              <w:rPr>
                <w:rFonts w:ascii="Times New Roman" w:hAnsi="Times New Roman" w:cs="Times New Roman"/>
                <w:color w:val="000000"/>
                <w:sz w:val="24"/>
                <w:szCs w:val="24"/>
              </w:rPr>
              <w:t>бюджетное</w:t>
            </w:r>
            <w:r w:rsidRPr="004C2DA0">
              <w:t xml:space="preserve"> </w:t>
            </w:r>
            <w:r w:rsidRPr="004C2DA0">
              <w:rPr>
                <w:rFonts w:ascii="Times New Roman" w:hAnsi="Times New Roman" w:cs="Times New Roman"/>
                <w:color w:val="000000"/>
                <w:sz w:val="24"/>
                <w:szCs w:val="24"/>
              </w:rPr>
              <w:t>учреждение</w:t>
            </w:r>
            <w:r w:rsidRPr="004C2DA0">
              <w:t xml:space="preserve"> </w:t>
            </w:r>
            <w:r w:rsidRPr="004C2DA0">
              <w:rPr>
                <w:rFonts w:ascii="Times New Roman" w:hAnsi="Times New Roman" w:cs="Times New Roman"/>
                <w:color w:val="000000"/>
                <w:sz w:val="24"/>
                <w:szCs w:val="24"/>
              </w:rPr>
              <w:t>«Федеральный</w:t>
            </w:r>
            <w:r w:rsidRPr="004C2DA0">
              <w:t xml:space="preserve"> </w:t>
            </w:r>
            <w:r w:rsidRPr="004C2DA0">
              <w:rPr>
                <w:rFonts w:ascii="Times New Roman" w:hAnsi="Times New Roman" w:cs="Times New Roman"/>
                <w:color w:val="000000"/>
                <w:sz w:val="24"/>
                <w:szCs w:val="24"/>
              </w:rPr>
              <w:t>институт</w:t>
            </w:r>
            <w:r w:rsidRPr="004C2DA0">
              <w:t xml:space="preserve"> </w:t>
            </w:r>
            <w:r w:rsidRPr="004C2DA0">
              <w:rPr>
                <w:rFonts w:ascii="Times New Roman" w:hAnsi="Times New Roman" w:cs="Times New Roman"/>
                <w:color w:val="000000"/>
                <w:sz w:val="24"/>
                <w:szCs w:val="24"/>
              </w:rPr>
              <w:t>промышленной</w:t>
            </w:r>
            <w:r w:rsidRPr="004C2DA0">
              <w:t xml:space="preserve"> </w:t>
            </w:r>
            <w:r w:rsidRPr="004C2DA0">
              <w:rPr>
                <w:rFonts w:ascii="Times New Roman" w:hAnsi="Times New Roman" w:cs="Times New Roman"/>
                <w:color w:val="000000"/>
                <w:sz w:val="24"/>
                <w:szCs w:val="24"/>
              </w:rPr>
              <w:t>собственности»</w:t>
            </w:r>
            <w:r w:rsidRPr="004C2DA0">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57DB7" w:rsidRPr="003F2B68" w:rsidRDefault="002B6573">
            <w:pPr>
              <w:spacing w:after="0" w:line="240" w:lineRule="auto"/>
              <w:jc w:val="both"/>
              <w:rPr>
                <w:sz w:val="24"/>
                <w:szCs w:val="24"/>
                <w:lang w:val="en-US"/>
              </w:rPr>
            </w:pPr>
            <w:r w:rsidRPr="003F2B68">
              <w:rPr>
                <w:rFonts w:ascii="Times New Roman" w:hAnsi="Times New Roman" w:cs="Times New Roman"/>
                <w:color w:val="000000"/>
                <w:sz w:val="24"/>
                <w:szCs w:val="24"/>
                <w:lang w:val="en-US"/>
              </w:rPr>
              <w:t>URL:</w:t>
            </w:r>
            <w:r w:rsidRPr="003F2B68">
              <w:rPr>
                <w:lang w:val="en-US"/>
              </w:rPr>
              <w:t xml:space="preserve"> </w:t>
            </w:r>
            <w:hyperlink r:id="rId15" w:history="1">
              <w:r w:rsidR="00D72BA6" w:rsidRPr="00FA53D3">
                <w:rPr>
                  <w:rStyle w:val="ab"/>
                  <w:rFonts w:ascii="Times New Roman" w:hAnsi="Times New Roman" w:cs="Times New Roman"/>
                  <w:sz w:val="24"/>
                  <w:szCs w:val="24"/>
                  <w:lang w:val="en-US"/>
                </w:rPr>
                <w:t>http://www1.fips.ru/</w:t>
              </w:r>
            </w:hyperlink>
            <w:r w:rsidR="00D72BA6" w:rsidRPr="007C5CAF">
              <w:rPr>
                <w:rFonts w:ascii="Times New Roman" w:hAnsi="Times New Roman" w:cs="Times New Roman"/>
                <w:color w:val="000000"/>
                <w:sz w:val="24"/>
                <w:szCs w:val="24"/>
                <w:lang w:val="en-US"/>
              </w:rPr>
              <w:t xml:space="preserve"> </w:t>
            </w:r>
            <w:r w:rsidRPr="003F2B68">
              <w:rPr>
                <w:lang w:val="en-US"/>
              </w:rPr>
              <w:t xml:space="preserve"> </w:t>
            </w:r>
          </w:p>
        </w:tc>
        <w:tc>
          <w:tcPr>
            <w:tcW w:w="117" w:type="dxa"/>
          </w:tcPr>
          <w:p w:rsidR="00C57DB7" w:rsidRPr="003F2B68" w:rsidRDefault="00C57DB7">
            <w:pPr>
              <w:rPr>
                <w:lang w:val="en-US"/>
              </w:rPr>
            </w:pPr>
          </w:p>
        </w:tc>
      </w:tr>
      <w:tr w:rsidR="00C57DB7" w:rsidRPr="004C2DA0" w:rsidTr="007E3183">
        <w:trPr>
          <w:trHeight w:hRule="exact" w:val="285"/>
        </w:trPr>
        <w:tc>
          <w:tcPr>
            <w:tcW w:w="9424" w:type="dxa"/>
            <w:gridSpan w:val="5"/>
            <w:shd w:val="clear" w:color="000000" w:fill="FFFFFF"/>
            <w:tcMar>
              <w:left w:w="34" w:type="dxa"/>
              <w:right w:w="34" w:type="dxa"/>
            </w:tcMar>
          </w:tcPr>
          <w:p w:rsidR="00C57DB7" w:rsidRPr="004C2DA0" w:rsidRDefault="002B6573">
            <w:pPr>
              <w:spacing w:after="0" w:line="240" w:lineRule="auto"/>
              <w:ind w:firstLine="756"/>
              <w:jc w:val="both"/>
              <w:rPr>
                <w:sz w:val="24"/>
                <w:szCs w:val="24"/>
              </w:rPr>
            </w:pPr>
            <w:r w:rsidRPr="004C2DA0">
              <w:rPr>
                <w:rFonts w:ascii="Times New Roman" w:hAnsi="Times New Roman" w:cs="Times New Roman"/>
                <w:b/>
                <w:color w:val="000000"/>
                <w:sz w:val="24"/>
                <w:szCs w:val="24"/>
              </w:rPr>
              <w:t>9</w:t>
            </w:r>
            <w:r w:rsidRPr="004C2DA0">
              <w:t xml:space="preserve"> </w:t>
            </w:r>
            <w:r w:rsidRPr="004C2DA0">
              <w:rPr>
                <w:rFonts w:ascii="Times New Roman" w:hAnsi="Times New Roman" w:cs="Times New Roman"/>
                <w:b/>
                <w:color w:val="000000"/>
                <w:sz w:val="24"/>
                <w:szCs w:val="24"/>
              </w:rPr>
              <w:t>Материально-техническое</w:t>
            </w:r>
            <w:r w:rsidRPr="004C2DA0">
              <w:t xml:space="preserve"> </w:t>
            </w:r>
            <w:r w:rsidRPr="004C2DA0">
              <w:rPr>
                <w:rFonts w:ascii="Times New Roman" w:hAnsi="Times New Roman" w:cs="Times New Roman"/>
                <w:b/>
                <w:color w:val="000000"/>
                <w:sz w:val="24"/>
                <w:szCs w:val="24"/>
              </w:rPr>
              <w:t>обеспечение</w:t>
            </w:r>
            <w:r w:rsidRPr="004C2DA0">
              <w:t xml:space="preserve"> </w:t>
            </w:r>
            <w:r w:rsidRPr="004C2DA0">
              <w:rPr>
                <w:rFonts w:ascii="Times New Roman" w:hAnsi="Times New Roman" w:cs="Times New Roman"/>
                <w:b/>
                <w:color w:val="000000"/>
                <w:sz w:val="24"/>
                <w:szCs w:val="24"/>
              </w:rPr>
              <w:t>дисциплины</w:t>
            </w:r>
            <w:r w:rsidRPr="004C2DA0">
              <w:t xml:space="preserve"> </w:t>
            </w:r>
            <w:r w:rsidRPr="004C2DA0">
              <w:rPr>
                <w:rFonts w:ascii="Times New Roman" w:hAnsi="Times New Roman" w:cs="Times New Roman"/>
                <w:b/>
                <w:color w:val="000000"/>
                <w:sz w:val="24"/>
                <w:szCs w:val="24"/>
              </w:rPr>
              <w:t>(модуля)</w:t>
            </w:r>
            <w:r w:rsidRPr="004C2DA0">
              <w:t xml:space="preserve"> </w:t>
            </w:r>
          </w:p>
        </w:tc>
      </w:tr>
      <w:tr w:rsidR="00C57DB7" w:rsidRPr="004C2DA0" w:rsidTr="007E3183">
        <w:trPr>
          <w:trHeight w:hRule="exact" w:val="138"/>
        </w:trPr>
        <w:tc>
          <w:tcPr>
            <w:tcW w:w="340" w:type="dxa"/>
          </w:tcPr>
          <w:p w:rsidR="00C57DB7" w:rsidRPr="004C2DA0" w:rsidRDefault="00C57DB7"/>
        </w:tc>
        <w:tc>
          <w:tcPr>
            <w:tcW w:w="2313" w:type="dxa"/>
          </w:tcPr>
          <w:p w:rsidR="00C57DB7" w:rsidRPr="004C2DA0" w:rsidRDefault="00C57DB7"/>
        </w:tc>
        <w:tc>
          <w:tcPr>
            <w:tcW w:w="3333" w:type="dxa"/>
          </w:tcPr>
          <w:p w:rsidR="00C57DB7" w:rsidRPr="004C2DA0" w:rsidRDefault="00C57DB7"/>
        </w:tc>
        <w:tc>
          <w:tcPr>
            <w:tcW w:w="3321" w:type="dxa"/>
          </w:tcPr>
          <w:p w:rsidR="00C57DB7" w:rsidRPr="004C2DA0" w:rsidRDefault="00C57DB7"/>
        </w:tc>
        <w:tc>
          <w:tcPr>
            <w:tcW w:w="117" w:type="dxa"/>
          </w:tcPr>
          <w:p w:rsidR="00C57DB7" w:rsidRPr="004C2DA0" w:rsidRDefault="00C57DB7"/>
        </w:tc>
      </w:tr>
      <w:tr w:rsidR="00C57DB7" w:rsidRPr="004C2DA0" w:rsidTr="007E3183">
        <w:trPr>
          <w:trHeight w:hRule="exact" w:val="270"/>
        </w:trPr>
        <w:tc>
          <w:tcPr>
            <w:tcW w:w="9424" w:type="dxa"/>
            <w:gridSpan w:val="5"/>
            <w:shd w:val="clear" w:color="000000" w:fill="FFFFFF"/>
            <w:tcMar>
              <w:left w:w="34" w:type="dxa"/>
              <w:right w:w="34" w:type="dxa"/>
            </w:tcMar>
          </w:tcPr>
          <w:p w:rsidR="00C57DB7" w:rsidRPr="004C2DA0" w:rsidRDefault="002B6573">
            <w:pPr>
              <w:spacing w:after="0" w:line="240" w:lineRule="auto"/>
              <w:ind w:firstLine="756"/>
              <w:jc w:val="both"/>
              <w:rPr>
                <w:sz w:val="24"/>
                <w:szCs w:val="24"/>
              </w:rPr>
            </w:pPr>
            <w:r w:rsidRPr="004C2DA0">
              <w:rPr>
                <w:rFonts w:ascii="Times New Roman" w:hAnsi="Times New Roman" w:cs="Times New Roman"/>
                <w:color w:val="000000"/>
                <w:sz w:val="24"/>
                <w:szCs w:val="24"/>
              </w:rPr>
              <w:t>Материально-техническое</w:t>
            </w:r>
            <w:r w:rsidRPr="004C2DA0">
              <w:t xml:space="preserve"> </w:t>
            </w:r>
            <w:r w:rsidRPr="004C2DA0">
              <w:rPr>
                <w:rFonts w:ascii="Times New Roman" w:hAnsi="Times New Roman" w:cs="Times New Roman"/>
                <w:color w:val="000000"/>
                <w:sz w:val="24"/>
                <w:szCs w:val="24"/>
              </w:rPr>
              <w:t>обеспечение</w:t>
            </w:r>
            <w:r w:rsidRPr="004C2DA0">
              <w:t xml:space="preserve"> </w:t>
            </w:r>
            <w:r w:rsidRPr="004C2DA0">
              <w:rPr>
                <w:rFonts w:ascii="Times New Roman" w:hAnsi="Times New Roman" w:cs="Times New Roman"/>
                <w:color w:val="000000"/>
                <w:sz w:val="24"/>
                <w:szCs w:val="24"/>
              </w:rPr>
              <w:t>дисциплины</w:t>
            </w:r>
            <w:r w:rsidRPr="004C2DA0">
              <w:t xml:space="preserve"> </w:t>
            </w:r>
            <w:r w:rsidRPr="004C2DA0">
              <w:rPr>
                <w:rFonts w:ascii="Times New Roman" w:hAnsi="Times New Roman" w:cs="Times New Roman"/>
                <w:color w:val="000000"/>
                <w:sz w:val="24"/>
                <w:szCs w:val="24"/>
              </w:rPr>
              <w:t>включает:</w:t>
            </w:r>
            <w:r w:rsidRPr="004C2DA0">
              <w:t xml:space="preserve"> </w:t>
            </w:r>
          </w:p>
        </w:tc>
      </w:tr>
      <w:tr w:rsidR="00C57DB7" w:rsidRPr="004C2DA0" w:rsidTr="007E3183">
        <w:trPr>
          <w:trHeight w:hRule="exact" w:val="14"/>
        </w:trPr>
        <w:tc>
          <w:tcPr>
            <w:tcW w:w="9424" w:type="dxa"/>
            <w:gridSpan w:val="5"/>
            <w:vMerge w:val="restart"/>
            <w:shd w:val="clear" w:color="000000" w:fill="FFFFFF"/>
            <w:tcMar>
              <w:left w:w="34" w:type="dxa"/>
              <w:right w:w="34" w:type="dxa"/>
            </w:tcMar>
          </w:tcPr>
          <w:p w:rsidR="00C57DB7" w:rsidRPr="004C2DA0" w:rsidRDefault="007C5CAF">
            <w:pPr>
              <w:spacing w:after="0" w:line="240" w:lineRule="auto"/>
              <w:ind w:firstLine="756"/>
              <w:jc w:val="both"/>
              <w:rPr>
                <w:sz w:val="24"/>
                <w:szCs w:val="24"/>
              </w:rPr>
            </w:pPr>
            <w:r>
              <w:rPr>
                <w:rFonts w:ascii="Times New Roman" w:hAnsi="Times New Roman" w:cs="Times New Roman"/>
                <w:color w:val="000000"/>
                <w:sz w:val="24"/>
                <w:szCs w:val="24"/>
              </w:rPr>
              <w:t>1</w:t>
            </w:r>
            <w:r w:rsidR="002B6573" w:rsidRPr="004C2DA0">
              <w:rPr>
                <w:rFonts w:ascii="Times New Roman" w:hAnsi="Times New Roman" w:cs="Times New Roman"/>
                <w:color w:val="000000"/>
                <w:sz w:val="24"/>
                <w:szCs w:val="24"/>
              </w:rPr>
              <w:t>.</w:t>
            </w:r>
            <w:r w:rsidR="002B6573" w:rsidRPr="004C2DA0">
              <w:t xml:space="preserve"> </w:t>
            </w:r>
            <w:r w:rsidR="002B6573" w:rsidRPr="004C2DA0">
              <w:rPr>
                <w:rFonts w:ascii="Times New Roman" w:hAnsi="Times New Roman" w:cs="Times New Roman"/>
                <w:color w:val="000000"/>
                <w:sz w:val="24"/>
                <w:szCs w:val="24"/>
              </w:rPr>
              <w:t>Учебные</w:t>
            </w:r>
            <w:r w:rsidR="002B6573" w:rsidRPr="004C2DA0">
              <w:t xml:space="preserve"> </w:t>
            </w:r>
            <w:r w:rsidR="002B6573" w:rsidRPr="004C2DA0">
              <w:rPr>
                <w:rFonts w:ascii="Times New Roman" w:hAnsi="Times New Roman" w:cs="Times New Roman"/>
                <w:color w:val="000000"/>
                <w:sz w:val="24"/>
                <w:szCs w:val="24"/>
              </w:rPr>
              <w:t>аудитории</w:t>
            </w:r>
            <w:r w:rsidR="002B6573" w:rsidRPr="004C2DA0">
              <w:t xml:space="preserve"> </w:t>
            </w:r>
            <w:r w:rsidR="002B6573" w:rsidRPr="004C2DA0">
              <w:rPr>
                <w:rFonts w:ascii="Times New Roman" w:hAnsi="Times New Roman" w:cs="Times New Roman"/>
                <w:color w:val="000000"/>
                <w:sz w:val="24"/>
                <w:szCs w:val="24"/>
              </w:rPr>
              <w:t>для</w:t>
            </w:r>
            <w:r w:rsidR="002B6573" w:rsidRPr="004C2DA0">
              <w:t xml:space="preserve"> </w:t>
            </w:r>
            <w:r w:rsidR="002B6573" w:rsidRPr="004C2DA0">
              <w:rPr>
                <w:rFonts w:ascii="Times New Roman" w:hAnsi="Times New Roman" w:cs="Times New Roman"/>
                <w:color w:val="000000"/>
                <w:sz w:val="24"/>
                <w:szCs w:val="24"/>
              </w:rPr>
              <w:t>проведения</w:t>
            </w:r>
            <w:r w:rsidR="002B6573" w:rsidRPr="004C2DA0">
              <w:t xml:space="preserve"> </w:t>
            </w:r>
            <w:r w:rsidR="002B6573" w:rsidRPr="004C2DA0">
              <w:rPr>
                <w:rFonts w:ascii="Times New Roman" w:hAnsi="Times New Roman" w:cs="Times New Roman"/>
                <w:color w:val="000000"/>
                <w:sz w:val="24"/>
                <w:szCs w:val="24"/>
              </w:rPr>
              <w:t>практических</w:t>
            </w:r>
            <w:r w:rsidR="002B6573" w:rsidRPr="004C2DA0">
              <w:t xml:space="preserve"> </w:t>
            </w:r>
            <w:r w:rsidR="002B6573" w:rsidRPr="004C2DA0">
              <w:rPr>
                <w:rFonts w:ascii="Times New Roman" w:hAnsi="Times New Roman" w:cs="Times New Roman"/>
                <w:color w:val="000000"/>
                <w:sz w:val="24"/>
                <w:szCs w:val="24"/>
              </w:rPr>
              <w:t>занятий,</w:t>
            </w:r>
            <w:r w:rsidR="002B6573" w:rsidRPr="004C2DA0">
              <w:t xml:space="preserve"> </w:t>
            </w:r>
            <w:r w:rsidR="002B6573" w:rsidRPr="004C2DA0">
              <w:rPr>
                <w:rFonts w:ascii="Times New Roman" w:hAnsi="Times New Roman" w:cs="Times New Roman"/>
                <w:color w:val="000000"/>
                <w:sz w:val="24"/>
                <w:szCs w:val="24"/>
              </w:rPr>
              <w:t>групповых</w:t>
            </w:r>
            <w:r w:rsidR="002B6573" w:rsidRPr="004C2DA0">
              <w:t xml:space="preserve"> </w:t>
            </w:r>
            <w:r w:rsidR="002B6573" w:rsidRPr="004C2DA0">
              <w:rPr>
                <w:rFonts w:ascii="Times New Roman" w:hAnsi="Times New Roman" w:cs="Times New Roman"/>
                <w:color w:val="000000"/>
                <w:sz w:val="24"/>
                <w:szCs w:val="24"/>
              </w:rPr>
              <w:t>и</w:t>
            </w:r>
            <w:r w:rsidR="002B6573" w:rsidRPr="004C2DA0">
              <w:t xml:space="preserve"> </w:t>
            </w:r>
            <w:r w:rsidR="002B6573" w:rsidRPr="004C2DA0">
              <w:rPr>
                <w:rFonts w:ascii="Times New Roman" w:hAnsi="Times New Roman" w:cs="Times New Roman"/>
                <w:color w:val="000000"/>
                <w:sz w:val="24"/>
                <w:szCs w:val="24"/>
              </w:rPr>
              <w:t>индивидуальных</w:t>
            </w:r>
            <w:r w:rsidR="002B6573" w:rsidRPr="004C2DA0">
              <w:t xml:space="preserve"> </w:t>
            </w:r>
            <w:r w:rsidR="002B6573" w:rsidRPr="004C2DA0">
              <w:rPr>
                <w:rFonts w:ascii="Times New Roman" w:hAnsi="Times New Roman" w:cs="Times New Roman"/>
                <w:color w:val="000000"/>
                <w:sz w:val="24"/>
                <w:szCs w:val="24"/>
              </w:rPr>
              <w:t>консультаций,</w:t>
            </w:r>
            <w:r w:rsidR="002B6573" w:rsidRPr="004C2DA0">
              <w:t xml:space="preserve"> </w:t>
            </w:r>
            <w:r w:rsidR="002B6573" w:rsidRPr="004C2DA0">
              <w:rPr>
                <w:rFonts w:ascii="Times New Roman" w:hAnsi="Times New Roman" w:cs="Times New Roman"/>
                <w:color w:val="000000"/>
                <w:sz w:val="24"/>
                <w:szCs w:val="24"/>
              </w:rPr>
              <w:t>текущего</w:t>
            </w:r>
            <w:r w:rsidR="002B6573" w:rsidRPr="004C2DA0">
              <w:t xml:space="preserve"> </w:t>
            </w:r>
            <w:r w:rsidR="002B6573" w:rsidRPr="004C2DA0">
              <w:rPr>
                <w:rFonts w:ascii="Times New Roman" w:hAnsi="Times New Roman" w:cs="Times New Roman"/>
                <w:color w:val="000000"/>
                <w:sz w:val="24"/>
                <w:szCs w:val="24"/>
              </w:rPr>
              <w:t>контроля</w:t>
            </w:r>
            <w:r w:rsidR="002B6573" w:rsidRPr="004C2DA0">
              <w:t xml:space="preserve"> </w:t>
            </w:r>
            <w:r w:rsidR="002B6573" w:rsidRPr="004C2DA0">
              <w:rPr>
                <w:rFonts w:ascii="Times New Roman" w:hAnsi="Times New Roman" w:cs="Times New Roman"/>
                <w:color w:val="000000"/>
                <w:sz w:val="24"/>
                <w:szCs w:val="24"/>
              </w:rPr>
              <w:t>и</w:t>
            </w:r>
            <w:r w:rsidR="002B6573" w:rsidRPr="004C2DA0">
              <w:t xml:space="preserve"> </w:t>
            </w:r>
            <w:r w:rsidR="002B6573" w:rsidRPr="004C2DA0">
              <w:rPr>
                <w:rFonts w:ascii="Times New Roman" w:hAnsi="Times New Roman" w:cs="Times New Roman"/>
                <w:color w:val="000000"/>
                <w:sz w:val="24"/>
                <w:szCs w:val="24"/>
              </w:rPr>
              <w:t>промежуточной</w:t>
            </w:r>
            <w:r w:rsidR="002B6573" w:rsidRPr="004C2DA0">
              <w:t xml:space="preserve"> </w:t>
            </w:r>
            <w:r w:rsidR="002B6573" w:rsidRPr="004C2DA0">
              <w:rPr>
                <w:rFonts w:ascii="Times New Roman" w:hAnsi="Times New Roman" w:cs="Times New Roman"/>
                <w:color w:val="000000"/>
                <w:sz w:val="24"/>
                <w:szCs w:val="24"/>
              </w:rPr>
              <w:t>аттестации:</w:t>
            </w:r>
            <w:r w:rsidR="002B6573" w:rsidRPr="004C2DA0">
              <w:t xml:space="preserve"> </w:t>
            </w:r>
            <w:r w:rsidR="002B6573" w:rsidRPr="004C2DA0">
              <w:rPr>
                <w:rFonts w:ascii="Times New Roman" w:hAnsi="Times New Roman" w:cs="Times New Roman"/>
                <w:color w:val="000000"/>
                <w:sz w:val="24"/>
                <w:szCs w:val="24"/>
              </w:rPr>
              <w:t>Мультимедийные</w:t>
            </w:r>
            <w:r w:rsidR="002B6573" w:rsidRPr="004C2DA0">
              <w:t xml:space="preserve"> </w:t>
            </w:r>
            <w:r w:rsidR="002B6573" w:rsidRPr="004C2DA0">
              <w:rPr>
                <w:rFonts w:ascii="Times New Roman" w:hAnsi="Times New Roman" w:cs="Times New Roman"/>
                <w:color w:val="000000"/>
                <w:sz w:val="24"/>
                <w:szCs w:val="24"/>
              </w:rPr>
              <w:t>средства</w:t>
            </w:r>
            <w:r w:rsidR="002B6573" w:rsidRPr="004C2DA0">
              <w:t xml:space="preserve"> </w:t>
            </w:r>
            <w:r w:rsidR="002B6573" w:rsidRPr="004C2DA0">
              <w:rPr>
                <w:rFonts w:ascii="Times New Roman" w:hAnsi="Times New Roman" w:cs="Times New Roman"/>
                <w:color w:val="000000"/>
                <w:sz w:val="24"/>
                <w:szCs w:val="24"/>
              </w:rPr>
              <w:t>хранения,</w:t>
            </w:r>
            <w:r w:rsidR="002B6573" w:rsidRPr="004C2DA0">
              <w:t xml:space="preserve"> </w:t>
            </w:r>
            <w:r w:rsidR="002B6573" w:rsidRPr="004C2DA0">
              <w:rPr>
                <w:rFonts w:ascii="Times New Roman" w:hAnsi="Times New Roman" w:cs="Times New Roman"/>
                <w:color w:val="000000"/>
                <w:sz w:val="24"/>
                <w:szCs w:val="24"/>
              </w:rPr>
              <w:t>передачи</w:t>
            </w:r>
            <w:r w:rsidR="002B6573" w:rsidRPr="004C2DA0">
              <w:t xml:space="preserve"> </w:t>
            </w:r>
            <w:r w:rsidR="002B6573" w:rsidRPr="004C2DA0">
              <w:rPr>
                <w:rFonts w:ascii="Times New Roman" w:hAnsi="Times New Roman" w:cs="Times New Roman"/>
                <w:color w:val="000000"/>
                <w:sz w:val="24"/>
                <w:szCs w:val="24"/>
              </w:rPr>
              <w:t>и</w:t>
            </w:r>
            <w:r w:rsidR="002B6573" w:rsidRPr="004C2DA0">
              <w:t xml:space="preserve"> </w:t>
            </w:r>
            <w:r w:rsidR="002B6573" w:rsidRPr="004C2DA0">
              <w:rPr>
                <w:rFonts w:ascii="Times New Roman" w:hAnsi="Times New Roman" w:cs="Times New Roman"/>
                <w:color w:val="000000"/>
                <w:sz w:val="24"/>
                <w:szCs w:val="24"/>
              </w:rPr>
              <w:t>представления</w:t>
            </w:r>
            <w:r w:rsidR="002B6573" w:rsidRPr="004C2DA0">
              <w:t xml:space="preserve"> </w:t>
            </w:r>
            <w:r w:rsidR="002B6573" w:rsidRPr="004C2DA0">
              <w:rPr>
                <w:rFonts w:ascii="Times New Roman" w:hAnsi="Times New Roman" w:cs="Times New Roman"/>
                <w:color w:val="000000"/>
                <w:sz w:val="24"/>
                <w:szCs w:val="24"/>
              </w:rPr>
              <w:t>информации.Комплекс</w:t>
            </w:r>
            <w:r w:rsidR="002B6573" w:rsidRPr="004C2DA0">
              <w:t xml:space="preserve"> </w:t>
            </w:r>
            <w:r w:rsidR="002B6573" w:rsidRPr="004C2DA0">
              <w:rPr>
                <w:rFonts w:ascii="Times New Roman" w:hAnsi="Times New Roman" w:cs="Times New Roman"/>
                <w:color w:val="000000"/>
                <w:sz w:val="24"/>
                <w:szCs w:val="24"/>
              </w:rPr>
              <w:t>тестовых</w:t>
            </w:r>
            <w:r w:rsidR="002B6573" w:rsidRPr="004C2DA0">
              <w:t xml:space="preserve"> </w:t>
            </w:r>
            <w:r w:rsidR="002B6573" w:rsidRPr="004C2DA0">
              <w:rPr>
                <w:rFonts w:ascii="Times New Roman" w:hAnsi="Times New Roman" w:cs="Times New Roman"/>
                <w:color w:val="000000"/>
                <w:sz w:val="24"/>
                <w:szCs w:val="24"/>
              </w:rPr>
              <w:t>заданий</w:t>
            </w:r>
            <w:r w:rsidR="002B6573" w:rsidRPr="004C2DA0">
              <w:t xml:space="preserve"> </w:t>
            </w:r>
            <w:r w:rsidR="002B6573" w:rsidRPr="004C2DA0">
              <w:rPr>
                <w:rFonts w:ascii="Times New Roman" w:hAnsi="Times New Roman" w:cs="Times New Roman"/>
                <w:color w:val="000000"/>
                <w:sz w:val="24"/>
                <w:szCs w:val="24"/>
              </w:rPr>
              <w:t>для</w:t>
            </w:r>
            <w:r w:rsidR="002B6573" w:rsidRPr="004C2DA0">
              <w:t xml:space="preserve"> </w:t>
            </w:r>
            <w:r w:rsidR="002B6573" w:rsidRPr="004C2DA0">
              <w:rPr>
                <w:rFonts w:ascii="Times New Roman" w:hAnsi="Times New Roman" w:cs="Times New Roman"/>
                <w:color w:val="000000"/>
                <w:sz w:val="24"/>
                <w:szCs w:val="24"/>
              </w:rPr>
              <w:t>проведения</w:t>
            </w:r>
            <w:r w:rsidR="002B6573" w:rsidRPr="004C2DA0">
              <w:t xml:space="preserve"> </w:t>
            </w:r>
            <w:r w:rsidR="002B6573" w:rsidRPr="004C2DA0">
              <w:rPr>
                <w:rFonts w:ascii="Times New Roman" w:hAnsi="Times New Roman" w:cs="Times New Roman"/>
                <w:color w:val="000000"/>
                <w:sz w:val="24"/>
                <w:szCs w:val="24"/>
              </w:rPr>
              <w:t>промежуточных</w:t>
            </w:r>
            <w:r w:rsidR="002B6573" w:rsidRPr="004C2DA0">
              <w:t xml:space="preserve"> </w:t>
            </w:r>
            <w:r w:rsidR="002B6573" w:rsidRPr="004C2DA0">
              <w:rPr>
                <w:rFonts w:ascii="Times New Roman" w:hAnsi="Times New Roman" w:cs="Times New Roman"/>
                <w:color w:val="000000"/>
                <w:sz w:val="24"/>
                <w:szCs w:val="24"/>
              </w:rPr>
              <w:t>и</w:t>
            </w:r>
            <w:r w:rsidR="002B6573" w:rsidRPr="004C2DA0">
              <w:t xml:space="preserve"> </w:t>
            </w:r>
            <w:r w:rsidR="002B6573" w:rsidRPr="004C2DA0">
              <w:rPr>
                <w:rFonts w:ascii="Times New Roman" w:hAnsi="Times New Roman" w:cs="Times New Roman"/>
                <w:color w:val="000000"/>
                <w:sz w:val="24"/>
                <w:szCs w:val="24"/>
              </w:rPr>
              <w:t>рубежных</w:t>
            </w:r>
            <w:r w:rsidR="002B6573" w:rsidRPr="004C2DA0">
              <w:t xml:space="preserve"> </w:t>
            </w:r>
            <w:r w:rsidR="002B6573" w:rsidRPr="004C2DA0">
              <w:rPr>
                <w:rFonts w:ascii="Times New Roman" w:hAnsi="Times New Roman" w:cs="Times New Roman"/>
                <w:color w:val="000000"/>
                <w:sz w:val="24"/>
                <w:szCs w:val="24"/>
              </w:rPr>
              <w:t>контролей.</w:t>
            </w:r>
            <w:r w:rsidR="002B6573" w:rsidRPr="004C2DA0">
              <w:t xml:space="preserve"> </w:t>
            </w:r>
          </w:p>
          <w:p w:rsidR="00C57DB7" w:rsidRPr="004C2DA0" w:rsidRDefault="007C5CAF">
            <w:pPr>
              <w:spacing w:after="0" w:line="240" w:lineRule="auto"/>
              <w:ind w:firstLine="756"/>
              <w:jc w:val="both"/>
              <w:rPr>
                <w:sz w:val="24"/>
                <w:szCs w:val="24"/>
              </w:rPr>
            </w:pPr>
            <w:r>
              <w:rPr>
                <w:rFonts w:ascii="Times New Roman" w:hAnsi="Times New Roman" w:cs="Times New Roman"/>
                <w:color w:val="000000"/>
                <w:sz w:val="24"/>
                <w:szCs w:val="24"/>
              </w:rPr>
              <w:t>2</w:t>
            </w:r>
            <w:r w:rsidR="002B6573" w:rsidRPr="004C2DA0">
              <w:rPr>
                <w:rFonts w:ascii="Times New Roman" w:hAnsi="Times New Roman" w:cs="Times New Roman"/>
                <w:color w:val="000000"/>
                <w:sz w:val="24"/>
                <w:szCs w:val="24"/>
              </w:rPr>
              <w:t>.</w:t>
            </w:r>
            <w:r w:rsidR="002B6573" w:rsidRPr="004C2DA0">
              <w:t xml:space="preserve"> </w:t>
            </w:r>
            <w:r w:rsidR="002B6573" w:rsidRPr="004C2DA0">
              <w:rPr>
                <w:rFonts w:ascii="Times New Roman" w:hAnsi="Times New Roman" w:cs="Times New Roman"/>
                <w:color w:val="000000"/>
                <w:sz w:val="24"/>
                <w:szCs w:val="24"/>
              </w:rPr>
              <w:t>Помещения</w:t>
            </w:r>
            <w:r w:rsidR="002B6573" w:rsidRPr="004C2DA0">
              <w:t xml:space="preserve"> </w:t>
            </w:r>
            <w:r w:rsidR="002B6573" w:rsidRPr="004C2DA0">
              <w:rPr>
                <w:rFonts w:ascii="Times New Roman" w:hAnsi="Times New Roman" w:cs="Times New Roman"/>
                <w:color w:val="000000"/>
                <w:sz w:val="24"/>
                <w:szCs w:val="24"/>
              </w:rPr>
              <w:t>для</w:t>
            </w:r>
            <w:r w:rsidR="002B6573" w:rsidRPr="004C2DA0">
              <w:t xml:space="preserve"> </w:t>
            </w:r>
            <w:r w:rsidR="002B6573" w:rsidRPr="004C2DA0">
              <w:rPr>
                <w:rFonts w:ascii="Times New Roman" w:hAnsi="Times New Roman" w:cs="Times New Roman"/>
                <w:color w:val="000000"/>
                <w:sz w:val="24"/>
                <w:szCs w:val="24"/>
              </w:rPr>
              <w:t>самостоятельной</w:t>
            </w:r>
            <w:r w:rsidR="002B6573" w:rsidRPr="004C2DA0">
              <w:t xml:space="preserve"> </w:t>
            </w:r>
            <w:r w:rsidR="002B6573" w:rsidRPr="004C2DA0">
              <w:rPr>
                <w:rFonts w:ascii="Times New Roman" w:hAnsi="Times New Roman" w:cs="Times New Roman"/>
                <w:color w:val="000000"/>
                <w:sz w:val="24"/>
                <w:szCs w:val="24"/>
              </w:rPr>
              <w:t>работы:</w:t>
            </w:r>
            <w:r w:rsidR="002B6573" w:rsidRPr="004C2DA0">
              <w:t xml:space="preserve"> </w:t>
            </w:r>
            <w:r w:rsidR="002B6573" w:rsidRPr="004C2DA0">
              <w:rPr>
                <w:rFonts w:ascii="Times New Roman" w:hAnsi="Times New Roman" w:cs="Times New Roman"/>
                <w:color w:val="000000"/>
                <w:sz w:val="24"/>
                <w:szCs w:val="24"/>
              </w:rPr>
              <w:t>обучающихся:</w:t>
            </w:r>
            <w:r w:rsidR="002B6573" w:rsidRPr="004C2DA0">
              <w:t xml:space="preserve"> </w:t>
            </w:r>
            <w:r w:rsidR="002B6573" w:rsidRPr="004C2DA0">
              <w:rPr>
                <w:rFonts w:ascii="Times New Roman" w:hAnsi="Times New Roman" w:cs="Times New Roman"/>
                <w:color w:val="000000"/>
                <w:sz w:val="24"/>
                <w:szCs w:val="24"/>
              </w:rPr>
              <w:t>Персональные</w:t>
            </w:r>
            <w:r w:rsidR="002B6573" w:rsidRPr="004C2DA0">
              <w:t xml:space="preserve"> </w:t>
            </w:r>
            <w:r w:rsidR="002B6573" w:rsidRPr="004C2DA0">
              <w:rPr>
                <w:rFonts w:ascii="Times New Roman" w:hAnsi="Times New Roman" w:cs="Times New Roman"/>
                <w:color w:val="000000"/>
                <w:sz w:val="24"/>
                <w:szCs w:val="24"/>
              </w:rPr>
              <w:t>компьютеры</w:t>
            </w:r>
            <w:r w:rsidR="002B6573" w:rsidRPr="004C2DA0">
              <w:t xml:space="preserve"> </w:t>
            </w:r>
            <w:r w:rsidR="002B6573" w:rsidRPr="004C2DA0">
              <w:rPr>
                <w:rFonts w:ascii="Times New Roman" w:hAnsi="Times New Roman" w:cs="Times New Roman"/>
                <w:color w:val="000000"/>
                <w:sz w:val="24"/>
                <w:szCs w:val="24"/>
              </w:rPr>
              <w:t>с</w:t>
            </w:r>
            <w:r w:rsidR="002B6573" w:rsidRPr="004C2DA0">
              <w:t xml:space="preserve"> </w:t>
            </w:r>
            <w:r w:rsidR="002B6573" w:rsidRPr="004C2DA0">
              <w:rPr>
                <w:rFonts w:ascii="Times New Roman" w:hAnsi="Times New Roman" w:cs="Times New Roman"/>
                <w:color w:val="000000"/>
                <w:sz w:val="24"/>
                <w:szCs w:val="24"/>
              </w:rPr>
              <w:t>пакетом</w:t>
            </w:r>
            <w:r w:rsidR="002B6573" w:rsidRPr="004C2DA0">
              <w:t xml:space="preserve"> </w:t>
            </w:r>
            <w:r w:rsidR="002B6573">
              <w:rPr>
                <w:rFonts w:ascii="Times New Roman" w:hAnsi="Times New Roman" w:cs="Times New Roman"/>
                <w:color w:val="000000"/>
                <w:sz w:val="24"/>
                <w:szCs w:val="24"/>
              </w:rPr>
              <w:t>MS</w:t>
            </w:r>
            <w:r w:rsidR="002B6573" w:rsidRPr="004C2DA0">
              <w:t xml:space="preserve"> </w:t>
            </w:r>
            <w:r w:rsidR="002B6573">
              <w:rPr>
                <w:rFonts w:ascii="Times New Roman" w:hAnsi="Times New Roman" w:cs="Times New Roman"/>
                <w:color w:val="000000"/>
                <w:sz w:val="24"/>
                <w:szCs w:val="24"/>
              </w:rPr>
              <w:t>Office</w:t>
            </w:r>
            <w:r w:rsidR="002B6573" w:rsidRPr="004C2DA0">
              <w:rPr>
                <w:rFonts w:ascii="Times New Roman" w:hAnsi="Times New Roman" w:cs="Times New Roman"/>
                <w:color w:val="000000"/>
                <w:sz w:val="24"/>
                <w:szCs w:val="24"/>
              </w:rPr>
              <w:t>,</w:t>
            </w:r>
            <w:r w:rsidR="002B6573" w:rsidRPr="004C2DA0">
              <w:t xml:space="preserve"> </w:t>
            </w:r>
            <w:r w:rsidR="002B6573" w:rsidRPr="004C2DA0">
              <w:rPr>
                <w:rFonts w:ascii="Times New Roman" w:hAnsi="Times New Roman" w:cs="Times New Roman"/>
                <w:color w:val="000000"/>
                <w:sz w:val="24"/>
                <w:szCs w:val="24"/>
              </w:rPr>
              <w:t>вы-ходом</w:t>
            </w:r>
            <w:r w:rsidR="002B6573" w:rsidRPr="004C2DA0">
              <w:t xml:space="preserve"> </w:t>
            </w:r>
            <w:r w:rsidR="002B6573" w:rsidRPr="004C2DA0">
              <w:rPr>
                <w:rFonts w:ascii="Times New Roman" w:hAnsi="Times New Roman" w:cs="Times New Roman"/>
                <w:color w:val="000000"/>
                <w:sz w:val="24"/>
                <w:szCs w:val="24"/>
              </w:rPr>
              <w:t>в</w:t>
            </w:r>
            <w:r w:rsidR="002B6573" w:rsidRPr="004C2DA0">
              <w:t xml:space="preserve"> </w:t>
            </w:r>
            <w:r w:rsidR="002B6573" w:rsidRPr="004C2DA0">
              <w:rPr>
                <w:rFonts w:ascii="Times New Roman" w:hAnsi="Times New Roman" w:cs="Times New Roman"/>
                <w:color w:val="000000"/>
                <w:sz w:val="24"/>
                <w:szCs w:val="24"/>
              </w:rPr>
              <w:t>Интернет</w:t>
            </w:r>
            <w:r w:rsidR="002B6573" w:rsidRPr="004C2DA0">
              <w:t xml:space="preserve"> </w:t>
            </w:r>
            <w:r w:rsidR="002B6573" w:rsidRPr="004C2DA0">
              <w:rPr>
                <w:rFonts w:ascii="Times New Roman" w:hAnsi="Times New Roman" w:cs="Times New Roman"/>
                <w:color w:val="000000"/>
                <w:sz w:val="24"/>
                <w:szCs w:val="24"/>
              </w:rPr>
              <w:t>и</w:t>
            </w:r>
            <w:r w:rsidR="002B6573" w:rsidRPr="004C2DA0">
              <w:t xml:space="preserve"> </w:t>
            </w:r>
            <w:r w:rsidR="002B6573" w:rsidRPr="004C2DA0">
              <w:rPr>
                <w:rFonts w:ascii="Times New Roman" w:hAnsi="Times New Roman" w:cs="Times New Roman"/>
                <w:color w:val="000000"/>
                <w:sz w:val="24"/>
                <w:szCs w:val="24"/>
              </w:rPr>
              <w:t>с</w:t>
            </w:r>
            <w:r w:rsidR="002B6573" w:rsidRPr="004C2DA0">
              <w:t xml:space="preserve"> </w:t>
            </w:r>
            <w:r w:rsidR="002B6573" w:rsidRPr="004C2DA0">
              <w:rPr>
                <w:rFonts w:ascii="Times New Roman" w:hAnsi="Times New Roman" w:cs="Times New Roman"/>
                <w:color w:val="000000"/>
                <w:sz w:val="24"/>
                <w:szCs w:val="24"/>
              </w:rPr>
              <w:t>доступом</w:t>
            </w:r>
            <w:r w:rsidR="002B6573" w:rsidRPr="004C2DA0">
              <w:t xml:space="preserve"> </w:t>
            </w:r>
            <w:r w:rsidR="002B6573" w:rsidRPr="004C2DA0">
              <w:rPr>
                <w:rFonts w:ascii="Times New Roman" w:hAnsi="Times New Roman" w:cs="Times New Roman"/>
                <w:color w:val="000000"/>
                <w:sz w:val="24"/>
                <w:szCs w:val="24"/>
              </w:rPr>
              <w:t>в</w:t>
            </w:r>
            <w:r w:rsidR="002B6573" w:rsidRPr="004C2DA0">
              <w:t xml:space="preserve"> </w:t>
            </w:r>
            <w:r w:rsidR="002B6573" w:rsidRPr="004C2DA0">
              <w:rPr>
                <w:rFonts w:ascii="Times New Roman" w:hAnsi="Times New Roman" w:cs="Times New Roman"/>
                <w:color w:val="000000"/>
                <w:sz w:val="24"/>
                <w:szCs w:val="24"/>
              </w:rPr>
              <w:t>электронную</w:t>
            </w:r>
            <w:r w:rsidR="002B6573" w:rsidRPr="004C2DA0">
              <w:t xml:space="preserve"> </w:t>
            </w:r>
            <w:r w:rsidR="002B6573" w:rsidRPr="004C2DA0">
              <w:rPr>
                <w:rFonts w:ascii="Times New Roman" w:hAnsi="Times New Roman" w:cs="Times New Roman"/>
                <w:color w:val="000000"/>
                <w:sz w:val="24"/>
                <w:szCs w:val="24"/>
              </w:rPr>
              <w:t>информационно-образовательную</w:t>
            </w:r>
            <w:r w:rsidR="002B6573" w:rsidRPr="004C2DA0">
              <w:t xml:space="preserve"> </w:t>
            </w:r>
            <w:r w:rsidR="002B6573" w:rsidRPr="004C2DA0">
              <w:rPr>
                <w:rFonts w:ascii="Times New Roman" w:hAnsi="Times New Roman" w:cs="Times New Roman"/>
                <w:color w:val="000000"/>
                <w:sz w:val="24"/>
                <w:szCs w:val="24"/>
              </w:rPr>
              <w:t>среду</w:t>
            </w:r>
            <w:r w:rsidR="002B6573" w:rsidRPr="004C2DA0">
              <w:t xml:space="preserve"> </w:t>
            </w:r>
            <w:r w:rsidR="002B6573" w:rsidRPr="004C2DA0">
              <w:rPr>
                <w:rFonts w:ascii="Times New Roman" w:hAnsi="Times New Roman" w:cs="Times New Roman"/>
                <w:color w:val="000000"/>
                <w:sz w:val="24"/>
                <w:szCs w:val="24"/>
              </w:rPr>
              <w:t>университета</w:t>
            </w:r>
            <w:r w:rsidR="002B6573" w:rsidRPr="004C2DA0">
              <w:t xml:space="preserve"> </w:t>
            </w:r>
          </w:p>
          <w:p w:rsidR="00C57DB7" w:rsidRPr="004C2DA0" w:rsidRDefault="007C5CAF">
            <w:pPr>
              <w:spacing w:after="0" w:line="240" w:lineRule="auto"/>
              <w:ind w:firstLine="756"/>
              <w:jc w:val="both"/>
              <w:rPr>
                <w:sz w:val="24"/>
                <w:szCs w:val="24"/>
              </w:rPr>
            </w:pPr>
            <w:r>
              <w:rPr>
                <w:rFonts w:ascii="Times New Roman" w:hAnsi="Times New Roman" w:cs="Times New Roman"/>
                <w:color w:val="000000"/>
                <w:sz w:val="24"/>
                <w:szCs w:val="24"/>
              </w:rPr>
              <w:t>3</w:t>
            </w:r>
            <w:r w:rsidR="002B6573" w:rsidRPr="004C2DA0">
              <w:rPr>
                <w:rFonts w:ascii="Times New Roman" w:hAnsi="Times New Roman" w:cs="Times New Roman"/>
                <w:color w:val="000000"/>
                <w:sz w:val="24"/>
                <w:szCs w:val="24"/>
              </w:rPr>
              <w:t>.</w:t>
            </w:r>
            <w:r w:rsidR="002B6573" w:rsidRPr="004C2DA0">
              <w:t xml:space="preserve"> </w:t>
            </w:r>
            <w:r w:rsidR="002B6573" w:rsidRPr="004C2DA0">
              <w:rPr>
                <w:rFonts w:ascii="Times New Roman" w:hAnsi="Times New Roman" w:cs="Times New Roman"/>
                <w:color w:val="000000"/>
                <w:sz w:val="24"/>
                <w:szCs w:val="24"/>
              </w:rPr>
              <w:t>Помещения</w:t>
            </w:r>
            <w:r w:rsidR="002B6573" w:rsidRPr="004C2DA0">
              <w:t xml:space="preserve"> </w:t>
            </w:r>
            <w:r w:rsidR="002B6573" w:rsidRPr="004C2DA0">
              <w:rPr>
                <w:rFonts w:ascii="Times New Roman" w:hAnsi="Times New Roman" w:cs="Times New Roman"/>
                <w:color w:val="000000"/>
                <w:sz w:val="24"/>
                <w:szCs w:val="24"/>
              </w:rPr>
              <w:t>для</w:t>
            </w:r>
            <w:r w:rsidR="002B6573" w:rsidRPr="004C2DA0">
              <w:t xml:space="preserve"> </w:t>
            </w:r>
            <w:r w:rsidR="002B6573" w:rsidRPr="004C2DA0">
              <w:rPr>
                <w:rFonts w:ascii="Times New Roman" w:hAnsi="Times New Roman" w:cs="Times New Roman"/>
                <w:color w:val="000000"/>
                <w:sz w:val="24"/>
                <w:szCs w:val="24"/>
              </w:rPr>
              <w:t>хранения</w:t>
            </w:r>
            <w:r w:rsidR="002B6573" w:rsidRPr="004C2DA0">
              <w:t xml:space="preserve"> </w:t>
            </w:r>
            <w:r w:rsidR="002B6573" w:rsidRPr="004C2DA0">
              <w:rPr>
                <w:rFonts w:ascii="Times New Roman" w:hAnsi="Times New Roman" w:cs="Times New Roman"/>
                <w:color w:val="000000"/>
                <w:sz w:val="24"/>
                <w:szCs w:val="24"/>
              </w:rPr>
              <w:t>и</w:t>
            </w:r>
            <w:r w:rsidR="002B6573" w:rsidRPr="004C2DA0">
              <w:t xml:space="preserve"> </w:t>
            </w:r>
            <w:r w:rsidR="002B6573" w:rsidRPr="004C2DA0">
              <w:rPr>
                <w:rFonts w:ascii="Times New Roman" w:hAnsi="Times New Roman" w:cs="Times New Roman"/>
                <w:color w:val="000000"/>
                <w:sz w:val="24"/>
                <w:szCs w:val="24"/>
              </w:rPr>
              <w:t>профилактического</w:t>
            </w:r>
            <w:r w:rsidR="002B6573" w:rsidRPr="004C2DA0">
              <w:t xml:space="preserve"> </w:t>
            </w:r>
            <w:r w:rsidR="002B6573" w:rsidRPr="004C2DA0">
              <w:rPr>
                <w:rFonts w:ascii="Times New Roman" w:hAnsi="Times New Roman" w:cs="Times New Roman"/>
                <w:color w:val="000000"/>
                <w:sz w:val="24"/>
                <w:szCs w:val="24"/>
              </w:rPr>
              <w:t>обслуживания</w:t>
            </w:r>
            <w:r w:rsidR="002B6573" w:rsidRPr="004C2DA0">
              <w:t xml:space="preserve"> </w:t>
            </w:r>
            <w:r w:rsidR="002B6573" w:rsidRPr="004C2DA0">
              <w:rPr>
                <w:rFonts w:ascii="Times New Roman" w:hAnsi="Times New Roman" w:cs="Times New Roman"/>
                <w:color w:val="000000"/>
                <w:sz w:val="24"/>
                <w:szCs w:val="24"/>
              </w:rPr>
              <w:t>учебного</w:t>
            </w:r>
            <w:r w:rsidR="002B6573" w:rsidRPr="004C2DA0">
              <w:t xml:space="preserve"> </w:t>
            </w:r>
            <w:r w:rsidR="002B6573" w:rsidRPr="004C2DA0">
              <w:rPr>
                <w:rFonts w:ascii="Times New Roman" w:hAnsi="Times New Roman" w:cs="Times New Roman"/>
                <w:color w:val="000000"/>
                <w:sz w:val="24"/>
                <w:szCs w:val="24"/>
              </w:rPr>
              <w:t>оборудования:</w:t>
            </w:r>
            <w:r w:rsidR="002B6573" w:rsidRPr="004C2DA0">
              <w:t xml:space="preserve"> </w:t>
            </w:r>
            <w:r w:rsidR="002B6573" w:rsidRPr="004C2DA0">
              <w:rPr>
                <w:rFonts w:ascii="Times New Roman" w:hAnsi="Times New Roman" w:cs="Times New Roman"/>
                <w:color w:val="000000"/>
                <w:sz w:val="24"/>
                <w:szCs w:val="24"/>
              </w:rPr>
              <w:t>Шкафы</w:t>
            </w:r>
            <w:r w:rsidR="002B6573" w:rsidRPr="004C2DA0">
              <w:t xml:space="preserve"> </w:t>
            </w:r>
            <w:r w:rsidR="002B6573" w:rsidRPr="004C2DA0">
              <w:rPr>
                <w:rFonts w:ascii="Times New Roman" w:hAnsi="Times New Roman" w:cs="Times New Roman"/>
                <w:color w:val="000000"/>
                <w:sz w:val="24"/>
                <w:szCs w:val="24"/>
              </w:rPr>
              <w:t>для</w:t>
            </w:r>
            <w:r w:rsidR="002B6573" w:rsidRPr="004C2DA0">
              <w:t xml:space="preserve"> </w:t>
            </w:r>
            <w:r w:rsidR="002B6573" w:rsidRPr="004C2DA0">
              <w:rPr>
                <w:rFonts w:ascii="Times New Roman" w:hAnsi="Times New Roman" w:cs="Times New Roman"/>
                <w:color w:val="000000"/>
                <w:sz w:val="24"/>
                <w:szCs w:val="24"/>
              </w:rPr>
              <w:t>хранения</w:t>
            </w:r>
            <w:r w:rsidR="002B6573" w:rsidRPr="004C2DA0">
              <w:t xml:space="preserve"> </w:t>
            </w:r>
            <w:r w:rsidR="002B6573" w:rsidRPr="004C2DA0">
              <w:rPr>
                <w:rFonts w:ascii="Times New Roman" w:hAnsi="Times New Roman" w:cs="Times New Roman"/>
                <w:color w:val="000000"/>
                <w:sz w:val="24"/>
                <w:szCs w:val="24"/>
              </w:rPr>
              <w:t>учебно-методической</w:t>
            </w:r>
            <w:r w:rsidR="002B6573" w:rsidRPr="004C2DA0">
              <w:t xml:space="preserve"> </w:t>
            </w:r>
            <w:r w:rsidR="002B6573" w:rsidRPr="004C2DA0">
              <w:rPr>
                <w:rFonts w:ascii="Times New Roman" w:hAnsi="Times New Roman" w:cs="Times New Roman"/>
                <w:color w:val="000000"/>
                <w:sz w:val="24"/>
                <w:szCs w:val="24"/>
              </w:rPr>
              <w:t>документации,</w:t>
            </w:r>
            <w:r w:rsidR="002B6573" w:rsidRPr="004C2DA0">
              <w:t xml:space="preserve"> </w:t>
            </w:r>
            <w:r w:rsidR="002B6573" w:rsidRPr="004C2DA0">
              <w:rPr>
                <w:rFonts w:ascii="Times New Roman" w:hAnsi="Times New Roman" w:cs="Times New Roman"/>
                <w:color w:val="000000"/>
                <w:sz w:val="24"/>
                <w:szCs w:val="24"/>
              </w:rPr>
              <w:t>учебного</w:t>
            </w:r>
            <w:r w:rsidR="002B6573" w:rsidRPr="004C2DA0">
              <w:t xml:space="preserve"> </w:t>
            </w:r>
            <w:r w:rsidR="002B6573" w:rsidRPr="004C2DA0">
              <w:rPr>
                <w:rFonts w:ascii="Times New Roman" w:hAnsi="Times New Roman" w:cs="Times New Roman"/>
                <w:color w:val="000000"/>
                <w:sz w:val="24"/>
                <w:szCs w:val="24"/>
              </w:rPr>
              <w:t>оборудования</w:t>
            </w:r>
            <w:r w:rsidR="002B6573" w:rsidRPr="004C2DA0">
              <w:t xml:space="preserve"> </w:t>
            </w:r>
            <w:r w:rsidR="002B6573" w:rsidRPr="004C2DA0">
              <w:rPr>
                <w:rFonts w:ascii="Times New Roman" w:hAnsi="Times New Roman" w:cs="Times New Roman"/>
                <w:color w:val="000000"/>
                <w:sz w:val="24"/>
                <w:szCs w:val="24"/>
              </w:rPr>
              <w:t>и</w:t>
            </w:r>
            <w:r w:rsidR="002B6573" w:rsidRPr="004C2DA0">
              <w:t xml:space="preserve"> </w:t>
            </w:r>
            <w:r w:rsidR="002B6573" w:rsidRPr="004C2DA0">
              <w:rPr>
                <w:rFonts w:ascii="Times New Roman" w:hAnsi="Times New Roman" w:cs="Times New Roman"/>
                <w:color w:val="000000"/>
                <w:sz w:val="24"/>
                <w:szCs w:val="24"/>
              </w:rPr>
              <w:t>учебно-наглядных</w:t>
            </w:r>
            <w:r w:rsidR="002B6573" w:rsidRPr="004C2DA0">
              <w:t xml:space="preserve"> </w:t>
            </w:r>
            <w:r w:rsidR="002B6573" w:rsidRPr="004C2DA0">
              <w:rPr>
                <w:rFonts w:ascii="Times New Roman" w:hAnsi="Times New Roman" w:cs="Times New Roman"/>
                <w:color w:val="000000"/>
                <w:sz w:val="24"/>
                <w:szCs w:val="24"/>
              </w:rPr>
              <w:t>пособий.</w:t>
            </w:r>
            <w:r w:rsidR="002B6573" w:rsidRPr="004C2DA0">
              <w:t xml:space="preserve"> </w:t>
            </w:r>
          </w:p>
          <w:p w:rsidR="00C57DB7" w:rsidRPr="004C2DA0" w:rsidRDefault="002B6573">
            <w:pPr>
              <w:spacing w:after="0" w:line="240" w:lineRule="auto"/>
              <w:ind w:firstLine="756"/>
              <w:jc w:val="both"/>
              <w:rPr>
                <w:sz w:val="24"/>
                <w:szCs w:val="24"/>
              </w:rPr>
            </w:pPr>
            <w:r w:rsidRPr="004C2DA0">
              <w:t xml:space="preserve"> </w:t>
            </w:r>
          </w:p>
          <w:p w:rsidR="00C57DB7" w:rsidRPr="004C2DA0" w:rsidRDefault="002B6573">
            <w:pPr>
              <w:spacing w:after="0" w:line="240" w:lineRule="auto"/>
              <w:ind w:firstLine="756"/>
              <w:jc w:val="both"/>
              <w:rPr>
                <w:sz w:val="24"/>
                <w:szCs w:val="24"/>
              </w:rPr>
            </w:pPr>
            <w:r w:rsidRPr="004C2DA0">
              <w:t xml:space="preserve"> </w:t>
            </w:r>
          </w:p>
        </w:tc>
      </w:tr>
      <w:tr w:rsidR="00C57DB7" w:rsidRPr="004C2DA0" w:rsidTr="007E3183">
        <w:trPr>
          <w:trHeight w:hRule="exact" w:val="3786"/>
        </w:trPr>
        <w:tc>
          <w:tcPr>
            <w:tcW w:w="9424" w:type="dxa"/>
            <w:gridSpan w:val="5"/>
            <w:vMerge/>
            <w:shd w:val="clear" w:color="000000" w:fill="FFFFFF"/>
            <w:tcMar>
              <w:left w:w="34" w:type="dxa"/>
              <w:right w:w="34" w:type="dxa"/>
            </w:tcMar>
          </w:tcPr>
          <w:p w:rsidR="00C57DB7" w:rsidRPr="004C2DA0" w:rsidRDefault="00C57DB7"/>
        </w:tc>
      </w:tr>
    </w:tbl>
    <w:p w:rsidR="00C57DB7" w:rsidRDefault="00C57DB7"/>
    <w:p w:rsidR="004C2DA0" w:rsidRDefault="004C2DA0"/>
    <w:p w:rsidR="004C2DA0" w:rsidRDefault="004C2DA0"/>
    <w:p w:rsidR="001E4001" w:rsidRPr="001E4001" w:rsidRDefault="001E4001" w:rsidP="001E4001">
      <w:pPr>
        <w:spacing w:after="0" w:line="240" w:lineRule="auto"/>
        <w:ind w:firstLine="284"/>
        <w:jc w:val="both"/>
        <w:rPr>
          <w:rFonts w:ascii="Times New Roman" w:hAnsi="Times New Roman" w:cs="Times New Roman"/>
          <w:b/>
          <w:sz w:val="24"/>
          <w:szCs w:val="24"/>
        </w:rPr>
      </w:pPr>
      <w:r w:rsidRPr="001E4001">
        <w:rPr>
          <w:rFonts w:ascii="Times New Roman" w:hAnsi="Times New Roman" w:cs="Times New Roman"/>
          <w:b/>
          <w:sz w:val="24"/>
          <w:szCs w:val="24"/>
        </w:rPr>
        <w:t>Приложение 1</w:t>
      </w:r>
    </w:p>
    <w:p w:rsidR="001E4001" w:rsidRPr="001E4001" w:rsidRDefault="001E4001" w:rsidP="001E4001">
      <w:pPr>
        <w:pStyle w:val="1"/>
        <w:spacing w:before="0" w:after="0"/>
        <w:rPr>
          <w:rStyle w:val="FontStyle31"/>
          <w:rFonts w:ascii="Times New Roman" w:hAnsi="Times New Roman" w:cs="Times New Roman"/>
          <w:sz w:val="24"/>
          <w:szCs w:val="24"/>
        </w:rPr>
      </w:pPr>
      <w:r w:rsidRPr="001E4001">
        <w:rPr>
          <w:rStyle w:val="FontStyle31"/>
          <w:rFonts w:ascii="Times New Roman" w:hAnsi="Times New Roman" w:cs="Times New Roman"/>
          <w:sz w:val="24"/>
          <w:szCs w:val="24"/>
        </w:rPr>
        <w:t>Учебно-методическое обеспечение самостоятельной работы обучающихся</w:t>
      </w:r>
    </w:p>
    <w:p w:rsidR="001E4001" w:rsidRPr="001E4001" w:rsidRDefault="001E4001" w:rsidP="001E4001">
      <w:pPr>
        <w:spacing w:after="0" w:line="240" w:lineRule="auto"/>
        <w:ind w:firstLine="284"/>
        <w:jc w:val="both"/>
        <w:rPr>
          <w:rFonts w:ascii="Times New Roman" w:hAnsi="Times New Roman" w:cs="Times New Roman"/>
          <w:b/>
          <w:sz w:val="24"/>
          <w:szCs w:val="24"/>
        </w:rPr>
      </w:pPr>
    </w:p>
    <w:p w:rsidR="001E4001" w:rsidRPr="001E4001" w:rsidRDefault="001E4001" w:rsidP="001E4001">
      <w:pPr>
        <w:spacing w:after="0" w:line="240" w:lineRule="auto"/>
        <w:ind w:firstLine="284"/>
        <w:jc w:val="both"/>
        <w:rPr>
          <w:rFonts w:ascii="Times New Roman" w:hAnsi="Times New Roman" w:cs="Times New Roman"/>
          <w:sz w:val="24"/>
          <w:szCs w:val="24"/>
        </w:rPr>
      </w:pPr>
      <w:r w:rsidRPr="001E4001">
        <w:rPr>
          <w:rFonts w:ascii="Times New Roman" w:hAnsi="Times New Roman" w:cs="Times New Roman"/>
          <w:sz w:val="24"/>
          <w:szCs w:val="24"/>
        </w:rPr>
        <w:lastRenderedPageBreak/>
        <w:t xml:space="preserve">По дисциплине «Инвестирование развития бизнеса» предусмотрена аудиторная и внеаудиторная самостоятельная работа обучающихся. </w:t>
      </w:r>
    </w:p>
    <w:p w:rsidR="001E4001" w:rsidRPr="001E4001" w:rsidRDefault="001E4001" w:rsidP="001E4001">
      <w:pPr>
        <w:spacing w:after="0" w:line="240" w:lineRule="auto"/>
        <w:jc w:val="both"/>
        <w:rPr>
          <w:rFonts w:ascii="Times New Roman" w:hAnsi="Times New Roman" w:cs="Times New Roman"/>
          <w:i/>
          <w:color w:val="C00000"/>
          <w:sz w:val="24"/>
          <w:szCs w:val="24"/>
        </w:rPr>
      </w:pPr>
    </w:p>
    <w:p w:rsidR="001E4001" w:rsidRPr="001E4001" w:rsidRDefault="001E4001" w:rsidP="001E4001">
      <w:pPr>
        <w:spacing w:after="0" w:line="240" w:lineRule="auto"/>
        <w:jc w:val="both"/>
        <w:rPr>
          <w:rFonts w:ascii="Times New Roman" w:hAnsi="Times New Roman" w:cs="Times New Roman"/>
          <w:b/>
          <w:i/>
          <w:sz w:val="24"/>
          <w:szCs w:val="24"/>
        </w:rPr>
      </w:pPr>
      <w:r w:rsidRPr="001E4001">
        <w:rPr>
          <w:rFonts w:ascii="Times New Roman" w:hAnsi="Times New Roman" w:cs="Times New Roman"/>
          <w:b/>
          <w:i/>
          <w:sz w:val="24"/>
          <w:szCs w:val="24"/>
        </w:rPr>
        <w:t>Примерные контрольные работы для самопроверки (КР):</w:t>
      </w:r>
    </w:p>
    <w:p w:rsidR="001E4001" w:rsidRPr="001E4001" w:rsidRDefault="001E4001" w:rsidP="001E4001">
      <w:pPr>
        <w:spacing w:after="0" w:line="240" w:lineRule="auto"/>
        <w:jc w:val="both"/>
        <w:rPr>
          <w:rFonts w:ascii="Times New Roman" w:hAnsi="Times New Roman" w:cs="Times New Roman"/>
          <w:b/>
          <w:i/>
          <w:sz w:val="24"/>
          <w:szCs w:val="24"/>
        </w:rPr>
      </w:pPr>
      <w:r w:rsidRPr="001E4001">
        <w:rPr>
          <w:rFonts w:ascii="Times New Roman" w:hAnsi="Times New Roman" w:cs="Times New Roman"/>
          <w:b/>
          <w:i/>
          <w:sz w:val="24"/>
          <w:szCs w:val="24"/>
        </w:rPr>
        <w:t>КР №1 «</w:t>
      </w:r>
      <w:r w:rsidRPr="001E4001">
        <w:rPr>
          <w:rFonts w:ascii="Times New Roman" w:hAnsi="Times New Roman" w:cs="Times New Roman"/>
          <w:b/>
          <w:sz w:val="24"/>
          <w:szCs w:val="24"/>
        </w:rPr>
        <w:t>Определение стоимости капитала</w:t>
      </w:r>
      <w:r w:rsidRPr="001E4001">
        <w:rPr>
          <w:rFonts w:ascii="Times New Roman" w:hAnsi="Times New Roman" w:cs="Times New Roman"/>
          <w:b/>
          <w:i/>
          <w:sz w:val="24"/>
          <w:szCs w:val="24"/>
        </w:rPr>
        <w:t>»</w:t>
      </w:r>
    </w:p>
    <w:p w:rsidR="001E4001" w:rsidRPr="001E4001" w:rsidRDefault="001E4001" w:rsidP="001E4001">
      <w:pPr>
        <w:spacing w:after="0" w:line="240" w:lineRule="auto"/>
        <w:jc w:val="both"/>
        <w:rPr>
          <w:rFonts w:ascii="Times New Roman" w:hAnsi="Times New Roman" w:cs="Times New Roman"/>
          <w:b/>
          <w:i/>
          <w:sz w:val="24"/>
          <w:szCs w:val="24"/>
        </w:rPr>
      </w:pPr>
      <w:r w:rsidRPr="001E4001">
        <w:rPr>
          <w:rFonts w:ascii="Times New Roman" w:hAnsi="Times New Roman" w:cs="Times New Roman"/>
          <w:b/>
          <w:i/>
          <w:sz w:val="24"/>
          <w:szCs w:val="24"/>
        </w:rPr>
        <w:t xml:space="preserve">Задание по вариантам: </w:t>
      </w:r>
    </w:p>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Капитал Компании ABC имеет следующую структуру:</w:t>
      </w:r>
    </w:p>
    <w:p w:rsidR="001E4001" w:rsidRPr="001E4001" w:rsidRDefault="001E4001" w:rsidP="001E4001">
      <w:pPr>
        <w:widowControl w:val="0"/>
        <w:numPr>
          <w:ilvl w:val="0"/>
          <w:numId w:val="1"/>
        </w:numPr>
        <w:autoSpaceDE w:val="0"/>
        <w:autoSpaceDN w:val="0"/>
        <w:adjustRightInd w:val="0"/>
        <w:spacing w:after="0" w:line="240" w:lineRule="auto"/>
        <w:ind w:left="426"/>
        <w:jc w:val="both"/>
        <w:rPr>
          <w:rFonts w:ascii="Times New Roman" w:hAnsi="Times New Roman" w:cs="Times New Roman"/>
          <w:sz w:val="24"/>
          <w:szCs w:val="24"/>
        </w:rPr>
      </w:pPr>
      <w:r w:rsidRPr="001E4001">
        <w:rPr>
          <w:rFonts w:ascii="Times New Roman" w:hAnsi="Times New Roman" w:cs="Times New Roman"/>
          <w:sz w:val="24"/>
          <w:szCs w:val="24"/>
        </w:rPr>
        <w:t xml:space="preserve">обыкновенный акционерный капитал </w:t>
      </w:r>
      <w:r w:rsidRPr="001E4001">
        <w:rPr>
          <w:rFonts w:ascii="Times New Roman" w:hAnsi="Times New Roman" w:cs="Times New Roman"/>
          <w:sz w:val="24"/>
          <w:szCs w:val="24"/>
          <w:u w:val="single"/>
        </w:rPr>
        <w:t>x</w:t>
      </w:r>
      <w:r w:rsidRPr="001E4001">
        <w:rPr>
          <w:rFonts w:ascii="Times New Roman" w:hAnsi="Times New Roman" w:cs="Times New Roman"/>
          <w:sz w:val="24"/>
          <w:szCs w:val="24"/>
        </w:rPr>
        <w:t xml:space="preserve"> млн. у.е.;</w:t>
      </w:r>
    </w:p>
    <w:p w:rsidR="001E4001" w:rsidRPr="001E4001" w:rsidRDefault="001E4001" w:rsidP="001E4001">
      <w:pPr>
        <w:widowControl w:val="0"/>
        <w:numPr>
          <w:ilvl w:val="0"/>
          <w:numId w:val="1"/>
        </w:numPr>
        <w:autoSpaceDE w:val="0"/>
        <w:autoSpaceDN w:val="0"/>
        <w:adjustRightInd w:val="0"/>
        <w:spacing w:after="0" w:line="240" w:lineRule="auto"/>
        <w:ind w:left="426"/>
        <w:jc w:val="both"/>
        <w:rPr>
          <w:rFonts w:ascii="Times New Roman" w:hAnsi="Times New Roman" w:cs="Times New Roman"/>
          <w:sz w:val="24"/>
          <w:szCs w:val="24"/>
        </w:rPr>
      </w:pPr>
      <w:r w:rsidRPr="001E4001">
        <w:rPr>
          <w:rFonts w:ascii="Times New Roman" w:hAnsi="Times New Roman" w:cs="Times New Roman"/>
          <w:sz w:val="24"/>
          <w:szCs w:val="24"/>
        </w:rPr>
        <w:t xml:space="preserve">привилегированный акционерный капитал </w:t>
      </w:r>
      <w:r w:rsidRPr="001E4001">
        <w:rPr>
          <w:rFonts w:ascii="Times New Roman" w:hAnsi="Times New Roman" w:cs="Times New Roman"/>
          <w:sz w:val="24"/>
          <w:szCs w:val="24"/>
          <w:u w:val="single"/>
        </w:rPr>
        <w:t>y</w:t>
      </w:r>
      <w:r w:rsidRPr="001E4001">
        <w:rPr>
          <w:rFonts w:ascii="Times New Roman" w:hAnsi="Times New Roman" w:cs="Times New Roman"/>
          <w:sz w:val="24"/>
          <w:szCs w:val="24"/>
        </w:rPr>
        <w:t xml:space="preserve"> млн. у.е.</w:t>
      </w:r>
    </w:p>
    <w:p w:rsidR="001E4001" w:rsidRPr="001E4001" w:rsidRDefault="001E4001" w:rsidP="001E4001">
      <w:pPr>
        <w:widowControl w:val="0"/>
        <w:numPr>
          <w:ilvl w:val="0"/>
          <w:numId w:val="1"/>
        </w:numPr>
        <w:autoSpaceDE w:val="0"/>
        <w:autoSpaceDN w:val="0"/>
        <w:adjustRightInd w:val="0"/>
        <w:spacing w:after="0" w:line="240" w:lineRule="auto"/>
        <w:ind w:left="426"/>
        <w:jc w:val="both"/>
        <w:rPr>
          <w:rFonts w:ascii="Times New Roman" w:hAnsi="Times New Roman" w:cs="Times New Roman"/>
          <w:sz w:val="24"/>
          <w:szCs w:val="24"/>
        </w:rPr>
      </w:pPr>
      <w:r w:rsidRPr="001E4001">
        <w:rPr>
          <w:rFonts w:ascii="Times New Roman" w:hAnsi="Times New Roman" w:cs="Times New Roman"/>
          <w:sz w:val="24"/>
          <w:szCs w:val="24"/>
        </w:rPr>
        <w:t xml:space="preserve">заемный капитал </w:t>
      </w:r>
      <w:r w:rsidRPr="001E4001">
        <w:rPr>
          <w:rFonts w:ascii="Times New Roman" w:hAnsi="Times New Roman" w:cs="Times New Roman"/>
          <w:sz w:val="24"/>
          <w:szCs w:val="24"/>
          <w:u w:val="single"/>
          <w:lang w:val="en-US"/>
        </w:rPr>
        <w:t>z</w:t>
      </w:r>
      <w:r w:rsidRPr="001E4001">
        <w:rPr>
          <w:rFonts w:ascii="Times New Roman" w:hAnsi="Times New Roman" w:cs="Times New Roman"/>
          <w:sz w:val="24"/>
          <w:szCs w:val="24"/>
        </w:rPr>
        <w:t xml:space="preserve"> млн. у.е.</w:t>
      </w:r>
    </w:p>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 xml:space="preserve">Обыкновенный акционерный капитал был сформирован обыкновенными акциями, бета-коэффициент которых составляет 1,57. Привилегированный акционерный капитал сформирован привилегированными акциями, по которым выплачивается фиксированный дивиденд в размере </w:t>
      </w:r>
      <w:r w:rsidRPr="001E4001">
        <w:rPr>
          <w:rFonts w:ascii="Times New Roman" w:hAnsi="Times New Roman" w:cs="Times New Roman"/>
          <w:b/>
          <w:sz w:val="24"/>
          <w:szCs w:val="24"/>
          <w:u w:val="single"/>
          <w:lang w:val="en-US"/>
        </w:rPr>
        <w:t>a</w:t>
      </w:r>
      <w:r w:rsidRPr="001E4001">
        <w:rPr>
          <w:rFonts w:ascii="Times New Roman" w:hAnsi="Times New Roman" w:cs="Times New Roman"/>
          <w:sz w:val="24"/>
          <w:szCs w:val="24"/>
          <w:u w:val="single"/>
        </w:rPr>
        <w:t xml:space="preserve"> </w:t>
      </w:r>
      <w:r w:rsidRPr="001E4001">
        <w:rPr>
          <w:rFonts w:ascii="Times New Roman" w:hAnsi="Times New Roman" w:cs="Times New Roman"/>
          <w:sz w:val="24"/>
          <w:szCs w:val="24"/>
        </w:rPr>
        <w:t xml:space="preserve"> у.е.. Их рыночная стоимость составляет </w:t>
      </w:r>
      <w:r w:rsidRPr="001E4001">
        <w:rPr>
          <w:rFonts w:ascii="Times New Roman" w:hAnsi="Times New Roman" w:cs="Times New Roman"/>
          <w:sz w:val="24"/>
          <w:szCs w:val="24"/>
          <w:u w:val="single"/>
        </w:rPr>
        <w:t xml:space="preserve"> </w:t>
      </w:r>
      <w:r w:rsidRPr="001E4001">
        <w:rPr>
          <w:rFonts w:ascii="Times New Roman" w:hAnsi="Times New Roman" w:cs="Times New Roman"/>
          <w:b/>
          <w:sz w:val="24"/>
          <w:szCs w:val="24"/>
          <w:u w:val="single"/>
          <w:lang w:val="en-US"/>
        </w:rPr>
        <w:t>b</w:t>
      </w:r>
      <w:r w:rsidRPr="001E4001">
        <w:rPr>
          <w:rFonts w:ascii="Times New Roman" w:hAnsi="Times New Roman" w:cs="Times New Roman"/>
          <w:sz w:val="24"/>
          <w:szCs w:val="24"/>
        </w:rPr>
        <w:t xml:space="preserve"> у.е. Заемный капитал был сформирован за счет кредита банка, стоимостью 16,5%. Предположим, что ожидаемая доходность рынка составляет </w:t>
      </w:r>
      <w:r w:rsidRPr="001E4001">
        <w:rPr>
          <w:rFonts w:ascii="Times New Roman" w:hAnsi="Times New Roman" w:cs="Times New Roman"/>
          <w:b/>
          <w:sz w:val="24"/>
          <w:szCs w:val="24"/>
          <w:u w:val="single"/>
          <w:lang w:val="en-US"/>
        </w:rPr>
        <w:t>c</w:t>
      </w:r>
      <w:r w:rsidRPr="001E4001">
        <w:rPr>
          <w:rFonts w:ascii="Times New Roman" w:hAnsi="Times New Roman" w:cs="Times New Roman"/>
          <w:b/>
          <w:sz w:val="24"/>
          <w:szCs w:val="24"/>
          <w:u w:val="single"/>
        </w:rPr>
        <w:t xml:space="preserve"> </w:t>
      </w:r>
      <w:r w:rsidRPr="001E4001">
        <w:rPr>
          <w:rFonts w:ascii="Times New Roman" w:hAnsi="Times New Roman" w:cs="Times New Roman"/>
          <w:sz w:val="24"/>
          <w:szCs w:val="24"/>
        </w:rPr>
        <w:t>%, безрисковая процентная ставка 4,75%, а ставка налога на прибыль 20%.</w:t>
      </w:r>
    </w:p>
    <w:p w:rsidR="001E4001" w:rsidRPr="001E4001" w:rsidRDefault="001E4001" w:rsidP="001E4001">
      <w:pPr>
        <w:spacing w:after="0" w:line="240" w:lineRule="auto"/>
        <w:jc w:val="both"/>
        <w:rPr>
          <w:rFonts w:ascii="Times New Roman" w:hAnsi="Times New Roman" w:cs="Times New Roman"/>
          <w:b/>
          <w:i/>
          <w:sz w:val="24"/>
          <w:szCs w:val="24"/>
        </w:rPr>
      </w:pPr>
      <w:r w:rsidRPr="001E4001">
        <w:rPr>
          <w:rFonts w:ascii="Times New Roman" w:hAnsi="Times New Roman" w:cs="Times New Roman"/>
          <w:b/>
          <w:i/>
          <w:sz w:val="24"/>
          <w:szCs w:val="24"/>
        </w:rPr>
        <w:t>КР №2 «</w:t>
      </w:r>
      <w:r w:rsidRPr="001E4001">
        <w:rPr>
          <w:rFonts w:ascii="Times New Roman" w:hAnsi="Times New Roman" w:cs="Times New Roman"/>
          <w:b/>
          <w:sz w:val="24"/>
          <w:szCs w:val="24"/>
        </w:rPr>
        <w:t>Формирование денежных потоков предприятия</w:t>
      </w:r>
      <w:r w:rsidRPr="001E4001">
        <w:rPr>
          <w:rFonts w:ascii="Times New Roman" w:hAnsi="Times New Roman" w:cs="Times New Roman"/>
          <w:b/>
          <w:i/>
          <w:sz w:val="24"/>
          <w:szCs w:val="24"/>
        </w:rPr>
        <w:t>»</w:t>
      </w:r>
    </w:p>
    <w:p w:rsidR="001E4001" w:rsidRPr="001E4001" w:rsidRDefault="001E4001" w:rsidP="001E4001">
      <w:pPr>
        <w:spacing w:after="0" w:line="240" w:lineRule="auto"/>
        <w:jc w:val="both"/>
        <w:rPr>
          <w:rFonts w:ascii="Times New Roman" w:hAnsi="Times New Roman" w:cs="Times New Roman"/>
          <w:b/>
          <w:i/>
          <w:sz w:val="24"/>
          <w:szCs w:val="24"/>
        </w:rPr>
      </w:pPr>
      <w:r w:rsidRPr="001E4001">
        <w:rPr>
          <w:rFonts w:ascii="Times New Roman" w:hAnsi="Times New Roman" w:cs="Times New Roman"/>
          <w:b/>
          <w:i/>
          <w:sz w:val="24"/>
          <w:szCs w:val="24"/>
        </w:rPr>
        <w:t xml:space="preserve">Задание по вариантам: </w:t>
      </w:r>
    </w:p>
    <w:p w:rsidR="001E4001" w:rsidRPr="001E4001" w:rsidRDefault="001E4001" w:rsidP="001E4001">
      <w:pPr>
        <w:spacing w:after="0" w:line="240" w:lineRule="auto"/>
        <w:ind w:firstLine="284"/>
        <w:jc w:val="both"/>
        <w:rPr>
          <w:rFonts w:ascii="Times New Roman" w:hAnsi="Times New Roman" w:cs="Times New Roman"/>
          <w:sz w:val="24"/>
          <w:szCs w:val="24"/>
        </w:rPr>
      </w:pPr>
      <w:r w:rsidRPr="001E4001">
        <w:rPr>
          <w:rFonts w:ascii="Times New Roman" w:hAnsi="Times New Roman" w:cs="Times New Roman"/>
          <w:b/>
          <w:sz w:val="24"/>
          <w:szCs w:val="24"/>
        </w:rPr>
        <w:t>Вариант 1</w:t>
      </w:r>
      <w:r w:rsidRPr="001E4001">
        <w:rPr>
          <w:rFonts w:ascii="Times New Roman" w:hAnsi="Times New Roman" w:cs="Times New Roman"/>
          <w:sz w:val="24"/>
          <w:szCs w:val="24"/>
        </w:rPr>
        <w:t xml:space="preserve"> Предприятие рассматривает инвестиционный проект, предусматривающий выпуск нового продукта. Проведенные маркетинговые исследования показали хорошие перспективы сбыта данного продукта.  Для реализации проекта требуется закупить необходимое оборудование стоимостью в 50000 у.е.. Доставка и установка потребует дополнительных затрат в объеме 10000 у.е.. Осуществление проекта потребует дополнительных вложений в оборотные активы в размере 40000 у.е..</w:t>
      </w:r>
    </w:p>
    <w:p w:rsidR="001E4001" w:rsidRPr="001E4001" w:rsidRDefault="001E4001" w:rsidP="001E4001">
      <w:pPr>
        <w:spacing w:after="0" w:line="240" w:lineRule="auto"/>
        <w:ind w:firstLine="284"/>
        <w:jc w:val="both"/>
        <w:rPr>
          <w:rFonts w:ascii="Times New Roman" w:hAnsi="Times New Roman" w:cs="Times New Roman"/>
          <w:sz w:val="24"/>
          <w:szCs w:val="24"/>
        </w:rPr>
      </w:pPr>
      <w:r w:rsidRPr="001E4001">
        <w:rPr>
          <w:rFonts w:ascii="Times New Roman" w:hAnsi="Times New Roman" w:cs="Times New Roman"/>
          <w:sz w:val="24"/>
          <w:szCs w:val="24"/>
        </w:rPr>
        <w:t>Длительность прединвестиционной и инвестиционной фазы составит 1 год. Срок жизни проекта – 5 лет. Срок полезного использования оборудования – 5 лет. В течение этого срока оборудование будет амортизироваться линейным способом. Предполагается, что к концу срока реализации проекта оборудование может быть продано остаточной стоимости 10000 у.е., а затраты на оборотный капитал будут полностью восстановлены.</w:t>
      </w:r>
    </w:p>
    <w:p w:rsidR="001E4001" w:rsidRPr="001E4001" w:rsidRDefault="001E4001" w:rsidP="001E4001">
      <w:pPr>
        <w:spacing w:after="0" w:line="240" w:lineRule="auto"/>
        <w:ind w:firstLine="284"/>
        <w:jc w:val="both"/>
        <w:rPr>
          <w:rFonts w:ascii="Times New Roman" w:hAnsi="Times New Roman" w:cs="Times New Roman"/>
          <w:sz w:val="24"/>
          <w:szCs w:val="24"/>
        </w:rPr>
      </w:pPr>
      <w:r w:rsidRPr="001E4001">
        <w:rPr>
          <w:rFonts w:ascii="Times New Roman" w:hAnsi="Times New Roman" w:cs="Times New Roman"/>
          <w:sz w:val="24"/>
          <w:szCs w:val="24"/>
        </w:rPr>
        <w:t>По данным маркетинговых исследований, ежегодная выручка  от продаж данного продукта составит 95000 у.е.. Переменные затраты каждого периода – 40000 у.е., постоянные – 12000. Ставка налога на прибыль – 20%.</w:t>
      </w:r>
    </w:p>
    <w:p w:rsidR="001E4001" w:rsidRPr="001E4001" w:rsidRDefault="001E4001" w:rsidP="001E4001">
      <w:pPr>
        <w:spacing w:after="0" w:line="240" w:lineRule="auto"/>
        <w:ind w:firstLine="284"/>
        <w:jc w:val="both"/>
        <w:rPr>
          <w:rFonts w:ascii="Times New Roman" w:hAnsi="Times New Roman" w:cs="Times New Roman"/>
          <w:sz w:val="24"/>
          <w:szCs w:val="24"/>
        </w:rPr>
      </w:pPr>
      <w:r w:rsidRPr="001E4001">
        <w:rPr>
          <w:rFonts w:ascii="Times New Roman" w:hAnsi="Times New Roman" w:cs="Times New Roman"/>
          <w:sz w:val="24"/>
          <w:szCs w:val="24"/>
        </w:rPr>
        <w:t>Определить чистый денежный поток (</w:t>
      </w:r>
      <w:r w:rsidRPr="001E4001">
        <w:rPr>
          <w:rFonts w:ascii="Times New Roman" w:hAnsi="Times New Roman" w:cs="Times New Roman"/>
          <w:sz w:val="24"/>
          <w:szCs w:val="24"/>
          <w:lang w:val="en-US"/>
        </w:rPr>
        <w:t>NCF</w:t>
      </w:r>
      <w:r w:rsidRPr="001E4001">
        <w:rPr>
          <w:rFonts w:ascii="Times New Roman" w:hAnsi="Times New Roman" w:cs="Times New Roman"/>
          <w:sz w:val="24"/>
          <w:szCs w:val="24"/>
        </w:rPr>
        <w:t>) от деятельности предприятия.</w:t>
      </w:r>
    </w:p>
    <w:p w:rsidR="001E4001" w:rsidRPr="001E4001" w:rsidRDefault="001E4001" w:rsidP="001E4001">
      <w:pPr>
        <w:spacing w:after="0" w:line="240" w:lineRule="auto"/>
        <w:jc w:val="both"/>
        <w:rPr>
          <w:rFonts w:ascii="Times New Roman" w:hAnsi="Times New Roman" w:cs="Times New Roman"/>
          <w:b/>
          <w:sz w:val="24"/>
          <w:szCs w:val="24"/>
        </w:rPr>
      </w:pPr>
      <w:r w:rsidRPr="001E4001">
        <w:rPr>
          <w:rFonts w:ascii="Times New Roman" w:hAnsi="Times New Roman" w:cs="Times New Roman"/>
          <w:b/>
          <w:sz w:val="24"/>
          <w:szCs w:val="24"/>
        </w:rPr>
        <w:t>АКР №3 «Определение настоящей стоимости аннуитетного платежа»</w:t>
      </w:r>
    </w:p>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i/>
          <w:sz w:val="24"/>
          <w:szCs w:val="24"/>
        </w:rPr>
        <w:t>№1</w:t>
      </w:r>
      <w:r w:rsidRPr="001E4001">
        <w:rPr>
          <w:rFonts w:ascii="Times New Roman" w:hAnsi="Times New Roman" w:cs="Times New Roman"/>
          <w:sz w:val="24"/>
          <w:szCs w:val="24"/>
        </w:rPr>
        <w:t>. Согласно условиям финансового соглашения на счет в банке в течение 8 лет:</w:t>
      </w:r>
    </w:p>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 xml:space="preserve">а) в конце года; </w:t>
      </w:r>
    </w:p>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 xml:space="preserve">б) в начале года </w:t>
      </w:r>
    </w:p>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будут поступать денежные суммы, первая из которых равна 4 тыс. долл., а каждая следующая будет увеличиваться на 0,5 тыс. долл. Оцените этот аннуитет, если банк применяет процентную ставку 10% годовых и сложные проценты начисляются один раз в конце года. Как изменятся оценки аннуитета, если денежные суммы будут уменьшаться на 0,5 тыс. долл.?</w:t>
      </w:r>
    </w:p>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i/>
          <w:sz w:val="24"/>
          <w:szCs w:val="24"/>
        </w:rPr>
        <w:t>№ 2</w:t>
      </w:r>
      <w:r w:rsidRPr="001E4001">
        <w:rPr>
          <w:rFonts w:ascii="Times New Roman" w:hAnsi="Times New Roman" w:cs="Times New Roman"/>
          <w:color w:val="604050"/>
          <w:sz w:val="24"/>
          <w:szCs w:val="24"/>
          <w:shd w:val="clear" w:color="auto" w:fill="FFFFFF"/>
        </w:rPr>
        <w:t xml:space="preserve"> </w:t>
      </w:r>
      <w:r w:rsidRPr="001E4001">
        <w:rPr>
          <w:rFonts w:ascii="Times New Roman" w:hAnsi="Times New Roman" w:cs="Times New Roman"/>
          <w:sz w:val="24"/>
          <w:szCs w:val="24"/>
        </w:rPr>
        <w:t>За 6 лет необходимо накопитъ 30 тыс. долл. Какой величины должен быть первый вклад, если предполагает</w:t>
      </w:r>
      <w:r w:rsidRPr="001E4001">
        <w:rPr>
          <w:rFonts w:ascii="Times New Roman" w:hAnsi="Times New Roman" w:cs="Times New Roman"/>
          <w:sz w:val="24"/>
          <w:szCs w:val="24"/>
        </w:rPr>
        <w:softHyphen/>
        <w:t>ся каждый год увеличивать величину денежного поступления на 800 долл. и процентная ставка равна 8 % годовых? Денежные поступления и начисление сложных процентов осуществляются в конце года. Определите, на какую величину необходимо уве</w:t>
      </w:r>
      <w:r w:rsidRPr="001E4001">
        <w:rPr>
          <w:rFonts w:ascii="Times New Roman" w:hAnsi="Times New Roman" w:cs="Times New Roman"/>
          <w:sz w:val="24"/>
          <w:szCs w:val="24"/>
        </w:rPr>
        <w:softHyphen/>
        <w:t>личивать каждый год денежное поступление, если первый вклад будет равен 2 тыс. долл.</w:t>
      </w:r>
    </w:p>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i/>
          <w:sz w:val="24"/>
          <w:szCs w:val="24"/>
        </w:rPr>
        <w:t xml:space="preserve">№3. </w:t>
      </w:r>
      <w:r w:rsidRPr="001E4001">
        <w:rPr>
          <w:rFonts w:ascii="Times New Roman" w:hAnsi="Times New Roman" w:cs="Times New Roman"/>
          <w:color w:val="222222"/>
          <w:sz w:val="24"/>
          <w:szCs w:val="24"/>
          <w:shd w:val="clear" w:color="auto" w:fill="FEFEFE"/>
        </w:rPr>
        <w:t>Какую цену заплатит инвестор за бескупонную облигацию с номиналом в 100, 00 ед. и погашением через 90 дней, если требуемая норма доходности 12%?</w:t>
      </w:r>
    </w:p>
    <w:p w:rsidR="001E4001" w:rsidRPr="001E4001" w:rsidRDefault="001E4001" w:rsidP="001E4001">
      <w:pPr>
        <w:spacing w:after="0" w:line="240" w:lineRule="auto"/>
        <w:jc w:val="both"/>
        <w:rPr>
          <w:rFonts w:ascii="Times New Roman" w:hAnsi="Times New Roman" w:cs="Times New Roman"/>
          <w:b/>
          <w:sz w:val="24"/>
          <w:szCs w:val="24"/>
        </w:rPr>
      </w:pPr>
      <w:r w:rsidRPr="001E4001">
        <w:rPr>
          <w:rFonts w:ascii="Times New Roman" w:hAnsi="Times New Roman" w:cs="Times New Roman"/>
          <w:b/>
          <w:sz w:val="24"/>
          <w:szCs w:val="24"/>
        </w:rPr>
        <w:t>КР №4 «Определение будущей стоимости аннуитетного платежа»</w:t>
      </w:r>
    </w:p>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i/>
          <w:sz w:val="24"/>
          <w:szCs w:val="24"/>
        </w:rPr>
        <w:lastRenderedPageBreak/>
        <w:t xml:space="preserve">№1. </w:t>
      </w:r>
      <w:r w:rsidRPr="001E4001">
        <w:rPr>
          <w:rFonts w:ascii="Times New Roman" w:hAnsi="Times New Roman" w:cs="Times New Roman"/>
          <w:sz w:val="24"/>
          <w:szCs w:val="24"/>
        </w:rPr>
        <w:t>Рассчитайте будущую стоимость срочного аннуитета пренумерандо при условии, что величина равномерного поступления составляет 1500 рублей в год, процентная ставка 9,5% и срок 5 лет.</w:t>
      </w:r>
    </w:p>
    <w:p w:rsidR="001E4001" w:rsidRPr="001E4001" w:rsidRDefault="001E4001" w:rsidP="001E4001">
      <w:pPr>
        <w:spacing w:after="0" w:line="240" w:lineRule="auto"/>
        <w:jc w:val="both"/>
        <w:rPr>
          <w:rFonts w:ascii="Times New Roman" w:hAnsi="Times New Roman" w:cs="Times New Roman"/>
          <w:sz w:val="24"/>
          <w:szCs w:val="24"/>
          <w:shd w:val="clear" w:color="auto" w:fill="FFFFFF"/>
        </w:rPr>
      </w:pPr>
      <w:r w:rsidRPr="001E4001">
        <w:rPr>
          <w:rFonts w:ascii="Times New Roman" w:hAnsi="Times New Roman" w:cs="Times New Roman"/>
          <w:i/>
          <w:sz w:val="24"/>
          <w:szCs w:val="24"/>
        </w:rPr>
        <w:t xml:space="preserve">№2. </w:t>
      </w:r>
      <w:r w:rsidRPr="001E4001">
        <w:rPr>
          <w:rFonts w:ascii="Times New Roman" w:hAnsi="Times New Roman" w:cs="Times New Roman"/>
          <w:sz w:val="24"/>
          <w:szCs w:val="24"/>
          <w:shd w:val="clear" w:color="auto" w:fill="FFFFFF"/>
        </w:rPr>
        <w:t>Сколько целых лет потребуется, чтобы накопить на счете сумму в 45000 рублей, если в конце каждого года на счет кладется 5000 рублей под 14,5% годовых.</w:t>
      </w:r>
    </w:p>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i/>
          <w:sz w:val="24"/>
          <w:szCs w:val="24"/>
        </w:rPr>
        <w:t xml:space="preserve">№3. </w:t>
      </w:r>
      <w:r w:rsidRPr="001E4001">
        <w:rPr>
          <w:rFonts w:ascii="Times New Roman" w:hAnsi="Times New Roman" w:cs="Times New Roman"/>
          <w:sz w:val="24"/>
          <w:szCs w:val="24"/>
        </w:rPr>
        <w:t>Определите, при каком значении ежегодных вкладов (вклад делается в конце года), получится через 5 лет сумма в 20 000 рублей при процентной ставке 21,5%.</w:t>
      </w:r>
    </w:p>
    <w:p w:rsidR="001E4001" w:rsidRPr="001E4001" w:rsidRDefault="001E4001" w:rsidP="001E4001">
      <w:pPr>
        <w:spacing w:after="0" w:line="240" w:lineRule="auto"/>
        <w:jc w:val="both"/>
        <w:rPr>
          <w:rFonts w:ascii="Times New Roman" w:hAnsi="Times New Roman" w:cs="Times New Roman"/>
          <w:b/>
          <w:sz w:val="24"/>
          <w:szCs w:val="24"/>
        </w:rPr>
      </w:pPr>
      <w:r w:rsidRPr="001E4001">
        <w:rPr>
          <w:rFonts w:ascii="Times New Roman" w:hAnsi="Times New Roman" w:cs="Times New Roman"/>
          <w:b/>
          <w:sz w:val="24"/>
          <w:szCs w:val="24"/>
        </w:rPr>
        <w:t>КР №5 «Методы оценки экономической эффективности инвестиционных проектов: метод дисконтирования»</w:t>
      </w:r>
    </w:p>
    <w:p w:rsidR="001E4001" w:rsidRPr="001E4001" w:rsidRDefault="001E4001" w:rsidP="001E4001">
      <w:pPr>
        <w:spacing w:after="0" w:line="240" w:lineRule="auto"/>
        <w:ind w:firstLine="720"/>
        <w:jc w:val="both"/>
        <w:rPr>
          <w:rFonts w:ascii="Times New Roman" w:hAnsi="Times New Roman" w:cs="Times New Roman"/>
          <w:sz w:val="24"/>
          <w:szCs w:val="24"/>
        </w:rPr>
      </w:pPr>
      <w:r w:rsidRPr="001E4001">
        <w:rPr>
          <w:rFonts w:ascii="Times New Roman" w:hAnsi="Times New Roman" w:cs="Times New Roman"/>
          <w:sz w:val="24"/>
          <w:szCs w:val="24"/>
        </w:rPr>
        <w:t>Предприятие рассматривает целесообразность приобретения новой технологической линии. Срок эксплуатации 5 лет; износ на оборудование начисляется по методу ускоренной амортизации (%): 25, 25 25, 20, 5 . Выручка от реализации продукции прогнозируется по годам. Текущие расходы по годам оцениваются следующим образом: в первый год эксплуатации линии с последующим ежегодным ростом их на 3%. Рассматривается увеличение оборотных средств. Кредит взят под 15% годовых и возвращается с процентами равными долями за три последних года. Старое оборудование реализуется в первый год проекта. Ставка налога на прибыль составляет 20%. Исходные данные по вариантам представлены в табл. 1.14. Необходимо рассчитать денежные потоки по проекту по годам, чистую текущую стоимость проекта (</w:t>
      </w:r>
      <w:r w:rsidRPr="001E4001">
        <w:rPr>
          <w:rFonts w:ascii="Times New Roman" w:hAnsi="Times New Roman" w:cs="Times New Roman"/>
          <w:sz w:val="24"/>
          <w:szCs w:val="24"/>
          <w:lang w:val="en-US"/>
        </w:rPr>
        <w:t>NPV</w:t>
      </w:r>
      <w:r w:rsidRPr="001E4001">
        <w:rPr>
          <w:rFonts w:ascii="Times New Roman" w:hAnsi="Times New Roman" w:cs="Times New Roman"/>
          <w:sz w:val="24"/>
          <w:szCs w:val="24"/>
        </w:rPr>
        <w:t>). Ставка дисконтирования – 12%.</w:t>
      </w:r>
    </w:p>
    <w:p w:rsidR="001E4001" w:rsidRPr="001E4001" w:rsidRDefault="001E4001" w:rsidP="001E4001">
      <w:pPr>
        <w:spacing w:after="0" w:line="240" w:lineRule="auto"/>
        <w:ind w:firstLine="72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567"/>
        <w:gridCol w:w="567"/>
        <w:gridCol w:w="992"/>
        <w:gridCol w:w="992"/>
        <w:gridCol w:w="992"/>
        <w:gridCol w:w="993"/>
        <w:gridCol w:w="992"/>
        <w:gridCol w:w="952"/>
      </w:tblGrid>
      <w:tr w:rsidR="001E4001" w:rsidRPr="001E4001" w:rsidTr="00E32136">
        <w:trPr>
          <w:cantSplit/>
        </w:trPr>
        <w:tc>
          <w:tcPr>
            <w:tcW w:w="3936" w:type="dxa"/>
            <w:gridSpan w:val="3"/>
            <w:vMerge w:val="restart"/>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Показатели</w:t>
            </w:r>
          </w:p>
        </w:tc>
        <w:tc>
          <w:tcPr>
            <w:tcW w:w="5913" w:type="dxa"/>
            <w:gridSpan w:val="6"/>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Варианты</w:t>
            </w:r>
          </w:p>
        </w:tc>
      </w:tr>
      <w:tr w:rsidR="001E4001" w:rsidRPr="001E4001" w:rsidTr="00E32136">
        <w:trPr>
          <w:cantSplit/>
        </w:trPr>
        <w:tc>
          <w:tcPr>
            <w:tcW w:w="3936" w:type="dxa"/>
            <w:gridSpan w:val="3"/>
            <w:vMerge/>
          </w:tcPr>
          <w:p w:rsidR="001E4001" w:rsidRPr="001E4001" w:rsidRDefault="001E4001" w:rsidP="001E4001">
            <w:pPr>
              <w:spacing w:after="0" w:line="240" w:lineRule="auto"/>
              <w:jc w:val="both"/>
              <w:rPr>
                <w:rFonts w:ascii="Times New Roman" w:hAnsi="Times New Roman" w:cs="Times New Roman"/>
                <w:sz w:val="24"/>
                <w:szCs w:val="24"/>
              </w:rPr>
            </w:pPr>
          </w:p>
        </w:tc>
        <w:tc>
          <w:tcPr>
            <w:tcW w:w="99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1</w:t>
            </w:r>
          </w:p>
        </w:tc>
        <w:tc>
          <w:tcPr>
            <w:tcW w:w="99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2</w:t>
            </w:r>
          </w:p>
        </w:tc>
        <w:tc>
          <w:tcPr>
            <w:tcW w:w="99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3</w:t>
            </w:r>
          </w:p>
        </w:tc>
        <w:tc>
          <w:tcPr>
            <w:tcW w:w="993"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4</w:t>
            </w:r>
          </w:p>
        </w:tc>
        <w:tc>
          <w:tcPr>
            <w:tcW w:w="99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5</w:t>
            </w:r>
          </w:p>
        </w:tc>
        <w:tc>
          <w:tcPr>
            <w:tcW w:w="95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6</w:t>
            </w:r>
          </w:p>
        </w:tc>
      </w:tr>
      <w:tr w:rsidR="001E4001" w:rsidRPr="001E4001" w:rsidTr="00E32136">
        <w:tc>
          <w:tcPr>
            <w:tcW w:w="3936" w:type="dxa"/>
            <w:gridSpan w:val="3"/>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Стоимость линии, тыс. руб.</w:t>
            </w:r>
          </w:p>
        </w:tc>
        <w:tc>
          <w:tcPr>
            <w:tcW w:w="99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10000</w:t>
            </w:r>
          </w:p>
        </w:tc>
        <w:tc>
          <w:tcPr>
            <w:tcW w:w="99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12000</w:t>
            </w:r>
          </w:p>
        </w:tc>
        <w:tc>
          <w:tcPr>
            <w:tcW w:w="99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13000</w:t>
            </w:r>
          </w:p>
        </w:tc>
        <w:tc>
          <w:tcPr>
            <w:tcW w:w="993"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14000</w:t>
            </w:r>
          </w:p>
        </w:tc>
        <w:tc>
          <w:tcPr>
            <w:tcW w:w="99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11000</w:t>
            </w:r>
          </w:p>
        </w:tc>
        <w:tc>
          <w:tcPr>
            <w:tcW w:w="95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14000</w:t>
            </w:r>
          </w:p>
        </w:tc>
      </w:tr>
      <w:tr w:rsidR="001E4001" w:rsidRPr="001E4001" w:rsidTr="00E32136">
        <w:trPr>
          <w:cantSplit/>
          <w:trHeight w:val="276"/>
        </w:trPr>
        <w:tc>
          <w:tcPr>
            <w:tcW w:w="2802" w:type="dxa"/>
            <w:vMerge w:val="restart"/>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Выручка от реализации по годам, тыс. руб.</w:t>
            </w:r>
          </w:p>
        </w:tc>
        <w:tc>
          <w:tcPr>
            <w:tcW w:w="567" w:type="dxa"/>
            <w:vMerge w:val="restart"/>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г</w:t>
            </w:r>
          </w:p>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о</w:t>
            </w:r>
          </w:p>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д</w:t>
            </w:r>
          </w:p>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ы</w:t>
            </w:r>
          </w:p>
          <w:p w:rsidR="001E4001" w:rsidRPr="001E4001" w:rsidRDefault="001E4001" w:rsidP="001E4001">
            <w:pPr>
              <w:spacing w:after="0" w:line="240" w:lineRule="auto"/>
              <w:jc w:val="both"/>
              <w:rPr>
                <w:rFonts w:ascii="Times New Roman" w:hAnsi="Times New Roman" w:cs="Times New Roman"/>
                <w:sz w:val="24"/>
                <w:szCs w:val="24"/>
              </w:rPr>
            </w:pPr>
          </w:p>
        </w:tc>
        <w:tc>
          <w:tcPr>
            <w:tcW w:w="567"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1</w:t>
            </w:r>
          </w:p>
        </w:tc>
        <w:tc>
          <w:tcPr>
            <w:tcW w:w="99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8800</w:t>
            </w:r>
          </w:p>
        </w:tc>
        <w:tc>
          <w:tcPr>
            <w:tcW w:w="99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8600</w:t>
            </w:r>
          </w:p>
        </w:tc>
        <w:tc>
          <w:tcPr>
            <w:tcW w:w="99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9000</w:t>
            </w:r>
          </w:p>
        </w:tc>
        <w:tc>
          <w:tcPr>
            <w:tcW w:w="993"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9800</w:t>
            </w:r>
          </w:p>
        </w:tc>
        <w:tc>
          <w:tcPr>
            <w:tcW w:w="99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8500</w:t>
            </w:r>
          </w:p>
        </w:tc>
        <w:tc>
          <w:tcPr>
            <w:tcW w:w="95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8300</w:t>
            </w:r>
          </w:p>
        </w:tc>
      </w:tr>
      <w:tr w:rsidR="001E4001" w:rsidRPr="001E4001" w:rsidTr="00E32136">
        <w:trPr>
          <w:cantSplit/>
          <w:trHeight w:val="276"/>
        </w:trPr>
        <w:tc>
          <w:tcPr>
            <w:tcW w:w="2802" w:type="dxa"/>
            <w:vMerge/>
          </w:tcPr>
          <w:p w:rsidR="001E4001" w:rsidRPr="001E4001" w:rsidRDefault="001E4001" w:rsidP="001E4001">
            <w:pPr>
              <w:spacing w:after="0" w:line="240" w:lineRule="auto"/>
              <w:jc w:val="both"/>
              <w:rPr>
                <w:rFonts w:ascii="Times New Roman" w:hAnsi="Times New Roman" w:cs="Times New Roman"/>
                <w:sz w:val="24"/>
                <w:szCs w:val="24"/>
              </w:rPr>
            </w:pPr>
          </w:p>
        </w:tc>
        <w:tc>
          <w:tcPr>
            <w:tcW w:w="567" w:type="dxa"/>
            <w:vMerge/>
          </w:tcPr>
          <w:p w:rsidR="001E4001" w:rsidRPr="001E4001" w:rsidRDefault="001E4001" w:rsidP="001E4001">
            <w:pPr>
              <w:spacing w:after="0" w:line="240" w:lineRule="auto"/>
              <w:jc w:val="both"/>
              <w:rPr>
                <w:rFonts w:ascii="Times New Roman" w:hAnsi="Times New Roman" w:cs="Times New Roman"/>
                <w:sz w:val="24"/>
                <w:szCs w:val="24"/>
              </w:rPr>
            </w:pPr>
          </w:p>
        </w:tc>
        <w:tc>
          <w:tcPr>
            <w:tcW w:w="567"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2</w:t>
            </w:r>
          </w:p>
        </w:tc>
        <w:tc>
          <w:tcPr>
            <w:tcW w:w="99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9400</w:t>
            </w:r>
          </w:p>
        </w:tc>
        <w:tc>
          <w:tcPr>
            <w:tcW w:w="99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9200</w:t>
            </w:r>
          </w:p>
        </w:tc>
        <w:tc>
          <w:tcPr>
            <w:tcW w:w="99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9600</w:t>
            </w:r>
          </w:p>
        </w:tc>
        <w:tc>
          <w:tcPr>
            <w:tcW w:w="993"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10400</w:t>
            </w:r>
          </w:p>
        </w:tc>
        <w:tc>
          <w:tcPr>
            <w:tcW w:w="99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9000</w:t>
            </w:r>
          </w:p>
        </w:tc>
        <w:tc>
          <w:tcPr>
            <w:tcW w:w="95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9100</w:t>
            </w:r>
          </w:p>
        </w:tc>
      </w:tr>
      <w:tr w:rsidR="001E4001" w:rsidRPr="001E4001" w:rsidTr="00E32136">
        <w:trPr>
          <w:cantSplit/>
          <w:trHeight w:val="276"/>
        </w:trPr>
        <w:tc>
          <w:tcPr>
            <w:tcW w:w="2802" w:type="dxa"/>
            <w:vMerge/>
          </w:tcPr>
          <w:p w:rsidR="001E4001" w:rsidRPr="001E4001" w:rsidRDefault="001E4001" w:rsidP="001E4001">
            <w:pPr>
              <w:spacing w:after="0" w:line="240" w:lineRule="auto"/>
              <w:jc w:val="both"/>
              <w:rPr>
                <w:rFonts w:ascii="Times New Roman" w:hAnsi="Times New Roman" w:cs="Times New Roman"/>
                <w:sz w:val="24"/>
                <w:szCs w:val="24"/>
              </w:rPr>
            </w:pPr>
          </w:p>
        </w:tc>
        <w:tc>
          <w:tcPr>
            <w:tcW w:w="567" w:type="dxa"/>
            <w:vMerge/>
          </w:tcPr>
          <w:p w:rsidR="001E4001" w:rsidRPr="001E4001" w:rsidRDefault="001E4001" w:rsidP="001E4001">
            <w:pPr>
              <w:spacing w:after="0" w:line="240" w:lineRule="auto"/>
              <w:jc w:val="both"/>
              <w:rPr>
                <w:rFonts w:ascii="Times New Roman" w:hAnsi="Times New Roman" w:cs="Times New Roman"/>
                <w:sz w:val="24"/>
                <w:szCs w:val="24"/>
              </w:rPr>
            </w:pPr>
          </w:p>
        </w:tc>
        <w:tc>
          <w:tcPr>
            <w:tcW w:w="567"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3</w:t>
            </w:r>
          </w:p>
        </w:tc>
        <w:tc>
          <w:tcPr>
            <w:tcW w:w="99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10200</w:t>
            </w:r>
          </w:p>
        </w:tc>
        <w:tc>
          <w:tcPr>
            <w:tcW w:w="99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10000</w:t>
            </w:r>
          </w:p>
        </w:tc>
        <w:tc>
          <w:tcPr>
            <w:tcW w:w="99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10400</w:t>
            </w:r>
          </w:p>
        </w:tc>
        <w:tc>
          <w:tcPr>
            <w:tcW w:w="993"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11200</w:t>
            </w:r>
          </w:p>
        </w:tc>
        <w:tc>
          <w:tcPr>
            <w:tcW w:w="99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10000</w:t>
            </w:r>
          </w:p>
        </w:tc>
        <w:tc>
          <w:tcPr>
            <w:tcW w:w="95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9900</w:t>
            </w:r>
          </w:p>
        </w:tc>
      </w:tr>
      <w:tr w:rsidR="001E4001" w:rsidRPr="001E4001" w:rsidTr="00E32136">
        <w:trPr>
          <w:cantSplit/>
          <w:trHeight w:val="276"/>
        </w:trPr>
        <w:tc>
          <w:tcPr>
            <w:tcW w:w="2802" w:type="dxa"/>
            <w:vMerge/>
          </w:tcPr>
          <w:p w:rsidR="001E4001" w:rsidRPr="001E4001" w:rsidRDefault="001E4001" w:rsidP="001E4001">
            <w:pPr>
              <w:spacing w:after="0" w:line="240" w:lineRule="auto"/>
              <w:jc w:val="both"/>
              <w:rPr>
                <w:rFonts w:ascii="Times New Roman" w:hAnsi="Times New Roman" w:cs="Times New Roman"/>
                <w:sz w:val="24"/>
                <w:szCs w:val="24"/>
              </w:rPr>
            </w:pPr>
          </w:p>
        </w:tc>
        <w:tc>
          <w:tcPr>
            <w:tcW w:w="567" w:type="dxa"/>
            <w:vMerge/>
          </w:tcPr>
          <w:p w:rsidR="001E4001" w:rsidRPr="001E4001" w:rsidRDefault="001E4001" w:rsidP="001E4001">
            <w:pPr>
              <w:spacing w:after="0" w:line="240" w:lineRule="auto"/>
              <w:jc w:val="both"/>
              <w:rPr>
                <w:rFonts w:ascii="Times New Roman" w:hAnsi="Times New Roman" w:cs="Times New Roman"/>
                <w:sz w:val="24"/>
                <w:szCs w:val="24"/>
              </w:rPr>
            </w:pPr>
          </w:p>
        </w:tc>
        <w:tc>
          <w:tcPr>
            <w:tcW w:w="567"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4</w:t>
            </w:r>
          </w:p>
        </w:tc>
        <w:tc>
          <w:tcPr>
            <w:tcW w:w="99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10000</w:t>
            </w:r>
          </w:p>
        </w:tc>
        <w:tc>
          <w:tcPr>
            <w:tcW w:w="99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9800</w:t>
            </w:r>
          </w:p>
        </w:tc>
        <w:tc>
          <w:tcPr>
            <w:tcW w:w="99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10200</w:t>
            </w:r>
          </w:p>
        </w:tc>
        <w:tc>
          <w:tcPr>
            <w:tcW w:w="993"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11000</w:t>
            </w:r>
          </w:p>
        </w:tc>
        <w:tc>
          <w:tcPr>
            <w:tcW w:w="99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9900</w:t>
            </w:r>
          </w:p>
        </w:tc>
        <w:tc>
          <w:tcPr>
            <w:tcW w:w="95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10300</w:t>
            </w:r>
          </w:p>
        </w:tc>
      </w:tr>
      <w:tr w:rsidR="001E4001" w:rsidRPr="001E4001" w:rsidTr="00E32136">
        <w:trPr>
          <w:cantSplit/>
          <w:trHeight w:val="276"/>
        </w:trPr>
        <w:tc>
          <w:tcPr>
            <w:tcW w:w="2802" w:type="dxa"/>
            <w:vMerge/>
          </w:tcPr>
          <w:p w:rsidR="001E4001" w:rsidRPr="001E4001" w:rsidRDefault="001E4001" w:rsidP="001E4001">
            <w:pPr>
              <w:spacing w:after="0" w:line="240" w:lineRule="auto"/>
              <w:jc w:val="both"/>
              <w:rPr>
                <w:rFonts w:ascii="Times New Roman" w:hAnsi="Times New Roman" w:cs="Times New Roman"/>
                <w:sz w:val="24"/>
                <w:szCs w:val="24"/>
              </w:rPr>
            </w:pPr>
          </w:p>
        </w:tc>
        <w:tc>
          <w:tcPr>
            <w:tcW w:w="567" w:type="dxa"/>
            <w:vMerge/>
          </w:tcPr>
          <w:p w:rsidR="001E4001" w:rsidRPr="001E4001" w:rsidRDefault="001E4001" w:rsidP="001E4001">
            <w:pPr>
              <w:spacing w:after="0" w:line="240" w:lineRule="auto"/>
              <w:jc w:val="both"/>
              <w:rPr>
                <w:rFonts w:ascii="Times New Roman" w:hAnsi="Times New Roman" w:cs="Times New Roman"/>
                <w:sz w:val="24"/>
                <w:szCs w:val="24"/>
              </w:rPr>
            </w:pPr>
          </w:p>
        </w:tc>
        <w:tc>
          <w:tcPr>
            <w:tcW w:w="567"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5</w:t>
            </w:r>
          </w:p>
        </w:tc>
        <w:tc>
          <w:tcPr>
            <w:tcW w:w="99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8000</w:t>
            </w:r>
          </w:p>
        </w:tc>
        <w:tc>
          <w:tcPr>
            <w:tcW w:w="99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7800</w:t>
            </w:r>
          </w:p>
        </w:tc>
        <w:tc>
          <w:tcPr>
            <w:tcW w:w="99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8200</w:t>
            </w:r>
          </w:p>
        </w:tc>
        <w:tc>
          <w:tcPr>
            <w:tcW w:w="993"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9000</w:t>
            </w:r>
          </w:p>
        </w:tc>
        <w:tc>
          <w:tcPr>
            <w:tcW w:w="99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7800</w:t>
            </w:r>
          </w:p>
        </w:tc>
        <w:tc>
          <w:tcPr>
            <w:tcW w:w="95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10600</w:t>
            </w:r>
          </w:p>
        </w:tc>
      </w:tr>
      <w:tr w:rsidR="001E4001" w:rsidRPr="001E4001" w:rsidTr="00E32136">
        <w:tc>
          <w:tcPr>
            <w:tcW w:w="3936" w:type="dxa"/>
            <w:gridSpan w:val="3"/>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Текущие расходы, тыс. руб.</w:t>
            </w:r>
          </w:p>
        </w:tc>
        <w:tc>
          <w:tcPr>
            <w:tcW w:w="99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3400</w:t>
            </w:r>
          </w:p>
        </w:tc>
        <w:tc>
          <w:tcPr>
            <w:tcW w:w="99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3800</w:t>
            </w:r>
          </w:p>
        </w:tc>
        <w:tc>
          <w:tcPr>
            <w:tcW w:w="99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4800</w:t>
            </w:r>
          </w:p>
        </w:tc>
        <w:tc>
          <w:tcPr>
            <w:tcW w:w="993"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5000</w:t>
            </w:r>
          </w:p>
        </w:tc>
        <w:tc>
          <w:tcPr>
            <w:tcW w:w="99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3500</w:t>
            </w:r>
          </w:p>
        </w:tc>
        <w:tc>
          <w:tcPr>
            <w:tcW w:w="95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3300</w:t>
            </w:r>
          </w:p>
        </w:tc>
      </w:tr>
      <w:tr w:rsidR="001E4001" w:rsidRPr="001E4001" w:rsidTr="00E32136">
        <w:tc>
          <w:tcPr>
            <w:tcW w:w="3936" w:type="dxa"/>
            <w:gridSpan w:val="3"/>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Оборотные средства, тыс. руб.</w:t>
            </w:r>
          </w:p>
        </w:tc>
        <w:tc>
          <w:tcPr>
            <w:tcW w:w="99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2500</w:t>
            </w:r>
          </w:p>
        </w:tc>
        <w:tc>
          <w:tcPr>
            <w:tcW w:w="99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3000</w:t>
            </w:r>
          </w:p>
        </w:tc>
        <w:tc>
          <w:tcPr>
            <w:tcW w:w="99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2000</w:t>
            </w:r>
          </w:p>
        </w:tc>
        <w:tc>
          <w:tcPr>
            <w:tcW w:w="993"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1000</w:t>
            </w:r>
          </w:p>
        </w:tc>
        <w:tc>
          <w:tcPr>
            <w:tcW w:w="99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2200</w:t>
            </w:r>
          </w:p>
        </w:tc>
        <w:tc>
          <w:tcPr>
            <w:tcW w:w="95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3000</w:t>
            </w:r>
          </w:p>
        </w:tc>
      </w:tr>
      <w:tr w:rsidR="001E4001" w:rsidRPr="001E4001" w:rsidTr="00E32136">
        <w:tc>
          <w:tcPr>
            <w:tcW w:w="3936" w:type="dxa"/>
            <w:gridSpan w:val="3"/>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Сумма кредита</w:t>
            </w:r>
          </w:p>
        </w:tc>
        <w:tc>
          <w:tcPr>
            <w:tcW w:w="99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5000</w:t>
            </w:r>
          </w:p>
        </w:tc>
        <w:tc>
          <w:tcPr>
            <w:tcW w:w="99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6000</w:t>
            </w:r>
          </w:p>
        </w:tc>
        <w:tc>
          <w:tcPr>
            <w:tcW w:w="99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7000</w:t>
            </w:r>
          </w:p>
        </w:tc>
        <w:tc>
          <w:tcPr>
            <w:tcW w:w="993"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8000</w:t>
            </w:r>
          </w:p>
        </w:tc>
        <w:tc>
          <w:tcPr>
            <w:tcW w:w="99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6000</w:t>
            </w:r>
          </w:p>
        </w:tc>
        <w:tc>
          <w:tcPr>
            <w:tcW w:w="95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6000</w:t>
            </w:r>
          </w:p>
        </w:tc>
      </w:tr>
      <w:tr w:rsidR="001E4001" w:rsidRPr="001E4001" w:rsidTr="00E32136">
        <w:tc>
          <w:tcPr>
            <w:tcW w:w="3936" w:type="dxa"/>
            <w:gridSpan w:val="3"/>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Ликвидационная стоимость старого оборудования, тыс. руб.</w:t>
            </w:r>
          </w:p>
        </w:tc>
        <w:tc>
          <w:tcPr>
            <w:tcW w:w="99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4000</w:t>
            </w:r>
          </w:p>
        </w:tc>
        <w:tc>
          <w:tcPr>
            <w:tcW w:w="99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3500</w:t>
            </w:r>
          </w:p>
        </w:tc>
        <w:tc>
          <w:tcPr>
            <w:tcW w:w="99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5000</w:t>
            </w:r>
          </w:p>
        </w:tc>
        <w:tc>
          <w:tcPr>
            <w:tcW w:w="993"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5500</w:t>
            </w:r>
          </w:p>
        </w:tc>
        <w:tc>
          <w:tcPr>
            <w:tcW w:w="99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1500</w:t>
            </w:r>
          </w:p>
        </w:tc>
        <w:tc>
          <w:tcPr>
            <w:tcW w:w="952" w:type="dxa"/>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2900</w:t>
            </w:r>
          </w:p>
        </w:tc>
      </w:tr>
    </w:tbl>
    <w:p w:rsidR="001E4001" w:rsidRPr="001E4001" w:rsidRDefault="001E4001" w:rsidP="001E4001">
      <w:pPr>
        <w:spacing w:after="0" w:line="240" w:lineRule="auto"/>
        <w:jc w:val="both"/>
        <w:rPr>
          <w:rFonts w:ascii="Times New Roman" w:hAnsi="Times New Roman" w:cs="Times New Roman"/>
          <w:b/>
          <w:i/>
          <w:sz w:val="24"/>
          <w:szCs w:val="24"/>
        </w:rPr>
      </w:pPr>
    </w:p>
    <w:p w:rsidR="001E4001" w:rsidRPr="001E4001" w:rsidRDefault="001E4001" w:rsidP="001E4001">
      <w:pPr>
        <w:spacing w:after="0" w:line="240" w:lineRule="auto"/>
        <w:jc w:val="both"/>
        <w:rPr>
          <w:rFonts w:ascii="Times New Roman" w:hAnsi="Times New Roman" w:cs="Times New Roman"/>
          <w:b/>
          <w:i/>
          <w:sz w:val="24"/>
          <w:szCs w:val="24"/>
        </w:rPr>
      </w:pPr>
    </w:p>
    <w:p w:rsidR="001E4001" w:rsidRPr="001E4001" w:rsidRDefault="001E4001" w:rsidP="001E4001">
      <w:pPr>
        <w:spacing w:after="0" w:line="240" w:lineRule="auto"/>
        <w:jc w:val="both"/>
        <w:rPr>
          <w:rFonts w:ascii="Times New Roman" w:hAnsi="Times New Roman" w:cs="Times New Roman"/>
          <w:i/>
          <w:color w:val="C00000"/>
          <w:sz w:val="24"/>
          <w:szCs w:val="24"/>
          <w:highlight w:val="yellow"/>
        </w:rPr>
      </w:pPr>
      <w:r w:rsidRPr="001E4001">
        <w:rPr>
          <w:rFonts w:ascii="Times New Roman" w:hAnsi="Times New Roman" w:cs="Times New Roman"/>
          <w:b/>
          <w:i/>
          <w:sz w:val="24"/>
          <w:szCs w:val="24"/>
        </w:rPr>
        <w:t>КР №6</w:t>
      </w:r>
      <w:r w:rsidRPr="001E4001">
        <w:rPr>
          <w:rFonts w:ascii="Times New Roman" w:hAnsi="Times New Roman" w:cs="Times New Roman"/>
          <w:b/>
          <w:i/>
          <w:color w:val="C00000"/>
          <w:sz w:val="24"/>
          <w:szCs w:val="24"/>
        </w:rPr>
        <w:t xml:space="preserve"> </w:t>
      </w:r>
      <w:r w:rsidRPr="001E4001">
        <w:rPr>
          <w:rFonts w:ascii="Times New Roman" w:hAnsi="Times New Roman" w:cs="Times New Roman"/>
          <w:b/>
          <w:sz w:val="24"/>
          <w:szCs w:val="24"/>
        </w:rPr>
        <w:t>«Методы оценки экономической эффективности альтернативных проектов проектов»</w:t>
      </w:r>
    </w:p>
    <w:p w:rsidR="001E4001" w:rsidRPr="001E4001" w:rsidRDefault="001E4001" w:rsidP="001E4001">
      <w:pPr>
        <w:spacing w:after="0" w:line="240" w:lineRule="auto"/>
        <w:jc w:val="both"/>
        <w:rPr>
          <w:rFonts w:ascii="Times New Roman" w:hAnsi="Times New Roman" w:cs="Times New Roman"/>
          <w:bCs/>
          <w:color w:val="000000"/>
          <w:sz w:val="24"/>
          <w:szCs w:val="24"/>
        </w:rPr>
      </w:pPr>
      <w:r w:rsidRPr="001E4001">
        <w:rPr>
          <w:rFonts w:ascii="Times New Roman" w:hAnsi="Times New Roman" w:cs="Times New Roman"/>
          <w:i/>
          <w:sz w:val="24"/>
          <w:szCs w:val="24"/>
        </w:rPr>
        <w:t>№1.</w:t>
      </w:r>
      <w:r w:rsidRPr="001E4001">
        <w:rPr>
          <w:rFonts w:ascii="Times New Roman" w:hAnsi="Times New Roman" w:cs="Times New Roman"/>
          <w:i/>
          <w:color w:val="C00000"/>
          <w:sz w:val="24"/>
          <w:szCs w:val="24"/>
        </w:rPr>
        <w:t xml:space="preserve"> </w:t>
      </w:r>
      <w:r w:rsidRPr="001E4001">
        <w:rPr>
          <w:rFonts w:ascii="Times New Roman" w:hAnsi="Times New Roman" w:cs="Times New Roman"/>
          <w:bCs/>
          <w:i/>
          <w:color w:val="000000"/>
          <w:sz w:val="24"/>
          <w:szCs w:val="24"/>
        </w:rPr>
        <w:t>Определить точку Фишера</w:t>
      </w:r>
      <w:r w:rsidRPr="001E4001">
        <w:rPr>
          <w:rFonts w:ascii="Times New Roman" w:hAnsi="Times New Roman" w:cs="Times New Roman"/>
          <w:bCs/>
          <w:color w:val="000000"/>
          <w:sz w:val="24"/>
          <w:szCs w:val="24"/>
        </w:rPr>
        <w:t>, если цена капитала (</w:t>
      </w:r>
      <w:r w:rsidRPr="001E4001">
        <w:rPr>
          <w:rFonts w:ascii="Times New Roman" w:hAnsi="Times New Roman" w:cs="Times New Roman"/>
          <w:bCs/>
          <w:color w:val="000000"/>
          <w:sz w:val="24"/>
          <w:szCs w:val="24"/>
          <w:lang w:val="en-US"/>
        </w:rPr>
        <w:t>WACC</w:t>
      </w:r>
      <w:r w:rsidRPr="001E4001">
        <w:rPr>
          <w:rFonts w:ascii="Times New Roman" w:hAnsi="Times New Roman" w:cs="Times New Roman"/>
          <w:bCs/>
          <w:color w:val="000000"/>
          <w:sz w:val="24"/>
          <w:szCs w:val="24"/>
        </w:rPr>
        <w:t>) составляет 10%. Инвестиционный проект А требует капиталовложений в размере 10 млн. руб. и принесет в следующем году денежные доходы в сумме 12 млн. руб. Инвестиционный проект Б требует вложений в сумме 15 млн. руб., а денежные поступления по нему в следующем году составят 17,7 млн. руб.</w:t>
      </w:r>
    </w:p>
    <w:p w:rsidR="001E4001" w:rsidRPr="001E4001" w:rsidRDefault="001E4001" w:rsidP="001E4001">
      <w:pPr>
        <w:spacing w:after="0" w:line="240" w:lineRule="auto"/>
        <w:jc w:val="both"/>
        <w:rPr>
          <w:rFonts w:ascii="Times New Roman" w:hAnsi="Times New Roman" w:cs="Times New Roman"/>
          <w:bCs/>
          <w:color w:val="000000"/>
          <w:sz w:val="24"/>
          <w:szCs w:val="24"/>
        </w:rPr>
      </w:pPr>
      <w:r w:rsidRPr="001E4001">
        <w:rPr>
          <w:rFonts w:ascii="Times New Roman" w:hAnsi="Times New Roman" w:cs="Times New Roman"/>
          <w:bCs/>
          <w:color w:val="000000"/>
          <w:sz w:val="24"/>
          <w:szCs w:val="24"/>
        </w:rPr>
        <w:t>Какой проект будет предпочтительнее при ставке дисконтирования – 15%?</w:t>
      </w:r>
    </w:p>
    <w:p w:rsidR="001E4001" w:rsidRPr="001E4001" w:rsidRDefault="001E4001" w:rsidP="001E4001">
      <w:pPr>
        <w:spacing w:after="0" w:line="240" w:lineRule="auto"/>
        <w:jc w:val="both"/>
        <w:rPr>
          <w:rFonts w:ascii="Times New Roman" w:hAnsi="Times New Roman" w:cs="Times New Roman"/>
          <w:b/>
          <w:i/>
          <w:color w:val="C00000"/>
          <w:sz w:val="24"/>
          <w:szCs w:val="24"/>
          <w:highlight w:val="yellow"/>
        </w:rPr>
      </w:pPr>
    </w:p>
    <w:p w:rsidR="001E4001" w:rsidRPr="001E4001" w:rsidRDefault="001E4001" w:rsidP="001E4001">
      <w:pPr>
        <w:shd w:val="clear" w:color="auto" w:fill="FFFFFF"/>
        <w:tabs>
          <w:tab w:val="left" w:pos="0"/>
        </w:tabs>
        <w:spacing w:after="0" w:line="240" w:lineRule="auto"/>
        <w:jc w:val="both"/>
        <w:rPr>
          <w:rFonts w:ascii="Times New Roman" w:hAnsi="Times New Roman" w:cs="Times New Roman"/>
          <w:color w:val="000000"/>
          <w:spacing w:val="1"/>
          <w:sz w:val="24"/>
          <w:szCs w:val="24"/>
        </w:rPr>
      </w:pPr>
      <w:r w:rsidRPr="001E4001">
        <w:rPr>
          <w:rFonts w:ascii="Times New Roman" w:hAnsi="Times New Roman" w:cs="Times New Roman"/>
          <w:i/>
          <w:sz w:val="24"/>
          <w:szCs w:val="24"/>
        </w:rPr>
        <w:t>№2.</w:t>
      </w:r>
      <w:r w:rsidRPr="001E4001">
        <w:rPr>
          <w:rFonts w:ascii="Times New Roman" w:hAnsi="Times New Roman" w:cs="Times New Roman"/>
          <w:i/>
          <w:color w:val="C00000"/>
          <w:sz w:val="24"/>
          <w:szCs w:val="24"/>
        </w:rPr>
        <w:t xml:space="preserve"> </w:t>
      </w:r>
      <w:r w:rsidRPr="001E4001">
        <w:rPr>
          <w:rFonts w:ascii="Times New Roman" w:hAnsi="Times New Roman" w:cs="Times New Roman"/>
          <w:color w:val="000000"/>
          <w:spacing w:val="1"/>
          <w:sz w:val="24"/>
          <w:szCs w:val="24"/>
        </w:rPr>
        <w:t>Рассматриваются два альтернативных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3"/>
        <w:gridCol w:w="1453"/>
        <w:gridCol w:w="1453"/>
        <w:gridCol w:w="1453"/>
        <w:gridCol w:w="1453"/>
        <w:gridCol w:w="1453"/>
      </w:tblGrid>
      <w:tr w:rsidR="001E4001" w:rsidRPr="001E4001" w:rsidTr="00E32136">
        <w:trPr>
          <w:cantSplit/>
        </w:trPr>
        <w:tc>
          <w:tcPr>
            <w:tcW w:w="1453" w:type="dxa"/>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tabs>
                <w:tab w:val="left" w:pos="0"/>
              </w:tabs>
              <w:spacing w:after="0" w:line="240" w:lineRule="auto"/>
              <w:jc w:val="both"/>
              <w:rPr>
                <w:rFonts w:ascii="Times New Roman" w:hAnsi="Times New Roman" w:cs="Times New Roman"/>
                <w:color w:val="000000"/>
                <w:spacing w:val="1"/>
                <w:sz w:val="24"/>
                <w:szCs w:val="24"/>
              </w:rPr>
            </w:pPr>
            <w:r w:rsidRPr="001E4001">
              <w:rPr>
                <w:rFonts w:ascii="Times New Roman" w:hAnsi="Times New Roman" w:cs="Times New Roman"/>
                <w:color w:val="000000"/>
                <w:spacing w:val="1"/>
                <w:sz w:val="24"/>
                <w:szCs w:val="24"/>
              </w:rPr>
              <w:t>Проект</w:t>
            </w:r>
          </w:p>
        </w:tc>
        <w:tc>
          <w:tcPr>
            <w:tcW w:w="7265" w:type="dxa"/>
            <w:gridSpan w:val="5"/>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tabs>
                <w:tab w:val="left" w:pos="0"/>
              </w:tabs>
              <w:spacing w:after="0" w:line="240" w:lineRule="auto"/>
              <w:jc w:val="both"/>
              <w:rPr>
                <w:rFonts w:ascii="Times New Roman" w:hAnsi="Times New Roman" w:cs="Times New Roman"/>
                <w:color w:val="000000"/>
                <w:spacing w:val="1"/>
                <w:sz w:val="24"/>
                <w:szCs w:val="24"/>
              </w:rPr>
            </w:pPr>
            <w:r w:rsidRPr="001E4001">
              <w:rPr>
                <w:rFonts w:ascii="Times New Roman" w:hAnsi="Times New Roman" w:cs="Times New Roman"/>
                <w:color w:val="000000"/>
                <w:spacing w:val="1"/>
                <w:sz w:val="24"/>
                <w:szCs w:val="24"/>
              </w:rPr>
              <w:t>Денежные потоки, тыс.ден.ед</w:t>
            </w:r>
          </w:p>
        </w:tc>
      </w:tr>
      <w:tr w:rsidR="001E4001" w:rsidRPr="001E4001" w:rsidTr="00E32136">
        <w:tc>
          <w:tcPr>
            <w:tcW w:w="1453" w:type="dxa"/>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tabs>
                <w:tab w:val="left" w:pos="0"/>
              </w:tabs>
              <w:spacing w:after="0" w:line="240" w:lineRule="auto"/>
              <w:jc w:val="both"/>
              <w:rPr>
                <w:rFonts w:ascii="Times New Roman" w:hAnsi="Times New Roman" w:cs="Times New Roman"/>
                <w:color w:val="000000"/>
                <w:spacing w:val="1"/>
                <w:sz w:val="24"/>
                <w:szCs w:val="24"/>
              </w:rPr>
            </w:pPr>
            <w:r w:rsidRPr="001E4001">
              <w:rPr>
                <w:rFonts w:ascii="Times New Roman" w:hAnsi="Times New Roman" w:cs="Times New Roman"/>
                <w:color w:val="000000"/>
                <w:spacing w:val="1"/>
                <w:sz w:val="24"/>
                <w:szCs w:val="24"/>
              </w:rPr>
              <w:t>А</w:t>
            </w:r>
          </w:p>
        </w:tc>
        <w:tc>
          <w:tcPr>
            <w:tcW w:w="1453" w:type="dxa"/>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tabs>
                <w:tab w:val="left" w:pos="0"/>
              </w:tabs>
              <w:spacing w:after="0" w:line="240" w:lineRule="auto"/>
              <w:jc w:val="both"/>
              <w:rPr>
                <w:rFonts w:ascii="Times New Roman" w:hAnsi="Times New Roman" w:cs="Times New Roman"/>
                <w:color w:val="000000"/>
                <w:spacing w:val="1"/>
                <w:sz w:val="24"/>
                <w:szCs w:val="24"/>
              </w:rPr>
            </w:pPr>
            <w:r w:rsidRPr="001E4001">
              <w:rPr>
                <w:rFonts w:ascii="Times New Roman" w:hAnsi="Times New Roman" w:cs="Times New Roman"/>
                <w:color w:val="000000"/>
                <w:spacing w:val="1"/>
                <w:sz w:val="24"/>
                <w:szCs w:val="24"/>
              </w:rPr>
              <w:t>-600</w:t>
            </w:r>
          </w:p>
        </w:tc>
        <w:tc>
          <w:tcPr>
            <w:tcW w:w="1453" w:type="dxa"/>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tabs>
                <w:tab w:val="left" w:pos="0"/>
              </w:tabs>
              <w:spacing w:after="0" w:line="240" w:lineRule="auto"/>
              <w:jc w:val="both"/>
              <w:rPr>
                <w:rFonts w:ascii="Times New Roman" w:hAnsi="Times New Roman" w:cs="Times New Roman"/>
                <w:color w:val="000000"/>
                <w:spacing w:val="1"/>
                <w:sz w:val="24"/>
                <w:szCs w:val="24"/>
              </w:rPr>
            </w:pPr>
            <w:r w:rsidRPr="001E4001">
              <w:rPr>
                <w:rFonts w:ascii="Times New Roman" w:hAnsi="Times New Roman" w:cs="Times New Roman"/>
                <w:color w:val="000000"/>
                <w:spacing w:val="1"/>
                <w:sz w:val="24"/>
                <w:szCs w:val="24"/>
              </w:rPr>
              <w:t>150</w:t>
            </w:r>
          </w:p>
        </w:tc>
        <w:tc>
          <w:tcPr>
            <w:tcW w:w="1453" w:type="dxa"/>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tabs>
                <w:tab w:val="left" w:pos="0"/>
              </w:tabs>
              <w:spacing w:after="0" w:line="240" w:lineRule="auto"/>
              <w:jc w:val="both"/>
              <w:rPr>
                <w:rFonts w:ascii="Times New Roman" w:hAnsi="Times New Roman" w:cs="Times New Roman"/>
                <w:color w:val="000000"/>
                <w:spacing w:val="1"/>
                <w:sz w:val="24"/>
                <w:szCs w:val="24"/>
              </w:rPr>
            </w:pPr>
            <w:r w:rsidRPr="001E4001">
              <w:rPr>
                <w:rFonts w:ascii="Times New Roman" w:hAnsi="Times New Roman" w:cs="Times New Roman"/>
                <w:color w:val="000000"/>
                <w:spacing w:val="1"/>
                <w:sz w:val="24"/>
                <w:szCs w:val="24"/>
              </w:rPr>
              <w:t>200</w:t>
            </w:r>
          </w:p>
        </w:tc>
        <w:tc>
          <w:tcPr>
            <w:tcW w:w="1453" w:type="dxa"/>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tabs>
                <w:tab w:val="left" w:pos="0"/>
              </w:tabs>
              <w:spacing w:after="0" w:line="240" w:lineRule="auto"/>
              <w:jc w:val="both"/>
              <w:rPr>
                <w:rFonts w:ascii="Times New Roman" w:hAnsi="Times New Roman" w:cs="Times New Roman"/>
                <w:color w:val="000000"/>
                <w:spacing w:val="1"/>
                <w:sz w:val="24"/>
                <w:szCs w:val="24"/>
              </w:rPr>
            </w:pPr>
            <w:r w:rsidRPr="001E4001">
              <w:rPr>
                <w:rFonts w:ascii="Times New Roman" w:hAnsi="Times New Roman" w:cs="Times New Roman"/>
                <w:color w:val="000000"/>
                <w:spacing w:val="1"/>
                <w:sz w:val="24"/>
                <w:szCs w:val="24"/>
              </w:rPr>
              <w:t>300</w:t>
            </w:r>
          </w:p>
        </w:tc>
        <w:tc>
          <w:tcPr>
            <w:tcW w:w="1453" w:type="dxa"/>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tabs>
                <w:tab w:val="left" w:pos="0"/>
              </w:tabs>
              <w:spacing w:after="0" w:line="240" w:lineRule="auto"/>
              <w:jc w:val="both"/>
              <w:rPr>
                <w:rFonts w:ascii="Times New Roman" w:hAnsi="Times New Roman" w:cs="Times New Roman"/>
                <w:color w:val="000000"/>
                <w:spacing w:val="1"/>
                <w:sz w:val="24"/>
                <w:szCs w:val="24"/>
              </w:rPr>
            </w:pPr>
            <w:r w:rsidRPr="001E4001">
              <w:rPr>
                <w:rFonts w:ascii="Times New Roman" w:hAnsi="Times New Roman" w:cs="Times New Roman"/>
                <w:color w:val="000000"/>
                <w:spacing w:val="1"/>
                <w:sz w:val="24"/>
                <w:szCs w:val="24"/>
              </w:rPr>
              <w:t>250</w:t>
            </w:r>
          </w:p>
        </w:tc>
      </w:tr>
      <w:tr w:rsidR="001E4001" w:rsidRPr="001E4001" w:rsidTr="00E32136">
        <w:tc>
          <w:tcPr>
            <w:tcW w:w="1453" w:type="dxa"/>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tabs>
                <w:tab w:val="left" w:pos="0"/>
              </w:tabs>
              <w:spacing w:after="0" w:line="240" w:lineRule="auto"/>
              <w:jc w:val="both"/>
              <w:rPr>
                <w:rFonts w:ascii="Times New Roman" w:hAnsi="Times New Roman" w:cs="Times New Roman"/>
                <w:color w:val="000000"/>
                <w:spacing w:val="1"/>
                <w:sz w:val="24"/>
                <w:szCs w:val="24"/>
              </w:rPr>
            </w:pPr>
            <w:r w:rsidRPr="001E4001">
              <w:rPr>
                <w:rFonts w:ascii="Times New Roman" w:hAnsi="Times New Roman" w:cs="Times New Roman"/>
                <w:color w:val="000000"/>
                <w:spacing w:val="1"/>
                <w:sz w:val="24"/>
                <w:szCs w:val="24"/>
              </w:rPr>
              <w:t>Б</w:t>
            </w:r>
          </w:p>
        </w:tc>
        <w:tc>
          <w:tcPr>
            <w:tcW w:w="1453" w:type="dxa"/>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tabs>
                <w:tab w:val="left" w:pos="0"/>
              </w:tabs>
              <w:spacing w:after="0" w:line="240" w:lineRule="auto"/>
              <w:jc w:val="both"/>
              <w:rPr>
                <w:rFonts w:ascii="Times New Roman" w:hAnsi="Times New Roman" w:cs="Times New Roman"/>
                <w:color w:val="000000"/>
                <w:spacing w:val="1"/>
                <w:sz w:val="24"/>
                <w:szCs w:val="24"/>
              </w:rPr>
            </w:pPr>
            <w:r w:rsidRPr="001E4001">
              <w:rPr>
                <w:rFonts w:ascii="Times New Roman" w:hAnsi="Times New Roman" w:cs="Times New Roman"/>
                <w:color w:val="000000"/>
                <w:spacing w:val="1"/>
                <w:sz w:val="24"/>
                <w:szCs w:val="24"/>
              </w:rPr>
              <w:t>-400</w:t>
            </w:r>
          </w:p>
        </w:tc>
        <w:tc>
          <w:tcPr>
            <w:tcW w:w="1453" w:type="dxa"/>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tabs>
                <w:tab w:val="left" w:pos="0"/>
              </w:tabs>
              <w:spacing w:after="0" w:line="240" w:lineRule="auto"/>
              <w:jc w:val="both"/>
              <w:rPr>
                <w:rFonts w:ascii="Times New Roman" w:hAnsi="Times New Roman" w:cs="Times New Roman"/>
                <w:color w:val="000000"/>
                <w:spacing w:val="1"/>
                <w:sz w:val="24"/>
                <w:szCs w:val="24"/>
              </w:rPr>
            </w:pPr>
            <w:r w:rsidRPr="001E4001">
              <w:rPr>
                <w:rFonts w:ascii="Times New Roman" w:hAnsi="Times New Roman" w:cs="Times New Roman"/>
                <w:color w:val="000000"/>
                <w:spacing w:val="1"/>
                <w:sz w:val="24"/>
                <w:szCs w:val="24"/>
              </w:rPr>
              <w:t>100</w:t>
            </w:r>
          </w:p>
        </w:tc>
        <w:tc>
          <w:tcPr>
            <w:tcW w:w="1453" w:type="dxa"/>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tabs>
                <w:tab w:val="left" w:pos="0"/>
              </w:tabs>
              <w:spacing w:after="0" w:line="240" w:lineRule="auto"/>
              <w:jc w:val="both"/>
              <w:rPr>
                <w:rFonts w:ascii="Times New Roman" w:hAnsi="Times New Roman" w:cs="Times New Roman"/>
                <w:color w:val="000000"/>
                <w:spacing w:val="1"/>
                <w:sz w:val="24"/>
                <w:szCs w:val="24"/>
              </w:rPr>
            </w:pPr>
            <w:r w:rsidRPr="001E4001">
              <w:rPr>
                <w:rFonts w:ascii="Times New Roman" w:hAnsi="Times New Roman" w:cs="Times New Roman"/>
                <w:color w:val="000000"/>
                <w:spacing w:val="1"/>
                <w:sz w:val="24"/>
                <w:szCs w:val="24"/>
              </w:rPr>
              <w:t>140</w:t>
            </w:r>
          </w:p>
        </w:tc>
        <w:tc>
          <w:tcPr>
            <w:tcW w:w="1453" w:type="dxa"/>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tabs>
                <w:tab w:val="left" w:pos="0"/>
              </w:tabs>
              <w:spacing w:after="0" w:line="240" w:lineRule="auto"/>
              <w:jc w:val="both"/>
              <w:rPr>
                <w:rFonts w:ascii="Times New Roman" w:hAnsi="Times New Roman" w:cs="Times New Roman"/>
                <w:color w:val="000000"/>
                <w:spacing w:val="1"/>
                <w:sz w:val="24"/>
                <w:szCs w:val="24"/>
              </w:rPr>
            </w:pPr>
            <w:r w:rsidRPr="001E4001">
              <w:rPr>
                <w:rFonts w:ascii="Times New Roman" w:hAnsi="Times New Roman" w:cs="Times New Roman"/>
                <w:color w:val="000000"/>
                <w:spacing w:val="1"/>
                <w:sz w:val="24"/>
                <w:szCs w:val="24"/>
              </w:rPr>
              <w:t>180</w:t>
            </w:r>
          </w:p>
        </w:tc>
        <w:tc>
          <w:tcPr>
            <w:tcW w:w="1453" w:type="dxa"/>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tabs>
                <w:tab w:val="left" w:pos="0"/>
              </w:tabs>
              <w:spacing w:after="0" w:line="240" w:lineRule="auto"/>
              <w:jc w:val="both"/>
              <w:rPr>
                <w:rFonts w:ascii="Times New Roman" w:hAnsi="Times New Roman" w:cs="Times New Roman"/>
                <w:color w:val="000000"/>
                <w:spacing w:val="1"/>
                <w:sz w:val="24"/>
                <w:szCs w:val="24"/>
              </w:rPr>
            </w:pPr>
            <w:r w:rsidRPr="001E4001">
              <w:rPr>
                <w:rFonts w:ascii="Times New Roman" w:hAnsi="Times New Roman" w:cs="Times New Roman"/>
                <w:color w:val="000000"/>
                <w:spacing w:val="1"/>
                <w:sz w:val="24"/>
                <w:szCs w:val="24"/>
              </w:rPr>
              <w:t>250</w:t>
            </w:r>
          </w:p>
        </w:tc>
      </w:tr>
    </w:tbl>
    <w:p w:rsidR="001E4001" w:rsidRPr="001E4001" w:rsidRDefault="001E4001" w:rsidP="001E4001">
      <w:pPr>
        <w:shd w:val="clear" w:color="auto" w:fill="FFFFFF"/>
        <w:tabs>
          <w:tab w:val="left" w:pos="0"/>
        </w:tabs>
        <w:spacing w:after="0" w:line="240" w:lineRule="auto"/>
        <w:jc w:val="both"/>
        <w:rPr>
          <w:rFonts w:ascii="Times New Roman" w:hAnsi="Times New Roman" w:cs="Times New Roman"/>
          <w:color w:val="000000"/>
          <w:spacing w:val="1"/>
          <w:sz w:val="24"/>
          <w:szCs w:val="24"/>
        </w:rPr>
      </w:pPr>
      <w:r w:rsidRPr="001E4001">
        <w:rPr>
          <w:rFonts w:ascii="Times New Roman" w:hAnsi="Times New Roman" w:cs="Times New Roman"/>
          <w:color w:val="000000"/>
          <w:spacing w:val="1"/>
          <w:sz w:val="24"/>
          <w:szCs w:val="24"/>
        </w:rPr>
        <w:t xml:space="preserve">Найти точку Фишера, какой проект предпочтительнее при </w:t>
      </w:r>
      <w:r w:rsidRPr="001E4001">
        <w:rPr>
          <w:rFonts w:ascii="Times New Roman" w:hAnsi="Times New Roman" w:cs="Times New Roman"/>
          <w:i/>
          <w:color w:val="000000"/>
          <w:spacing w:val="1"/>
          <w:sz w:val="24"/>
          <w:szCs w:val="24"/>
          <w:lang w:val="en-US"/>
        </w:rPr>
        <w:t>r</w:t>
      </w:r>
      <w:r w:rsidRPr="001E4001">
        <w:rPr>
          <w:rFonts w:ascii="Times New Roman" w:hAnsi="Times New Roman" w:cs="Times New Roman"/>
          <w:i/>
          <w:color w:val="000000"/>
          <w:spacing w:val="1"/>
          <w:sz w:val="24"/>
          <w:szCs w:val="24"/>
        </w:rPr>
        <w:t xml:space="preserve"> </w:t>
      </w:r>
      <w:r w:rsidRPr="001E4001">
        <w:rPr>
          <w:rFonts w:ascii="Times New Roman" w:hAnsi="Times New Roman" w:cs="Times New Roman"/>
          <w:color w:val="000000"/>
          <w:spacing w:val="1"/>
          <w:sz w:val="24"/>
          <w:szCs w:val="24"/>
        </w:rPr>
        <w:t>= 5% .</w:t>
      </w:r>
    </w:p>
    <w:p w:rsidR="001E4001" w:rsidRPr="001E4001" w:rsidRDefault="001E4001" w:rsidP="001E4001">
      <w:pPr>
        <w:spacing w:after="0" w:line="240" w:lineRule="auto"/>
        <w:jc w:val="both"/>
        <w:rPr>
          <w:rFonts w:ascii="Times New Roman" w:hAnsi="Times New Roman" w:cs="Times New Roman"/>
          <w:i/>
          <w:color w:val="C00000"/>
          <w:sz w:val="24"/>
          <w:szCs w:val="24"/>
          <w:highlight w:val="yellow"/>
        </w:rPr>
      </w:pPr>
    </w:p>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i/>
          <w:sz w:val="24"/>
          <w:szCs w:val="24"/>
        </w:rPr>
        <w:t>№ 3.</w:t>
      </w:r>
      <w:r w:rsidRPr="001E4001">
        <w:rPr>
          <w:rFonts w:ascii="Times New Roman" w:hAnsi="Times New Roman" w:cs="Times New Roman"/>
          <w:i/>
          <w:color w:val="C00000"/>
          <w:sz w:val="24"/>
          <w:szCs w:val="24"/>
        </w:rPr>
        <w:t xml:space="preserve"> </w:t>
      </w:r>
      <w:r w:rsidRPr="001E4001">
        <w:rPr>
          <w:rFonts w:ascii="Times New Roman" w:hAnsi="Times New Roman" w:cs="Times New Roman"/>
          <w:sz w:val="24"/>
          <w:szCs w:val="24"/>
        </w:rPr>
        <w:t>Сравнить альтернативные проекты методом цепного подбора и выбрать наиболее эффективный. Ставка дисконта – 10%.</w:t>
      </w:r>
    </w:p>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lastRenderedPageBreak/>
        <w:t>Таблица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2091"/>
        <w:gridCol w:w="1790"/>
        <w:gridCol w:w="1514"/>
        <w:gridCol w:w="1376"/>
        <w:gridCol w:w="1206"/>
      </w:tblGrid>
      <w:tr w:rsidR="001E4001" w:rsidRPr="001E4001" w:rsidTr="00E32136">
        <w:trPr>
          <w:cantSplit/>
          <w:jc w:val="center"/>
        </w:trPr>
        <w:tc>
          <w:tcPr>
            <w:tcW w:w="833" w:type="pct"/>
            <w:vMerge w:val="restar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Вариант</w:t>
            </w:r>
          </w:p>
        </w:tc>
        <w:tc>
          <w:tcPr>
            <w:tcW w:w="1092" w:type="pct"/>
            <w:vMerge w:val="restar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Проект</w:t>
            </w:r>
          </w:p>
        </w:tc>
        <w:tc>
          <w:tcPr>
            <w:tcW w:w="3075" w:type="pct"/>
            <w:gridSpan w:val="4"/>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Денежный поток по годам</w:t>
            </w:r>
          </w:p>
        </w:tc>
      </w:tr>
      <w:tr w:rsidR="001E4001" w:rsidRPr="001E4001" w:rsidTr="00E3213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4001" w:rsidRPr="001E4001" w:rsidRDefault="001E4001" w:rsidP="001E4001">
            <w:pPr>
              <w:spacing w:after="0" w:line="240" w:lineRule="auto"/>
              <w:jc w:val="both"/>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001" w:rsidRPr="001E4001" w:rsidRDefault="001E4001" w:rsidP="001E4001">
            <w:pPr>
              <w:spacing w:after="0" w:line="240" w:lineRule="auto"/>
              <w:jc w:val="both"/>
              <w:rPr>
                <w:rFonts w:ascii="Times New Roman" w:hAnsi="Times New Roman" w:cs="Times New Roman"/>
                <w:sz w:val="24"/>
                <w:szCs w:val="24"/>
                <w:lang w:eastAsia="en-US"/>
              </w:rPr>
            </w:pPr>
          </w:p>
        </w:tc>
        <w:tc>
          <w:tcPr>
            <w:tcW w:w="935"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0</w:t>
            </w:r>
          </w:p>
        </w:tc>
        <w:tc>
          <w:tcPr>
            <w:tcW w:w="791"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1</w:t>
            </w:r>
          </w:p>
        </w:tc>
        <w:tc>
          <w:tcPr>
            <w:tcW w:w="719"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2</w:t>
            </w:r>
          </w:p>
        </w:tc>
        <w:tc>
          <w:tcPr>
            <w:tcW w:w="630"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3</w:t>
            </w:r>
          </w:p>
        </w:tc>
      </w:tr>
      <w:tr w:rsidR="001E4001" w:rsidRPr="001E4001" w:rsidTr="00E32136">
        <w:trPr>
          <w:cantSplit/>
          <w:jc w:val="center"/>
        </w:trPr>
        <w:tc>
          <w:tcPr>
            <w:tcW w:w="833" w:type="pct"/>
            <w:vMerge w:val="restar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1</w:t>
            </w:r>
          </w:p>
        </w:tc>
        <w:tc>
          <w:tcPr>
            <w:tcW w:w="1092"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А</w:t>
            </w:r>
          </w:p>
        </w:tc>
        <w:tc>
          <w:tcPr>
            <w:tcW w:w="935"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-100</w:t>
            </w:r>
          </w:p>
        </w:tc>
        <w:tc>
          <w:tcPr>
            <w:tcW w:w="791"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50</w:t>
            </w:r>
          </w:p>
        </w:tc>
        <w:tc>
          <w:tcPr>
            <w:tcW w:w="719"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90</w:t>
            </w:r>
          </w:p>
        </w:tc>
        <w:tc>
          <w:tcPr>
            <w:tcW w:w="630" w:type="pct"/>
            <w:tcBorders>
              <w:top w:val="single" w:sz="4" w:space="0" w:color="auto"/>
              <w:left w:val="single" w:sz="4" w:space="0" w:color="auto"/>
              <w:bottom w:val="single" w:sz="4" w:space="0" w:color="auto"/>
              <w:right w:val="single" w:sz="4" w:space="0" w:color="auto"/>
            </w:tcBorders>
          </w:tcPr>
          <w:p w:rsidR="001E4001" w:rsidRPr="001E4001" w:rsidRDefault="001E4001" w:rsidP="001E4001">
            <w:pPr>
              <w:spacing w:after="0" w:line="240" w:lineRule="auto"/>
              <w:jc w:val="both"/>
              <w:rPr>
                <w:rFonts w:ascii="Times New Roman" w:hAnsi="Times New Roman" w:cs="Times New Roman"/>
                <w:sz w:val="24"/>
                <w:szCs w:val="24"/>
                <w:lang w:eastAsia="en-US"/>
              </w:rPr>
            </w:pPr>
          </w:p>
        </w:tc>
      </w:tr>
      <w:tr w:rsidR="001E4001" w:rsidRPr="001E4001" w:rsidTr="00E3213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4001" w:rsidRPr="001E4001" w:rsidRDefault="001E4001" w:rsidP="001E4001">
            <w:pPr>
              <w:spacing w:after="0" w:line="240" w:lineRule="auto"/>
              <w:jc w:val="both"/>
              <w:rPr>
                <w:rFonts w:ascii="Times New Roman" w:hAnsi="Times New Roman" w:cs="Times New Roman"/>
                <w:sz w:val="24"/>
                <w:szCs w:val="24"/>
                <w:lang w:eastAsia="en-US"/>
              </w:rPr>
            </w:pPr>
          </w:p>
        </w:tc>
        <w:tc>
          <w:tcPr>
            <w:tcW w:w="1092"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В</w:t>
            </w:r>
          </w:p>
        </w:tc>
        <w:tc>
          <w:tcPr>
            <w:tcW w:w="935"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-100</w:t>
            </w:r>
          </w:p>
        </w:tc>
        <w:tc>
          <w:tcPr>
            <w:tcW w:w="791"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55</w:t>
            </w:r>
          </w:p>
        </w:tc>
        <w:tc>
          <w:tcPr>
            <w:tcW w:w="719"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45</w:t>
            </w:r>
          </w:p>
        </w:tc>
        <w:tc>
          <w:tcPr>
            <w:tcW w:w="630"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52</w:t>
            </w:r>
          </w:p>
        </w:tc>
      </w:tr>
      <w:tr w:rsidR="001E4001" w:rsidRPr="001E4001" w:rsidTr="00E32136">
        <w:trPr>
          <w:cantSplit/>
          <w:jc w:val="center"/>
        </w:trPr>
        <w:tc>
          <w:tcPr>
            <w:tcW w:w="833" w:type="pct"/>
            <w:vMerge w:val="restar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2</w:t>
            </w:r>
          </w:p>
        </w:tc>
        <w:tc>
          <w:tcPr>
            <w:tcW w:w="1092"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А</w:t>
            </w:r>
          </w:p>
        </w:tc>
        <w:tc>
          <w:tcPr>
            <w:tcW w:w="935"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-120</w:t>
            </w:r>
          </w:p>
        </w:tc>
        <w:tc>
          <w:tcPr>
            <w:tcW w:w="791"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60</w:t>
            </w:r>
          </w:p>
        </w:tc>
        <w:tc>
          <w:tcPr>
            <w:tcW w:w="719"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80</w:t>
            </w:r>
          </w:p>
        </w:tc>
        <w:tc>
          <w:tcPr>
            <w:tcW w:w="630" w:type="pct"/>
            <w:tcBorders>
              <w:top w:val="single" w:sz="4" w:space="0" w:color="auto"/>
              <w:left w:val="single" w:sz="4" w:space="0" w:color="auto"/>
              <w:bottom w:val="single" w:sz="4" w:space="0" w:color="auto"/>
              <w:right w:val="single" w:sz="4" w:space="0" w:color="auto"/>
            </w:tcBorders>
          </w:tcPr>
          <w:p w:rsidR="001E4001" w:rsidRPr="001E4001" w:rsidRDefault="001E4001" w:rsidP="001E4001">
            <w:pPr>
              <w:spacing w:after="0" w:line="240" w:lineRule="auto"/>
              <w:jc w:val="both"/>
              <w:rPr>
                <w:rFonts w:ascii="Times New Roman" w:hAnsi="Times New Roman" w:cs="Times New Roman"/>
                <w:sz w:val="24"/>
                <w:szCs w:val="24"/>
                <w:lang w:eastAsia="en-US"/>
              </w:rPr>
            </w:pPr>
          </w:p>
        </w:tc>
      </w:tr>
      <w:tr w:rsidR="001E4001" w:rsidRPr="001E4001" w:rsidTr="00E3213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4001" w:rsidRPr="001E4001" w:rsidRDefault="001E4001" w:rsidP="001E4001">
            <w:pPr>
              <w:spacing w:after="0" w:line="240" w:lineRule="auto"/>
              <w:jc w:val="both"/>
              <w:rPr>
                <w:rFonts w:ascii="Times New Roman" w:hAnsi="Times New Roman" w:cs="Times New Roman"/>
                <w:sz w:val="24"/>
                <w:szCs w:val="24"/>
                <w:lang w:eastAsia="en-US"/>
              </w:rPr>
            </w:pPr>
          </w:p>
        </w:tc>
        <w:tc>
          <w:tcPr>
            <w:tcW w:w="1092"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В</w:t>
            </w:r>
          </w:p>
        </w:tc>
        <w:tc>
          <w:tcPr>
            <w:tcW w:w="935"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-120</w:t>
            </w:r>
          </w:p>
        </w:tc>
        <w:tc>
          <w:tcPr>
            <w:tcW w:w="791"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45</w:t>
            </w:r>
          </w:p>
        </w:tc>
        <w:tc>
          <w:tcPr>
            <w:tcW w:w="719"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55</w:t>
            </w:r>
          </w:p>
        </w:tc>
        <w:tc>
          <w:tcPr>
            <w:tcW w:w="630"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60</w:t>
            </w:r>
          </w:p>
        </w:tc>
      </w:tr>
      <w:tr w:rsidR="001E4001" w:rsidRPr="001E4001" w:rsidTr="00E32136">
        <w:trPr>
          <w:cantSplit/>
          <w:jc w:val="center"/>
        </w:trPr>
        <w:tc>
          <w:tcPr>
            <w:tcW w:w="833" w:type="pct"/>
            <w:vMerge w:val="restar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3</w:t>
            </w:r>
          </w:p>
        </w:tc>
        <w:tc>
          <w:tcPr>
            <w:tcW w:w="1092"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А</w:t>
            </w:r>
          </w:p>
        </w:tc>
        <w:tc>
          <w:tcPr>
            <w:tcW w:w="935"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-150</w:t>
            </w:r>
          </w:p>
        </w:tc>
        <w:tc>
          <w:tcPr>
            <w:tcW w:w="791"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70</w:t>
            </w:r>
          </w:p>
        </w:tc>
        <w:tc>
          <w:tcPr>
            <w:tcW w:w="719"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90</w:t>
            </w:r>
          </w:p>
        </w:tc>
        <w:tc>
          <w:tcPr>
            <w:tcW w:w="630" w:type="pct"/>
            <w:tcBorders>
              <w:top w:val="single" w:sz="4" w:space="0" w:color="auto"/>
              <w:left w:val="single" w:sz="4" w:space="0" w:color="auto"/>
              <w:bottom w:val="single" w:sz="4" w:space="0" w:color="auto"/>
              <w:right w:val="single" w:sz="4" w:space="0" w:color="auto"/>
            </w:tcBorders>
          </w:tcPr>
          <w:p w:rsidR="001E4001" w:rsidRPr="001E4001" w:rsidRDefault="001E4001" w:rsidP="001E4001">
            <w:pPr>
              <w:spacing w:after="0" w:line="240" w:lineRule="auto"/>
              <w:jc w:val="both"/>
              <w:rPr>
                <w:rFonts w:ascii="Times New Roman" w:hAnsi="Times New Roman" w:cs="Times New Roman"/>
                <w:sz w:val="24"/>
                <w:szCs w:val="24"/>
                <w:lang w:eastAsia="en-US"/>
              </w:rPr>
            </w:pPr>
          </w:p>
        </w:tc>
      </w:tr>
      <w:tr w:rsidR="001E4001" w:rsidRPr="001E4001" w:rsidTr="00E3213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4001" w:rsidRPr="001E4001" w:rsidRDefault="001E4001" w:rsidP="001E4001">
            <w:pPr>
              <w:spacing w:after="0" w:line="240" w:lineRule="auto"/>
              <w:jc w:val="both"/>
              <w:rPr>
                <w:rFonts w:ascii="Times New Roman" w:hAnsi="Times New Roman" w:cs="Times New Roman"/>
                <w:sz w:val="24"/>
                <w:szCs w:val="24"/>
                <w:lang w:eastAsia="en-US"/>
              </w:rPr>
            </w:pPr>
          </w:p>
        </w:tc>
        <w:tc>
          <w:tcPr>
            <w:tcW w:w="1092"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В</w:t>
            </w:r>
          </w:p>
        </w:tc>
        <w:tc>
          <w:tcPr>
            <w:tcW w:w="935"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-150</w:t>
            </w:r>
          </w:p>
        </w:tc>
        <w:tc>
          <w:tcPr>
            <w:tcW w:w="791"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70</w:t>
            </w:r>
          </w:p>
        </w:tc>
        <w:tc>
          <w:tcPr>
            <w:tcW w:w="719"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30</w:t>
            </w:r>
          </w:p>
        </w:tc>
        <w:tc>
          <w:tcPr>
            <w:tcW w:w="630"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20</w:t>
            </w:r>
          </w:p>
        </w:tc>
      </w:tr>
      <w:tr w:rsidR="001E4001" w:rsidRPr="001E4001" w:rsidTr="00E32136">
        <w:trPr>
          <w:cantSplit/>
          <w:jc w:val="center"/>
        </w:trPr>
        <w:tc>
          <w:tcPr>
            <w:tcW w:w="833" w:type="pct"/>
            <w:vMerge w:val="restar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4</w:t>
            </w:r>
          </w:p>
        </w:tc>
        <w:tc>
          <w:tcPr>
            <w:tcW w:w="1092"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А</w:t>
            </w:r>
          </w:p>
        </w:tc>
        <w:tc>
          <w:tcPr>
            <w:tcW w:w="935"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-145</w:t>
            </w:r>
          </w:p>
        </w:tc>
        <w:tc>
          <w:tcPr>
            <w:tcW w:w="791"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80</w:t>
            </w:r>
          </w:p>
        </w:tc>
        <w:tc>
          <w:tcPr>
            <w:tcW w:w="719"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100</w:t>
            </w:r>
          </w:p>
        </w:tc>
        <w:tc>
          <w:tcPr>
            <w:tcW w:w="630" w:type="pct"/>
            <w:tcBorders>
              <w:top w:val="single" w:sz="4" w:space="0" w:color="auto"/>
              <w:left w:val="single" w:sz="4" w:space="0" w:color="auto"/>
              <w:bottom w:val="single" w:sz="4" w:space="0" w:color="auto"/>
              <w:right w:val="single" w:sz="4" w:space="0" w:color="auto"/>
            </w:tcBorders>
          </w:tcPr>
          <w:p w:rsidR="001E4001" w:rsidRPr="001E4001" w:rsidRDefault="001E4001" w:rsidP="001E4001">
            <w:pPr>
              <w:spacing w:after="0" w:line="240" w:lineRule="auto"/>
              <w:jc w:val="both"/>
              <w:rPr>
                <w:rFonts w:ascii="Times New Roman" w:hAnsi="Times New Roman" w:cs="Times New Roman"/>
                <w:sz w:val="24"/>
                <w:szCs w:val="24"/>
                <w:lang w:eastAsia="en-US"/>
              </w:rPr>
            </w:pPr>
          </w:p>
        </w:tc>
      </w:tr>
      <w:tr w:rsidR="001E4001" w:rsidRPr="001E4001" w:rsidTr="00E3213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4001" w:rsidRPr="001E4001" w:rsidRDefault="001E4001" w:rsidP="001E4001">
            <w:pPr>
              <w:spacing w:after="0" w:line="240" w:lineRule="auto"/>
              <w:jc w:val="both"/>
              <w:rPr>
                <w:rFonts w:ascii="Times New Roman" w:hAnsi="Times New Roman" w:cs="Times New Roman"/>
                <w:sz w:val="24"/>
                <w:szCs w:val="24"/>
                <w:lang w:eastAsia="en-US"/>
              </w:rPr>
            </w:pPr>
          </w:p>
        </w:tc>
        <w:tc>
          <w:tcPr>
            <w:tcW w:w="1092"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В</w:t>
            </w:r>
          </w:p>
        </w:tc>
        <w:tc>
          <w:tcPr>
            <w:tcW w:w="935"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-145</w:t>
            </w:r>
          </w:p>
        </w:tc>
        <w:tc>
          <w:tcPr>
            <w:tcW w:w="791"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60</w:t>
            </w:r>
          </w:p>
        </w:tc>
        <w:tc>
          <w:tcPr>
            <w:tcW w:w="719"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70</w:t>
            </w:r>
          </w:p>
        </w:tc>
        <w:tc>
          <w:tcPr>
            <w:tcW w:w="630"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80</w:t>
            </w:r>
          </w:p>
        </w:tc>
      </w:tr>
      <w:tr w:rsidR="001E4001" w:rsidRPr="001E4001" w:rsidTr="00E32136">
        <w:trPr>
          <w:cantSplit/>
          <w:jc w:val="center"/>
        </w:trPr>
        <w:tc>
          <w:tcPr>
            <w:tcW w:w="833" w:type="pct"/>
            <w:vMerge w:val="restar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5</w:t>
            </w:r>
          </w:p>
        </w:tc>
        <w:tc>
          <w:tcPr>
            <w:tcW w:w="1092"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А</w:t>
            </w:r>
          </w:p>
        </w:tc>
        <w:tc>
          <w:tcPr>
            <w:tcW w:w="935"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-140</w:t>
            </w:r>
          </w:p>
        </w:tc>
        <w:tc>
          <w:tcPr>
            <w:tcW w:w="791"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80</w:t>
            </w:r>
          </w:p>
        </w:tc>
        <w:tc>
          <w:tcPr>
            <w:tcW w:w="719"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85</w:t>
            </w:r>
          </w:p>
        </w:tc>
        <w:tc>
          <w:tcPr>
            <w:tcW w:w="630" w:type="pct"/>
            <w:tcBorders>
              <w:top w:val="single" w:sz="4" w:space="0" w:color="auto"/>
              <w:left w:val="single" w:sz="4" w:space="0" w:color="auto"/>
              <w:bottom w:val="single" w:sz="4" w:space="0" w:color="auto"/>
              <w:right w:val="single" w:sz="4" w:space="0" w:color="auto"/>
            </w:tcBorders>
          </w:tcPr>
          <w:p w:rsidR="001E4001" w:rsidRPr="001E4001" w:rsidRDefault="001E4001" w:rsidP="001E4001">
            <w:pPr>
              <w:spacing w:after="0" w:line="240" w:lineRule="auto"/>
              <w:jc w:val="both"/>
              <w:rPr>
                <w:rFonts w:ascii="Times New Roman" w:hAnsi="Times New Roman" w:cs="Times New Roman"/>
                <w:sz w:val="24"/>
                <w:szCs w:val="24"/>
                <w:lang w:eastAsia="en-US"/>
              </w:rPr>
            </w:pPr>
          </w:p>
        </w:tc>
      </w:tr>
      <w:tr w:rsidR="001E4001" w:rsidRPr="001E4001" w:rsidTr="00E3213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4001" w:rsidRPr="001E4001" w:rsidRDefault="001E4001" w:rsidP="001E4001">
            <w:pPr>
              <w:spacing w:after="0" w:line="240" w:lineRule="auto"/>
              <w:jc w:val="both"/>
              <w:rPr>
                <w:rFonts w:ascii="Times New Roman" w:hAnsi="Times New Roman" w:cs="Times New Roman"/>
                <w:sz w:val="24"/>
                <w:szCs w:val="24"/>
                <w:lang w:eastAsia="en-US"/>
              </w:rPr>
            </w:pPr>
          </w:p>
        </w:tc>
        <w:tc>
          <w:tcPr>
            <w:tcW w:w="1092"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В</w:t>
            </w:r>
          </w:p>
        </w:tc>
        <w:tc>
          <w:tcPr>
            <w:tcW w:w="935"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-140</w:t>
            </w:r>
          </w:p>
        </w:tc>
        <w:tc>
          <w:tcPr>
            <w:tcW w:w="791"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60</w:t>
            </w:r>
          </w:p>
        </w:tc>
        <w:tc>
          <w:tcPr>
            <w:tcW w:w="719"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70</w:t>
            </w:r>
          </w:p>
        </w:tc>
        <w:tc>
          <w:tcPr>
            <w:tcW w:w="630"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90</w:t>
            </w:r>
          </w:p>
        </w:tc>
      </w:tr>
      <w:tr w:rsidR="001E4001" w:rsidRPr="001E4001" w:rsidTr="00E32136">
        <w:trPr>
          <w:cantSplit/>
          <w:jc w:val="center"/>
        </w:trPr>
        <w:tc>
          <w:tcPr>
            <w:tcW w:w="833" w:type="pct"/>
            <w:vMerge w:val="restar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6</w:t>
            </w:r>
          </w:p>
        </w:tc>
        <w:tc>
          <w:tcPr>
            <w:tcW w:w="1092"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А</w:t>
            </w:r>
          </w:p>
        </w:tc>
        <w:tc>
          <w:tcPr>
            <w:tcW w:w="935"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-110</w:t>
            </w:r>
          </w:p>
        </w:tc>
        <w:tc>
          <w:tcPr>
            <w:tcW w:w="791"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60</w:t>
            </w:r>
          </w:p>
        </w:tc>
        <w:tc>
          <w:tcPr>
            <w:tcW w:w="719"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70</w:t>
            </w:r>
          </w:p>
        </w:tc>
        <w:tc>
          <w:tcPr>
            <w:tcW w:w="630" w:type="pct"/>
            <w:tcBorders>
              <w:top w:val="single" w:sz="4" w:space="0" w:color="auto"/>
              <w:left w:val="single" w:sz="4" w:space="0" w:color="auto"/>
              <w:bottom w:val="single" w:sz="4" w:space="0" w:color="auto"/>
              <w:right w:val="single" w:sz="4" w:space="0" w:color="auto"/>
            </w:tcBorders>
          </w:tcPr>
          <w:p w:rsidR="001E4001" w:rsidRPr="001E4001" w:rsidRDefault="001E4001" w:rsidP="001E4001">
            <w:pPr>
              <w:spacing w:after="0" w:line="240" w:lineRule="auto"/>
              <w:jc w:val="both"/>
              <w:rPr>
                <w:rFonts w:ascii="Times New Roman" w:hAnsi="Times New Roman" w:cs="Times New Roman"/>
                <w:sz w:val="24"/>
                <w:szCs w:val="24"/>
                <w:lang w:eastAsia="en-US"/>
              </w:rPr>
            </w:pPr>
          </w:p>
        </w:tc>
      </w:tr>
      <w:tr w:rsidR="001E4001" w:rsidRPr="001E4001" w:rsidTr="00E3213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4001" w:rsidRPr="001E4001" w:rsidRDefault="001E4001" w:rsidP="001E4001">
            <w:pPr>
              <w:spacing w:after="0" w:line="240" w:lineRule="auto"/>
              <w:jc w:val="both"/>
              <w:rPr>
                <w:rFonts w:ascii="Times New Roman" w:hAnsi="Times New Roman" w:cs="Times New Roman"/>
                <w:sz w:val="24"/>
                <w:szCs w:val="24"/>
                <w:lang w:eastAsia="en-US"/>
              </w:rPr>
            </w:pPr>
          </w:p>
        </w:tc>
        <w:tc>
          <w:tcPr>
            <w:tcW w:w="1092"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В</w:t>
            </w:r>
          </w:p>
        </w:tc>
        <w:tc>
          <w:tcPr>
            <w:tcW w:w="935"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-110</w:t>
            </w:r>
          </w:p>
        </w:tc>
        <w:tc>
          <w:tcPr>
            <w:tcW w:w="791"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40</w:t>
            </w:r>
          </w:p>
        </w:tc>
        <w:tc>
          <w:tcPr>
            <w:tcW w:w="719"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60</w:t>
            </w:r>
          </w:p>
        </w:tc>
        <w:tc>
          <w:tcPr>
            <w:tcW w:w="630" w:type="pct"/>
            <w:tcBorders>
              <w:top w:val="single" w:sz="4" w:space="0" w:color="auto"/>
              <w:left w:val="single" w:sz="4" w:space="0" w:color="auto"/>
              <w:bottom w:val="single" w:sz="4" w:space="0" w:color="auto"/>
              <w:right w:val="single" w:sz="4" w:space="0" w:color="auto"/>
            </w:tcBorders>
            <w:hideMark/>
          </w:tcPr>
          <w:p w:rsidR="001E4001" w:rsidRPr="001E4001" w:rsidRDefault="001E4001" w:rsidP="001E4001">
            <w:pPr>
              <w:spacing w:after="0" w:line="240" w:lineRule="auto"/>
              <w:jc w:val="both"/>
              <w:rPr>
                <w:rFonts w:ascii="Times New Roman" w:hAnsi="Times New Roman" w:cs="Times New Roman"/>
                <w:sz w:val="24"/>
                <w:szCs w:val="24"/>
                <w:lang w:eastAsia="en-US"/>
              </w:rPr>
            </w:pPr>
            <w:r w:rsidRPr="001E4001">
              <w:rPr>
                <w:rFonts w:ascii="Times New Roman" w:hAnsi="Times New Roman" w:cs="Times New Roman"/>
                <w:sz w:val="24"/>
                <w:szCs w:val="24"/>
                <w:lang w:eastAsia="en-US"/>
              </w:rPr>
              <w:t>80</w:t>
            </w:r>
          </w:p>
        </w:tc>
      </w:tr>
    </w:tbl>
    <w:p w:rsidR="001E4001" w:rsidRPr="001E4001" w:rsidRDefault="001E4001" w:rsidP="001E4001">
      <w:pPr>
        <w:spacing w:after="0" w:line="240" w:lineRule="auto"/>
        <w:jc w:val="both"/>
        <w:rPr>
          <w:rFonts w:ascii="Times New Roman" w:hAnsi="Times New Roman" w:cs="Times New Roman"/>
          <w:sz w:val="24"/>
          <w:szCs w:val="24"/>
        </w:rPr>
      </w:pPr>
    </w:p>
    <w:p w:rsidR="001E4001" w:rsidRPr="001E4001" w:rsidRDefault="001E4001" w:rsidP="001E4001">
      <w:pPr>
        <w:spacing w:after="0" w:line="240" w:lineRule="auto"/>
        <w:jc w:val="both"/>
        <w:rPr>
          <w:rFonts w:ascii="Times New Roman" w:hAnsi="Times New Roman" w:cs="Times New Roman"/>
          <w:b/>
          <w:i/>
          <w:sz w:val="24"/>
          <w:szCs w:val="24"/>
        </w:rPr>
      </w:pPr>
      <w:r w:rsidRPr="001E4001">
        <w:rPr>
          <w:rFonts w:ascii="Times New Roman" w:hAnsi="Times New Roman" w:cs="Times New Roman"/>
          <w:b/>
          <w:i/>
          <w:sz w:val="24"/>
          <w:szCs w:val="24"/>
        </w:rPr>
        <w:t>КР №7 «</w:t>
      </w:r>
      <w:r w:rsidRPr="001E4001">
        <w:rPr>
          <w:rFonts w:ascii="Times New Roman" w:hAnsi="Times New Roman" w:cs="Times New Roman"/>
          <w:b/>
          <w:bCs/>
          <w:sz w:val="24"/>
          <w:szCs w:val="24"/>
        </w:rPr>
        <w:t>Методы определения доходности портфеля</w:t>
      </w:r>
      <w:r w:rsidRPr="001E4001">
        <w:rPr>
          <w:rFonts w:ascii="Times New Roman" w:hAnsi="Times New Roman" w:cs="Times New Roman"/>
          <w:b/>
          <w:i/>
          <w:sz w:val="24"/>
          <w:szCs w:val="24"/>
        </w:rPr>
        <w:t>»</w:t>
      </w:r>
    </w:p>
    <w:p w:rsidR="001E4001" w:rsidRPr="001E4001" w:rsidRDefault="001E4001" w:rsidP="001E4001">
      <w:pPr>
        <w:spacing w:after="0" w:line="240" w:lineRule="auto"/>
        <w:jc w:val="both"/>
        <w:rPr>
          <w:rFonts w:ascii="Times New Roman" w:hAnsi="Times New Roman" w:cs="Times New Roman"/>
          <w:i/>
          <w:sz w:val="24"/>
          <w:szCs w:val="24"/>
        </w:rPr>
      </w:pPr>
      <w:r w:rsidRPr="001E4001">
        <w:rPr>
          <w:rFonts w:ascii="Times New Roman" w:hAnsi="Times New Roman" w:cs="Times New Roman"/>
          <w:i/>
          <w:sz w:val="24"/>
          <w:szCs w:val="24"/>
        </w:rPr>
        <w:t xml:space="preserve">№ 1. </w:t>
      </w:r>
      <w:r w:rsidRPr="001E4001">
        <w:rPr>
          <w:rFonts w:ascii="Times New Roman" w:hAnsi="Times New Roman" w:cs="Times New Roman"/>
          <w:sz w:val="24"/>
          <w:szCs w:val="24"/>
          <w:shd w:val="clear" w:color="auto" w:fill="FDFEFF"/>
        </w:rPr>
        <w:t>Инвестор приобретает актив А на 400 тыс. руб. и актив В на 100 тыс. руб. Ожидаемая доходность актива А равна 28%, В – 35%. Определить ожидаемую доходность сформированного портфеля.</w:t>
      </w:r>
      <w:r w:rsidRPr="001E4001">
        <w:rPr>
          <w:rFonts w:ascii="Times New Roman" w:hAnsi="Times New Roman" w:cs="Times New Roman"/>
          <w:i/>
          <w:sz w:val="24"/>
          <w:szCs w:val="24"/>
        </w:rPr>
        <w:t xml:space="preserve"> </w:t>
      </w:r>
    </w:p>
    <w:p w:rsidR="001E4001" w:rsidRPr="001E4001" w:rsidRDefault="001E4001" w:rsidP="001E4001">
      <w:pPr>
        <w:spacing w:after="0" w:line="240" w:lineRule="auto"/>
        <w:jc w:val="both"/>
        <w:rPr>
          <w:rFonts w:ascii="Times New Roman" w:hAnsi="Times New Roman" w:cs="Times New Roman"/>
          <w:b/>
          <w:i/>
          <w:sz w:val="24"/>
          <w:szCs w:val="24"/>
        </w:rPr>
      </w:pPr>
      <w:r w:rsidRPr="001E4001">
        <w:rPr>
          <w:rFonts w:ascii="Times New Roman" w:hAnsi="Times New Roman" w:cs="Times New Roman"/>
          <w:i/>
          <w:sz w:val="24"/>
          <w:szCs w:val="24"/>
        </w:rPr>
        <w:t xml:space="preserve">№ 2. </w:t>
      </w:r>
      <w:r w:rsidRPr="001E4001">
        <w:rPr>
          <w:rFonts w:ascii="Times New Roman" w:hAnsi="Times New Roman" w:cs="Times New Roman"/>
          <w:sz w:val="24"/>
          <w:szCs w:val="24"/>
          <w:shd w:val="clear" w:color="auto" w:fill="FDFEFF"/>
        </w:rPr>
        <w:t>Инвестор приобретает рискованный актив А на 400 тыс. руб. за счет собственных средств, занимает 100 тыс. руб. под 15% и также инвестирует их в актив А. Ожидаемая доходность актива А равна 28%. Определить ожидаемую доходность сформированного портфеля инвестора.</w:t>
      </w:r>
      <w:r w:rsidRPr="001E4001">
        <w:rPr>
          <w:rFonts w:ascii="Times New Roman" w:hAnsi="Times New Roman" w:cs="Times New Roman"/>
          <w:b/>
          <w:i/>
          <w:sz w:val="24"/>
          <w:szCs w:val="24"/>
        </w:rPr>
        <w:t xml:space="preserve"> </w:t>
      </w:r>
    </w:p>
    <w:p w:rsidR="001E4001" w:rsidRPr="001E4001" w:rsidRDefault="001E4001" w:rsidP="001E4001">
      <w:pPr>
        <w:spacing w:after="0" w:line="240" w:lineRule="auto"/>
        <w:jc w:val="both"/>
        <w:rPr>
          <w:rFonts w:ascii="Times New Roman" w:hAnsi="Times New Roman" w:cs="Times New Roman"/>
          <w:b/>
          <w:i/>
          <w:sz w:val="24"/>
          <w:szCs w:val="24"/>
        </w:rPr>
      </w:pPr>
      <w:r w:rsidRPr="001E4001">
        <w:rPr>
          <w:rFonts w:ascii="Times New Roman" w:hAnsi="Times New Roman" w:cs="Times New Roman"/>
          <w:b/>
          <w:i/>
          <w:sz w:val="24"/>
          <w:szCs w:val="24"/>
        </w:rPr>
        <w:t>КР №8 «</w:t>
      </w:r>
      <w:r w:rsidRPr="001E4001">
        <w:rPr>
          <w:rFonts w:ascii="Times New Roman" w:hAnsi="Times New Roman" w:cs="Times New Roman"/>
          <w:b/>
          <w:sz w:val="24"/>
          <w:szCs w:val="24"/>
        </w:rPr>
        <w:t>Оценка рисков инвестиционного портфеля</w:t>
      </w:r>
      <w:r w:rsidRPr="001E4001">
        <w:rPr>
          <w:rFonts w:ascii="Times New Roman" w:hAnsi="Times New Roman" w:cs="Times New Roman"/>
          <w:b/>
          <w:i/>
          <w:sz w:val="24"/>
          <w:szCs w:val="24"/>
        </w:rPr>
        <w:t>»</w:t>
      </w:r>
    </w:p>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i/>
          <w:sz w:val="24"/>
          <w:szCs w:val="24"/>
        </w:rPr>
        <w:t xml:space="preserve">№ 1. </w:t>
      </w:r>
      <w:r w:rsidRPr="001E4001">
        <w:rPr>
          <w:rFonts w:ascii="Times New Roman" w:hAnsi="Times New Roman" w:cs="Times New Roman"/>
          <w:sz w:val="24"/>
          <w:szCs w:val="24"/>
        </w:rPr>
        <w:t>Провести анализ чувствительности инвестиционного проекта, рассмотрев оценку риска при увеличении/уменьшении капитальных вложений на 20%, а также рассмотреть оценку риска при увеличении/уменьшении денежных потоков на 20%.</w:t>
      </w:r>
    </w:p>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Результаты расчета представить в таблице.</w:t>
      </w:r>
    </w:p>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Таблица 1. Вычисление чистого дисконтированного дохода ЧДД (NPV).</w:t>
      </w:r>
    </w:p>
    <w:tbl>
      <w:tblPr>
        <w:tblW w:w="8840" w:type="dxa"/>
        <w:shd w:val="clear" w:color="auto" w:fill="FFFFFF"/>
        <w:tblCellMar>
          <w:left w:w="0" w:type="dxa"/>
          <w:right w:w="0" w:type="dxa"/>
        </w:tblCellMar>
        <w:tblLook w:val="04A0" w:firstRow="1" w:lastRow="0" w:firstColumn="1" w:lastColumn="0" w:noHBand="0" w:noVBand="1"/>
      </w:tblPr>
      <w:tblGrid>
        <w:gridCol w:w="629"/>
        <w:gridCol w:w="881"/>
        <w:gridCol w:w="830"/>
        <w:gridCol w:w="992"/>
        <w:gridCol w:w="1438"/>
        <w:gridCol w:w="1575"/>
        <w:gridCol w:w="1721"/>
        <w:gridCol w:w="1506"/>
      </w:tblGrid>
      <w:tr w:rsidR="001E4001" w:rsidRPr="001E4001" w:rsidTr="00E32136">
        <w:tc>
          <w:tcPr>
            <w:tcW w:w="37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Год</w:t>
            </w:r>
          </w:p>
        </w:tc>
        <w:tc>
          <w:tcPr>
            <w:tcW w:w="52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Период</w:t>
            </w:r>
          </w:p>
        </w:tc>
        <w:tc>
          <w:tcPr>
            <w:tcW w:w="49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КАЭС, млн.</w:t>
            </w:r>
          </w:p>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руб.</w:t>
            </w:r>
          </w:p>
        </w:tc>
        <w:tc>
          <w:tcPr>
            <w:tcW w:w="58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Доход, млн.руб.</w:t>
            </w:r>
          </w:p>
        </w:tc>
        <w:tc>
          <w:tcPr>
            <w:tcW w:w="85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Накопленный денежный поток, млн.руб.</w:t>
            </w:r>
          </w:p>
        </w:tc>
        <w:tc>
          <w:tcPr>
            <w:tcW w:w="59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Коэффи-</w:t>
            </w:r>
          </w:p>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циент дискон-тирова-</w:t>
            </w:r>
          </w:p>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ния</w:t>
            </w:r>
          </w:p>
        </w:tc>
        <w:tc>
          <w:tcPr>
            <w:tcW w:w="681"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Дисконти-рован-</w:t>
            </w:r>
          </w:p>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ный денежный поток, млн.руб.</w:t>
            </w:r>
          </w:p>
        </w:tc>
        <w:tc>
          <w:tcPr>
            <w:tcW w:w="89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Накопленный дисконтирова-</w:t>
            </w:r>
          </w:p>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нный денежный поток, млн.руб.</w:t>
            </w:r>
          </w:p>
        </w:tc>
      </w:tr>
      <w:tr w:rsidR="001E4001" w:rsidRPr="001E4001" w:rsidTr="00E32136">
        <w:tc>
          <w:tcPr>
            <w:tcW w:w="37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p>
        </w:tc>
        <w:tc>
          <w:tcPr>
            <w:tcW w:w="5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0</w:t>
            </w:r>
          </w:p>
        </w:tc>
        <w:tc>
          <w:tcPr>
            <w:tcW w:w="49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40000</w:t>
            </w:r>
          </w:p>
        </w:tc>
        <w:tc>
          <w:tcPr>
            <w:tcW w:w="5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p>
        </w:tc>
        <w:tc>
          <w:tcPr>
            <w:tcW w:w="8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5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6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r>
      <w:tr w:rsidR="001E4001" w:rsidRPr="001E4001" w:rsidTr="00E32136">
        <w:tc>
          <w:tcPr>
            <w:tcW w:w="37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2015</w:t>
            </w:r>
          </w:p>
        </w:tc>
        <w:tc>
          <w:tcPr>
            <w:tcW w:w="5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1</w:t>
            </w:r>
          </w:p>
        </w:tc>
        <w:tc>
          <w:tcPr>
            <w:tcW w:w="49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p>
        </w:tc>
        <w:tc>
          <w:tcPr>
            <w:tcW w:w="5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7660,80</w:t>
            </w:r>
          </w:p>
        </w:tc>
        <w:tc>
          <w:tcPr>
            <w:tcW w:w="8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5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6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r>
      <w:tr w:rsidR="001E4001" w:rsidRPr="001E4001" w:rsidTr="00E32136">
        <w:tc>
          <w:tcPr>
            <w:tcW w:w="37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2016</w:t>
            </w:r>
          </w:p>
        </w:tc>
        <w:tc>
          <w:tcPr>
            <w:tcW w:w="5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2</w:t>
            </w:r>
          </w:p>
        </w:tc>
        <w:tc>
          <w:tcPr>
            <w:tcW w:w="49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p>
        </w:tc>
        <w:tc>
          <w:tcPr>
            <w:tcW w:w="5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8128,11</w:t>
            </w:r>
          </w:p>
        </w:tc>
        <w:tc>
          <w:tcPr>
            <w:tcW w:w="8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5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6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r>
      <w:tr w:rsidR="001E4001" w:rsidRPr="001E4001" w:rsidTr="00E32136">
        <w:tc>
          <w:tcPr>
            <w:tcW w:w="37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2017</w:t>
            </w:r>
          </w:p>
        </w:tc>
        <w:tc>
          <w:tcPr>
            <w:tcW w:w="5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3</w:t>
            </w:r>
          </w:p>
        </w:tc>
        <w:tc>
          <w:tcPr>
            <w:tcW w:w="49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p>
        </w:tc>
        <w:tc>
          <w:tcPr>
            <w:tcW w:w="5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8623,92</w:t>
            </w:r>
          </w:p>
        </w:tc>
        <w:tc>
          <w:tcPr>
            <w:tcW w:w="8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5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6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r>
      <w:tr w:rsidR="001E4001" w:rsidRPr="001E4001" w:rsidTr="00E32136">
        <w:tc>
          <w:tcPr>
            <w:tcW w:w="37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2018</w:t>
            </w:r>
          </w:p>
        </w:tc>
        <w:tc>
          <w:tcPr>
            <w:tcW w:w="5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4</w:t>
            </w:r>
          </w:p>
        </w:tc>
        <w:tc>
          <w:tcPr>
            <w:tcW w:w="49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p>
        </w:tc>
        <w:tc>
          <w:tcPr>
            <w:tcW w:w="5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9149,98</w:t>
            </w:r>
          </w:p>
        </w:tc>
        <w:tc>
          <w:tcPr>
            <w:tcW w:w="8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5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6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r>
      <w:tr w:rsidR="001E4001" w:rsidRPr="001E4001" w:rsidTr="00E32136">
        <w:tc>
          <w:tcPr>
            <w:tcW w:w="37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2019</w:t>
            </w:r>
          </w:p>
        </w:tc>
        <w:tc>
          <w:tcPr>
            <w:tcW w:w="5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5</w:t>
            </w:r>
          </w:p>
        </w:tc>
        <w:tc>
          <w:tcPr>
            <w:tcW w:w="49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p>
        </w:tc>
        <w:tc>
          <w:tcPr>
            <w:tcW w:w="5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9708,13</w:t>
            </w:r>
          </w:p>
        </w:tc>
        <w:tc>
          <w:tcPr>
            <w:tcW w:w="8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5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6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r>
      <w:tr w:rsidR="001E4001" w:rsidRPr="001E4001" w:rsidTr="00E32136">
        <w:tc>
          <w:tcPr>
            <w:tcW w:w="37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2020</w:t>
            </w:r>
          </w:p>
        </w:tc>
        <w:tc>
          <w:tcPr>
            <w:tcW w:w="5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6</w:t>
            </w:r>
          </w:p>
        </w:tc>
        <w:tc>
          <w:tcPr>
            <w:tcW w:w="49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p>
        </w:tc>
        <w:tc>
          <w:tcPr>
            <w:tcW w:w="5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10300,33</w:t>
            </w:r>
          </w:p>
        </w:tc>
        <w:tc>
          <w:tcPr>
            <w:tcW w:w="8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5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6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r>
      <w:tr w:rsidR="001E4001" w:rsidRPr="001E4001" w:rsidTr="00E32136">
        <w:tc>
          <w:tcPr>
            <w:tcW w:w="37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202</w:t>
            </w:r>
            <w:r w:rsidRPr="001E4001">
              <w:rPr>
                <w:rFonts w:ascii="Times New Roman" w:hAnsi="Times New Roman" w:cs="Times New Roman"/>
                <w:sz w:val="24"/>
                <w:szCs w:val="24"/>
              </w:rPr>
              <w:lastRenderedPageBreak/>
              <w:t>1</w:t>
            </w:r>
          </w:p>
        </w:tc>
        <w:tc>
          <w:tcPr>
            <w:tcW w:w="5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lastRenderedPageBreak/>
              <w:t>7</w:t>
            </w:r>
          </w:p>
        </w:tc>
        <w:tc>
          <w:tcPr>
            <w:tcW w:w="49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p>
        </w:tc>
        <w:tc>
          <w:tcPr>
            <w:tcW w:w="5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10928,</w:t>
            </w:r>
            <w:r w:rsidRPr="001E4001">
              <w:rPr>
                <w:rFonts w:ascii="Times New Roman" w:hAnsi="Times New Roman" w:cs="Times New Roman"/>
                <w:sz w:val="24"/>
                <w:szCs w:val="24"/>
              </w:rPr>
              <w:lastRenderedPageBreak/>
              <w:t>65</w:t>
            </w:r>
          </w:p>
        </w:tc>
        <w:tc>
          <w:tcPr>
            <w:tcW w:w="8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5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6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r>
      <w:tr w:rsidR="001E4001" w:rsidRPr="001E4001" w:rsidTr="00E32136">
        <w:tc>
          <w:tcPr>
            <w:tcW w:w="37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lastRenderedPageBreak/>
              <w:t>2022</w:t>
            </w:r>
          </w:p>
        </w:tc>
        <w:tc>
          <w:tcPr>
            <w:tcW w:w="5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8</w:t>
            </w:r>
          </w:p>
        </w:tc>
        <w:tc>
          <w:tcPr>
            <w:tcW w:w="49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p>
        </w:tc>
        <w:tc>
          <w:tcPr>
            <w:tcW w:w="5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11595,30</w:t>
            </w:r>
          </w:p>
        </w:tc>
        <w:tc>
          <w:tcPr>
            <w:tcW w:w="8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5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6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r>
      <w:tr w:rsidR="001E4001" w:rsidRPr="001E4001" w:rsidTr="00E32136">
        <w:tc>
          <w:tcPr>
            <w:tcW w:w="37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2023</w:t>
            </w:r>
          </w:p>
        </w:tc>
        <w:tc>
          <w:tcPr>
            <w:tcW w:w="5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9</w:t>
            </w:r>
          </w:p>
        </w:tc>
        <w:tc>
          <w:tcPr>
            <w:tcW w:w="49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p>
        </w:tc>
        <w:tc>
          <w:tcPr>
            <w:tcW w:w="5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12302,61</w:t>
            </w:r>
          </w:p>
        </w:tc>
        <w:tc>
          <w:tcPr>
            <w:tcW w:w="8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5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6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r>
      <w:tr w:rsidR="001E4001" w:rsidRPr="001E4001" w:rsidTr="00E32136">
        <w:tc>
          <w:tcPr>
            <w:tcW w:w="37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2024</w:t>
            </w:r>
          </w:p>
        </w:tc>
        <w:tc>
          <w:tcPr>
            <w:tcW w:w="5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10</w:t>
            </w:r>
          </w:p>
        </w:tc>
        <w:tc>
          <w:tcPr>
            <w:tcW w:w="49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p>
        </w:tc>
        <w:tc>
          <w:tcPr>
            <w:tcW w:w="5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13053,07</w:t>
            </w:r>
          </w:p>
        </w:tc>
        <w:tc>
          <w:tcPr>
            <w:tcW w:w="8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5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6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r>
      <w:tr w:rsidR="001E4001" w:rsidRPr="001E4001" w:rsidTr="00E32136">
        <w:tc>
          <w:tcPr>
            <w:tcW w:w="37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2025</w:t>
            </w:r>
          </w:p>
        </w:tc>
        <w:tc>
          <w:tcPr>
            <w:tcW w:w="5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11</w:t>
            </w:r>
          </w:p>
        </w:tc>
        <w:tc>
          <w:tcPr>
            <w:tcW w:w="49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p>
        </w:tc>
        <w:tc>
          <w:tcPr>
            <w:tcW w:w="5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13849,30</w:t>
            </w:r>
          </w:p>
        </w:tc>
        <w:tc>
          <w:tcPr>
            <w:tcW w:w="8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5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6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r>
      <w:tr w:rsidR="001E4001" w:rsidRPr="001E4001" w:rsidTr="00E32136">
        <w:tc>
          <w:tcPr>
            <w:tcW w:w="37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2026</w:t>
            </w:r>
          </w:p>
        </w:tc>
        <w:tc>
          <w:tcPr>
            <w:tcW w:w="5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12</w:t>
            </w:r>
          </w:p>
        </w:tc>
        <w:tc>
          <w:tcPr>
            <w:tcW w:w="49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p>
        </w:tc>
        <w:tc>
          <w:tcPr>
            <w:tcW w:w="5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14694,11</w:t>
            </w:r>
          </w:p>
        </w:tc>
        <w:tc>
          <w:tcPr>
            <w:tcW w:w="8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5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6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r>
      <w:tr w:rsidR="001E4001" w:rsidRPr="001E4001" w:rsidTr="00E32136">
        <w:tc>
          <w:tcPr>
            <w:tcW w:w="37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2027</w:t>
            </w:r>
          </w:p>
        </w:tc>
        <w:tc>
          <w:tcPr>
            <w:tcW w:w="5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13</w:t>
            </w:r>
          </w:p>
        </w:tc>
        <w:tc>
          <w:tcPr>
            <w:tcW w:w="49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p>
        </w:tc>
        <w:tc>
          <w:tcPr>
            <w:tcW w:w="5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15590,45</w:t>
            </w:r>
          </w:p>
        </w:tc>
        <w:tc>
          <w:tcPr>
            <w:tcW w:w="8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5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6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r>
      <w:tr w:rsidR="001E4001" w:rsidRPr="001E4001" w:rsidTr="00E32136">
        <w:tc>
          <w:tcPr>
            <w:tcW w:w="37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2028</w:t>
            </w:r>
          </w:p>
        </w:tc>
        <w:tc>
          <w:tcPr>
            <w:tcW w:w="5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14</w:t>
            </w:r>
          </w:p>
        </w:tc>
        <w:tc>
          <w:tcPr>
            <w:tcW w:w="49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p>
        </w:tc>
        <w:tc>
          <w:tcPr>
            <w:tcW w:w="5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16541,47</w:t>
            </w:r>
          </w:p>
        </w:tc>
        <w:tc>
          <w:tcPr>
            <w:tcW w:w="8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5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6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r>
      <w:tr w:rsidR="001E4001" w:rsidRPr="001E4001" w:rsidTr="00E32136">
        <w:tc>
          <w:tcPr>
            <w:tcW w:w="37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2029</w:t>
            </w:r>
          </w:p>
        </w:tc>
        <w:tc>
          <w:tcPr>
            <w:tcW w:w="5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15</w:t>
            </w:r>
          </w:p>
        </w:tc>
        <w:tc>
          <w:tcPr>
            <w:tcW w:w="49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p>
        </w:tc>
        <w:tc>
          <w:tcPr>
            <w:tcW w:w="5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4001" w:rsidRPr="001E4001" w:rsidRDefault="001E4001" w:rsidP="001E4001">
            <w:pPr>
              <w:spacing w:after="0" w:line="240" w:lineRule="auto"/>
              <w:jc w:val="both"/>
              <w:rPr>
                <w:rFonts w:ascii="Times New Roman" w:hAnsi="Times New Roman" w:cs="Times New Roman"/>
                <w:sz w:val="24"/>
                <w:szCs w:val="24"/>
              </w:rPr>
            </w:pPr>
            <w:r w:rsidRPr="001E4001">
              <w:rPr>
                <w:rFonts w:ascii="Times New Roman" w:hAnsi="Times New Roman" w:cs="Times New Roman"/>
                <w:sz w:val="24"/>
                <w:szCs w:val="24"/>
              </w:rPr>
              <w:t>17550,50</w:t>
            </w:r>
          </w:p>
        </w:tc>
        <w:tc>
          <w:tcPr>
            <w:tcW w:w="8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5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6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c>
          <w:tcPr>
            <w:tcW w:w="8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4001" w:rsidRPr="001E4001" w:rsidRDefault="001E4001" w:rsidP="001E4001">
            <w:pPr>
              <w:spacing w:after="0" w:line="240" w:lineRule="auto"/>
              <w:jc w:val="both"/>
              <w:rPr>
                <w:rFonts w:ascii="Times New Roman" w:hAnsi="Times New Roman" w:cs="Times New Roman"/>
                <w:sz w:val="24"/>
                <w:szCs w:val="24"/>
              </w:rPr>
            </w:pPr>
          </w:p>
        </w:tc>
      </w:tr>
    </w:tbl>
    <w:p w:rsidR="001E4001" w:rsidRPr="001E4001" w:rsidRDefault="001E4001" w:rsidP="001E4001">
      <w:pPr>
        <w:spacing w:after="0" w:line="240" w:lineRule="auto"/>
        <w:jc w:val="both"/>
        <w:rPr>
          <w:rFonts w:ascii="Times New Roman" w:hAnsi="Times New Roman" w:cs="Times New Roman"/>
          <w:i/>
          <w:sz w:val="24"/>
          <w:szCs w:val="24"/>
        </w:rPr>
      </w:pPr>
    </w:p>
    <w:p w:rsidR="001E4001" w:rsidRDefault="001E4001" w:rsidP="001E4001">
      <w:pPr>
        <w:rPr>
          <w:i/>
          <w:color w:val="C00000"/>
        </w:rPr>
      </w:pPr>
    </w:p>
    <w:p w:rsidR="001E4001" w:rsidRDefault="001E4001" w:rsidP="001E4001">
      <w:pPr>
        <w:rPr>
          <w:i/>
          <w:color w:val="C00000"/>
        </w:rPr>
      </w:pPr>
    </w:p>
    <w:p w:rsidR="00CD40B6" w:rsidRDefault="00CD40B6" w:rsidP="001E4001">
      <w:pPr>
        <w:rPr>
          <w:i/>
          <w:color w:val="C00000"/>
        </w:rPr>
      </w:pPr>
    </w:p>
    <w:p w:rsidR="00CD40B6" w:rsidRDefault="00CD40B6" w:rsidP="001E4001">
      <w:pPr>
        <w:rPr>
          <w:i/>
          <w:color w:val="C00000"/>
        </w:rPr>
      </w:pPr>
    </w:p>
    <w:p w:rsidR="00CD40B6" w:rsidRDefault="00CD40B6" w:rsidP="001E4001">
      <w:pPr>
        <w:rPr>
          <w:i/>
          <w:color w:val="C00000"/>
        </w:rPr>
      </w:pPr>
    </w:p>
    <w:p w:rsidR="00CD40B6" w:rsidRDefault="00CD40B6" w:rsidP="001E4001">
      <w:pPr>
        <w:rPr>
          <w:i/>
          <w:color w:val="C00000"/>
        </w:rPr>
      </w:pPr>
    </w:p>
    <w:p w:rsidR="00CD40B6" w:rsidRDefault="00CD40B6" w:rsidP="001E4001">
      <w:pPr>
        <w:rPr>
          <w:i/>
          <w:color w:val="C00000"/>
        </w:rPr>
      </w:pPr>
    </w:p>
    <w:p w:rsidR="00CD40B6" w:rsidRDefault="00CD40B6" w:rsidP="001E4001">
      <w:pPr>
        <w:rPr>
          <w:i/>
          <w:color w:val="C00000"/>
        </w:rPr>
      </w:pPr>
    </w:p>
    <w:p w:rsidR="00CD40B6" w:rsidRDefault="00CD40B6" w:rsidP="001E4001">
      <w:pPr>
        <w:rPr>
          <w:i/>
          <w:color w:val="C00000"/>
        </w:rPr>
      </w:pPr>
    </w:p>
    <w:p w:rsidR="00CD40B6" w:rsidRDefault="00CD40B6" w:rsidP="001E4001">
      <w:pPr>
        <w:rPr>
          <w:i/>
          <w:color w:val="C00000"/>
        </w:rPr>
      </w:pPr>
    </w:p>
    <w:p w:rsidR="00CD40B6" w:rsidRDefault="00CD40B6" w:rsidP="001E4001">
      <w:pPr>
        <w:rPr>
          <w:i/>
          <w:color w:val="C00000"/>
        </w:rPr>
      </w:pPr>
    </w:p>
    <w:p w:rsidR="00CD40B6" w:rsidRDefault="00CD40B6" w:rsidP="001E4001">
      <w:pPr>
        <w:rPr>
          <w:i/>
          <w:color w:val="C00000"/>
        </w:rPr>
      </w:pPr>
    </w:p>
    <w:p w:rsidR="00CD40B6" w:rsidRDefault="00CD40B6" w:rsidP="001E4001">
      <w:pPr>
        <w:rPr>
          <w:i/>
          <w:color w:val="C00000"/>
        </w:rPr>
      </w:pPr>
    </w:p>
    <w:p w:rsidR="00CD40B6" w:rsidRDefault="00CD40B6" w:rsidP="001E4001">
      <w:pPr>
        <w:rPr>
          <w:i/>
          <w:color w:val="C00000"/>
        </w:rPr>
      </w:pPr>
    </w:p>
    <w:p w:rsidR="00CD40B6" w:rsidRDefault="00CD40B6" w:rsidP="001E4001">
      <w:pPr>
        <w:rPr>
          <w:i/>
          <w:color w:val="C00000"/>
        </w:rPr>
      </w:pPr>
    </w:p>
    <w:p w:rsidR="00CD40B6" w:rsidRDefault="00CD40B6" w:rsidP="001E4001">
      <w:pPr>
        <w:rPr>
          <w:i/>
          <w:color w:val="C00000"/>
        </w:rPr>
      </w:pPr>
    </w:p>
    <w:p w:rsidR="00CD40B6" w:rsidRDefault="00CD40B6" w:rsidP="001E4001">
      <w:pPr>
        <w:rPr>
          <w:i/>
          <w:color w:val="C00000"/>
        </w:rPr>
      </w:pPr>
    </w:p>
    <w:p w:rsidR="00CD40B6" w:rsidRDefault="00CD40B6" w:rsidP="001E4001">
      <w:pPr>
        <w:rPr>
          <w:i/>
          <w:color w:val="C00000"/>
        </w:rPr>
        <w:sectPr w:rsidR="00CD40B6">
          <w:pgSz w:w="11907" w:h="16840"/>
          <w:pgMar w:top="1134" w:right="850" w:bottom="810" w:left="1701" w:header="708" w:footer="708" w:gutter="0"/>
          <w:cols w:space="708"/>
          <w:docGrid w:linePitch="360"/>
        </w:sectPr>
      </w:pPr>
    </w:p>
    <w:p w:rsidR="00CD40B6" w:rsidRPr="003B6D35" w:rsidRDefault="00CD40B6" w:rsidP="00CD40B6">
      <w:pPr>
        <w:jc w:val="right"/>
        <w:rPr>
          <w:rFonts w:ascii="Times New Roman" w:hAnsi="Times New Roman" w:cs="Times New Roman"/>
          <w:b/>
          <w:sz w:val="24"/>
          <w:szCs w:val="24"/>
        </w:rPr>
      </w:pPr>
      <w:r w:rsidRPr="003B6D35">
        <w:rPr>
          <w:rFonts w:ascii="Times New Roman" w:hAnsi="Times New Roman" w:cs="Times New Roman"/>
          <w:b/>
          <w:sz w:val="24"/>
          <w:szCs w:val="24"/>
        </w:rPr>
        <w:lastRenderedPageBreak/>
        <w:t>Приложение 2</w:t>
      </w:r>
    </w:p>
    <w:p w:rsidR="00CD40B6" w:rsidRPr="00CD40B6" w:rsidRDefault="00CD40B6" w:rsidP="00CD40B6">
      <w:pPr>
        <w:pStyle w:val="1"/>
        <w:spacing w:before="0" w:after="0"/>
        <w:ind w:left="0"/>
        <w:jc w:val="center"/>
        <w:rPr>
          <w:rStyle w:val="FontStyle20"/>
          <w:rFonts w:ascii="Times New Roman" w:hAnsi="Times New Roman" w:cs="Times New Roman"/>
          <w:sz w:val="24"/>
          <w:szCs w:val="24"/>
        </w:rPr>
      </w:pPr>
      <w:r w:rsidRPr="00CD40B6">
        <w:rPr>
          <w:rStyle w:val="FontStyle20"/>
          <w:rFonts w:ascii="Times New Roman" w:hAnsi="Times New Roman" w:cs="Times New Roman"/>
          <w:sz w:val="24"/>
          <w:szCs w:val="24"/>
        </w:rPr>
        <w:t>Оценочные средства для проведения промежуточной аттестации</w:t>
      </w:r>
    </w:p>
    <w:p w:rsidR="00CD40B6" w:rsidRPr="00CD40B6" w:rsidRDefault="00CD40B6" w:rsidP="00CD40B6">
      <w:pPr>
        <w:rPr>
          <w:rFonts w:ascii="Times New Roman" w:hAnsi="Times New Roman" w:cs="Times New Roman"/>
          <w:i/>
          <w:color w:val="C00000"/>
          <w:sz w:val="24"/>
          <w:szCs w:val="24"/>
          <w:highlight w:val="yellow"/>
        </w:rPr>
      </w:pPr>
    </w:p>
    <w:p w:rsidR="00CD40B6" w:rsidRPr="003B6D35" w:rsidRDefault="00CD40B6" w:rsidP="00CD40B6">
      <w:pPr>
        <w:rPr>
          <w:rFonts w:ascii="Times New Roman" w:hAnsi="Times New Roman" w:cs="Times New Roman"/>
          <w:b/>
          <w:sz w:val="24"/>
          <w:szCs w:val="24"/>
        </w:rPr>
      </w:pPr>
      <w:r w:rsidRPr="003B6D35">
        <w:rPr>
          <w:rFonts w:ascii="Times New Roman" w:hAnsi="Times New Roman" w:cs="Times New Roman"/>
          <w:b/>
          <w:sz w:val="24"/>
          <w:szCs w:val="24"/>
        </w:rPr>
        <w:t>а) Планируемые результаты обучения и оценочные средства для проведения промежуточной аттестации:</w:t>
      </w:r>
    </w:p>
    <w:p w:rsidR="00CD40B6" w:rsidRPr="003B6D35" w:rsidRDefault="00CD40B6" w:rsidP="00CD40B6">
      <w:pPr>
        <w:rPr>
          <w:rFonts w:ascii="Times New Roman" w:hAnsi="Times New Roman" w:cs="Times New Roman"/>
          <w:i/>
          <w:color w:val="C00000"/>
          <w:sz w:val="24"/>
          <w:szCs w:val="24"/>
          <w:highlight w:val="yellow"/>
        </w:rPr>
      </w:pPr>
    </w:p>
    <w:tbl>
      <w:tblPr>
        <w:tblW w:w="5000" w:type="pct"/>
        <w:tblCellMar>
          <w:left w:w="0" w:type="dxa"/>
          <w:right w:w="0" w:type="dxa"/>
        </w:tblCellMar>
        <w:tblLook w:val="04A0" w:firstRow="1" w:lastRow="0" w:firstColumn="1" w:lastColumn="0" w:noHBand="0" w:noVBand="1"/>
      </w:tblPr>
      <w:tblGrid>
        <w:gridCol w:w="1774"/>
        <w:gridCol w:w="4709"/>
        <w:gridCol w:w="9383"/>
      </w:tblGrid>
      <w:tr w:rsidR="00CD40B6" w:rsidRPr="00CD40B6" w:rsidTr="00CD40B6">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D40B6" w:rsidRPr="00CD40B6" w:rsidRDefault="00CD40B6" w:rsidP="00CD40B6">
            <w:pPr>
              <w:spacing w:after="0" w:line="240" w:lineRule="auto"/>
              <w:jc w:val="center"/>
              <w:rPr>
                <w:rFonts w:ascii="Times New Roman" w:hAnsi="Times New Roman" w:cs="Times New Roman"/>
                <w:sz w:val="24"/>
                <w:szCs w:val="24"/>
              </w:rPr>
            </w:pPr>
            <w:r w:rsidRPr="00CD40B6">
              <w:rPr>
                <w:rFonts w:ascii="Times New Roman" w:hAnsi="Times New Roman" w:cs="Times New Roman"/>
                <w:sz w:val="24"/>
                <w:szCs w:val="24"/>
              </w:rPr>
              <w:t xml:space="preserve">Структурный элемент </w:t>
            </w:r>
            <w:r w:rsidRPr="00CD40B6">
              <w:rPr>
                <w:rFonts w:ascii="Times New Roman" w:hAnsi="Times New Roman" w:cs="Times New Roman"/>
                <w:sz w:val="24"/>
                <w:szCs w:val="24"/>
              </w:rPr>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D40B6" w:rsidRPr="00CD40B6" w:rsidRDefault="00CD40B6" w:rsidP="00CD40B6">
            <w:pPr>
              <w:spacing w:after="0" w:line="240" w:lineRule="auto"/>
              <w:jc w:val="center"/>
              <w:rPr>
                <w:rFonts w:ascii="Times New Roman" w:hAnsi="Times New Roman" w:cs="Times New Roman"/>
                <w:sz w:val="24"/>
                <w:szCs w:val="24"/>
              </w:rPr>
            </w:pPr>
            <w:r w:rsidRPr="00CD40B6">
              <w:rPr>
                <w:rFonts w:ascii="Times New Roman" w:hAnsi="Times New Roman" w:cs="Times New Roman"/>
                <w:bCs/>
                <w:sz w:val="24"/>
                <w:szCs w:val="24"/>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D40B6" w:rsidRPr="00CD40B6" w:rsidRDefault="00CD40B6" w:rsidP="00CD40B6">
            <w:pPr>
              <w:spacing w:after="0" w:line="240" w:lineRule="auto"/>
              <w:jc w:val="center"/>
              <w:rPr>
                <w:rFonts w:ascii="Times New Roman" w:hAnsi="Times New Roman" w:cs="Times New Roman"/>
                <w:sz w:val="24"/>
                <w:szCs w:val="24"/>
              </w:rPr>
            </w:pPr>
            <w:r w:rsidRPr="00CD40B6">
              <w:rPr>
                <w:rFonts w:ascii="Times New Roman" w:hAnsi="Times New Roman" w:cs="Times New Roman"/>
                <w:sz w:val="24"/>
                <w:szCs w:val="24"/>
              </w:rPr>
              <w:t>Оценочные средства</w:t>
            </w:r>
          </w:p>
        </w:tc>
      </w:tr>
      <w:tr w:rsidR="00CD40B6" w:rsidRPr="00CD40B6" w:rsidTr="00CD40B6">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D40B6" w:rsidRPr="00CD40B6" w:rsidRDefault="00CD40B6" w:rsidP="00CD40B6">
            <w:pPr>
              <w:spacing w:after="0" w:line="240" w:lineRule="auto"/>
              <w:rPr>
                <w:rFonts w:ascii="Times New Roman" w:hAnsi="Times New Roman" w:cs="Times New Roman"/>
                <w:color w:val="C00000"/>
                <w:sz w:val="24"/>
                <w:szCs w:val="24"/>
                <w:highlight w:val="yellow"/>
              </w:rPr>
            </w:pPr>
            <w:r w:rsidRPr="00CD40B6">
              <w:rPr>
                <w:rFonts w:ascii="Times New Roman" w:hAnsi="Times New Roman" w:cs="Times New Roman"/>
                <w:b/>
                <w:sz w:val="24"/>
                <w:szCs w:val="24"/>
              </w:rPr>
              <w:t>ПК-1 - способностью управлять организациями, подразделениями, группами (командами) сотрудников, проектами и сетями</w:t>
            </w:r>
          </w:p>
        </w:tc>
      </w:tr>
      <w:tr w:rsidR="00CD40B6" w:rsidRPr="00CD40B6" w:rsidTr="00CD40B6">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D40B6" w:rsidRPr="00CD40B6" w:rsidRDefault="00CD40B6" w:rsidP="00CD40B6">
            <w:pPr>
              <w:pStyle w:val="Default"/>
              <w:numPr>
                <w:ilvl w:val="0"/>
                <w:numId w:val="6"/>
              </w:numPr>
              <w:ind w:left="0"/>
              <w:jc w:val="both"/>
              <w:rPr>
                <w:i/>
              </w:rPr>
            </w:pPr>
            <w:r w:rsidRPr="00CD40B6">
              <w:rPr>
                <w:i/>
              </w:rPr>
              <w:t>основные понятия дисциплины</w:t>
            </w:r>
          </w:p>
          <w:p w:rsidR="00CD40B6" w:rsidRPr="00CD40B6" w:rsidRDefault="00CD40B6" w:rsidP="00CD40B6">
            <w:pPr>
              <w:pStyle w:val="Default"/>
              <w:numPr>
                <w:ilvl w:val="0"/>
                <w:numId w:val="6"/>
              </w:numPr>
              <w:ind w:left="0"/>
              <w:jc w:val="both"/>
              <w:rPr>
                <w:i/>
              </w:rPr>
            </w:pPr>
            <w:r w:rsidRPr="00CD40B6">
              <w:rPr>
                <w:i/>
              </w:rPr>
              <w:t xml:space="preserve">прогрессивные методы управления инвестиционными проектами, методы и подходы к организации и управлению на предприятиях и в организациях; </w:t>
            </w:r>
          </w:p>
          <w:p w:rsidR="00CD40B6" w:rsidRPr="00CD40B6" w:rsidRDefault="00CD40B6" w:rsidP="00CD40B6">
            <w:pPr>
              <w:pStyle w:val="a5"/>
              <w:numPr>
                <w:ilvl w:val="0"/>
                <w:numId w:val="6"/>
              </w:numPr>
              <w:tabs>
                <w:tab w:val="left" w:pos="356"/>
                <w:tab w:val="left" w:pos="851"/>
              </w:tabs>
              <w:ind w:left="0"/>
              <w:rPr>
                <w:i/>
                <w:color w:val="C00000"/>
                <w:sz w:val="24"/>
                <w:szCs w:val="24"/>
              </w:rPr>
            </w:pPr>
            <w:r w:rsidRPr="00CD40B6">
              <w:rPr>
                <w:i/>
                <w:sz w:val="24"/>
                <w:szCs w:val="24"/>
              </w:rPr>
              <w:t>модели, методы и технологии инвестиционного анализа;</w:t>
            </w:r>
          </w:p>
          <w:p w:rsidR="00CD40B6" w:rsidRPr="00CD40B6" w:rsidRDefault="00CD40B6" w:rsidP="00CD40B6">
            <w:pPr>
              <w:pStyle w:val="a5"/>
              <w:numPr>
                <w:ilvl w:val="0"/>
                <w:numId w:val="6"/>
              </w:numPr>
              <w:tabs>
                <w:tab w:val="left" w:pos="356"/>
                <w:tab w:val="left" w:pos="851"/>
              </w:tabs>
              <w:ind w:left="0"/>
              <w:rPr>
                <w:i/>
                <w:color w:val="C00000"/>
                <w:sz w:val="24"/>
                <w:szCs w:val="24"/>
              </w:rPr>
            </w:pPr>
            <w:r w:rsidRPr="00CD40B6">
              <w:rPr>
                <w:i/>
                <w:sz w:val="24"/>
                <w:szCs w:val="24"/>
              </w:rPr>
              <w:t>состав и методы сбора информации, необходимой для оценки инвестиций и разработки бизнес-планов проектов.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D40B6" w:rsidRPr="00CD40B6" w:rsidRDefault="00CD40B6" w:rsidP="00CD40B6">
            <w:pPr>
              <w:tabs>
                <w:tab w:val="left" w:pos="851"/>
              </w:tabs>
              <w:spacing w:after="0" w:line="240" w:lineRule="auto"/>
              <w:ind w:firstLine="38"/>
              <w:rPr>
                <w:rFonts w:ascii="Times New Roman" w:hAnsi="Times New Roman" w:cs="Times New Roman"/>
                <w:sz w:val="24"/>
                <w:szCs w:val="24"/>
              </w:rPr>
            </w:pPr>
            <w:r w:rsidRPr="00CD40B6">
              <w:rPr>
                <w:rStyle w:val="FontStyle20"/>
                <w:rFonts w:ascii="Times New Roman" w:hAnsi="Times New Roman" w:cs="Times New Roman"/>
                <w:sz w:val="24"/>
                <w:szCs w:val="24"/>
              </w:rPr>
              <w:t xml:space="preserve">Перечень тем для подготовки к зачету с оценкой </w:t>
            </w:r>
            <w:r w:rsidRPr="00CD40B6">
              <w:rPr>
                <w:rFonts w:ascii="Times New Roman" w:hAnsi="Times New Roman" w:cs="Times New Roman"/>
                <w:sz w:val="24"/>
                <w:szCs w:val="24"/>
              </w:rPr>
              <w:t>по дисциплине</w:t>
            </w:r>
            <w:r w:rsidRPr="00CD40B6">
              <w:rPr>
                <w:rFonts w:ascii="Times New Roman" w:hAnsi="Times New Roman" w:cs="Times New Roman"/>
                <w:b/>
                <w:sz w:val="24"/>
                <w:szCs w:val="24"/>
              </w:rPr>
              <w:t xml:space="preserve"> </w:t>
            </w:r>
            <w:r w:rsidRPr="00CD40B6">
              <w:rPr>
                <w:rStyle w:val="FontStyle16"/>
                <w:sz w:val="24"/>
                <w:szCs w:val="24"/>
              </w:rPr>
              <w:t>«</w:t>
            </w:r>
            <w:r w:rsidRPr="00CD40B6">
              <w:rPr>
                <w:rFonts w:ascii="Times New Roman" w:hAnsi="Times New Roman" w:cs="Times New Roman"/>
                <w:sz w:val="24"/>
                <w:szCs w:val="24"/>
              </w:rPr>
              <w:t>Инвестирование развития бизнеса</w:t>
            </w:r>
            <w:r w:rsidRPr="00CD40B6">
              <w:rPr>
                <w:rStyle w:val="FontStyle16"/>
                <w:sz w:val="24"/>
                <w:szCs w:val="24"/>
              </w:rPr>
              <w:t>»</w:t>
            </w:r>
            <w:r w:rsidRPr="00CD40B6">
              <w:rPr>
                <w:rFonts w:ascii="Times New Roman" w:hAnsi="Times New Roman" w:cs="Times New Roman"/>
                <w:sz w:val="24"/>
                <w:szCs w:val="24"/>
              </w:rPr>
              <w:t>:</w:t>
            </w:r>
          </w:p>
          <w:p w:rsidR="00CD40B6" w:rsidRPr="00CD40B6" w:rsidRDefault="00CD40B6" w:rsidP="00CD40B6">
            <w:pPr>
              <w:widowControl w:val="0"/>
              <w:numPr>
                <w:ilvl w:val="0"/>
                <w:numId w:val="7"/>
              </w:numPr>
              <w:autoSpaceDE w:val="0"/>
              <w:autoSpaceDN w:val="0"/>
              <w:adjustRightInd w:val="0"/>
              <w:spacing w:after="0" w:line="240" w:lineRule="auto"/>
              <w:ind w:left="0"/>
              <w:jc w:val="both"/>
              <w:rPr>
                <w:rFonts w:ascii="Times New Roman" w:hAnsi="Times New Roman" w:cs="Times New Roman"/>
                <w:sz w:val="24"/>
                <w:szCs w:val="24"/>
              </w:rPr>
            </w:pPr>
            <w:r w:rsidRPr="00CD40B6">
              <w:rPr>
                <w:rFonts w:ascii="Times New Roman" w:hAnsi="Times New Roman" w:cs="Times New Roman"/>
                <w:sz w:val="24"/>
                <w:szCs w:val="24"/>
              </w:rPr>
              <w:t xml:space="preserve">Что представляет собой инвестиционная деятельность? </w:t>
            </w:r>
          </w:p>
          <w:p w:rsidR="00CD40B6" w:rsidRPr="00CD40B6" w:rsidRDefault="00CD40B6" w:rsidP="00CD40B6">
            <w:pPr>
              <w:widowControl w:val="0"/>
              <w:numPr>
                <w:ilvl w:val="0"/>
                <w:numId w:val="7"/>
              </w:numPr>
              <w:autoSpaceDE w:val="0"/>
              <w:autoSpaceDN w:val="0"/>
              <w:adjustRightInd w:val="0"/>
              <w:spacing w:after="0" w:line="240" w:lineRule="auto"/>
              <w:ind w:left="0"/>
              <w:jc w:val="both"/>
              <w:rPr>
                <w:rFonts w:ascii="Times New Roman" w:hAnsi="Times New Roman" w:cs="Times New Roman"/>
                <w:sz w:val="24"/>
                <w:szCs w:val="24"/>
              </w:rPr>
            </w:pPr>
            <w:r w:rsidRPr="00CD40B6">
              <w:rPr>
                <w:rFonts w:ascii="Times New Roman" w:hAnsi="Times New Roman" w:cs="Times New Roman"/>
                <w:sz w:val="24"/>
                <w:szCs w:val="24"/>
              </w:rPr>
              <w:t xml:space="preserve">Кто является субъектом инвестиционной деятельности? </w:t>
            </w:r>
          </w:p>
          <w:p w:rsidR="00CD40B6" w:rsidRPr="00CD40B6" w:rsidRDefault="00CD40B6" w:rsidP="00CD40B6">
            <w:pPr>
              <w:widowControl w:val="0"/>
              <w:numPr>
                <w:ilvl w:val="0"/>
                <w:numId w:val="7"/>
              </w:numPr>
              <w:autoSpaceDE w:val="0"/>
              <w:autoSpaceDN w:val="0"/>
              <w:adjustRightInd w:val="0"/>
              <w:spacing w:after="0" w:line="240" w:lineRule="auto"/>
              <w:ind w:left="0"/>
              <w:jc w:val="both"/>
              <w:rPr>
                <w:rFonts w:ascii="Times New Roman" w:hAnsi="Times New Roman" w:cs="Times New Roman"/>
                <w:sz w:val="24"/>
                <w:szCs w:val="24"/>
              </w:rPr>
            </w:pPr>
            <w:r w:rsidRPr="00CD40B6">
              <w:rPr>
                <w:rFonts w:ascii="Times New Roman" w:hAnsi="Times New Roman" w:cs="Times New Roman"/>
                <w:sz w:val="24"/>
                <w:szCs w:val="24"/>
              </w:rPr>
              <w:t xml:space="preserve">Что такое инвестиции, и какие существуют виды инвестиций? </w:t>
            </w:r>
          </w:p>
          <w:p w:rsidR="00CD40B6" w:rsidRPr="00CD40B6" w:rsidRDefault="00CD40B6" w:rsidP="00CD40B6">
            <w:pPr>
              <w:widowControl w:val="0"/>
              <w:numPr>
                <w:ilvl w:val="0"/>
                <w:numId w:val="7"/>
              </w:numPr>
              <w:autoSpaceDE w:val="0"/>
              <w:autoSpaceDN w:val="0"/>
              <w:adjustRightInd w:val="0"/>
              <w:spacing w:after="0" w:line="240" w:lineRule="auto"/>
              <w:ind w:left="0"/>
              <w:jc w:val="both"/>
              <w:rPr>
                <w:rFonts w:ascii="Times New Roman" w:hAnsi="Times New Roman" w:cs="Times New Roman"/>
                <w:sz w:val="24"/>
                <w:szCs w:val="24"/>
              </w:rPr>
            </w:pPr>
            <w:r w:rsidRPr="00CD40B6">
              <w:rPr>
                <w:rFonts w:ascii="Times New Roman" w:hAnsi="Times New Roman" w:cs="Times New Roman"/>
                <w:sz w:val="24"/>
                <w:szCs w:val="24"/>
              </w:rPr>
              <w:t xml:space="preserve">Охарактеризуйте источники финансирования инвестиционных проектов. </w:t>
            </w:r>
          </w:p>
          <w:p w:rsidR="00CD40B6" w:rsidRPr="00CD40B6" w:rsidRDefault="00CD40B6" w:rsidP="00CD40B6">
            <w:pPr>
              <w:widowControl w:val="0"/>
              <w:numPr>
                <w:ilvl w:val="0"/>
                <w:numId w:val="7"/>
              </w:numPr>
              <w:autoSpaceDE w:val="0"/>
              <w:autoSpaceDN w:val="0"/>
              <w:adjustRightInd w:val="0"/>
              <w:spacing w:after="0" w:line="240" w:lineRule="auto"/>
              <w:ind w:left="0"/>
              <w:jc w:val="both"/>
              <w:rPr>
                <w:rFonts w:ascii="Times New Roman" w:hAnsi="Times New Roman" w:cs="Times New Roman"/>
                <w:sz w:val="24"/>
                <w:szCs w:val="24"/>
              </w:rPr>
            </w:pPr>
            <w:r w:rsidRPr="00CD40B6">
              <w:rPr>
                <w:rFonts w:ascii="Times New Roman" w:hAnsi="Times New Roman" w:cs="Times New Roman"/>
                <w:sz w:val="24"/>
                <w:szCs w:val="24"/>
              </w:rPr>
              <w:t xml:space="preserve">Назовите формы финансирования инвестиционных проектов. </w:t>
            </w:r>
          </w:p>
          <w:p w:rsidR="00CD40B6" w:rsidRPr="00CD40B6" w:rsidRDefault="00CD40B6" w:rsidP="00CD40B6">
            <w:pPr>
              <w:widowControl w:val="0"/>
              <w:numPr>
                <w:ilvl w:val="0"/>
                <w:numId w:val="7"/>
              </w:numPr>
              <w:autoSpaceDE w:val="0"/>
              <w:autoSpaceDN w:val="0"/>
              <w:adjustRightInd w:val="0"/>
              <w:spacing w:after="0" w:line="240" w:lineRule="auto"/>
              <w:ind w:left="0"/>
              <w:jc w:val="both"/>
              <w:rPr>
                <w:rFonts w:ascii="Times New Roman" w:hAnsi="Times New Roman" w:cs="Times New Roman"/>
                <w:sz w:val="24"/>
                <w:szCs w:val="24"/>
              </w:rPr>
            </w:pPr>
            <w:r w:rsidRPr="00CD40B6">
              <w:rPr>
                <w:rFonts w:ascii="Times New Roman" w:hAnsi="Times New Roman" w:cs="Times New Roman"/>
                <w:sz w:val="24"/>
                <w:szCs w:val="24"/>
              </w:rPr>
              <w:t>Перечислите методы оценки эффективности инвестиционных проектов.</w:t>
            </w:r>
          </w:p>
          <w:p w:rsidR="00CD40B6" w:rsidRPr="00CD40B6" w:rsidRDefault="00CD40B6" w:rsidP="00CD40B6">
            <w:pPr>
              <w:widowControl w:val="0"/>
              <w:numPr>
                <w:ilvl w:val="0"/>
                <w:numId w:val="7"/>
              </w:numPr>
              <w:autoSpaceDE w:val="0"/>
              <w:autoSpaceDN w:val="0"/>
              <w:adjustRightInd w:val="0"/>
              <w:spacing w:after="0" w:line="240" w:lineRule="auto"/>
              <w:ind w:left="0"/>
              <w:jc w:val="both"/>
              <w:rPr>
                <w:rFonts w:ascii="Times New Roman" w:hAnsi="Times New Roman" w:cs="Times New Roman"/>
                <w:sz w:val="24"/>
                <w:szCs w:val="24"/>
              </w:rPr>
            </w:pPr>
            <w:r w:rsidRPr="00CD40B6">
              <w:rPr>
                <w:rFonts w:ascii="Times New Roman" w:hAnsi="Times New Roman" w:cs="Times New Roman"/>
                <w:sz w:val="24"/>
                <w:szCs w:val="24"/>
              </w:rPr>
              <w:t xml:space="preserve">Что такое дисконтирование, и почему оно применяется в инвестировании в реальный сектор? </w:t>
            </w:r>
          </w:p>
          <w:p w:rsidR="00CD40B6" w:rsidRPr="00CD40B6" w:rsidRDefault="00CD40B6" w:rsidP="00CD40B6">
            <w:pPr>
              <w:widowControl w:val="0"/>
              <w:numPr>
                <w:ilvl w:val="0"/>
                <w:numId w:val="7"/>
              </w:numPr>
              <w:autoSpaceDE w:val="0"/>
              <w:autoSpaceDN w:val="0"/>
              <w:adjustRightInd w:val="0"/>
              <w:spacing w:after="0" w:line="240" w:lineRule="auto"/>
              <w:ind w:left="0"/>
              <w:jc w:val="both"/>
              <w:rPr>
                <w:rFonts w:ascii="Times New Roman" w:hAnsi="Times New Roman" w:cs="Times New Roman"/>
                <w:sz w:val="24"/>
                <w:szCs w:val="24"/>
              </w:rPr>
            </w:pPr>
            <w:r w:rsidRPr="00CD40B6">
              <w:rPr>
                <w:rFonts w:ascii="Times New Roman" w:hAnsi="Times New Roman" w:cs="Times New Roman"/>
                <w:sz w:val="24"/>
                <w:szCs w:val="24"/>
              </w:rPr>
              <w:t xml:space="preserve">Как определяется ставка дисконтирования? </w:t>
            </w:r>
          </w:p>
          <w:p w:rsidR="00CD40B6" w:rsidRPr="00CD40B6" w:rsidRDefault="00CD40B6" w:rsidP="00CD40B6">
            <w:pPr>
              <w:widowControl w:val="0"/>
              <w:numPr>
                <w:ilvl w:val="0"/>
                <w:numId w:val="7"/>
              </w:numPr>
              <w:autoSpaceDE w:val="0"/>
              <w:autoSpaceDN w:val="0"/>
              <w:adjustRightInd w:val="0"/>
              <w:spacing w:after="0" w:line="240" w:lineRule="auto"/>
              <w:ind w:left="0"/>
              <w:jc w:val="both"/>
              <w:rPr>
                <w:rFonts w:ascii="Times New Roman" w:hAnsi="Times New Roman" w:cs="Times New Roman"/>
                <w:sz w:val="24"/>
                <w:szCs w:val="24"/>
              </w:rPr>
            </w:pPr>
            <w:r w:rsidRPr="00CD40B6">
              <w:rPr>
                <w:rFonts w:ascii="Times New Roman" w:hAnsi="Times New Roman" w:cs="Times New Roman"/>
                <w:sz w:val="24"/>
                <w:szCs w:val="24"/>
              </w:rPr>
              <w:t xml:space="preserve">Каким образом определяют приведенную стоимость инвестиционного проекта? </w:t>
            </w:r>
          </w:p>
          <w:p w:rsidR="00CD40B6" w:rsidRPr="00CD40B6" w:rsidRDefault="00CD40B6" w:rsidP="00CD40B6">
            <w:pPr>
              <w:widowControl w:val="0"/>
              <w:numPr>
                <w:ilvl w:val="0"/>
                <w:numId w:val="7"/>
              </w:numPr>
              <w:autoSpaceDE w:val="0"/>
              <w:autoSpaceDN w:val="0"/>
              <w:adjustRightInd w:val="0"/>
              <w:spacing w:after="0" w:line="240" w:lineRule="auto"/>
              <w:ind w:left="0"/>
              <w:jc w:val="both"/>
              <w:rPr>
                <w:rFonts w:ascii="Times New Roman" w:hAnsi="Times New Roman" w:cs="Times New Roman"/>
                <w:sz w:val="24"/>
                <w:szCs w:val="24"/>
              </w:rPr>
            </w:pPr>
            <w:r w:rsidRPr="00CD40B6">
              <w:rPr>
                <w:rFonts w:ascii="Times New Roman" w:hAnsi="Times New Roman" w:cs="Times New Roman"/>
                <w:sz w:val="24"/>
                <w:szCs w:val="24"/>
              </w:rPr>
              <w:t xml:space="preserve">В чем состоит значение чистой приведенной стоимости (NPV)? </w:t>
            </w:r>
          </w:p>
          <w:p w:rsidR="00CD40B6" w:rsidRPr="00CD40B6" w:rsidRDefault="00CD40B6" w:rsidP="00CD40B6">
            <w:pPr>
              <w:widowControl w:val="0"/>
              <w:numPr>
                <w:ilvl w:val="0"/>
                <w:numId w:val="7"/>
              </w:numPr>
              <w:autoSpaceDE w:val="0"/>
              <w:autoSpaceDN w:val="0"/>
              <w:adjustRightInd w:val="0"/>
              <w:spacing w:after="0" w:line="240" w:lineRule="auto"/>
              <w:ind w:left="0"/>
              <w:jc w:val="both"/>
              <w:rPr>
                <w:rFonts w:ascii="Times New Roman" w:hAnsi="Times New Roman" w:cs="Times New Roman"/>
                <w:sz w:val="24"/>
                <w:szCs w:val="24"/>
              </w:rPr>
            </w:pPr>
            <w:r w:rsidRPr="00CD40B6">
              <w:rPr>
                <w:rFonts w:ascii="Times New Roman" w:hAnsi="Times New Roman" w:cs="Times New Roman"/>
                <w:sz w:val="24"/>
                <w:szCs w:val="24"/>
              </w:rPr>
              <w:t xml:space="preserve">Для каких целей требуется определить внутреннюю норму доходности (IRR)? </w:t>
            </w:r>
          </w:p>
          <w:p w:rsidR="00CD40B6" w:rsidRPr="00CD40B6" w:rsidRDefault="00CD40B6" w:rsidP="00CD40B6">
            <w:pPr>
              <w:widowControl w:val="0"/>
              <w:numPr>
                <w:ilvl w:val="0"/>
                <w:numId w:val="7"/>
              </w:numPr>
              <w:autoSpaceDE w:val="0"/>
              <w:autoSpaceDN w:val="0"/>
              <w:adjustRightInd w:val="0"/>
              <w:spacing w:after="0" w:line="240" w:lineRule="auto"/>
              <w:ind w:left="0"/>
              <w:jc w:val="both"/>
              <w:rPr>
                <w:rFonts w:ascii="Times New Roman" w:hAnsi="Times New Roman" w:cs="Times New Roman"/>
                <w:sz w:val="24"/>
                <w:szCs w:val="24"/>
              </w:rPr>
            </w:pPr>
            <w:r w:rsidRPr="00CD40B6">
              <w:rPr>
                <w:rFonts w:ascii="Times New Roman" w:hAnsi="Times New Roman" w:cs="Times New Roman"/>
                <w:sz w:val="24"/>
                <w:szCs w:val="24"/>
              </w:rPr>
              <w:t xml:space="preserve">В чем заключается особенность использования такого показателя, как индекс рентабельности (PI)? </w:t>
            </w:r>
          </w:p>
          <w:p w:rsidR="00CD40B6" w:rsidRPr="00CD40B6" w:rsidRDefault="00CD40B6" w:rsidP="00CD40B6">
            <w:pPr>
              <w:widowControl w:val="0"/>
              <w:numPr>
                <w:ilvl w:val="0"/>
                <w:numId w:val="7"/>
              </w:numPr>
              <w:autoSpaceDE w:val="0"/>
              <w:autoSpaceDN w:val="0"/>
              <w:adjustRightInd w:val="0"/>
              <w:spacing w:after="0" w:line="240" w:lineRule="auto"/>
              <w:ind w:left="0"/>
              <w:jc w:val="both"/>
              <w:rPr>
                <w:rFonts w:ascii="Times New Roman" w:hAnsi="Times New Roman" w:cs="Times New Roman"/>
                <w:sz w:val="24"/>
                <w:szCs w:val="24"/>
              </w:rPr>
            </w:pPr>
            <w:r w:rsidRPr="00CD40B6">
              <w:rPr>
                <w:rFonts w:ascii="Times New Roman" w:hAnsi="Times New Roman" w:cs="Times New Roman"/>
                <w:sz w:val="24"/>
                <w:szCs w:val="24"/>
              </w:rPr>
              <w:t xml:space="preserve">Каким образом измеряют денежные потоки? </w:t>
            </w:r>
          </w:p>
          <w:p w:rsidR="00CD40B6" w:rsidRPr="00CD40B6" w:rsidRDefault="00CD40B6" w:rsidP="00CD40B6">
            <w:pPr>
              <w:widowControl w:val="0"/>
              <w:numPr>
                <w:ilvl w:val="0"/>
                <w:numId w:val="7"/>
              </w:numPr>
              <w:autoSpaceDE w:val="0"/>
              <w:autoSpaceDN w:val="0"/>
              <w:adjustRightInd w:val="0"/>
              <w:spacing w:after="0" w:line="240" w:lineRule="auto"/>
              <w:ind w:left="0"/>
              <w:jc w:val="both"/>
              <w:rPr>
                <w:rFonts w:ascii="Times New Roman" w:hAnsi="Times New Roman" w:cs="Times New Roman"/>
                <w:sz w:val="24"/>
                <w:szCs w:val="24"/>
              </w:rPr>
            </w:pPr>
            <w:r w:rsidRPr="00CD40B6">
              <w:rPr>
                <w:rFonts w:ascii="Times New Roman" w:hAnsi="Times New Roman" w:cs="Times New Roman"/>
                <w:sz w:val="24"/>
                <w:szCs w:val="24"/>
              </w:rPr>
              <w:t>Назовите методы оптимизации инвестиционного портфеля.</w:t>
            </w:r>
          </w:p>
          <w:p w:rsidR="00CD40B6" w:rsidRPr="00CD40B6" w:rsidRDefault="00CD40B6" w:rsidP="00CD40B6">
            <w:pPr>
              <w:widowControl w:val="0"/>
              <w:numPr>
                <w:ilvl w:val="0"/>
                <w:numId w:val="7"/>
              </w:numPr>
              <w:autoSpaceDE w:val="0"/>
              <w:autoSpaceDN w:val="0"/>
              <w:adjustRightInd w:val="0"/>
              <w:spacing w:after="0" w:line="240" w:lineRule="auto"/>
              <w:ind w:left="0"/>
              <w:jc w:val="both"/>
              <w:rPr>
                <w:rFonts w:ascii="Times New Roman" w:hAnsi="Times New Roman" w:cs="Times New Roman"/>
                <w:sz w:val="24"/>
                <w:szCs w:val="24"/>
              </w:rPr>
            </w:pPr>
            <w:r w:rsidRPr="00CD40B6">
              <w:rPr>
                <w:rFonts w:ascii="Times New Roman" w:hAnsi="Times New Roman" w:cs="Times New Roman"/>
                <w:sz w:val="24"/>
                <w:szCs w:val="24"/>
              </w:rPr>
              <w:t xml:space="preserve">Каковы критерии отбора инвестиционных проектов? </w:t>
            </w:r>
          </w:p>
          <w:p w:rsidR="00CD40B6" w:rsidRPr="00CD40B6" w:rsidRDefault="00CD40B6" w:rsidP="00CD40B6">
            <w:pPr>
              <w:widowControl w:val="0"/>
              <w:numPr>
                <w:ilvl w:val="0"/>
                <w:numId w:val="7"/>
              </w:numPr>
              <w:autoSpaceDE w:val="0"/>
              <w:autoSpaceDN w:val="0"/>
              <w:adjustRightInd w:val="0"/>
              <w:spacing w:after="0" w:line="240" w:lineRule="auto"/>
              <w:ind w:left="0"/>
              <w:jc w:val="both"/>
              <w:rPr>
                <w:rFonts w:ascii="Times New Roman" w:hAnsi="Times New Roman" w:cs="Times New Roman"/>
                <w:sz w:val="24"/>
                <w:szCs w:val="24"/>
              </w:rPr>
            </w:pPr>
            <w:r w:rsidRPr="00CD40B6">
              <w:rPr>
                <w:rFonts w:ascii="Times New Roman" w:hAnsi="Times New Roman" w:cs="Times New Roman"/>
                <w:sz w:val="24"/>
                <w:szCs w:val="24"/>
              </w:rPr>
              <w:t>Какова структура бизнес-плана инвестиционного проекта?</w:t>
            </w:r>
          </w:p>
          <w:p w:rsidR="00CD40B6" w:rsidRPr="00CD40B6" w:rsidRDefault="00CD40B6" w:rsidP="00CD40B6">
            <w:pPr>
              <w:widowControl w:val="0"/>
              <w:numPr>
                <w:ilvl w:val="0"/>
                <w:numId w:val="7"/>
              </w:numPr>
              <w:autoSpaceDE w:val="0"/>
              <w:autoSpaceDN w:val="0"/>
              <w:adjustRightInd w:val="0"/>
              <w:spacing w:after="0" w:line="240" w:lineRule="auto"/>
              <w:ind w:left="0"/>
              <w:jc w:val="both"/>
              <w:rPr>
                <w:rFonts w:ascii="Times New Roman" w:hAnsi="Times New Roman" w:cs="Times New Roman"/>
                <w:sz w:val="24"/>
                <w:szCs w:val="24"/>
              </w:rPr>
            </w:pPr>
            <w:r w:rsidRPr="00CD40B6">
              <w:rPr>
                <w:rFonts w:ascii="Times New Roman" w:hAnsi="Times New Roman" w:cs="Times New Roman"/>
                <w:sz w:val="24"/>
                <w:szCs w:val="24"/>
              </w:rPr>
              <w:lastRenderedPageBreak/>
              <w:t xml:space="preserve">Как определяется риск инвестиций и каковы меры его снижения? </w:t>
            </w:r>
          </w:p>
          <w:p w:rsidR="00CD40B6" w:rsidRPr="00CD40B6" w:rsidRDefault="00CD40B6" w:rsidP="00CD40B6">
            <w:pPr>
              <w:widowControl w:val="0"/>
              <w:numPr>
                <w:ilvl w:val="0"/>
                <w:numId w:val="7"/>
              </w:numPr>
              <w:autoSpaceDE w:val="0"/>
              <w:autoSpaceDN w:val="0"/>
              <w:adjustRightInd w:val="0"/>
              <w:spacing w:after="0" w:line="240" w:lineRule="auto"/>
              <w:ind w:left="0"/>
              <w:jc w:val="both"/>
              <w:rPr>
                <w:rFonts w:ascii="Times New Roman" w:hAnsi="Times New Roman" w:cs="Times New Roman"/>
                <w:sz w:val="24"/>
                <w:szCs w:val="24"/>
              </w:rPr>
            </w:pPr>
            <w:r w:rsidRPr="00CD40B6">
              <w:rPr>
                <w:rFonts w:ascii="Times New Roman" w:hAnsi="Times New Roman" w:cs="Times New Roman"/>
                <w:sz w:val="24"/>
                <w:szCs w:val="24"/>
              </w:rPr>
              <w:t xml:space="preserve">Принятие решений в условиях определенности, риска и неопределенности: характерные черты и основные отличия. </w:t>
            </w:r>
          </w:p>
          <w:p w:rsidR="00CD40B6" w:rsidRPr="00CD40B6" w:rsidRDefault="00CD40B6" w:rsidP="00CD40B6">
            <w:pPr>
              <w:spacing w:after="0" w:line="240" w:lineRule="auto"/>
              <w:rPr>
                <w:rFonts w:ascii="Times New Roman" w:hAnsi="Times New Roman" w:cs="Times New Roman"/>
                <w:sz w:val="24"/>
                <w:szCs w:val="24"/>
              </w:rPr>
            </w:pPr>
          </w:p>
          <w:p w:rsidR="00CD40B6" w:rsidRPr="00CD40B6" w:rsidRDefault="00CD40B6" w:rsidP="00CD40B6">
            <w:pPr>
              <w:spacing w:after="0" w:line="240" w:lineRule="auto"/>
              <w:ind w:firstLine="38"/>
              <w:rPr>
                <w:rFonts w:ascii="Times New Roman" w:hAnsi="Times New Roman" w:cs="Times New Roman"/>
                <w:i/>
                <w:color w:val="C00000"/>
                <w:sz w:val="24"/>
                <w:szCs w:val="24"/>
                <w:highlight w:val="yellow"/>
              </w:rPr>
            </w:pPr>
          </w:p>
        </w:tc>
      </w:tr>
      <w:tr w:rsidR="00CD40B6" w:rsidRPr="00CD40B6" w:rsidTr="00CD40B6">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D40B6" w:rsidRPr="00CD40B6" w:rsidRDefault="00CD40B6" w:rsidP="00CD40B6">
            <w:pPr>
              <w:pStyle w:val="Default"/>
              <w:numPr>
                <w:ilvl w:val="0"/>
                <w:numId w:val="4"/>
              </w:numPr>
              <w:ind w:left="0"/>
              <w:jc w:val="both"/>
              <w:rPr>
                <w:i/>
              </w:rPr>
            </w:pPr>
            <w:r w:rsidRPr="00CD40B6">
              <w:rPr>
                <w:i/>
              </w:rPr>
              <w:t>применять, самостоятельно разрабатывать и внедрять методы управления инвестиционной деятельностью</w:t>
            </w:r>
          </w:p>
          <w:p w:rsidR="00CD40B6" w:rsidRPr="00CD40B6" w:rsidRDefault="00CD40B6" w:rsidP="00CD40B6">
            <w:pPr>
              <w:pStyle w:val="Default"/>
              <w:numPr>
                <w:ilvl w:val="0"/>
                <w:numId w:val="4"/>
              </w:numPr>
              <w:ind w:left="0"/>
              <w:jc w:val="both"/>
              <w:rPr>
                <w:i/>
              </w:rPr>
            </w:pPr>
            <w:r w:rsidRPr="00CD40B6">
              <w:rPr>
                <w:i/>
              </w:rPr>
              <w:t xml:space="preserve"> разрабатывать методы и механизмы мониторинга и оценки качества функционирования экономических служб и подразделений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D40B6" w:rsidRPr="00CD40B6" w:rsidRDefault="00CD40B6" w:rsidP="00CD40B6">
            <w:pPr>
              <w:spacing w:after="0" w:line="240" w:lineRule="auto"/>
              <w:rPr>
                <w:rFonts w:ascii="Times New Roman" w:eastAsia="Calibri" w:hAnsi="Times New Roman" w:cs="Times New Roman"/>
                <w:b/>
                <w:i/>
                <w:kern w:val="24"/>
                <w:sz w:val="24"/>
                <w:szCs w:val="24"/>
              </w:rPr>
            </w:pPr>
            <w:r w:rsidRPr="00CD40B6">
              <w:rPr>
                <w:rFonts w:ascii="Times New Roman" w:eastAsia="Calibri" w:hAnsi="Times New Roman" w:cs="Times New Roman"/>
                <w:b/>
                <w:i/>
                <w:kern w:val="24"/>
                <w:sz w:val="24"/>
                <w:szCs w:val="24"/>
              </w:rPr>
              <w:t xml:space="preserve">Практические задания </w:t>
            </w:r>
          </w:p>
          <w:p w:rsidR="00CD40B6" w:rsidRPr="00CD40B6" w:rsidRDefault="00CD40B6" w:rsidP="00CD40B6">
            <w:pPr>
              <w:spacing w:after="0" w:line="240" w:lineRule="auto"/>
              <w:rPr>
                <w:rFonts w:ascii="Times New Roman" w:eastAsia="Calibri" w:hAnsi="Times New Roman" w:cs="Times New Roman"/>
                <w:sz w:val="24"/>
                <w:szCs w:val="24"/>
              </w:rPr>
            </w:pPr>
            <w:r w:rsidRPr="00CD40B6">
              <w:rPr>
                <w:rFonts w:ascii="Times New Roman" w:eastAsia="Calibri" w:hAnsi="Times New Roman" w:cs="Times New Roman"/>
                <w:sz w:val="24"/>
                <w:szCs w:val="24"/>
              </w:rPr>
              <w:t xml:space="preserve">1. </w:t>
            </w:r>
            <w:r w:rsidRPr="00CD40B6">
              <w:rPr>
                <w:rFonts w:ascii="Times New Roman" w:hAnsi="Times New Roman" w:cs="Times New Roman"/>
                <w:color w:val="000000"/>
                <w:sz w:val="24"/>
                <w:szCs w:val="24"/>
                <w:shd w:val="clear" w:color="auto" w:fill="FFFFFF"/>
              </w:rPr>
              <w:t>Инвестор рассматривает возможность реализации двух проектов, которые характеризуются следующими показателями (тыс. руб.):</w:t>
            </w:r>
            <w:r w:rsidRPr="00CD40B6">
              <w:rPr>
                <w:rFonts w:ascii="Times New Roman" w:hAnsi="Times New Roman" w:cs="Times New Roman"/>
                <w:color w:val="000000"/>
                <w:sz w:val="24"/>
                <w:szCs w:val="24"/>
              </w:rPr>
              <w:br/>
            </w:r>
            <w:r w:rsidRPr="00CD40B6">
              <w:rPr>
                <w:rFonts w:ascii="Times New Roman" w:hAnsi="Times New Roman" w:cs="Times New Roman"/>
                <w:noProof/>
                <w:sz w:val="24"/>
                <w:szCs w:val="24"/>
              </w:rPr>
              <w:drawing>
                <wp:inline distT="0" distB="0" distL="0" distR="0" wp14:anchorId="7FAACDA2" wp14:editId="569FBB2F">
                  <wp:extent cx="4410075" cy="1457325"/>
                  <wp:effectExtent l="0" t="0" r="9525" b="9525"/>
                  <wp:docPr id="2" name="Рисунок 2" descr="5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5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10075" cy="1457325"/>
                          </a:xfrm>
                          <a:prstGeom prst="rect">
                            <a:avLst/>
                          </a:prstGeom>
                          <a:noFill/>
                          <a:ln>
                            <a:noFill/>
                          </a:ln>
                        </pic:spPr>
                      </pic:pic>
                    </a:graphicData>
                  </a:graphic>
                </wp:inline>
              </w:drawing>
            </w:r>
            <w:r w:rsidRPr="00CD40B6">
              <w:rPr>
                <w:rFonts w:ascii="Times New Roman" w:hAnsi="Times New Roman" w:cs="Times New Roman"/>
                <w:color w:val="000000"/>
                <w:sz w:val="24"/>
                <w:szCs w:val="24"/>
              </w:rPr>
              <w:br/>
            </w:r>
            <w:r w:rsidRPr="00CD40B6">
              <w:rPr>
                <w:rFonts w:ascii="Times New Roman" w:hAnsi="Times New Roman" w:cs="Times New Roman"/>
                <w:color w:val="000000"/>
                <w:sz w:val="24"/>
                <w:szCs w:val="24"/>
                <w:shd w:val="clear" w:color="auto" w:fill="FFFFFF"/>
              </w:rPr>
              <w:t>Доходность альтернативных инвестиций составляет 12% годовых. Необходимо оценить проекты с помощью показателей чистой текущей стоимости и внутренней нормы доходности.</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eastAsia="Calibri" w:hAnsi="Times New Roman" w:cs="Times New Roman"/>
                <w:sz w:val="24"/>
                <w:szCs w:val="24"/>
              </w:rPr>
              <w:t xml:space="preserve">2. </w:t>
            </w:r>
            <w:r w:rsidRPr="00CD40B6">
              <w:rPr>
                <w:rFonts w:ascii="Times New Roman" w:hAnsi="Times New Roman" w:cs="Times New Roman"/>
                <w:sz w:val="24"/>
                <w:szCs w:val="24"/>
              </w:rPr>
              <w:t>Цены на металлопродукцию за последние 11 месяцев по статистическим данным составили: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1057"/>
              <w:gridCol w:w="1057"/>
              <w:gridCol w:w="1057"/>
              <w:gridCol w:w="1057"/>
              <w:gridCol w:w="1057"/>
              <w:gridCol w:w="1057"/>
            </w:tblGrid>
            <w:tr w:rsidR="00CD40B6" w:rsidRPr="00CD40B6" w:rsidTr="00E32136">
              <w:trPr>
                <w:jc w:val="center"/>
              </w:trPr>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sz w:val="24"/>
                      <w:szCs w:val="24"/>
                    </w:rPr>
                  </w:pPr>
                  <w:r w:rsidRPr="00CD40B6">
                    <w:rPr>
                      <w:rFonts w:ascii="Times New Roman" w:hAnsi="Times New Roman" w:cs="Times New Roman"/>
                      <w:sz w:val="24"/>
                      <w:szCs w:val="24"/>
                    </w:rPr>
                    <w:t>Месяц</w:t>
                  </w:r>
                </w:p>
              </w:tc>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sz w:val="24"/>
                      <w:szCs w:val="24"/>
                    </w:rPr>
                  </w:pPr>
                  <w:r w:rsidRPr="00CD40B6">
                    <w:rPr>
                      <w:rFonts w:ascii="Times New Roman" w:hAnsi="Times New Roman" w:cs="Times New Roman"/>
                      <w:sz w:val="24"/>
                      <w:szCs w:val="24"/>
                    </w:rPr>
                    <w:t>1</w:t>
                  </w:r>
                </w:p>
              </w:tc>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sz w:val="24"/>
                      <w:szCs w:val="24"/>
                    </w:rPr>
                  </w:pPr>
                  <w:r w:rsidRPr="00CD40B6">
                    <w:rPr>
                      <w:rFonts w:ascii="Times New Roman" w:hAnsi="Times New Roman" w:cs="Times New Roman"/>
                      <w:sz w:val="24"/>
                      <w:szCs w:val="24"/>
                    </w:rPr>
                    <w:t>2</w:t>
                  </w:r>
                </w:p>
              </w:tc>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sz w:val="24"/>
                      <w:szCs w:val="24"/>
                    </w:rPr>
                  </w:pPr>
                  <w:r w:rsidRPr="00CD40B6">
                    <w:rPr>
                      <w:rFonts w:ascii="Times New Roman" w:hAnsi="Times New Roman" w:cs="Times New Roman"/>
                      <w:sz w:val="24"/>
                      <w:szCs w:val="24"/>
                    </w:rPr>
                    <w:t>3</w:t>
                  </w:r>
                </w:p>
              </w:tc>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sz w:val="24"/>
                      <w:szCs w:val="24"/>
                    </w:rPr>
                  </w:pPr>
                  <w:r w:rsidRPr="00CD40B6">
                    <w:rPr>
                      <w:rFonts w:ascii="Times New Roman" w:hAnsi="Times New Roman" w:cs="Times New Roman"/>
                      <w:sz w:val="24"/>
                      <w:szCs w:val="24"/>
                    </w:rPr>
                    <w:t>4</w:t>
                  </w:r>
                </w:p>
              </w:tc>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sz w:val="24"/>
                      <w:szCs w:val="24"/>
                    </w:rPr>
                  </w:pPr>
                  <w:r w:rsidRPr="00CD40B6">
                    <w:rPr>
                      <w:rFonts w:ascii="Times New Roman" w:hAnsi="Times New Roman" w:cs="Times New Roman"/>
                      <w:sz w:val="24"/>
                      <w:szCs w:val="24"/>
                    </w:rPr>
                    <w:t>5</w:t>
                  </w:r>
                </w:p>
              </w:tc>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sz w:val="24"/>
                      <w:szCs w:val="24"/>
                    </w:rPr>
                  </w:pPr>
                  <w:r w:rsidRPr="00CD40B6">
                    <w:rPr>
                      <w:rFonts w:ascii="Times New Roman" w:hAnsi="Times New Roman" w:cs="Times New Roman"/>
                      <w:sz w:val="24"/>
                      <w:szCs w:val="24"/>
                    </w:rPr>
                    <w:t>6</w:t>
                  </w:r>
                </w:p>
              </w:tc>
            </w:tr>
            <w:tr w:rsidR="00CD40B6" w:rsidRPr="00CD40B6" w:rsidTr="00E32136">
              <w:trPr>
                <w:jc w:val="center"/>
              </w:trPr>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sz w:val="24"/>
                      <w:szCs w:val="24"/>
                    </w:rPr>
                  </w:pPr>
                  <w:r w:rsidRPr="00CD40B6">
                    <w:rPr>
                      <w:rFonts w:ascii="Times New Roman" w:hAnsi="Times New Roman" w:cs="Times New Roman"/>
                      <w:sz w:val="24"/>
                      <w:szCs w:val="24"/>
                    </w:rPr>
                    <w:t>Цена, долл./т</w:t>
                  </w:r>
                </w:p>
              </w:tc>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sz w:val="24"/>
                      <w:szCs w:val="24"/>
                    </w:rPr>
                  </w:pPr>
                  <w:r w:rsidRPr="00CD40B6">
                    <w:rPr>
                      <w:rFonts w:ascii="Times New Roman" w:hAnsi="Times New Roman" w:cs="Times New Roman"/>
                      <w:sz w:val="24"/>
                      <w:szCs w:val="24"/>
                    </w:rPr>
                    <w:t>300</w:t>
                  </w:r>
                </w:p>
              </w:tc>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sz w:val="24"/>
                      <w:szCs w:val="24"/>
                    </w:rPr>
                  </w:pPr>
                  <w:r w:rsidRPr="00CD40B6">
                    <w:rPr>
                      <w:rFonts w:ascii="Times New Roman" w:hAnsi="Times New Roman" w:cs="Times New Roman"/>
                      <w:sz w:val="24"/>
                      <w:szCs w:val="24"/>
                    </w:rPr>
                    <w:t>310</w:t>
                  </w:r>
                </w:p>
              </w:tc>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sz w:val="24"/>
                      <w:szCs w:val="24"/>
                    </w:rPr>
                  </w:pPr>
                  <w:r w:rsidRPr="00CD40B6">
                    <w:rPr>
                      <w:rFonts w:ascii="Times New Roman" w:hAnsi="Times New Roman" w:cs="Times New Roman"/>
                      <w:sz w:val="24"/>
                      <w:szCs w:val="24"/>
                    </w:rPr>
                    <w:t>312</w:t>
                  </w:r>
                </w:p>
              </w:tc>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sz w:val="24"/>
                      <w:szCs w:val="24"/>
                    </w:rPr>
                  </w:pPr>
                  <w:r w:rsidRPr="00CD40B6">
                    <w:rPr>
                      <w:rFonts w:ascii="Times New Roman" w:hAnsi="Times New Roman" w:cs="Times New Roman"/>
                      <w:sz w:val="24"/>
                      <w:szCs w:val="24"/>
                    </w:rPr>
                    <w:t>309</w:t>
                  </w:r>
                </w:p>
              </w:tc>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sz w:val="24"/>
                      <w:szCs w:val="24"/>
                    </w:rPr>
                  </w:pPr>
                  <w:r w:rsidRPr="00CD40B6">
                    <w:rPr>
                      <w:rFonts w:ascii="Times New Roman" w:hAnsi="Times New Roman" w:cs="Times New Roman"/>
                      <w:sz w:val="24"/>
                      <w:szCs w:val="24"/>
                    </w:rPr>
                    <w:t>302</w:t>
                  </w:r>
                </w:p>
              </w:tc>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sz w:val="24"/>
                      <w:szCs w:val="24"/>
                    </w:rPr>
                  </w:pPr>
                  <w:r w:rsidRPr="00CD40B6">
                    <w:rPr>
                      <w:rFonts w:ascii="Times New Roman" w:hAnsi="Times New Roman" w:cs="Times New Roman"/>
                      <w:sz w:val="24"/>
                      <w:szCs w:val="24"/>
                    </w:rPr>
                    <w:t>305</w:t>
                  </w:r>
                </w:p>
              </w:tc>
            </w:tr>
            <w:tr w:rsidR="00CD40B6" w:rsidRPr="00CD40B6" w:rsidTr="00E32136">
              <w:trPr>
                <w:jc w:val="center"/>
              </w:trPr>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sz w:val="24"/>
                      <w:szCs w:val="24"/>
                    </w:rPr>
                  </w:pPr>
                  <w:r w:rsidRPr="00CD40B6">
                    <w:rPr>
                      <w:rFonts w:ascii="Times New Roman" w:hAnsi="Times New Roman" w:cs="Times New Roman"/>
                      <w:sz w:val="24"/>
                      <w:szCs w:val="24"/>
                    </w:rPr>
                    <w:t>Месяц</w:t>
                  </w:r>
                </w:p>
              </w:tc>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sz w:val="24"/>
                      <w:szCs w:val="24"/>
                    </w:rPr>
                  </w:pPr>
                  <w:r w:rsidRPr="00CD40B6">
                    <w:rPr>
                      <w:rFonts w:ascii="Times New Roman" w:hAnsi="Times New Roman" w:cs="Times New Roman"/>
                      <w:sz w:val="24"/>
                      <w:szCs w:val="24"/>
                    </w:rPr>
                    <w:t>7</w:t>
                  </w:r>
                </w:p>
              </w:tc>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sz w:val="24"/>
                      <w:szCs w:val="24"/>
                    </w:rPr>
                  </w:pPr>
                  <w:r w:rsidRPr="00CD40B6">
                    <w:rPr>
                      <w:rFonts w:ascii="Times New Roman" w:hAnsi="Times New Roman" w:cs="Times New Roman"/>
                      <w:sz w:val="24"/>
                      <w:szCs w:val="24"/>
                    </w:rPr>
                    <w:t>8</w:t>
                  </w:r>
                </w:p>
              </w:tc>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sz w:val="24"/>
                      <w:szCs w:val="24"/>
                    </w:rPr>
                  </w:pPr>
                  <w:r w:rsidRPr="00CD40B6">
                    <w:rPr>
                      <w:rFonts w:ascii="Times New Roman" w:hAnsi="Times New Roman" w:cs="Times New Roman"/>
                      <w:sz w:val="24"/>
                      <w:szCs w:val="24"/>
                    </w:rPr>
                    <w:t>9</w:t>
                  </w:r>
                </w:p>
              </w:tc>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sz w:val="24"/>
                      <w:szCs w:val="24"/>
                    </w:rPr>
                  </w:pPr>
                  <w:r w:rsidRPr="00CD40B6">
                    <w:rPr>
                      <w:rFonts w:ascii="Times New Roman" w:hAnsi="Times New Roman" w:cs="Times New Roman"/>
                      <w:sz w:val="24"/>
                      <w:szCs w:val="24"/>
                    </w:rPr>
                    <w:t>10</w:t>
                  </w:r>
                </w:p>
              </w:tc>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sz w:val="24"/>
                      <w:szCs w:val="24"/>
                    </w:rPr>
                  </w:pPr>
                  <w:r w:rsidRPr="00CD40B6">
                    <w:rPr>
                      <w:rFonts w:ascii="Times New Roman" w:hAnsi="Times New Roman" w:cs="Times New Roman"/>
                      <w:sz w:val="24"/>
                      <w:szCs w:val="24"/>
                    </w:rPr>
                    <w:t>11</w:t>
                  </w:r>
                </w:p>
              </w:tc>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sz w:val="24"/>
                      <w:szCs w:val="24"/>
                    </w:rPr>
                  </w:pPr>
                </w:p>
              </w:tc>
            </w:tr>
            <w:tr w:rsidR="00CD40B6" w:rsidRPr="00CD40B6" w:rsidTr="00E32136">
              <w:trPr>
                <w:jc w:val="center"/>
              </w:trPr>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sz w:val="24"/>
                      <w:szCs w:val="24"/>
                    </w:rPr>
                  </w:pPr>
                  <w:r w:rsidRPr="00CD40B6">
                    <w:rPr>
                      <w:rFonts w:ascii="Times New Roman" w:hAnsi="Times New Roman" w:cs="Times New Roman"/>
                      <w:sz w:val="24"/>
                      <w:szCs w:val="24"/>
                    </w:rPr>
                    <w:t>Цена, долл./т</w:t>
                  </w:r>
                </w:p>
              </w:tc>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sz w:val="24"/>
                      <w:szCs w:val="24"/>
                    </w:rPr>
                  </w:pPr>
                  <w:r w:rsidRPr="00CD40B6">
                    <w:rPr>
                      <w:rFonts w:ascii="Times New Roman" w:hAnsi="Times New Roman" w:cs="Times New Roman"/>
                      <w:sz w:val="24"/>
                      <w:szCs w:val="24"/>
                    </w:rPr>
                    <w:t>304</w:t>
                  </w:r>
                </w:p>
              </w:tc>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sz w:val="24"/>
                      <w:szCs w:val="24"/>
                    </w:rPr>
                  </w:pPr>
                  <w:r w:rsidRPr="00CD40B6">
                    <w:rPr>
                      <w:rFonts w:ascii="Times New Roman" w:hAnsi="Times New Roman" w:cs="Times New Roman"/>
                      <w:sz w:val="24"/>
                      <w:szCs w:val="24"/>
                    </w:rPr>
                    <w:t>300</w:t>
                  </w:r>
                </w:p>
              </w:tc>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sz w:val="24"/>
                      <w:szCs w:val="24"/>
                    </w:rPr>
                  </w:pPr>
                  <w:r w:rsidRPr="00CD40B6">
                    <w:rPr>
                      <w:rFonts w:ascii="Times New Roman" w:hAnsi="Times New Roman" w:cs="Times New Roman"/>
                      <w:sz w:val="24"/>
                      <w:szCs w:val="24"/>
                    </w:rPr>
                    <w:t>298</w:t>
                  </w:r>
                </w:p>
              </w:tc>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sz w:val="24"/>
                      <w:szCs w:val="24"/>
                    </w:rPr>
                  </w:pPr>
                  <w:r w:rsidRPr="00CD40B6">
                    <w:rPr>
                      <w:rFonts w:ascii="Times New Roman" w:hAnsi="Times New Roman" w:cs="Times New Roman"/>
                      <w:sz w:val="24"/>
                      <w:szCs w:val="24"/>
                    </w:rPr>
                    <w:t>305</w:t>
                  </w:r>
                </w:p>
              </w:tc>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sz w:val="24"/>
                      <w:szCs w:val="24"/>
                    </w:rPr>
                  </w:pPr>
                  <w:r w:rsidRPr="00CD40B6">
                    <w:rPr>
                      <w:rFonts w:ascii="Times New Roman" w:hAnsi="Times New Roman" w:cs="Times New Roman"/>
                      <w:sz w:val="24"/>
                      <w:szCs w:val="24"/>
                    </w:rPr>
                    <w:t>304</w:t>
                  </w:r>
                </w:p>
              </w:tc>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sz w:val="24"/>
                      <w:szCs w:val="24"/>
                    </w:rPr>
                  </w:pPr>
                </w:p>
              </w:tc>
            </w:tr>
          </w:tbl>
          <w:p w:rsidR="00CD40B6" w:rsidRPr="00CD40B6" w:rsidRDefault="00CD40B6" w:rsidP="00CD40B6">
            <w:pPr>
              <w:spacing w:after="0" w:line="240" w:lineRule="auto"/>
              <w:ind w:firstLine="463"/>
              <w:rPr>
                <w:rFonts w:ascii="Times New Roman" w:hAnsi="Times New Roman" w:cs="Times New Roman"/>
                <w:sz w:val="24"/>
                <w:szCs w:val="24"/>
              </w:rPr>
            </w:pPr>
            <w:r w:rsidRPr="00CD40B6">
              <w:rPr>
                <w:rFonts w:ascii="Times New Roman" w:hAnsi="Times New Roman" w:cs="Times New Roman"/>
                <w:sz w:val="24"/>
                <w:szCs w:val="24"/>
              </w:rPr>
              <w:t>Какова вероятность того, что в следующем месяце цена уменьшится по сравнению с ее последним значением?</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eastAsia="Calibri" w:hAnsi="Times New Roman" w:cs="Times New Roman"/>
                <w:sz w:val="24"/>
                <w:szCs w:val="24"/>
              </w:rPr>
              <w:t xml:space="preserve">3. </w:t>
            </w:r>
            <w:r w:rsidRPr="00CD40B6">
              <w:rPr>
                <w:rFonts w:ascii="Times New Roman" w:hAnsi="Times New Roman" w:cs="Times New Roman"/>
                <w:sz w:val="24"/>
                <w:szCs w:val="24"/>
              </w:rPr>
              <w:t>Заполнить таблицу: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0"/>
              <w:gridCol w:w="4103"/>
            </w:tblGrid>
            <w:tr w:rsidR="00CD40B6" w:rsidRPr="00CD40B6" w:rsidTr="00E32136">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sz w:val="24"/>
                      <w:szCs w:val="24"/>
                    </w:rPr>
                  </w:pPr>
                  <w:r w:rsidRPr="00CD40B6">
                    <w:rPr>
                      <w:rFonts w:ascii="Times New Roman" w:hAnsi="Times New Roman" w:cs="Times New Roman"/>
                      <w:sz w:val="24"/>
                      <w:szCs w:val="24"/>
                    </w:rPr>
                    <w:t>Виды риска</w:t>
                  </w:r>
                </w:p>
              </w:tc>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sz w:val="24"/>
                      <w:szCs w:val="24"/>
                    </w:rPr>
                  </w:pPr>
                  <w:r w:rsidRPr="00CD40B6">
                    <w:rPr>
                      <w:rFonts w:ascii="Times New Roman" w:hAnsi="Times New Roman" w:cs="Times New Roman"/>
                      <w:sz w:val="24"/>
                      <w:szCs w:val="24"/>
                    </w:rPr>
                    <w:t xml:space="preserve">Способы уменьшения отрицательных </w:t>
                  </w:r>
                  <w:r w:rsidRPr="00CD40B6">
                    <w:rPr>
                      <w:rFonts w:ascii="Times New Roman" w:hAnsi="Times New Roman" w:cs="Times New Roman"/>
                      <w:sz w:val="24"/>
                      <w:szCs w:val="24"/>
                    </w:rPr>
                    <w:lastRenderedPageBreak/>
                    <w:t>последствий</w:t>
                  </w:r>
                </w:p>
              </w:tc>
            </w:tr>
            <w:tr w:rsidR="00CD40B6" w:rsidRPr="00CD40B6" w:rsidTr="00E32136">
              <w:tc>
                <w:tcPr>
                  <w:tcW w:w="0" w:type="auto"/>
                  <w:shd w:val="clear" w:color="auto" w:fill="auto"/>
                  <w:hideMark/>
                </w:tcPr>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lastRenderedPageBreak/>
                    <w:t>1) низкие объемы реализации товаров</w:t>
                  </w:r>
                </w:p>
              </w:tc>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sz w:val="24"/>
                      <w:szCs w:val="24"/>
                    </w:rPr>
                  </w:pPr>
                </w:p>
              </w:tc>
            </w:tr>
            <w:tr w:rsidR="00CD40B6" w:rsidRPr="00CD40B6" w:rsidTr="00E32136">
              <w:tc>
                <w:tcPr>
                  <w:tcW w:w="0" w:type="auto"/>
                  <w:shd w:val="clear" w:color="auto" w:fill="auto"/>
                  <w:hideMark/>
                </w:tcPr>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2) неэффективная работа сбытовой сети</w:t>
                  </w:r>
                </w:p>
              </w:tc>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sz w:val="24"/>
                      <w:szCs w:val="24"/>
                    </w:rPr>
                  </w:pPr>
                </w:p>
              </w:tc>
            </w:tr>
            <w:tr w:rsidR="00CD40B6" w:rsidRPr="00CD40B6" w:rsidTr="00E32136">
              <w:tc>
                <w:tcPr>
                  <w:tcW w:w="0" w:type="auto"/>
                  <w:shd w:val="clear" w:color="auto" w:fill="auto"/>
                  <w:hideMark/>
                </w:tcPr>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3) неудачный выход на рынок нового товара</w:t>
                  </w:r>
                </w:p>
              </w:tc>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sz w:val="24"/>
                      <w:szCs w:val="24"/>
                    </w:rPr>
                  </w:pPr>
                </w:p>
              </w:tc>
            </w:tr>
            <w:tr w:rsidR="00CD40B6" w:rsidRPr="00CD40B6" w:rsidTr="00E32136">
              <w:tc>
                <w:tcPr>
                  <w:tcW w:w="0" w:type="auto"/>
                  <w:shd w:val="clear" w:color="auto" w:fill="auto"/>
                  <w:hideMark/>
                </w:tcPr>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4) ненадлежащее исполнение контрагентом условий договора</w:t>
                  </w:r>
                </w:p>
              </w:tc>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sz w:val="24"/>
                      <w:szCs w:val="24"/>
                    </w:rPr>
                  </w:pPr>
                </w:p>
              </w:tc>
            </w:tr>
            <w:tr w:rsidR="00CD40B6" w:rsidRPr="00CD40B6" w:rsidTr="00E32136">
              <w:tc>
                <w:tcPr>
                  <w:tcW w:w="0" w:type="auto"/>
                  <w:shd w:val="clear" w:color="auto" w:fill="auto"/>
                  <w:hideMark/>
                </w:tcPr>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5) противодействие конкурентов</w:t>
                  </w:r>
                </w:p>
              </w:tc>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sz w:val="24"/>
                      <w:szCs w:val="24"/>
                    </w:rPr>
                  </w:pPr>
                </w:p>
              </w:tc>
            </w:tr>
            <w:tr w:rsidR="00CD40B6" w:rsidRPr="00CD40B6" w:rsidTr="00E32136">
              <w:tc>
                <w:tcPr>
                  <w:tcW w:w="0" w:type="auto"/>
                  <w:shd w:val="clear" w:color="auto" w:fill="auto"/>
                  <w:hideMark/>
                </w:tcPr>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6) риск неплатежа за поставленный по контракту товара</w:t>
                  </w:r>
                </w:p>
              </w:tc>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sz w:val="24"/>
                      <w:szCs w:val="24"/>
                    </w:rPr>
                  </w:pPr>
                </w:p>
              </w:tc>
            </w:tr>
            <w:tr w:rsidR="00CD40B6" w:rsidRPr="00CD40B6" w:rsidTr="00E32136">
              <w:tc>
                <w:tcPr>
                  <w:tcW w:w="0" w:type="auto"/>
                  <w:shd w:val="clear" w:color="auto" w:fill="auto"/>
                  <w:hideMark/>
                </w:tcPr>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7) риск утечки коммерческой и научно технической информации</w:t>
                  </w:r>
                </w:p>
              </w:tc>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sz w:val="24"/>
                      <w:szCs w:val="24"/>
                    </w:rPr>
                  </w:pPr>
                </w:p>
              </w:tc>
            </w:tr>
          </w:tbl>
          <w:p w:rsidR="00CD40B6" w:rsidRPr="00CD40B6" w:rsidRDefault="00CD40B6" w:rsidP="00CD40B6">
            <w:pPr>
              <w:spacing w:after="0" w:line="240" w:lineRule="auto"/>
              <w:rPr>
                <w:rFonts w:ascii="Times New Roman" w:hAnsi="Times New Roman" w:cs="Times New Roman"/>
                <w:b/>
                <w:i/>
                <w:sz w:val="24"/>
                <w:szCs w:val="24"/>
                <w:highlight w:val="yellow"/>
              </w:rPr>
            </w:pPr>
          </w:p>
        </w:tc>
      </w:tr>
      <w:tr w:rsidR="00CD40B6" w:rsidRPr="00CD40B6" w:rsidTr="00CD40B6">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D40B6" w:rsidRPr="00CD40B6" w:rsidRDefault="00CD40B6" w:rsidP="00CD40B6">
            <w:pPr>
              <w:pStyle w:val="2"/>
              <w:numPr>
                <w:ilvl w:val="0"/>
                <w:numId w:val="4"/>
              </w:numPr>
              <w:tabs>
                <w:tab w:val="left" w:pos="356"/>
                <w:tab w:val="left" w:pos="851"/>
              </w:tabs>
              <w:spacing w:after="0" w:line="240" w:lineRule="auto"/>
              <w:ind w:left="0" w:hanging="357"/>
              <w:jc w:val="both"/>
              <w:rPr>
                <w:i/>
              </w:rPr>
            </w:pPr>
            <w:r w:rsidRPr="00CD40B6">
              <w:rPr>
                <w:i/>
              </w:rPr>
              <w:t>методами оценки эффективности инвестиционных решений, а также навыками применения критериев социально-экономической эффективности,;</w:t>
            </w:r>
          </w:p>
          <w:p w:rsidR="00CD40B6" w:rsidRPr="00CD40B6" w:rsidRDefault="00CD40B6" w:rsidP="00CD40B6">
            <w:pPr>
              <w:pStyle w:val="2"/>
              <w:numPr>
                <w:ilvl w:val="0"/>
                <w:numId w:val="4"/>
              </w:numPr>
              <w:tabs>
                <w:tab w:val="left" w:pos="356"/>
                <w:tab w:val="left" w:pos="851"/>
              </w:tabs>
              <w:spacing w:after="0" w:line="240" w:lineRule="auto"/>
              <w:ind w:left="0" w:hanging="357"/>
              <w:jc w:val="both"/>
              <w:rPr>
                <w:i/>
              </w:rPr>
            </w:pPr>
            <w:r w:rsidRPr="00CD40B6">
              <w:rPr>
                <w:i/>
              </w:rPr>
              <w:t>способами демонстрации умения анализировать ситуацию;</w:t>
            </w:r>
          </w:p>
          <w:p w:rsidR="00CD40B6" w:rsidRPr="00CD40B6" w:rsidRDefault="00CD40B6" w:rsidP="00CD40B6">
            <w:pPr>
              <w:pStyle w:val="2"/>
              <w:numPr>
                <w:ilvl w:val="0"/>
                <w:numId w:val="4"/>
              </w:numPr>
              <w:tabs>
                <w:tab w:val="left" w:pos="356"/>
                <w:tab w:val="left" w:pos="851"/>
              </w:tabs>
              <w:spacing w:after="0" w:line="240" w:lineRule="auto"/>
              <w:ind w:left="0" w:hanging="357"/>
              <w:jc w:val="both"/>
              <w:rPr>
                <w:i/>
              </w:rPr>
            </w:pPr>
            <w:r w:rsidRPr="00CD40B6">
              <w:rPr>
                <w:i/>
              </w:rPr>
              <w:t>навыками и методиками обобщения результатов решения, экспериментальной деятельности;</w:t>
            </w:r>
          </w:p>
          <w:p w:rsidR="00CD40B6" w:rsidRPr="00CD40B6" w:rsidRDefault="00CD40B6" w:rsidP="00CD40B6">
            <w:pPr>
              <w:pStyle w:val="2"/>
              <w:numPr>
                <w:ilvl w:val="0"/>
                <w:numId w:val="4"/>
              </w:numPr>
              <w:tabs>
                <w:tab w:val="left" w:pos="356"/>
                <w:tab w:val="left" w:pos="851"/>
              </w:tabs>
              <w:spacing w:after="0" w:line="240" w:lineRule="auto"/>
              <w:ind w:left="0" w:hanging="357"/>
              <w:jc w:val="both"/>
              <w:rPr>
                <w:i/>
              </w:rPr>
            </w:pPr>
            <w:r w:rsidRPr="00CD40B6">
              <w:rPr>
                <w:i/>
              </w:rPr>
              <w:t>способами оценивания значимости и практической пригодности полученных результатов;</w:t>
            </w:r>
          </w:p>
          <w:p w:rsidR="00CD40B6" w:rsidRPr="00CD40B6" w:rsidRDefault="00CD40B6" w:rsidP="00CD40B6">
            <w:pPr>
              <w:pStyle w:val="2"/>
              <w:numPr>
                <w:ilvl w:val="0"/>
                <w:numId w:val="4"/>
              </w:numPr>
              <w:tabs>
                <w:tab w:val="left" w:pos="356"/>
                <w:tab w:val="left" w:pos="851"/>
              </w:tabs>
              <w:spacing w:after="0" w:line="240" w:lineRule="auto"/>
              <w:ind w:left="0" w:hanging="357"/>
              <w:jc w:val="both"/>
              <w:rPr>
                <w:i/>
              </w:rPr>
            </w:pPr>
            <w:r w:rsidRPr="00CD40B6">
              <w:rPr>
                <w:i/>
              </w:rPr>
              <w:t>возможностью междисциплинарного применения;</w:t>
            </w:r>
          </w:p>
          <w:p w:rsidR="00CD40B6" w:rsidRPr="00CD40B6" w:rsidRDefault="00CD40B6" w:rsidP="00CD40B6">
            <w:pPr>
              <w:numPr>
                <w:ilvl w:val="0"/>
                <w:numId w:val="4"/>
              </w:numPr>
              <w:shd w:val="clear" w:color="auto" w:fill="FFFFFF"/>
              <w:tabs>
                <w:tab w:val="left" w:pos="356"/>
                <w:tab w:val="left" w:pos="851"/>
              </w:tabs>
              <w:autoSpaceDE w:val="0"/>
              <w:autoSpaceDN w:val="0"/>
              <w:adjustRightInd w:val="0"/>
              <w:spacing w:after="0" w:line="240" w:lineRule="auto"/>
              <w:ind w:left="0" w:hanging="357"/>
              <w:jc w:val="both"/>
              <w:rPr>
                <w:rFonts w:ascii="Times New Roman" w:hAnsi="Times New Roman" w:cs="Times New Roman"/>
                <w:i/>
                <w:sz w:val="24"/>
                <w:szCs w:val="24"/>
              </w:rPr>
            </w:pPr>
            <w:r w:rsidRPr="00CD40B6">
              <w:rPr>
                <w:rFonts w:ascii="Times New Roman" w:hAnsi="Times New Roman" w:cs="Times New Roman"/>
                <w:i/>
                <w:sz w:val="24"/>
                <w:szCs w:val="24"/>
              </w:rPr>
              <w:t xml:space="preserve">основными методами исследования в области инвестирования, практическими умениями и навыками их использования; </w:t>
            </w:r>
          </w:p>
          <w:p w:rsidR="00CD40B6" w:rsidRPr="00CD40B6" w:rsidRDefault="00CD40B6" w:rsidP="00CD40B6">
            <w:pPr>
              <w:numPr>
                <w:ilvl w:val="0"/>
                <w:numId w:val="4"/>
              </w:numPr>
              <w:shd w:val="clear" w:color="auto" w:fill="FFFFFF"/>
              <w:tabs>
                <w:tab w:val="left" w:pos="356"/>
                <w:tab w:val="left" w:pos="851"/>
              </w:tabs>
              <w:autoSpaceDE w:val="0"/>
              <w:autoSpaceDN w:val="0"/>
              <w:adjustRightInd w:val="0"/>
              <w:spacing w:after="0" w:line="240" w:lineRule="auto"/>
              <w:ind w:left="0" w:hanging="357"/>
              <w:jc w:val="both"/>
              <w:rPr>
                <w:rFonts w:ascii="Times New Roman" w:hAnsi="Times New Roman" w:cs="Times New Roman"/>
                <w:i/>
                <w:sz w:val="24"/>
                <w:szCs w:val="24"/>
              </w:rPr>
            </w:pPr>
            <w:r w:rsidRPr="00CD40B6">
              <w:rPr>
                <w:rFonts w:ascii="Times New Roman" w:hAnsi="Times New Roman" w:cs="Times New Roman"/>
                <w:i/>
                <w:sz w:val="24"/>
                <w:szCs w:val="24"/>
              </w:rPr>
              <w:t xml:space="preserve">основными методами решения задач в </w:t>
            </w:r>
            <w:r w:rsidRPr="00CD40B6">
              <w:rPr>
                <w:rFonts w:ascii="Times New Roman" w:hAnsi="Times New Roman" w:cs="Times New Roman"/>
                <w:i/>
                <w:sz w:val="24"/>
                <w:szCs w:val="24"/>
              </w:rPr>
              <w:lastRenderedPageBreak/>
              <w:t>области инвестиционного менеджмента;</w:t>
            </w:r>
            <w:r w:rsidRPr="00CD40B6">
              <w:rPr>
                <w:rFonts w:ascii="Times New Roman" w:hAnsi="Times New Roman" w:cs="Times New Roman"/>
                <w:sz w:val="24"/>
                <w:szCs w:val="24"/>
              </w:rPr>
              <w:t xml:space="preserve"> </w:t>
            </w:r>
          </w:p>
          <w:p w:rsidR="00CD40B6" w:rsidRPr="00CD40B6" w:rsidRDefault="00CD40B6" w:rsidP="00CD40B6">
            <w:pPr>
              <w:numPr>
                <w:ilvl w:val="0"/>
                <w:numId w:val="4"/>
              </w:numPr>
              <w:shd w:val="clear" w:color="auto" w:fill="FFFFFF"/>
              <w:tabs>
                <w:tab w:val="left" w:pos="356"/>
                <w:tab w:val="left" w:pos="851"/>
              </w:tabs>
              <w:autoSpaceDE w:val="0"/>
              <w:autoSpaceDN w:val="0"/>
              <w:adjustRightInd w:val="0"/>
              <w:spacing w:after="0" w:line="240" w:lineRule="auto"/>
              <w:ind w:left="0" w:hanging="357"/>
              <w:jc w:val="both"/>
              <w:rPr>
                <w:rFonts w:ascii="Times New Roman" w:hAnsi="Times New Roman" w:cs="Times New Roman"/>
                <w:i/>
                <w:sz w:val="24"/>
                <w:szCs w:val="24"/>
              </w:rPr>
            </w:pPr>
            <w:r w:rsidRPr="00CD40B6">
              <w:rPr>
                <w:rFonts w:ascii="Times New Roman" w:hAnsi="Times New Roman" w:cs="Times New Roman"/>
                <w:i/>
                <w:sz w:val="24"/>
                <w:szCs w:val="24"/>
              </w:rPr>
              <w:t>способностью разрабатывать и принимать управленческие решения в области инвестирования с учетом оценок величин рисков;</w:t>
            </w:r>
          </w:p>
          <w:p w:rsidR="00CD40B6" w:rsidRPr="00CD40B6" w:rsidRDefault="00CD40B6" w:rsidP="00CD40B6">
            <w:pPr>
              <w:numPr>
                <w:ilvl w:val="0"/>
                <w:numId w:val="4"/>
              </w:numPr>
              <w:shd w:val="clear" w:color="auto" w:fill="FFFFFF"/>
              <w:tabs>
                <w:tab w:val="left" w:pos="356"/>
                <w:tab w:val="left" w:pos="851"/>
              </w:tabs>
              <w:autoSpaceDE w:val="0"/>
              <w:autoSpaceDN w:val="0"/>
              <w:adjustRightInd w:val="0"/>
              <w:spacing w:after="0" w:line="240" w:lineRule="auto"/>
              <w:ind w:left="0" w:hanging="357"/>
              <w:jc w:val="both"/>
              <w:rPr>
                <w:rFonts w:ascii="Times New Roman" w:hAnsi="Times New Roman" w:cs="Times New Roman"/>
                <w:i/>
                <w:color w:val="C00000"/>
                <w:sz w:val="24"/>
                <w:szCs w:val="24"/>
              </w:rPr>
            </w:pPr>
            <w:r w:rsidRPr="00CD40B6">
              <w:rPr>
                <w:rFonts w:ascii="Times New Roman" w:hAnsi="Times New Roman" w:cs="Times New Roman"/>
                <w:i/>
                <w:sz w:val="24"/>
                <w:szCs w:val="24"/>
              </w:rPr>
              <w:t>профессиональным языком предметной области знания.</w:t>
            </w:r>
          </w:p>
          <w:p w:rsidR="00CD40B6" w:rsidRPr="00CD40B6" w:rsidRDefault="00CD40B6" w:rsidP="00CD40B6">
            <w:pPr>
              <w:shd w:val="clear" w:color="auto" w:fill="FFFFFF"/>
              <w:tabs>
                <w:tab w:val="left" w:pos="356"/>
                <w:tab w:val="left" w:pos="851"/>
              </w:tabs>
              <w:spacing w:after="0" w:line="240" w:lineRule="auto"/>
              <w:rPr>
                <w:rFonts w:ascii="Times New Roman" w:hAnsi="Times New Roman" w:cs="Times New Roman"/>
                <w:i/>
                <w:sz w:val="24"/>
                <w:szCs w:val="24"/>
              </w:rPr>
            </w:pPr>
          </w:p>
          <w:p w:rsidR="00CD40B6" w:rsidRPr="00CD40B6" w:rsidRDefault="00CD40B6" w:rsidP="00CD40B6">
            <w:pPr>
              <w:shd w:val="clear" w:color="auto" w:fill="FFFFFF"/>
              <w:tabs>
                <w:tab w:val="left" w:pos="356"/>
                <w:tab w:val="left" w:pos="851"/>
              </w:tabs>
              <w:spacing w:after="0" w:line="240" w:lineRule="auto"/>
              <w:rPr>
                <w:rFonts w:ascii="Times New Roman" w:hAnsi="Times New Roman" w:cs="Times New Roman"/>
                <w:i/>
                <w:sz w:val="24"/>
                <w:szCs w:val="24"/>
              </w:rPr>
            </w:pPr>
          </w:p>
          <w:p w:rsidR="00CD40B6" w:rsidRPr="00CD40B6" w:rsidRDefault="00CD40B6" w:rsidP="00CD40B6">
            <w:pPr>
              <w:shd w:val="clear" w:color="auto" w:fill="FFFFFF"/>
              <w:tabs>
                <w:tab w:val="left" w:pos="356"/>
                <w:tab w:val="left" w:pos="851"/>
              </w:tabs>
              <w:spacing w:after="0" w:line="240" w:lineRule="auto"/>
              <w:rPr>
                <w:rFonts w:ascii="Times New Roman" w:hAnsi="Times New Roman" w:cs="Times New Roman"/>
                <w:i/>
                <w:sz w:val="24"/>
                <w:szCs w:val="24"/>
              </w:rPr>
            </w:pPr>
          </w:p>
          <w:p w:rsidR="00CD40B6" w:rsidRPr="00CD40B6" w:rsidRDefault="00CD40B6" w:rsidP="00CD40B6">
            <w:pPr>
              <w:shd w:val="clear" w:color="auto" w:fill="FFFFFF"/>
              <w:tabs>
                <w:tab w:val="left" w:pos="356"/>
                <w:tab w:val="left" w:pos="851"/>
              </w:tabs>
              <w:spacing w:after="0" w:line="240" w:lineRule="auto"/>
              <w:rPr>
                <w:rFonts w:ascii="Times New Roman" w:hAnsi="Times New Roman" w:cs="Times New Roman"/>
                <w:i/>
                <w:sz w:val="24"/>
                <w:szCs w:val="24"/>
              </w:rPr>
            </w:pPr>
          </w:p>
          <w:p w:rsidR="00CD40B6" w:rsidRPr="00CD40B6" w:rsidRDefault="00CD40B6" w:rsidP="00CD40B6">
            <w:pPr>
              <w:shd w:val="clear" w:color="auto" w:fill="FFFFFF"/>
              <w:tabs>
                <w:tab w:val="left" w:pos="356"/>
                <w:tab w:val="left" w:pos="851"/>
              </w:tabs>
              <w:spacing w:after="0" w:line="240" w:lineRule="auto"/>
              <w:rPr>
                <w:rFonts w:ascii="Times New Roman" w:hAnsi="Times New Roman" w:cs="Times New Roman"/>
                <w:i/>
                <w:sz w:val="24"/>
                <w:szCs w:val="24"/>
              </w:rPr>
            </w:pPr>
          </w:p>
          <w:p w:rsidR="00CD40B6" w:rsidRPr="00CD40B6" w:rsidRDefault="00CD40B6" w:rsidP="00CD40B6">
            <w:pPr>
              <w:shd w:val="clear" w:color="auto" w:fill="FFFFFF"/>
              <w:tabs>
                <w:tab w:val="left" w:pos="356"/>
                <w:tab w:val="left" w:pos="851"/>
              </w:tabs>
              <w:spacing w:after="0" w:line="240" w:lineRule="auto"/>
              <w:rPr>
                <w:rFonts w:ascii="Times New Roman" w:hAnsi="Times New Roman" w:cs="Times New Roman"/>
                <w:i/>
                <w:sz w:val="24"/>
                <w:szCs w:val="24"/>
              </w:rPr>
            </w:pPr>
          </w:p>
          <w:p w:rsidR="00CD40B6" w:rsidRPr="00CD40B6" w:rsidRDefault="00CD40B6" w:rsidP="00CD40B6">
            <w:pPr>
              <w:shd w:val="clear" w:color="auto" w:fill="FFFFFF"/>
              <w:tabs>
                <w:tab w:val="left" w:pos="356"/>
                <w:tab w:val="left" w:pos="851"/>
              </w:tabs>
              <w:spacing w:after="0" w:line="240" w:lineRule="auto"/>
              <w:rPr>
                <w:rFonts w:ascii="Times New Roman" w:hAnsi="Times New Roman" w:cs="Times New Roman"/>
                <w:i/>
                <w:sz w:val="24"/>
                <w:szCs w:val="24"/>
              </w:rPr>
            </w:pPr>
          </w:p>
          <w:p w:rsidR="00CD40B6" w:rsidRPr="00CD40B6" w:rsidRDefault="00CD40B6" w:rsidP="00CD40B6">
            <w:pPr>
              <w:shd w:val="clear" w:color="auto" w:fill="FFFFFF"/>
              <w:tabs>
                <w:tab w:val="left" w:pos="356"/>
                <w:tab w:val="left" w:pos="851"/>
              </w:tabs>
              <w:spacing w:after="0" w:line="240" w:lineRule="auto"/>
              <w:rPr>
                <w:rFonts w:ascii="Times New Roman" w:hAnsi="Times New Roman" w:cs="Times New Roman"/>
                <w:i/>
                <w:sz w:val="24"/>
                <w:szCs w:val="24"/>
              </w:rPr>
            </w:pPr>
          </w:p>
          <w:p w:rsidR="00CD40B6" w:rsidRPr="00CD40B6" w:rsidRDefault="00CD40B6" w:rsidP="00CD40B6">
            <w:pPr>
              <w:shd w:val="clear" w:color="auto" w:fill="FFFFFF"/>
              <w:tabs>
                <w:tab w:val="left" w:pos="356"/>
                <w:tab w:val="left" w:pos="851"/>
              </w:tabs>
              <w:spacing w:after="0" w:line="240" w:lineRule="auto"/>
              <w:rPr>
                <w:rFonts w:ascii="Times New Roman" w:hAnsi="Times New Roman" w:cs="Times New Roman"/>
                <w:i/>
                <w:sz w:val="24"/>
                <w:szCs w:val="24"/>
              </w:rPr>
            </w:pPr>
          </w:p>
          <w:p w:rsidR="00CD40B6" w:rsidRPr="00CD40B6" w:rsidRDefault="00CD40B6" w:rsidP="00CD40B6">
            <w:pPr>
              <w:shd w:val="clear" w:color="auto" w:fill="FFFFFF"/>
              <w:tabs>
                <w:tab w:val="left" w:pos="356"/>
                <w:tab w:val="left" w:pos="851"/>
              </w:tabs>
              <w:spacing w:after="0" w:line="240" w:lineRule="auto"/>
              <w:rPr>
                <w:rFonts w:ascii="Times New Roman" w:hAnsi="Times New Roman" w:cs="Times New Roman"/>
                <w:i/>
                <w:sz w:val="24"/>
                <w:szCs w:val="24"/>
              </w:rPr>
            </w:pPr>
          </w:p>
          <w:p w:rsidR="00CD40B6" w:rsidRPr="00CD40B6" w:rsidRDefault="00CD40B6" w:rsidP="00CD40B6">
            <w:pPr>
              <w:shd w:val="clear" w:color="auto" w:fill="FFFFFF"/>
              <w:tabs>
                <w:tab w:val="left" w:pos="356"/>
                <w:tab w:val="left" w:pos="851"/>
              </w:tabs>
              <w:spacing w:after="0" w:line="240" w:lineRule="auto"/>
              <w:rPr>
                <w:rFonts w:ascii="Times New Roman" w:hAnsi="Times New Roman" w:cs="Times New Roman"/>
                <w:i/>
                <w:sz w:val="24"/>
                <w:szCs w:val="24"/>
              </w:rPr>
            </w:pPr>
          </w:p>
          <w:p w:rsidR="00CD40B6" w:rsidRPr="00CD40B6" w:rsidRDefault="00CD40B6" w:rsidP="00CD40B6">
            <w:pPr>
              <w:shd w:val="clear" w:color="auto" w:fill="FFFFFF"/>
              <w:tabs>
                <w:tab w:val="left" w:pos="356"/>
                <w:tab w:val="left" w:pos="851"/>
              </w:tabs>
              <w:spacing w:after="0" w:line="240" w:lineRule="auto"/>
              <w:rPr>
                <w:rFonts w:ascii="Times New Roman" w:hAnsi="Times New Roman" w:cs="Times New Roman"/>
                <w:i/>
                <w:sz w:val="24"/>
                <w:szCs w:val="24"/>
              </w:rPr>
            </w:pPr>
          </w:p>
          <w:p w:rsidR="00CD40B6" w:rsidRPr="00CD40B6" w:rsidRDefault="00CD40B6" w:rsidP="00CD40B6">
            <w:pPr>
              <w:shd w:val="clear" w:color="auto" w:fill="FFFFFF"/>
              <w:tabs>
                <w:tab w:val="left" w:pos="356"/>
                <w:tab w:val="left" w:pos="851"/>
              </w:tabs>
              <w:spacing w:after="0" w:line="240" w:lineRule="auto"/>
              <w:rPr>
                <w:rFonts w:ascii="Times New Roman" w:hAnsi="Times New Roman" w:cs="Times New Roman"/>
                <w:i/>
                <w:sz w:val="24"/>
                <w:szCs w:val="24"/>
              </w:rPr>
            </w:pPr>
          </w:p>
          <w:p w:rsidR="00CD40B6" w:rsidRPr="00CD40B6" w:rsidRDefault="00CD40B6" w:rsidP="00CD40B6">
            <w:pPr>
              <w:shd w:val="clear" w:color="auto" w:fill="FFFFFF"/>
              <w:tabs>
                <w:tab w:val="left" w:pos="356"/>
                <w:tab w:val="left" w:pos="851"/>
              </w:tabs>
              <w:spacing w:after="0" w:line="240" w:lineRule="auto"/>
              <w:rPr>
                <w:rFonts w:ascii="Times New Roman" w:hAnsi="Times New Roman" w:cs="Times New Roman"/>
                <w:i/>
                <w:sz w:val="24"/>
                <w:szCs w:val="24"/>
              </w:rPr>
            </w:pPr>
          </w:p>
          <w:p w:rsidR="00CD40B6" w:rsidRPr="00CD40B6" w:rsidRDefault="00CD40B6" w:rsidP="00CD40B6">
            <w:pPr>
              <w:shd w:val="clear" w:color="auto" w:fill="FFFFFF"/>
              <w:tabs>
                <w:tab w:val="left" w:pos="356"/>
                <w:tab w:val="left" w:pos="851"/>
              </w:tabs>
              <w:spacing w:after="0" w:line="240" w:lineRule="auto"/>
              <w:rPr>
                <w:rFonts w:ascii="Times New Roman" w:hAnsi="Times New Roman" w:cs="Times New Roman"/>
                <w:i/>
                <w:sz w:val="24"/>
                <w:szCs w:val="24"/>
              </w:rPr>
            </w:pPr>
          </w:p>
          <w:p w:rsidR="00CD40B6" w:rsidRPr="00CD40B6" w:rsidRDefault="00CD40B6" w:rsidP="00CD40B6">
            <w:pPr>
              <w:shd w:val="clear" w:color="auto" w:fill="FFFFFF"/>
              <w:tabs>
                <w:tab w:val="left" w:pos="356"/>
                <w:tab w:val="left" w:pos="851"/>
              </w:tabs>
              <w:spacing w:after="0" w:line="240" w:lineRule="auto"/>
              <w:rPr>
                <w:rFonts w:ascii="Times New Roman" w:hAnsi="Times New Roman" w:cs="Times New Roman"/>
                <w:i/>
                <w:sz w:val="24"/>
                <w:szCs w:val="24"/>
              </w:rPr>
            </w:pPr>
          </w:p>
          <w:p w:rsidR="00CD40B6" w:rsidRPr="00CD40B6" w:rsidRDefault="00CD40B6" w:rsidP="00CD40B6">
            <w:pPr>
              <w:shd w:val="clear" w:color="auto" w:fill="FFFFFF"/>
              <w:tabs>
                <w:tab w:val="left" w:pos="356"/>
                <w:tab w:val="left" w:pos="851"/>
              </w:tabs>
              <w:spacing w:after="0" w:line="240" w:lineRule="auto"/>
              <w:rPr>
                <w:rFonts w:ascii="Times New Roman" w:hAnsi="Times New Roman" w:cs="Times New Roman"/>
                <w:i/>
                <w:sz w:val="24"/>
                <w:szCs w:val="24"/>
              </w:rPr>
            </w:pPr>
          </w:p>
          <w:p w:rsidR="00CD40B6" w:rsidRPr="00CD40B6" w:rsidRDefault="00CD40B6" w:rsidP="00CD40B6">
            <w:pPr>
              <w:shd w:val="clear" w:color="auto" w:fill="FFFFFF"/>
              <w:tabs>
                <w:tab w:val="left" w:pos="356"/>
                <w:tab w:val="left" w:pos="851"/>
              </w:tabs>
              <w:spacing w:after="0" w:line="240" w:lineRule="auto"/>
              <w:rPr>
                <w:rFonts w:ascii="Times New Roman" w:hAnsi="Times New Roman" w:cs="Times New Roman"/>
                <w:i/>
                <w:sz w:val="24"/>
                <w:szCs w:val="24"/>
              </w:rPr>
            </w:pPr>
          </w:p>
          <w:p w:rsidR="00CD40B6" w:rsidRPr="00CD40B6" w:rsidRDefault="00CD40B6" w:rsidP="00CD40B6">
            <w:pPr>
              <w:shd w:val="clear" w:color="auto" w:fill="FFFFFF"/>
              <w:tabs>
                <w:tab w:val="left" w:pos="356"/>
                <w:tab w:val="left" w:pos="851"/>
              </w:tabs>
              <w:spacing w:after="0" w:line="240" w:lineRule="auto"/>
              <w:rPr>
                <w:rFonts w:ascii="Times New Roman" w:hAnsi="Times New Roman" w:cs="Times New Roman"/>
                <w:i/>
                <w:color w:val="C00000"/>
                <w:sz w:val="24"/>
                <w:szCs w:val="24"/>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D40B6" w:rsidRPr="00CD40B6" w:rsidRDefault="00CD40B6" w:rsidP="00CD40B6">
            <w:pPr>
              <w:spacing w:after="0" w:line="240" w:lineRule="auto"/>
              <w:rPr>
                <w:rFonts w:ascii="Times New Roman" w:eastAsia="Calibri" w:hAnsi="Times New Roman" w:cs="Times New Roman"/>
                <w:b/>
                <w:i/>
                <w:kern w:val="24"/>
                <w:sz w:val="24"/>
                <w:szCs w:val="24"/>
              </w:rPr>
            </w:pPr>
            <w:r w:rsidRPr="00CD40B6">
              <w:rPr>
                <w:rFonts w:ascii="Times New Roman" w:eastAsia="Calibri" w:hAnsi="Times New Roman" w:cs="Times New Roman"/>
                <w:b/>
                <w:i/>
                <w:kern w:val="24"/>
                <w:sz w:val="24"/>
                <w:szCs w:val="24"/>
              </w:rPr>
              <w:lastRenderedPageBreak/>
              <w:t xml:space="preserve">Задания на решение задач из профессиональной области, комплексные задания </w:t>
            </w:r>
          </w:p>
          <w:p w:rsidR="00CD40B6" w:rsidRPr="00CD40B6" w:rsidRDefault="00CD40B6" w:rsidP="00CD40B6">
            <w:pPr>
              <w:spacing w:after="0" w:line="240" w:lineRule="auto"/>
              <w:rPr>
                <w:rFonts w:ascii="Times New Roman" w:eastAsia="Calibri" w:hAnsi="Times New Roman" w:cs="Times New Roman"/>
                <w:b/>
                <w:i/>
                <w:kern w:val="24"/>
                <w:sz w:val="24"/>
                <w:szCs w:val="24"/>
              </w:rPr>
            </w:pPr>
            <w:r w:rsidRPr="00CD40B6">
              <w:rPr>
                <w:rFonts w:ascii="Times New Roman" w:eastAsia="Calibri" w:hAnsi="Times New Roman" w:cs="Times New Roman"/>
                <w:b/>
                <w:i/>
                <w:kern w:val="24"/>
                <w:sz w:val="24"/>
                <w:szCs w:val="24"/>
              </w:rPr>
              <w:t xml:space="preserve">№1. </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Требуется оценить эффективность инвестиционного проекта. Рассчитать показатели эффективности инвестиционного проекта (индекс рентабельности PI, NPV, IRR, DPP), сделать вывод о целесообразности его реализации. Акционерное общество рассматривает возможность приобретения технологической линии по производству продукции в кредит. Условия договора кредита:</w:t>
            </w:r>
          </w:p>
          <w:p w:rsidR="00CD40B6" w:rsidRPr="00CD40B6" w:rsidRDefault="00CD40B6" w:rsidP="00CD40B6">
            <w:pPr>
              <w:widowControl w:val="0"/>
              <w:numPr>
                <w:ilvl w:val="0"/>
                <w:numId w:val="3"/>
              </w:numPr>
              <w:autoSpaceDE w:val="0"/>
              <w:autoSpaceDN w:val="0"/>
              <w:adjustRightInd w:val="0"/>
              <w:spacing w:after="0" w:line="240" w:lineRule="auto"/>
              <w:ind w:left="0"/>
              <w:jc w:val="both"/>
              <w:rPr>
                <w:rFonts w:ascii="Times New Roman" w:hAnsi="Times New Roman" w:cs="Times New Roman"/>
                <w:sz w:val="24"/>
                <w:szCs w:val="24"/>
              </w:rPr>
            </w:pPr>
            <w:r w:rsidRPr="00CD40B6">
              <w:rPr>
                <w:rFonts w:ascii="Times New Roman" w:hAnsi="Times New Roman" w:cs="Times New Roman"/>
                <w:sz w:val="24"/>
                <w:szCs w:val="24"/>
              </w:rPr>
              <w:t>стоимость приобретаемого имущества составляет 15 млн руб</w:t>
            </w:r>
          </w:p>
          <w:p w:rsidR="00CD40B6" w:rsidRPr="00CD40B6" w:rsidRDefault="00CD40B6" w:rsidP="00CD40B6">
            <w:pPr>
              <w:widowControl w:val="0"/>
              <w:numPr>
                <w:ilvl w:val="0"/>
                <w:numId w:val="3"/>
              </w:numPr>
              <w:autoSpaceDE w:val="0"/>
              <w:autoSpaceDN w:val="0"/>
              <w:adjustRightInd w:val="0"/>
              <w:spacing w:after="0" w:line="240" w:lineRule="auto"/>
              <w:ind w:left="0"/>
              <w:jc w:val="both"/>
              <w:rPr>
                <w:rFonts w:ascii="Times New Roman" w:hAnsi="Times New Roman" w:cs="Times New Roman"/>
                <w:sz w:val="24"/>
                <w:szCs w:val="24"/>
              </w:rPr>
            </w:pPr>
            <w:r w:rsidRPr="00CD40B6">
              <w:rPr>
                <w:rFonts w:ascii="Times New Roman" w:hAnsi="Times New Roman" w:cs="Times New Roman"/>
                <w:sz w:val="24"/>
                <w:szCs w:val="24"/>
              </w:rPr>
              <w:t>срок полезного использования оборудования 5 лет</w:t>
            </w:r>
          </w:p>
          <w:p w:rsidR="00CD40B6" w:rsidRPr="00CD40B6" w:rsidRDefault="00CD40B6" w:rsidP="00CD40B6">
            <w:pPr>
              <w:widowControl w:val="0"/>
              <w:numPr>
                <w:ilvl w:val="0"/>
                <w:numId w:val="3"/>
              </w:numPr>
              <w:autoSpaceDE w:val="0"/>
              <w:autoSpaceDN w:val="0"/>
              <w:adjustRightInd w:val="0"/>
              <w:spacing w:after="0" w:line="240" w:lineRule="auto"/>
              <w:ind w:left="0"/>
              <w:jc w:val="both"/>
              <w:rPr>
                <w:rFonts w:ascii="Times New Roman" w:hAnsi="Times New Roman" w:cs="Times New Roman"/>
                <w:sz w:val="24"/>
                <w:szCs w:val="24"/>
              </w:rPr>
            </w:pPr>
            <w:r w:rsidRPr="00CD40B6">
              <w:rPr>
                <w:rFonts w:ascii="Times New Roman" w:hAnsi="Times New Roman" w:cs="Times New Roman"/>
                <w:sz w:val="24"/>
                <w:szCs w:val="24"/>
              </w:rPr>
              <w:t>срок договора 3 года, плата 16% годовых</w:t>
            </w:r>
          </w:p>
          <w:p w:rsidR="00CD40B6" w:rsidRPr="00CD40B6" w:rsidRDefault="00CD40B6" w:rsidP="00CD40B6">
            <w:pPr>
              <w:widowControl w:val="0"/>
              <w:numPr>
                <w:ilvl w:val="0"/>
                <w:numId w:val="3"/>
              </w:numPr>
              <w:autoSpaceDE w:val="0"/>
              <w:autoSpaceDN w:val="0"/>
              <w:adjustRightInd w:val="0"/>
              <w:spacing w:after="0" w:line="240" w:lineRule="auto"/>
              <w:ind w:left="0"/>
              <w:jc w:val="both"/>
              <w:rPr>
                <w:rFonts w:ascii="Times New Roman" w:hAnsi="Times New Roman" w:cs="Times New Roman"/>
                <w:sz w:val="24"/>
                <w:szCs w:val="24"/>
              </w:rPr>
            </w:pPr>
            <w:r w:rsidRPr="00CD40B6">
              <w:rPr>
                <w:rFonts w:ascii="Times New Roman" w:hAnsi="Times New Roman" w:cs="Times New Roman"/>
                <w:sz w:val="24"/>
                <w:szCs w:val="24"/>
              </w:rPr>
              <w:t>амортизация начисляется линейным способом</w:t>
            </w:r>
          </w:p>
          <w:p w:rsidR="00CD40B6" w:rsidRPr="00CD40B6" w:rsidRDefault="00CD40B6" w:rsidP="00CD40B6">
            <w:pPr>
              <w:widowControl w:val="0"/>
              <w:numPr>
                <w:ilvl w:val="0"/>
                <w:numId w:val="3"/>
              </w:numPr>
              <w:autoSpaceDE w:val="0"/>
              <w:autoSpaceDN w:val="0"/>
              <w:adjustRightInd w:val="0"/>
              <w:spacing w:after="0" w:line="240" w:lineRule="auto"/>
              <w:ind w:left="0"/>
              <w:jc w:val="both"/>
              <w:rPr>
                <w:rFonts w:ascii="Times New Roman" w:hAnsi="Times New Roman" w:cs="Times New Roman"/>
                <w:sz w:val="24"/>
                <w:szCs w:val="24"/>
              </w:rPr>
            </w:pPr>
            <w:r w:rsidRPr="00CD40B6">
              <w:rPr>
                <w:rFonts w:ascii="Times New Roman" w:hAnsi="Times New Roman" w:cs="Times New Roman"/>
                <w:sz w:val="24"/>
                <w:szCs w:val="24"/>
              </w:rPr>
              <w:t>размер ставки ндс 18%, налог на прибыль 20%</w:t>
            </w:r>
          </w:p>
          <w:p w:rsidR="00CD40B6" w:rsidRPr="00CD40B6" w:rsidRDefault="00CD40B6" w:rsidP="00CD40B6">
            <w:pPr>
              <w:widowControl w:val="0"/>
              <w:numPr>
                <w:ilvl w:val="0"/>
                <w:numId w:val="3"/>
              </w:numPr>
              <w:autoSpaceDE w:val="0"/>
              <w:autoSpaceDN w:val="0"/>
              <w:adjustRightInd w:val="0"/>
              <w:spacing w:after="0" w:line="240" w:lineRule="auto"/>
              <w:ind w:left="0"/>
              <w:jc w:val="both"/>
              <w:rPr>
                <w:rFonts w:ascii="Times New Roman" w:hAnsi="Times New Roman" w:cs="Times New Roman"/>
                <w:sz w:val="24"/>
                <w:szCs w:val="24"/>
              </w:rPr>
            </w:pPr>
            <w:r w:rsidRPr="00CD40B6">
              <w:rPr>
                <w:rFonts w:ascii="Times New Roman" w:hAnsi="Times New Roman" w:cs="Times New Roman"/>
                <w:sz w:val="24"/>
                <w:szCs w:val="24"/>
              </w:rPr>
              <w:t>ставка рефинансирования ЦБ РФ 8 %</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После запуска в эксплуатацию оборудования выручка от реализации продукции (с ндс) составляет 19500 тыс.руб. /год., а текущие затраты без учета платы по кредиту- 4,5 млн. руб./год.</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В таблице приведены данные оценки доходности капитала для данной компании: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3069"/>
              <w:gridCol w:w="3070"/>
            </w:tblGrid>
            <w:tr w:rsidR="00CD40B6" w:rsidRPr="00CD40B6" w:rsidTr="00E32136">
              <w:tc>
                <w:tcPr>
                  <w:tcW w:w="3069" w:type="dxa"/>
                  <w:shd w:val="clear" w:color="auto" w:fill="auto"/>
                </w:tcPr>
                <w:p w:rsidR="00CD40B6" w:rsidRPr="00CD40B6" w:rsidRDefault="00CD40B6" w:rsidP="00CD40B6">
                  <w:pPr>
                    <w:spacing w:after="0" w:line="240" w:lineRule="auto"/>
                    <w:jc w:val="center"/>
                    <w:rPr>
                      <w:rFonts w:ascii="Times New Roman" w:eastAsia="Calibri" w:hAnsi="Times New Roman" w:cs="Times New Roman"/>
                      <w:kern w:val="24"/>
                      <w:sz w:val="24"/>
                      <w:szCs w:val="24"/>
                    </w:rPr>
                  </w:pPr>
                  <w:r w:rsidRPr="00CD40B6">
                    <w:rPr>
                      <w:rFonts w:ascii="Times New Roman" w:eastAsia="Calibri" w:hAnsi="Times New Roman" w:cs="Times New Roman"/>
                      <w:kern w:val="24"/>
                      <w:sz w:val="24"/>
                      <w:szCs w:val="24"/>
                    </w:rPr>
                    <w:t>Вид капитала</w:t>
                  </w:r>
                </w:p>
              </w:tc>
              <w:tc>
                <w:tcPr>
                  <w:tcW w:w="3069" w:type="dxa"/>
                  <w:shd w:val="clear" w:color="auto" w:fill="auto"/>
                </w:tcPr>
                <w:p w:rsidR="00CD40B6" w:rsidRPr="00CD40B6" w:rsidRDefault="00CD40B6" w:rsidP="00CD40B6">
                  <w:pPr>
                    <w:spacing w:after="0" w:line="240" w:lineRule="auto"/>
                    <w:jc w:val="center"/>
                    <w:rPr>
                      <w:rFonts w:ascii="Times New Roman" w:eastAsia="Calibri" w:hAnsi="Times New Roman" w:cs="Times New Roman"/>
                      <w:kern w:val="24"/>
                      <w:sz w:val="24"/>
                      <w:szCs w:val="24"/>
                    </w:rPr>
                  </w:pPr>
                  <w:r w:rsidRPr="00CD40B6">
                    <w:rPr>
                      <w:rFonts w:ascii="Times New Roman" w:eastAsia="Calibri" w:hAnsi="Times New Roman" w:cs="Times New Roman"/>
                      <w:kern w:val="24"/>
                      <w:sz w:val="24"/>
                      <w:szCs w:val="24"/>
                    </w:rPr>
                    <w:t>Стоимость капитала, %</w:t>
                  </w:r>
                </w:p>
              </w:tc>
              <w:tc>
                <w:tcPr>
                  <w:tcW w:w="3070" w:type="dxa"/>
                  <w:shd w:val="clear" w:color="auto" w:fill="auto"/>
                </w:tcPr>
                <w:p w:rsidR="00CD40B6" w:rsidRPr="00CD40B6" w:rsidRDefault="00CD40B6" w:rsidP="00CD40B6">
                  <w:pPr>
                    <w:spacing w:after="0" w:line="240" w:lineRule="auto"/>
                    <w:jc w:val="center"/>
                    <w:rPr>
                      <w:rFonts w:ascii="Times New Roman" w:eastAsia="Calibri" w:hAnsi="Times New Roman" w:cs="Times New Roman"/>
                      <w:kern w:val="24"/>
                      <w:sz w:val="24"/>
                      <w:szCs w:val="24"/>
                    </w:rPr>
                  </w:pPr>
                  <w:r w:rsidRPr="00CD40B6">
                    <w:rPr>
                      <w:rFonts w:ascii="Times New Roman" w:eastAsia="Calibri" w:hAnsi="Times New Roman" w:cs="Times New Roman"/>
                      <w:kern w:val="24"/>
                      <w:sz w:val="24"/>
                      <w:szCs w:val="24"/>
                    </w:rPr>
                    <w:t>Доля в общей сумме капитала, %</w:t>
                  </w:r>
                </w:p>
              </w:tc>
            </w:tr>
            <w:tr w:rsidR="00CD40B6" w:rsidRPr="00CD40B6" w:rsidTr="00E32136">
              <w:tc>
                <w:tcPr>
                  <w:tcW w:w="3069" w:type="dxa"/>
                  <w:shd w:val="clear" w:color="auto" w:fill="auto"/>
                </w:tcPr>
                <w:p w:rsidR="00CD40B6" w:rsidRPr="00CD40B6" w:rsidRDefault="00CD40B6" w:rsidP="00CD40B6">
                  <w:pPr>
                    <w:spacing w:after="0" w:line="240" w:lineRule="auto"/>
                    <w:rPr>
                      <w:rFonts w:ascii="Times New Roman" w:eastAsia="Calibri" w:hAnsi="Times New Roman" w:cs="Times New Roman"/>
                      <w:kern w:val="24"/>
                      <w:sz w:val="24"/>
                      <w:szCs w:val="24"/>
                    </w:rPr>
                  </w:pPr>
                  <w:r w:rsidRPr="00CD40B6">
                    <w:rPr>
                      <w:rFonts w:ascii="Times New Roman" w:eastAsia="Calibri" w:hAnsi="Times New Roman" w:cs="Times New Roman"/>
                      <w:kern w:val="24"/>
                      <w:sz w:val="24"/>
                      <w:szCs w:val="24"/>
                    </w:rPr>
                    <w:lastRenderedPageBreak/>
                    <w:t>Банковский кредит</w:t>
                  </w:r>
                </w:p>
              </w:tc>
              <w:tc>
                <w:tcPr>
                  <w:tcW w:w="3069" w:type="dxa"/>
                  <w:shd w:val="clear" w:color="auto" w:fill="auto"/>
                </w:tcPr>
                <w:p w:rsidR="00CD40B6" w:rsidRPr="00CD40B6" w:rsidRDefault="00CD40B6" w:rsidP="00CD40B6">
                  <w:pPr>
                    <w:spacing w:after="0" w:line="240" w:lineRule="auto"/>
                    <w:jc w:val="center"/>
                    <w:rPr>
                      <w:rFonts w:ascii="Times New Roman" w:eastAsia="Calibri" w:hAnsi="Times New Roman" w:cs="Times New Roman"/>
                      <w:kern w:val="24"/>
                      <w:sz w:val="24"/>
                      <w:szCs w:val="24"/>
                    </w:rPr>
                  </w:pPr>
                  <w:r w:rsidRPr="00CD40B6">
                    <w:rPr>
                      <w:rFonts w:ascii="Times New Roman" w:eastAsia="Calibri" w:hAnsi="Times New Roman" w:cs="Times New Roman"/>
                      <w:kern w:val="24"/>
                      <w:sz w:val="24"/>
                      <w:szCs w:val="24"/>
                    </w:rPr>
                    <w:t>20</w:t>
                  </w:r>
                </w:p>
              </w:tc>
              <w:tc>
                <w:tcPr>
                  <w:tcW w:w="3070" w:type="dxa"/>
                  <w:shd w:val="clear" w:color="auto" w:fill="auto"/>
                </w:tcPr>
                <w:p w:rsidR="00CD40B6" w:rsidRPr="00CD40B6" w:rsidRDefault="00CD40B6" w:rsidP="00CD40B6">
                  <w:pPr>
                    <w:spacing w:after="0" w:line="240" w:lineRule="auto"/>
                    <w:jc w:val="center"/>
                    <w:rPr>
                      <w:rFonts w:ascii="Times New Roman" w:eastAsia="Calibri" w:hAnsi="Times New Roman" w:cs="Times New Roman"/>
                      <w:kern w:val="24"/>
                      <w:sz w:val="24"/>
                      <w:szCs w:val="24"/>
                    </w:rPr>
                  </w:pPr>
                  <w:r w:rsidRPr="00CD40B6">
                    <w:rPr>
                      <w:rFonts w:ascii="Times New Roman" w:eastAsia="Calibri" w:hAnsi="Times New Roman" w:cs="Times New Roman"/>
                      <w:kern w:val="24"/>
                      <w:sz w:val="24"/>
                      <w:szCs w:val="24"/>
                    </w:rPr>
                    <w:t>0,3</w:t>
                  </w:r>
                </w:p>
              </w:tc>
            </w:tr>
            <w:tr w:rsidR="00CD40B6" w:rsidRPr="00CD40B6" w:rsidTr="00E32136">
              <w:tc>
                <w:tcPr>
                  <w:tcW w:w="3069" w:type="dxa"/>
                  <w:shd w:val="clear" w:color="auto" w:fill="auto"/>
                </w:tcPr>
                <w:p w:rsidR="00CD40B6" w:rsidRPr="00CD40B6" w:rsidRDefault="00CD40B6" w:rsidP="00CD40B6">
                  <w:pPr>
                    <w:spacing w:after="0" w:line="240" w:lineRule="auto"/>
                    <w:rPr>
                      <w:rFonts w:ascii="Times New Roman" w:eastAsia="Calibri" w:hAnsi="Times New Roman" w:cs="Times New Roman"/>
                      <w:kern w:val="24"/>
                      <w:sz w:val="24"/>
                      <w:szCs w:val="24"/>
                    </w:rPr>
                  </w:pPr>
                  <w:r w:rsidRPr="00CD40B6">
                    <w:rPr>
                      <w:rFonts w:ascii="Times New Roman" w:eastAsia="Calibri" w:hAnsi="Times New Roman" w:cs="Times New Roman"/>
                      <w:kern w:val="24"/>
                      <w:sz w:val="24"/>
                      <w:szCs w:val="24"/>
                    </w:rPr>
                    <w:t>Средства частного инвестора</w:t>
                  </w:r>
                </w:p>
              </w:tc>
              <w:tc>
                <w:tcPr>
                  <w:tcW w:w="3069" w:type="dxa"/>
                  <w:shd w:val="clear" w:color="auto" w:fill="auto"/>
                </w:tcPr>
                <w:p w:rsidR="00CD40B6" w:rsidRPr="00CD40B6" w:rsidRDefault="00CD40B6" w:rsidP="00CD40B6">
                  <w:pPr>
                    <w:spacing w:after="0" w:line="240" w:lineRule="auto"/>
                    <w:jc w:val="center"/>
                    <w:rPr>
                      <w:rFonts w:ascii="Times New Roman" w:eastAsia="Calibri" w:hAnsi="Times New Roman" w:cs="Times New Roman"/>
                      <w:kern w:val="24"/>
                      <w:sz w:val="24"/>
                      <w:szCs w:val="24"/>
                    </w:rPr>
                  </w:pPr>
                  <w:r w:rsidRPr="00CD40B6">
                    <w:rPr>
                      <w:rFonts w:ascii="Times New Roman" w:eastAsia="Calibri" w:hAnsi="Times New Roman" w:cs="Times New Roman"/>
                      <w:kern w:val="24"/>
                      <w:sz w:val="24"/>
                      <w:szCs w:val="24"/>
                    </w:rPr>
                    <w:t>18</w:t>
                  </w:r>
                </w:p>
              </w:tc>
              <w:tc>
                <w:tcPr>
                  <w:tcW w:w="3070" w:type="dxa"/>
                  <w:shd w:val="clear" w:color="auto" w:fill="auto"/>
                </w:tcPr>
                <w:p w:rsidR="00CD40B6" w:rsidRPr="00CD40B6" w:rsidRDefault="00CD40B6" w:rsidP="00CD40B6">
                  <w:pPr>
                    <w:spacing w:after="0" w:line="240" w:lineRule="auto"/>
                    <w:jc w:val="center"/>
                    <w:rPr>
                      <w:rFonts w:ascii="Times New Roman" w:eastAsia="Calibri" w:hAnsi="Times New Roman" w:cs="Times New Roman"/>
                      <w:b/>
                      <w:i/>
                      <w:kern w:val="24"/>
                      <w:sz w:val="24"/>
                      <w:szCs w:val="24"/>
                    </w:rPr>
                  </w:pPr>
                  <w:r w:rsidRPr="00CD40B6">
                    <w:rPr>
                      <w:rFonts w:ascii="Times New Roman" w:eastAsia="Calibri" w:hAnsi="Times New Roman" w:cs="Times New Roman"/>
                      <w:kern w:val="24"/>
                      <w:sz w:val="24"/>
                      <w:szCs w:val="24"/>
                    </w:rPr>
                    <w:t>0,3</w:t>
                  </w:r>
                </w:p>
              </w:tc>
            </w:tr>
            <w:tr w:rsidR="00CD40B6" w:rsidRPr="00CD40B6" w:rsidTr="00E32136">
              <w:tc>
                <w:tcPr>
                  <w:tcW w:w="3069" w:type="dxa"/>
                  <w:shd w:val="clear" w:color="auto" w:fill="auto"/>
                </w:tcPr>
                <w:p w:rsidR="00CD40B6" w:rsidRPr="00CD40B6" w:rsidRDefault="00CD40B6" w:rsidP="00CD40B6">
                  <w:pPr>
                    <w:spacing w:after="0" w:line="240" w:lineRule="auto"/>
                    <w:rPr>
                      <w:rFonts w:ascii="Times New Roman" w:eastAsia="Calibri" w:hAnsi="Times New Roman" w:cs="Times New Roman"/>
                      <w:kern w:val="24"/>
                      <w:sz w:val="24"/>
                      <w:szCs w:val="24"/>
                    </w:rPr>
                  </w:pPr>
                  <w:r w:rsidRPr="00CD40B6">
                    <w:rPr>
                      <w:rFonts w:ascii="Times New Roman" w:eastAsia="Calibri" w:hAnsi="Times New Roman" w:cs="Times New Roman"/>
                      <w:kern w:val="24"/>
                      <w:sz w:val="24"/>
                      <w:szCs w:val="24"/>
                    </w:rPr>
                    <w:t>Собственные средства</w:t>
                  </w:r>
                </w:p>
              </w:tc>
              <w:tc>
                <w:tcPr>
                  <w:tcW w:w="3069" w:type="dxa"/>
                  <w:shd w:val="clear" w:color="auto" w:fill="auto"/>
                </w:tcPr>
                <w:p w:rsidR="00CD40B6" w:rsidRPr="00CD40B6" w:rsidRDefault="00CD40B6" w:rsidP="00CD40B6">
                  <w:pPr>
                    <w:spacing w:after="0" w:line="240" w:lineRule="auto"/>
                    <w:jc w:val="center"/>
                    <w:rPr>
                      <w:rFonts w:ascii="Times New Roman" w:eastAsia="Calibri" w:hAnsi="Times New Roman" w:cs="Times New Roman"/>
                      <w:kern w:val="24"/>
                      <w:sz w:val="24"/>
                      <w:szCs w:val="24"/>
                    </w:rPr>
                  </w:pPr>
                  <w:r w:rsidRPr="00CD40B6">
                    <w:rPr>
                      <w:rFonts w:ascii="Times New Roman" w:eastAsia="Calibri" w:hAnsi="Times New Roman" w:cs="Times New Roman"/>
                      <w:kern w:val="24"/>
                      <w:sz w:val="24"/>
                      <w:szCs w:val="24"/>
                    </w:rPr>
                    <w:t>23</w:t>
                  </w:r>
                </w:p>
              </w:tc>
              <w:tc>
                <w:tcPr>
                  <w:tcW w:w="3070" w:type="dxa"/>
                  <w:shd w:val="clear" w:color="auto" w:fill="auto"/>
                </w:tcPr>
                <w:p w:rsidR="00CD40B6" w:rsidRPr="00CD40B6" w:rsidRDefault="00CD40B6" w:rsidP="00CD40B6">
                  <w:pPr>
                    <w:spacing w:after="0" w:line="240" w:lineRule="auto"/>
                    <w:jc w:val="center"/>
                    <w:rPr>
                      <w:rFonts w:ascii="Times New Roman" w:eastAsia="Calibri" w:hAnsi="Times New Roman" w:cs="Times New Roman"/>
                      <w:kern w:val="24"/>
                      <w:sz w:val="24"/>
                      <w:szCs w:val="24"/>
                    </w:rPr>
                  </w:pPr>
                  <w:r w:rsidRPr="00CD40B6">
                    <w:rPr>
                      <w:rFonts w:ascii="Times New Roman" w:eastAsia="Calibri" w:hAnsi="Times New Roman" w:cs="Times New Roman"/>
                      <w:kern w:val="24"/>
                      <w:sz w:val="24"/>
                      <w:szCs w:val="24"/>
                    </w:rPr>
                    <w:t>0,4</w:t>
                  </w:r>
                </w:p>
              </w:tc>
            </w:tr>
          </w:tbl>
          <w:p w:rsidR="00CD40B6" w:rsidRPr="00CD40B6" w:rsidRDefault="00CD40B6" w:rsidP="00CD40B6">
            <w:pPr>
              <w:spacing w:after="0" w:line="240" w:lineRule="auto"/>
              <w:rPr>
                <w:rFonts w:ascii="Times New Roman" w:hAnsi="Times New Roman" w:cs="Times New Roman"/>
                <w:b/>
                <w:i/>
                <w:sz w:val="24"/>
                <w:szCs w:val="24"/>
              </w:rPr>
            </w:pPr>
            <w:r w:rsidRPr="00CD40B6">
              <w:rPr>
                <w:rFonts w:ascii="Times New Roman" w:hAnsi="Times New Roman" w:cs="Times New Roman"/>
                <w:b/>
                <w:i/>
                <w:sz w:val="24"/>
                <w:szCs w:val="24"/>
              </w:rPr>
              <w:t xml:space="preserve">№2. </w:t>
            </w:r>
          </w:p>
          <w:p w:rsidR="00CD40B6" w:rsidRPr="00CD40B6" w:rsidRDefault="00CD40B6" w:rsidP="00CD40B6">
            <w:pPr>
              <w:shd w:val="clear" w:color="auto" w:fill="FDFEFF"/>
              <w:spacing w:after="0" w:line="240" w:lineRule="auto"/>
              <w:rPr>
                <w:rFonts w:ascii="Times New Roman" w:hAnsi="Times New Roman" w:cs="Times New Roman"/>
                <w:color w:val="000000"/>
                <w:sz w:val="24"/>
                <w:szCs w:val="24"/>
              </w:rPr>
            </w:pPr>
            <w:r w:rsidRPr="00CD40B6">
              <w:rPr>
                <w:rFonts w:ascii="Times New Roman" w:hAnsi="Times New Roman" w:cs="Times New Roman"/>
                <w:color w:val="000000"/>
                <w:sz w:val="24"/>
                <w:szCs w:val="24"/>
              </w:rPr>
              <w:t>Имеются два инвестиционных проекта: ИП1 и ИП2 с одинаковой прогнозной суммой требуемых капитальных вложений. Величина планируемого дохода (тыс. руб.) неопределенна и приведена в виде распределения вероятностей (табл.). Оценить рискованность каждого проекта, используя критерий отбора – «максимизация математического ожидания дохода».</w:t>
            </w:r>
          </w:p>
          <w:p w:rsidR="00CD40B6" w:rsidRPr="00CD40B6" w:rsidRDefault="00CD40B6" w:rsidP="00CD40B6">
            <w:pPr>
              <w:shd w:val="clear" w:color="auto" w:fill="FDFEFF"/>
              <w:spacing w:after="0" w:line="240" w:lineRule="auto"/>
              <w:rPr>
                <w:rFonts w:ascii="Times New Roman" w:hAnsi="Times New Roman" w:cs="Times New Roman"/>
                <w:color w:val="000000"/>
                <w:sz w:val="24"/>
                <w:szCs w:val="24"/>
              </w:rPr>
            </w:pPr>
            <w:r w:rsidRPr="00CD40B6">
              <w:rPr>
                <w:rFonts w:ascii="Times New Roman" w:hAnsi="Times New Roman" w:cs="Times New Roman"/>
                <w:color w:val="000000"/>
                <w:sz w:val="24"/>
                <w:szCs w:val="24"/>
              </w:rPr>
              <w:t>Характеристика проектов по доходам и вероятностям его получения:</w:t>
            </w:r>
          </w:p>
          <w:p w:rsidR="00CD40B6" w:rsidRPr="00CD40B6" w:rsidRDefault="00CD40B6" w:rsidP="00CD40B6">
            <w:pPr>
              <w:shd w:val="clear" w:color="auto" w:fill="FDFEFF"/>
              <w:spacing w:after="0" w:line="240" w:lineRule="auto"/>
              <w:rPr>
                <w:rFonts w:ascii="Times New Roman" w:hAnsi="Times New Roman" w:cs="Times New Roman"/>
                <w:color w:val="000000"/>
                <w:sz w:val="24"/>
                <w:szCs w:val="24"/>
              </w:rPr>
            </w:pPr>
            <w:r w:rsidRPr="00CD40B6">
              <w:rPr>
                <w:rFonts w:ascii="Times New Roman" w:hAnsi="Times New Roman" w:cs="Times New Roman"/>
                <w:color w:val="000000"/>
                <w:sz w:val="24"/>
                <w:szCs w:val="24"/>
              </w:rPr>
              <w:t>Инвестиционный проект ИП1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4596"/>
            </w:tblGrid>
            <w:tr w:rsidR="00CD40B6" w:rsidRPr="00CD40B6" w:rsidTr="00E32136">
              <w:trPr>
                <w:jc w:val="center"/>
              </w:trPr>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color w:val="000000"/>
                      <w:sz w:val="24"/>
                      <w:szCs w:val="24"/>
                    </w:rPr>
                  </w:pPr>
                  <w:r w:rsidRPr="00CD40B6">
                    <w:rPr>
                      <w:rFonts w:ascii="Times New Roman" w:hAnsi="Times New Roman" w:cs="Times New Roman"/>
                      <w:color w:val="000000"/>
                      <w:sz w:val="24"/>
                      <w:szCs w:val="24"/>
                    </w:rPr>
                    <w:t>Доход, тыс. руб.</w:t>
                  </w:r>
                </w:p>
              </w:tc>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color w:val="000000"/>
                      <w:sz w:val="24"/>
                      <w:szCs w:val="24"/>
                    </w:rPr>
                  </w:pPr>
                  <w:r w:rsidRPr="00CD40B6">
                    <w:rPr>
                      <w:rFonts w:ascii="Times New Roman" w:hAnsi="Times New Roman" w:cs="Times New Roman"/>
                      <w:color w:val="000000"/>
                      <w:sz w:val="24"/>
                      <w:szCs w:val="24"/>
                    </w:rPr>
                    <w:t>Вероятность (В)</w:t>
                  </w:r>
                </w:p>
              </w:tc>
            </w:tr>
            <w:tr w:rsidR="00CD40B6" w:rsidRPr="00CD40B6" w:rsidTr="00E32136">
              <w:trPr>
                <w:jc w:val="center"/>
              </w:trPr>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color w:val="000000"/>
                      <w:sz w:val="24"/>
                      <w:szCs w:val="24"/>
                    </w:rPr>
                  </w:pPr>
                  <w:r w:rsidRPr="00CD40B6">
                    <w:rPr>
                      <w:rFonts w:ascii="Times New Roman" w:hAnsi="Times New Roman" w:cs="Times New Roman"/>
                      <w:color w:val="000000"/>
                      <w:sz w:val="24"/>
                      <w:szCs w:val="24"/>
                    </w:rPr>
                    <w:t>2500</w:t>
                  </w:r>
                </w:p>
              </w:tc>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color w:val="000000"/>
                      <w:sz w:val="24"/>
                      <w:szCs w:val="24"/>
                    </w:rPr>
                  </w:pPr>
                  <w:r w:rsidRPr="00CD40B6">
                    <w:rPr>
                      <w:rFonts w:ascii="Times New Roman" w:hAnsi="Times New Roman" w:cs="Times New Roman"/>
                      <w:color w:val="000000"/>
                      <w:sz w:val="24"/>
                      <w:szCs w:val="24"/>
                    </w:rPr>
                    <w:t>0,15</w:t>
                  </w:r>
                </w:p>
              </w:tc>
            </w:tr>
            <w:tr w:rsidR="00CD40B6" w:rsidRPr="00CD40B6" w:rsidTr="00E32136">
              <w:trPr>
                <w:jc w:val="center"/>
              </w:trPr>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color w:val="000000"/>
                      <w:sz w:val="24"/>
                      <w:szCs w:val="24"/>
                    </w:rPr>
                  </w:pPr>
                  <w:r w:rsidRPr="00CD40B6">
                    <w:rPr>
                      <w:rFonts w:ascii="Times New Roman" w:hAnsi="Times New Roman" w:cs="Times New Roman"/>
                      <w:color w:val="000000"/>
                      <w:sz w:val="24"/>
                      <w:szCs w:val="24"/>
                    </w:rPr>
                    <w:t>3000</w:t>
                  </w:r>
                </w:p>
              </w:tc>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color w:val="000000"/>
                      <w:sz w:val="24"/>
                      <w:szCs w:val="24"/>
                    </w:rPr>
                  </w:pPr>
                  <w:r w:rsidRPr="00CD40B6">
                    <w:rPr>
                      <w:rFonts w:ascii="Times New Roman" w:hAnsi="Times New Roman" w:cs="Times New Roman"/>
                      <w:color w:val="000000"/>
                      <w:sz w:val="24"/>
                      <w:szCs w:val="24"/>
                    </w:rPr>
                    <w:t>0,20</w:t>
                  </w:r>
                </w:p>
              </w:tc>
            </w:tr>
            <w:tr w:rsidR="00CD40B6" w:rsidRPr="00CD40B6" w:rsidTr="00E32136">
              <w:trPr>
                <w:jc w:val="center"/>
              </w:trPr>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color w:val="000000"/>
                      <w:sz w:val="24"/>
                      <w:szCs w:val="24"/>
                    </w:rPr>
                  </w:pPr>
                  <w:r w:rsidRPr="00CD40B6">
                    <w:rPr>
                      <w:rFonts w:ascii="Times New Roman" w:hAnsi="Times New Roman" w:cs="Times New Roman"/>
                      <w:color w:val="000000"/>
                      <w:sz w:val="24"/>
                      <w:szCs w:val="24"/>
                    </w:rPr>
                    <w:t>3500</w:t>
                  </w:r>
                </w:p>
              </w:tc>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color w:val="000000"/>
                      <w:sz w:val="24"/>
                      <w:szCs w:val="24"/>
                    </w:rPr>
                  </w:pPr>
                  <w:r w:rsidRPr="00CD40B6">
                    <w:rPr>
                      <w:rFonts w:ascii="Times New Roman" w:hAnsi="Times New Roman" w:cs="Times New Roman"/>
                      <w:color w:val="000000"/>
                      <w:sz w:val="24"/>
                      <w:szCs w:val="24"/>
                    </w:rPr>
                    <w:t>0,35</w:t>
                  </w:r>
                </w:p>
              </w:tc>
            </w:tr>
            <w:tr w:rsidR="00CD40B6" w:rsidRPr="00CD40B6" w:rsidTr="00E32136">
              <w:trPr>
                <w:jc w:val="center"/>
              </w:trPr>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color w:val="000000"/>
                      <w:sz w:val="24"/>
                      <w:szCs w:val="24"/>
                    </w:rPr>
                  </w:pPr>
                  <w:r w:rsidRPr="00CD40B6">
                    <w:rPr>
                      <w:rFonts w:ascii="Times New Roman" w:hAnsi="Times New Roman" w:cs="Times New Roman"/>
                      <w:color w:val="000000"/>
                      <w:sz w:val="24"/>
                      <w:szCs w:val="24"/>
                    </w:rPr>
                    <w:t>5000</w:t>
                  </w:r>
                </w:p>
              </w:tc>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color w:val="000000"/>
                      <w:sz w:val="24"/>
                      <w:szCs w:val="24"/>
                    </w:rPr>
                  </w:pPr>
                  <w:r w:rsidRPr="00CD40B6">
                    <w:rPr>
                      <w:rFonts w:ascii="Times New Roman" w:hAnsi="Times New Roman" w:cs="Times New Roman"/>
                      <w:color w:val="000000"/>
                      <w:sz w:val="24"/>
                      <w:szCs w:val="24"/>
                    </w:rPr>
                    <w:t>0,20</w:t>
                  </w:r>
                </w:p>
              </w:tc>
            </w:tr>
            <w:tr w:rsidR="00CD40B6" w:rsidRPr="00CD40B6" w:rsidTr="00E32136">
              <w:trPr>
                <w:jc w:val="center"/>
              </w:trPr>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color w:val="000000"/>
                      <w:sz w:val="24"/>
                      <w:szCs w:val="24"/>
                    </w:rPr>
                  </w:pPr>
                  <w:r w:rsidRPr="00CD40B6">
                    <w:rPr>
                      <w:rFonts w:ascii="Times New Roman" w:hAnsi="Times New Roman" w:cs="Times New Roman"/>
                      <w:color w:val="000000"/>
                      <w:sz w:val="24"/>
                      <w:szCs w:val="24"/>
                    </w:rPr>
                    <w:t>6000</w:t>
                  </w:r>
                </w:p>
              </w:tc>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color w:val="000000"/>
                      <w:sz w:val="24"/>
                      <w:szCs w:val="24"/>
                    </w:rPr>
                  </w:pPr>
                  <w:r w:rsidRPr="00CD40B6">
                    <w:rPr>
                      <w:rFonts w:ascii="Times New Roman" w:hAnsi="Times New Roman" w:cs="Times New Roman"/>
                      <w:color w:val="000000"/>
                      <w:sz w:val="24"/>
                      <w:szCs w:val="24"/>
                    </w:rPr>
                    <w:t>0,10</w:t>
                  </w:r>
                </w:p>
              </w:tc>
            </w:tr>
          </w:tbl>
          <w:p w:rsidR="00CD40B6" w:rsidRPr="00CD40B6" w:rsidRDefault="00CD40B6" w:rsidP="00CD40B6">
            <w:pPr>
              <w:shd w:val="clear" w:color="auto" w:fill="FDFEFF"/>
              <w:spacing w:after="0" w:line="240" w:lineRule="auto"/>
              <w:rPr>
                <w:rFonts w:ascii="Times New Roman" w:hAnsi="Times New Roman" w:cs="Times New Roman"/>
                <w:color w:val="000000"/>
                <w:sz w:val="24"/>
                <w:szCs w:val="24"/>
              </w:rPr>
            </w:pPr>
            <w:r w:rsidRPr="00CD40B6">
              <w:rPr>
                <w:rFonts w:ascii="Times New Roman" w:hAnsi="Times New Roman" w:cs="Times New Roman"/>
                <w:color w:val="000000"/>
                <w:sz w:val="24"/>
                <w:szCs w:val="24"/>
              </w:rPr>
              <w:t>Инвестиционный проект ИП2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4596"/>
            </w:tblGrid>
            <w:tr w:rsidR="00CD40B6" w:rsidRPr="00CD40B6" w:rsidTr="00E32136">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color w:val="000000"/>
                      <w:sz w:val="24"/>
                      <w:szCs w:val="24"/>
                    </w:rPr>
                  </w:pPr>
                  <w:r w:rsidRPr="00CD40B6">
                    <w:rPr>
                      <w:rFonts w:ascii="Times New Roman" w:hAnsi="Times New Roman" w:cs="Times New Roman"/>
                      <w:color w:val="000000"/>
                      <w:sz w:val="24"/>
                      <w:szCs w:val="24"/>
                    </w:rPr>
                    <w:t>Доход, тыс. руб.</w:t>
                  </w:r>
                </w:p>
              </w:tc>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color w:val="000000"/>
                      <w:sz w:val="24"/>
                      <w:szCs w:val="24"/>
                    </w:rPr>
                  </w:pPr>
                  <w:r w:rsidRPr="00CD40B6">
                    <w:rPr>
                      <w:rFonts w:ascii="Times New Roman" w:hAnsi="Times New Roman" w:cs="Times New Roman"/>
                      <w:color w:val="000000"/>
                      <w:sz w:val="24"/>
                      <w:szCs w:val="24"/>
                    </w:rPr>
                    <w:t>Вероятность (В)</w:t>
                  </w:r>
                </w:p>
              </w:tc>
            </w:tr>
            <w:tr w:rsidR="00CD40B6" w:rsidRPr="00CD40B6" w:rsidTr="00E32136">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color w:val="000000"/>
                      <w:sz w:val="24"/>
                      <w:szCs w:val="24"/>
                    </w:rPr>
                  </w:pPr>
                  <w:r w:rsidRPr="00CD40B6">
                    <w:rPr>
                      <w:rFonts w:ascii="Times New Roman" w:hAnsi="Times New Roman" w:cs="Times New Roman"/>
                      <w:color w:val="000000"/>
                      <w:sz w:val="24"/>
                      <w:szCs w:val="24"/>
                    </w:rPr>
                    <w:t>1500</w:t>
                  </w:r>
                </w:p>
              </w:tc>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color w:val="000000"/>
                      <w:sz w:val="24"/>
                      <w:szCs w:val="24"/>
                    </w:rPr>
                  </w:pPr>
                  <w:r w:rsidRPr="00CD40B6">
                    <w:rPr>
                      <w:rFonts w:ascii="Times New Roman" w:hAnsi="Times New Roman" w:cs="Times New Roman"/>
                      <w:color w:val="000000"/>
                      <w:sz w:val="24"/>
                      <w:szCs w:val="24"/>
                    </w:rPr>
                    <w:t>0,10</w:t>
                  </w:r>
                </w:p>
              </w:tc>
            </w:tr>
            <w:tr w:rsidR="00CD40B6" w:rsidRPr="00CD40B6" w:rsidTr="00E32136">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color w:val="000000"/>
                      <w:sz w:val="24"/>
                      <w:szCs w:val="24"/>
                    </w:rPr>
                  </w:pPr>
                  <w:r w:rsidRPr="00CD40B6">
                    <w:rPr>
                      <w:rFonts w:ascii="Times New Roman" w:hAnsi="Times New Roman" w:cs="Times New Roman"/>
                      <w:color w:val="000000"/>
                      <w:sz w:val="24"/>
                      <w:szCs w:val="24"/>
                    </w:rPr>
                    <w:t>2500</w:t>
                  </w:r>
                </w:p>
              </w:tc>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color w:val="000000"/>
                      <w:sz w:val="24"/>
                      <w:szCs w:val="24"/>
                    </w:rPr>
                  </w:pPr>
                  <w:r w:rsidRPr="00CD40B6">
                    <w:rPr>
                      <w:rFonts w:ascii="Times New Roman" w:hAnsi="Times New Roman" w:cs="Times New Roman"/>
                      <w:color w:val="000000"/>
                      <w:sz w:val="24"/>
                      <w:szCs w:val="24"/>
                    </w:rPr>
                    <w:t>0,15</w:t>
                  </w:r>
                </w:p>
              </w:tc>
            </w:tr>
            <w:tr w:rsidR="00CD40B6" w:rsidRPr="00CD40B6" w:rsidTr="00E32136">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color w:val="000000"/>
                      <w:sz w:val="24"/>
                      <w:szCs w:val="24"/>
                    </w:rPr>
                  </w:pPr>
                  <w:r w:rsidRPr="00CD40B6">
                    <w:rPr>
                      <w:rFonts w:ascii="Times New Roman" w:hAnsi="Times New Roman" w:cs="Times New Roman"/>
                      <w:color w:val="000000"/>
                      <w:sz w:val="24"/>
                      <w:szCs w:val="24"/>
                    </w:rPr>
                    <w:t>4000</w:t>
                  </w:r>
                </w:p>
              </w:tc>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color w:val="000000"/>
                      <w:sz w:val="24"/>
                      <w:szCs w:val="24"/>
                    </w:rPr>
                  </w:pPr>
                  <w:r w:rsidRPr="00CD40B6">
                    <w:rPr>
                      <w:rFonts w:ascii="Times New Roman" w:hAnsi="Times New Roman" w:cs="Times New Roman"/>
                      <w:color w:val="000000"/>
                      <w:sz w:val="24"/>
                      <w:szCs w:val="24"/>
                    </w:rPr>
                    <w:t>0,30</w:t>
                  </w:r>
                </w:p>
              </w:tc>
            </w:tr>
            <w:tr w:rsidR="00CD40B6" w:rsidRPr="00CD40B6" w:rsidTr="00E32136">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color w:val="000000"/>
                      <w:sz w:val="24"/>
                      <w:szCs w:val="24"/>
                    </w:rPr>
                  </w:pPr>
                  <w:r w:rsidRPr="00CD40B6">
                    <w:rPr>
                      <w:rFonts w:ascii="Times New Roman" w:hAnsi="Times New Roman" w:cs="Times New Roman"/>
                      <w:color w:val="000000"/>
                      <w:sz w:val="24"/>
                      <w:szCs w:val="24"/>
                    </w:rPr>
                    <w:t>5000</w:t>
                  </w:r>
                </w:p>
              </w:tc>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color w:val="000000"/>
                      <w:sz w:val="24"/>
                      <w:szCs w:val="24"/>
                    </w:rPr>
                  </w:pPr>
                  <w:r w:rsidRPr="00CD40B6">
                    <w:rPr>
                      <w:rFonts w:ascii="Times New Roman" w:hAnsi="Times New Roman" w:cs="Times New Roman"/>
                      <w:color w:val="000000"/>
                      <w:sz w:val="24"/>
                      <w:szCs w:val="24"/>
                    </w:rPr>
                    <w:t>0,30</w:t>
                  </w:r>
                </w:p>
              </w:tc>
            </w:tr>
            <w:tr w:rsidR="00CD40B6" w:rsidRPr="00CD40B6" w:rsidTr="00E32136">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color w:val="000000"/>
                      <w:sz w:val="24"/>
                      <w:szCs w:val="24"/>
                    </w:rPr>
                  </w:pPr>
                  <w:r w:rsidRPr="00CD40B6">
                    <w:rPr>
                      <w:rFonts w:ascii="Times New Roman" w:hAnsi="Times New Roman" w:cs="Times New Roman"/>
                      <w:color w:val="000000"/>
                      <w:sz w:val="24"/>
                      <w:szCs w:val="24"/>
                    </w:rPr>
                    <w:t>7000</w:t>
                  </w:r>
                </w:p>
              </w:tc>
              <w:tc>
                <w:tcPr>
                  <w:tcW w:w="0" w:type="auto"/>
                  <w:shd w:val="clear" w:color="auto" w:fill="auto"/>
                  <w:hideMark/>
                </w:tcPr>
                <w:p w:rsidR="00CD40B6" w:rsidRPr="00CD40B6" w:rsidRDefault="00CD40B6" w:rsidP="00CD40B6">
                  <w:pPr>
                    <w:spacing w:after="0" w:line="240" w:lineRule="auto"/>
                    <w:jc w:val="center"/>
                    <w:rPr>
                      <w:rFonts w:ascii="Times New Roman" w:hAnsi="Times New Roman" w:cs="Times New Roman"/>
                      <w:color w:val="000000"/>
                      <w:sz w:val="24"/>
                      <w:szCs w:val="24"/>
                    </w:rPr>
                  </w:pPr>
                  <w:r w:rsidRPr="00CD40B6">
                    <w:rPr>
                      <w:rFonts w:ascii="Times New Roman" w:hAnsi="Times New Roman" w:cs="Times New Roman"/>
                      <w:color w:val="000000"/>
                      <w:sz w:val="24"/>
                      <w:szCs w:val="24"/>
                    </w:rPr>
                    <w:t>0,15</w:t>
                  </w:r>
                </w:p>
              </w:tc>
            </w:tr>
          </w:tbl>
          <w:p w:rsidR="00CD40B6" w:rsidRPr="00CD40B6" w:rsidRDefault="00CD40B6" w:rsidP="00CD40B6">
            <w:pPr>
              <w:spacing w:after="0" w:line="240" w:lineRule="auto"/>
              <w:rPr>
                <w:rFonts w:ascii="Times New Roman" w:hAnsi="Times New Roman" w:cs="Times New Roman"/>
                <w:i/>
                <w:color w:val="C00000"/>
                <w:sz w:val="24"/>
                <w:szCs w:val="24"/>
                <w:highlight w:val="yellow"/>
              </w:rPr>
            </w:pPr>
          </w:p>
        </w:tc>
      </w:tr>
      <w:tr w:rsidR="00CD40B6" w:rsidRPr="00CD40B6" w:rsidTr="00CD40B6">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D40B6" w:rsidRPr="00CD40B6" w:rsidRDefault="00CD40B6" w:rsidP="00CD40B6">
            <w:pPr>
              <w:spacing w:after="0" w:line="240" w:lineRule="auto"/>
              <w:rPr>
                <w:rFonts w:ascii="Times New Roman" w:hAnsi="Times New Roman" w:cs="Times New Roman"/>
                <w:color w:val="C00000"/>
                <w:sz w:val="24"/>
                <w:szCs w:val="24"/>
                <w:highlight w:val="yellow"/>
              </w:rPr>
            </w:pPr>
            <w:r w:rsidRPr="00CD40B6">
              <w:rPr>
                <w:rFonts w:ascii="Times New Roman" w:hAnsi="Times New Roman" w:cs="Times New Roman"/>
                <w:b/>
                <w:sz w:val="24"/>
                <w:szCs w:val="24"/>
              </w:rPr>
              <w:lastRenderedPageBreak/>
              <w:t>ПК-3 - способностью использовать современные методы управления корпоративными финансами для решения стратегических задач</w:t>
            </w:r>
          </w:p>
        </w:tc>
      </w:tr>
      <w:tr w:rsidR="00CD40B6" w:rsidRPr="00CD40B6" w:rsidTr="00CD40B6">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D40B6" w:rsidRPr="00CD40B6" w:rsidRDefault="00CD40B6" w:rsidP="00CD40B6">
            <w:pPr>
              <w:pStyle w:val="Default"/>
              <w:numPr>
                <w:ilvl w:val="0"/>
                <w:numId w:val="5"/>
              </w:numPr>
              <w:ind w:left="0"/>
              <w:rPr>
                <w:i/>
              </w:rPr>
            </w:pPr>
            <w:r w:rsidRPr="00CD40B6">
              <w:rPr>
                <w:i/>
              </w:rPr>
              <w:t xml:space="preserve">современные методы управления корпоративными финансами </w:t>
            </w:r>
          </w:p>
          <w:p w:rsidR="00CD40B6" w:rsidRPr="00CD40B6" w:rsidRDefault="00CD40B6" w:rsidP="00CD40B6">
            <w:pPr>
              <w:numPr>
                <w:ilvl w:val="0"/>
                <w:numId w:val="2"/>
              </w:numPr>
              <w:tabs>
                <w:tab w:val="left" w:pos="356"/>
                <w:tab w:val="left" w:pos="851"/>
              </w:tabs>
              <w:spacing w:after="0" w:line="240" w:lineRule="auto"/>
              <w:ind w:left="0" w:firstLine="0"/>
              <w:rPr>
                <w:rFonts w:ascii="Times New Roman" w:hAnsi="Times New Roman" w:cs="Times New Roman"/>
                <w:i/>
                <w:sz w:val="24"/>
                <w:szCs w:val="24"/>
              </w:rPr>
            </w:pPr>
            <w:r w:rsidRPr="00CD40B6">
              <w:rPr>
                <w:rFonts w:ascii="Times New Roman" w:hAnsi="Times New Roman" w:cs="Times New Roman"/>
                <w:i/>
                <w:sz w:val="24"/>
                <w:szCs w:val="24"/>
              </w:rPr>
              <w:t xml:space="preserve">основные определения и понятия </w:t>
            </w:r>
            <w:r w:rsidRPr="00CD40B6">
              <w:rPr>
                <w:rFonts w:ascii="Times New Roman" w:hAnsi="Times New Roman" w:cs="Times New Roman"/>
                <w:i/>
                <w:sz w:val="24"/>
                <w:szCs w:val="24"/>
              </w:rPr>
              <w:lastRenderedPageBreak/>
              <w:t>инвестиционного менеджмента;</w:t>
            </w:r>
          </w:p>
          <w:p w:rsidR="00CD40B6" w:rsidRPr="00CD40B6" w:rsidRDefault="00CD40B6" w:rsidP="00CD40B6">
            <w:pPr>
              <w:numPr>
                <w:ilvl w:val="0"/>
                <w:numId w:val="2"/>
              </w:numPr>
              <w:tabs>
                <w:tab w:val="left" w:pos="356"/>
                <w:tab w:val="left" w:pos="851"/>
              </w:tabs>
              <w:spacing w:after="0" w:line="240" w:lineRule="auto"/>
              <w:ind w:left="0" w:firstLine="0"/>
              <w:rPr>
                <w:rFonts w:ascii="Times New Roman" w:hAnsi="Times New Roman" w:cs="Times New Roman"/>
                <w:i/>
                <w:sz w:val="24"/>
                <w:szCs w:val="24"/>
              </w:rPr>
            </w:pPr>
            <w:r w:rsidRPr="00CD40B6">
              <w:rPr>
                <w:rFonts w:ascii="Times New Roman" w:hAnsi="Times New Roman" w:cs="Times New Roman"/>
                <w:i/>
                <w:sz w:val="24"/>
                <w:szCs w:val="24"/>
              </w:rPr>
              <w:t>основные методы исследований, используемые для оценки инвестиционных проектов;</w:t>
            </w:r>
          </w:p>
          <w:p w:rsidR="00CD40B6" w:rsidRPr="00CD40B6" w:rsidRDefault="00CD40B6" w:rsidP="00CD40B6">
            <w:pPr>
              <w:pStyle w:val="a5"/>
              <w:numPr>
                <w:ilvl w:val="0"/>
                <w:numId w:val="2"/>
              </w:numPr>
              <w:tabs>
                <w:tab w:val="left" w:pos="356"/>
                <w:tab w:val="left" w:pos="851"/>
              </w:tabs>
              <w:ind w:left="0" w:firstLine="0"/>
              <w:rPr>
                <w:i/>
                <w:color w:val="C00000"/>
                <w:sz w:val="24"/>
                <w:szCs w:val="24"/>
              </w:rPr>
            </w:pPr>
            <w:r w:rsidRPr="00CD40B6">
              <w:rPr>
                <w:i/>
                <w:sz w:val="24"/>
                <w:szCs w:val="24"/>
              </w:rPr>
              <w:t>влияние ключевых факторов развития финансовых институтов и рынков на показатели инвестиционных проектов.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D40B6" w:rsidRPr="00CD40B6" w:rsidRDefault="00CD40B6" w:rsidP="00CD40B6">
            <w:pPr>
              <w:tabs>
                <w:tab w:val="left" w:pos="851"/>
              </w:tabs>
              <w:spacing w:after="0" w:line="240" w:lineRule="auto"/>
              <w:ind w:firstLine="38"/>
              <w:rPr>
                <w:rFonts w:ascii="Times New Roman" w:hAnsi="Times New Roman" w:cs="Times New Roman"/>
                <w:sz w:val="24"/>
                <w:szCs w:val="24"/>
              </w:rPr>
            </w:pPr>
            <w:r w:rsidRPr="00CD40B6">
              <w:rPr>
                <w:rStyle w:val="FontStyle20"/>
                <w:rFonts w:ascii="Times New Roman" w:hAnsi="Times New Roman" w:cs="Times New Roman"/>
                <w:sz w:val="24"/>
                <w:szCs w:val="24"/>
              </w:rPr>
              <w:lastRenderedPageBreak/>
              <w:t xml:space="preserve">Перечень тем для подготовки к зачету с оценкой </w:t>
            </w:r>
            <w:r w:rsidRPr="00CD40B6">
              <w:rPr>
                <w:rFonts w:ascii="Times New Roman" w:hAnsi="Times New Roman" w:cs="Times New Roman"/>
                <w:sz w:val="24"/>
                <w:szCs w:val="24"/>
              </w:rPr>
              <w:t>по дисциплине</w:t>
            </w:r>
            <w:r w:rsidRPr="00CD40B6">
              <w:rPr>
                <w:rFonts w:ascii="Times New Roman" w:hAnsi="Times New Roman" w:cs="Times New Roman"/>
                <w:b/>
                <w:sz w:val="24"/>
                <w:szCs w:val="24"/>
              </w:rPr>
              <w:t xml:space="preserve"> </w:t>
            </w:r>
            <w:r w:rsidRPr="00CD40B6">
              <w:rPr>
                <w:rStyle w:val="FontStyle16"/>
                <w:sz w:val="24"/>
                <w:szCs w:val="24"/>
              </w:rPr>
              <w:t>«</w:t>
            </w:r>
            <w:r w:rsidRPr="00CD40B6">
              <w:rPr>
                <w:rFonts w:ascii="Times New Roman" w:hAnsi="Times New Roman" w:cs="Times New Roman"/>
                <w:sz w:val="24"/>
                <w:szCs w:val="24"/>
              </w:rPr>
              <w:t>Инвестиционный менеджмент</w:t>
            </w:r>
            <w:r w:rsidRPr="00CD40B6">
              <w:rPr>
                <w:rStyle w:val="FontStyle16"/>
                <w:sz w:val="24"/>
                <w:szCs w:val="24"/>
              </w:rPr>
              <w:t>»</w:t>
            </w:r>
            <w:r w:rsidRPr="00CD40B6">
              <w:rPr>
                <w:rFonts w:ascii="Times New Roman" w:hAnsi="Times New Roman" w:cs="Times New Roman"/>
                <w:sz w:val="24"/>
                <w:szCs w:val="24"/>
              </w:rPr>
              <w:t>:</w:t>
            </w:r>
          </w:p>
          <w:p w:rsidR="00CD40B6" w:rsidRPr="00CD40B6" w:rsidRDefault="00CD40B6" w:rsidP="00CD40B6">
            <w:pPr>
              <w:widowControl w:val="0"/>
              <w:numPr>
                <w:ilvl w:val="0"/>
                <w:numId w:val="8"/>
              </w:numPr>
              <w:autoSpaceDE w:val="0"/>
              <w:autoSpaceDN w:val="0"/>
              <w:adjustRightInd w:val="0"/>
              <w:spacing w:after="0" w:line="240" w:lineRule="auto"/>
              <w:ind w:left="0" w:hanging="283"/>
              <w:jc w:val="both"/>
              <w:rPr>
                <w:rFonts w:ascii="Times New Roman" w:hAnsi="Times New Roman" w:cs="Times New Roman"/>
                <w:sz w:val="24"/>
                <w:szCs w:val="24"/>
              </w:rPr>
            </w:pPr>
            <w:r w:rsidRPr="00CD40B6">
              <w:rPr>
                <w:rFonts w:ascii="Times New Roman" w:hAnsi="Times New Roman" w:cs="Times New Roman"/>
                <w:sz w:val="24"/>
                <w:szCs w:val="24"/>
              </w:rPr>
              <w:t xml:space="preserve">Что представляет собой инвестиционная деятельность? </w:t>
            </w:r>
          </w:p>
          <w:p w:rsidR="00CD40B6" w:rsidRPr="00CD40B6" w:rsidRDefault="00CD40B6" w:rsidP="00CD40B6">
            <w:pPr>
              <w:widowControl w:val="0"/>
              <w:numPr>
                <w:ilvl w:val="0"/>
                <w:numId w:val="8"/>
              </w:numPr>
              <w:autoSpaceDE w:val="0"/>
              <w:autoSpaceDN w:val="0"/>
              <w:adjustRightInd w:val="0"/>
              <w:spacing w:after="0" w:line="240" w:lineRule="auto"/>
              <w:ind w:left="0" w:hanging="283"/>
              <w:jc w:val="both"/>
              <w:rPr>
                <w:rFonts w:ascii="Times New Roman" w:hAnsi="Times New Roman" w:cs="Times New Roman"/>
                <w:sz w:val="24"/>
                <w:szCs w:val="24"/>
              </w:rPr>
            </w:pPr>
            <w:r w:rsidRPr="00CD40B6">
              <w:rPr>
                <w:rFonts w:ascii="Times New Roman" w:hAnsi="Times New Roman" w:cs="Times New Roman"/>
                <w:sz w:val="24"/>
                <w:szCs w:val="24"/>
              </w:rPr>
              <w:lastRenderedPageBreak/>
              <w:t xml:space="preserve">Кто является субъектом инвестиционной деятельности? </w:t>
            </w:r>
          </w:p>
          <w:p w:rsidR="00CD40B6" w:rsidRPr="00CD40B6" w:rsidRDefault="00CD40B6" w:rsidP="00CD40B6">
            <w:pPr>
              <w:widowControl w:val="0"/>
              <w:numPr>
                <w:ilvl w:val="0"/>
                <w:numId w:val="8"/>
              </w:numPr>
              <w:autoSpaceDE w:val="0"/>
              <w:autoSpaceDN w:val="0"/>
              <w:adjustRightInd w:val="0"/>
              <w:spacing w:after="0" w:line="240" w:lineRule="auto"/>
              <w:ind w:left="0" w:hanging="283"/>
              <w:jc w:val="both"/>
              <w:rPr>
                <w:rFonts w:ascii="Times New Roman" w:hAnsi="Times New Roman" w:cs="Times New Roman"/>
                <w:sz w:val="24"/>
                <w:szCs w:val="24"/>
              </w:rPr>
            </w:pPr>
            <w:r w:rsidRPr="00CD40B6">
              <w:rPr>
                <w:rFonts w:ascii="Times New Roman" w:hAnsi="Times New Roman" w:cs="Times New Roman"/>
                <w:sz w:val="24"/>
                <w:szCs w:val="24"/>
              </w:rPr>
              <w:t xml:space="preserve">Что такое инвестиции, и какие существуют виды инвестиций? </w:t>
            </w:r>
          </w:p>
          <w:p w:rsidR="00CD40B6" w:rsidRPr="00CD40B6" w:rsidRDefault="00CD40B6" w:rsidP="00CD40B6">
            <w:pPr>
              <w:widowControl w:val="0"/>
              <w:numPr>
                <w:ilvl w:val="0"/>
                <w:numId w:val="8"/>
              </w:numPr>
              <w:autoSpaceDE w:val="0"/>
              <w:autoSpaceDN w:val="0"/>
              <w:adjustRightInd w:val="0"/>
              <w:spacing w:after="0" w:line="240" w:lineRule="auto"/>
              <w:ind w:left="0" w:hanging="283"/>
              <w:jc w:val="both"/>
              <w:rPr>
                <w:rFonts w:ascii="Times New Roman" w:hAnsi="Times New Roman" w:cs="Times New Roman"/>
                <w:sz w:val="24"/>
                <w:szCs w:val="24"/>
              </w:rPr>
            </w:pPr>
            <w:r w:rsidRPr="00CD40B6">
              <w:rPr>
                <w:rFonts w:ascii="Times New Roman" w:hAnsi="Times New Roman" w:cs="Times New Roman"/>
                <w:sz w:val="24"/>
                <w:szCs w:val="24"/>
              </w:rPr>
              <w:t xml:space="preserve">Охарактеризуйте источники финансирования инвестиционных проектов. </w:t>
            </w:r>
          </w:p>
          <w:p w:rsidR="00CD40B6" w:rsidRPr="00CD40B6" w:rsidRDefault="00CD40B6" w:rsidP="00CD40B6">
            <w:pPr>
              <w:tabs>
                <w:tab w:val="left" w:pos="851"/>
              </w:tabs>
              <w:spacing w:after="0" w:line="240" w:lineRule="auto"/>
              <w:ind w:firstLine="38"/>
              <w:rPr>
                <w:rStyle w:val="FontStyle20"/>
                <w:rFonts w:ascii="Times New Roman" w:hAnsi="Times New Roman" w:cs="Times New Roman"/>
                <w:sz w:val="24"/>
                <w:szCs w:val="24"/>
              </w:rPr>
            </w:pPr>
            <w:r w:rsidRPr="00CD40B6">
              <w:rPr>
                <w:rStyle w:val="FontStyle20"/>
                <w:rFonts w:ascii="Times New Roman" w:hAnsi="Times New Roman" w:cs="Times New Roman"/>
                <w:sz w:val="24"/>
                <w:szCs w:val="24"/>
              </w:rPr>
              <w:t xml:space="preserve">5. Что такое инвестиции, и какие существуют виды инвестиций? </w:t>
            </w:r>
          </w:p>
          <w:p w:rsidR="00CD40B6" w:rsidRPr="00CD40B6" w:rsidRDefault="00CD40B6" w:rsidP="00CD40B6">
            <w:pPr>
              <w:tabs>
                <w:tab w:val="left" w:pos="851"/>
              </w:tabs>
              <w:spacing w:after="0" w:line="240" w:lineRule="auto"/>
              <w:ind w:firstLine="38"/>
              <w:rPr>
                <w:rStyle w:val="FontStyle20"/>
                <w:rFonts w:ascii="Times New Roman" w:hAnsi="Times New Roman" w:cs="Times New Roman"/>
                <w:sz w:val="24"/>
                <w:szCs w:val="24"/>
              </w:rPr>
            </w:pPr>
            <w:r w:rsidRPr="00CD40B6">
              <w:rPr>
                <w:rStyle w:val="FontStyle20"/>
                <w:rFonts w:ascii="Times New Roman" w:hAnsi="Times New Roman" w:cs="Times New Roman"/>
                <w:sz w:val="24"/>
                <w:szCs w:val="24"/>
              </w:rPr>
              <w:t xml:space="preserve">6. Охарактеризуйте источники финансирования инвестиционных проектов. </w:t>
            </w:r>
          </w:p>
          <w:p w:rsidR="00CD40B6" w:rsidRPr="00CD40B6" w:rsidRDefault="00CD40B6" w:rsidP="00CD40B6">
            <w:pPr>
              <w:tabs>
                <w:tab w:val="left" w:pos="851"/>
              </w:tabs>
              <w:spacing w:after="0" w:line="240" w:lineRule="auto"/>
              <w:ind w:firstLine="38"/>
              <w:rPr>
                <w:rStyle w:val="FontStyle20"/>
                <w:rFonts w:ascii="Times New Roman" w:hAnsi="Times New Roman" w:cs="Times New Roman"/>
                <w:sz w:val="24"/>
                <w:szCs w:val="24"/>
              </w:rPr>
            </w:pPr>
            <w:r w:rsidRPr="00CD40B6">
              <w:rPr>
                <w:rStyle w:val="FontStyle20"/>
                <w:rFonts w:ascii="Times New Roman" w:hAnsi="Times New Roman" w:cs="Times New Roman"/>
                <w:sz w:val="24"/>
                <w:szCs w:val="24"/>
              </w:rPr>
              <w:t xml:space="preserve">7. Назовите формы финансирования инвестиционных проектов. </w:t>
            </w:r>
          </w:p>
          <w:p w:rsidR="00CD40B6" w:rsidRPr="00CD40B6" w:rsidRDefault="00CD40B6" w:rsidP="00CD40B6">
            <w:pPr>
              <w:tabs>
                <w:tab w:val="left" w:pos="851"/>
              </w:tabs>
              <w:spacing w:after="0" w:line="240" w:lineRule="auto"/>
              <w:ind w:firstLine="38"/>
              <w:rPr>
                <w:rStyle w:val="FontStyle20"/>
                <w:rFonts w:ascii="Times New Roman" w:hAnsi="Times New Roman" w:cs="Times New Roman"/>
                <w:sz w:val="24"/>
                <w:szCs w:val="24"/>
              </w:rPr>
            </w:pPr>
            <w:r w:rsidRPr="00CD40B6">
              <w:rPr>
                <w:rStyle w:val="FontStyle20"/>
                <w:rFonts w:ascii="Times New Roman" w:hAnsi="Times New Roman" w:cs="Times New Roman"/>
                <w:sz w:val="24"/>
                <w:szCs w:val="24"/>
              </w:rPr>
              <w:t>8. Перечислите методы оценки эффективности инвестиционных проектов.</w:t>
            </w:r>
          </w:p>
          <w:p w:rsidR="00CD40B6" w:rsidRPr="00CD40B6" w:rsidRDefault="00CD40B6" w:rsidP="00CD40B6">
            <w:pPr>
              <w:tabs>
                <w:tab w:val="left" w:pos="851"/>
              </w:tabs>
              <w:spacing w:after="0" w:line="240" w:lineRule="auto"/>
              <w:ind w:firstLine="38"/>
              <w:rPr>
                <w:rStyle w:val="FontStyle20"/>
                <w:rFonts w:ascii="Times New Roman" w:hAnsi="Times New Roman" w:cs="Times New Roman"/>
                <w:sz w:val="24"/>
                <w:szCs w:val="24"/>
              </w:rPr>
            </w:pPr>
            <w:r w:rsidRPr="00CD40B6">
              <w:rPr>
                <w:rStyle w:val="FontStyle20"/>
                <w:rFonts w:ascii="Times New Roman" w:hAnsi="Times New Roman" w:cs="Times New Roman"/>
                <w:sz w:val="24"/>
                <w:szCs w:val="24"/>
              </w:rPr>
              <w:t xml:space="preserve">9. Что такое дисконтирование, и почему оно применяется в инвестировании в реальный сектор? </w:t>
            </w:r>
          </w:p>
          <w:p w:rsidR="00CD40B6" w:rsidRPr="00CD40B6" w:rsidRDefault="00CD40B6" w:rsidP="00CD40B6">
            <w:pPr>
              <w:tabs>
                <w:tab w:val="left" w:pos="851"/>
              </w:tabs>
              <w:spacing w:after="0" w:line="240" w:lineRule="auto"/>
              <w:ind w:firstLine="38"/>
              <w:rPr>
                <w:rStyle w:val="FontStyle20"/>
                <w:rFonts w:ascii="Times New Roman" w:hAnsi="Times New Roman" w:cs="Times New Roman"/>
                <w:sz w:val="24"/>
                <w:szCs w:val="24"/>
              </w:rPr>
            </w:pPr>
            <w:r w:rsidRPr="00CD40B6">
              <w:rPr>
                <w:rStyle w:val="FontStyle20"/>
                <w:rFonts w:ascii="Times New Roman" w:hAnsi="Times New Roman" w:cs="Times New Roman"/>
                <w:sz w:val="24"/>
                <w:szCs w:val="24"/>
              </w:rPr>
              <w:t xml:space="preserve">10. Как определяется ставка дисконтирования? </w:t>
            </w:r>
          </w:p>
          <w:p w:rsidR="00CD40B6" w:rsidRPr="00CD40B6" w:rsidRDefault="00CD40B6" w:rsidP="00CD40B6">
            <w:pPr>
              <w:tabs>
                <w:tab w:val="left" w:pos="851"/>
              </w:tabs>
              <w:spacing w:after="0" w:line="240" w:lineRule="auto"/>
              <w:ind w:firstLine="38"/>
              <w:rPr>
                <w:rStyle w:val="FontStyle20"/>
                <w:rFonts w:ascii="Times New Roman" w:hAnsi="Times New Roman" w:cs="Times New Roman"/>
                <w:sz w:val="24"/>
                <w:szCs w:val="24"/>
              </w:rPr>
            </w:pPr>
            <w:r w:rsidRPr="00CD40B6">
              <w:rPr>
                <w:rStyle w:val="FontStyle20"/>
                <w:rFonts w:ascii="Times New Roman" w:hAnsi="Times New Roman" w:cs="Times New Roman"/>
                <w:sz w:val="24"/>
                <w:szCs w:val="24"/>
              </w:rPr>
              <w:t xml:space="preserve">11. Каким образом определяют приведенную стоимость инвестиционного проекта? </w:t>
            </w:r>
          </w:p>
          <w:p w:rsidR="00CD40B6" w:rsidRPr="00CD40B6" w:rsidRDefault="00CD40B6" w:rsidP="00CD40B6">
            <w:pPr>
              <w:tabs>
                <w:tab w:val="left" w:pos="851"/>
              </w:tabs>
              <w:spacing w:after="0" w:line="240" w:lineRule="auto"/>
              <w:ind w:firstLine="38"/>
              <w:rPr>
                <w:rStyle w:val="FontStyle20"/>
                <w:rFonts w:ascii="Times New Roman" w:hAnsi="Times New Roman" w:cs="Times New Roman"/>
                <w:sz w:val="24"/>
                <w:szCs w:val="24"/>
              </w:rPr>
            </w:pPr>
            <w:r w:rsidRPr="00CD40B6">
              <w:rPr>
                <w:rStyle w:val="FontStyle20"/>
                <w:rFonts w:ascii="Times New Roman" w:hAnsi="Times New Roman" w:cs="Times New Roman"/>
                <w:sz w:val="24"/>
                <w:szCs w:val="24"/>
              </w:rPr>
              <w:t xml:space="preserve">12. В чем состоит значение чистой приведенной стоимости (NPV)? </w:t>
            </w:r>
          </w:p>
          <w:p w:rsidR="00CD40B6" w:rsidRPr="00CD40B6" w:rsidRDefault="00CD40B6" w:rsidP="00CD40B6">
            <w:pPr>
              <w:tabs>
                <w:tab w:val="left" w:pos="851"/>
              </w:tabs>
              <w:spacing w:after="0" w:line="240" w:lineRule="auto"/>
              <w:ind w:firstLine="38"/>
              <w:rPr>
                <w:rStyle w:val="FontStyle20"/>
                <w:rFonts w:ascii="Times New Roman" w:hAnsi="Times New Roman" w:cs="Times New Roman"/>
                <w:sz w:val="24"/>
                <w:szCs w:val="24"/>
              </w:rPr>
            </w:pPr>
            <w:r w:rsidRPr="00CD40B6">
              <w:rPr>
                <w:rStyle w:val="FontStyle20"/>
                <w:rFonts w:ascii="Times New Roman" w:hAnsi="Times New Roman" w:cs="Times New Roman"/>
                <w:sz w:val="24"/>
                <w:szCs w:val="24"/>
              </w:rPr>
              <w:t xml:space="preserve">13. Для каких целей требуется определить внутреннюю норму доходности (IRR)? </w:t>
            </w:r>
          </w:p>
          <w:p w:rsidR="00CD40B6" w:rsidRPr="00CD40B6" w:rsidRDefault="00CD40B6" w:rsidP="00CD40B6">
            <w:pPr>
              <w:tabs>
                <w:tab w:val="left" w:pos="851"/>
              </w:tabs>
              <w:spacing w:after="0" w:line="240" w:lineRule="auto"/>
              <w:ind w:firstLine="38"/>
              <w:rPr>
                <w:rStyle w:val="FontStyle20"/>
                <w:rFonts w:ascii="Times New Roman" w:hAnsi="Times New Roman" w:cs="Times New Roman"/>
                <w:sz w:val="24"/>
                <w:szCs w:val="24"/>
              </w:rPr>
            </w:pPr>
            <w:r w:rsidRPr="00CD40B6">
              <w:rPr>
                <w:rStyle w:val="FontStyle20"/>
                <w:rFonts w:ascii="Times New Roman" w:hAnsi="Times New Roman" w:cs="Times New Roman"/>
                <w:sz w:val="24"/>
                <w:szCs w:val="24"/>
              </w:rPr>
              <w:t xml:space="preserve">14. В чем заключается особенность использования такого показателя, как индекс рентабельности (PI)? </w:t>
            </w:r>
          </w:p>
          <w:p w:rsidR="00CD40B6" w:rsidRPr="00CD40B6" w:rsidRDefault="00CD40B6" w:rsidP="00CD40B6">
            <w:pPr>
              <w:tabs>
                <w:tab w:val="left" w:pos="851"/>
              </w:tabs>
              <w:spacing w:after="0" w:line="240" w:lineRule="auto"/>
              <w:ind w:firstLine="38"/>
              <w:rPr>
                <w:rStyle w:val="FontStyle20"/>
                <w:rFonts w:ascii="Times New Roman" w:hAnsi="Times New Roman" w:cs="Times New Roman"/>
                <w:sz w:val="24"/>
                <w:szCs w:val="24"/>
              </w:rPr>
            </w:pPr>
            <w:r w:rsidRPr="00CD40B6">
              <w:rPr>
                <w:rStyle w:val="FontStyle20"/>
                <w:rFonts w:ascii="Times New Roman" w:hAnsi="Times New Roman" w:cs="Times New Roman"/>
                <w:sz w:val="24"/>
                <w:szCs w:val="24"/>
              </w:rPr>
              <w:t xml:space="preserve">15. Каким образом измеряют денежные потоки? </w:t>
            </w:r>
          </w:p>
          <w:p w:rsidR="00CD40B6" w:rsidRPr="00CD40B6" w:rsidRDefault="00CD40B6" w:rsidP="00CD40B6">
            <w:pPr>
              <w:tabs>
                <w:tab w:val="left" w:pos="851"/>
              </w:tabs>
              <w:spacing w:after="0" w:line="240" w:lineRule="auto"/>
              <w:ind w:firstLine="38"/>
              <w:rPr>
                <w:rStyle w:val="FontStyle20"/>
                <w:rFonts w:ascii="Times New Roman" w:hAnsi="Times New Roman" w:cs="Times New Roman"/>
                <w:sz w:val="24"/>
                <w:szCs w:val="24"/>
              </w:rPr>
            </w:pPr>
            <w:r w:rsidRPr="00CD40B6">
              <w:rPr>
                <w:rStyle w:val="FontStyle20"/>
                <w:rFonts w:ascii="Times New Roman" w:hAnsi="Times New Roman" w:cs="Times New Roman"/>
                <w:sz w:val="24"/>
                <w:szCs w:val="24"/>
              </w:rPr>
              <w:t>16. Назовите методы оптимизации инвестиционного портфеля.</w:t>
            </w:r>
          </w:p>
          <w:p w:rsidR="00CD40B6" w:rsidRPr="00CD40B6" w:rsidRDefault="00CD40B6" w:rsidP="00CD40B6">
            <w:pPr>
              <w:tabs>
                <w:tab w:val="left" w:pos="851"/>
              </w:tabs>
              <w:spacing w:after="0" w:line="240" w:lineRule="auto"/>
              <w:ind w:firstLine="38"/>
              <w:rPr>
                <w:rStyle w:val="FontStyle20"/>
                <w:rFonts w:ascii="Times New Roman" w:hAnsi="Times New Roman" w:cs="Times New Roman"/>
                <w:sz w:val="24"/>
                <w:szCs w:val="24"/>
              </w:rPr>
            </w:pPr>
            <w:r w:rsidRPr="00CD40B6">
              <w:rPr>
                <w:rStyle w:val="FontStyle20"/>
                <w:rFonts w:ascii="Times New Roman" w:hAnsi="Times New Roman" w:cs="Times New Roman"/>
                <w:sz w:val="24"/>
                <w:szCs w:val="24"/>
              </w:rPr>
              <w:t xml:space="preserve">17. Каковы критерии отбора инвестиционных проектов? </w:t>
            </w:r>
          </w:p>
          <w:p w:rsidR="00CD40B6" w:rsidRPr="00CD40B6" w:rsidRDefault="00CD40B6" w:rsidP="00CD40B6">
            <w:pPr>
              <w:tabs>
                <w:tab w:val="left" w:pos="851"/>
              </w:tabs>
              <w:spacing w:after="0" w:line="240" w:lineRule="auto"/>
              <w:ind w:firstLine="38"/>
              <w:rPr>
                <w:rStyle w:val="FontStyle20"/>
                <w:rFonts w:ascii="Times New Roman" w:hAnsi="Times New Roman" w:cs="Times New Roman"/>
                <w:sz w:val="24"/>
                <w:szCs w:val="24"/>
              </w:rPr>
            </w:pPr>
            <w:r w:rsidRPr="00CD40B6">
              <w:rPr>
                <w:rStyle w:val="FontStyle20"/>
                <w:rFonts w:ascii="Times New Roman" w:hAnsi="Times New Roman" w:cs="Times New Roman"/>
                <w:sz w:val="24"/>
                <w:szCs w:val="24"/>
              </w:rPr>
              <w:t>18. Какова структура бизнес-плана инвестиционного проекта?</w:t>
            </w:r>
          </w:p>
          <w:p w:rsidR="00CD40B6" w:rsidRPr="00CD40B6" w:rsidRDefault="00CD40B6" w:rsidP="00CD40B6">
            <w:pPr>
              <w:tabs>
                <w:tab w:val="left" w:pos="851"/>
              </w:tabs>
              <w:spacing w:after="0" w:line="240" w:lineRule="auto"/>
              <w:ind w:firstLine="38"/>
              <w:rPr>
                <w:rStyle w:val="FontStyle20"/>
                <w:rFonts w:ascii="Times New Roman" w:hAnsi="Times New Roman" w:cs="Times New Roman"/>
                <w:sz w:val="24"/>
                <w:szCs w:val="24"/>
              </w:rPr>
            </w:pPr>
            <w:r w:rsidRPr="00CD40B6">
              <w:rPr>
                <w:rStyle w:val="FontStyle20"/>
                <w:rFonts w:ascii="Times New Roman" w:hAnsi="Times New Roman" w:cs="Times New Roman"/>
                <w:sz w:val="24"/>
                <w:szCs w:val="24"/>
              </w:rPr>
              <w:t xml:space="preserve">19. Как определяется риск инвестиций и каковы меры его снижения? </w:t>
            </w:r>
          </w:p>
          <w:p w:rsidR="00CD40B6" w:rsidRPr="00CD40B6" w:rsidRDefault="00CD40B6" w:rsidP="00CD40B6">
            <w:pPr>
              <w:tabs>
                <w:tab w:val="left" w:pos="851"/>
              </w:tabs>
              <w:spacing w:after="0" w:line="240" w:lineRule="auto"/>
              <w:ind w:firstLine="38"/>
              <w:rPr>
                <w:rStyle w:val="FontStyle20"/>
                <w:rFonts w:ascii="Times New Roman" w:hAnsi="Times New Roman" w:cs="Times New Roman"/>
                <w:sz w:val="24"/>
                <w:szCs w:val="24"/>
              </w:rPr>
            </w:pPr>
            <w:r w:rsidRPr="00CD40B6">
              <w:rPr>
                <w:rStyle w:val="FontStyle20"/>
                <w:rFonts w:ascii="Times New Roman" w:hAnsi="Times New Roman" w:cs="Times New Roman"/>
                <w:sz w:val="24"/>
                <w:szCs w:val="24"/>
              </w:rPr>
              <w:t xml:space="preserve">20. Чем отличаются портфельные инвестиции от реальных инвестиций? </w:t>
            </w:r>
          </w:p>
          <w:p w:rsidR="00CD40B6" w:rsidRPr="00CD40B6" w:rsidRDefault="00CD40B6" w:rsidP="00CD40B6">
            <w:pPr>
              <w:tabs>
                <w:tab w:val="left" w:pos="851"/>
              </w:tabs>
              <w:spacing w:after="0" w:line="240" w:lineRule="auto"/>
              <w:ind w:firstLine="38"/>
              <w:rPr>
                <w:rStyle w:val="FontStyle20"/>
                <w:rFonts w:ascii="Times New Roman" w:hAnsi="Times New Roman" w:cs="Times New Roman"/>
                <w:sz w:val="24"/>
                <w:szCs w:val="24"/>
              </w:rPr>
            </w:pPr>
            <w:r w:rsidRPr="00CD40B6">
              <w:rPr>
                <w:rStyle w:val="FontStyle20"/>
                <w:rFonts w:ascii="Times New Roman" w:hAnsi="Times New Roman" w:cs="Times New Roman"/>
                <w:sz w:val="24"/>
                <w:szCs w:val="24"/>
              </w:rPr>
              <w:t xml:space="preserve">21. Кто является субъектом и объектом портфельных инвестиций? </w:t>
            </w:r>
          </w:p>
          <w:p w:rsidR="00CD40B6" w:rsidRPr="00CD40B6" w:rsidRDefault="00CD40B6" w:rsidP="00CD40B6">
            <w:pPr>
              <w:tabs>
                <w:tab w:val="left" w:pos="851"/>
              </w:tabs>
              <w:spacing w:after="0" w:line="240" w:lineRule="auto"/>
              <w:ind w:firstLine="38"/>
              <w:rPr>
                <w:rStyle w:val="FontStyle20"/>
                <w:rFonts w:ascii="Times New Roman" w:hAnsi="Times New Roman" w:cs="Times New Roman"/>
                <w:sz w:val="24"/>
                <w:szCs w:val="24"/>
              </w:rPr>
            </w:pPr>
            <w:r w:rsidRPr="00CD40B6">
              <w:rPr>
                <w:rStyle w:val="FontStyle20"/>
                <w:rFonts w:ascii="Times New Roman" w:hAnsi="Times New Roman" w:cs="Times New Roman"/>
                <w:sz w:val="24"/>
                <w:szCs w:val="24"/>
              </w:rPr>
              <w:t xml:space="preserve">22. Как измеряется доходность и риск ценной бумаги? </w:t>
            </w:r>
          </w:p>
          <w:p w:rsidR="00CD40B6" w:rsidRPr="00CD40B6" w:rsidRDefault="00CD40B6" w:rsidP="00CD40B6">
            <w:pPr>
              <w:tabs>
                <w:tab w:val="left" w:pos="851"/>
              </w:tabs>
              <w:spacing w:after="0" w:line="240" w:lineRule="auto"/>
              <w:ind w:firstLine="38"/>
              <w:rPr>
                <w:rStyle w:val="FontStyle20"/>
                <w:rFonts w:ascii="Times New Roman" w:hAnsi="Times New Roman" w:cs="Times New Roman"/>
                <w:sz w:val="24"/>
                <w:szCs w:val="24"/>
              </w:rPr>
            </w:pPr>
            <w:r w:rsidRPr="00CD40B6">
              <w:rPr>
                <w:rStyle w:val="FontStyle20"/>
                <w:rFonts w:ascii="Times New Roman" w:hAnsi="Times New Roman" w:cs="Times New Roman"/>
                <w:sz w:val="24"/>
                <w:szCs w:val="24"/>
              </w:rPr>
              <w:t xml:space="preserve">23. Назовите способы определения ожидаемой доходности ценной бумаги. </w:t>
            </w:r>
          </w:p>
          <w:p w:rsidR="00CD40B6" w:rsidRPr="00CD40B6" w:rsidRDefault="00CD40B6" w:rsidP="00CD40B6">
            <w:pPr>
              <w:tabs>
                <w:tab w:val="left" w:pos="851"/>
              </w:tabs>
              <w:spacing w:after="0" w:line="240" w:lineRule="auto"/>
              <w:ind w:firstLine="38"/>
              <w:rPr>
                <w:rStyle w:val="FontStyle20"/>
                <w:rFonts w:ascii="Times New Roman" w:hAnsi="Times New Roman" w:cs="Times New Roman"/>
                <w:sz w:val="24"/>
                <w:szCs w:val="24"/>
              </w:rPr>
            </w:pPr>
            <w:r w:rsidRPr="00CD40B6">
              <w:rPr>
                <w:rStyle w:val="FontStyle20"/>
                <w:rFonts w:ascii="Times New Roman" w:hAnsi="Times New Roman" w:cs="Times New Roman"/>
                <w:sz w:val="24"/>
                <w:szCs w:val="24"/>
              </w:rPr>
              <w:t xml:space="preserve">24. Укажите меры снижения риска портфельных инвестиций. </w:t>
            </w:r>
          </w:p>
          <w:p w:rsidR="00CD40B6" w:rsidRPr="00CD40B6" w:rsidRDefault="00CD40B6" w:rsidP="00CD40B6">
            <w:pPr>
              <w:tabs>
                <w:tab w:val="left" w:pos="851"/>
              </w:tabs>
              <w:spacing w:after="0" w:line="240" w:lineRule="auto"/>
              <w:ind w:firstLine="38"/>
              <w:rPr>
                <w:rStyle w:val="FontStyle20"/>
                <w:rFonts w:ascii="Times New Roman" w:hAnsi="Times New Roman" w:cs="Times New Roman"/>
                <w:sz w:val="24"/>
                <w:szCs w:val="24"/>
              </w:rPr>
            </w:pPr>
            <w:r w:rsidRPr="00CD40B6">
              <w:rPr>
                <w:rStyle w:val="FontStyle20"/>
                <w:rFonts w:ascii="Times New Roman" w:hAnsi="Times New Roman" w:cs="Times New Roman"/>
                <w:sz w:val="24"/>
                <w:szCs w:val="24"/>
              </w:rPr>
              <w:t xml:space="preserve">25. В чем состоит задача инвестиционной стратегии в области портфельных инвестиций? </w:t>
            </w:r>
          </w:p>
          <w:p w:rsidR="00CD40B6" w:rsidRPr="00CD40B6" w:rsidRDefault="00CD40B6" w:rsidP="00CD40B6">
            <w:pPr>
              <w:tabs>
                <w:tab w:val="left" w:pos="851"/>
              </w:tabs>
              <w:spacing w:after="0" w:line="240" w:lineRule="auto"/>
              <w:ind w:firstLine="38"/>
              <w:rPr>
                <w:rStyle w:val="FontStyle20"/>
                <w:rFonts w:ascii="Times New Roman" w:hAnsi="Times New Roman" w:cs="Times New Roman"/>
                <w:sz w:val="24"/>
                <w:szCs w:val="24"/>
              </w:rPr>
            </w:pPr>
            <w:r w:rsidRPr="00CD40B6">
              <w:rPr>
                <w:rStyle w:val="FontStyle20"/>
                <w:rFonts w:ascii="Times New Roman" w:hAnsi="Times New Roman" w:cs="Times New Roman"/>
                <w:sz w:val="24"/>
                <w:szCs w:val="24"/>
              </w:rPr>
              <w:t xml:space="preserve">26. Назовите этапы портфельного инвестирования. </w:t>
            </w:r>
          </w:p>
          <w:p w:rsidR="00CD40B6" w:rsidRPr="00CD40B6" w:rsidRDefault="00CD40B6" w:rsidP="00CD40B6">
            <w:pPr>
              <w:tabs>
                <w:tab w:val="left" w:pos="851"/>
              </w:tabs>
              <w:spacing w:after="0" w:line="240" w:lineRule="auto"/>
              <w:ind w:firstLine="38"/>
              <w:rPr>
                <w:rStyle w:val="FontStyle20"/>
                <w:rFonts w:ascii="Times New Roman" w:hAnsi="Times New Roman" w:cs="Times New Roman"/>
                <w:sz w:val="24"/>
                <w:szCs w:val="24"/>
              </w:rPr>
            </w:pPr>
            <w:r w:rsidRPr="00CD40B6">
              <w:rPr>
                <w:rStyle w:val="FontStyle20"/>
                <w:rFonts w:ascii="Times New Roman" w:hAnsi="Times New Roman" w:cs="Times New Roman"/>
                <w:sz w:val="24"/>
                <w:szCs w:val="24"/>
              </w:rPr>
              <w:t xml:space="preserve">27. Что представляет собой инвестиционный портфель и каковы его цели? </w:t>
            </w:r>
          </w:p>
          <w:p w:rsidR="00CD40B6" w:rsidRPr="00CD40B6" w:rsidRDefault="00CD40B6" w:rsidP="00CD40B6">
            <w:pPr>
              <w:tabs>
                <w:tab w:val="left" w:pos="851"/>
              </w:tabs>
              <w:spacing w:after="0" w:line="240" w:lineRule="auto"/>
              <w:ind w:firstLine="38"/>
              <w:rPr>
                <w:rStyle w:val="FontStyle20"/>
                <w:rFonts w:ascii="Times New Roman" w:hAnsi="Times New Roman" w:cs="Times New Roman"/>
                <w:sz w:val="24"/>
                <w:szCs w:val="24"/>
              </w:rPr>
            </w:pPr>
            <w:r w:rsidRPr="00CD40B6">
              <w:rPr>
                <w:rStyle w:val="FontStyle20"/>
                <w:rFonts w:ascii="Times New Roman" w:hAnsi="Times New Roman" w:cs="Times New Roman"/>
                <w:sz w:val="24"/>
                <w:szCs w:val="24"/>
              </w:rPr>
              <w:t xml:space="preserve">28. Какими характеристиками должен обладать инвестиционный портфель? </w:t>
            </w:r>
          </w:p>
          <w:p w:rsidR="00CD40B6" w:rsidRPr="00CD40B6" w:rsidRDefault="00CD40B6" w:rsidP="00CD40B6">
            <w:pPr>
              <w:tabs>
                <w:tab w:val="left" w:pos="851"/>
              </w:tabs>
              <w:spacing w:after="0" w:line="240" w:lineRule="auto"/>
              <w:ind w:firstLine="38"/>
              <w:rPr>
                <w:rStyle w:val="FontStyle20"/>
                <w:rFonts w:ascii="Times New Roman" w:hAnsi="Times New Roman" w:cs="Times New Roman"/>
                <w:sz w:val="24"/>
                <w:szCs w:val="24"/>
              </w:rPr>
            </w:pPr>
            <w:r w:rsidRPr="00CD40B6">
              <w:rPr>
                <w:rStyle w:val="FontStyle20"/>
                <w:rFonts w:ascii="Times New Roman" w:hAnsi="Times New Roman" w:cs="Times New Roman"/>
                <w:sz w:val="24"/>
                <w:szCs w:val="24"/>
              </w:rPr>
              <w:t xml:space="preserve">29. Назовите критерии классификаций инвестиционных портфелей. </w:t>
            </w:r>
          </w:p>
          <w:p w:rsidR="00CD40B6" w:rsidRPr="00CD40B6" w:rsidRDefault="00CD40B6" w:rsidP="00CD40B6">
            <w:pPr>
              <w:tabs>
                <w:tab w:val="left" w:pos="851"/>
              </w:tabs>
              <w:spacing w:after="0" w:line="240" w:lineRule="auto"/>
              <w:ind w:firstLine="38"/>
              <w:rPr>
                <w:rStyle w:val="FontStyle20"/>
                <w:rFonts w:ascii="Times New Roman" w:hAnsi="Times New Roman" w:cs="Times New Roman"/>
                <w:sz w:val="24"/>
                <w:szCs w:val="24"/>
              </w:rPr>
            </w:pPr>
            <w:r w:rsidRPr="00CD40B6">
              <w:rPr>
                <w:rStyle w:val="FontStyle20"/>
                <w:rFonts w:ascii="Times New Roman" w:hAnsi="Times New Roman" w:cs="Times New Roman"/>
                <w:sz w:val="24"/>
                <w:szCs w:val="24"/>
              </w:rPr>
              <w:lastRenderedPageBreak/>
              <w:t xml:space="preserve">30. Каковы принципы формирования инвестиционного портфеля? </w:t>
            </w:r>
          </w:p>
          <w:p w:rsidR="00CD40B6" w:rsidRPr="00CD40B6" w:rsidRDefault="00CD40B6" w:rsidP="00CD40B6">
            <w:pPr>
              <w:tabs>
                <w:tab w:val="left" w:pos="851"/>
              </w:tabs>
              <w:spacing w:after="0" w:line="240" w:lineRule="auto"/>
              <w:ind w:firstLine="38"/>
              <w:rPr>
                <w:rStyle w:val="FontStyle20"/>
                <w:rFonts w:ascii="Times New Roman" w:hAnsi="Times New Roman" w:cs="Times New Roman"/>
                <w:sz w:val="24"/>
                <w:szCs w:val="24"/>
              </w:rPr>
            </w:pPr>
            <w:r w:rsidRPr="00CD40B6">
              <w:rPr>
                <w:rStyle w:val="FontStyle20"/>
                <w:rFonts w:ascii="Times New Roman" w:hAnsi="Times New Roman" w:cs="Times New Roman"/>
                <w:sz w:val="24"/>
                <w:szCs w:val="24"/>
              </w:rPr>
              <w:t xml:space="preserve">31. Как определяется ожидаемая доходность инвестиционного портфеля? </w:t>
            </w:r>
          </w:p>
          <w:p w:rsidR="00CD40B6" w:rsidRPr="00CD40B6" w:rsidRDefault="00CD40B6" w:rsidP="00CD40B6">
            <w:pPr>
              <w:tabs>
                <w:tab w:val="left" w:pos="851"/>
              </w:tabs>
              <w:spacing w:after="0" w:line="240" w:lineRule="auto"/>
              <w:ind w:firstLine="38"/>
              <w:rPr>
                <w:rStyle w:val="FontStyle20"/>
                <w:rFonts w:ascii="Times New Roman" w:hAnsi="Times New Roman" w:cs="Times New Roman"/>
                <w:sz w:val="24"/>
                <w:szCs w:val="24"/>
              </w:rPr>
            </w:pPr>
            <w:r w:rsidRPr="00CD40B6">
              <w:rPr>
                <w:rStyle w:val="FontStyle20"/>
                <w:rFonts w:ascii="Times New Roman" w:hAnsi="Times New Roman" w:cs="Times New Roman"/>
                <w:sz w:val="24"/>
                <w:szCs w:val="24"/>
              </w:rPr>
              <w:t xml:space="preserve">32. В чем заключается специфика нахождения риска инвестиционного портфеля? </w:t>
            </w:r>
          </w:p>
          <w:p w:rsidR="00CD40B6" w:rsidRPr="00CD40B6" w:rsidRDefault="00CD40B6" w:rsidP="00CD40B6">
            <w:pPr>
              <w:tabs>
                <w:tab w:val="left" w:pos="851"/>
              </w:tabs>
              <w:spacing w:after="0" w:line="240" w:lineRule="auto"/>
              <w:ind w:firstLine="38"/>
              <w:rPr>
                <w:rStyle w:val="FontStyle20"/>
                <w:rFonts w:ascii="Times New Roman" w:hAnsi="Times New Roman" w:cs="Times New Roman"/>
                <w:sz w:val="24"/>
                <w:szCs w:val="24"/>
              </w:rPr>
            </w:pPr>
            <w:r w:rsidRPr="00CD40B6">
              <w:rPr>
                <w:rStyle w:val="FontStyle20"/>
                <w:rFonts w:ascii="Times New Roman" w:hAnsi="Times New Roman" w:cs="Times New Roman"/>
                <w:sz w:val="24"/>
                <w:szCs w:val="24"/>
              </w:rPr>
              <w:t xml:space="preserve">33. Что такое диверсификация инвестиционного портфеля и для чего она используется? </w:t>
            </w:r>
          </w:p>
          <w:p w:rsidR="00CD40B6" w:rsidRPr="00CD40B6" w:rsidRDefault="00CD40B6" w:rsidP="00CD40B6">
            <w:pPr>
              <w:tabs>
                <w:tab w:val="left" w:pos="851"/>
              </w:tabs>
              <w:spacing w:after="0" w:line="240" w:lineRule="auto"/>
              <w:ind w:firstLine="38"/>
              <w:rPr>
                <w:rStyle w:val="FontStyle20"/>
                <w:rFonts w:ascii="Times New Roman" w:hAnsi="Times New Roman" w:cs="Times New Roman"/>
                <w:sz w:val="24"/>
                <w:szCs w:val="24"/>
              </w:rPr>
            </w:pPr>
            <w:r w:rsidRPr="00CD40B6">
              <w:rPr>
                <w:rStyle w:val="FontStyle20"/>
                <w:rFonts w:ascii="Times New Roman" w:hAnsi="Times New Roman" w:cs="Times New Roman"/>
                <w:sz w:val="24"/>
                <w:szCs w:val="24"/>
              </w:rPr>
              <w:t>34. Назовите способы управления инвестиционным портфелем.</w:t>
            </w:r>
          </w:p>
          <w:p w:rsidR="00CD40B6" w:rsidRPr="00CD40B6" w:rsidRDefault="00CD40B6" w:rsidP="00CD40B6">
            <w:pPr>
              <w:tabs>
                <w:tab w:val="left" w:pos="851"/>
              </w:tabs>
              <w:spacing w:after="0" w:line="240" w:lineRule="auto"/>
              <w:ind w:firstLine="38"/>
              <w:rPr>
                <w:rStyle w:val="FontStyle20"/>
                <w:rFonts w:ascii="Times New Roman" w:hAnsi="Times New Roman" w:cs="Times New Roman"/>
                <w:sz w:val="24"/>
                <w:szCs w:val="24"/>
              </w:rPr>
            </w:pPr>
            <w:r w:rsidRPr="00CD40B6">
              <w:rPr>
                <w:rStyle w:val="FontStyle20"/>
                <w:rFonts w:ascii="Times New Roman" w:hAnsi="Times New Roman" w:cs="Times New Roman"/>
                <w:sz w:val="24"/>
                <w:szCs w:val="24"/>
              </w:rPr>
              <w:t xml:space="preserve">35. Что такое эффективный и оптимальный портфель? </w:t>
            </w:r>
          </w:p>
          <w:p w:rsidR="00CD40B6" w:rsidRPr="00CD40B6" w:rsidRDefault="00CD40B6" w:rsidP="00CD40B6">
            <w:pPr>
              <w:tabs>
                <w:tab w:val="left" w:pos="851"/>
              </w:tabs>
              <w:spacing w:after="0" w:line="240" w:lineRule="auto"/>
              <w:ind w:firstLine="38"/>
              <w:rPr>
                <w:rStyle w:val="FontStyle20"/>
                <w:rFonts w:ascii="Times New Roman" w:hAnsi="Times New Roman" w:cs="Times New Roman"/>
                <w:sz w:val="24"/>
                <w:szCs w:val="24"/>
              </w:rPr>
            </w:pPr>
          </w:p>
          <w:p w:rsidR="00CD40B6" w:rsidRPr="00CD40B6" w:rsidRDefault="00CD40B6" w:rsidP="00CD40B6">
            <w:pPr>
              <w:tabs>
                <w:tab w:val="left" w:pos="851"/>
              </w:tabs>
              <w:spacing w:after="0" w:line="240" w:lineRule="auto"/>
              <w:ind w:firstLine="38"/>
              <w:rPr>
                <w:rStyle w:val="FontStyle20"/>
                <w:rFonts w:ascii="Times New Roman" w:hAnsi="Times New Roman" w:cs="Times New Roman"/>
                <w:b/>
                <w:sz w:val="24"/>
                <w:szCs w:val="24"/>
              </w:rPr>
            </w:pPr>
            <w:r w:rsidRPr="00CD40B6">
              <w:rPr>
                <w:rStyle w:val="FontStyle20"/>
                <w:rFonts w:ascii="Times New Roman" w:hAnsi="Times New Roman" w:cs="Times New Roman"/>
                <w:sz w:val="24"/>
                <w:szCs w:val="24"/>
              </w:rPr>
              <w:t xml:space="preserve">Проверочный тест: </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1. Разница между приведенной стоимостью чистого денежного потока за период эксплуатации инвестиционного проекта и суммой инвестиционных затрат на его реализацию — это:</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чистый дисконтированный доход (ЧДД)</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индекс доходности</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разность между притоком и оттоком денежных средств при осуществлении проекта</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внутренняя норма доходности</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2. Отношение приведенных настоящих чистых доходов от реализации проекта (NCF) к приведенным на эту дату инвестиционным расходам представляет собой:</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Срок окупаемости проекта;</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Внутренняя норма доходности проекта;</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Рентабельность проекта;</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Индекс рентабельности инвестиций.</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3. Метод приведения стоимости будущих денежных поступлений или расходов к одному моменту (для учета фактора времени) называется:</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 xml:space="preserve"> Компаундинг;</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 xml:space="preserve"> Сложным дисконтом;</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 xml:space="preserve"> Дисконтированием;</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 xml:space="preserve"> Коэффициентом дисконтирования.</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 xml:space="preserve">4. Венчурные инвестиции: </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 xml:space="preserve">инвестиции, приносящие доход в отдалѐнном будущем </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 xml:space="preserve"> рисковое вложение капитала в инновации </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lastRenderedPageBreak/>
              <w:t>инвестиции в деривативы</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 xml:space="preserve">5. Проект можно принять, если внутренняя норма доходности: </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 xml:space="preserve">равна  средневзвешенной цене капитала </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ниже средневзвешенной цены капитала</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 xml:space="preserve"> выше средневзвешенной цены капитала</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 xml:space="preserve">6. К финансовым инвестициям организации относятся: </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 xml:space="preserve"> приобретение ценных бумаг других организаций </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 xml:space="preserve">вложения в недвижимость </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собственные акции, выкупленные организацией у акционеров для последующей перепродажи</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 xml:space="preserve">7. Собственные источники финансирования организациями инвестиций: </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балансовая прибыль</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 xml:space="preserve"> взносы акционеров, участников, пайщиков в уставном фонде </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 xml:space="preserve">чистая прибыль </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номинальная стоимость акций и прочих ценных бумаг, выпущенных организацией</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 xml:space="preserve">8. Внешние источники финансирования инвестиций: </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 xml:space="preserve">амортизационный фонд </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 xml:space="preserve"> банковский кредит </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 xml:space="preserve"> выпуск векселей </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 xml:space="preserve">долевое участие в строительстве (вклад в уставный капитал других предприятий) </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валовая прибыль предприятия</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 xml:space="preserve">9. При каких условиях финансирование оборотных средств не рассматривается как инвестиционная деятельность? </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 xml:space="preserve">в условиях рыночной экономики </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 xml:space="preserve"> при финансировании действующего производства</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 xml:space="preserve"> при финансировании инвестиционных проектов</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 xml:space="preserve">10. Аннуитетом называется: </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 xml:space="preserve"> инвестиции, приносящие инвестору равномерный по периодам доход в будущем </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 xml:space="preserve">один из методов дисконтирования средств </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вклад в коммерческом банке</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lastRenderedPageBreak/>
              <w:t xml:space="preserve">11. Инвестиция представляет собой: </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расход ресурсов для достижения цели</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 xml:space="preserve">денежные средства предприятия </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 xml:space="preserve"> машины, оборудование, кредиты, имущество и иные ценности, направляемые в объекты предпринимательской и другой деятельности в целях получения дохода (прибыли) или положительного социального эффекта</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12.  Процесс разработки инвестиционного проекта включает?</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Поиск инвестиционных концепций проекта</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Разработку технико-экономических показателей и их финансовую оценку</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Прединвестиционную, инвестиционную и эксплуатационную фазы</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13. Срок жизни инвестиционного проекта включает три фазы: прединвестиционную, инвестиционную, эксплуатационную. В инвестиционной фазе происходит?</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Маркетинговые исследования</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Производство продукции</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Строительство</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Разработка бизнес-плана инвестиционного проекта</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14. Может ли амортизация служить одним из источников финансирования инвестиционной программы?</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Да</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Нет</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15. Реальные инвестиции могут быть направлены на:</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 xml:space="preserve"> новое строительство;</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приобретение лицензий, патентов;</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реконструкцию действующего предприятия;</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приобретение ценных бумаг;</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повышение квалификации сотрудников.</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16. Срок окупаемости инвестиционного проекта – это:</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срок с момента начала финансирования инвестиционного проекта до момента завершения финансирования;</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 xml:space="preserve">срок со дня начала финансирования инвестиционного проекта до дня, когда разность </w:t>
            </w:r>
            <w:r w:rsidRPr="00CD40B6">
              <w:rPr>
                <w:rFonts w:ascii="Times New Roman" w:hAnsi="Times New Roman" w:cs="Times New Roman"/>
                <w:sz w:val="24"/>
                <w:szCs w:val="24"/>
              </w:rPr>
              <w:lastRenderedPageBreak/>
              <w:t>между накопленной суммой чистой прибыли и объемом затрат приобретает положительное значение;</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срок с момента покрытия инвестиционных затрат до момента завершения инвестиционного проекта.</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17.Внутренняя норма рентабельности инвестиционного проекта IRR определяет:</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 xml:space="preserve"> максимально допустимую процентную ставку, при которой еще можно без потерь для собственника вкладывать средства в инвестиционный проект;</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минимально возможную процентную ставку, которая обеспечивает полное покрытие затрат по инвестиционному проекту;</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средний сложившийся уровень процентных ставок для инвестиционных проектов с аналогичной степенью риска.</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18. Инвестиционный проект следует принять, если внутренняя норма рентабельности IRR:</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меньше ставок по банковским депозитам;</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больше уровня инфляции;</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 превосходит стоимость вложенного капитала.</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19. Инвестиционный проект следует принять, если IRR (внутренняя норма доходности):</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 xml:space="preserve">+ больше WAСС </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меньше WAСС</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 xml:space="preserve">равно WAСС </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20 Аннуитетом называют денежные потоки, возникающие в ...</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неодинаковой величине через равные промежутки времени</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 равной величине через определенные промежутки времени</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равной величине через разные промежутки времени</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21. Если поток реальных денег от осуществления инвестиций состоит из исходных инвестиций, сделанных одновременно или в течение нескольких последовательных периодов, и последующих притоков денежных средств, то такой поток называется:</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 xml:space="preserve"> ординарным</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неординарным</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22. Показатель рентабельности инвестиций при выборе проекта должен быть</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lastRenderedPageBreak/>
              <w:t xml:space="preserve"> равен 0</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больше 1,0</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меньше 1,0</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23. Чему равен индекс доходности, если сумма дисконтированных денежных доходов равна 26931, а инвестиционные издержки равны 25000?</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0,928;</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 xml:space="preserve"> 1,077;</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1,931;</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-1,931.</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24. Существенный недостаток показателя внутренней нормы прибыли, который возникает в случае неоднократного оттока денежных средств, позволяет устранить:</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ставка дисконтирования;</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 модифицированная ставка доходности;</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ставка доходности финансового менеджмента;</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безопасная ликвидная ставка.</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25. Метод цепного повтора применяется для сравнения альтернативных проектов:</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разных инвестиционных затрат  </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не аннуитетных денежных потоков</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разного срока жизни</w:t>
            </w:r>
          </w:p>
          <w:p w:rsidR="00CD40B6" w:rsidRPr="00CD40B6" w:rsidRDefault="00CD40B6" w:rsidP="00CD40B6">
            <w:pPr>
              <w:spacing w:after="0" w:line="240" w:lineRule="auto"/>
              <w:rPr>
                <w:rFonts w:ascii="Times New Roman" w:hAnsi="Times New Roman" w:cs="Times New Roman"/>
                <w:i/>
                <w:sz w:val="24"/>
                <w:szCs w:val="24"/>
                <w:highlight w:val="yellow"/>
              </w:rPr>
            </w:pPr>
            <w:r w:rsidRPr="00CD40B6">
              <w:rPr>
                <w:rFonts w:ascii="Times New Roman" w:hAnsi="Times New Roman" w:cs="Times New Roman"/>
                <w:sz w:val="24"/>
                <w:szCs w:val="24"/>
              </w:rPr>
              <w:t>с неизвестной ставкой отсечения (альтернативной стоимостью капитала).</w:t>
            </w:r>
          </w:p>
        </w:tc>
      </w:tr>
      <w:tr w:rsidR="00CD40B6" w:rsidRPr="00CD40B6" w:rsidTr="00CD40B6">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D40B6" w:rsidRPr="00CD40B6" w:rsidRDefault="00CD40B6" w:rsidP="00CD40B6">
            <w:pPr>
              <w:pStyle w:val="Default"/>
              <w:numPr>
                <w:ilvl w:val="0"/>
                <w:numId w:val="2"/>
              </w:numPr>
              <w:ind w:left="0"/>
              <w:jc w:val="both"/>
              <w:rPr>
                <w:i/>
              </w:rPr>
            </w:pPr>
            <w:r w:rsidRPr="00CD40B6">
              <w:rPr>
                <w:i/>
              </w:rPr>
              <w:t xml:space="preserve">разрабатывать альтернативные варианты решений по управлению корпоративными финансами, обосновывать выбор оптимального решения, формировать рекомендации для лица, принимающего решения </w:t>
            </w:r>
          </w:p>
          <w:p w:rsidR="00CD40B6" w:rsidRPr="00CD40B6" w:rsidRDefault="00CD40B6" w:rsidP="00CD40B6">
            <w:pPr>
              <w:widowControl w:val="0"/>
              <w:numPr>
                <w:ilvl w:val="0"/>
                <w:numId w:val="2"/>
              </w:numPr>
              <w:tabs>
                <w:tab w:val="left" w:pos="356"/>
                <w:tab w:val="left" w:pos="851"/>
              </w:tabs>
              <w:autoSpaceDE w:val="0"/>
              <w:autoSpaceDN w:val="0"/>
              <w:adjustRightInd w:val="0"/>
              <w:spacing w:after="0" w:line="240" w:lineRule="auto"/>
              <w:ind w:left="0" w:firstLine="0"/>
              <w:jc w:val="both"/>
              <w:rPr>
                <w:rFonts w:ascii="Times New Roman" w:hAnsi="Times New Roman" w:cs="Times New Roman"/>
                <w:i/>
                <w:sz w:val="24"/>
                <w:szCs w:val="24"/>
              </w:rPr>
            </w:pPr>
            <w:r w:rsidRPr="00CD40B6">
              <w:rPr>
                <w:rFonts w:ascii="Times New Roman" w:hAnsi="Times New Roman" w:cs="Times New Roman"/>
                <w:i/>
                <w:sz w:val="24"/>
                <w:szCs w:val="24"/>
              </w:rPr>
              <w:t>обсуждать способы принятия эффективного решения при оценки инвестиционных проектов;</w:t>
            </w:r>
          </w:p>
          <w:p w:rsidR="00CD40B6" w:rsidRPr="00CD40B6" w:rsidRDefault="00CD40B6" w:rsidP="00CD40B6">
            <w:pPr>
              <w:widowControl w:val="0"/>
              <w:numPr>
                <w:ilvl w:val="0"/>
                <w:numId w:val="2"/>
              </w:numPr>
              <w:tabs>
                <w:tab w:val="left" w:pos="356"/>
                <w:tab w:val="left" w:pos="851"/>
              </w:tabs>
              <w:autoSpaceDE w:val="0"/>
              <w:autoSpaceDN w:val="0"/>
              <w:adjustRightInd w:val="0"/>
              <w:spacing w:after="0" w:line="240" w:lineRule="auto"/>
              <w:ind w:left="0" w:firstLine="0"/>
              <w:jc w:val="both"/>
              <w:rPr>
                <w:rFonts w:ascii="Times New Roman" w:hAnsi="Times New Roman" w:cs="Times New Roman"/>
                <w:i/>
                <w:sz w:val="24"/>
                <w:szCs w:val="24"/>
              </w:rPr>
            </w:pPr>
            <w:r w:rsidRPr="00CD40B6">
              <w:rPr>
                <w:rFonts w:ascii="Times New Roman" w:hAnsi="Times New Roman" w:cs="Times New Roman"/>
                <w:i/>
                <w:sz w:val="24"/>
                <w:szCs w:val="24"/>
              </w:rPr>
              <w:t xml:space="preserve">распознавать эффективное решение от </w:t>
            </w:r>
            <w:r w:rsidRPr="00CD40B6">
              <w:rPr>
                <w:rFonts w:ascii="Times New Roman" w:hAnsi="Times New Roman" w:cs="Times New Roman"/>
                <w:i/>
                <w:sz w:val="24"/>
                <w:szCs w:val="24"/>
              </w:rPr>
              <w:lastRenderedPageBreak/>
              <w:t>неэффективного;</w:t>
            </w:r>
          </w:p>
          <w:p w:rsidR="00CD40B6" w:rsidRPr="00CD40B6" w:rsidRDefault="00CD40B6" w:rsidP="00CD40B6">
            <w:pPr>
              <w:widowControl w:val="0"/>
              <w:numPr>
                <w:ilvl w:val="0"/>
                <w:numId w:val="2"/>
              </w:numPr>
              <w:tabs>
                <w:tab w:val="left" w:pos="356"/>
                <w:tab w:val="left" w:pos="851"/>
              </w:tabs>
              <w:autoSpaceDE w:val="0"/>
              <w:autoSpaceDN w:val="0"/>
              <w:adjustRightInd w:val="0"/>
              <w:spacing w:after="0" w:line="240" w:lineRule="auto"/>
              <w:ind w:left="0" w:firstLine="0"/>
              <w:jc w:val="both"/>
              <w:rPr>
                <w:rFonts w:ascii="Times New Roman" w:hAnsi="Times New Roman" w:cs="Times New Roman"/>
                <w:i/>
                <w:sz w:val="24"/>
                <w:szCs w:val="24"/>
              </w:rPr>
            </w:pPr>
            <w:r w:rsidRPr="00CD40B6">
              <w:rPr>
                <w:rFonts w:ascii="Times New Roman" w:hAnsi="Times New Roman" w:cs="Times New Roman"/>
                <w:i/>
                <w:sz w:val="24"/>
                <w:szCs w:val="24"/>
              </w:rPr>
              <w:t>применять полученные знания в профессиональной деятельности; использовать их на междисциплинарном уровне;</w:t>
            </w:r>
          </w:p>
          <w:p w:rsidR="00CD40B6" w:rsidRPr="00CD40B6" w:rsidRDefault="00CD40B6" w:rsidP="00CD40B6">
            <w:pPr>
              <w:widowControl w:val="0"/>
              <w:numPr>
                <w:ilvl w:val="0"/>
                <w:numId w:val="2"/>
              </w:numPr>
              <w:tabs>
                <w:tab w:val="left" w:pos="356"/>
                <w:tab w:val="left" w:pos="851"/>
              </w:tabs>
              <w:autoSpaceDE w:val="0"/>
              <w:autoSpaceDN w:val="0"/>
              <w:adjustRightInd w:val="0"/>
              <w:spacing w:after="0" w:line="240" w:lineRule="auto"/>
              <w:ind w:left="0" w:firstLine="0"/>
              <w:jc w:val="both"/>
              <w:rPr>
                <w:rFonts w:ascii="Times New Roman" w:hAnsi="Times New Roman" w:cs="Times New Roman"/>
                <w:i/>
                <w:color w:val="C00000"/>
                <w:sz w:val="24"/>
                <w:szCs w:val="24"/>
              </w:rPr>
            </w:pPr>
            <w:r w:rsidRPr="00CD40B6">
              <w:rPr>
                <w:rFonts w:ascii="Times New Roman" w:hAnsi="Times New Roman" w:cs="Times New Roman"/>
                <w:i/>
                <w:sz w:val="24"/>
                <w:szCs w:val="24"/>
              </w:rPr>
              <w:t>оценивать влияние финансовых институтов и рынков на инвестиционный проект</w:t>
            </w:r>
            <w:r w:rsidRPr="00CD40B6">
              <w:rPr>
                <w:rFonts w:ascii="Times New Roman" w:hAnsi="Times New Roman" w:cs="Times New Roman"/>
                <w:i/>
                <w:color w:val="C00000"/>
                <w:sz w:val="24"/>
                <w:szCs w:val="24"/>
              </w:rPr>
              <w:t>;</w:t>
            </w:r>
          </w:p>
          <w:p w:rsidR="00CD40B6" w:rsidRPr="00CD40B6" w:rsidRDefault="00CD40B6" w:rsidP="00CD40B6">
            <w:pPr>
              <w:pStyle w:val="a5"/>
              <w:numPr>
                <w:ilvl w:val="0"/>
                <w:numId w:val="2"/>
              </w:numPr>
              <w:tabs>
                <w:tab w:val="left" w:pos="356"/>
                <w:tab w:val="left" w:pos="851"/>
              </w:tabs>
              <w:ind w:left="0" w:firstLine="0"/>
              <w:rPr>
                <w:i/>
                <w:sz w:val="24"/>
                <w:szCs w:val="24"/>
              </w:rPr>
            </w:pPr>
            <w:r w:rsidRPr="00CD40B6">
              <w:rPr>
                <w:i/>
                <w:sz w:val="24"/>
                <w:szCs w:val="24"/>
              </w:rPr>
              <w:t>корректно выражать и аргументированно обосновывать положения предметной области знания.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D40B6" w:rsidRPr="00CD40B6" w:rsidRDefault="00CD40B6" w:rsidP="00CD40B6">
            <w:pPr>
              <w:spacing w:after="0" w:line="240" w:lineRule="auto"/>
              <w:rPr>
                <w:rFonts w:ascii="Times New Roman" w:eastAsia="Calibri" w:hAnsi="Times New Roman" w:cs="Times New Roman"/>
                <w:b/>
                <w:i/>
                <w:kern w:val="24"/>
                <w:sz w:val="24"/>
                <w:szCs w:val="24"/>
              </w:rPr>
            </w:pPr>
            <w:r w:rsidRPr="00CD40B6">
              <w:rPr>
                <w:rFonts w:ascii="Times New Roman" w:eastAsia="Calibri" w:hAnsi="Times New Roman" w:cs="Times New Roman"/>
                <w:b/>
                <w:i/>
                <w:kern w:val="24"/>
                <w:sz w:val="24"/>
                <w:szCs w:val="24"/>
              </w:rPr>
              <w:lastRenderedPageBreak/>
              <w:t xml:space="preserve">Практические задания </w:t>
            </w:r>
          </w:p>
          <w:p w:rsidR="00CD40B6" w:rsidRPr="00CD40B6" w:rsidRDefault="00CD40B6" w:rsidP="00CD40B6">
            <w:pPr>
              <w:spacing w:after="0" w:line="240" w:lineRule="auto"/>
              <w:rPr>
                <w:rFonts w:ascii="Times New Roman" w:hAnsi="Times New Roman" w:cs="Times New Roman"/>
                <w:color w:val="000000"/>
                <w:sz w:val="24"/>
                <w:szCs w:val="24"/>
                <w:shd w:val="clear" w:color="auto" w:fill="FFFFFF"/>
              </w:rPr>
            </w:pPr>
            <w:r w:rsidRPr="00CD40B6">
              <w:rPr>
                <w:rFonts w:ascii="Times New Roman" w:hAnsi="Times New Roman" w:cs="Times New Roman"/>
                <w:color w:val="000000"/>
                <w:sz w:val="24"/>
                <w:szCs w:val="24"/>
                <w:shd w:val="clear" w:color="auto" w:fill="FFFFFF"/>
              </w:rPr>
              <w:t>1. Изучаются три варианта вложения средств в некоторый трехлетний </w:t>
            </w:r>
            <w:r w:rsidRPr="00CD40B6">
              <w:rPr>
                <w:rFonts w:ascii="Times New Roman" w:hAnsi="Times New Roman" w:cs="Times New Roman"/>
                <w:sz w:val="24"/>
                <w:szCs w:val="24"/>
              </w:rPr>
              <w:t>инвестиционный проект</w:t>
            </w:r>
            <w:r w:rsidRPr="00CD40B6">
              <w:rPr>
                <w:rFonts w:ascii="Times New Roman" w:hAnsi="Times New Roman" w:cs="Times New Roman"/>
                <w:color w:val="000000"/>
                <w:sz w:val="24"/>
                <w:szCs w:val="24"/>
                <w:shd w:val="clear" w:color="auto" w:fill="FFFFFF"/>
              </w:rPr>
              <w:t>, в котором предполагается получить доход за первый год - 25 млн. руб., за второй - 30 млн. руб., за третий 50 млн. руб. Поступления доходов происходят в конце соответствующего года, а норма доходности прогнозируется на первый год - 10 %, на второй - 15 %, на третий - 20 %. Какие из изучаемых вариантов строительства являются выгодными, если в проект требуется сделать начальные капитальные вложения в размере: 1 вариант строительства - 70 млн. руб., 2 вариант строительства -75 млн. руб., 3 вариант строительства- 80 млн. руб.</w:t>
            </w:r>
          </w:p>
          <w:p w:rsidR="00CD40B6" w:rsidRPr="00CD40B6" w:rsidRDefault="00CD40B6" w:rsidP="00CD40B6">
            <w:pPr>
              <w:spacing w:after="0" w:line="240" w:lineRule="auto"/>
              <w:ind w:firstLine="38"/>
              <w:rPr>
                <w:rFonts w:ascii="Times New Roman" w:hAnsi="Times New Roman" w:cs="Times New Roman"/>
                <w:color w:val="000000"/>
                <w:sz w:val="24"/>
                <w:szCs w:val="24"/>
                <w:shd w:val="clear" w:color="auto" w:fill="FFFFFF"/>
              </w:rPr>
            </w:pPr>
            <w:r w:rsidRPr="00CD40B6">
              <w:rPr>
                <w:rFonts w:ascii="Times New Roman" w:hAnsi="Times New Roman" w:cs="Times New Roman"/>
                <w:color w:val="000000"/>
                <w:sz w:val="24"/>
                <w:szCs w:val="24"/>
                <w:shd w:val="clear" w:color="auto" w:fill="FFFFFF"/>
              </w:rPr>
              <w:t>2. Предприятие владеет машиной, которая была полностью амортизи</w:t>
            </w:r>
            <w:r w:rsidRPr="00CD40B6">
              <w:rPr>
                <w:rFonts w:ascii="Times New Roman" w:hAnsi="Times New Roman" w:cs="Times New Roman"/>
                <w:color w:val="000000"/>
                <w:sz w:val="24"/>
                <w:szCs w:val="24"/>
                <w:shd w:val="clear" w:color="auto" w:fill="FFFFFF"/>
              </w:rPr>
              <w:softHyphen/>
              <w:t xml:space="preserve">рована и может быть </w:t>
            </w:r>
            <w:r w:rsidRPr="00CD40B6">
              <w:rPr>
                <w:rFonts w:ascii="Times New Roman" w:hAnsi="Times New Roman" w:cs="Times New Roman"/>
                <w:color w:val="000000"/>
                <w:sz w:val="24"/>
                <w:szCs w:val="24"/>
                <w:shd w:val="clear" w:color="auto" w:fill="FFFFFF"/>
              </w:rPr>
              <w:lastRenderedPageBreak/>
              <w:t>продана по рыночной стоимости. Есть возмож</w:t>
            </w:r>
            <w:r w:rsidRPr="00CD40B6">
              <w:rPr>
                <w:rFonts w:ascii="Times New Roman" w:hAnsi="Times New Roman" w:cs="Times New Roman"/>
                <w:color w:val="000000"/>
                <w:sz w:val="24"/>
                <w:szCs w:val="24"/>
                <w:shd w:val="clear" w:color="auto" w:fill="FFFFFF"/>
              </w:rPr>
              <w:softHyphen/>
              <w:t>ность купить новую машину для замены старой. В этом случае ожидается сокращение издержек производства. Увеличение выпуска товарной про</w:t>
            </w:r>
            <w:r w:rsidRPr="00CD40B6">
              <w:rPr>
                <w:rFonts w:ascii="Times New Roman" w:hAnsi="Times New Roman" w:cs="Times New Roman"/>
                <w:color w:val="000000"/>
                <w:sz w:val="24"/>
                <w:szCs w:val="24"/>
                <w:shd w:val="clear" w:color="auto" w:fill="FFFFFF"/>
              </w:rPr>
              <w:softHyphen/>
              <w:t xml:space="preserve">дукции не предполагается. Выгодна ли покупка новой машины, если предприятие требует 10%-ную годовую реальную норму дохода на инвестиции? </w:t>
            </w:r>
          </w:p>
          <w:p w:rsidR="00CD40B6" w:rsidRPr="00CD40B6" w:rsidRDefault="00CD40B6" w:rsidP="00CD40B6">
            <w:pPr>
              <w:spacing w:after="0" w:line="240" w:lineRule="auto"/>
              <w:ind w:firstLine="38"/>
              <w:rPr>
                <w:rFonts w:ascii="Times New Roman" w:hAnsi="Times New Roman" w:cs="Times New Roman"/>
                <w:sz w:val="24"/>
                <w:szCs w:val="24"/>
              </w:rPr>
            </w:pPr>
            <w:r w:rsidRPr="00CD40B6">
              <w:rPr>
                <w:rFonts w:ascii="Times New Roman" w:hAnsi="Times New Roman" w:cs="Times New Roman"/>
                <w:color w:val="000000"/>
                <w:sz w:val="24"/>
                <w:szCs w:val="24"/>
              </w:rPr>
              <w:t xml:space="preserve">Таблица 5 </w:t>
            </w:r>
            <w:r w:rsidRPr="00CD40B6">
              <w:rPr>
                <w:rFonts w:ascii="Times New Roman" w:hAnsi="Times New Roman" w:cs="Times New Roman"/>
                <w:bCs/>
                <w:iCs/>
                <w:color w:val="000000"/>
                <w:sz w:val="24"/>
                <w:szCs w:val="24"/>
              </w:rPr>
              <w:t>Исходные данные</w:t>
            </w:r>
          </w:p>
          <w:p w:rsidR="00CD40B6" w:rsidRPr="00CD40B6" w:rsidRDefault="00CD40B6" w:rsidP="00CD40B6">
            <w:pPr>
              <w:tabs>
                <w:tab w:val="left" w:pos="2363"/>
                <w:tab w:val="left" w:pos="4617"/>
                <w:tab w:val="left" w:pos="7083"/>
              </w:tabs>
              <w:spacing w:after="0" w:line="240" w:lineRule="auto"/>
              <w:rPr>
                <w:rFonts w:ascii="Times New Roman" w:hAnsi="Times New Roman" w:cs="Times New Roman"/>
                <w:sz w:val="24"/>
                <w:szCs w:val="24"/>
              </w:rPr>
            </w:pPr>
            <w:r w:rsidRPr="00CD40B6">
              <w:rPr>
                <w:rFonts w:ascii="Times New Roman" w:hAnsi="Times New Roman" w:cs="Times New Roman"/>
                <w:sz w:val="24"/>
                <w:szCs w:val="24"/>
              </w:rPr>
              <w:t>Продажная цена старой машины, 80 тыс. руб.</w:t>
            </w:r>
            <w:r w:rsidRPr="00CD40B6">
              <w:rPr>
                <w:rFonts w:ascii="Times New Roman" w:hAnsi="Times New Roman" w:cs="Times New Roman"/>
                <w:sz w:val="24"/>
                <w:szCs w:val="24"/>
              </w:rPr>
              <w:tab/>
            </w:r>
          </w:p>
          <w:p w:rsidR="00CD40B6" w:rsidRPr="00CD40B6" w:rsidRDefault="00CD40B6" w:rsidP="00CD40B6">
            <w:pPr>
              <w:tabs>
                <w:tab w:val="left" w:pos="2363"/>
                <w:tab w:val="left" w:pos="4617"/>
                <w:tab w:val="left" w:pos="7083"/>
              </w:tabs>
              <w:spacing w:after="0" w:line="240" w:lineRule="auto"/>
              <w:rPr>
                <w:rFonts w:ascii="Times New Roman" w:hAnsi="Times New Roman" w:cs="Times New Roman"/>
                <w:sz w:val="24"/>
                <w:szCs w:val="24"/>
              </w:rPr>
            </w:pPr>
            <w:r w:rsidRPr="00CD40B6">
              <w:rPr>
                <w:rFonts w:ascii="Times New Roman" w:hAnsi="Times New Roman" w:cs="Times New Roman"/>
                <w:sz w:val="24"/>
                <w:szCs w:val="24"/>
              </w:rPr>
              <w:t>Цена приобретения новой машины, 500 тыс. руб.</w:t>
            </w:r>
            <w:r w:rsidRPr="00CD40B6">
              <w:rPr>
                <w:rFonts w:ascii="Times New Roman" w:hAnsi="Times New Roman" w:cs="Times New Roman"/>
                <w:sz w:val="24"/>
                <w:szCs w:val="24"/>
              </w:rPr>
              <w:tab/>
            </w:r>
          </w:p>
          <w:p w:rsidR="00CD40B6" w:rsidRPr="00CD40B6" w:rsidRDefault="00CD40B6" w:rsidP="00CD40B6">
            <w:pPr>
              <w:tabs>
                <w:tab w:val="left" w:pos="2363"/>
                <w:tab w:val="left" w:pos="4617"/>
                <w:tab w:val="left" w:pos="7083"/>
              </w:tabs>
              <w:spacing w:after="0" w:line="240" w:lineRule="auto"/>
              <w:rPr>
                <w:rFonts w:ascii="Times New Roman" w:hAnsi="Times New Roman" w:cs="Times New Roman"/>
                <w:sz w:val="24"/>
                <w:szCs w:val="24"/>
              </w:rPr>
            </w:pPr>
            <w:r w:rsidRPr="00CD40B6">
              <w:rPr>
                <w:rFonts w:ascii="Times New Roman" w:hAnsi="Times New Roman" w:cs="Times New Roman"/>
                <w:sz w:val="24"/>
                <w:szCs w:val="24"/>
              </w:rPr>
              <w:t>Годовая сумма сокращения издержек производства от использования новой машины, 70 тыс. руб.</w:t>
            </w:r>
            <w:r w:rsidRPr="00CD40B6">
              <w:rPr>
                <w:rFonts w:ascii="Times New Roman" w:hAnsi="Times New Roman" w:cs="Times New Roman"/>
                <w:sz w:val="24"/>
                <w:szCs w:val="24"/>
              </w:rPr>
              <w:tab/>
            </w:r>
          </w:p>
          <w:p w:rsidR="00CD40B6" w:rsidRPr="00CD40B6" w:rsidRDefault="00CD40B6" w:rsidP="00CD40B6">
            <w:pPr>
              <w:tabs>
                <w:tab w:val="left" w:pos="2363"/>
                <w:tab w:val="left" w:pos="4617"/>
                <w:tab w:val="left" w:pos="7083"/>
              </w:tabs>
              <w:spacing w:after="0" w:line="240" w:lineRule="auto"/>
              <w:rPr>
                <w:rFonts w:ascii="Times New Roman" w:hAnsi="Times New Roman" w:cs="Times New Roman"/>
                <w:sz w:val="24"/>
                <w:szCs w:val="24"/>
              </w:rPr>
            </w:pPr>
            <w:r w:rsidRPr="00CD40B6">
              <w:rPr>
                <w:rFonts w:ascii="Times New Roman" w:hAnsi="Times New Roman" w:cs="Times New Roman"/>
                <w:sz w:val="24"/>
                <w:szCs w:val="24"/>
              </w:rPr>
              <w:t>Срок использования новой машины,  5 лет</w:t>
            </w:r>
          </w:p>
          <w:p w:rsidR="00CD40B6" w:rsidRPr="00CD40B6" w:rsidRDefault="00CD40B6" w:rsidP="00CD40B6">
            <w:pPr>
              <w:spacing w:after="0" w:line="240" w:lineRule="auto"/>
              <w:ind w:firstLine="40"/>
              <w:rPr>
                <w:rFonts w:ascii="Times New Roman" w:hAnsi="Times New Roman" w:cs="Times New Roman"/>
                <w:color w:val="000000"/>
                <w:sz w:val="24"/>
                <w:szCs w:val="24"/>
              </w:rPr>
            </w:pPr>
            <w:r w:rsidRPr="00CD40B6">
              <w:rPr>
                <w:rFonts w:ascii="Times New Roman" w:hAnsi="Times New Roman" w:cs="Times New Roman"/>
                <w:color w:val="000000"/>
                <w:sz w:val="24"/>
                <w:szCs w:val="24"/>
                <w:shd w:val="clear" w:color="auto" w:fill="FFFFFF"/>
              </w:rPr>
              <w:t xml:space="preserve">3. </w:t>
            </w:r>
            <w:r w:rsidRPr="00CD40B6">
              <w:rPr>
                <w:rFonts w:ascii="Times New Roman" w:hAnsi="Times New Roman" w:cs="Times New Roman"/>
                <w:i/>
                <w:sz w:val="24"/>
                <w:szCs w:val="24"/>
              </w:rPr>
              <w:t xml:space="preserve">Исключение из правила: выбор проекта с большим значением IRR, влияние уровня реинвестиций барьерной ставки. </w:t>
            </w:r>
            <w:r w:rsidRPr="00CD40B6">
              <w:rPr>
                <w:rFonts w:ascii="Times New Roman" w:hAnsi="Times New Roman" w:cs="Times New Roman"/>
                <w:color w:val="000000"/>
                <w:sz w:val="24"/>
                <w:szCs w:val="24"/>
              </w:rPr>
              <w:t>Стоимость инвестиции для обоих проектов равна 100 рублям. Барьерная ставка равна 12%. Уровень реинвестиций постоянный и равен 10%. Первый проект генерирует прибыль равную 200 рублей по окончании 1 года и 100 рублей по окончании второго года, а второй генерирует прибыль равную 160 рублей в течении первых 3 лет и затем по 60 рублей еще 4 года. Сравните два проекта.</w:t>
            </w:r>
          </w:p>
          <w:p w:rsidR="00CD40B6" w:rsidRPr="00CD40B6" w:rsidRDefault="00CD40B6" w:rsidP="00CD40B6">
            <w:pPr>
              <w:spacing w:after="0" w:line="240" w:lineRule="auto"/>
              <w:ind w:firstLine="38"/>
              <w:rPr>
                <w:rFonts w:ascii="Times New Roman" w:hAnsi="Times New Roman" w:cs="Times New Roman"/>
                <w:color w:val="000000"/>
                <w:sz w:val="24"/>
                <w:szCs w:val="24"/>
              </w:rPr>
            </w:pPr>
            <w:r w:rsidRPr="00CD40B6">
              <w:rPr>
                <w:rFonts w:ascii="Times New Roman" w:hAnsi="Times New Roman" w:cs="Times New Roman"/>
                <w:color w:val="000000"/>
                <w:sz w:val="24"/>
                <w:szCs w:val="24"/>
                <w:shd w:val="clear" w:color="auto" w:fill="FFFFFF"/>
              </w:rPr>
              <w:t xml:space="preserve">4. </w:t>
            </w:r>
            <w:r w:rsidRPr="00CD40B6">
              <w:rPr>
                <w:rFonts w:ascii="Times New Roman" w:hAnsi="Times New Roman" w:cs="Times New Roman"/>
                <w:color w:val="000000"/>
                <w:sz w:val="24"/>
                <w:szCs w:val="24"/>
              </w:rPr>
              <w:t>Размер инвестиции - $12800. Доходы от инвестиций в первом году: $7360; во втором году: $5185; в третьем году: $6270. Определите, как повлияет на значение внутренней нормы доходности увеличение прибыли от инвестиции на 23,6%.</w:t>
            </w:r>
          </w:p>
          <w:p w:rsidR="00CD40B6" w:rsidRPr="00CD40B6" w:rsidRDefault="00CD40B6" w:rsidP="00CD40B6">
            <w:pPr>
              <w:spacing w:after="0" w:line="240" w:lineRule="auto"/>
              <w:rPr>
                <w:rFonts w:ascii="Times New Roman" w:hAnsi="Times New Roman" w:cs="Times New Roman"/>
                <w:color w:val="000000"/>
                <w:sz w:val="24"/>
                <w:szCs w:val="24"/>
                <w:shd w:val="clear" w:color="auto" w:fill="FFFFFF"/>
              </w:rPr>
            </w:pPr>
            <w:r w:rsidRPr="00CD40B6">
              <w:rPr>
                <w:rFonts w:ascii="Times New Roman" w:hAnsi="Times New Roman" w:cs="Times New Roman"/>
                <w:sz w:val="24"/>
                <w:szCs w:val="24"/>
              </w:rPr>
              <w:t xml:space="preserve">5. </w:t>
            </w:r>
            <w:r w:rsidRPr="00CD40B6">
              <w:rPr>
                <w:rFonts w:ascii="Times New Roman" w:eastAsia="TimesNewRoman" w:hAnsi="Times New Roman" w:cs="Times New Roman"/>
                <w:sz w:val="24"/>
                <w:szCs w:val="24"/>
              </w:rPr>
              <w:t xml:space="preserve">По проекту производится немедленная покупка оборудования стоимостью $110,000, ежегодное поступление денежных средств - $24,400 в течение пяти лет. Закупленное оборудование в связи с устареванием через пять лет будет стоить $10,000. Амортизация производится по прямолинейному методу. Вычислить доходность задействованного капитала. </w:t>
            </w:r>
          </w:p>
          <w:p w:rsidR="00CD40B6" w:rsidRPr="00CD40B6" w:rsidRDefault="00CD40B6" w:rsidP="00CD40B6">
            <w:pPr>
              <w:spacing w:after="0" w:line="240" w:lineRule="auto"/>
              <w:rPr>
                <w:rFonts w:ascii="Times New Roman" w:hAnsi="Times New Roman" w:cs="Times New Roman"/>
                <w:i/>
                <w:sz w:val="24"/>
                <w:szCs w:val="24"/>
                <w:highlight w:val="yellow"/>
              </w:rPr>
            </w:pPr>
          </w:p>
        </w:tc>
      </w:tr>
      <w:tr w:rsidR="00CD40B6" w:rsidRPr="00CD40B6" w:rsidTr="00CD40B6">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D40B6" w:rsidRPr="00CD40B6" w:rsidRDefault="00CD40B6" w:rsidP="00CD40B6">
            <w:pPr>
              <w:pStyle w:val="Default"/>
              <w:numPr>
                <w:ilvl w:val="0"/>
                <w:numId w:val="2"/>
              </w:numPr>
              <w:ind w:left="0"/>
              <w:jc w:val="both"/>
              <w:rPr>
                <w:i/>
              </w:rPr>
            </w:pPr>
            <w:r w:rsidRPr="00CD40B6">
              <w:rPr>
                <w:i/>
              </w:rPr>
              <w:t xml:space="preserve">навыками управления корпоративными финансами для решения стратегических задач </w:t>
            </w:r>
          </w:p>
          <w:p w:rsidR="00CD40B6" w:rsidRPr="00CD40B6" w:rsidRDefault="00CD40B6" w:rsidP="00CD40B6">
            <w:pPr>
              <w:pStyle w:val="2"/>
              <w:numPr>
                <w:ilvl w:val="0"/>
                <w:numId w:val="2"/>
              </w:numPr>
              <w:tabs>
                <w:tab w:val="left" w:pos="356"/>
                <w:tab w:val="left" w:pos="851"/>
              </w:tabs>
              <w:spacing w:after="0" w:line="240" w:lineRule="auto"/>
              <w:ind w:left="0" w:firstLine="0"/>
              <w:jc w:val="both"/>
              <w:rPr>
                <w:i/>
              </w:rPr>
            </w:pPr>
            <w:r w:rsidRPr="00CD40B6">
              <w:rPr>
                <w:i/>
              </w:rPr>
              <w:t xml:space="preserve">практическими навыками использования элементов инвестиционного менеджмента </w:t>
            </w:r>
            <w:r w:rsidRPr="00CD40B6">
              <w:rPr>
                <w:i/>
              </w:rPr>
              <w:lastRenderedPageBreak/>
              <w:t>на других дисциплинах, на занятиях в аудитории и на практике по получению навыков проекторной деятельности;</w:t>
            </w:r>
          </w:p>
          <w:p w:rsidR="00CD40B6" w:rsidRPr="00CD40B6" w:rsidRDefault="00CD40B6" w:rsidP="00CD40B6">
            <w:pPr>
              <w:pStyle w:val="2"/>
              <w:numPr>
                <w:ilvl w:val="0"/>
                <w:numId w:val="2"/>
              </w:numPr>
              <w:tabs>
                <w:tab w:val="left" w:pos="356"/>
                <w:tab w:val="left" w:pos="851"/>
              </w:tabs>
              <w:spacing w:after="0" w:line="240" w:lineRule="auto"/>
              <w:ind w:left="0" w:firstLine="0"/>
              <w:jc w:val="both"/>
              <w:rPr>
                <w:i/>
              </w:rPr>
            </w:pPr>
            <w:r w:rsidRPr="00CD40B6">
              <w:rPr>
                <w:i/>
              </w:rPr>
              <w:t>способами демонстрации умения анализировать инвестиционную привлекательность проектов;</w:t>
            </w:r>
          </w:p>
          <w:p w:rsidR="00CD40B6" w:rsidRPr="00CD40B6" w:rsidRDefault="00CD40B6" w:rsidP="00CD40B6">
            <w:pPr>
              <w:pStyle w:val="2"/>
              <w:numPr>
                <w:ilvl w:val="0"/>
                <w:numId w:val="2"/>
              </w:numPr>
              <w:tabs>
                <w:tab w:val="left" w:pos="356"/>
                <w:tab w:val="left" w:pos="851"/>
              </w:tabs>
              <w:spacing w:after="0" w:line="240" w:lineRule="auto"/>
              <w:ind w:left="0" w:firstLine="0"/>
              <w:jc w:val="both"/>
              <w:rPr>
                <w:i/>
              </w:rPr>
            </w:pPr>
            <w:r w:rsidRPr="00CD40B6">
              <w:rPr>
                <w:i/>
              </w:rPr>
              <w:t>методами дисконтирования;</w:t>
            </w:r>
          </w:p>
          <w:p w:rsidR="00CD40B6" w:rsidRPr="00CD40B6" w:rsidRDefault="00CD40B6" w:rsidP="00CD40B6">
            <w:pPr>
              <w:pStyle w:val="2"/>
              <w:numPr>
                <w:ilvl w:val="0"/>
                <w:numId w:val="2"/>
              </w:numPr>
              <w:tabs>
                <w:tab w:val="left" w:pos="356"/>
                <w:tab w:val="left" w:pos="851"/>
              </w:tabs>
              <w:spacing w:after="0" w:line="240" w:lineRule="auto"/>
              <w:ind w:left="0" w:firstLine="0"/>
              <w:jc w:val="both"/>
              <w:rPr>
                <w:i/>
              </w:rPr>
            </w:pPr>
            <w:r w:rsidRPr="00CD40B6">
              <w:rPr>
                <w:i/>
              </w:rPr>
              <w:t>навыками и методиками обобщения результатов решения, экспериментальной деятельности;</w:t>
            </w:r>
          </w:p>
          <w:p w:rsidR="00CD40B6" w:rsidRPr="00CD40B6" w:rsidRDefault="00CD40B6" w:rsidP="00CD40B6">
            <w:pPr>
              <w:pStyle w:val="2"/>
              <w:numPr>
                <w:ilvl w:val="0"/>
                <w:numId w:val="2"/>
              </w:numPr>
              <w:tabs>
                <w:tab w:val="left" w:pos="356"/>
                <w:tab w:val="left" w:pos="851"/>
              </w:tabs>
              <w:spacing w:after="0" w:line="240" w:lineRule="auto"/>
              <w:ind w:left="0" w:firstLine="0"/>
              <w:jc w:val="both"/>
              <w:rPr>
                <w:i/>
              </w:rPr>
            </w:pPr>
            <w:r w:rsidRPr="00CD40B6">
              <w:rPr>
                <w:i/>
              </w:rPr>
              <w:t>способами оценивания значимости и практической пригодности полученных результатов;</w:t>
            </w:r>
          </w:p>
          <w:p w:rsidR="00CD40B6" w:rsidRPr="00CD40B6" w:rsidRDefault="00CD40B6" w:rsidP="00CD40B6">
            <w:pPr>
              <w:pStyle w:val="2"/>
              <w:numPr>
                <w:ilvl w:val="0"/>
                <w:numId w:val="2"/>
              </w:numPr>
              <w:tabs>
                <w:tab w:val="left" w:pos="356"/>
                <w:tab w:val="left" w:pos="851"/>
              </w:tabs>
              <w:spacing w:after="0" w:line="240" w:lineRule="auto"/>
              <w:ind w:left="0" w:firstLine="0"/>
              <w:jc w:val="both"/>
              <w:rPr>
                <w:i/>
              </w:rPr>
            </w:pPr>
            <w:r w:rsidRPr="00CD40B6">
              <w:rPr>
                <w:i/>
              </w:rPr>
              <w:t>возможностью междисциплинарного применения;</w:t>
            </w:r>
          </w:p>
          <w:p w:rsidR="00CD40B6" w:rsidRPr="00CD40B6" w:rsidRDefault="00CD40B6" w:rsidP="00CD40B6">
            <w:pPr>
              <w:numPr>
                <w:ilvl w:val="0"/>
                <w:numId w:val="2"/>
              </w:numPr>
              <w:shd w:val="clear" w:color="auto" w:fill="FFFFFF"/>
              <w:tabs>
                <w:tab w:val="left" w:pos="356"/>
                <w:tab w:val="left" w:pos="851"/>
              </w:tabs>
              <w:autoSpaceDE w:val="0"/>
              <w:autoSpaceDN w:val="0"/>
              <w:adjustRightInd w:val="0"/>
              <w:spacing w:after="0" w:line="240" w:lineRule="auto"/>
              <w:ind w:left="0" w:firstLine="0"/>
              <w:jc w:val="both"/>
              <w:rPr>
                <w:rFonts w:ascii="Times New Roman" w:hAnsi="Times New Roman" w:cs="Times New Roman"/>
                <w:i/>
                <w:sz w:val="24"/>
                <w:szCs w:val="24"/>
              </w:rPr>
            </w:pPr>
            <w:r w:rsidRPr="00CD40B6">
              <w:rPr>
                <w:rFonts w:ascii="Times New Roman" w:hAnsi="Times New Roman" w:cs="Times New Roman"/>
                <w:i/>
                <w:sz w:val="24"/>
                <w:szCs w:val="24"/>
              </w:rPr>
              <w:t>основными методами решения задач в области инвестирования;</w:t>
            </w:r>
          </w:p>
          <w:p w:rsidR="00CD40B6" w:rsidRPr="00CD40B6" w:rsidRDefault="00CD40B6" w:rsidP="00CD40B6">
            <w:pPr>
              <w:numPr>
                <w:ilvl w:val="0"/>
                <w:numId w:val="2"/>
              </w:numPr>
              <w:shd w:val="clear" w:color="auto" w:fill="FFFFFF"/>
              <w:tabs>
                <w:tab w:val="left" w:pos="356"/>
                <w:tab w:val="left" w:pos="851"/>
              </w:tabs>
              <w:autoSpaceDE w:val="0"/>
              <w:autoSpaceDN w:val="0"/>
              <w:adjustRightInd w:val="0"/>
              <w:spacing w:after="0" w:line="240" w:lineRule="auto"/>
              <w:ind w:left="0" w:firstLine="0"/>
              <w:jc w:val="both"/>
              <w:rPr>
                <w:rFonts w:ascii="Times New Roman" w:hAnsi="Times New Roman" w:cs="Times New Roman"/>
                <w:i/>
                <w:sz w:val="24"/>
                <w:szCs w:val="24"/>
              </w:rPr>
            </w:pPr>
            <w:r w:rsidRPr="00CD40B6">
              <w:rPr>
                <w:rFonts w:ascii="Times New Roman" w:hAnsi="Times New Roman" w:cs="Times New Roman"/>
                <w:i/>
                <w:sz w:val="24"/>
                <w:szCs w:val="24"/>
              </w:rPr>
              <w:t>профессиональным языком предметной области знания;</w:t>
            </w:r>
          </w:p>
          <w:p w:rsidR="00CD40B6" w:rsidRPr="00CD40B6" w:rsidRDefault="00CD40B6" w:rsidP="00CD40B6">
            <w:pPr>
              <w:pStyle w:val="a5"/>
              <w:numPr>
                <w:ilvl w:val="0"/>
                <w:numId w:val="2"/>
              </w:numPr>
              <w:tabs>
                <w:tab w:val="left" w:pos="356"/>
                <w:tab w:val="left" w:pos="851"/>
              </w:tabs>
              <w:ind w:left="0" w:firstLine="0"/>
              <w:rPr>
                <w:i/>
                <w:sz w:val="24"/>
                <w:szCs w:val="24"/>
              </w:rPr>
            </w:pPr>
            <w:r w:rsidRPr="00CD40B6">
              <w:rPr>
                <w:i/>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D40B6" w:rsidRPr="00CD40B6" w:rsidRDefault="00CD40B6" w:rsidP="00CD40B6">
            <w:pPr>
              <w:spacing w:after="0" w:line="240" w:lineRule="auto"/>
              <w:rPr>
                <w:rFonts w:ascii="Times New Roman" w:eastAsia="Calibri" w:hAnsi="Times New Roman" w:cs="Times New Roman"/>
                <w:b/>
                <w:i/>
                <w:kern w:val="24"/>
                <w:sz w:val="24"/>
                <w:szCs w:val="24"/>
              </w:rPr>
            </w:pPr>
            <w:r w:rsidRPr="00CD40B6">
              <w:rPr>
                <w:rFonts w:ascii="Times New Roman" w:eastAsia="Calibri" w:hAnsi="Times New Roman" w:cs="Times New Roman"/>
                <w:b/>
                <w:i/>
                <w:kern w:val="24"/>
                <w:sz w:val="24"/>
                <w:szCs w:val="24"/>
              </w:rPr>
              <w:lastRenderedPageBreak/>
              <w:t xml:space="preserve">Задания на решение задач из профессиональной области, комплексные задания </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№1</w:t>
            </w:r>
          </w:p>
          <w:p w:rsidR="00CD40B6" w:rsidRPr="00CD40B6" w:rsidRDefault="00CD40B6" w:rsidP="00CD40B6">
            <w:pPr>
              <w:spacing w:after="0" w:line="240" w:lineRule="auto"/>
              <w:ind w:firstLine="321"/>
              <w:rPr>
                <w:rFonts w:ascii="Times New Roman" w:hAnsi="Times New Roman" w:cs="Times New Roman"/>
                <w:sz w:val="24"/>
                <w:szCs w:val="24"/>
              </w:rPr>
            </w:pPr>
            <w:r w:rsidRPr="00CD40B6">
              <w:rPr>
                <w:rFonts w:ascii="Times New Roman" w:eastAsia="TimesNewRoman" w:hAnsi="Times New Roman" w:cs="Times New Roman"/>
                <w:sz w:val="24"/>
                <w:szCs w:val="24"/>
              </w:rPr>
              <w:t>Г</w:t>
            </w:r>
            <w:r w:rsidRPr="00CD40B6">
              <w:rPr>
                <w:rFonts w:ascii="Times New Roman" w:hAnsi="Times New Roman" w:cs="Times New Roman"/>
                <w:sz w:val="24"/>
                <w:szCs w:val="24"/>
              </w:rPr>
              <w:t>-</w:t>
            </w:r>
            <w:r w:rsidRPr="00CD40B6">
              <w:rPr>
                <w:rFonts w:ascii="Times New Roman" w:eastAsia="TimesNewRoman" w:hAnsi="Times New Roman" w:cs="Times New Roman"/>
                <w:sz w:val="24"/>
                <w:szCs w:val="24"/>
              </w:rPr>
              <w:t>н С</w:t>
            </w:r>
            <w:r w:rsidRPr="00CD40B6">
              <w:rPr>
                <w:rFonts w:ascii="Times New Roman" w:hAnsi="Times New Roman" w:cs="Times New Roman"/>
                <w:sz w:val="24"/>
                <w:szCs w:val="24"/>
              </w:rPr>
              <w:t>.</w:t>
            </w:r>
            <w:r w:rsidRPr="00CD40B6">
              <w:rPr>
                <w:rFonts w:ascii="Times New Roman" w:eastAsia="TimesNewRoman" w:hAnsi="Times New Roman" w:cs="Times New Roman"/>
                <w:sz w:val="24"/>
                <w:szCs w:val="24"/>
              </w:rPr>
              <w:t xml:space="preserve"> </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молодой и амбициозный руководитель</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совсем недавно</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назначенный на дол</w:t>
            </w:r>
            <w:r w:rsidRPr="00CD40B6">
              <w:rPr>
                <w:rFonts w:ascii="Times New Roman" w:hAnsi="Times New Roman" w:cs="Times New Roman"/>
                <w:sz w:val="24"/>
                <w:szCs w:val="24"/>
              </w:rPr>
              <w:t>ж</w:t>
            </w:r>
            <w:r w:rsidRPr="00CD40B6">
              <w:rPr>
                <w:rFonts w:ascii="Times New Roman" w:eastAsia="TimesNewRoman" w:hAnsi="Times New Roman" w:cs="Times New Roman"/>
                <w:sz w:val="24"/>
                <w:szCs w:val="24"/>
              </w:rPr>
              <w:t xml:space="preserve">ность финансового директора </w:t>
            </w:r>
            <w:r w:rsidRPr="00CD40B6">
              <w:rPr>
                <w:rFonts w:ascii="Times New Roman" w:hAnsi="Times New Roman" w:cs="Times New Roman"/>
                <w:sz w:val="24"/>
                <w:szCs w:val="24"/>
              </w:rPr>
              <w:t xml:space="preserve">«Сметас», </w:t>
            </w:r>
            <w:r w:rsidRPr="00CD40B6">
              <w:rPr>
                <w:rFonts w:ascii="Times New Roman" w:eastAsia="TimesNewRoman" w:hAnsi="Times New Roman" w:cs="Times New Roman"/>
                <w:sz w:val="24"/>
                <w:szCs w:val="24"/>
              </w:rPr>
              <w:t>небольшой</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компании</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имеющей котировку на фондовой бирже</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С</w:t>
            </w:r>
            <w:r w:rsidRPr="00CD40B6">
              <w:rPr>
                <w:rFonts w:ascii="Times New Roman" w:hAnsi="Times New Roman" w:cs="Times New Roman"/>
                <w:sz w:val="24"/>
                <w:szCs w:val="24"/>
              </w:rPr>
              <w:t>.</w:t>
            </w:r>
            <w:r w:rsidRPr="00CD40B6">
              <w:rPr>
                <w:rFonts w:ascii="Times New Roman" w:eastAsia="TimesNewRoman" w:hAnsi="Times New Roman" w:cs="Times New Roman"/>
                <w:sz w:val="24"/>
                <w:szCs w:val="24"/>
              </w:rPr>
              <w:t xml:space="preserve"> рассматривает это</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назначение как временное</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 xml:space="preserve">которое позволит </w:t>
            </w:r>
            <w:r w:rsidRPr="00CD40B6">
              <w:rPr>
                <w:rFonts w:ascii="Times New Roman" w:eastAsia="TimesNewRoman" w:hAnsi="Times New Roman" w:cs="Times New Roman"/>
                <w:sz w:val="24"/>
                <w:szCs w:val="24"/>
              </w:rPr>
              <w:lastRenderedPageBreak/>
              <w:t>ему набрать опыт</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а потом перейти</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в более крупную организацию</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 xml:space="preserve">Его намерение </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перейти в другую компанию</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 xml:space="preserve">через </w:t>
            </w:r>
            <w:r w:rsidRPr="00CD40B6">
              <w:rPr>
                <w:rFonts w:ascii="Times New Roman" w:hAnsi="Times New Roman" w:cs="Times New Roman"/>
                <w:sz w:val="24"/>
                <w:szCs w:val="24"/>
              </w:rPr>
              <w:t xml:space="preserve">3 </w:t>
            </w:r>
            <w:r w:rsidRPr="00CD40B6">
              <w:rPr>
                <w:rFonts w:ascii="Times New Roman" w:eastAsia="TimesNewRoman" w:hAnsi="Times New Roman" w:cs="Times New Roman"/>
                <w:sz w:val="24"/>
                <w:szCs w:val="24"/>
              </w:rPr>
              <w:t>года</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 xml:space="preserve">чтобы на тот момент акции компании </w:t>
            </w:r>
            <w:r w:rsidRPr="00CD40B6">
              <w:rPr>
                <w:rFonts w:ascii="Times New Roman" w:hAnsi="Times New Roman" w:cs="Times New Roman"/>
                <w:sz w:val="24"/>
                <w:szCs w:val="24"/>
              </w:rPr>
              <w:t xml:space="preserve">«Сметас» </w:t>
            </w:r>
            <w:r w:rsidRPr="00CD40B6">
              <w:rPr>
                <w:rFonts w:ascii="Times New Roman" w:eastAsia="TimesNewRoman" w:hAnsi="Times New Roman" w:cs="Times New Roman"/>
                <w:sz w:val="24"/>
                <w:szCs w:val="24"/>
              </w:rPr>
              <w:t>высоко</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котировались</w:t>
            </w:r>
            <w:r w:rsidRPr="00CD40B6">
              <w:rPr>
                <w:rFonts w:ascii="Times New Roman" w:hAnsi="Times New Roman" w:cs="Times New Roman"/>
                <w:sz w:val="24"/>
                <w:szCs w:val="24"/>
              </w:rPr>
              <w:t>. Вследствие</w:t>
            </w:r>
            <w:r w:rsidRPr="00CD40B6">
              <w:rPr>
                <w:rFonts w:ascii="Times New Roman" w:eastAsia="TimesNewRoman" w:hAnsi="Times New Roman" w:cs="Times New Roman"/>
                <w:sz w:val="24"/>
                <w:szCs w:val="24"/>
              </w:rPr>
              <w:t xml:space="preserve"> этого</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С</w:t>
            </w:r>
            <w:r w:rsidRPr="00CD40B6">
              <w:rPr>
                <w:rFonts w:ascii="Times New Roman" w:hAnsi="Times New Roman" w:cs="Times New Roman"/>
                <w:sz w:val="24"/>
                <w:szCs w:val="24"/>
              </w:rPr>
              <w:t>.</w:t>
            </w:r>
            <w:r w:rsidRPr="00CD40B6">
              <w:rPr>
                <w:rFonts w:ascii="Times New Roman" w:eastAsia="TimesNewRoman" w:hAnsi="Times New Roman" w:cs="Times New Roman"/>
                <w:sz w:val="24"/>
                <w:szCs w:val="24"/>
              </w:rPr>
              <w:t xml:space="preserve"> особенно волнует</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чтобы отчетная</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 xml:space="preserve">прибыль компании к этому третьему </w:t>
            </w:r>
            <w:r w:rsidRPr="00CD40B6">
              <w:rPr>
                <w:rFonts w:ascii="Times New Roman" w:hAnsi="Times New Roman" w:cs="Times New Roman"/>
                <w:sz w:val="24"/>
                <w:szCs w:val="24"/>
              </w:rPr>
              <w:t>(</w:t>
            </w:r>
            <w:r w:rsidRPr="00CD40B6">
              <w:rPr>
                <w:rFonts w:ascii="Times New Roman" w:eastAsia="TimesNewRoman" w:hAnsi="Times New Roman" w:cs="Times New Roman"/>
                <w:sz w:val="24"/>
                <w:szCs w:val="24"/>
              </w:rPr>
              <w:t>и последнему для него</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году стала как</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можно более высокой</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 xml:space="preserve">Компания </w:t>
            </w:r>
            <w:r w:rsidRPr="00CD40B6">
              <w:rPr>
                <w:rFonts w:ascii="Times New Roman" w:hAnsi="Times New Roman" w:cs="Times New Roman"/>
                <w:sz w:val="24"/>
                <w:szCs w:val="24"/>
              </w:rPr>
              <w:t xml:space="preserve">«Сметас» </w:t>
            </w:r>
            <w:r w:rsidRPr="00CD40B6">
              <w:rPr>
                <w:rFonts w:ascii="Times New Roman" w:eastAsia="TimesNewRoman" w:hAnsi="Times New Roman" w:cs="Times New Roman"/>
                <w:sz w:val="24"/>
                <w:szCs w:val="24"/>
              </w:rPr>
              <w:t xml:space="preserve">недавно мобилизовала </w:t>
            </w:r>
            <w:r w:rsidRPr="00CD40B6">
              <w:rPr>
                <w:rFonts w:ascii="Times New Roman" w:hAnsi="Times New Roman" w:cs="Times New Roman"/>
                <w:sz w:val="24"/>
                <w:szCs w:val="24"/>
              </w:rPr>
              <w:t xml:space="preserve">$300.000 </w:t>
            </w:r>
            <w:r w:rsidRPr="00CD40B6">
              <w:rPr>
                <w:rFonts w:ascii="Times New Roman" w:eastAsia="TimesNewRoman" w:hAnsi="Times New Roman" w:cs="Times New Roman"/>
                <w:sz w:val="24"/>
                <w:szCs w:val="24"/>
              </w:rPr>
              <w:t>с помощью выпуска</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акций с льготным размещением</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и директора рассматривают три варианта</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использования этих денег</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 xml:space="preserve">Рассматриваются три проекта </w:t>
            </w:r>
            <w:r w:rsidRPr="00CD40B6">
              <w:rPr>
                <w:rFonts w:ascii="Times New Roman" w:hAnsi="Times New Roman" w:cs="Times New Roman"/>
                <w:sz w:val="24"/>
                <w:szCs w:val="24"/>
              </w:rPr>
              <w:t>(</w:t>
            </w:r>
            <w:r w:rsidRPr="00CD40B6">
              <w:rPr>
                <w:rFonts w:ascii="Times New Roman" w:eastAsia="TimesNewRoman" w:hAnsi="Times New Roman" w:cs="Times New Roman"/>
                <w:sz w:val="24"/>
                <w:szCs w:val="24"/>
              </w:rPr>
              <w:t>А</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Б и В</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для каждого</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 xml:space="preserve">из которых потребуется немедленная закупка оборудования на сумму </w:t>
            </w:r>
            <w:r w:rsidRPr="00CD40B6">
              <w:rPr>
                <w:rFonts w:ascii="Times New Roman" w:hAnsi="Times New Roman" w:cs="Times New Roman"/>
                <w:sz w:val="24"/>
                <w:szCs w:val="24"/>
              </w:rPr>
              <w:t xml:space="preserve">$350.00. </w:t>
            </w:r>
            <w:r w:rsidRPr="00CD40B6">
              <w:rPr>
                <w:rFonts w:ascii="Times New Roman" w:eastAsia="TimesNewRoman" w:hAnsi="Times New Roman" w:cs="Times New Roman"/>
                <w:sz w:val="24"/>
                <w:szCs w:val="24"/>
              </w:rPr>
              <w:t>Можно осуществить только один проект</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и оборудование по каждому проекту</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прослужит только в течение предназначенного ему срока</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без остаточной</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стоимости</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С</w:t>
            </w:r>
            <w:r w:rsidRPr="00CD40B6">
              <w:rPr>
                <w:rFonts w:ascii="Times New Roman" w:hAnsi="Times New Roman" w:cs="Times New Roman"/>
                <w:sz w:val="24"/>
                <w:szCs w:val="24"/>
              </w:rPr>
              <w:t>.</w:t>
            </w:r>
            <w:r w:rsidRPr="00CD40B6">
              <w:rPr>
                <w:rFonts w:ascii="Times New Roman" w:eastAsia="TimesNewRoman" w:hAnsi="Times New Roman" w:cs="Times New Roman"/>
                <w:sz w:val="24"/>
                <w:szCs w:val="24"/>
              </w:rPr>
              <w:t xml:space="preserve"> отдает предпочтение проекту В</w:t>
            </w:r>
            <w:r w:rsidRPr="00CD40B6">
              <w:rPr>
                <w:rFonts w:ascii="Times New Roman" w:hAnsi="Times New Roman" w:cs="Times New Roman"/>
                <w:sz w:val="24"/>
                <w:szCs w:val="24"/>
              </w:rPr>
              <w:t>,</w:t>
            </w:r>
            <w:r w:rsidRPr="00CD40B6">
              <w:rPr>
                <w:rFonts w:ascii="Times New Roman" w:eastAsia="TimesNewRoman" w:hAnsi="Times New Roman" w:cs="Times New Roman"/>
                <w:sz w:val="24"/>
                <w:szCs w:val="24"/>
              </w:rPr>
              <w:t xml:space="preserve"> в связи с его максимальной</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прибылью в течение третьего года</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Однако</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он не хочет объяснять реальных</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причин того</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почему он отдает предпочтение проекту В</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и поэтому в своем</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отчете он рекомендовал председателю проект В из</w:t>
            </w:r>
            <w:r w:rsidRPr="00CD40B6">
              <w:rPr>
                <w:rFonts w:ascii="Times New Roman" w:hAnsi="Times New Roman" w:cs="Times New Roman"/>
                <w:sz w:val="24"/>
                <w:szCs w:val="24"/>
              </w:rPr>
              <w:t>-</w:t>
            </w:r>
            <w:r w:rsidRPr="00CD40B6">
              <w:rPr>
                <w:rFonts w:ascii="Times New Roman" w:eastAsia="TimesNewRoman" w:hAnsi="Times New Roman" w:cs="Times New Roman"/>
                <w:sz w:val="24"/>
                <w:szCs w:val="24"/>
              </w:rPr>
              <w:t>за самой высокой внутренней</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 xml:space="preserve">ставки дохода </w:t>
            </w:r>
            <w:r w:rsidRPr="00CD40B6">
              <w:rPr>
                <w:rFonts w:ascii="Times New Roman" w:hAnsi="Times New Roman" w:cs="Times New Roman"/>
                <w:sz w:val="24"/>
                <w:szCs w:val="24"/>
              </w:rPr>
              <w:t xml:space="preserve">(IRR). </w:t>
            </w:r>
            <w:r w:rsidRPr="00CD40B6">
              <w:rPr>
                <w:rFonts w:ascii="Times New Roman" w:eastAsia="TimesNewRoman" w:hAnsi="Times New Roman" w:cs="Times New Roman"/>
                <w:sz w:val="24"/>
                <w:szCs w:val="24"/>
              </w:rPr>
              <w:t>Приводится итоговая таблица из его отчета</w:t>
            </w:r>
            <w:r w:rsidRPr="00CD40B6">
              <w:rPr>
                <w:rFonts w:ascii="Times New Roman" w:hAnsi="Times New Roman" w:cs="Times New Roman"/>
                <w:sz w:val="24"/>
                <w:szCs w:val="24"/>
              </w:rPr>
              <w:t xml:space="preserve">. </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 xml:space="preserve">            Проект      Чистый поток денежных средств                IRR</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 xml:space="preserve">                               по годам ($ тыс.)      </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А</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 xml:space="preserve"> </w:t>
            </w:r>
            <w:r w:rsidRPr="00CD40B6">
              <w:rPr>
                <w:rFonts w:ascii="Times New Roman" w:hAnsi="Times New Roman" w:cs="Times New Roman"/>
                <w:sz w:val="24"/>
                <w:szCs w:val="24"/>
              </w:rPr>
              <w:t>(350)   100 110 104 112 138 160 180           27,5</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 xml:space="preserve">Б </w:t>
            </w:r>
            <w:r w:rsidRPr="00CD40B6">
              <w:rPr>
                <w:rFonts w:ascii="Times New Roman" w:hAnsi="Times New Roman" w:cs="Times New Roman"/>
                <w:sz w:val="24"/>
                <w:szCs w:val="24"/>
              </w:rPr>
              <w:t xml:space="preserve">               (350)   40 100 210 260 160                             26,4</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 xml:space="preserve">В </w:t>
            </w:r>
            <w:r w:rsidRPr="00CD40B6">
              <w:rPr>
                <w:rFonts w:ascii="Times New Roman" w:hAnsi="Times New Roman" w:cs="Times New Roman"/>
                <w:sz w:val="24"/>
                <w:szCs w:val="24"/>
              </w:rPr>
              <w:t xml:space="preserve">              (350)    200 150 240 40                                    33,0</w:t>
            </w:r>
          </w:p>
          <w:p w:rsidR="00CD40B6" w:rsidRPr="00CD40B6" w:rsidRDefault="00CD40B6" w:rsidP="00CD40B6">
            <w:pPr>
              <w:spacing w:after="0" w:line="240" w:lineRule="auto"/>
              <w:ind w:firstLine="321"/>
              <w:rPr>
                <w:rFonts w:ascii="Times New Roman" w:hAnsi="Times New Roman" w:cs="Times New Roman"/>
                <w:sz w:val="24"/>
                <w:szCs w:val="24"/>
              </w:rPr>
            </w:pPr>
            <w:r w:rsidRPr="00CD40B6">
              <w:rPr>
                <w:rFonts w:ascii="Times New Roman" w:eastAsia="TimesNewRoman" w:hAnsi="Times New Roman" w:cs="Times New Roman"/>
                <w:sz w:val="24"/>
                <w:szCs w:val="24"/>
              </w:rPr>
              <w:t>Председатель компании привык к тому</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чтобы проекты рассматривались с точки</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зрения срока их окупаемости и учетной ставки доходности капиталовложений</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и</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соответственно</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 xml:space="preserve">у него возникают подозрения относительно </w:t>
            </w:r>
            <w:r w:rsidRPr="00CD40B6">
              <w:rPr>
                <w:rFonts w:ascii="Times New Roman" w:hAnsi="Times New Roman" w:cs="Times New Roman"/>
                <w:sz w:val="24"/>
                <w:szCs w:val="24"/>
              </w:rPr>
              <w:t xml:space="preserve">IRR </w:t>
            </w:r>
            <w:r w:rsidRPr="00CD40B6">
              <w:rPr>
                <w:rFonts w:ascii="Times New Roman" w:eastAsia="TimesNewRoman" w:hAnsi="Times New Roman" w:cs="Times New Roman"/>
                <w:sz w:val="24"/>
                <w:szCs w:val="24"/>
              </w:rPr>
              <w:t>как метода</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отбора инвестиционных проектов</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В связи с этим председатель попросил</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подготовить независимый отчет</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 xml:space="preserve">Стоимость капитала </w:t>
            </w:r>
            <w:r w:rsidRPr="00CD40B6">
              <w:rPr>
                <w:rFonts w:ascii="Times New Roman" w:hAnsi="Times New Roman" w:cs="Times New Roman"/>
                <w:sz w:val="24"/>
                <w:szCs w:val="24"/>
              </w:rPr>
              <w:t xml:space="preserve">- 20%, </w:t>
            </w:r>
            <w:r w:rsidRPr="00CD40B6">
              <w:rPr>
                <w:rFonts w:ascii="Times New Roman" w:eastAsia="TimesNewRoman" w:hAnsi="Times New Roman" w:cs="Times New Roman"/>
                <w:sz w:val="24"/>
                <w:szCs w:val="24"/>
              </w:rPr>
              <w:t>оборудование</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амортизируется по прямолинейному методу</w:t>
            </w:r>
            <w:r w:rsidRPr="00CD40B6">
              <w:rPr>
                <w:rFonts w:ascii="Times New Roman" w:hAnsi="Times New Roman" w:cs="Times New Roman"/>
                <w:sz w:val="24"/>
                <w:szCs w:val="24"/>
              </w:rPr>
              <w:t>. Необходимо:</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eastAsia="TimesNewRoman" w:hAnsi="Times New Roman" w:cs="Times New Roman"/>
                <w:sz w:val="24"/>
                <w:szCs w:val="24"/>
              </w:rPr>
              <w:t>а</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 xml:space="preserve">найти срок окупаемости инвестиций для каждого проекта </w:t>
            </w:r>
            <w:r w:rsidRPr="00CD40B6">
              <w:rPr>
                <w:rFonts w:ascii="Times New Roman" w:hAnsi="Times New Roman" w:cs="Times New Roman"/>
                <w:sz w:val="24"/>
                <w:szCs w:val="24"/>
              </w:rPr>
              <w:t>(5 баллов)</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eastAsia="TimesNewRoman" w:hAnsi="Times New Roman" w:cs="Times New Roman"/>
                <w:sz w:val="24"/>
                <w:szCs w:val="24"/>
              </w:rPr>
              <w:t>б</w:t>
            </w:r>
            <w:r w:rsidRPr="00CD40B6">
              <w:rPr>
                <w:rFonts w:ascii="Times New Roman" w:hAnsi="Times New Roman" w:cs="Times New Roman"/>
                <w:sz w:val="24"/>
                <w:szCs w:val="24"/>
              </w:rPr>
              <w:t xml:space="preserve">) </w:t>
            </w:r>
            <w:r w:rsidRPr="00CD40B6">
              <w:rPr>
                <w:rFonts w:ascii="Times New Roman" w:eastAsia="TimesNewRoman" w:hAnsi="Times New Roman" w:cs="Times New Roman"/>
                <w:sz w:val="24"/>
                <w:szCs w:val="24"/>
              </w:rPr>
              <w:t xml:space="preserve">найти </w:t>
            </w:r>
            <w:r w:rsidRPr="00CD40B6">
              <w:rPr>
                <w:rFonts w:ascii="Times New Roman" w:hAnsi="Times New Roman" w:cs="Times New Roman"/>
                <w:sz w:val="24"/>
                <w:szCs w:val="24"/>
              </w:rPr>
              <w:t xml:space="preserve">ARR </w:t>
            </w:r>
            <w:r w:rsidRPr="00CD40B6">
              <w:rPr>
                <w:rFonts w:ascii="Times New Roman" w:eastAsia="TimesNewRoman" w:hAnsi="Times New Roman" w:cs="Times New Roman"/>
                <w:sz w:val="24"/>
                <w:szCs w:val="24"/>
              </w:rPr>
              <w:t>для каждого проекта</w:t>
            </w:r>
            <w:r w:rsidRPr="00CD40B6">
              <w:rPr>
                <w:rFonts w:ascii="Times New Roman" w:hAnsi="Times New Roman" w:cs="Times New Roman"/>
                <w:sz w:val="24"/>
                <w:szCs w:val="24"/>
              </w:rPr>
              <w:t>. (5 баллов)</w:t>
            </w:r>
          </w:p>
          <w:p w:rsidR="00CD40B6" w:rsidRPr="00CD40B6" w:rsidRDefault="00CD40B6" w:rsidP="00CD40B6">
            <w:pPr>
              <w:spacing w:after="0" w:line="240" w:lineRule="auto"/>
              <w:rPr>
                <w:rFonts w:ascii="Times New Roman" w:hAnsi="Times New Roman" w:cs="Times New Roman"/>
                <w:sz w:val="24"/>
                <w:szCs w:val="24"/>
              </w:rPr>
            </w:pPr>
            <w:r w:rsidRPr="00CD40B6">
              <w:rPr>
                <w:rFonts w:ascii="Times New Roman" w:hAnsi="Times New Roman" w:cs="Times New Roman"/>
                <w:sz w:val="24"/>
                <w:szCs w:val="24"/>
              </w:rPr>
              <w:t>(Итого: 10 баллов)</w:t>
            </w:r>
          </w:p>
          <w:p w:rsidR="00CD40B6" w:rsidRPr="00CD40B6" w:rsidRDefault="00CD40B6" w:rsidP="00CD40B6">
            <w:pPr>
              <w:spacing w:after="0" w:line="240" w:lineRule="auto"/>
              <w:rPr>
                <w:rFonts w:ascii="Times New Roman" w:eastAsia="Calibri" w:hAnsi="Times New Roman" w:cs="Times New Roman"/>
                <w:sz w:val="24"/>
                <w:szCs w:val="24"/>
              </w:rPr>
            </w:pPr>
            <w:r w:rsidRPr="00CD40B6">
              <w:rPr>
                <w:rFonts w:ascii="Times New Roman" w:eastAsia="Calibri" w:hAnsi="Times New Roman" w:cs="Times New Roman"/>
                <w:b/>
                <w:i/>
                <w:kern w:val="24"/>
                <w:sz w:val="24"/>
                <w:szCs w:val="24"/>
              </w:rPr>
              <w:t xml:space="preserve">№2 </w:t>
            </w:r>
            <w:r w:rsidRPr="00CD40B6">
              <w:rPr>
                <w:rFonts w:ascii="Times New Roman" w:eastAsia="TimesNewRoman" w:hAnsi="Times New Roman" w:cs="Times New Roman"/>
                <w:sz w:val="24"/>
                <w:szCs w:val="24"/>
              </w:rPr>
              <w:t xml:space="preserve">Компания со стоимостью капитала 12 % желает определить оптимальную политику замены компьютеров. Каждый компьютер стоит $ 5,000 и может быть реализован в </w:t>
            </w:r>
            <w:r w:rsidRPr="00CD40B6">
              <w:rPr>
                <w:rFonts w:ascii="Times New Roman" w:eastAsia="TimesNewRoman" w:hAnsi="Times New Roman" w:cs="Times New Roman"/>
                <w:sz w:val="24"/>
                <w:szCs w:val="24"/>
              </w:rPr>
              <w:lastRenderedPageBreak/>
              <w:t>конце первого года за $ 3,000 (без оплаты затрат по тех. обслуживанию) или в конце второго года за $ 2,000 ($ 500 оплата тех. обслуживания за год). Рассчитать эквивалент годовых затрат для каждого метода и посоветовать, какой из них нужно внедрять.</w:t>
            </w:r>
          </w:p>
          <w:p w:rsidR="00CD40B6" w:rsidRPr="00CD40B6" w:rsidRDefault="00CD40B6" w:rsidP="00CD40B6">
            <w:pPr>
              <w:spacing w:after="0" w:line="240" w:lineRule="auto"/>
              <w:rPr>
                <w:rFonts w:ascii="Times New Roman" w:eastAsia="TimesNewRoman" w:hAnsi="Times New Roman" w:cs="Times New Roman"/>
                <w:sz w:val="24"/>
                <w:szCs w:val="24"/>
              </w:rPr>
            </w:pPr>
            <w:r w:rsidRPr="00CD40B6">
              <w:rPr>
                <w:rFonts w:ascii="Times New Roman" w:eastAsia="TimesNewRoman" w:hAnsi="Times New Roman" w:cs="Times New Roman"/>
                <w:b/>
                <w:sz w:val="24"/>
                <w:szCs w:val="24"/>
              </w:rPr>
              <w:t xml:space="preserve">№3. </w:t>
            </w:r>
            <w:r w:rsidRPr="00CD40B6">
              <w:rPr>
                <w:rFonts w:ascii="Times New Roman" w:eastAsia="TimesNewRoman" w:hAnsi="Times New Roman" w:cs="Times New Roman"/>
                <w:sz w:val="24"/>
                <w:szCs w:val="24"/>
              </w:rPr>
              <w:t>Фирма рассматривает возможность финансирования 3 проектов, денежные потоки которых представлены ниже:</w:t>
            </w:r>
          </w:p>
          <w:p w:rsidR="00CD40B6" w:rsidRPr="00CD40B6" w:rsidRDefault="00CD40B6" w:rsidP="00CD40B6">
            <w:pPr>
              <w:spacing w:after="0" w:line="240" w:lineRule="auto"/>
              <w:rPr>
                <w:rFonts w:ascii="Times New Roman" w:eastAsia="TimesNewRoman" w:hAnsi="Times New Roman" w:cs="Times New Roman"/>
                <w:sz w:val="24"/>
                <w:szCs w:val="24"/>
              </w:rPr>
            </w:pPr>
            <w:r w:rsidRPr="00CD40B6">
              <w:rPr>
                <w:rFonts w:ascii="Times New Roman" w:eastAsia="TimesNewRoman" w:hAnsi="Times New Roman" w:cs="Times New Roman"/>
                <w:sz w:val="24"/>
                <w:szCs w:val="24"/>
              </w:rPr>
              <w:t>Период Проект 1 Проект 2 Проект 3</w:t>
            </w:r>
          </w:p>
          <w:p w:rsidR="00CD40B6" w:rsidRPr="00CD40B6" w:rsidRDefault="00CD40B6" w:rsidP="00CD40B6">
            <w:pPr>
              <w:spacing w:after="0" w:line="240" w:lineRule="auto"/>
              <w:rPr>
                <w:rFonts w:ascii="Times New Roman" w:eastAsia="TimesNewRoman" w:hAnsi="Times New Roman" w:cs="Times New Roman"/>
                <w:sz w:val="24"/>
                <w:szCs w:val="24"/>
              </w:rPr>
            </w:pPr>
            <w:r w:rsidRPr="00CD40B6">
              <w:rPr>
                <w:rFonts w:ascii="Times New Roman" w:eastAsia="TimesNewRoman" w:hAnsi="Times New Roman" w:cs="Times New Roman"/>
                <w:sz w:val="24"/>
                <w:szCs w:val="24"/>
              </w:rPr>
              <w:t>0            20 000    130 000   100 000</w:t>
            </w:r>
          </w:p>
          <w:p w:rsidR="00CD40B6" w:rsidRPr="00CD40B6" w:rsidRDefault="00CD40B6" w:rsidP="00CD40B6">
            <w:pPr>
              <w:spacing w:after="0" w:line="240" w:lineRule="auto"/>
              <w:rPr>
                <w:rFonts w:ascii="Times New Roman" w:eastAsia="TimesNewRoman" w:hAnsi="Times New Roman" w:cs="Times New Roman"/>
                <w:sz w:val="24"/>
                <w:szCs w:val="24"/>
              </w:rPr>
            </w:pPr>
            <w:r w:rsidRPr="00CD40B6">
              <w:rPr>
                <w:rFonts w:ascii="Times New Roman" w:eastAsia="TimesNewRoman" w:hAnsi="Times New Roman" w:cs="Times New Roman"/>
                <w:sz w:val="24"/>
                <w:szCs w:val="24"/>
              </w:rPr>
              <w:t>1             15 000     80 000      90 000</w:t>
            </w:r>
          </w:p>
          <w:p w:rsidR="00CD40B6" w:rsidRPr="00CD40B6" w:rsidRDefault="00CD40B6" w:rsidP="00CD40B6">
            <w:pPr>
              <w:spacing w:after="0" w:line="240" w:lineRule="auto"/>
              <w:rPr>
                <w:rFonts w:ascii="Times New Roman" w:eastAsia="TimesNewRoman" w:hAnsi="Times New Roman" w:cs="Times New Roman"/>
                <w:sz w:val="24"/>
                <w:szCs w:val="24"/>
              </w:rPr>
            </w:pPr>
            <w:r w:rsidRPr="00CD40B6">
              <w:rPr>
                <w:rFonts w:ascii="Times New Roman" w:eastAsia="TimesNewRoman" w:hAnsi="Times New Roman" w:cs="Times New Roman"/>
                <w:sz w:val="24"/>
                <w:szCs w:val="24"/>
              </w:rPr>
              <w:t>2             15 000      60 000     30 000</w:t>
            </w:r>
          </w:p>
          <w:p w:rsidR="00CD40B6" w:rsidRPr="00CD40B6" w:rsidRDefault="00CD40B6" w:rsidP="00CD40B6">
            <w:pPr>
              <w:spacing w:after="0" w:line="240" w:lineRule="auto"/>
              <w:rPr>
                <w:rFonts w:ascii="Times New Roman" w:eastAsia="TimesNewRoman" w:hAnsi="Times New Roman" w:cs="Times New Roman"/>
                <w:sz w:val="24"/>
                <w:szCs w:val="24"/>
              </w:rPr>
            </w:pPr>
            <w:r w:rsidRPr="00CD40B6">
              <w:rPr>
                <w:rFonts w:ascii="Times New Roman" w:eastAsia="TimesNewRoman" w:hAnsi="Times New Roman" w:cs="Times New Roman"/>
                <w:sz w:val="24"/>
                <w:szCs w:val="24"/>
              </w:rPr>
              <w:t>3             15 000      80 000</w:t>
            </w:r>
          </w:p>
          <w:p w:rsidR="00CD40B6" w:rsidRPr="00CD40B6" w:rsidRDefault="00CD40B6" w:rsidP="00CD40B6">
            <w:pPr>
              <w:spacing w:after="0" w:line="240" w:lineRule="auto"/>
              <w:rPr>
                <w:rFonts w:ascii="Times New Roman" w:eastAsia="TimesNewRoman" w:hAnsi="Times New Roman" w:cs="Times New Roman"/>
                <w:sz w:val="24"/>
                <w:szCs w:val="24"/>
              </w:rPr>
            </w:pPr>
            <w:r w:rsidRPr="00CD40B6">
              <w:rPr>
                <w:rFonts w:ascii="Times New Roman" w:eastAsia="TimesNewRoman" w:hAnsi="Times New Roman" w:cs="Times New Roman"/>
                <w:sz w:val="24"/>
                <w:szCs w:val="24"/>
              </w:rPr>
              <w:t>Определите: а) NPV, PI, IRR для этих проектов при норме дисконта 15%. Какой из этих</w:t>
            </w:r>
          </w:p>
          <w:p w:rsidR="00CD40B6" w:rsidRPr="00CD40B6" w:rsidRDefault="00CD40B6" w:rsidP="00CD40B6">
            <w:pPr>
              <w:spacing w:after="0" w:line="240" w:lineRule="auto"/>
              <w:rPr>
                <w:rFonts w:ascii="Times New Roman" w:eastAsia="TimesNewRoman" w:hAnsi="Times New Roman" w:cs="Times New Roman"/>
                <w:sz w:val="24"/>
                <w:szCs w:val="24"/>
              </w:rPr>
            </w:pPr>
            <w:r w:rsidRPr="00CD40B6">
              <w:rPr>
                <w:rFonts w:ascii="Times New Roman" w:eastAsia="TimesNewRoman" w:hAnsi="Times New Roman" w:cs="Times New Roman"/>
                <w:sz w:val="24"/>
                <w:szCs w:val="24"/>
              </w:rPr>
              <w:t>проектов вы предпочтете? б) Определите модифицированную внутреннюю норму дисконта при</w:t>
            </w:r>
          </w:p>
          <w:p w:rsidR="00CD40B6" w:rsidRPr="00CD40B6" w:rsidRDefault="00CD40B6" w:rsidP="00CD40B6">
            <w:pPr>
              <w:spacing w:after="0" w:line="240" w:lineRule="auto"/>
              <w:rPr>
                <w:rFonts w:ascii="Times New Roman" w:eastAsia="TimesNewRoman" w:hAnsi="Times New Roman" w:cs="Times New Roman"/>
                <w:sz w:val="24"/>
                <w:szCs w:val="24"/>
              </w:rPr>
            </w:pPr>
            <w:r w:rsidRPr="00CD40B6">
              <w:rPr>
                <w:rFonts w:ascii="Times New Roman" w:eastAsia="TimesNewRoman" w:hAnsi="Times New Roman" w:cs="Times New Roman"/>
                <w:sz w:val="24"/>
                <w:szCs w:val="24"/>
              </w:rPr>
              <w:t>ставке рефинансирования 10% и 15%.</w:t>
            </w:r>
          </w:p>
          <w:p w:rsidR="00CD40B6" w:rsidRPr="00CD40B6" w:rsidRDefault="00CD40B6" w:rsidP="00CD40B6">
            <w:pPr>
              <w:spacing w:after="0" w:line="240" w:lineRule="auto"/>
              <w:rPr>
                <w:rFonts w:ascii="Times New Roman" w:eastAsia="TimesNewRoman" w:hAnsi="Times New Roman" w:cs="Times New Roman"/>
                <w:sz w:val="24"/>
                <w:szCs w:val="24"/>
              </w:rPr>
            </w:pPr>
            <w:r w:rsidRPr="00CD40B6">
              <w:rPr>
                <w:rFonts w:ascii="Times New Roman" w:eastAsia="TimesNewRoman" w:hAnsi="Times New Roman" w:cs="Times New Roman"/>
                <w:b/>
                <w:sz w:val="24"/>
                <w:szCs w:val="24"/>
              </w:rPr>
              <w:t xml:space="preserve">№4. </w:t>
            </w:r>
            <w:r w:rsidRPr="00CD40B6">
              <w:rPr>
                <w:rFonts w:ascii="Times New Roman" w:eastAsia="TimesNewRoman" w:hAnsi="Times New Roman" w:cs="Times New Roman"/>
                <w:sz w:val="24"/>
                <w:szCs w:val="24"/>
              </w:rPr>
              <w:t>Рассмотрите 2 взаимоисключающих инвестиционных проекта. Структуры денежных</w:t>
            </w:r>
          </w:p>
          <w:p w:rsidR="00CD40B6" w:rsidRPr="00CD40B6" w:rsidRDefault="00CD40B6" w:rsidP="00CD40B6">
            <w:pPr>
              <w:spacing w:after="0" w:line="240" w:lineRule="auto"/>
              <w:rPr>
                <w:rFonts w:ascii="Times New Roman" w:eastAsia="TimesNewRoman" w:hAnsi="Times New Roman" w:cs="Times New Roman"/>
                <w:sz w:val="24"/>
                <w:szCs w:val="24"/>
              </w:rPr>
            </w:pPr>
            <w:r w:rsidRPr="00CD40B6">
              <w:rPr>
                <w:rFonts w:ascii="Times New Roman" w:eastAsia="TimesNewRoman" w:hAnsi="Times New Roman" w:cs="Times New Roman"/>
                <w:sz w:val="24"/>
                <w:szCs w:val="24"/>
              </w:rPr>
              <w:t>потоков для проектов представлены ниже:</w:t>
            </w:r>
          </w:p>
          <w:p w:rsidR="00CD40B6" w:rsidRPr="00CD40B6" w:rsidRDefault="00CD40B6" w:rsidP="00CD40B6">
            <w:pPr>
              <w:spacing w:after="0" w:line="240" w:lineRule="auto"/>
              <w:rPr>
                <w:rFonts w:ascii="Times New Roman" w:eastAsia="TimesNewRoman" w:hAnsi="Times New Roman" w:cs="Times New Roman"/>
                <w:sz w:val="24"/>
                <w:szCs w:val="24"/>
              </w:rPr>
            </w:pPr>
            <w:r w:rsidRPr="00CD40B6">
              <w:rPr>
                <w:rFonts w:ascii="Times New Roman" w:eastAsia="TimesNewRoman" w:hAnsi="Times New Roman" w:cs="Times New Roman"/>
                <w:sz w:val="24"/>
                <w:szCs w:val="24"/>
              </w:rPr>
              <w:t>Период Проект 1 Проект 2</w:t>
            </w:r>
          </w:p>
          <w:p w:rsidR="00CD40B6" w:rsidRPr="00CD40B6" w:rsidRDefault="00CD40B6" w:rsidP="00CD40B6">
            <w:pPr>
              <w:spacing w:after="0" w:line="240" w:lineRule="auto"/>
              <w:rPr>
                <w:rFonts w:ascii="Times New Roman" w:eastAsia="TimesNewRoman" w:hAnsi="Times New Roman" w:cs="Times New Roman"/>
                <w:sz w:val="24"/>
                <w:szCs w:val="24"/>
              </w:rPr>
            </w:pPr>
            <w:r w:rsidRPr="00CD40B6">
              <w:rPr>
                <w:rFonts w:ascii="Times New Roman" w:eastAsia="TimesNewRoman" w:hAnsi="Times New Roman" w:cs="Times New Roman"/>
                <w:sz w:val="24"/>
                <w:szCs w:val="24"/>
              </w:rPr>
              <w:t xml:space="preserve">      0        400,00     200,00</w:t>
            </w:r>
          </w:p>
          <w:p w:rsidR="00CD40B6" w:rsidRPr="00CD40B6" w:rsidRDefault="00CD40B6" w:rsidP="00CD40B6">
            <w:pPr>
              <w:spacing w:after="0" w:line="240" w:lineRule="auto"/>
              <w:rPr>
                <w:rFonts w:ascii="Times New Roman" w:eastAsia="TimesNewRoman" w:hAnsi="Times New Roman" w:cs="Times New Roman"/>
                <w:sz w:val="24"/>
                <w:szCs w:val="24"/>
              </w:rPr>
            </w:pPr>
            <w:r w:rsidRPr="00CD40B6">
              <w:rPr>
                <w:rFonts w:ascii="Times New Roman" w:eastAsia="TimesNewRoman" w:hAnsi="Times New Roman" w:cs="Times New Roman"/>
                <w:sz w:val="24"/>
                <w:szCs w:val="24"/>
              </w:rPr>
              <w:t xml:space="preserve">      1        241,00     131,00</w:t>
            </w:r>
          </w:p>
          <w:p w:rsidR="00CD40B6" w:rsidRPr="00CD40B6" w:rsidRDefault="00CD40B6" w:rsidP="00CD40B6">
            <w:pPr>
              <w:spacing w:after="0" w:line="240" w:lineRule="auto"/>
              <w:rPr>
                <w:rFonts w:ascii="Times New Roman" w:eastAsia="TimesNewRoman" w:hAnsi="Times New Roman" w:cs="Times New Roman"/>
                <w:sz w:val="24"/>
                <w:szCs w:val="24"/>
              </w:rPr>
            </w:pPr>
            <w:r w:rsidRPr="00CD40B6">
              <w:rPr>
                <w:rFonts w:ascii="Times New Roman" w:eastAsia="TimesNewRoman" w:hAnsi="Times New Roman" w:cs="Times New Roman"/>
                <w:sz w:val="24"/>
                <w:szCs w:val="24"/>
              </w:rPr>
              <w:t xml:space="preserve">      2        293,03     174,22</w:t>
            </w:r>
          </w:p>
          <w:p w:rsidR="00CD40B6" w:rsidRPr="00CD40B6" w:rsidRDefault="00CD40B6" w:rsidP="00CD40B6">
            <w:pPr>
              <w:spacing w:after="0" w:line="240" w:lineRule="auto"/>
              <w:rPr>
                <w:rFonts w:ascii="Times New Roman" w:hAnsi="Times New Roman" w:cs="Times New Roman"/>
                <w:i/>
                <w:sz w:val="24"/>
                <w:szCs w:val="24"/>
                <w:highlight w:val="yellow"/>
              </w:rPr>
            </w:pPr>
            <w:r w:rsidRPr="00CD40B6">
              <w:rPr>
                <w:rFonts w:ascii="Times New Roman" w:eastAsia="TimesNewRoman" w:hAnsi="Times New Roman" w:cs="Times New Roman"/>
                <w:sz w:val="24"/>
                <w:szCs w:val="24"/>
              </w:rPr>
              <w:t>Норма дисконта для обоих проектов одинакова и равна 9%. Какой проект предпочтительней?</w:t>
            </w:r>
          </w:p>
        </w:tc>
      </w:tr>
    </w:tbl>
    <w:p w:rsidR="00CD40B6" w:rsidRPr="003B6D35" w:rsidRDefault="00CD40B6" w:rsidP="00CD40B6">
      <w:pPr>
        <w:rPr>
          <w:rFonts w:ascii="Times New Roman" w:hAnsi="Times New Roman" w:cs="Times New Roman"/>
          <w:i/>
          <w:color w:val="C00000"/>
          <w:sz w:val="24"/>
          <w:szCs w:val="24"/>
          <w:highlight w:val="yellow"/>
        </w:rPr>
      </w:pPr>
    </w:p>
    <w:p w:rsidR="00CD40B6" w:rsidRPr="003B6D35" w:rsidRDefault="00CD40B6" w:rsidP="00CD40B6">
      <w:pPr>
        <w:rPr>
          <w:rFonts w:ascii="Times New Roman" w:hAnsi="Times New Roman" w:cs="Times New Roman"/>
          <w:i/>
          <w:color w:val="C00000"/>
          <w:sz w:val="24"/>
          <w:szCs w:val="24"/>
        </w:rPr>
      </w:pPr>
    </w:p>
    <w:p w:rsidR="00CD40B6" w:rsidRPr="003B6D35" w:rsidRDefault="00CD40B6" w:rsidP="00CD40B6">
      <w:pPr>
        <w:rPr>
          <w:rFonts w:ascii="Times New Roman" w:hAnsi="Times New Roman" w:cs="Times New Roman"/>
          <w:b/>
          <w:sz w:val="24"/>
          <w:szCs w:val="24"/>
        </w:rPr>
        <w:sectPr w:rsidR="00CD40B6" w:rsidRPr="003B6D35" w:rsidSect="00951970">
          <w:pgSz w:w="16840" w:h="11907" w:orient="landscape" w:code="9"/>
          <w:pgMar w:top="1701" w:right="567" w:bottom="851" w:left="567" w:header="720" w:footer="720" w:gutter="0"/>
          <w:cols w:space="720"/>
          <w:noEndnote/>
          <w:titlePg/>
          <w:docGrid w:linePitch="326"/>
        </w:sectPr>
      </w:pPr>
    </w:p>
    <w:p w:rsidR="00CD40B6" w:rsidRPr="003B6D35" w:rsidRDefault="00CD40B6" w:rsidP="00CD40B6">
      <w:pPr>
        <w:spacing w:after="0" w:line="240" w:lineRule="auto"/>
        <w:jc w:val="both"/>
        <w:rPr>
          <w:rFonts w:ascii="Times New Roman" w:hAnsi="Times New Roman" w:cs="Times New Roman"/>
          <w:b/>
          <w:sz w:val="24"/>
          <w:szCs w:val="24"/>
        </w:rPr>
      </w:pPr>
      <w:r w:rsidRPr="003B6D35">
        <w:rPr>
          <w:rFonts w:ascii="Times New Roman" w:hAnsi="Times New Roman" w:cs="Times New Roman"/>
          <w:b/>
          <w:sz w:val="24"/>
          <w:szCs w:val="24"/>
        </w:rPr>
        <w:lastRenderedPageBreak/>
        <w:t>б) Порядок проведения промежуточной аттестации, показатели и критерии оценивания:</w:t>
      </w:r>
    </w:p>
    <w:p w:rsidR="00CD40B6" w:rsidRPr="003B6D35" w:rsidRDefault="00CD40B6" w:rsidP="00CD40B6">
      <w:pPr>
        <w:spacing w:after="0" w:line="240" w:lineRule="auto"/>
        <w:jc w:val="both"/>
        <w:rPr>
          <w:rFonts w:ascii="Times New Roman" w:hAnsi="Times New Roman" w:cs="Times New Roman"/>
          <w:i/>
          <w:sz w:val="24"/>
          <w:szCs w:val="24"/>
        </w:rPr>
      </w:pPr>
      <w:r w:rsidRPr="003B6D35">
        <w:rPr>
          <w:rFonts w:ascii="Times New Roman" w:hAnsi="Times New Roman" w:cs="Times New Roman"/>
          <w:i/>
          <w:sz w:val="24"/>
          <w:szCs w:val="24"/>
        </w:rPr>
        <w:t xml:space="preserve">Промежуточная аттестация по дисциплине «Инвестирование развития бизнеса»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с оценкой. </w:t>
      </w:r>
    </w:p>
    <w:p w:rsidR="00CD40B6" w:rsidRPr="003B6D35" w:rsidRDefault="00CD40B6" w:rsidP="00CD40B6">
      <w:pPr>
        <w:spacing w:after="0" w:line="240" w:lineRule="auto"/>
        <w:jc w:val="both"/>
        <w:rPr>
          <w:rFonts w:ascii="Times New Roman" w:hAnsi="Times New Roman" w:cs="Times New Roman"/>
          <w:i/>
          <w:sz w:val="24"/>
          <w:szCs w:val="24"/>
        </w:rPr>
      </w:pPr>
      <w:r w:rsidRPr="003B6D35">
        <w:rPr>
          <w:rFonts w:ascii="Times New Roman" w:hAnsi="Times New Roman" w:cs="Times New Roman"/>
          <w:i/>
          <w:sz w:val="24"/>
          <w:szCs w:val="24"/>
        </w:rPr>
        <w:t xml:space="preserve">Зачет с оценкой по данной дисциплине проводится в форме теста и выполнения одного практического задания. </w:t>
      </w:r>
    </w:p>
    <w:p w:rsidR="00CD40B6" w:rsidRPr="003B6D35" w:rsidRDefault="00CD40B6" w:rsidP="00CD40B6">
      <w:pPr>
        <w:spacing w:after="0" w:line="240" w:lineRule="auto"/>
        <w:jc w:val="both"/>
        <w:rPr>
          <w:rFonts w:ascii="Times New Roman" w:hAnsi="Times New Roman" w:cs="Times New Roman"/>
          <w:b/>
          <w:i/>
          <w:sz w:val="24"/>
          <w:szCs w:val="24"/>
        </w:rPr>
      </w:pPr>
      <w:r w:rsidRPr="003B6D35">
        <w:rPr>
          <w:rFonts w:ascii="Times New Roman" w:hAnsi="Times New Roman" w:cs="Times New Roman"/>
          <w:b/>
          <w:i/>
          <w:sz w:val="24"/>
          <w:szCs w:val="24"/>
        </w:rPr>
        <w:t>Показатели и критерии оценивания зачета с оценкой:</w:t>
      </w:r>
    </w:p>
    <w:p w:rsidR="00CD40B6" w:rsidRPr="003B6D35" w:rsidRDefault="00CD40B6" w:rsidP="00CD40B6">
      <w:pPr>
        <w:spacing w:after="0" w:line="240" w:lineRule="auto"/>
        <w:jc w:val="both"/>
        <w:rPr>
          <w:rFonts w:ascii="Times New Roman" w:hAnsi="Times New Roman" w:cs="Times New Roman"/>
          <w:i/>
          <w:sz w:val="24"/>
          <w:szCs w:val="24"/>
        </w:rPr>
      </w:pPr>
      <w:r w:rsidRPr="003B6D35">
        <w:rPr>
          <w:rFonts w:ascii="Times New Roman" w:hAnsi="Times New Roman" w:cs="Times New Roman"/>
          <w:i/>
          <w:sz w:val="24"/>
          <w:szCs w:val="24"/>
        </w:rPr>
        <w:t xml:space="preserve">– на оценку </w:t>
      </w:r>
      <w:r w:rsidRPr="003B6D35">
        <w:rPr>
          <w:rFonts w:ascii="Times New Roman" w:hAnsi="Times New Roman" w:cs="Times New Roman"/>
          <w:b/>
          <w:i/>
          <w:sz w:val="24"/>
          <w:szCs w:val="24"/>
        </w:rPr>
        <w:t>«отлично»</w:t>
      </w:r>
      <w:r w:rsidRPr="003B6D35">
        <w:rPr>
          <w:rFonts w:ascii="Times New Roman" w:hAnsi="Times New Roman" w:cs="Times New Roman"/>
          <w:i/>
          <w:sz w:val="24"/>
          <w:szCs w:val="24"/>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CD40B6" w:rsidRPr="003B6D35" w:rsidRDefault="00CD40B6" w:rsidP="00CD40B6">
      <w:pPr>
        <w:spacing w:after="0" w:line="240" w:lineRule="auto"/>
        <w:jc w:val="both"/>
        <w:rPr>
          <w:rFonts w:ascii="Times New Roman" w:hAnsi="Times New Roman" w:cs="Times New Roman"/>
          <w:i/>
          <w:sz w:val="24"/>
          <w:szCs w:val="24"/>
        </w:rPr>
      </w:pPr>
      <w:r w:rsidRPr="003B6D35">
        <w:rPr>
          <w:rFonts w:ascii="Times New Roman" w:hAnsi="Times New Roman" w:cs="Times New Roman"/>
          <w:i/>
          <w:sz w:val="24"/>
          <w:szCs w:val="24"/>
        </w:rPr>
        <w:t xml:space="preserve">– на оценку </w:t>
      </w:r>
      <w:r w:rsidRPr="003B6D35">
        <w:rPr>
          <w:rFonts w:ascii="Times New Roman" w:hAnsi="Times New Roman" w:cs="Times New Roman"/>
          <w:b/>
          <w:i/>
          <w:sz w:val="24"/>
          <w:szCs w:val="24"/>
        </w:rPr>
        <w:t>«хорошо»</w:t>
      </w:r>
      <w:r w:rsidRPr="003B6D35">
        <w:rPr>
          <w:rFonts w:ascii="Times New Roman" w:hAnsi="Times New Roman" w:cs="Times New Roman"/>
          <w:i/>
          <w:sz w:val="24"/>
          <w:szCs w:val="24"/>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CD40B6" w:rsidRPr="003B6D35" w:rsidRDefault="00CD40B6" w:rsidP="00CD40B6">
      <w:pPr>
        <w:spacing w:after="0" w:line="240" w:lineRule="auto"/>
        <w:jc w:val="both"/>
        <w:rPr>
          <w:rFonts w:ascii="Times New Roman" w:hAnsi="Times New Roman" w:cs="Times New Roman"/>
          <w:i/>
          <w:sz w:val="24"/>
          <w:szCs w:val="24"/>
        </w:rPr>
      </w:pPr>
      <w:r w:rsidRPr="003B6D35">
        <w:rPr>
          <w:rFonts w:ascii="Times New Roman" w:hAnsi="Times New Roman" w:cs="Times New Roman"/>
          <w:i/>
          <w:sz w:val="24"/>
          <w:szCs w:val="24"/>
        </w:rPr>
        <w:t xml:space="preserve">– на оценку </w:t>
      </w:r>
      <w:r w:rsidRPr="003B6D35">
        <w:rPr>
          <w:rFonts w:ascii="Times New Roman" w:hAnsi="Times New Roman" w:cs="Times New Roman"/>
          <w:b/>
          <w:i/>
          <w:sz w:val="24"/>
          <w:szCs w:val="24"/>
        </w:rPr>
        <w:t>«удовлетворительно»</w:t>
      </w:r>
      <w:r w:rsidRPr="003B6D35">
        <w:rPr>
          <w:rFonts w:ascii="Times New Roman" w:hAnsi="Times New Roman" w:cs="Times New Roman"/>
          <w:i/>
          <w:sz w:val="24"/>
          <w:szCs w:val="24"/>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CD40B6" w:rsidRPr="003B6D35" w:rsidRDefault="00CD40B6" w:rsidP="00CD40B6">
      <w:pPr>
        <w:spacing w:after="0" w:line="240" w:lineRule="auto"/>
        <w:jc w:val="both"/>
        <w:rPr>
          <w:rFonts w:ascii="Times New Roman" w:hAnsi="Times New Roman" w:cs="Times New Roman"/>
          <w:i/>
          <w:sz w:val="24"/>
          <w:szCs w:val="24"/>
        </w:rPr>
      </w:pPr>
      <w:r w:rsidRPr="003B6D35">
        <w:rPr>
          <w:rFonts w:ascii="Times New Roman" w:hAnsi="Times New Roman" w:cs="Times New Roman"/>
          <w:i/>
          <w:sz w:val="24"/>
          <w:szCs w:val="24"/>
        </w:rPr>
        <w:t xml:space="preserve">– на оценку </w:t>
      </w:r>
      <w:r w:rsidRPr="003B6D35">
        <w:rPr>
          <w:rFonts w:ascii="Times New Roman" w:hAnsi="Times New Roman" w:cs="Times New Roman"/>
          <w:b/>
          <w:i/>
          <w:sz w:val="24"/>
          <w:szCs w:val="24"/>
        </w:rPr>
        <w:t>«неудовлетворительно»</w:t>
      </w:r>
      <w:r w:rsidRPr="003B6D35">
        <w:rPr>
          <w:rFonts w:ascii="Times New Roman" w:hAnsi="Times New Roman" w:cs="Times New Roman"/>
          <w:i/>
          <w:sz w:val="24"/>
          <w:szCs w:val="24"/>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CD40B6" w:rsidRPr="003B6D35" w:rsidRDefault="00CD40B6" w:rsidP="00CD40B6">
      <w:pPr>
        <w:spacing w:after="0" w:line="240" w:lineRule="auto"/>
        <w:jc w:val="both"/>
        <w:rPr>
          <w:rFonts w:ascii="Times New Roman" w:hAnsi="Times New Roman" w:cs="Times New Roman"/>
          <w:i/>
          <w:sz w:val="24"/>
          <w:szCs w:val="24"/>
        </w:rPr>
      </w:pPr>
      <w:r w:rsidRPr="003B6D35">
        <w:rPr>
          <w:rFonts w:ascii="Times New Roman" w:hAnsi="Times New Roman" w:cs="Times New Roman"/>
          <w:i/>
          <w:sz w:val="24"/>
          <w:szCs w:val="24"/>
        </w:rPr>
        <w:t xml:space="preserve">– на оценку </w:t>
      </w:r>
      <w:r w:rsidRPr="003B6D35">
        <w:rPr>
          <w:rFonts w:ascii="Times New Roman" w:hAnsi="Times New Roman" w:cs="Times New Roman"/>
          <w:b/>
          <w:i/>
          <w:sz w:val="24"/>
          <w:szCs w:val="24"/>
        </w:rPr>
        <w:t>«неудовлетворительно»</w:t>
      </w:r>
      <w:r w:rsidRPr="003B6D35">
        <w:rPr>
          <w:rFonts w:ascii="Times New Roman" w:hAnsi="Times New Roman" w:cs="Times New Roman"/>
          <w:i/>
          <w:sz w:val="24"/>
          <w:szCs w:val="24"/>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CD40B6" w:rsidRPr="003B6D35" w:rsidRDefault="00CD40B6" w:rsidP="00CD40B6">
      <w:pPr>
        <w:spacing w:after="0" w:line="240" w:lineRule="auto"/>
        <w:jc w:val="right"/>
        <w:rPr>
          <w:rFonts w:ascii="Times New Roman" w:hAnsi="Times New Roman" w:cs="Times New Roman"/>
          <w:b/>
          <w:sz w:val="24"/>
          <w:szCs w:val="24"/>
        </w:rPr>
      </w:pPr>
    </w:p>
    <w:p w:rsidR="00CD40B6" w:rsidRDefault="00CD40B6" w:rsidP="00CD40B6">
      <w:pPr>
        <w:spacing w:after="0" w:line="240" w:lineRule="auto"/>
        <w:rPr>
          <w:i/>
          <w:color w:val="C00000"/>
        </w:rPr>
      </w:pPr>
    </w:p>
    <w:p w:rsidR="001E4001" w:rsidRDefault="001E4001" w:rsidP="00CD40B6">
      <w:pPr>
        <w:spacing w:after="0" w:line="240" w:lineRule="auto"/>
        <w:rPr>
          <w:i/>
          <w:color w:val="C00000"/>
        </w:rPr>
      </w:pPr>
    </w:p>
    <w:p w:rsidR="001E4001" w:rsidRDefault="001E4001" w:rsidP="00CD40B6">
      <w:pPr>
        <w:spacing w:after="0" w:line="240" w:lineRule="auto"/>
      </w:pPr>
    </w:p>
    <w:p w:rsidR="002B6573" w:rsidRDefault="002B6573" w:rsidP="00CD40B6">
      <w:pPr>
        <w:spacing w:after="0" w:line="240" w:lineRule="auto"/>
      </w:pPr>
    </w:p>
    <w:p w:rsidR="002B6573" w:rsidRDefault="002B6573" w:rsidP="00CD40B6">
      <w:pPr>
        <w:spacing w:after="0" w:line="240" w:lineRule="auto"/>
      </w:pPr>
    </w:p>
    <w:p w:rsidR="002B6573" w:rsidRDefault="002B6573" w:rsidP="00CD40B6">
      <w:pPr>
        <w:spacing w:after="0" w:line="240" w:lineRule="auto"/>
      </w:pPr>
    </w:p>
    <w:p w:rsidR="002B6573" w:rsidRDefault="002B6573" w:rsidP="00CD40B6">
      <w:pPr>
        <w:spacing w:after="0" w:line="240" w:lineRule="auto"/>
      </w:pPr>
    </w:p>
    <w:p w:rsidR="002B6573" w:rsidRDefault="002B6573" w:rsidP="00CD40B6">
      <w:pPr>
        <w:spacing w:after="0" w:line="240" w:lineRule="auto"/>
      </w:pPr>
    </w:p>
    <w:p w:rsidR="002B6573" w:rsidRDefault="002B6573" w:rsidP="00CD40B6">
      <w:pPr>
        <w:spacing w:after="0" w:line="240" w:lineRule="auto"/>
      </w:pPr>
    </w:p>
    <w:p w:rsidR="002B6573" w:rsidRDefault="002B6573" w:rsidP="00CD40B6">
      <w:pPr>
        <w:spacing w:after="0" w:line="240" w:lineRule="auto"/>
      </w:pPr>
    </w:p>
    <w:p w:rsidR="002B6573" w:rsidRDefault="002B6573" w:rsidP="00CD40B6">
      <w:pPr>
        <w:spacing w:after="0" w:line="240" w:lineRule="auto"/>
      </w:pPr>
    </w:p>
    <w:p w:rsidR="002B6573" w:rsidRDefault="002B6573" w:rsidP="00CD40B6">
      <w:pPr>
        <w:spacing w:after="0" w:line="240" w:lineRule="auto"/>
      </w:pPr>
    </w:p>
    <w:p w:rsidR="002B6573" w:rsidRDefault="002B6573" w:rsidP="00CD40B6">
      <w:pPr>
        <w:spacing w:after="0" w:line="240" w:lineRule="auto"/>
      </w:pPr>
    </w:p>
    <w:p w:rsidR="002B6573" w:rsidRDefault="002B6573" w:rsidP="00CD40B6">
      <w:pPr>
        <w:spacing w:after="0" w:line="240" w:lineRule="auto"/>
      </w:pPr>
    </w:p>
    <w:p w:rsidR="002B6573" w:rsidRDefault="002B6573" w:rsidP="00CD40B6">
      <w:pPr>
        <w:spacing w:after="0" w:line="240" w:lineRule="auto"/>
      </w:pPr>
    </w:p>
    <w:p w:rsidR="002B6573" w:rsidRDefault="002B6573" w:rsidP="00CD40B6">
      <w:pPr>
        <w:spacing w:after="0" w:line="240" w:lineRule="auto"/>
      </w:pPr>
    </w:p>
    <w:p w:rsidR="002B6573" w:rsidRDefault="002B6573" w:rsidP="00CD40B6">
      <w:pPr>
        <w:spacing w:after="0" w:line="240" w:lineRule="auto"/>
      </w:pPr>
    </w:p>
    <w:p w:rsidR="002B6573" w:rsidRDefault="002B6573" w:rsidP="00CD40B6">
      <w:pPr>
        <w:spacing w:after="0" w:line="240" w:lineRule="auto"/>
      </w:pPr>
    </w:p>
    <w:p w:rsidR="002B6573" w:rsidRDefault="002B6573" w:rsidP="00CD40B6">
      <w:pPr>
        <w:spacing w:after="0" w:line="240" w:lineRule="auto"/>
      </w:pPr>
    </w:p>
    <w:p w:rsidR="002B6573" w:rsidRDefault="002B6573" w:rsidP="00CD40B6">
      <w:pPr>
        <w:spacing w:after="0" w:line="240" w:lineRule="auto"/>
      </w:pPr>
    </w:p>
    <w:p w:rsidR="002B6573" w:rsidRDefault="002B6573" w:rsidP="00CD40B6">
      <w:pPr>
        <w:spacing w:after="0" w:line="240" w:lineRule="auto"/>
      </w:pPr>
    </w:p>
    <w:p w:rsidR="002B6573" w:rsidRDefault="002B6573" w:rsidP="00CD40B6">
      <w:pPr>
        <w:spacing w:after="0" w:line="240" w:lineRule="auto"/>
      </w:pPr>
    </w:p>
    <w:p w:rsidR="002B6573" w:rsidRDefault="002B6573" w:rsidP="00CD40B6">
      <w:pPr>
        <w:spacing w:after="0" w:line="240" w:lineRule="auto"/>
      </w:pPr>
    </w:p>
    <w:p w:rsidR="002B6573" w:rsidRDefault="002B6573" w:rsidP="00CD40B6">
      <w:pPr>
        <w:spacing w:after="0" w:line="240" w:lineRule="auto"/>
      </w:pPr>
    </w:p>
    <w:p w:rsidR="002B6573" w:rsidRDefault="002B6573" w:rsidP="00CD40B6">
      <w:pPr>
        <w:spacing w:after="0" w:line="240" w:lineRule="auto"/>
      </w:pPr>
    </w:p>
    <w:p w:rsidR="002B6573" w:rsidRPr="002B6573" w:rsidRDefault="002B6573" w:rsidP="002B6573">
      <w:pPr>
        <w:spacing w:after="0" w:line="240" w:lineRule="auto"/>
        <w:jc w:val="right"/>
        <w:rPr>
          <w:rFonts w:ascii="Times New Roman" w:hAnsi="Times New Roman" w:cs="Times New Roman"/>
          <w:b/>
        </w:rPr>
      </w:pPr>
      <w:r w:rsidRPr="002B6573">
        <w:rPr>
          <w:rFonts w:ascii="Times New Roman" w:hAnsi="Times New Roman" w:cs="Times New Roman"/>
          <w:b/>
        </w:rPr>
        <w:lastRenderedPageBreak/>
        <w:t>Приложение 3</w:t>
      </w:r>
    </w:p>
    <w:p w:rsidR="002B6573" w:rsidRPr="002B6573" w:rsidRDefault="002B6573" w:rsidP="002B6573">
      <w:pPr>
        <w:spacing w:after="0" w:line="240" w:lineRule="auto"/>
        <w:jc w:val="center"/>
        <w:rPr>
          <w:rFonts w:ascii="Times New Roman" w:hAnsi="Times New Roman" w:cs="Times New Roman"/>
          <w:sz w:val="24"/>
          <w:szCs w:val="24"/>
        </w:rPr>
      </w:pPr>
      <w:r w:rsidRPr="002B6573">
        <w:rPr>
          <w:rFonts w:ascii="Times New Roman" w:hAnsi="Times New Roman" w:cs="Times New Roman"/>
          <w:sz w:val="24"/>
          <w:szCs w:val="24"/>
        </w:rPr>
        <w:t>Методические указание</w:t>
      </w:r>
    </w:p>
    <w:p w:rsidR="002B6573" w:rsidRDefault="002B6573" w:rsidP="002B6573">
      <w:pPr>
        <w:spacing w:after="0" w:line="240" w:lineRule="auto"/>
        <w:jc w:val="center"/>
      </w:pPr>
    </w:p>
    <w:p w:rsidR="002B6573" w:rsidRPr="002B6573" w:rsidRDefault="002B6573" w:rsidP="002B6573">
      <w:pPr>
        <w:shd w:val="clear" w:color="auto" w:fill="FFFFFF"/>
        <w:autoSpaceDE w:val="0"/>
        <w:autoSpaceDN w:val="0"/>
        <w:adjustRightInd w:val="0"/>
        <w:spacing w:after="0" w:line="240" w:lineRule="auto"/>
        <w:jc w:val="center"/>
        <w:rPr>
          <w:rFonts w:ascii="Times New Roman" w:hAnsi="Times New Roman" w:cs="Times New Roman"/>
          <w:b/>
          <w:bCs/>
          <w:color w:val="000000"/>
        </w:rPr>
      </w:pPr>
      <w:r w:rsidRPr="002B6573">
        <w:rPr>
          <w:rFonts w:ascii="Times New Roman" w:hAnsi="Times New Roman" w:cs="Times New Roman"/>
          <w:b/>
          <w:bCs/>
          <w:color w:val="000000"/>
        </w:rPr>
        <w:t>ВВЕДЕНИЕ</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b/>
          <w:bCs/>
          <w:color w:val="000000"/>
        </w:rPr>
      </w:pPr>
    </w:p>
    <w:p w:rsidR="002B6573" w:rsidRPr="002B6573" w:rsidRDefault="002B6573" w:rsidP="002B6573">
      <w:pPr>
        <w:shd w:val="clear" w:color="auto" w:fill="FFFFFF"/>
        <w:autoSpaceDE w:val="0"/>
        <w:autoSpaceDN w:val="0"/>
        <w:adjustRightInd w:val="0"/>
        <w:spacing w:after="0" w:line="240" w:lineRule="auto"/>
        <w:ind w:firstLine="539"/>
        <w:jc w:val="both"/>
        <w:rPr>
          <w:rFonts w:ascii="Times New Roman" w:hAnsi="Times New Roman" w:cs="Times New Roman"/>
          <w:bCs/>
          <w:color w:val="000000"/>
        </w:rPr>
      </w:pPr>
      <w:r w:rsidRPr="002B6573">
        <w:rPr>
          <w:rFonts w:ascii="Times New Roman" w:hAnsi="Times New Roman" w:cs="Times New Roman"/>
          <w:bCs/>
          <w:color w:val="000000"/>
        </w:rPr>
        <w:t xml:space="preserve">Одним из направлений работы экономических служб любой организации является оценка эффективности инвестиционных проектов с точки зрения их доходности и соответствия поставленным организацией стратегическим целям. Для освоения студентами экономических специальностей навыков оценки инвестиционных проектов необходима организация практических занятий, направленных на выполнение расчетов показателей эффективности инвестиций. </w:t>
      </w:r>
    </w:p>
    <w:p w:rsidR="002B6573" w:rsidRPr="002B6573" w:rsidRDefault="002B6573" w:rsidP="002B6573">
      <w:pPr>
        <w:shd w:val="clear" w:color="auto" w:fill="FFFFFF"/>
        <w:autoSpaceDE w:val="0"/>
        <w:autoSpaceDN w:val="0"/>
        <w:adjustRightInd w:val="0"/>
        <w:spacing w:after="0" w:line="240" w:lineRule="auto"/>
        <w:ind w:firstLine="539"/>
        <w:jc w:val="both"/>
        <w:rPr>
          <w:rFonts w:ascii="Times New Roman" w:hAnsi="Times New Roman" w:cs="Times New Roman"/>
          <w:bCs/>
          <w:color w:val="000000"/>
        </w:rPr>
      </w:pPr>
      <w:r w:rsidRPr="002B6573">
        <w:rPr>
          <w:rFonts w:ascii="Times New Roman" w:hAnsi="Times New Roman" w:cs="Times New Roman"/>
          <w:bCs/>
          <w:color w:val="000000"/>
        </w:rPr>
        <w:t xml:space="preserve">Предложенные методические указания содержат задачи по дисциплине  «Экономическая оценка инвестиций»  в разрезе изучаемых тем. Решение задач предусматривается с использованием электронных таблиц пакета </w:t>
      </w:r>
      <w:r w:rsidRPr="002B6573">
        <w:rPr>
          <w:rFonts w:ascii="Times New Roman" w:hAnsi="Times New Roman" w:cs="Times New Roman"/>
          <w:bCs/>
          <w:color w:val="000000"/>
          <w:lang w:val="en-US"/>
        </w:rPr>
        <w:t>Excel</w:t>
      </w:r>
      <w:r w:rsidRPr="002B6573">
        <w:rPr>
          <w:rFonts w:ascii="Times New Roman" w:hAnsi="Times New Roman" w:cs="Times New Roman"/>
          <w:bCs/>
          <w:color w:val="000000"/>
        </w:rPr>
        <w:t>. Первые занятия направлены на изучение финансовых функций, необходимых при проведении расчетов. Основная часть сборника содержит задачи по следующим направлениям:</w:t>
      </w:r>
    </w:p>
    <w:p w:rsidR="002B6573" w:rsidRPr="002B6573" w:rsidRDefault="002B6573" w:rsidP="002B6573">
      <w:pPr>
        <w:numPr>
          <w:ilvl w:val="0"/>
          <w:numId w:val="9"/>
        </w:numPr>
        <w:shd w:val="clear" w:color="auto" w:fill="FFFFFF"/>
        <w:tabs>
          <w:tab w:val="clear" w:pos="1259"/>
          <w:tab w:val="num" w:pos="900"/>
        </w:tabs>
        <w:autoSpaceDE w:val="0"/>
        <w:autoSpaceDN w:val="0"/>
        <w:adjustRightInd w:val="0"/>
        <w:spacing w:after="0" w:line="240" w:lineRule="auto"/>
        <w:ind w:left="0" w:firstLine="540"/>
        <w:jc w:val="both"/>
        <w:rPr>
          <w:rFonts w:ascii="Times New Roman" w:hAnsi="Times New Roman" w:cs="Times New Roman"/>
          <w:bCs/>
          <w:color w:val="000000"/>
        </w:rPr>
      </w:pPr>
      <w:r w:rsidRPr="002B6573">
        <w:rPr>
          <w:rFonts w:ascii="Times New Roman" w:hAnsi="Times New Roman" w:cs="Times New Roman"/>
          <w:bCs/>
          <w:color w:val="000000"/>
        </w:rPr>
        <w:t>формирование и оценка денежного потока;</w:t>
      </w:r>
    </w:p>
    <w:p w:rsidR="002B6573" w:rsidRPr="002B6573" w:rsidRDefault="002B6573" w:rsidP="002B6573">
      <w:pPr>
        <w:numPr>
          <w:ilvl w:val="0"/>
          <w:numId w:val="9"/>
        </w:numPr>
        <w:shd w:val="clear" w:color="auto" w:fill="FFFFFF"/>
        <w:tabs>
          <w:tab w:val="clear" w:pos="1259"/>
          <w:tab w:val="num" w:pos="900"/>
        </w:tabs>
        <w:autoSpaceDE w:val="0"/>
        <w:autoSpaceDN w:val="0"/>
        <w:adjustRightInd w:val="0"/>
        <w:spacing w:after="0" w:line="240" w:lineRule="auto"/>
        <w:ind w:left="0" w:firstLine="540"/>
        <w:jc w:val="both"/>
        <w:rPr>
          <w:rFonts w:ascii="Times New Roman" w:hAnsi="Times New Roman" w:cs="Times New Roman"/>
          <w:bCs/>
          <w:color w:val="000000"/>
        </w:rPr>
      </w:pPr>
      <w:r w:rsidRPr="002B6573">
        <w:rPr>
          <w:rFonts w:ascii="Times New Roman" w:hAnsi="Times New Roman" w:cs="Times New Roman"/>
          <w:bCs/>
          <w:color w:val="000000"/>
        </w:rPr>
        <w:t>использование методов оценки эффективности инвестиций;</w:t>
      </w:r>
    </w:p>
    <w:p w:rsidR="002B6573" w:rsidRPr="002B6573" w:rsidRDefault="002B6573" w:rsidP="002B6573">
      <w:pPr>
        <w:numPr>
          <w:ilvl w:val="0"/>
          <w:numId w:val="9"/>
        </w:numPr>
        <w:shd w:val="clear" w:color="auto" w:fill="FFFFFF"/>
        <w:tabs>
          <w:tab w:val="clear" w:pos="1259"/>
          <w:tab w:val="num" w:pos="900"/>
        </w:tabs>
        <w:autoSpaceDE w:val="0"/>
        <w:autoSpaceDN w:val="0"/>
        <w:adjustRightInd w:val="0"/>
        <w:spacing w:after="0" w:line="240" w:lineRule="auto"/>
        <w:ind w:left="0" w:firstLine="540"/>
        <w:jc w:val="both"/>
        <w:rPr>
          <w:rFonts w:ascii="Times New Roman" w:hAnsi="Times New Roman" w:cs="Times New Roman"/>
          <w:bCs/>
          <w:color w:val="000000"/>
        </w:rPr>
      </w:pPr>
      <w:r w:rsidRPr="002B6573">
        <w:rPr>
          <w:rFonts w:ascii="Times New Roman" w:hAnsi="Times New Roman" w:cs="Times New Roman"/>
          <w:bCs/>
          <w:color w:val="000000"/>
        </w:rPr>
        <w:t>оценка конкурирующих инвестиций;</w:t>
      </w:r>
    </w:p>
    <w:p w:rsidR="002B6573" w:rsidRPr="002B6573" w:rsidRDefault="002B6573" w:rsidP="002B6573">
      <w:pPr>
        <w:numPr>
          <w:ilvl w:val="0"/>
          <w:numId w:val="9"/>
        </w:numPr>
        <w:shd w:val="clear" w:color="auto" w:fill="FFFFFF"/>
        <w:tabs>
          <w:tab w:val="clear" w:pos="1259"/>
          <w:tab w:val="num" w:pos="900"/>
        </w:tabs>
        <w:autoSpaceDE w:val="0"/>
        <w:autoSpaceDN w:val="0"/>
        <w:adjustRightInd w:val="0"/>
        <w:spacing w:after="0" w:line="240" w:lineRule="auto"/>
        <w:ind w:left="0" w:firstLine="540"/>
        <w:jc w:val="both"/>
        <w:rPr>
          <w:rFonts w:ascii="Times New Roman" w:hAnsi="Times New Roman" w:cs="Times New Roman"/>
          <w:bCs/>
          <w:color w:val="000000"/>
        </w:rPr>
      </w:pPr>
      <w:r w:rsidRPr="002B6573">
        <w:rPr>
          <w:rFonts w:ascii="Times New Roman" w:hAnsi="Times New Roman" w:cs="Times New Roman"/>
          <w:bCs/>
          <w:color w:val="000000"/>
        </w:rPr>
        <w:t>оценка проектов замещения и лизинга;</w:t>
      </w:r>
    </w:p>
    <w:p w:rsidR="002B6573" w:rsidRPr="002B6573" w:rsidRDefault="002B6573" w:rsidP="002B6573">
      <w:pPr>
        <w:numPr>
          <w:ilvl w:val="0"/>
          <w:numId w:val="9"/>
        </w:numPr>
        <w:shd w:val="clear" w:color="auto" w:fill="FFFFFF"/>
        <w:tabs>
          <w:tab w:val="clear" w:pos="1259"/>
          <w:tab w:val="num" w:pos="900"/>
        </w:tabs>
        <w:autoSpaceDE w:val="0"/>
        <w:autoSpaceDN w:val="0"/>
        <w:adjustRightInd w:val="0"/>
        <w:spacing w:after="0" w:line="240" w:lineRule="auto"/>
        <w:ind w:left="0" w:firstLine="540"/>
        <w:jc w:val="both"/>
        <w:rPr>
          <w:rFonts w:ascii="Times New Roman" w:hAnsi="Times New Roman" w:cs="Times New Roman"/>
          <w:bCs/>
          <w:color w:val="000000"/>
        </w:rPr>
      </w:pPr>
      <w:r w:rsidRPr="002B6573">
        <w:rPr>
          <w:rFonts w:ascii="Times New Roman" w:hAnsi="Times New Roman" w:cs="Times New Roman"/>
          <w:bCs/>
          <w:color w:val="000000"/>
        </w:rPr>
        <w:t>учет фактора инфляции при оценке инвестиционного проекта;</w:t>
      </w:r>
    </w:p>
    <w:p w:rsidR="002B6573" w:rsidRPr="002B6573" w:rsidRDefault="002B6573" w:rsidP="002B6573">
      <w:pPr>
        <w:numPr>
          <w:ilvl w:val="0"/>
          <w:numId w:val="9"/>
        </w:numPr>
        <w:shd w:val="clear" w:color="auto" w:fill="FFFFFF"/>
        <w:tabs>
          <w:tab w:val="clear" w:pos="1259"/>
          <w:tab w:val="num" w:pos="900"/>
        </w:tabs>
        <w:autoSpaceDE w:val="0"/>
        <w:autoSpaceDN w:val="0"/>
        <w:adjustRightInd w:val="0"/>
        <w:spacing w:after="0" w:line="240" w:lineRule="auto"/>
        <w:ind w:left="0" w:firstLine="540"/>
        <w:jc w:val="both"/>
        <w:rPr>
          <w:rFonts w:ascii="Times New Roman" w:hAnsi="Times New Roman" w:cs="Times New Roman"/>
          <w:bCs/>
          <w:color w:val="000000"/>
        </w:rPr>
      </w:pPr>
      <w:r w:rsidRPr="002B6573">
        <w:rPr>
          <w:rFonts w:ascii="Times New Roman" w:hAnsi="Times New Roman" w:cs="Times New Roman"/>
          <w:bCs/>
          <w:color w:val="000000"/>
        </w:rPr>
        <w:t>учет фактора риска при оценке инвестиционного проекта.</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bCs/>
          <w:color w:val="000000"/>
        </w:rPr>
      </w:pPr>
      <w:r w:rsidRPr="002B6573">
        <w:rPr>
          <w:rFonts w:ascii="Times New Roman" w:hAnsi="Times New Roman" w:cs="Times New Roman"/>
          <w:bCs/>
          <w:color w:val="000000"/>
        </w:rPr>
        <w:t>Данные методические указания предназначены для использования на практических занятиях, а также может быть использовано для организации самостоятельной работы студентов.</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b/>
          <w:bCs/>
          <w:caps/>
          <w:color w:val="000000"/>
        </w:rPr>
      </w:pPr>
      <w:r w:rsidRPr="002B6573">
        <w:rPr>
          <w:rFonts w:ascii="Times New Roman" w:hAnsi="Times New Roman" w:cs="Times New Roman"/>
          <w:b/>
          <w:bCs/>
          <w:color w:val="000000"/>
        </w:rPr>
        <w:br w:type="page"/>
      </w:r>
      <w:r w:rsidRPr="002B6573">
        <w:rPr>
          <w:rFonts w:ascii="Times New Roman" w:hAnsi="Times New Roman" w:cs="Times New Roman"/>
          <w:b/>
          <w:bCs/>
          <w:caps/>
          <w:color w:val="000000"/>
        </w:rPr>
        <w:lastRenderedPageBreak/>
        <w:t xml:space="preserve">1.Использование финансовых функций </w:t>
      </w:r>
      <w:r w:rsidRPr="002B6573">
        <w:rPr>
          <w:rFonts w:ascii="Times New Roman" w:hAnsi="Times New Roman" w:cs="Times New Roman"/>
          <w:b/>
          <w:bCs/>
          <w:caps/>
          <w:color w:val="000000"/>
        </w:rPr>
        <w:br/>
        <w:t xml:space="preserve">для учета временной ценности денег. </w:t>
      </w:r>
      <w:r w:rsidRPr="002B6573">
        <w:rPr>
          <w:rFonts w:ascii="Times New Roman" w:hAnsi="Times New Roman" w:cs="Times New Roman"/>
          <w:b/>
          <w:bCs/>
          <w:caps/>
          <w:color w:val="000000"/>
        </w:rPr>
        <w:br/>
        <w:t>Операции наращения и дисконтирования</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p>
    <w:p w:rsidR="002B6573" w:rsidRPr="002B6573" w:rsidRDefault="002B6573" w:rsidP="002B6573">
      <w:pPr>
        <w:spacing w:after="0" w:line="240" w:lineRule="auto"/>
        <w:ind w:firstLine="540"/>
        <w:jc w:val="both"/>
        <w:rPr>
          <w:rFonts w:ascii="Times New Roman" w:hAnsi="Times New Roman" w:cs="Times New Roman"/>
        </w:rPr>
      </w:pPr>
      <w:r w:rsidRPr="002B6573">
        <w:rPr>
          <w:rFonts w:ascii="Times New Roman" w:hAnsi="Times New Roman" w:cs="Times New Roman"/>
        </w:rPr>
        <w:t>В связи с тем, что чаще всего денежные поступления варьируются по годам, необходимо привести каждый элемент денежного потока к одному моменту времени, чтобы была возможность их общей суммарной оценки. Такой суммарный денежный поток называется приведенным.</w:t>
      </w:r>
    </w:p>
    <w:p w:rsidR="002B6573" w:rsidRPr="002B6573" w:rsidRDefault="002B6573" w:rsidP="002B6573">
      <w:pPr>
        <w:spacing w:after="0" w:line="240" w:lineRule="auto"/>
        <w:ind w:firstLine="540"/>
        <w:jc w:val="both"/>
        <w:rPr>
          <w:rFonts w:ascii="Times New Roman" w:hAnsi="Times New Roman" w:cs="Times New Roman"/>
        </w:rPr>
      </w:pPr>
      <w:r w:rsidRPr="002B6573">
        <w:rPr>
          <w:rFonts w:ascii="Times New Roman" w:hAnsi="Times New Roman" w:cs="Times New Roman"/>
        </w:rPr>
        <w:t>Простейшим видом финансовой сделки является однократное предоставление в долг некоторой суммы (НС)</w:t>
      </w:r>
      <w:r w:rsidRPr="002B6573">
        <w:rPr>
          <w:rFonts w:ascii="Times New Roman" w:hAnsi="Times New Roman" w:cs="Times New Roman"/>
          <w:i/>
          <w:iCs/>
        </w:rPr>
        <w:t xml:space="preserve"> </w:t>
      </w:r>
      <w:r w:rsidRPr="002B6573">
        <w:rPr>
          <w:rFonts w:ascii="Times New Roman" w:hAnsi="Times New Roman" w:cs="Times New Roman"/>
        </w:rPr>
        <w:t>с условием, что через какое-то время (</w:t>
      </w:r>
      <w:r w:rsidRPr="002B6573">
        <w:rPr>
          <w:rFonts w:ascii="Times New Roman" w:hAnsi="Times New Roman" w:cs="Times New Roman"/>
          <w:i/>
          <w:iCs/>
          <w:lang w:val="en-US"/>
        </w:rPr>
        <w:t>t</w:t>
      </w:r>
      <w:r w:rsidRPr="002B6573">
        <w:rPr>
          <w:rFonts w:ascii="Times New Roman" w:hAnsi="Times New Roman" w:cs="Times New Roman"/>
        </w:rPr>
        <w:t>) будет возвращена большая сумма (БС)</w:t>
      </w:r>
      <w:r w:rsidRPr="002B6573">
        <w:rPr>
          <w:rFonts w:ascii="Times New Roman" w:hAnsi="Times New Roman" w:cs="Times New Roman"/>
          <w:i/>
          <w:iCs/>
        </w:rPr>
        <w:t>.</w:t>
      </w:r>
      <w:r w:rsidRPr="002B6573">
        <w:rPr>
          <w:rFonts w:ascii="Times New Roman" w:hAnsi="Times New Roman" w:cs="Times New Roman"/>
        </w:rPr>
        <w:t xml:space="preserve"> Результативность подобной сделки может быть охарактеризована по одному из двух выражений: формула (1), формула (2):</w:t>
      </w:r>
    </w:p>
    <w:p w:rsidR="002B6573" w:rsidRPr="002B6573" w:rsidRDefault="002B6573" w:rsidP="002B6573">
      <w:pPr>
        <w:spacing w:after="0" w:line="240" w:lineRule="auto"/>
        <w:ind w:firstLine="540"/>
        <w:jc w:val="both"/>
        <w:rPr>
          <w:rFonts w:ascii="Times New Roman" w:hAnsi="Times New Roman" w:cs="Times New Roman"/>
        </w:rPr>
      </w:pPr>
      <w:r w:rsidRPr="002B6573">
        <w:rPr>
          <w:rFonts w:ascii="Times New Roman" w:hAnsi="Times New Roman" w:cs="Times New Roman"/>
        </w:rPr>
        <w:t xml:space="preserve">                           </w:t>
      </w:r>
      <w:r w:rsidRPr="002B6573">
        <w:rPr>
          <w:rFonts w:ascii="Times New Roman" w:hAnsi="Times New Roman" w:cs="Times New Roman"/>
          <w:position w:val="-24"/>
        </w:rPr>
        <w:object w:dxaOrig="15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0.75pt" o:ole="">
            <v:imagedata r:id="rId17" o:title=""/>
          </v:shape>
          <o:OLEObject Type="Embed" ProgID="Equation.3" ShapeID="_x0000_i1025" DrawAspect="Content" ObjectID="_1665607528" r:id="rId18"/>
        </w:object>
      </w:r>
      <w:r w:rsidRPr="002B6573">
        <w:rPr>
          <w:rFonts w:ascii="Times New Roman" w:hAnsi="Times New Roman" w:cs="Times New Roman"/>
        </w:rPr>
        <w:t xml:space="preserve">,        </w:t>
      </w:r>
      <w:r w:rsidRPr="002B6573">
        <w:rPr>
          <w:rFonts w:ascii="Times New Roman" w:hAnsi="Times New Roman" w:cs="Times New Roman"/>
        </w:rPr>
        <w:tab/>
        <w:t xml:space="preserve">                              (1)</w:t>
      </w:r>
    </w:p>
    <w:p w:rsidR="002B6573" w:rsidRPr="002B6573" w:rsidRDefault="002B6573" w:rsidP="002B6573">
      <w:pPr>
        <w:spacing w:after="0" w:line="240" w:lineRule="auto"/>
        <w:jc w:val="both"/>
        <w:rPr>
          <w:rFonts w:ascii="Times New Roman" w:hAnsi="Times New Roman" w:cs="Times New Roman"/>
        </w:rPr>
      </w:pPr>
      <w:r w:rsidRPr="002B6573">
        <w:rPr>
          <w:rFonts w:ascii="Times New Roman" w:hAnsi="Times New Roman" w:cs="Times New Roman"/>
        </w:rPr>
        <w:t>где ПС – процентная ставка.</w:t>
      </w:r>
    </w:p>
    <w:p w:rsidR="002B6573" w:rsidRPr="002B6573" w:rsidRDefault="002B6573" w:rsidP="002B6573">
      <w:pPr>
        <w:spacing w:after="0" w:line="240" w:lineRule="auto"/>
        <w:ind w:firstLine="540"/>
        <w:jc w:val="both"/>
        <w:rPr>
          <w:rFonts w:ascii="Times New Roman" w:hAnsi="Times New Roman" w:cs="Times New Roman"/>
        </w:rPr>
      </w:pPr>
      <w:r w:rsidRPr="002B6573">
        <w:rPr>
          <w:rFonts w:ascii="Times New Roman" w:hAnsi="Times New Roman" w:cs="Times New Roman"/>
        </w:rPr>
        <w:t xml:space="preserve">                           </w:t>
      </w:r>
      <w:r w:rsidRPr="002B6573">
        <w:rPr>
          <w:rFonts w:ascii="Times New Roman" w:hAnsi="Times New Roman" w:cs="Times New Roman"/>
          <w:position w:val="-24"/>
        </w:rPr>
        <w:object w:dxaOrig="1540" w:dyaOrig="620">
          <v:shape id="_x0000_i1026" type="#_x0000_t75" style="width:77.25pt;height:30.75pt" o:ole="">
            <v:imagedata r:id="rId19" o:title=""/>
          </v:shape>
          <o:OLEObject Type="Embed" ProgID="Equation.3" ShapeID="_x0000_i1026" DrawAspect="Content" ObjectID="_1665607529" r:id="rId20"/>
        </w:object>
      </w:r>
      <w:r w:rsidRPr="002B6573">
        <w:rPr>
          <w:rFonts w:ascii="Times New Roman" w:hAnsi="Times New Roman" w:cs="Times New Roman"/>
        </w:rPr>
        <w:t xml:space="preserve">,                     </w:t>
      </w:r>
      <w:r w:rsidRPr="002B6573">
        <w:rPr>
          <w:rFonts w:ascii="Times New Roman" w:hAnsi="Times New Roman" w:cs="Times New Roman"/>
        </w:rPr>
        <w:tab/>
        <w:t xml:space="preserve">                 (2)</w:t>
      </w:r>
    </w:p>
    <w:p w:rsidR="002B6573" w:rsidRPr="002B6573" w:rsidRDefault="002B6573" w:rsidP="002B6573">
      <w:pPr>
        <w:spacing w:after="0" w:line="240" w:lineRule="auto"/>
        <w:jc w:val="both"/>
        <w:rPr>
          <w:rFonts w:ascii="Times New Roman" w:hAnsi="Times New Roman" w:cs="Times New Roman"/>
        </w:rPr>
      </w:pPr>
      <w:r w:rsidRPr="002B6573">
        <w:rPr>
          <w:rFonts w:ascii="Times New Roman" w:hAnsi="Times New Roman" w:cs="Times New Roman"/>
        </w:rPr>
        <w:t>где ДС – дисконтная ставка.</w:t>
      </w:r>
    </w:p>
    <w:p w:rsidR="002B6573" w:rsidRPr="002B6573" w:rsidRDefault="002B6573" w:rsidP="002B6573">
      <w:pPr>
        <w:spacing w:after="0" w:line="240" w:lineRule="auto"/>
        <w:ind w:firstLine="540"/>
        <w:jc w:val="both"/>
        <w:rPr>
          <w:rFonts w:ascii="Times New Roman" w:hAnsi="Times New Roman" w:cs="Times New Roman"/>
        </w:rPr>
      </w:pPr>
      <w:r w:rsidRPr="002B6573">
        <w:rPr>
          <w:rFonts w:ascii="Times New Roman" w:hAnsi="Times New Roman" w:cs="Times New Roman"/>
        </w:rPr>
        <w:t>Очевидно, что обе ставки взаимосвязаны, т.е. зная один показатель, можно рассчитать другой по формуле  (3) и формуле (4):</w:t>
      </w:r>
    </w:p>
    <w:p w:rsidR="002B6573" w:rsidRPr="002B6573" w:rsidRDefault="002B6573" w:rsidP="002B6573">
      <w:pPr>
        <w:spacing w:after="0" w:line="240" w:lineRule="auto"/>
        <w:ind w:firstLine="540"/>
        <w:jc w:val="both"/>
        <w:rPr>
          <w:rFonts w:ascii="Times New Roman" w:hAnsi="Times New Roman" w:cs="Times New Roman"/>
        </w:rPr>
      </w:pPr>
    </w:p>
    <w:p w:rsidR="002B6573" w:rsidRPr="002B6573" w:rsidRDefault="002B6573" w:rsidP="002B6573">
      <w:pPr>
        <w:spacing w:after="0" w:line="240" w:lineRule="auto"/>
        <w:ind w:firstLine="540"/>
        <w:jc w:val="both"/>
        <w:rPr>
          <w:rFonts w:ascii="Times New Roman" w:hAnsi="Times New Roman" w:cs="Times New Roman"/>
        </w:rPr>
      </w:pPr>
      <w:r w:rsidRPr="002B6573">
        <w:rPr>
          <w:rFonts w:ascii="Times New Roman" w:hAnsi="Times New Roman" w:cs="Times New Roman"/>
        </w:rPr>
        <w:t xml:space="preserve">                  </w:t>
      </w:r>
      <w:r w:rsidRPr="002B6573">
        <w:rPr>
          <w:rFonts w:ascii="Times New Roman" w:hAnsi="Times New Roman" w:cs="Times New Roman"/>
          <w:position w:val="-10"/>
        </w:rPr>
        <w:object w:dxaOrig="1880" w:dyaOrig="320">
          <v:shape id="_x0000_i1027" type="#_x0000_t75" style="width:93.75pt;height:15.75pt" o:ole="">
            <v:imagedata r:id="rId21" o:title=""/>
          </v:shape>
          <o:OLEObject Type="Embed" ProgID="Equation.3" ShapeID="_x0000_i1027" DrawAspect="Content" ObjectID="_1665607530" r:id="rId22"/>
        </w:object>
      </w:r>
      <w:r w:rsidRPr="002B6573">
        <w:rPr>
          <w:rFonts w:ascii="Times New Roman" w:hAnsi="Times New Roman" w:cs="Times New Roman"/>
        </w:rPr>
        <w:t xml:space="preserve">, </w:t>
      </w:r>
      <w:r w:rsidRPr="002B6573">
        <w:rPr>
          <w:rFonts w:ascii="Times New Roman" w:hAnsi="Times New Roman" w:cs="Times New Roman"/>
        </w:rPr>
        <w:tab/>
      </w:r>
      <w:r w:rsidRPr="002B6573">
        <w:rPr>
          <w:rFonts w:ascii="Times New Roman" w:hAnsi="Times New Roman" w:cs="Times New Roman"/>
        </w:rPr>
        <w:tab/>
      </w:r>
      <w:r w:rsidRPr="002B6573">
        <w:rPr>
          <w:rFonts w:ascii="Times New Roman" w:hAnsi="Times New Roman" w:cs="Times New Roman"/>
        </w:rPr>
        <w:tab/>
        <w:t xml:space="preserve">   </w:t>
      </w:r>
      <w:r w:rsidRPr="002B6573">
        <w:rPr>
          <w:rFonts w:ascii="Times New Roman" w:hAnsi="Times New Roman" w:cs="Times New Roman"/>
        </w:rPr>
        <w:tab/>
        <w:t xml:space="preserve">      (3)</w:t>
      </w:r>
    </w:p>
    <w:p w:rsidR="002B6573" w:rsidRPr="002B6573" w:rsidRDefault="002B6573" w:rsidP="002B6573">
      <w:pPr>
        <w:spacing w:after="0" w:line="240" w:lineRule="auto"/>
        <w:ind w:firstLine="540"/>
        <w:jc w:val="both"/>
        <w:rPr>
          <w:rFonts w:ascii="Times New Roman" w:hAnsi="Times New Roman" w:cs="Times New Roman"/>
        </w:rPr>
      </w:pPr>
      <w:r w:rsidRPr="002B6573">
        <w:rPr>
          <w:rFonts w:ascii="Times New Roman" w:hAnsi="Times New Roman" w:cs="Times New Roman"/>
        </w:rPr>
        <w:t xml:space="preserve">                  </w:t>
      </w:r>
      <w:r w:rsidRPr="002B6573">
        <w:rPr>
          <w:rFonts w:ascii="Times New Roman" w:hAnsi="Times New Roman" w:cs="Times New Roman"/>
          <w:position w:val="-10"/>
        </w:rPr>
        <w:object w:dxaOrig="1900" w:dyaOrig="320">
          <v:shape id="_x0000_i1028" type="#_x0000_t75" style="width:95.25pt;height:15.75pt" o:ole="">
            <v:imagedata r:id="rId23" o:title=""/>
          </v:shape>
          <o:OLEObject Type="Embed" ProgID="Equation.3" ShapeID="_x0000_i1028" DrawAspect="Content" ObjectID="_1665607531" r:id="rId24"/>
        </w:object>
      </w:r>
      <w:r w:rsidRPr="002B6573">
        <w:rPr>
          <w:rFonts w:ascii="Times New Roman" w:hAnsi="Times New Roman" w:cs="Times New Roman"/>
        </w:rPr>
        <w:t>.                                          (4)</w:t>
      </w:r>
    </w:p>
    <w:p w:rsidR="002B6573" w:rsidRPr="002B6573" w:rsidRDefault="002B6573" w:rsidP="002B6573">
      <w:pPr>
        <w:spacing w:after="0" w:line="240" w:lineRule="auto"/>
        <w:ind w:firstLine="540"/>
        <w:jc w:val="both"/>
        <w:rPr>
          <w:rFonts w:ascii="Times New Roman" w:hAnsi="Times New Roman" w:cs="Times New Roman"/>
        </w:rPr>
      </w:pPr>
    </w:p>
    <w:p w:rsidR="002B6573" w:rsidRPr="002B6573" w:rsidRDefault="002B6573" w:rsidP="002B6573">
      <w:pPr>
        <w:spacing w:after="0" w:line="240" w:lineRule="auto"/>
        <w:ind w:firstLine="540"/>
        <w:jc w:val="both"/>
        <w:rPr>
          <w:rFonts w:ascii="Times New Roman" w:hAnsi="Times New Roman" w:cs="Times New Roman"/>
        </w:rPr>
      </w:pPr>
      <w:r w:rsidRPr="002B6573">
        <w:rPr>
          <w:rFonts w:ascii="Times New Roman" w:hAnsi="Times New Roman" w:cs="Times New Roman"/>
        </w:rPr>
        <w:t>Процесс, в котором заданы исходная сумма (НС) и процентная ставка (ПС) называется процессом наращения; процесс, в котором заданы ожидаемая в будущем к получению сумма (БС) и коэффициент дисконтирования (ДС), называется процессом дисконтирования.</w:t>
      </w:r>
    </w:p>
    <w:p w:rsidR="002B6573" w:rsidRPr="002B6573" w:rsidRDefault="002B6573" w:rsidP="002B6573">
      <w:pPr>
        <w:spacing w:after="0" w:line="240" w:lineRule="auto"/>
        <w:ind w:firstLine="540"/>
        <w:jc w:val="both"/>
        <w:rPr>
          <w:rFonts w:ascii="Times New Roman" w:hAnsi="Times New Roman" w:cs="Times New Roman"/>
        </w:rPr>
      </w:pPr>
      <w:r w:rsidRPr="002B6573">
        <w:rPr>
          <w:rFonts w:ascii="Times New Roman" w:hAnsi="Times New Roman" w:cs="Times New Roman"/>
        </w:rPr>
        <w:t>Поскольку принимать решение о выгодности проекта приходится сегодня, все показатели будущей деятельности инвестиционного проекта должны быть откорректированы с учетом снижения ценности денежных ресурсов во времени.</w:t>
      </w:r>
    </w:p>
    <w:p w:rsidR="002B6573" w:rsidRPr="002B6573" w:rsidRDefault="002B6573" w:rsidP="002B6573">
      <w:pPr>
        <w:spacing w:after="0" w:line="240" w:lineRule="auto"/>
        <w:ind w:firstLine="540"/>
        <w:jc w:val="both"/>
        <w:rPr>
          <w:rFonts w:ascii="Times New Roman" w:hAnsi="Times New Roman" w:cs="Times New Roman"/>
        </w:rPr>
      </w:pPr>
      <w:r w:rsidRPr="002B6573">
        <w:rPr>
          <w:rFonts w:ascii="Times New Roman" w:hAnsi="Times New Roman" w:cs="Times New Roman"/>
        </w:rPr>
        <w:t>Величина ставки дисконтирования обычно определяется исходя из темпов инфляции, минимального уровня рентабельности и степени риска (формула (5)):</w:t>
      </w:r>
    </w:p>
    <w:p w:rsidR="002B6573" w:rsidRPr="002B6573" w:rsidRDefault="002B6573" w:rsidP="002B6573">
      <w:pPr>
        <w:pStyle w:val="21"/>
        <w:spacing w:after="0" w:line="240" w:lineRule="auto"/>
        <w:ind w:firstLine="540"/>
        <w:jc w:val="both"/>
        <w:rPr>
          <w:bCs/>
          <w:sz w:val="22"/>
          <w:szCs w:val="22"/>
        </w:rPr>
      </w:pPr>
    </w:p>
    <w:p w:rsidR="002B6573" w:rsidRPr="002B6573" w:rsidRDefault="002B6573" w:rsidP="002B6573">
      <w:pPr>
        <w:pStyle w:val="21"/>
        <w:spacing w:after="0" w:line="240" w:lineRule="auto"/>
        <w:ind w:firstLine="540"/>
        <w:jc w:val="both"/>
        <w:rPr>
          <w:bCs/>
          <w:sz w:val="22"/>
          <w:szCs w:val="22"/>
        </w:rPr>
      </w:pPr>
      <w:r w:rsidRPr="002B6573">
        <w:rPr>
          <w:bCs/>
          <w:sz w:val="22"/>
          <w:szCs w:val="22"/>
        </w:rPr>
        <w:t xml:space="preserve">                                </w:t>
      </w:r>
      <w:r w:rsidRPr="002B6573">
        <w:rPr>
          <w:bCs/>
          <w:position w:val="-10"/>
          <w:sz w:val="22"/>
          <w:szCs w:val="22"/>
        </w:rPr>
        <w:object w:dxaOrig="1359" w:dyaOrig="320">
          <v:shape id="_x0000_i1029" type="#_x0000_t75" style="width:68.25pt;height:15.75pt" o:ole="">
            <v:imagedata r:id="rId25" o:title=""/>
          </v:shape>
          <o:OLEObject Type="Embed" ProgID="Equation.3" ShapeID="_x0000_i1029" DrawAspect="Content" ObjectID="_1665607532" r:id="rId26"/>
        </w:object>
      </w:r>
      <w:r w:rsidRPr="002B6573">
        <w:rPr>
          <w:bCs/>
          <w:sz w:val="22"/>
          <w:szCs w:val="22"/>
        </w:rPr>
        <w:t>,                                    (5)</w:t>
      </w:r>
    </w:p>
    <w:p w:rsidR="002B6573" w:rsidRPr="002B6573" w:rsidRDefault="002B6573" w:rsidP="002B6573">
      <w:pPr>
        <w:pStyle w:val="21"/>
        <w:spacing w:after="0" w:line="240" w:lineRule="auto"/>
        <w:ind w:left="0"/>
        <w:jc w:val="both"/>
        <w:rPr>
          <w:bCs/>
          <w:sz w:val="22"/>
          <w:szCs w:val="22"/>
        </w:rPr>
      </w:pPr>
      <w:r w:rsidRPr="002B6573">
        <w:rPr>
          <w:bCs/>
          <w:sz w:val="22"/>
          <w:szCs w:val="22"/>
        </w:rPr>
        <w:t xml:space="preserve">где </w:t>
      </w:r>
      <w:r w:rsidRPr="002B6573">
        <w:rPr>
          <w:bCs/>
          <w:sz w:val="22"/>
          <w:szCs w:val="22"/>
          <w:lang w:val="en-US"/>
        </w:rPr>
        <w:t>i</w:t>
      </w:r>
      <w:r w:rsidRPr="002B6573">
        <w:rPr>
          <w:bCs/>
          <w:sz w:val="22"/>
          <w:szCs w:val="22"/>
        </w:rPr>
        <w:t xml:space="preserve"> – индекс инфляции; </w:t>
      </w:r>
    </w:p>
    <w:p w:rsidR="002B6573" w:rsidRPr="002B6573" w:rsidRDefault="002B6573" w:rsidP="002B6573">
      <w:pPr>
        <w:pStyle w:val="21"/>
        <w:spacing w:after="0" w:line="240" w:lineRule="auto"/>
        <w:ind w:left="0"/>
        <w:jc w:val="both"/>
        <w:rPr>
          <w:bCs/>
          <w:sz w:val="22"/>
          <w:szCs w:val="22"/>
        </w:rPr>
      </w:pPr>
      <w:r w:rsidRPr="002B6573">
        <w:rPr>
          <w:bCs/>
          <w:sz w:val="22"/>
          <w:szCs w:val="22"/>
        </w:rPr>
        <w:t xml:space="preserve">      р – минимальный уровень рентабельности; </w:t>
      </w:r>
    </w:p>
    <w:p w:rsidR="002B6573" w:rsidRPr="002B6573" w:rsidRDefault="002B6573" w:rsidP="002B6573">
      <w:pPr>
        <w:pStyle w:val="21"/>
        <w:spacing w:after="0" w:line="240" w:lineRule="auto"/>
        <w:ind w:left="0"/>
        <w:jc w:val="both"/>
        <w:rPr>
          <w:bCs/>
          <w:sz w:val="22"/>
          <w:szCs w:val="22"/>
        </w:rPr>
      </w:pPr>
      <w:r w:rsidRPr="002B6573">
        <w:rPr>
          <w:bCs/>
          <w:sz w:val="22"/>
          <w:szCs w:val="22"/>
        </w:rPr>
        <w:t xml:space="preserve">      </w:t>
      </w:r>
      <w:r w:rsidRPr="002B6573">
        <w:rPr>
          <w:bCs/>
          <w:sz w:val="22"/>
          <w:szCs w:val="22"/>
          <w:lang w:val="en-US"/>
        </w:rPr>
        <w:t>r</w:t>
      </w:r>
      <w:r w:rsidRPr="002B6573">
        <w:rPr>
          <w:bCs/>
          <w:sz w:val="22"/>
          <w:szCs w:val="22"/>
        </w:rPr>
        <w:t xml:space="preserve"> – коэффициент, учитывающий риск.</w:t>
      </w:r>
    </w:p>
    <w:p w:rsidR="002B6573" w:rsidRPr="002B6573" w:rsidRDefault="002B6573" w:rsidP="002B6573">
      <w:pPr>
        <w:pStyle w:val="21"/>
        <w:spacing w:after="0" w:line="240" w:lineRule="auto"/>
        <w:ind w:left="0" w:firstLine="540"/>
        <w:jc w:val="both"/>
        <w:rPr>
          <w:bCs/>
          <w:sz w:val="22"/>
          <w:szCs w:val="22"/>
        </w:rPr>
      </w:pPr>
      <w:r w:rsidRPr="002B6573">
        <w:rPr>
          <w:bCs/>
          <w:sz w:val="22"/>
          <w:szCs w:val="22"/>
        </w:rPr>
        <w:t xml:space="preserve">Под минимальным уровнем рентабельности понимают безопасный или гарантированный уровень рентабельности финансовых инвестиций, который обеспечивается государственным банком по вкладам (ориентир – учетная ставка) или при операциях с ценными бумагами. </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b/>
        </w:rPr>
      </w:pPr>
      <w:r w:rsidRPr="002B6573">
        <w:rPr>
          <w:rFonts w:ascii="Times New Roman" w:hAnsi="Times New Roman" w:cs="Times New Roman"/>
          <w:b/>
        </w:rPr>
        <w:t>Задание по разделу 1</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b/>
        </w:rPr>
      </w:pP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b/>
          <w:bCs/>
          <w:color w:val="000000"/>
        </w:rPr>
        <w:t xml:space="preserve">Задача 1.1. </w:t>
      </w:r>
      <w:r w:rsidRPr="002B6573">
        <w:rPr>
          <w:rFonts w:ascii="Times New Roman" w:hAnsi="Times New Roman" w:cs="Times New Roman"/>
          <w:color w:val="000000"/>
        </w:rPr>
        <w:t>Рассмотреть финансовые функции Б</w:t>
      </w:r>
      <w:r w:rsidRPr="002B6573">
        <w:rPr>
          <w:rFonts w:ascii="Times New Roman" w:hAnsi="Times New Roman" w:cs="Times New Roman"/>
          <w:color w:val="000000"/>
          <w:lang w:val="en-US"/>
        </w:rPr>
        <w:t>C</w:t>
      </w:r>
      <w:r w:rsidRPr="002B6573">
        <w:rPr>
          <w:rFonts w:ascii="Times New Roman" w:hAnsi="Times New Roman" w:cs="Times New Roman"/>
          <w:color w:val="000000"/>
        </w:rPr>
        <w:t xml:space="preserve">, КПЕР, ПЛПРОЦ. Сделать краткий конспект, сформулировав назначение функции, аргументы для расчета, сферу применения, использовав при этом терминологию, принятую в экономических кругах. Для рассмотрения функций воспользуйтесь справкой </w:t>
      </w:r>
      <w:r w:rsidRPr="002B6573">
        <w:rPr>
          <w:rFonts w:ascii="Times New Roman" w:hAnsi="Times New Roman" w:cs="Times New Roman"/>
          <w:color w:val="000000"/>
          <w:lang w:val="en-US"/>
        </w:rPr>
        <w:t>Excel</w:t>
      </w:r>
      <w:r w:rsidRPr="002B6573">
        <w:rPr>
          <w:rFonts w:ascii="Times New Roman" w:hAnsi="Times New Roman" w:cs="Times New Roman"/>
          <w:color w:val="000000"/>
        </w:rPr>
        <w:t>. Разработать по одному примеру для использования каждой функции.</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b/>
          <w:bCs/>
          <w:color w:val="000000"/>
        </w:rPr>
        <w:t xml:space="preserve">Задача 1.2. </w:t>
      </w:r>
      <w:r w:rsidRPr="002B6573">
        <w:rPr>
          <w:rFonts w:ascii="Times New Roman" w:hAnsi="Times New Roman" w:cs="Times New Roman"/>
          <w:color w:val="000000"/>
        </w:rPr>
        <w:t>Определить,  какой вариант вложения финансовых ресурсов предпочтительней с точки зрения будущей стоимости и с точки зрения дохода  и доходности.  При  расчете использовать финансовые функции.</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color w:val="000000"/>
        </w:rPr>
      </w:pPr>
      <w:r w:rsidRPr="002B6573">
        <w:rPr>
          <w:rFonts w:ascii="Times New Roman" w:hAnsi="Times New Roman" w:cs="Times New Roman"/>
          <w:color w:val="000000"/>
        </w:rPr>
        <w:t xml:space="preserve">Вариант 1. Первоначальная сумма вклада - 500 р. Ежемесячный взнос - 100 р. Взнос осуществляется в конце месяца. </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Вариант 2. Первоначальная сумма вклада - 1000 р. Ежемесячный взнос - 50 р. Взнос осуществляется в начале месяца. Вклады осуществляются на 6 месяцев под 10 % годовых.</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color w:val="000000"/>
        </w:rPr>
      </w:pPr>
      <w:r w:rsidRPr="002B6573">
        <w:rPr>
          <w:rFonts w:ascii="Times New Roman" w:hAnsi="Times New Roman" w:cs="Times New Roman"/>
          <w:b/>
          <w:color w:val="000000"/>
        </w:rPr>
        <w:t>Задача 1.3.</w:t>
      </w:r>
      <w:r w:rsidRPr="002B6573">
        <w:rPr>
          <w:rFonts w:ascii="Times New Roman" w:hAnsi="Times New Roman" w:cs="Times New Roman"/>
          <w:color w:val="000000"/>
        </w:rPr>
        <w:t xml:space="preserve"> Аргументировано доказать, какой метод начисления процентов заложен при использовании функции Б</w:t>
      </w:r>
      <w:r w:rsidRPr="002B6573">
        <w:rPr>
          <w:rFonts w:ascii="Times New Roman" w:hAnsi="Times New Roman" w:cs="Times New Roman"/>
          <w:color w:val="000000"/>
          <w:lang w:val="en-US"/>
        </w:rPr>
        <w:t>C</w:t>
      </w:r>
      <w:r w:rsidRPr="002B6573">
        <w:rPr>
          <w:rFonts w:ascii="Times New Roman" w:hAnsi="Times New Roman" w:cs="Times New Roman"/>
          <w:color w:val="000000"/>
        </w:rPr>
        <w:t xml:space="preserve"> - простые проценты (без капитализации) или сложные проценты (с капитализацией вклада).</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color w:val="000000"/>
        </w:rPr>
      </w:pPr>
      <w:r w:rsidRPr="002B6573">
        <w:rPr>
          <w:rFonts w:ascii="Times New Roman" w:hAnsi="Times New Roman" w:cs="Times New Roman"/>
          <w:b/>
          <w:bCs/>
          <w:color w:val="000000"/>
        </w:rPr>
        <w:lastRenderedPageBreak/>
        <w:t xml:space="preserve">Задача 1.4.  </w:t>
      </w:r>
      <w:r w:rsidRPr="002B6573">
        <w:rPr>
          <w:rFonts w:ascii="Times New Roman" w:hAnsi="Times New Roman" w:cs="Times New Roman"/>
          <w:color w:val="000000"/>
        </w:rPr>
        <w:t xml:space="preserve">Используя финансовые функции,  рассчитать,  при каких условиях будет быстрее накоплена требуемая сумма 5000 р. </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color w:val="000000"/>
        </w:rPr>
      </w:pPr>
      <w:r w:rsidRPr="002B6573">
        <w:rPr>
          <w:rFonts w:ascii="Times New Roman" w:hAnsi="Times New Roman" w:cs="Times New Roman"/>
          <w:color w:val="000000"/>
        </w:rPr>
        <w:t xml:space="preserve">Вариант 1. Первоначальный вклад 1000 р. Ежемесячный взнос в начале месяца 200 р. Банковский процент - 16 % годовых. </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Вариант 2. Первоначальный взнос 2000 р. Ежемесячных   взносов нет. Банковский процент- 25 % годовых.</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b/>
          <w:bCs/>
          <w:color w:val="000000"/>
        </w:rPr>
        <w:t xml:space="preserve">Задача </w:t>
      </w:r>
      <w:r w:rsidRPr="002B6573">
        <w:rPr>
          <w:rFonts w:ascii="Times New Roman" w:hAnsi="Times New Roman" w:cs="Times New Roman"/>
          <w:b/>
          <w:color w:val="000000"/>
        </w:rPr>
        <w:t>1.5.</w:t>
      </w:r>
      <w:r w:rsidRPr="002B6573">
        <w:rPr>
          <w:rFonts w:ascii="Times New Roman" w:hAnsi="Times New Roman" w:cs="Times New Roman"/>
          <w:color w:val="000000"/>
        </w:rPr>
        <w:t xml:space="preserve"> Оценить, какова будет сумма полученных процентов по вкладу за второй месяц одногодичного депозита, если сумма вклада 4000 р., проценты по нему составят 15 % в год. Использовать финансовые функции.</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b/>
          <w:bCs/>
          <w:color w:val="000000"/>
        </w:rPr>
        <w:t xml:space="preserve">Задача 1.6. </w:t>
      </w:r>
      <w:r w:rsidRPr="002B6573">
        <w:rPr>
          <w:rFonts w:ascii="Times New Roman" w:hAnsi="Times New Roman" w:cs="Times New Roman"/>
          <w:color w:val="000000"/>
        </w:rPr>
        <w:t>Оценить, хватит ли величины вклада, равной 1000 $, положенной сегодня в банк по 10 % в год с капитализацией вклада, чтобы через 10 лет внести плату за обучение, равную 2500 $.</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b/>
          <w:bCs/>
          <w:color w:val="000000"/>
        </w:rPr>
        <w:t xml:space="preserve">Задача 1.7. </w:t>
      </w:r>
      <w:r w:rsidRPr="002B6573">
        <w:rPr>
          <w:rFonts w:ascii="Times New Roman" w:hAnsi="Times New Roman" w:cs="Times New Roman"/>
          <w:color w:val="000000"/>
        </w:rPr>
        <w:t xml:space="preserve">Для ремонта системы отопления в квартире через 10 лет, по прогнозам специалистов, вам потребуется 20000 рублей. Вы решили накопить необходимую сумму, вложив в настоящий момент в банк 800 рублей под 16 % в год с капитализацией вклада. Хватит ли накопленной суммы для ремонта </w:t>
      </w:r>
      <w:r w:rsidRPr="002B6573">
        <w:rPr>
          <w:rFonts w:ascii="Times New Roman" w:hAnsi="Times New Roman" w:cs="Times New Roman"/>
          <w:i/>
          <w:iCs/>
          <w:color w:val="000000"/>
        </w:rPr>
        <w:t>?</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b/>
          <w:bCs/>
          <w:color w:val="000000"/>
        </w:rPr>
        <w:t xml:space="preserve">Задача 1.8. </w:t>
      </w:r>
      <w:r w:rsidRPr="002B6573">
        <w:rPr>
          <w:rFonts w:ascii="Times New Roman" w:hAnsi="Times New Roman" w:cs="Times New Roman"/>
          <w:color w:val="000000"/>
        </w:rPr>
        <w:t>Спрос на автоответчики увеличивается на 4 % в год. Сколько пройдет времени, прежде чем спрос удвоится?</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color w:val="000000"/>
        </w:rPr>
      </w:pPr>
      <w:r w:rsidRPr="002B6573">
        <w:rPr>
          <w:rFonts w:ascii="Times New Roman" w:hAnsi="Times New Roman" w:cs="Times New Roman"/>
          <w:b/>
          <w:bCs/>
          <w:color w:val="000000"/>
        </w:rPr>
        <w:t xml:space="preserve">Задача 1.9. </w:t>
      </w:r>
      <w:r w:rsidRPr="002B6573">
        <w:rPr>
          <w:rFonts w:ascii="Times New Roman" w:hAnsi="Times New Roman" w:cs="Times New Roman"/>
          <w:color w:val="000000"/>
        </w:rPr>
        <w:t xml:space="preserve">Коммерческая организация приняла решение инвестировать свободные денежные средства на пятилетний срок в размере 30 тыс. рублей. По первому варианту средства вносятся в банк на депозитный счет с ежегодным начислением сложных процентов по ставке 20 % годовых. По второму варианту средства передаются юридическому лицу в качестве займа, при этом начисляются проценты по займу по ставке 25 % годовых. По третьему варианту средства помещаются на депозитный счет с ежемесячной капитализацией вклада по ставке 16 % годовых. </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Определить наиболее доходный вариант.</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color w:val="000000"/>
        </w:rPr>
      </w:pPr>
      <w:r w:rsidRPr="002B6573">
        <w:rPr>
          <w:rFonts w:ascii="Times New Roman" w:hAnsi="Times New Roman" w:cs="Times New Roman"/>
          <w:b/>
          <w:bCs/>
          <w:color w:val="000000"/>
        </w:rPr>
        <w:t xml:space="preserve">Задача 1.10. </w:t>
      </w:r>
      <w:r w:rsidRPr="002B6573">
        <w:rPr>
          <w:rFonts w:ascii="Times New Roman" w:hAnsi="Times New Roman" w:cs="Times New Roman"/>
          <w:color w:val="000000"/>
        </w:rPr>
        <w:t>Коммерческая организация планирует через пять лет осуществить замену ведущего оборудования стоимостью 2 млн. 110 тыс. рублей за счет прибыли, остающейся в распоряжении организации. Чтобы накопить необходимую сумму средств, организация ежегодно перечисляет сумму прибыли на депозитный счет банка.</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Необходимо определить величину ежегодных отчислений на проведение инвестиционных затрат, если ставка по банковским депозитам составляет 25 % при начислении процентов один раз в год.</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b/>
          <w:bCs/>
          <w:color w:val="000000"/>
        </w:rPr>
        <w:t xml:space="preserve">Задача 1.11. </w:t>
      </w:r>
      <w:r w:rsidRPr="002B6573">
        <w:rPr>
          <w:rFonts w:ascii="Times New Roman" w:hAnsi="Times New Roman" w:cs="Times New Roman"/>
          <w:color w:val="000000"/>
        </w:rPr>
        <w:t>Организация реализует свою продукцию на условиях коммерческого кредита. Покупатель приобретает продукцию за 15 тыс. рублей с условием, что в течение трех лет его задолженность перед поставщиком должна быть погашена ежемесячными платежами с уплатой 7 % годовых от стоимости товара.</w:t>
      </w:r>
      <w:r w:rsidRPr="002B6573">
        <w:rPr>
          <w:rFonts w:ascii="Times New Roman" w:hAnsi="Times New Roman" w:cs="Times New Roman"/>
        </w:rPr>
        <w:t xml:space="preserve"> </w:t>
      </w:r>
      <w:r w:rsidRPr="002B6573">
        <w:rPr>
          <w:rFonts w:ascii="Times New Roman" w:hAnsi="Times New Roman" w:cs="Times New Roman"/>
          <w:color w:val="000000"/>
        </w:rPr>
        <w:t>В качестве альтернативного варианта предлагается оплатить стоимость товара в момент покупки полностью, в связи с этим организация предоставляет скидку в размере 500 руб.</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Определить, какой из вариантов приобретения товаров наиболее выгоден для покупателя, если среднерыночная ставка процента по коммерческим кредитам составляет 12 % годовых.</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b/>
          <w:bCs/>
          <w:iCs/>
          <w:color w:val="000000"/>
        </w:rPr>
      </w:pP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b/>
          <w:bCs/>
          <w:iCs/>
          <w:color w:val="000000"/>
        </w:rPr>
      </w:pP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b/>
          <w:bCs/>
          <w:caps/>
          <w:color w:val="000000"/>
        </w:rPr>
      </w:pPr>
      <w:r w:rsidRPr="002B6573">
        <w:rPr>
          <w:rFonts w:ascii="Times New Roman" w:hAnsi="Times New Roman" w:cs="Times New Roman"/>
          <w:b/>
          <w:bCs/>
          <w:iCs/>
          <w:caps/>
          <w:color w:val="000000"/>
        </w:rPr>
        <w:t xml:space="preserve">2. </w:t>
      </w:r>
      <w:r w:rsidRPr="002B6573">
        <w:rPr>
          <w:rFonts w:ascii="Times New Roman" w:hAnsi="Times New Roman" w:cs="Times New Roman"/>
          <w:b/>
          <w:bCs/>
          <w:caps/>
          <w:color w:val="000000"/>
        </w:rPr>
        <w:t>Формирование и оценка денежного потока</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p>
    <w:p w:rsidR="002B6573" w:rsidRPr="002B6573" w:rsidRDefault="002B6573" w:rsidP="002B6573">
      <w:pPr>
        <w:spacing w:after="0" w:line="240" w:lineRule="auto"/>
        <w:ind w:firstLine="540"/>
        <w:jc w:val="both"/>
        <w:rPr>
          <w:rFonts w:ascii="Times New Roman" w:hAnsi="Times New Roman" w:cs="Times New Roman"/>
        </w:rPr>
      </w:pPr>
      <w:r w:rsidRPr="002B6573">
        <w:rPr>
          <w:rFonts w:ascii="Times New Roman" w:hAnsi="Times New Roman" w:cs="Times New Roman"/>
        </w:rPr>
        <w:t>Для возможности использования методов инвестиционный проект представляют в виде денежного потока. Денежный поток – это генерируемое инвестиционным проектом движение денежных средств, начиная от инвестиций, которые отражаются в денежном потоке со знаком (-), до последнего получения дохода (+). В качестве доходов обычно выступают чистая прибыль и амортизация за год.  Например, организация инвестирует средства в проект, согласно которому сумма инвестиций составит 100 тыс. р. и ожидается ежегодное получение доходов в размере 60 тыс. р. в течение 4 лет. Денежный поток по данному инвестиционному проекту будет выглядеть следующим образом:</w:t>
      </w:r>
    </w:p>
    <w:p w:rsidR="002B6573" w:rsidRPr="002B6573" w:rsidRDefault="002B6573" w:rsidP="002B6573">
      <w:pPr>
        <w:spacing w:after="0" w:line="240" w:lineRule="auto"/>
        <w:ind w:firstLine="851"/>
        <w:jc w:val="both"/>
        <w:rPr>
          <w:rFonts w:ascii="Times New Roman" w:hAnsi="Times New Roman" w:cs="Times New Roman"/>
        </w:rPr>
      </w:pPr>
    </w:p>
    <w:p w:rsidR="002B6573" w:rsidRPr="002B6573" w:rsidRDefault="002B6573" w:rsidP="002B6573">
      <w:pPr>
        <w:spacing w:after="0" w:line="240" w:lineRule="auto"/>
        <w:ind w:firstLine="851"/>
        <w:jc w:val="both"/>
        <w:rPr>
          <w:rFonts w:ascii="Times New Roman" w:hAnsi="Times New Roman" w:cs="Times New Roman"/>
        </w:rPr>
      </w:pPr>
      <w:r w:rsidRPr="002B6573">
        <w:rPr>
          <w:rFonts w:ascii="Times New Roman" w:hAnsi="Times New Roman" w:cs="Times New Roman"/>
        </w:rPr>
        <w:t>Период,                Денежный поток,</w:t>
      </w:r>
    </w:p>
    <w:p w:rsidR="002B6573" w:rsidRPr="002B6573" w:rsidRDefault="002B6573" w:rsidP="002B6573">
      <w:pPr>
        <w:spacing w:after="0" w:line="240" w:lineRule="auto"/>
        <w:ind w:firstLine="851"/>
        <w:jc w:val="both"/>
        <w:rPr>
          <w:rFonts w:ascii="Times New Roman" w:hAnsi="Times New Roman" w:cs="Times New Roman"/>
        </w:rPr>
      </w:pPr>
      <w:r w:rsidRPr="002B6573">
        <w:rPr>
          <w:rFonts w:ascii="Times New Roman" w:hAnsi="Times New Roman" w:cs="Times New Roman"/>
        </w:rPr>
        <w:t xml:space="preserve">   год                            тыс. р.</w:t>
      </w:r>
    </w:p>
    <w:p w:rsidR="002B6573" w:rsidRPr="002B6573" w:rsidRDefault="002B6573" w:rsidP="002B6573">
      <w:pPr>
        <w:numPr>
          <w:ilvl w:val="0"/>
          <w:numId w:val="11"/>
        </w:numPr>
        <w:spacing w:after="0" w:line="240" w:lineRule="auto"/>
        <w:jc w:val="both"/>
        <w:rPr>
          <w:rFonts w:ascii="Times New Roman" w:hAnsi="Times New Roman" w:cs="Times New Roman"/>
        </w:rPr>
      </w:pPr>
      <w:r w:rsidRPr="002B6573">
        <w:rPr>
          <w:rFonts w:ascii="Times New Roman" w:hAnsi="Times New Roman" w:cs="Times New Roman"/>
        </w:rPr>
        <w:t>- 100</w:t>
      </w:r>
    </w:p>
    <w:p w:rsidR="002B6573" w:rsidRPr="002B6573" w:rsidRDefault="002B6573" w:rsidP="002B6573">
      <w:pPr>
        <w:numPr>
          <w:ilvl w:val="0"/>
          <w:numId w:val="11"/>
        </w:numPr>
        <w:spacing w:after="0" w:line="240" w:lineRule="auto"/>
        <w:jc w:val="both"/>
        <w:rPr>
          <w:rFonts w:ascii="Times New Roman" w:hAnsi="Times New Roman" w:cs="Times New Roman"/>
        </w:rPr>
      </w:pPr>
      <w:r w:rsidRPr="002B6573">
        <w:rPr>
          <w:rFonts w:ascii="Times New Roman" w:hAnsi="Times New Roman" w:cs="Times New Roman"/>
        </w:rPr>
        <w:t xml:space="preserve">    60</w:t>
      </w:r>
    </w:p>
    <w:p w:rsidR="002B6573" w:rsidRPr="002B6573" w:rsidRDefault="002B6573" w:rsidP="002B6573">
      <w:pPr>
        <w:numPr>
          <w:ilvl w:val="0"/>
          <w:numId w:val="11"/>
        </w:numPr>
        <w:spacing w:after="0" w:line="240" w:lineRule="auto"/>
        <w:jc w:val="both"/>
        <w:rPr>
          <w:rFonts w:ascii="Times New Roman" w:hAnsi="Times New Roman" w:cs="Times New Roman"/>
        </w:rPr>
      </w:pPr>
      <w:r w:rsidRPr="002B6573">
        <w:rPr>
          <w:rFonts w:ascii="Times New Roman" w:hAnsi="Times New Roman" w:cs="Times New Roman"/>
        </w:rPr>
        <w:t xml:space="preserve">    60</w:t>
      </w:r>
    </w:p>
    <w:p w:rsidR="002B6573" w:rsidRPr="002B6573" w:rsidRDefault="002B6573" w:rsidP="002B6573">
      <w:pPr>
        <w:numPr>
          <w:ilvl w:val="0"/>
          <w:numId w:val="11"/>
        </w:numPr>
        <w:spacing w:after="0" w:line="240" w:lineRule="auto"/>
        <w:jc w:val="both"/>
        <w:rPr>
          <w:rFonts w:ascii="Times New Roman" w:hAnsi="Times New Roman" w:cs="Times New Roman"/>
        </w:rPr>
      </w:pPr>
      <w:r w:rsidRPr="002B6573">
        <w:rPr>
          <w:rFonts w:ascii="Times New Roman" w:hAnsi="Times New Roman" w:cs="Times New Roman"/>
        </w:rPr>
        <w:t xml:space="preserve">    60</w:t>
      </w:r>
    </w:p>
    <w:p w:rsidR="002B6573" w:rsidRPr="002B6573" w:rsidRDefault="002B6573" w:rsidP="002B6573">
      <w:pPr>
        <w:numPr>
          <w:ilvl w:val="0"/>
          <w:numId w:val="11"/>
        </w:numPr>
        <w:spacing w:after="0" w:line="240" w:lineRule="auto"/>
        <w:jc w:val="both"/>
        <w:rPr>
          <w:rFonts w:ascii="Times New Roman" w:hAnsi="Times New Roman" w:cs="Times New Roman"/>
        </w:rPr>
      </w:pPr>
      <w:r w:rsidRPr="002B6573">
        <w:rPr>
          <w:rFonts w:ascii="Times New Roman" w:hAnsi="Times New Roman" w:cs="Times New Roman"/>
        </w:rPr>
        <w:lastRenderedPageBreak/>
        <w:t xml:space="preserve">    60</w:t>
      </w:r>
    </w:p>
    <w:p w:rsidR="002B6573" w:rsidRPr="002B6573" w:rsidRDefault="002B6573" w:rsidP="002B6573">
      <w:pPr>
        <w:spacing w:after="0" w:line="240" w:lineRule="auto"/>
        <w:ind w:left="1091"/>
        <w:jc w:val="both"/>
        <w:rPr>
          <w:rFonts w:ascii="Times New Roman" w:hAnsi="Times New Roman" w:cs="Times New Roman"/>
        </w:rPr>
      </w:pPr>
    </w:p>
    <w:p w:rsidR="002B6573" w:rsidRPr="002B6573" w:rsidRDefault="002B6573" w:rsidP="002B6573">
      <w:pPr>
        <w:spacing w:after="0" w:line="240" w:lineRule="auto"/>
        <w:ind w:firstLine="540"/>
        <w:jc w:val="both"/>
        <w:rPr>
          <w:rFonts w:ascii="Times New Roman" w:hAnsi="Times New Roman" w:cs="Times New Roman"/>
        </w:rPr>
      </w:pPr>
      <w:r w:rsidRPr="002B6573">
        <w:rPr>
          <w:rFonts w:ascii="Times New Roman" w:hAnsi="Times New Roman" w:cs="Times New Roman"/>
        </w:rPr>
        <w:t>Нулевой период времени – это такой период, в течение которого на сумму денежных средств не оказывает своего влияния временная ценность денег. Например, при низких темпах инфляции, срок один месяц или два месяца, в течение которого осуществляются инвестиции, может выступать в качестве нулевого периода времени.</w:t>
      </w:r>
    </w:p>
    <w:p w:rsidR="002B6573" w:rsidRPr="002B6573" w:rsidRDefault="002B6573" w:rsidP="002B6573">
      <w:pPr>
        <w:spacing w:after="0" w:line="240" w:lineRule="auto"/>
        <w:ind w:firstLine="540"/>
        <w:jc w:val="both"/>
        <w:rPr>
          <w:rFonts w:ascii="Times New Roman" w:hAnsi="Times New Roman" w:cs="Times New Roman"/>
        </w:rPr>
      </w:pPr>
      <w:r w:rsidRPr="002B6573">
        <w:rPr>
          <w:rFonts w:ascii="Times New Roman" w:hAnsi="Times New Roman" w:cs="Times New Roman"/>
        </w:rPr>
        <w:t xml:space="preserve">При оценке денежных потоков считается, что генерируемые в рамках одного временного периода поступления имеют место либо в его начале, либо в его конце. Т.е. они не распределены внутри периода, а сконцентрированы на одной из его границ. В первом случае поток называется </w:t>
      </w:r>
      <w:r w:rsidRPr="002B6573">
        <w:rPr>
          <w:rFonts w:ascii="Times New Roman" w:hAnsi="Times New Roman" w:cs="Times New Roman"/>
          <w:i/>
          <w:iCs/>
        </w:rPr>
        <w:t>пренумерандо</w:t>
      </w:r>
      <w:r w:rsidRPr="002B6573">
        <w:rPr>
          <w:rFonts w:ascii="Times New Roman" w:hAnsi="Times New Roman" w:cs="Times New Roman"/>
        </w:rPr>
        <w:t xml:space="preserve"> (рис.1 а) или авансовый, во втором – </w:t>
      </w:r>
      <w:r w:rsidRPr="002B6573">
        <w:rPr>
          <w:rFonts w:ascii="Times New Roman" w:hAnsi="Times New Roman" w:cs="Times New Roman"/>
          <w:i/>
          <w:iCs/>
        </w:rPr>
        <w:t>постнумерандо</w:t>
      </w:r>
      <w:r w:rsidRPr="002B6573">
        <w:rPr>
          <w:rFonts w:ascii="Times New Roman" w:hAnsi="Times New Roman" w:cs="Times New Roman"/>
        </w:rPr>
        <w:t xml:space="preserve"> (рис.1 б). </w:t>
      </w:r>
    </w:p>
    <w:p w:rsidR="002B6573" w:rsidRPr="002B6573" w:rsidRDefault="002B6573" w:rsidP="002B6573">
      <w:pPr>
        <w:spacing w:after="0" w:line="240" w:lineRule="auto"/>
        <w:ind w:firstLine="540"/>
        <w:jc w:val="both"/>
        <w:rPr>
          <w:rFonts w:ascii="Times New Roman" w:hAnsi="Times New Roman" w:cs="Times New Roman"/>
        </w:rPr>
      </w:pPr>
      <w:r w:rsidRPr="002B6573">
        <w:rPr>
          <w:rFonts w:ascii="Times New Roman" w:hAnsi="Times New Roman" w:cs="Times New Roman"/>
        </w:rPr>
        <w:t>На практике большее распространение получил поток постнумерандо с первоначальными оттоками и последующими притоками.</w:t>
      </w:r>
    </w:p>
    <w:p w:rsidR="002B6573" w:rsidRPr="002B6573" w:rsidRDefault="002B6573" w:rsidP="002B6573">
      <w:pPr>
        <w:spacing w:after="0" w:line="240" w:lineRule="auto"/>
        <w:ind w:firstLine="540"/>
        <w:jc w:val="both"/>
        <w:rPr>
          <w:rFonts w:ascii="Times New Roman" w:hAnsi="Times New Roman" w:cs="Times New Roman"/>
        </w:rPr>
      </w:pPr>
      <w:r w:rsidRPr="002B6573">
        <w:rPr>
          <w:rFonts w:ascii="Times New Roman" w:hAnsi="Times New Roman" w:cs="Times New Roman"/>
        </w:rPr>
        <w:t>Среди простых методов оценки инвестиций наиболее распространенными являются метод расчета срока окупаемости инвестиций (Т) и метод расчета коэффициента экономической эффективности инвестиций (Е).</w:t>
      </w:r>
    </w:p>
    <w:p w:rsidR="002B6573" w:rsidRPr="002B6573" w:rsidRDefault="002B6573" w:rsidP="002B6573">
      <w:pPr>
        <w:spacing w:after="0" w:line="240" w:lineRule="auto"/>
        <w:ind w:firstLine="540"/>
        <w:jc w:val="both"/>
        <w:rPr>
          <w:rFonts w:ascii="Times New Roman" w:hAnsi="Times New Roman" w:cs="Times New Roman"/>
        </w:rPr>
      </w:pPr>
    </w:p>
    <w:p w:rsidR="002B6573" w:rsidRPr="002B6573" w:rsidRDefault="002B6573" w:rsidP="002B6573">
      <w:pPr>
        <w:spacing w:after="0" w:line="240" w:lineRule="auto"/>
        <w:ind w:firstLine="709"/>
        <w:jc w:val="both"/>
        <w:rPr>
          <w:rFonts w:ascii="Times New Roman" w:hAnsi="Times New Roman" w:cs="Times New Roman"/>
        </w:rPr>
      </w:pPr>
    </w:p>
    <w:p w:rsidR="002B6573" w:rsidRPr="002B6573" w:rsidRDefault="002B6573" w:rsidP="002B6573">
      <w:pPr>
        <w:spacing w:after="0" w:line="240" w:lineRule="auto"/>
        <w:ind w:firstLine="709"/>
        <w:jc w:val="both"/>
        <w:rPr>
          <w:rFonts w:ascii="Times New Roman" w:hAnsi="Times New Roman" w:cs="Times New Roman"/>
        </w:rPr>
      </w:pPr>
      <w:r w:rsidRPr="002B6573">
        <w:rPr>
          <w:rFonts w:ascii="Times New Roman" w:hAnsi="Times New Roman" w:cs="Times New Roman"/>
        </w:rPr>
        <w:t>а) поток пренумерандо              б) поток постнумерандо</w:t>
      </w:r>
    </w:p>
    <w:p w:rsidR="002B6573" w:rsidRPr="002B6573" w:rsidRDefault="002B6573" w:rsidP="002B6573">
      <w:pPr>
        <w:spacing w:after="0" w:line="240" w:lineRule="auto"/>
        <w:ind w:firstLine="709"/>
        <w:jc w:val="both"/>
        <w:rPr>
          <w:rFonts w:ascii="Times New Roman" w:hAnsi="Times New Roman" w:cs="Times New Roman"/>
        </w:rPr>
      </w:pPr>
    </w:p>
    <w:p w:rsidR="002B6573" w:rsidRPr="002B6573" w:rsidRDefault="002B6573" w:rsidP="002B6573">
      <w:pPr>
        <w:spacing w:after="0" w:line="240" w:lineRule="auto"/>
        <w:ind w:firstLine="709"/>
        <w:jc w:val="both"/>
        <w:rPr>
          <w:rFonts w:ascii="Times New Roman" w:hAnsi="Times New Roman" w:cs="Times New Roman"/>
        </w:rPr>
      </w:pPr>
      <w:r w:rsidRPr="002B6573">
        <w:rPr>
          <w:rFonts w:ascii="Times New Roman" w:hAnsi="Times New Roman" w:cs="Times New Roman"/>
          <w:noProof/>
        </w:rPr>
        <mc:AlternateContent>
          <mc:Choice Requires="wpg">
            <w:drawing>
              <wp:anchor distT="0" distB="0" distL="114300" distR="114300" simplePos="0" relativeHeight="251659264" behindDoc="0" locked="1" layoutInCell="1" allowOverlap="1" wp14:anchorId="6E6A5A67" wp14:editId="011B1AE2">
                <wp:simplePos x="0" y="0"/>
                <wp:positionH relativeFrom="column">
                  <wp:posOffset>317500</wp:posOffset>
                </wp:positionH>
                <wp:positionV relativeFrom="paragraph">
                  <wp:posOffset>104140</wp:posOffset>
                </wp:positionV>
                <wp:extent cx="3429000" cy="946150"/>
                <wp:effectExtent l="13335" t="635" r="5715" b="0"/>
                <wp:wrapNone/>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946150"/>
                          <a:chOff x="1521" y="9004"/>
                          <a:chExt cx="5400" cy="1490"/>
                        </a:xfrm>
                      </wpg:grpSpPr>
                      <wpg:grpSp>
                        <wpg:cNvPr id="9" name="Group 3"/>
                        <wpg:cNvGrpSpPr>
                          <a:grpSpLocks/>
                        </wpg:cNvGrpSpPr>
                        <wpg:grpSpPr bwMode="auto">
                          <a:xfrm>
                            <a:off x="1521" y="9004"/>
                            <a:ext cx="2160" cy="1490"/>
                            <a:chOff x="1701" y="9184"/>
                            <a:chExt cx="2160" cy="1490"/>
                          </a:xfrm>
                        </wpg:grpSpPr>
                        <wpg:grpSp>
                          <wpg:cNvPr id="10" name="Group 4"/>
                          <wpg:cNvGrpSpPr>
                            <a:grpSpLocks/>
                          </wpg:cNvGrpSpPr>
                          <wpg:grpSpPr bwMode="auto">
                            <a:xfrm>
                              <a:off x="1881" y="10314"/>
                              <a:ext cx="1260" cy="360"/>
                              <a:chOff x="1881" y="10314"/>
                              <a:chExt cx="1260" cy="360"/>
                            </a:xfrm>
                          </wpg:grpSpPr>
                          <wps:wsp>
                            <wps:cNvPr id="11" name="Text Box 5"/>
                            <wps:cNvSpPr txBox="1">
                              <a:spLocks noChangeArrowheads="1"/>
                            </wps:cNvSpPr>
                            <wps:spPr bwMode="auto">
                              <a:xfrm>
                                <a:off x="1881" y="10314"/>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6573" w:rsidRDefault="002B6573" w:rsidP="002B6573">
                                  <w:r>
                                    <w:t>0</w:t>
                                  </w:r>
                                </w:p>
                              </w:txbxContent>
                            </wps:txbx>
                            <wps:bodyPr rot="0" vert="horz" wrap="square" lIns="0" tIns="0" rIns="0" bIns="0" anchor="t" anchorCtr="0" upright="1">
                              <a:noAutofit/>
                            </wps:bodyPr>
                          </wps:wsp>
                          <wps:wsp>
                            <wps:cNvPr id="12" name="Text Box 6"/>
                            <wps:cNvSpPr txBox="1">
                              <a:spLocks noChangeArrowheads="1"/>
                            </wps:cNvSpPr>
                            <wps:spPr bwMode="auto">
                              <a:xfrm>
                                <a:off x="2241" y="10314"/>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6573" w:rsidRDefault="002B6573" w:rsidP="002B6573">
                                  <w:r>
                                    <w:t>1</w:t>
                                  </w:r>
                                </w:p>
                              </w:txbxContent>
                            </wps:txbx>
                            <wps:bodyPr rot="0" vert="horz" wrap="square" lIns="0" tIns="0" rIns="0" bIns="0" anchor="t" anchorCtr="0" upright="1">
                              <a:noAutofit/>
                            </wps:bodyPr>
                          </wps:wsp>
                          <wps:wsp>
                            <wps:cNvPr id="13" name="Text Box 7"/>
                            <wps:cNvSpPr txBox="1">
                              <a:spLocks noChangeArrowheads="1"/>
                            </wps:cNvSpPr>
                            <wps:spPr bwMode="auto">
                              <a:xfrm>
                                <a:off x="2601" y="10314"/>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6573" w:rsidRDefault="002B6573" w:rsidP="002B6573">
                                  <w:r>
                                    <w:t>2</w:t>
                                  </w:r>
                                </w:p>
                              </w:txbxContent>
                            </wps:txbx>
                            <wps:bodyPr rot="0" vert="horz" wrap="square" lIns="0" tIns="0" rIns="0" bIns="0" anchor="t" anchorCtr="0" upright="1">
                              <a:noAutofit/>
                            </wps:bodyPr>
                          </wps:wsp>
                          <wps:wsp>
                            <wps:cNvPr id="14" name="Text Box 8"/>
                            <wps:cNvSpPr txBox="1">
                              <a:spLocks noChangeArrowheads="1"/>
                            </wps:cNvSpPr>
                            <wps:spPr bwMode="auto">
                              <a:xfrm>
                                <a:off x="2961" y="10314"/>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6573" w:rsidRDefault="002B6573" w:rsidP="002B6573">
                                  <w:r>
                                    <w:t>3</w:t>
                                  </w:r>
                                </w:p>
                              </w:txbxContent>
                            </wps:txbx>
                            <wps:bodyPr rot="0" vert="horz" wrap="square" lIns="0" tIns="0" rIns="0" bIns="0" anchor="t" anchorCtr="0" upright="1">
                              <a:noAutofit/>
                            </wps:bodyPr>
                          </wps:wsp>
                        </wpg:grpSp>
                        <wpg:grpSp>
                          <wpg:cNvPr id="15" name="Group 9"/>
                          <wpg:cNvGrpSpPr>
                            <a:grpSpLocks/>
                          </wpg:cNvGrpSpPr>
                          <wpg:grpSpPr bwMode="auto">
                            <a:xfrm>
                              <a:off x="1701" y="9184"/>
                              <a:ext cx="2160" cy="950"/>
                              <a:chOff x="1701" y="9184"/>
                              <a:chExt cx="2160" cy="950"/>
                            </a:xfrm>
                          </wpg:grpSpPr>
                          <wpg:grpSp>
                            <wpg:cNvPr id="16" name="Group 10"/>
                            <wpg:cNvGrpSpPr>
                              <a:grpSpLocks/>
                            </wpg:cNvGrpSpPr>
                            <wpg:grpSpPr bwMode="auto">
                              <a:xfrm>
                                <a:off x="1701" y="9594"/>
                                <a:ext cx="2160" cy="540"/>
                                <a:chOff x="1701" y="9364"/>
                                <a:chExt cx="2160" cy="540"/>
                              </a:xfrm>
                            </wpg:grpSpPr>
                            <wps:wsp>
                              <wps:cNvPr id="17" name="Line 11"/>
                              <wps:cNvCnPr/>
                              <wps:spPr bwMode="auto">
                                <a:xfrm>
                                  <a:off x="1701" y="9904"/>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2"/>
                              <wps:cNvCnPr/>
                              <wps:spPr bwMode="auto">
                                <a:xfrm flipV="1">
                                  <a:off x="1881" y="9541"/>
                                  <a:ext cx="0" cy="36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9" name="Line 13"/>
                              <wps:cNvCnPr/>
                              <wps:spPr bwMode="auto">
                                <a:xfrm flipV="1">
                                  <a:off x="2241" y="9364"/>
                                  <a:ext cx="0" cy="54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0" name="Line 14"/>
                              <wps:cNvCnPr/>
                              <wps:spPr bwMode="auto">
                                <a:xfrm flipV="1">
                                  <a:off x="2601" y="9541"/>
                                  <a:ext cx="0" cy="36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1" name="Line 15"/>
                              <wps:cNvCnPr/>
                              <wps:spPr bwMode="auto">
                                <a:xfrm flipV="1">
                                  <a:off x="2961" y="9541"/>
                                  <a:ext cx="0" cy="36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22" name="Text Box 16"/>
                            <wps:cNvSpPr txBox="1">
                              <a:spLocks noChangeArrowheads="1"/>
                            </wps:cNvSpPr>
                            <wps:spPr bwMode="auto">
                              <a:xfrm>
                                <a:off x="1701" y="918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6573" w:rsidRDefault="002B6573" w:rsidP="002B6573">
                                  <w:pPr>
                                    <w:rPr>
                                      <w:vertAlign w:val="subscript"/>
                                    </w:rPr>
                                  </w:pPr>
                                  <w:r>
                                    <w:t>С</w:t>
                                  </w:r>
                                  <w:r>
                                    <w:rPr>
                                      <w:vertAlign w:val="subscript"/>
                                    </w:rPr>
                                    <w:t>1</w:t>
                                  </w:r>
                                </w:p>
                              </w:txbxContent>
                            </wps:txbx>
                            <wps:bodyPr rot="0" vert="horz" wrap="square" lIns="0" tIns="0" rIns="0" bIns="0" anchor="t" anchorCtr="0" upright="1">
                              <a:noAutofit/>
                            </wps:bodyPr>
                          </wps:wsp>
                          <wps:wsp>
                            <wps:cNvPr id="23" name="Text Box 17"/>
                            <wps:cNvSpPr txBox="1">
                              <a:spLocks noChangeArrowheads="1"/>
                            </wps:cNvSpPr>
                            <wps:spPr bwMode="auto">
                              <a:xfrm>
                                <a:off x="2061" y="918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6573" w:rsidRDefault="002B6573" w:rsidP="002B6573">
                                  <w:pPr>
                                    <w:rPr>
                                      <w:vertAlign w:val="subscript"/>
                                    </w:rPr>
                                  </w:pPr>
                                  <w:r>
                                    <w:t>С</w:t>
                                  </w:r>
                                  <w:r>
                                    <w:rPr>
                                      <w:vertAlign w:val="subscript"/>
                                    </w:rPr>
                                    <w:t>2</w:t>
                                  </w:r>
                                </w:p>
                              </w:txbxContent>
                            </wps:txbx>
                            <wps:bodyPr rot="0" vert="horz" wrap="square" lIns="0" tIns="0" rIns="0" bIns="0" anchor="t" anchorCtr="0" upright="1">
                              <a:noAutofit/>
                            </wps:bodyPr>
                          </wps:wsp>
                          <wps:wsp>
                            <wps:cNvPr id="24" name="Text Box 18"/>
                            <wps:cNvSpPr txBox="1">
                              <a:spLocks noChangeArrowheads="1"/>
                            </wps:cNvSpPr>
                            <wps:spPr bwMode="auto">
                              <a:xfrm>
                                <a:off x="2421" y="918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6573" w:rsidRDefault="002B6573" w:rsidP="002B6573">
                                  <w:pPr>
                                    <w:rPr>
                                      <w:vertAlign w:val="subscript"/>
                                    </w:rPr>
                                  </w:pPr>
                                  <w:r>
                                    <w:t>С</w:t>
                                  </w:r>
                                  <w:r>
                                    <w:rPr>
                                      <w:vertAlign w:val="subscript"/>
                                    </w:rPr>
                                    <w:t>3</w:t>
                                  </w:r>
                                </w:p>
                              </w:txbxContent>
                            </wps:txbx>
                            <wps:bodyPr rot="0" vert="horz" wrap="square" lIns="0" tIns="0" rIns="0" bIns="0" anchor="t" anchorCtr="0" upright="1">
                              <a:noAutofit/>
                            </wps:bodyPr>
                          </wps:wsp>
                          <wps:wsp>
                            <wps:cNvPr id="25" name="Text Box 19"/>
                            <wps:cNvSpPr txBox="1">
                              <a:spLocks noChangeArrowheads="1"/>
                            </wps:cNvSpPr>
                            <wps:spPr bwMode="auto">
                              <a:xfrm>
                                <a:off x="2781" y="918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6573" w:rsidRDefault="002B6573" w:rsidP="002B6573">
                                  <w:pPr>
                                    <w:rPr>
                                      <w:vertAlign w:val="subscript"/>
                                    </w:rPr>
                                  </w:pPr>
                                  <w:r>
                                    <w:t>С</w:t>
                                  </w:r>
                                  <w:r>
                                    <w:rPr>
                                      <w:vertAlign w:val="subscript"/>
                                    </w:rPr>
                                    <w:t>4</w:t>
                                  </w:r>
                                </w:p>
                              </w:txbxContent>
                            </wps:txbx>
                            <wps:bodyPr rot="0" vert="horz" wrap="square" lIns="0" tIns="0" rIns="0" bIns="0" anchor="t" anchorCtr="0" upright="1">
                              <a:noAutofit/>
                            </wps:bodyPr>
                          </wps:wsp>
                        </wpg:grpSp>
                      </wpg:grpSp>
                      <wpg:grpSp>
                        <wpg:cNvPr id="26" name="Group 20"/>
                        <wpg:cNvGrpSpPr>
                          <a:grpSpLocks/>
                        </wpg:cNvGrpSpPr>
                        <wpg:grpSpPr bwMode="auto">
                          <a:xfrm>
                            <a:off x="4761" y="9004"/>
                            <a:ext cx="2160" cy="1440"/>
                            <a:chOff x="4761" y="9184"/>
                            <a:chExt cx="2160" cy="1440"/>
                          </a:xfrm>
                        </wpg:grpSpPr>
                        <wps:wsp>
                          <wps:cNvPr id="27" name="Line 21"/>
                          <wps:cNvCnPr/>
                          <wps:spPr bwMode="auto">
                            <a:xfrm>
                              <a:off x="4761" y="10134"/>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8" name="Group 22"/>
                          <wpg:cNvGrpSpPr>
                            <a:grpSpLocks/>
                          </wpg:cNvGrpSpPr>
                          <wpg:grpSpPr bwMode="auto">
                            <a:xfrm>
                              <a:off x="5121" y="9184"/>
                              <a:ext cx="1440" cy="950"/>
                              <a:chOff x="4761" y="9184"/>
                              <a:chExt cx="1440" cy="950"/>
                            </a:xfrm>
                          </wpg:grpSpPr>
                          <wps:wsp>
                            <wps:cNvPr id="29" name="Line 23"/>
                            <wps:cNvCnPr/>
                            <wps:spPr bwMode="auto">
                              <a:xfrm flipV="1">
                                <a:off x="4941" y="9771"/>
                                <a:ext cx="0" cy="36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30" name="Line 24"/>
                            <wps:cNvCnPr/>
                            <wps:spPr bwMode="auto">
                              <a:xfrm flipV="1">
                                <a:off x="5301" y="9594"/>
                                <a:ext cx="0" cy="54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31" name="Line 25"/>
                            <wps:cNvCnPr/>
                            <wps:spPr bwMode="auto">
                              <a:xfrm flipV="1">
                                <a:off x="5661" y="9771"/>
                                <a:ext cx="0" cy="36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32" name="Line 26"/>
                            <wps:cNvCnPr/>
                            <wps:spPr bwMode="auto">
                              <a:xfrm flipV="1">
                                <a:off x="6021" y="9771"/>
                                <a:ext cx="0" cy="36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33" name="Text Box 27"/>
                            <wps:cNvSpPr txBox="1">
                              <a:spLocks noChangeArrowheads="1"/>
                            </wps:cNvSpPr>
                            <wps:spPr bwMode="auto">
                              <a:xfrm>
                                <a:off x="4761" y="918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6573" w:rsidRDefault="002B6573" w:rsidP="002B6573">
                                  <w:pPr>
                                    <w:rPr>
                                      <w:vertAlign w:val="subscript"/>
                                    </w:rPr>
                                  </w:pPr>
                                  <w:r>
                                    <w:t>С</w:t>
                                  </w:r>
                                  <w:r>
                                    <w:rPr>
                                      <w:vertAlign w:val="subscript"/>
                                    </w:rPr>
                                    <w:t>1</w:t>
                                  </w:r>
                                </w:p>
                              </w:txbxContent>
                            </wps:txbx>
                            <wps:bodyPr rot="0" vert="horz" wrap="square" lIns="0" tIns="0" rIns="0" bIns="0" anchor="t" anchorCtr="0" upright="1">
                              <a:noAutofit/>
                            </wps:bodyPr>
                          </wps:wsp>
                          <wps:wsp>
                            <wps:cNvPr id="34" name="Text Box 28"/>
                            <wps:cNvSpPr txBox="1">
                              <a:spLocks noChangeArrowheads="1"/>
                            </wps:cNvSpPr>
                            <wps:spPr bwMode="auto">
                              <a:xfrm>
                                <a:off x="5121" y="918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6573" w:rsidRDefault="002B6573" w:rsidP="002B6573">
                                  <w:pPr>
                                    <w:rPr>
                                      <w:vertAlign w:val="subscript"/>
                                    </w:rPr>
                                  </w:pPr>
                                  <w:r>
                                    <w:t>С</w:t>
                                  </w:r>
                                  <w:r>
                                    <w:rPr>
                                      <w:vertAlign w:val="subscript"/>
                                    </w:rPr>
                                    <w:t>2</w:t>
                                  </w:r>
                                </w:p>
                              </w:txbxContent>
                            </wps:txbx>
                            <wps:bodyPr rot="0" vert="horz" wrap="square" lIns="0" tIns="0" rIns="0" bIns="0" anchor="t" anchorCtr="0" upright="1">
                              <a:noAutofit/>
                            </wps:bodyPr>
                          </wps:wsp>
                          <wps:wsp>
                            <wps:cNvPr id="35" name="Text Box 29"/>
                            <wps:cNvSpPr txBox="1">
                              <a:spLocks noChangeArrowheads="1"/>
                            </wps:cNvSpPr>
                            <wps:spPr bwMode="auto">
                              <a:xfrm>
                                <a:off x="5481" y="918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6573" w:rsidRDefault="002B6573" w:rsidP="002B6573">
                                  <w:pPr>
                                    <w:rPr>
                                      <w:vertAlign w:val="subscript"/>
                                    </w:rPr>
                                  </w:pPr>
                                  <w:r>
                                    <w:t>С</w:t>
                                  </w:r>
                                  <w:r>
                                    <w:rPr>
                                      <w:vertAlign w:val="subscript"/>
                                    </w:rPr>
                                    <w:t>3</w:t>
                                  </w:r>
                                </w:p>
                              </w:txbxContent>
                            </wps:txbx>
                            <wps:bodyPr rot="0" vert="horz" wrap="square" lIns="0" tIns="0" rIns="0" bIns="0" anchor="t" anchorCtr="0" upright="1">
                              <a:noAutofit/>
                            </wps:bodyPr>
                          </wps:wsp>
                          <wps:wsp>
                            <wps:cNvPr id="36" name="Text Box 30"/>
                            <wps:cNvSpPr txBox="1">
                              <a:spLocks noChangeArrowheads="1"/>
                            </wps:cNvSpPr>
                            <wps:spPr bwMode="auto">
                              <a:xfrm>
                                <a:off x="5841" y="918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6573" w:rsidRDefault="002B6573" w:rsidP="002B6573">
                                  <w:pPr>
                                    <w:rPr>
                                      <w:vertAlign w:val="subscript"/>
                                    </w:rPr>
                                  </w:pPr>
                                  <w:r>
                                    <w:t>С</w:t>
                                  </w:r>
                                  <w:r>
                                    <w:rPr>
                                      <w:vertAlign w:val="subscript"/>
                                    </w:rPr>
                                    <w:t>4</w:t>
                                  </w:r>
                                </w:p>
                              </w:txbxContent>
                            </wps:txbx>
                            <wps:bodyPr rot="0" vert="horz" wrap="square" lIns="0" tIns="0" rIns="0" bIns="0" anchor="t" anchorCtr="0" upright="1">
                              <a:noAutofit/>
                            </wps:bodyPr>
                          </wps:wsp>
                        </wpg:grpSp>
                        <wps:wsp>
                          <wps:cNvPr id="37" name="Text Box 31"/>
                          <wps:cNvSpPr txBox="1">
                            <a:spLocks noChangeArrowheads="1"/>
                          </wps:cNvSpPr>
                          <wps:spPr bwMode="auto">
                            <a:xfrm>
                              <a:off x="4941" y="10264"/>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6573" w:rsidRDefault="002B6573" w:rsidP="002B6573">
                                <w:r>
                                  <w:t>0</w:t>
                                </w:r>
                              </w:p>
                            </w:txbxContent>
                          </wps:txbx>
                          <wps:bodyPr rot="0" vert="horz" wrap="square" lIns="0" tIns="0" rIns="0" bIns="0" anchor="t" anchorCtr="0" upright="1">
                            <a:noAutofit/>
                          </wps:bodyPr>
                        </wps:wsp>
                        <wps:wsp>
                          <wps:cNvPr id="38" name="Text Box 32"/>
                          <wps:cNvSpPr txBox="1">
                            <a:spLocks noChangeArrowheads="1"/>
                          </wps:cNvSpPr>
                          <wps:spPr bwMode="auto">
                            <a:xfrm>
                              <a:off x="5301" y="10264"/>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6573" w:rsidRDefault="002B6573" w:rsidP="002B6573">
                                <w:r>
                                  <w:t>1</w:t>
                                </w:r>
                              </w:p>
                            </w:txbxContent>
                          </wps:txbx>
                          <wps:bodyPr rot="0" vert="horz" wrap="square" lIns="0" tIns="0" rIns="0" bIns="0" anchor="t" anchorCtr="0" upright="1">
                            <a:noAutofit/>
                          </wps:bodyPr>
                        </wps:wsp>
                        <wps:wsp>
                          <wps:cNvPr id="39" name="Text Box 33"/>
                          <wps:cNvSpPr txBox="1">
                            <a:spLocks noChangeArrowheads="1"/>
                          </wps:cNvSpPr>
                          <wps:spPr bwMode="auto">
                            <a:xfrm>
                              <a:off x="5661" y="10264"/>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6573" w:rsidRDefault="002B6573" w:rsidP="002B6573">
                                <w:r>
                                  <w:t>2</w:t>
                                </w:r>
                              </w:p>
                            </w:txbxContent>
                          </wps:txbx>
                          <wps:bodyPr rot="0" vert="horz" wrap="square" lIns="0" tIns="0" rIns="0" bIns="0" anchor="t" anchorCtr="0" upright="1">
                            <a:noAutofit/>
                          </wps:bodyPr>
                        </wps:wsp>
                        <wps:wsp>
                          <wps:cNvPr id="40" name="Text Box 34"/>
                          <wps:cNvSpPr txBox="1">
                            <a:spLocks noChangeArrowheads="1"/>
                          </wps:cNvSpPr>
                          <wps:spPr bwMode="auto">
                            <a:xfrm>
                              <a:off x="6021" y="10264"/>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6573" w:rsidRDefault="002B6573" w:rsidP="002B6573">
                                <w:r>
                                  <w:t>3</w:t>
                                </w:r>
                              </w:p>
                            </w:txbxContent>
                          </wps:txbx>
                          <wps:bodyPr rot="0" vert="horz" wrap="square" lIns="0" tIns="0" rIns="0" bIns="0" anchor="t" anchorCtr="0" upright="1">
                            <a:noAutofit/>
                          </wps:bodyPr>
                        </wps:wsp>
                        <wps:wsp>
                          <wps:cNvPr id="41" name="Text Box 35"/>
                          <wps:cNvSpPr txBox="1">
                            <a:spLocks noChangeArrowheads="1"/>
                          </wps:cNvSpPr>
                          <wps:spPr bwMode="auto">
                            <a:xfrm>
                              <a:off x="6381" y="10264"/>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6573" w:rsidRDefault="002B6573" w:rsidP="002B6573">
                                <w:r>
                                  <w:t>4</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8" o:spid="_x0000_s1026" style="position:absolute;left:0;text-align:left;margin-left:25pt;margin-top:8.2pt;width:270pt;height:74.5pt;z-index:251659264" coordorigin="1521,9004" coordsize="5400,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">
                <v:group id="Group 3" o:spid="_x0000_s1027" style="position:absolute;left:1521;top:9004;width:2160;height:1490" coordorigin="1701,9184" coordsize="2160,1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4" o:spid="_x0000_s1028" style="position:absolute;left:1881;top:10314;width:1260;height:360" coordorigin="1881,10314" coordsize="12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202" coordsize="21600,21600" o:spt="202" path="m,l,21600r21600,l21600,xe">
                      <v:stroke joinstyle="miter"/>
                      <v:path gradientshapeok="t" o:connecttype="rect"/>
                    </v:shapetype>
                    <v:shape id="Text Box 5" o:spid="_x0000_s1029" type="#_x0000_t202" style="position:absolute;left:1881;top:10314;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5xxcIA&#10;AADbAAAADwAAAGRycy9kb3ducmV2LnhtbERPO2vDMBDeC/0P4gpdSi3HQwhu5JAmLXRIh6Qh82Fd&#10;bRPrZCT59e+rQCHbfXzPW28m04qBnG8sK1gkKQji0uqGKwXnn8/XFQgfkDW2lknBTB42xePDGnNt&#10;Rz7ScAqViCHsc1RQh9DlUvqyJoM+sR1x5H6tMxgidJXUDscYblqZpelSGmw4NtTY0a6m8nrqjYLl&#10;3vXjkXcv+/PHAb+7Kru8zxelnp+m7RuIQFO4i//dXzrOX8Dtl3i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bnHFwgAAANsAAAAPAAAAAAAAAAAAAAAAAJgCAABkcnMvZG93&#10;bnJldi54bWxQSwUGAAAAAAQABAD1AAAAhwMAAAAA&#10;" stroked="f">
                      <v:textbox inset="0,0,0,0">
                        <w:txbxContent>
                          <w:p w:rsidR="002B6573" w:rsidRDefault="002B6573" w:rsidP="002B6573">
                            <w:r>
                              <w:t>0</w:t>
                            </w:r>
                          </w:p>
                        </w:txbxContent>
                      </v:textbox>
                    </v:shape>
                    <v:shape id="Text Box 6" o:spid="_x0000_s1030" type="#_x0000_t202" style="position:absolute;left:2241;top:10314;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vssAA&#10;AADbAAAADwAAAGRycy9kb3ducmV2LnhtbERPS4vCMBC+C/6HMIIX0dQeRKpRdn2Ah/XgA89DM9uW&#10;bSYlibb+e7MgeJuP7znLdWdq8SDnK8sKppMEBHFudcWFgutlP56D8AFZY22ZFDzJw3rV7y0x07bl&#10;Ez3OoRAxhH2GCsoQmkxKn5dk0E9sQxy5X+sMhghdIbXDNoabWqZJMpMGK44NJTa0KSn/O9+NgtnW&#10;3dsTb0bb6+4Hj02R3r6fN6WGg+5rASJQFz7it/ug4/wU/n+J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zvssAAAADbAAAADwAAAAAAAAAAAAAAAACYAgAAZHJzL2Rvd25y&#10;ZXYueG1sUEsFBgAAAAAEAAQA9QAAAIUDAAAAAA==&#10;" stroked="f">
                      <v:textbox inset="0,0,0,0">
                        <w:txbxContent>
                          <w:p w:rsidR="002B6573" w:rsidRDefault="002B6573" w:rsidP="002B6573">
                            <w:r>
                              <w:t>1</w:t>
                            </w:r>
                          </w:p>
                        </w:txbxContent>
                      </v:textbox>
                    </v:shape>
                    <v:shape id="Text Box 7" o:spid="_x0000_s1031" type="#_x0000_t202" style="position:absolute;left:2601;top:10314;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BKKcIA&#10;AADbAAAADwAAAGRycy9kb3ducmV2LnhtbERPS2vCQBC+C/0PyxR6kbppCk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8EopwgAAANsAAAAPAAAAAAAAAAAAAAAAAJgCAABkcnMvZG93&#10;bnJldi54bWxQSwUGAAAAAAQABAD1AAAAhwMAAAAA&#10;" stroked="f">
                      <v:textbox inset="0,0,0,0">
                        <w:txbxContent>
                          <w:p w:rsidR="002B6573" w:rsidRDefault="002B6573" w:rsidP="002B6573">
                            <w:r>
                              <w:t>2</w:t>
                            </w:r>
                          </w:p>
                        </w:txbxContent>
                      </v:textbox>
                    </v:shape>
                    <v:shape id="Text Box 8" o:spid="_x0000_s1032" type="#_x0000_t202" style="position:absolute;left:2961;top:10314;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nSXcIA&#10;AADbAAAADwAAAGRycy9kb3ducmV2LnhtbERPS2vCQBC+C/0PyxR6kbppK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GdJdwgAAANsAAAAPAAAAAAAAAAAAAAAAAJgCAABkcnMvZG93&#10;bnJldi54bWxQSwUGAAAAAAQABAD1AAAAhwMAAAAA&#10;" stroked="f">
                      <v:textbox inset="0,0,0,0">
                        <w:txbxContent>
                          <w:p w:rsidR="002B6573" w:rsidRDefault="002B6573" w:rsidP="002B6573">
                            <w:r>
                              <w:t>3</w:t>
                            </w:r>
                          </w:p>
                        </w:txbxContent>
                      </v:textbox>
                    </v:shape>
                  </v:group>
                  <v:group id="Group 9" o:spid="_x0000_s1033" style="position:absolute;left:1701;top:9184;width:2160;height:950" coordorigin="1701,9184" coordsize="2160,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oup 10" o:spid="_x0000_s1034" style="position:absolute;left:1701;top:9594;width:2160;height:540" coordorigin="1701,9364" coordsize="216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Line 11" o:spid="_x0000_s1035" style="position:absolute;visibility:visible;mso-wrap-style:square" from="1701,9904" to="3861,9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2" o:spid="_x0000_s1036" style="position:absolute;flip:y;visibility:visible;mso-wrap-style:square" from="1881,9541" to="1881,9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4pfMMAAADbAAAADwAAAGRycy9kb3ducmV2LnhtbESPQUvDQBCF70L/wzIFb3ZTxdLEbksR&#10;hAqCmIrnMTsmwexs2B3b9N87B8HbDO/Ne99sdlMYzIlS7iM7WC4KMMRN9D23Dt6PTzdrMFmQPQ6R&#10;ycGFMuy2s6sNVj6e+Y1OtbRGQzhX6KATGStrc9NRwLyII7FqXzEFFF1Ta33Cs4aHwd4WxcoG7Fkb&#10;OhzpsaPmu/4JDobn1eHzQ17uyrKsJU336fK6Ts5dz6f9AxihSf7Nf9cHr/gKq7/oAHb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eKXzDAAAA2wAAAA8AAAAAAAAAAAAA&#10;AAAAoQIAAGRycy9kb3ducmV2LnhtbFBLBQYAAAAABAAEAPkAAACRAwAAAAA=&#10;">
                        <v:stroke endarrow="open" endarrowwidth="narrow" endarrowlength="short"/>
                      </v:line>
                      <v:line id="Line 13" o:spid="_x0000_s1037" style="position:absolute;flip:y;visibility:visible;mso-wrap-style:square" from="2241,9364" to="2241,9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KM58EAAADbAAAADwAAAGRycy9kb3ducmV2LnhtbERPTWvCQBC9F/oflil4q5taFJO6igiC&#10;glAapedpdpqEZmfD7lTjv3eFQm/zeJ+zWA2uU2cKsfVs4GWcgSKuvG25NnA6bp/noKIgW+w8k4Er&#10;RVgtHx8WWFh/4Q86l1KrFMKxQAONSF9oHauGHMax74kT9+2DQ0kw1NoGvKRw1+lJls20w5ZTQ4M9&#10;bRqqfspfZ6Dbz3Zfn3J4zfO8lDBMw/V9HowZPQ3rN1BCg/yL/9w7m+bncP8lHaC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UoznwQAAANsAAAAPAAAAAAAAAAAAAAAA&#10;AKECAABkcnMvZG93bnJldi54bWxQSwUGAAAAAAQABAD5AAAAjwMAAAAA&#10;">
                        <v:stroke endarrow="open" endarrowwidth="narrow" endarrowlength="short"/>
                      </v:line>
                      <v:line id="Line 14" o:spid="_x0000_s1038" style="position:absolute;flip:y;visibility:visible;mso-wrap-style:square" from="2601,9541" to="2601,9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Tvx8AAAADbAAAADwAAAGRycy9kb3ducmV2LnhtbERPTWvCQBC9F/wPywje6kalYqKriFCw&#10;UChNi+cxOybB7GzYnWr8991DocfH+97sBtepG4XYejYwm2agiCtvW64NfH+9Pq9ARUG22HkmAw+K&#10;sNuOnjZYWH/nT7qVUqsUwrFAA41IX2gdq4YcxqnviRN38cGhJBhqbQPeU7jr9DzLltphy6mhwZ4O&#10;DVXX8scZ6N6Wx/NJ3hd5npcShpfw+FgFYybjYb8GJTTIv/jPfbQG5ml9+pJ+gN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QE78fAAAAA2wAAAA8AAAAAAAAAAAAAAAAA&#10;oQIAAGRycy9kb3ducmV2LnhtbFBLBQYAAAAABAAEAPkAAACOAwAAAAA=&#10;">
                        <v:stroke endarrow="open" endarrowwidth="narrow" endarrowlength="short"/>
                      </v:line>
                      <v:line id="Line 15" o:spid="_x0000_s1039" style="position:absolute;flip:y;visibility:visible;mso-wrap-style:square" from="2961,9541" to="2961,9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hKXMMAAADbAAAADwAAAGRycy9kb3ducmV2LnhtbESPUWvCQBCE3wv9D8cW+lYvKhUTPaUI&#10;ggVBmpY+b3NrEprbC3erxn/vFYQ+DjPzDbNcD65TZwqx9WxgPMpAEVfetlwb+PrcvsxBRUG22Hkm&#10;A1eKsF49PiyxsP7CH3QupVYJwrFAA41IX2gdq4YcxpHviZN39MGhJBlqbQNeEtx1epJlM+2w5bTQ&#10;YE+bhqrf8uQMdO+z3c+37Kd5npcShtdwPcyDMc9Pw9sClNAg/+F7e2cNTMbw9yX9AL2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ISlzDAAAA2wAAAA8AAAAAAAAAAAAA&#10;AAAAoQIAAGRycy9kb3ducmV2LnhtbFBLBQYAAAAABAAEAPkAAACRAwAAAAA=&#10;">
                        <v:stroke endarrow="open" endarrowwidth="narrow" endarrowlength="short"/>
                      </v:line>
                    </v:group>
                    <v:shape id="Text Box 16" o:spid="_x0000_s1040" type="#_x0000_t202" style="position:absolute;left:1701;top:918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AlD8QA&#10;AADbAAAADwAAAGRycy9kb3ducmV2LnhtbESPS2vDMBCE74X8B7GBXkoixwdTnCihTVLooTnkQc6L&#10;tbVNrZWR5Ne/rwqBHoeZ+YbZ7EbTiJ6cry0rWC0TEMSF1TWXCm7Xj8UrCB+QNTaWScFEHnbb2dMG&#10;c20HPlN/CaWIEPY5KqhCaHMpfVGRQb+0LXH0vq0zGKJ0pdQOhwg3jUyTJJMGa44LFba0r6j4uXRG&#10;QXZw3XDm/cvhdvzCU1um9/fprtTzfHxbgwg0hv/wo/2pFaQp/H2JP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QJQ/EAAAA2wAAAA8AAAAAAAAAAAAAAAAAmAIAAGRycy9k&#10;b3ducmV2LnhtbFBLBQYAAAAABAAEAPUAAACJAwAAAAA=&#10;" stroked="f">
                      <v:textbox inset="0,0,0,0">
                        <w:txbxContent>
                          <w:p w:rsidR="002B6573" w:rsidRDefault="002B6573" w:rsidP="002B6573">
                            <w:pPr>
                              <w:rPr>
                                <w:vertAlign w:val="subscript"/>
                              </w:rPr>
                            </w:pPr>
                            <w:r>
                              <w:t>С</w:t>
                            </w:r>
                            <w:proofErr w:type="gramStart"/>
                            <w:r>
                              <w:rPr>
                                <w:vertAlign w:val="subscript"/>
                              </w:rPr>
                              <w:t>1</w:t>
                            </w:r>
                            <w:proofErr w:type="gramEnd"/>
                          </w:p>
                        </w:txbxContent>
                      </v:textbox>
                    </v:shape>
                    <v:shape id="Text Box 17" o:spid="_x0000_s1041" type="#_x0000_t202" style="position:absolute;left:2061;top:918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yAlMUA&#10;AADbAAAADwAAAGRycy9kb3ducmV2LnhtbESPzWrDMBCE74W8g9hALqWR60IobpSQnwZ6SA92Q86L&#10;tbVMrZWRlNh5+6oQ6HGYmW+Y5Xq0nbiSD61jBc/zDARx7XTLjYLT1+HpFUSIyBo7x6TgRgHWq8nD&#10;EgvtBi7pWsVGJAiHAhWYGPtCylAbshjmridO3rfzFmOSvpHa45DgtpN5li2kxZbTgsGedobqn+pi&#10;FSz2/jKUvHvcn96P+Nk3+Xl7Oys1m46bNxCRxvgfvrc/tIL8Bf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nICUxQAAANsAAAAPAAAAAAAAAAAAAAAAAJgCAABkcnMv&#10;ZG93bnJldi54bWxQSwUGAAAAAAQABAD1AAAAigMAAAAA&#10;" stroked="f">
                      <v:textbox inset="0,0,0,0">
                        <w:txbxContent>
                          <w:p w:rsidR="002B6573" w:rsidRDefault="002B6573" w:rsidP="002B6573">
                            <w:pPr>
                              <w:rPr>
                                <w:vertAlign w:val="subscript"/>
                              </w:rPr>
                            </w:pPr>
                            <w:r>
                              <w:t>С</w:t>
                            </w:r>
                            <w:proofErr w:type="gramStart"/>
                            <w:r>
                              <w:rPr>
                                <w:vertAlign w:val="subscript"/>
                              </w:rPr>
                              <w:t>2</w:t>
                            </w:r>
                            <w:proofErr w:type="gramEnd"/>
                          </w:p>
                        </w:txbxContent>
                      </v:textbox>
                    </v:shape>
                    <v:shape id="Text Box 18" o:spid="_x0000_s1042" type="#_x0000_t202" style="position:absolute;left:2421;top:918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UY4MUA&#10;AADbAAAADwAAAGRycy9kb3ducmV2LnhtbESPzWrDMBCE74W8g9hALqWRa0oobpSQnwZ6SA92Q86L&#10;tbVMrZWRlNh5+6oQ6HGYmW+Y5Xq0nbiSD61jBc/zDARx7XTLjYLT1+HpFUSIyBo7x6TgRgHWq8nD&#10;EgvtBi7pWsVGJAiHAhWYGPtCylAbshjmridO3rfzFmOSvpHa45DgtpN5li2kxZbTgsGedobqn+pi&#10;FSz2/jKUvHvcn96P+Nk3+Xl7Oys1m46bNxCRxvgfvrc/tIL8Bf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dRjgxQAAANsAAAAPAAAAAAAAAAAAAAAAAJgCAABkcnMv&#10;ZG93bnJldi54bWxQSwUGAAAAAAQABAD1AAAAigMAAAAA&#10;" stroked="f">
                      <v:textbox inset="0,0,0,0">
                        <w:txbxContent>
                          <w:p w:rsidR="002B6573" w:rsidRDefault="002B6573" w:rsidP="002B6573">
                            <w:pPr>
                              <w:rPr>
                                <w:vertAlign w:val="subscript"/>
                              </w:rPr>
                            </w:pPr>
                            <w:r>
                              <w:t>С</w:t>
                            </w:r>
                            <w:r>
                              <w:rPr>
                                <w:vertAlign w:val="subscript"/>
                              </w:rPr>
                              <w:t>3</w:t>
                            </w:r>
                          </w:p>
                        </w:txbxContent>
                      </v:textbox>
                    </v:shape>
                    <v:shape id="Text Box 19" o:spid="_x0000_s1043" type="#_x0000_t202" style="position:absolute;left:2781;top:918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9e8UA&#10;AADbAAAADwAAAGRycy9kb3ducmV2LnhtbESPzWrDMBCE74W8g9hALqWRa2gobpSQnwZ6SA92Q86L&#10;tbVMrZWRlNh5+6oQ6HGYmW+Y5Xq0nbiSD61jBc/zDARx7XTLjYLT1+HpFUSIyBo7x6TgRgHWq8nD&#10;EgvtBi7pWsVGJAiHAhWYGPtCylAbshjmridO3rfzFmOSvpHa45DgtpN5li2kxZbTgsGedobqn+pi&#10;FSz2/jKUvHvcn96P+Nk3+Xl7Oys1m46bNxCRxvgfvrc/tIL8Bf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b17xQAAANsAAAAPAAAAAAAAAAAAAAAAAJgCAABkcnMv&#10;ZG93bnJldi54bWxQSwUGAAAAAAQABAD1AAAAigMAAAAA&#10;" stroked="f">
                      <v:textbox inset="0,0,0,0">
                        <w:txbxContent>
                          <w:p w:rsidR="002B6573" w:rsidRDefault="002B6573" w:rsidP="002B6573">
                            <w:pPr>
                              <w:rPr>
                                <w:vertAlign w:val="subscript"/>
                              </w:rPr>
                            </w:pPr>
                            <w:r>
                              <w:t>С</w:t>
                            </w:r>
                            <w:proofErr w:type="gramStart"/>
                            <w:r>
                              <w:rPr>
                                <w:vertAlign w:val="subscript"/>
                              </w:rPr>
                              <w:t>4</w:t>
                            </w:r>
                            <w:proofErr w:type="gramEnd"/>
                          </w:p>
                        </w:txbxContent>
                      </v:textbox>
                    </v:shape>
                  </v:group>
                </v:group>
                <v:group id="Group 20" o:spid="_x0000_s1044" style="position:absolute;left:4761;top:9004;width:2160;height:1440" coordorigin="4761,9184" coordsize="216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line id="Line 21" o:spid="_x0000_s1045" style="position:absolute;visibility:visible;mso-wrap-style:square" from="4761,10134" to="6921,10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group id="Group 22" o:spid="_x0000_s1046" style="position:absolute;left:5121;top:9184;width:1440;height:950" coordorigin="4761,9184" coordsize="1440,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line id="Line 23" o:spid="_x0000_s1047" style="position:absolute;flip:y;visibility:visible;mso-wrap-style:square" from="4941,9771" to="4941,10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5GWsMAAADbAAAADwAAAGRycy9kb3ducmV2LnhtbESPUWvCQBCE3wv9D8cW+lYvVRSTekoR&#10;BAuF0ig+b3NrEszthbtV47/vCYU+DjPzDbNYDa5TFwqx9WzgdZSBIq68bbk2sN9tXuagoiBb7DyT&#10;gRtFWC0fHxZYWH/lb7qUUqsE4ViggUakL7SOVUMO48j3xMk7+uBQkgy1tgGvCe46Pc6ymXbYclpo&#10;sKd1Q9WpPDsD3cds+3OQz0me56WEYRpuX/NgzPPT8P4GSmiQ//Bfe2sNjHO4f0k/QC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RlrDAAAA2wAAAA8AAAAAAAAAAAAA&#10;AAAAoQIAAGRycy9kb3ducmV2LnhtbFBLBQYAAAAABAAEAPkAAACRAwAAAAA=&#10;">
                      <v:stroke endarrow="open" endarrowwidth="narrow" endarrowlength="short"/>
                    </v:line>
                    <v:line id="Line 24" o:spid="_x0000_s1048" style="position:absolute;flip:y;visibility:visible;mso-wrap-style:square" from="5301,9594" to="5301,10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15GsAAAADbAAAADwAAAGRycy9kb3ducmV2LnhtbERPTWvCQBC9F/oflin0VjdVlCR1FREE&#10;BaGYlp6n2WkSmp0Nu1ON/949FDw+3vdyPbpenSnEzrOB10kGirj2tuPGwOfH7iUHFQXZYu+ZDFwp&#10;wnr1+LDE0voLn+hcSaNSCMcSDbQiQ6l1rFtyGCd+IE7cjw8OJcHQaBvwksJdr6dZttAOO04NLQ60&#10;ban+rf6cgf6w2H9/yXFWFEUlYZyH63sejHl+GjdvoIRGuYv/3XtrYJbWpy/pB+jV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HdeRrAAAAA2wAAAA8AAAAAAAAAAAAAAAAA&#10;oQIAAGRycy9kb3ducmV2LnhtbFBLBQYAAAAABAAEAPkAAACOAwAAAAA=&#10;">
                      <v:stroke endarrow="open" endarrowwidth="narrow" endarrowlength="short"/>
                    </v:line>
                    <v:line id="Line 25" o:spid="_x0000_s1049" style="position:absolute;flip:y;visibility:visible;mso-wrap-style:square" from="5661,9771" to="5661,10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HcgcMAAADbAAAADwAAAGRycy9kb3ducmV2LnhtbESPUWvCQBCE3wv9D8cWfKsXK4qJnlIK&#10;gkKhNEqft7k1Cc3thbtV47/vCYU+DjPzDbPaDK5TFwqx9WxgMs5AEVfetlwbOB62zwtQUZAtdp7J&#10;wI0ibNaPDyssrL/yJ11KqVWCcCzQQCPSF1rHqiGHcex74uSdfHAoSYZa24DXBHedfsmyuXbYclpo&#10;sKe3hqqf8uwMdPv57vtL3qd5npcShlm4fSyCMaOn4XUJSmiQ//Bfe2cNTCdw/5J+gF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6R3IHDAAAA2wAAAA8AAAAAAAAAAAAA&#10;AAAAoQIAAGRycy9kb3ducmV2LnhtbFBLBQYAAAAABAAEAPkAAACRAwAAAAA=&#10;">
                      <v:stroke endarrow="open" endarrowwidth="narrow" endarrowlength="short"/>
                    </v:line>
                    <v:line id="Line 26" o:spid="_x0000_s1050" style="position:absolute;flip:y;visibility:visible;mso-wrap-style:square" from="6021,9771" to="6021,10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NC9sMAAADbAAAADwAAAGRycy9kb3ducmV2LnhtbESPUWvCQBCE3wv9D8cWfKuXKhUTPaUU&#10;BAVBmpY+b3NrEprbC3erxn/vFYQ+DjPzDbNcD65TZwqx9WzgZZyBIq68bbk28PW5eZ6DioJssfNM&#10;Bq4UYb16fFhiYf2FP+hcSq0ShGOBBhqRvtA6Vg05jGPfEyfv6INDSTLU2ga8JLjr9CTLZtphy2mh&#10;wZ7eG6p+y5Mz0O1m259v2U/zPC8lDK/hepgHY0ZPw9sClNAg/+F7e2sNTCfw9yX9AL2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DQvbDAAAA2wAAAA8AAAAAAAAAAAAA&#10;AAAAoQIAAGRycy9kb3ducmV2LnhtbFBLBQYAAAAABAAEAPkAAACRAwAAAAA=&#10;">
                      <v:stroke endarrow="open" endarrowwidth="narrow" endarrowlength="short"/>
                    </v:line>
                    <v:shape id="Text Box 27" o:spid="_x0000_s1051" type="#_x0000_t202" style="position:absolute;left:4761;top:918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WScUA&#10;AADbAAAADwAAAGRycy9kb3ducmV2LnhtbESPzWrDMBCE74W8g9hALyWRE0MITpTQxC300B7yQ86L&#10;tbFNrZWR5Nh++6pQ6HGYmW+Y7X4wjXiQ87VlBYt5AoK4sLrmUsH18j5bg/ABWWNjmRSM5GG/mzxt&#10;MdO25xM9zqEUEcI+QwVVCG0mpS8qMujntiWO3t06gyFKV0rtsI9w08hlkqykwZrjQoUtHSsqvs+d&#10;UbDKXdef+PiSX98+8astl7fDeFPqeTq8bkAEGsJ/+K/9oRWkKfx+i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RRZJxQAAANsAAAAPAAAAAAAAAAAAAAAAAJgCAABkcnMv&#10;ZG93bnJldi54bWxQSwUGAAAAAAQABAD1AAAAigMAAAAA&#10;" stroked="f">
                      <v:textbox inset="0,0,0,0">
                        <w:txbxContent>
                          <w:p w:rsidR="002B6573" w:rsidRDefault="002B6573" w:rsidP="002B6573">
                            <w:pPr>
                              <w:rPr>
                                <w:vertAlign w:val="subscript"/>
                              </w:rPr>
                            </w:pPr>
                            <w:r>
                              <w:t>С</w:t>
                            </w:r>
                            <w:proofErr w:type="gramStart"/>
                            <w:r>
                              <w:rPr>
                                <w:vertAlign w:val="subscript"/>
                              </w:rPr>
                              <w:t>1</w:t>
                            </w:r>
                            <w:proofErr w:type="gramEnd"/>
                          </w:p>
                        </w:txbxContent>
                      </v:textbox>
                    </v:shape>
                    <v:shape id="Text Box 28" o:spid="_x0000_s1052" type="#_x0000_t202" style="position:absolute;left:5121;top:918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yOPcUA&#10;AADbAAAADwAAAGRycy9kb3ducmV2LnhtbESPT2vCQBTE7wW/w/KEXopumhaR6CrWtNBDe9CK50f2&#10;mQSzb8Pumj/fvlsoeBxm5jfMejuYRnTkfG1ZwfM8AUFcWF1zqeD08zFbgvABWWNjmRSM5GG7mTys&#10;MdO25wN1x1CKCGGfoYIqhDaT0hcVGfRz2xJH72KdwRClK6V22Ee4aWSaJAtpsOa4UGFL+4qK6/Fm&#10;FCxyd+sPvH/KT+9f+N2W6fltPCv1OB12KxCBhnAP/7c/tYKXV/j7En+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rI49xQAAANsAAAAPAAAAAAAAAAAAAAAAAJgCAABkcnMv&#10;ZG93bnJldi54bWxQSwUGAAAAAAQABAD1AAAAigMAAAAA&#10;" stroked="f">
                      <v:textbox inset="0,0,0,0">
                        <w:txbxContent>
                          <w:p w:rsidR="002B6573" w:rsidRDefault="002B6573" w:rsidP="002B6573">
                            <w:pPr>
                              <w:rPr>
                                <w:vertAlign w:val="subscript"/>
                              </w:rPr>
                            </w:pPr>
                            <w:r>
                              <w:t>С</w:t>
                            </w:r>
                            <w:proofErr w:type="gramStart"/>
                            <w:r>
                              <w:rPr>
                                <w:vertAlign w:val="subscript"/>
                              </w:rPr>
                              <w:t>2</w:t>
                            </w:r>
                            <w:proofErr w:type="gramEnd"/>
                          </w:p>
                        </w:txbxContent>
                      </v:textbox>
                    </v:shape>
                    <v:shape id="Text Box 29" o:spid="_x0000_s1053" type="#_x0000_t202" style="position:absolute;left:5481;top:918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ArpsUA&#10;AADbAAAADwAAAGRycy9kb3ducmV2LnhtbESPT2vCQBTE7wW/w/KEXopumlKR6CrWtNBDe9CK50f2&#10;mQSzb8Pumj/fvlsoeBxm5jfMejuYRnTkfG1ZwfM8AUFcWF1zqeD08zFbgvABWWNjmRSM5GG7mTys&#10;MdO25wN1x1CKCGGfoYIqhDaT0hcVGfRz2xJH72KdwRClK6V22Ee4aWSaJAtpsOa4UGFL+4qK6/Fm&#10;FCxyd+sPvH/KT+9f+N2W6fltPCv1OB12KxCBhnAP/7c/tYKXV/j7En+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4CumxQAAANsAAAAPAAAAAAAAAAAAAAAAAJgCAABkcnMv&#10;ZG93bnJldi54bWxQSwUGAAAAAAQABAD1AAAAigMAAAAA&#10;" stroked="f">
                      <v:textbox inset="0,0,0,0">
                        <w:txbxContent>
                          <w:p w:rsidR="002B6573" w:rsidRDefault="002B6573" w:rsidP="002B6573">
                            <w:pPr>
                              <w:rPr>
                                <w:vertAlign w:val="subscript"/>
                              </w:rPr>
                            </w:pPr>
                            <w:r>
                              <w:t>С</w:t>
                            </w:r>
                            <w:r>
                              <w:rPr>
                                <w:vertAlign w:val="subscript"/>
                              </w:rPr>
                              <w:t>3</w:t>
                            </w:r>
                          </w:p>
                        </w:txbxContent>
                      </v:textbox>
                    </v:shape>
                    <v:shape id="Text Box 30" o:spid="_x0000_s1054" type="#_x0000_t202" style="position:absolute;left:5841;top:918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10cUA&#10;AADbAAAADwAAAGRycy9kb3ducmV2LnhtbESPzWrDMBCE74W8g9hALqWRm4IpbpSQnwZyaA92Q86L&#10;tbVMrZWRlNh5+6hQ6HGYmW+Y5Xq0nbiSD61jBc/zDARx7XTLjYLT1+HpFUSIyBo7x6TgRgHWq8nD&#10;EgvtBi7pWsVGJAiHAhWYGPtCylAbshjmridO3rfzFmOSvpHa45DgtpOLLMulxZbTgsGedobqn+pi&#10;FeR7fxlK3j3uT+8f+Nk3i/P2dlZqNh03byAijfE//Nc+agUvOfx+ST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rXRxQAAANsAAAAPAAAAAAAAAAAAAAAAAJgCAABkcnMv&#10;ZG93bnJldi54bWxQSwUGAAAAAAQABAD1AAAAigMAAAAA&#10;" stroked="f">
                      <v:textbox inset="0,0,0,0">
                        <w:txbxContent>
                          <w:p w:rsidR="002B6573" w:rsidRDefault="002B6573" w:rsidP="002B6573">
                            <w:pPr>
                              <w:rPr>
                                <w:vertAlign w:val="subscript"/>
                              </w:rPr>
                            </w:pPr>
                            <w:r>
                              <w:t>С</w:t>
                            </w:r>
                            <w:proofErr w:type="gramStart"/>
                            <w:r>
                              <w:rPr>
                                <w:vertAlign w:val="subscript"/>
                              </w:rPr>
                              <w:t>4</w:t>
                            </w:r>
                            <w:proofErr w:type="gramEnd"/>
                          </w:p>
                        </w:txbxContent>
                      </v:textbox>
                    </v:shape>
                  </v:group>
                  <v:shape id="Text Box 31" o:spid="_x0000_s1055" type="#_x0000_t202" style="position:absolute;left:4941;top:10264;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4QSsUA&#10;AADbAAAADwAAAGRycy9kb3ducmV2LnhtbESPT2vCQBTE7wW/w/KEXopumoKV6CrWtNBDPWjF8yP7&#10;TILZt2F3zZ9v3y0Uehxm5jfMejuYRnTkfG1ZwfM8AUFcWF1zqeD8/TFbgvABWWNjmRSM5GG7mTys&#10;MdO25yN1p1CKCGGfoYIqhDaT0hcVGfRz2xJH72qdwRClK6V22Ee4aWSaJAtpsOa4UGFL+4qK2+lu&#10;FCxyd++PvH/Kz+9feGjL9PI2XpR6nA67FYhAQ/gP/7U/tYKXV/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fhBKxQAAANsAAAAPAAAAAAAAAAAAAAAAAJgCAABkcnMv&#10;ZG93bnJldi54bWxQSwUGAAAAAAQABAD1AAAAigMAAAAA&#10;" stroked="f">
                    <v:textbox inset="0,0,0,0">
                      <w:txbxContent>
                        <w:p w:rsidR="002B6573" w:rsidRDefault="002B6573" w:rsidP="002B6573">
                          <w:r>
                            <w:t>0</w:t>
                          </w:r>
                        </w:p>
                      </w:txbxContent>
                    </v:textbox>
                  </v:shape>
                  <v:shape id="Text Box 32" o:spid="_x0000_s1056" type="#_x0000_t202" style="position:absolute;left:5301;top:10264;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EOMEA&#10;AADbAAAADwAAAGRycy9kb3ducmV2LnhtbERPy2rCQBTdF/oPwy24KTrRgkjqKJoodNEufOD6krlN&#10;gpk7YWby8O+dRaHLw3mvt6NpRE/O15YVzGcJCOLC6ppLBdfLcboC4QOyxsYyKXiQh+3m9WWNqbYD&#10;n6g/h1LEEPYpKqhCaFMpfVGRQT+zLXHkfq0zGCJ0pdQOhxhuGrlIkqU0WHNsqLClrKLifu6MgmXu&#10;uuHE2Xt+PXzjT1subvvHTanJ27j7BBFoDP/iP/eXVvARx8Y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hhDjBAAAA2wAAAA8AAAAAAAAAAAAAAAAAmAIAAGRycy9kb3du&#10;cmV2LnhtbFBLBQYAAAAABAAEAPUAAACGAwAAAAA=&#10;" stroked="f">
                    <v:textbox inset="0,0,0,0">
                      <w:txbxContent>
                        <w:p w:rsidR="002B6573" w:rsidRDefault="002B6573" w:rsidP="002B6573">
                          <w:r>
                            <w:t>1</w:t>
                          </w:r>
                        </w:p>
                      </w:txbxContent>
                    </v:textbox>
                  </v:shape>
                  <v:shape id="Text Box 33" o:spid="_x0000_s1057" type="#_x0000_t202" style="position:absolute;left:5661;top:10264;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0ho8UA&#10;AADbAAAADwAAAGRycy9kb3ducmV2LnhtbESPT2vCQBTE7wW/w/KEXopumoLU6CrWtNBDPWjF8yP7&#10;TILZt2F3zZ9v3y0Uehxm5jfMejuYRnTkfG1ZwfM8AUFcWF1zqeD8/TF7BeEDssbGMikYycN2M3lY&#10;Y6Ztz0fqTqEUEcI+QwVVCG0mpS8qMujntiWO3tU6gyFKV0rtsI9w08g0SRbSYM1xocKW9hUVt9Pd&#10;KFjk7t4fef+Un9+/8NCW6eVtvCj1OB12KxCBhvAf/mt/agUvS/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rSGjxQAAANsAAAAPAAAAAAAAAAAAAAAAAJgCAABkcnMv&#10;ZG93bnJldi54bWxQSwUGAAAAAAQABAD1AAAAigMAAAAA&#10;" stroked="f">
                    <v:textbox inset="0,0,0,0">
                      <w:txbxContent>
                        <w:p w:rsidR="002B6573" w:rsidRDefault="002B6573" w:rsidP="002B6573">
                          <w:r>
                            <w:t>2</w:t>
                          </w:r>
                        </w:p>
                      </w:txbxContent>
                    </v:textbox>
                  </v:shape>
                  <v:shape id="Text Box 34" o:spid="_x0000_s1058" type="#_x0000_t202" style="position:absolute;left:6021;top:10264;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H7Q8EA&#10;AADbAAAADwAAAGRycy9kb3ducmV2LnhtbERPy2rCQBTdF/oPwy24KTpRikjqKJoodNEufOD6krlN&#10;gpk7YWby8O+dRaHLw3mvt6NpRE/O15YVzGcJCOLC6ppLBdfLcboC4QOyxsYyKXiQh+3m9WWNqbYD&#10;n6g/h1LEEPYpKqhCaFMpfVGRQT+zLXHkfq0zGCJ0pdQOhxhuGrlIkqU0WHNsqLClrKLifu6MgmXu&#10;uuHE2Xt+PXzjT1subvvHTanJ27j7BBFoDP/iP/eXVvAR18c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R+0PBAAAA2wAAAA8AAAAAAAAAAAAAAAAAmAIAAGRycy9kb3du&#10;cmV2LnhtbFBLBQYAAAAABAAEAPUAAACGAwAAAAA=&#10;" stroked="f">
                    <v:textbox inset="0,0,0,0">
                      <w:txbxContent>
                        <w:p w:rsidR="002B6573" w:rsidRDefault="002B6573" w:rsidP="002B6573">
                          <w:r>
                            <w:t>3</w:t>
                          </w:r>
                        </w:p>
                      </w:txbxContent>
                    </v:textbox>
                  </v:shape>
                  <v:shape id="Text Box 35" o:spid="_x0000_s1059" type="#_x0000_t202" style="position:absolute;left:6381;top:10264;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1e2MQA&#10;AADbAAAADwAAAGRycy9kb3ducmV2LnhtbESPT2sCMRTE70K/Q3gFL1KzLiKyNYrVCj20B614fmxe&#10;dxc3L0uS/fftG6HQ4zAzv2E2u8HUoiPnK8sKFvMEBHFudcWFguv36WUNwgdkjbVlUjCSh932abLB&#10;TNuez9RdQiEihH2GCsoQmkxKn5dk0M9tQxy9H+sMhihdIbXDPsJNLdMkWUmDFceFEhs6lJTfL61R&#10;sDq6tj/zYXa8vn/iV1Okt7fxptT0edi/ggg0hP/wX/tDK1gu4PE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dXtjEAAAA2wAAAA8AAAAAAAAAAAAAAAAAmAIAAGRycy9k&#10;b3ducmV2LnhtbFBLBQYAAAAABAAEAPUAAACJAwAAAAA=&#10;" stroked="f">
                    <v:textbox inset="0,0,0,0">
                      <w:txbxContent>
                        <w:p w:rsidR="002B6573" w:rsidRDefault="002B6573" w:rsidP="002B6573">
                          <w:r>
                            <w:t>4</w:t>
                          </w:r>
                        </w:p>
                      </w:txbxContent>
                    </v:textbox>
                  </v:shape>
                </v:group>
                <w10:anchorlock/>
              </v:group>
            </w:pict>
          </mc:Fallback>
        </mc:AlternateContent>
      </w:r>
    </w:p>
    <w:p w:rsidR="002B6573" w:rsidRPr="002B6573" w:rsidRDefault="002B6573" w:rsidP="002B6573">
      <w:pPr>
        <w:spacing w:after="0" w:line="240" w:lineRule="auto"/>
        <w:ind w:firstLine="709"/>
        <w:jc w:val="both"/>
        <w:rPr>
          <w:rFonts w:ascii="Times New Roman" w:hAnsi="Times New Roman" w:cs="Times New Roman"/>
        </w:rPr>
      </w:pPr>
    </w:p>
    <w:p w:rsidR="002B6573" w:rsidRPr="002B6573" w:rsidRDefault="002B6573" w:rsidP="002B6573">
      <w:pPr>
        <w:spacing w:after="0" w:line="240" w:lineRule="auto"/>
        <w:ind w:firstLine="709"/>
        <w:jc w:val="both"/>
        <w:rPr>
          <w:rFonts w:ascii="Times New Roman" w:hAnsi="Times New Roman" w:cs="Times New Roman"/>
        </w:rPr>
      </w:pPr>
    </w:p>
    <w:p w:rsidR="002B6573" w:rsidRPr="002B6573" w:rsidRDefault="002B6573" w:rsidP="002B6573">
      <w:pPr>
        <w:spacing w:after="0" w:line="240" w:lineRule="auto"/>
        <w:ind w:firstLine="709"/>
        <w:jc w:val="both"/>
        <w:rPr>
          <w:rFonts w:ascii="Times New Roman" w:hAnsi="Times New Roman" w:cs="Times New Roman"/>
        </w:rPr>
      </w:pPr>
    </w:p>
    <w:p w:rsidR="002B6573" w:rsidRPr="002B6573" w:rsidRDefault="002B6573" w:rsidP="002B6573">
      <w:pPr>
        <w:spacing w:after="0" w:line="240" w:lineRule="auto"/>
        <w:ind w:firstLine="709"/>
        <w:jc w:val="both"/>
        <w:rPr>
          <w:rFonts w:ascii="Times New Roman" w:hAnsi="Times New Roman" w:cs="Times New Roman"/>
        </w:rPr>
      </w:pPr>
    </w:p>
    <w:p w:rsidR="002B6573" w:rsidRPr="002B6573" w:rsidRDefault="002B6573" w:rsidP="002B6573">
      <w:pPr>
        <w:spacing w:after="0" w:line="240" w:lineRule="auto"/>
        <w:ind w:firstLine="709"/>
        <w:jc w:val="both"/>
        <w:rPr>
          <w:rFonts w:ascii="Times New Roman" w:hAnsi="Times New Roman" w:cs="Times New Roman"/>
        </w:rPr>
      </w:pPr>
    </w:p>
    <w:p w:rsidR="002B6573" w:rsidRPr="002B6573" w:rsidRDefault="002B6573" w:rsidP="002B6573">
      <w:pPr>
        <w:spacing w:after="0" w:line="240" w:lineRule="auto"/>
        <w:ind w:firstLine="709"/>
        <w:jc w:val="both"/>
        <w:rPr>
          <w:rFonts w:ascii="Times New Roman" w:hAnsi="Times New Roman" w:cs="Times New Roman"/>
        </w:rPr>
      </w:pPr>
    </w:p>
    <w:p w:rsidR="002B6573" w:rsidRPr="002B6573" w:rsidRDefault="002B6573" w:rsidP="002B6573">
      <w:pPr>
        <w:spacing w:after="0" w:line="240" w:lineRule="auto"/>
        <w:jc w:val="both"/>
        <w:rPr>
          <w:rFonts w:ascii="Times New Roman" w:hAnsi="Times New Roman" w:cs="Times New Roman"/>
        </w:rPr>
      </w:pPr>
      <w:r w:rsidRPr="002B6573">
        <w:rPr>
          <w:rFonts w:ascii="Times New Roman" w:hAnsi="Times New Roman" w:cs="Times New Roman"/>
        </w:rPr>
        <w:t xml:space="preserve">Рис. 1. Графическое представление </w:t>
      </w:r>
      <w:r w:rsidRPr="002B6573">
        <w:rPr>
          <w:rFonts w:ascii="Times New Roman" w:hAnsi="Times New Roman" w:cs="Times New Roman"/>
        </w:rPr>
        <w:br/>
        <w:t>потоков пренумерандо и постнумерандо</w:t>
      </w:r>
    </w:p>
    <w:p w:rsidR="002B6573" w:rsidRPr="002B6573" w:rsidRDefault="002B6573" w:rsidP="002B6573">
      <w:pPr>
        <w:spacing w:after="0" w:line="240" w:lineRule="auto"/>
        <w:ind w:firstLine="540"/>
        <w:jc w:val="both"/>
        <w:rPr>
          <w:rFonts w:ascii="Times New Roman" w:hAnsi="Times New Roman" w:cs="Times New Roman"/>
        </w:rPr>
      </w:pPr>
    </w:p>
    <w:p w:rsidR="002B6573" w:rsidRPr="002B6573" w:rsidRDefault="002B6573" w:rsidP="002B6573">
      <w:pPr>
        <w:spacing w:after="0" w:line="240" w:lineRule="auto"/>
        <w:ind w:firstLine="540"/>
        <w:jc w:val="both"/>
        <w:rPr>
          <w:rFonts w:ascii="Times New Roman" w:hAnsi="Times New Roman" w:cs="Times New Roman"/>
        </w:rPr>
      </w:pPr>
      <w:r w:rsidRPr="002B6573">
        <w:rPr>
          <w:rFonts w:ascii="Times New Roman" w:hAnsi="Times New Roman" w:cs="Times New Roman"/>
          <w:b/>
        </w:rPr>
        <w:t>Срок окупаемости инвестиций</w:t>
      </w:r>
      <w:r w:rsidRPr="002B6573">
        <w:rPr>
          <w:rFonts w:ascii="Times New Roman" w:hAnsi="Times New Roman" w:cs="Times New Roman"/>
        </w:rPr>
        <w:t xml:space="preserve"> – это срок, в течение которого, инвестор полностью возвратит первоначальные инвестиции.</w:t>
      </w:r>
    </w:p>
    <w:p w:rsidR="002B6573" w:rsidRPr="002B6573" w:rsidRDefault="002B6573" w:rsidP="002B6573">
      <w:pPr>
        <w:spacing w:after="0" w:line="240" w:lineRule="auto"/>
        <w:ind w:firstLine="540"/>
        <w:jc w:val="both"/>
        <w:rPr>
          <w:rFonts w:ascii="Times New Roman" w:hAnsi="Times New Roman" w:cs="Times New Roman"/>
        </w:rPr>
      </w:pPr>
      <w:r w:rsidRPr="002B6573">
        <w:rPr>
          <w:rFonts w:ascii="Times New Roman" w:hAnsi="Times New Roman" w:cs="Times New Roman"/>
        </w:rPr>
        <w:t>При этом выделяют два подхода к определению срока  окупаемости инвестиций:</w:t>
      </w:r>
    </w:p>
    <w:p w:rsidR="002B6573" w:rsidRPr="002B6573" w:rsidRDefault="002B6573" w:rsidP="002B6573">
      <w:pPr>
        <w:numPr>
          <w:ilvl w:val="0"/>
          <w:numId w:val="10"/>
        </w:numPr>
        <w:tabs>
          <w:tab w:val="clear" w:pos="1211"/>
          <w:tab w:val="num" w:pos="0"/>
        </w:tabs>
        <w:spacing w:after="0" w:line="240" w:lineRule="auto"/>
        <w:ind w:left="0" w:firstLine="540"/>
        <w:jc w:val="both"/>
        <w:rPr>
          <w:rFonts w:ascii="Times New Roman" w:hAnsi="Times New Roman" w:cs="Times New Roman"/>
        </w:rPr>
      </w:pPr>
      <w:r w:rsidRPr="002B6573">
        <w:rPr>
          <w:rFonts w:ascii="Times New Roman" w:hAnsi="Times New Roman" w:cs="Times New Roman"/>
        </w:rPr>
        <w:t>при равномерном поступлении доходов и равномерном распределении их по годам эксплуатационной фазы, используют формулу (6):</w:t>
      </w:r>
    </w:p>
    <w:p w:rsidR="002B6573" w:rsidRPr="002B6573" w:rsidRDefault="002B6573" w:rsidP="002B6573">
      <w:pPr>
        <w:spacing w:after="0" w:line="240" w:lineRule="auto"/>
        <w:ind w:left="540"/>
        <w:jc w:val="both"/>
        <w:rPr>
          <w:rFonts w:ascii="Times New Roman" w:hAnsi="Times New Roman" w:cs="Times New Roman"/>
        </w:rPr>
      </w:pPr>
    </w:p>
    <w:p w:rsidR="002B6573" w:rsidRPr="002B6573" w:rsidRDefault="002B6573" w:rsidP="002B6573">
      <w:pPr>
        <w:spacing w:after="0" w:line="240" w:lineRule="auto"/>
        <w:ind w:left="851"/>
        <w:jc w:val="both"/>
        <w:rPr>
          <w:rFonts w:ascii="Times New Roman" w:hAnsi="Times New Roman" w:cs="Times New Roman"/>
        </w:rPr>
      </w:pPr>
      <w:r w:rsidRPr="002B6573">
        <w:rPr>
          <w:rFonts w:ascii="Times New Roman" w:hAnsi="Times New Roman" w:cs="Times New Roman"/>
        </w:rPr>
        <w:t xml:space="preserve">                             </w:t>
      </w:r>
      <w:r w:rsidRPr="002B6573">
        <w:rPr>
          <w:rFonts w:ascii="Times New Roman" w:hAnsi="Times New Roman" w:cs="Times New Roman"/>
          <w:position w:val="-24"/>
        </w:rPr>
        <w:object w:dxaOrig="700" w:dyaOrig="620">
          <v:shape id="_x0000_i1030" type="#_x0000_t75" style="width:35.25pt;height:30.75pt" o:ole="" fillcolor="window">
            <v:imagedata r:id="rId27" o:title=""/>
          </v:shape>
          <o:OLEObject Type="Embed" ProgID="Equation.3" ShapeID="_x0000_i1030" DrawAspect="Content" ObjectID="_1665607533" r:id="rId28"/>
        </w:object>
      </w:r>
      <w:r w:rsidRPr="002B6573">
        <w:rPr>
          <w:rFonts w:ascii="Times New Roman" w:hAnsi="Times New Roman" w:cs="Times New Roman"/>
        </w:rPr>
        <w:t xml:space="preserve">,                                            </w:t>
      </w:r>
      <w:r w:rsidRPr="002B6573">
        <w:rPr>
          <w:rFonts w:ascii="Times New Roman" w:hAnsi="Times New Roman" w:cs="Times New Roman"/>
        </w:rPr>
        <w:tab/>
        <w:t xml:space="preserve">    (6)</w:t>
      </w:r>
    </w:p>
    <w:p w:rsidR="002B6573" w:rsidRPr="002B6573" w:rsidRDefault="002B6573" w:rsidP="002B6573">
      <w:pPr>
        <w:spacing w:after="0" w:line="240" w:lineRule="auto"/>
        <w:jc w:val="both"/>
        <w:rPr>
          <w:rFonts w:ascii="Times New Roman" w:hAnsi="Times New Roman" w:cs="Times New Roman"/>
        </w:rPr>
      </w:pPr>
    </w:p>
    <w:p w:rsidR="002B6573" w:rsidRPr="002B6573" w:rsidRDefault="002B6573" w:rsidP="002B6573">
      <w:pPr>
        <w:spacing w:after="0" w:line="240" w:lineRule="auto"/>
        <w:jc w:val="both"/>
        <w:rPr>
          <w:rFonts w:ascii="Times New Roman" w:hAnsi="Times New Roman" w:cs="Times New Roman"/>
        </w:rPr>
      </w:pPr>
      <w:r w:rsidRPr="002B6573">
        <w:rPr>
          <w:rFonts w:ascii="Times New Roman" w:hAnsi="Times New Roman" w:cs="Times New Roman"/>
        </w:rPr>
        <w:t xml:space="preserve">где </w:t>
      </w:r>
      <w:r w:rsidRPr="002B6573">
        <w:rPr>
          <w:rFonts w:ascii="Times New Roman" w:hAnsi="Times New Roman" w:cs="Times New Roman"/>
          <w:i/>
        </w:rPr>
        <w:t>Т</w:t>
      </w:r>
      <w:r w:rsidRPr="002B6573">
        <w:rPr>
          <w:rFonts w:ascii="Times New Roman" w:hAnsi="Times New Roman" w:cs="Times New Roman"/>
        </w:rPr>
        <w:t xml:space="preserve"> – срок окупаемости инвестиций, лет;</w:t>
      </w:r>
    </w:p>
    <w:p w:rsidR="002B6573" w:rsidRPr="002B6573" w:rsidRDefault="002B6573" w:rsidP="002B6573">
      <w:pPr>
        <w:spacing w:after="0" w:line="240" w:lineRule="auto"/>
        <w:jc w:val="both"/>
        <w:rPr>
          <w:rFonts w:ascii="Times New Roman" w:hAnsi="Times New Roman" w:cs="Times New Roman"/>
        </w:rPr>
      </w:pPr>
      <w:r w:rsidRPr="002B6573">
        <w:rPr>
          <w:rFonts w:ascii="Times New Roman" w:hAnsi="Times New Roman" w:cs="Times New Roman"/>
        </w:rPr>
        <w:t xml:space="preserve">      </w:t>
      </w:r>
      <w:r w:rsidRPr="002B6573">
        <w:rPr>
          <w:rFonts w:ascii="Times New Roman" w:hAnsi="Times New Roman" w:cs="Times New Roman"/>
          <w:i/>
        </w:rPr>
        <w:t>И</w:t>
      </w:r>
      <w:r w:rsidRPr="002B6573">
        <w:rPr>
          <w:rFonts w:ascii="Times New Roman" w:hAnsi="Times New Roman" w:cs="Times New Roman"/>
        </w:rPr>
        <w:t xml:space="preserve"> – общая сумма первоначальных инвестиций, р.;</w:t>
      </w:r>
    </w:p>
    <w:p w:rsidR="002B6573" w:rsidRPr="002B6573" w:rsidRDefault="002B6573" w:rsidP="002B6573">
      <w:pPr>
        <w:spacing w:after="0" w:line="240" w:lineRule="auto"/>
        <w:jc w:val="both"/>
        <w:rPr>
          <w:rFonts w:ascii="Times New Roman" w:hAnsi="Times New Roman" w:cs="Times New Roman"/>
        </w:rPr>
      </w:pPr>
      <w:r w:rsidRPr="002B6573">
        <w:rPr>
          <w:rFonts w:ascii="Times New Roman" w:hAnsi="Times New Roman" w:cs="Times New Roman"/>
        </w:rPr>
        <w:t xml:space="preserve">      </w:t>
      </w:r>
      <w:r w:rsidRPr="002B6573">
        <w:rPr>
          <w:rFonts w:ascii="Times New Roman" w:hAnsi="Times New Roman" w:cs="Times New Roman"/>
          <w:i/>
        </w:rPr>
        <w:t xml:space="preserve">А </w:t>
      </w:r>
      <w:r w:rsidRPr="002B6573">
        <w:rPr>
          <w:rFonts w:ascii="Times New Roman" w:hAnsi="Times New Roman" w:cs="Times New Roman"/>
        </w:rPr>
        <w:t>– годовой доход, р.</w:t>
      </w:r>
    </w:p>
    <w:p w:rsidR="002B6573" w:rsidRPr="002B6573" w:rsidRDefault="002B6573" w:rsidP="002B6573">
      <w:pPr>
        <w:pStyle w:val="a9"/>
        <w:spacing w:after="0"/>
        <w:ind w:left="0" w:firstLine="539"/>
        <w:jc w:val="both"/>
        <w:rPr>
          <w:sz w:val="22"/>
          <w:szCs w:val="22"/>
        </w:rPr>
      </w:pPr>
    </w:p>
    <w:p w:rsidR="002B6573" w:rsidRPr="002B6573" w:rsidRDefault="002B6573" w:rsidP="002B6573">
      <w:pPr>
        <w:pStyle w:val="a9"/>
        <w:spacing w:after="0"/>
        <w:ind w:left="0" w:firstLine="539"/>
        <w:jc w:val="both"/>
        <w:rPr>
          <w:sz w:val="22"/>
          <w:szCs w:val="22"/>
        </w:rPr>
      </w:pPr>
      <w:r w:rsidRPr="002B6573">
        <w:rPr>
          <w:sz w:val="22"/>
          <w:szCs w:val="22"/>
        </w:rPr>
        <w:t>Например, инвестиции составили 750 тыс. руб. Годовой доход составляет 250 тыс. р., тогда срок окупаемости инвестиций – 750 / 250 = 3 года. Если результат получается дробным, то его либо округляют, либо для точности расчета в качестве одного периода принимают квартал или месяц.</w:t>
      </w:r>
    </w:p>
    <w:p w:rsidR="002B6573" w:rsidRPr="002B6573" w:rsidRDefault="002B6573" w:rsidP="002B6573">
      <w:pPr>
        <w:pStyle w:val="a9"/>
        <w:spacing w:after="0"/>
        <w:ind w:left="0" w:firstLine="539"/>
        <w:jc w:val="both"/>
        <w:rPr>
          <w:sz w:val="22"/>
          <w:szCs w:val="22"/>
        </w:rPr>
      </w:pPr>
      <w:r w:rsidRPr="002B6573">
        <w:rPr>
          <w:sz w:val="22"/>
          <w:szCs w:val="22"/>
        </w:rPr>
        <w:t>- при неравномерном поступлении доходов или неравномерном распределении их по годам эксплуатационной фазы, используют кумулятивную величину (нарастающий итог).</w:t>
      </w:r>
    </w:p>
    <w:p w:rsidR="002B6573" w:rsidRPr="002B6573" w:rsidRDefault="002B6573" w:rsidP="002B6573">
      <w:pPr>
        <w:pStyle w:val="a9"/>
        <w:spacing w:after="0"/>
        <w:ind w:left="0" w:firstLine="539"/>
        <w:jc w:val="both"/>
        <w:rPr>
          <w:sz w:val="22"/>
          <w:szCs w:val="22"/>
        </w:rPr>
      </w:pPr>
      <w:r w:rsidRPr="002B6573">
        <w:rPr>
          <w:sz w:val="22"/>
          <w:szCs w:val="22"/>
        </w:rPr>
        <w:t>При этом элементы денежного потока инвестиционного проекта оцениваются нарастающим итогом для каждого периода (года) и период, в котором происходит смена знака с (-) на (+) является сроком окупаемости инвестиций. Например, согласно инвестиционному проекту имеется следующий денежный поток и рассчитанная кумулятивная величина:</w:t>
      </w:r>
    </w:p>
    <w:p w:rsidR="002B6573" w:rsidRPr="002B6573" w:rsidRDefault="002B6573" w:rsidP="002B6573">
      <w:pPr>
        <w:pStyle w:val="a9"/>
        <w:spacing w:after="0"/>
        <w:jc w:val="both"/>
        <w:rPr>
          <w:sz w:val="22"/>
          <w:szCs w:val="22"/>
        </w:rPr>
      </w:pPr>
    </w:p>
    <w:p w:rsidR="002B6573" w:rsidRPr="002B6573" w:rsidRDefault="002B6573" w:rsidP="002B6573">
      <w:pPr>
        <w:spacing w:after="0" w:line="240" w:lineRule="auto"/>
        <w:jc w:val="both"/>
        <w:rPr>
          <w:rFonts w:ascii="Times New Roman" w:hAnsi="Times New Roman" w:cs="Times New Roman"/>
        </w:rPr>
      </w:pPr>
      <w:r w:rsidRPr="002B6573">
        <w:rPr>
          <w:rFonts w:ascii="Times New Roman" w:hAnsi="Times New Roman" w:cs="Times New Roman"/>
        </w:rPr>
        <w:t xml:space="preserve">     Период,      Денежный поток,       Денежный поток нарастающим</w:t>
      </w:r>
    </w:p>
    <w:p w:rsidR="002B6573" w:rsidRPr="002B6573" w:rsidRDefault="002B6573" w:rsidP="002B6573">
      <w:pPr>
        <w:spacing w:after="0" w:line="240" w:lineRule="auto"/>
        <w:jc w:val="both"/>
        <w:rPr>
          <w:rFonts w:ascii="Times New Roman" w:hAnsi="Times New Roman" w:cs="Times New Roman"/>
        </w:rPr>
      </w:pPr>
      <w:r w:rsidRPr="002B6573">
        <w:rPr>
          <w:rFonts w:ascii="Times New Roman" w:hAnsi="Times New Roman" w:cs="Times New Roman"/>
        </w:rPr>
        <w:t xml:space="preserve">        год                    тыс. р.                              итогом, тыс. р.</w:t>
      </w:r>
    </w:p>
    <w:p w:rsidR="002B6573" w:rsidRPr="002B6573" w:rsidRDefault="002B6573" w:rsidP="002B6573">
      <w:pPr>
        <w:numPr>
          <w:ilvl w:val="0"/>
          <w:numId w:val="12"/>
        </w:numPr>
        <w:tabs>
          <w:tab w:val="clear" w:pos="1451"/>
          <w:tab w:val="num" w:pos="142"/>
        </w:tabs>
        <w:spacing w:after="0" w:line="240" w:lineRule="auto"/>
        <w:ind w:hanging="884"/>
        <w:jc w:val="both"/>
        <w:rPr>
          <w:rFonts w:ascii="Times New Roman" w:hAnsi="Times New Roman" w:cs="Times New Roman"/>
        </w:rPr>
      </w:pPr>
      <w:r w:rsidRPr="002B6573">
        <w:rPr>
          <w:rFonts w:ascii="Times New Roman" w:hAnsi="Times New Roman" w:cs="Times New Roman"/>
        </w:rPr>
        <w:t xml:space="preserve">                    - 300                                           -300</w:t>
      </w:r>
    </w:p>
    <w:p w:rsidR="002B6573" w:rsidRPr="002B6573" w:rsidRDefault="002B6573" w:rsidP="002B6573">
      <w:pPr>
        <w:numPr>
          <w:ilvl w:val="0"/>
          <w:numId w:val="12"/>
        </w:numPr>
        <w:tabs>
          <w:tab w:val="clear" w:pos="1451"/>
          <w:tab w:val="num" w:pos="142"/>
        </w:tabs>
        <w:spacing w:after="0" w:line="240" w:lineRule="auto"/>
        <w:ind w:hanging="884"/>
        <w:jc w:val="both"/>
        <w:rPr>
          <w:rFonts w:ascii="Times New Roman" w:hAnsi="Times New Roman" w:cs="Times New Roman"/>
        </w:rPr>
      </w:pPr>
      <w:r w:rsidRPr="002B6573">
        <w:rPr>
          <w:rFonts w:ascii="Times New Roman" w:hAnsi="Times New Roman" w:cs="Times New Roman"/>
        </w:rPr>
        <w:t xml:space="preserve">                      100                                           -200</w:t>
      </w:r>
    </w:p>
    <w:p w:rsidR="002B6573" w:rsidRPr="002B6573" w:rsidRDefault="002B6573" w:rsidP="002B6573">
      <w:pPr>
        <w:numPr>
          <w:ilvl w:val="0"/>
          <w:numId w:val="12"/>
        </w:numPr>
        <w:tabs>
          <w:tab w:val="clear" w:pos="1451"/>
          <w:tab w:val="num" w:pos="142"/>
        </w:tabs>
        <w:spacing w:after="0" w:line="240" w:lineRule="auto"/>
        <w:ind w:hanging="884"/>
        <w:jc w:val="both"/>
        <w:rPr>
          <w:rFonts w:ascii="Times New Roman" w:hAnsi="Times New Roman" w:cs="Times New Roman"/>
        </w:rPr>
      </w:pPr>
      <w:r w:rsidRPr="002B6573">
        <w:rPr>
          <w:rFonts w:ascii="Times New Roman" w:hAnsi="Times New Roman" w:cs="Times New Roman"/>
        </w:rPr>
        <w:t xml:space="preserve">                      150                                            -50</w:t>
      </w:r>
    </w:p>
    <w:p w:rsidR="002B6573" w:rsidRPr="002B6573" w:rsidRDefault="002B6573" w:rsidP="002B6573">
      <w:pPr>
        <w:numPr>
          <w:ilvl w:val="0"/>
          <w:numId w:val="12"/>
        </w:numPr>
        <w:tabs>
          <w:tab w:val="clear" w:pos="1451"/>
          <w:tab w:val="num" w:pos="142"/>
        </w:tabs>
        <w:spacing w:after="0" w:line="240" w:lineRule="auto"/>
        <w:ind w:hanging="884"/>
        <w:jc w:val="both"/>
        <w:rPr>
          <w:rFonts w:ascii="Times New Roman" w:hAnsi="Times New Roman" w:cs="Times New Roman"/>
        </w:rPr>
      </w:pPr>
      <w:r w:rsidRPr="002B6573">
        <w:rPr>
          <w:rFonts w:ascii="Times New Roman" w:hAnsi="Times New Roman" w:cs="Times New Roman"/>
        </w:rPr>
        <w:t xml:space="preserve">                      150                                            100</w:t>
      </w:r>
    </w:p>
    <w:p w:rsidR="002B6573" w:rsidRPr="002B6573" w:rsidRDefault="002B6573" w:rsidP="002B6573">
      <w:pPr>
        <w:numPr>
          <w:ilvl w:val="0"/>
          <w:numId w:val="12"/>
        </w:numPr>
        <w:tabs>
          <w:tab w:val="clear" w:pos="1451"/>
          <w:tab w:val="num" w:pos="142"/>
        </w:tabs>
        <w:spacing w:after="0" w:line="240" w:lineRule="auto"/>
        <w:ind w:hanging="884"/>
        <w:jc w:val="both"/>
        <w:rPr>
          <w:rFonts w:ascii="Times New Roman" w:hAnsi="Times New Roman" w:cs="Times New Roman"/>
        </w:rPr>
      </w:pPr>
      <w:r w:rsidRPr="002B6573">
        <w:rPr>
          <w:rFonts w:ascii="Times New Roman" w:hAnsi="Times New Roman" w:cs="Times New Roman"/>
        </w:rPr>
        <w:lastRenderedPageBreak/>
        <w:t xml:space="preserve">                      100                                            200</w:t>
      </w:r>
    </w:p>
    <w:p w:rsidR="002B6573" w:rsidRPr="002B6573" w:rsidRDefault="002B6573" w:rsidP="002B6573">
      <w:pPr>
        <w:spacing w:after="0" w:line="240" w:lineRule="auto"/>
        <w:ind w:left="567"/>
        <w:jc w:val="both"/>
        <w:rPr>
          <w:rFonts w:ascii="Times New Roman" w:hAnsi="Times New Roman" w:cs="Times New Roman"/>
        </w:rPr>
      </w:pPr>
    </w:p>
    <w:p w:rsidR="002B6573" w:rsidRPr="002B6573" w:rsidRDefault="002B6573" w:rsidP="002B6573">
      <w:pPr>
        <w:pStyle w:val="a9"/>
        <w:spacing w:after="0"/>
        <w:ind w:left="0" w:firstLine="540"/>
        <w:jc w:val="both"/>
        <w:rPr>
          <w:sz w:val="22"/>
          <w:szCs w:val="22"/>
        </w:rPr>
      </w:pPr>
      <w:r w:rsidRPr="002B6573">
        <w:rPr>
          <w:sz w:val="22"/>
          <w:szCs w:val="22"/>
        </w:rPr>
        <w:t>Год перехода знака с (-) на (+) третий, значит, инвестиции окупятся на третьем году. Для более точного расчета необходимо разбить временной период на месяцы.</w:t>
      </w:r>
    </w:p>
    <w:p w:rsidR="002B6573" w:rsidRPr="002B6573" w:rsidRDefault="002B6573" w:rsidP="002B6573">
      <w:pPr>
        <w:spacing w:after="0" w:line="240" w:lineRule="auto"/>
        <w:ind w:firstLine="540"/>
        <w:jc w:val="both"/>
        <w:rPr>
          <w:rFonts w:ascii="Times New Roman" w:hAnsi="Times New Roman" w:cs="Times New Roman"/>
        </w:rPr>
      </w:pPr>
      <w:r w:rsidRPr="002B6573">
        <w:rPr>
          <w:rFonts w:ascii="Times New Roman" w:hAnsi="Times New Roman" w:cs="Times New Roman"/>
        </w:rPr>
        <w:t>Если рассчитанный срок окупаемости инвестиций  меньше срока жизни инвестиционного проекта, то проект считается прибыльным, если наоборот, то убыточным. То есть организация вернет вложенные денежные средства в определенный момент времени, после которого она начнет получать доходы, поэтому, чем раньше окупятся инвестиции по отношению к сроку жизни инвестиционного проект, тем больше доходов должен получить инвестор.</w:t>
      </w:r>
    </w:p>
    <w:p w:rsidR="002B6573" w:rsidRPr="002B6573" w:rsidRDefault="002B6573" w:rsidP="002B6573">
      <w:pPr>
        <w:spacing w:after="0" w:line="240" w:lineRule="auto"/>
        <w:ind w:firstLine="540"/>
        <w:jc w:val="both"/>
        <w:rPr>
          <w:rFonts w:ascii="Times New Roman" w:hAnsi="Times New Roman" w:cs="Times New Roman"/>
        </w:rPr>
      </w:pPr>
      <w:r w:rsidRPr="002B6573">
        <w:rPr>
          <w:rFonts w:ascii="Times New Roman" w:hAnsi="Times New Roman" w:cs="Times New Roman"/>
        </w:rPr>
        <w:t xml:space="preserve">Метод расчета </w:t>
      </w:r>
      <w:r w:rsidRPr="002B6573">
        <w:rPr>
          <w:rFonts w:ascii="Times New Roman" w:hAnsi="Times New Roman" w:cs="Times New Roman"/>
          <w:b/>
        </w:rPr>
        <w:t>коэффициента экономической эффективности инвестиций</w:t>
      </w:r>
      <w:r w:rsidRPr="002B6573">
        <w:rPr>
          <w:rFonts w:ascii="Times New Roman" w:hAnsi="Times New Roman" w:cs="Times New Roman"/>
        </w:rPr>
        <w:t xml:space="preserve"> (Е) – позволяет оценить доходность или прибыльность проекта. Этот метод также относится к простым методам, поскольку не учитывает влияния временной ценности денег и соответственно не строится на дисконтированной оценке денежного потока.</w:t>
      </w:r>
    </w:p>
    <w:p w:rsidR="002B6573" w:rsidRPr="002B6573" w:rsidRDefault="002B6573" w:rsidP="002B6573">
      <w:pPr>
        <w:spacing w:after="0" w:line="240" w:lineRule="auto"/>
        <w:ind w:firstLine="540"/>
        <w:jc w:val="both"/>
        <w:rPr>
          <w:rFonts w:ascii="Times New Roman" w:hAnsi="Times New Roman" w:cs="Times New Roman"/>
        </w:rPr>
      </w:pPr>
      <w:r w:rsidRPr="002B6573">
        <w:rPr>
          <w:rFonts w:ascii="Times New Roman" w:hAnsi="Times New Roman" w:cs="Times New Roman"/>
        </w:rPr>
        <w:t>Коэффициент рассчитывается по следующей формуле (7):</w:t>
      </w:r>
    </w:p>
    <w:p w:rsidR="002B6573" w:rsidRPr="002B6573" w:rsidRDefault="002B6573" w:rsidP="002B6573">
      <w:pPr>
        <w:spacing w:after="0" w:line="240" w:lineRule="auto"/>
        <w:ind w:firstLine="540"/>
        <w:jc w:val="both"/>
        <w:rPr>
          <w:rFonts w:ascii="Times New Roman" w:hAnsi="Times New Roman" w:cs="Times New Roman"/>
        </w:rPr>
      </w:pPr>
    </w:p>
    <w:p w:rsidR="002B6573" w:rsidRPr="002B6573" w:rsidRDefault="002B6573" w:rsidP="002B6573">
      <w:pPr>
        <w:spacing w:after="0" w:line="240" w:lineRule="auto"/>
        <w:ind w:firstLine="851"/>
        <w:jc w:val="both"/>
        <w:rPr>
          <w:rFonts w:ascii="Times New Roman" w:hAnsi="Times New Roman" w:cs="Times New Roman"/>
        </w:rPr>
      </w:pPr>
      <w:r w:rsidRPr="002B6573">
        <w:rPr>
          <w:rFonts w:ascii="Times New Roman" w:hAnsi="Times New Roman" w:cs="Times New Roman"/>
        </w:rPr>
        <w:t xml:space="preserve">                            </w:t>
      </w:r>
      <w:r w:rsidRPr="002B6573">
        <w:rPr>
          <w:rFonts w:ascii="Times New Roman" w:hAnsi="Times New Roman" w:cs="Times New Roman"/>
          <w:position w:val="-24"/>
        </w:rPr>
        <w:object w:dxaOrig="920" w:dyaOrig="639">
          <v:shape id="_x0000_i1031" type="#_x0000_t75" style="width:45.75pt;height:32.25pt" o:ole="" fillcolor="window">
            <v:imagedata r:id="rId29" o:title=""/>
          </v:shape>
          <o:OLEObject Type="Embed" ProgID="Equation.3" ShapeID="_x0000_i1031" DrawAspect="Content" ObjectID="_1665607534" r:id="rId30"/>
        </w:object>
      </w:r>
      <w:r w:rsidRPr="002B6573">
        <w:rPr>
          <w:rFonts w:ascii="Times New Roman" w:hAnsi="Times New Roman" w:cs="Times New Roman"/>
        </w:rPr>
        <w:t xml:space="preserve">,               </w:t>
      </w:r>
      <w:r w:rsidRPr="002B6573">
        <w:rPr>
          <w:rFonts w:ascii="Times New Roman" w:hAnsi="Times New Roman" w:cs="Times New Roman"/>
        </w:rPr>
        <w:tab/>
        <w:t xml:space="preserve">            </w:t>
      </w:r>
      <w:r w:rsidRPr="002B6573">
        <w:rPr>
          <w:rFonts w:ascii="Times New Roman" w:hAnsi="Times New Roman" w:cs="Times New Roman"/>
        </w:rPr>
        <w:tab/>
        <w:t xml:space="preserve">                (7)</w:t>
      </w:r>
    </w:p>
    <w:p w:rsidR="002B6573" w:rsidRPr="002B6573" w:rsidRDefault="002B6573" w:rsidP="002B6573">
      <w:pPr>
        <w:spacing w:after="0" w:line="240" w:lineRule="auto"/>
        <w:jc w:val="both"/>
        <w:rPr>
          <w:rFonts w:ascii="Times New Roman" w:hAnsi="Times New Roman" w:cs="Times New Roman"/>
        </w:rPr>
      </w:pPr>
    </w:p>
    <w:p w:rsidR="002B6573" w:rsidRPr="002B6573" w:rsidRDefault="002B6573" w:rsidP="002B6573">
      <w:pPr>
        <w:spacing w:after="0" w:line="240" w:lineRule="auto"/>
        <w:jc w:val="both"/>
        <w:rPr>
          <w:rFonts w:ascii="Times New Roman" w:hAnsi="Times New Roman" w:cs="Times New Roman"/>
        </w:rPr>
      </w:pPr>
      <w:r w:rsidRPr="002B6573">
        <w:rPr>
          <w:rFonts w:ascii="Times New Roman" w:hAnsi="Times New Roman" w:cs="Times New Roman"/>
        </w:rPr>
        <w:t xml:space="preserve">где </w:t>
      </w:r>
      <w:r w:rsidRPr="002B6573">
        <w:rPr>
          <w:rFonts w:ascii="Times New Roman" w:hAnsi="Times New Roman" w:cs="Times New Roman"/>
          <w:i/>
        </w:rPr>
        <w:t>Е</w:t>
      </w:r>
      <w:r w:rsidRPr="002B6573">
        <w:rPr>
          <w:rFonts w:ascii="Times New Roman" w:hAnsi="Times New Roman" w:cs="Times New Roman"/>
        </w:rPr>
        <w:t xml:space="preserve"> – коэффициент экономической эффективности инвестиций;</w:t>
      </w:r>
    </w:p>
    <w:p w:rsidR="002B6573" w:rsidRPr="002B6573" w:rsidRDefault="002B6573" w:rsidP="002B6573">
      <w:pPr>
        <w:spacing w:after="0" w:line="240" w:lineRule="auto"/>
        <w:jc w:val="both"/>
        <w:rPr>
          <w:rFonts w:ascii="Times New Roman" w:hAnsi="Times New Roman" w:cs="Times New Roman"/>
        </w:rPr>
      </w:pPr>
      <w:r w:rsidRPr="002B6573">
        <w:rPr>
          <w:rFonts w:ascii="Times New Roman" w:hAnsi="Times New Roman" w:cs="Times New Roman"/>
        </w:rPr>
        <w:t xml:space="preserve">     </w:t>
      </w:r>
      <w:r w:rsidRPr="002B6573">
        <w:rPr>
          <w:rFonts w:ascii="Times New Roman" w:hAnsi="Times New Roman" w:cs="Times New Roman"/>
          <w:position w:val="-10"/>
        </w:rPr>
        <w:object w:dxaOrig="540" w:dyaOrig="360">
          <v:shape id="_x0000_i1032" type="#_x0000_t75" style="width:27pt;height:18pt" o:ole="" fillcolor="window">
            <v:imagedata r:id="rId31" o:title=""/>
          </v:shape>
          <o:OLEObject Type="Embed" ProgID="Equation.3" ShapeID="_x0000_i1032" DrawAspect="Content" ObjectID="_1665607535" r:id="rId32"/>
        </w:object>
      </w:r>
      <w:r w:rsidRPr="002B6573">
        <w:rPr>
          <w:rFonts w:ascii="Times New Roman" w:hAnsi="Times New Roman" w:cs="Times New Roman"/>
        </w:rPr>
        <w:t>- среднегодовая прибыль инвестиционного проекта, р.;</w:t>
      </w:r>
    </w:p>
    <w:p w:rsidR="002B6573" w:rsidRPr="002B6573" w:rsidRDefault="002B6573" w:rsidP="002B6573">
      <w:pPr>
        <w:spacing w:after="0" w:line="240" w:lineRule="auto"/>
        <w:jc w:val="both"/>
        <w:rPr>
          <w:rFonts w:ascii="Times New Roman" w:hAnsi="Times New Roman" w:cs="Times New Roman"/>
        </w:rPr>
      </w:pPr>
      <w:r w:rsidRPr="002B6573">
        <w:rPr>
          <w:rFonts w:ascii="Times New Roman" w:hAnsi="Times New Roman" w:cs="Times New Roman"/>
        </w:rPr>
        <w:t xml:space="preserve">     </w:t>
      </w:r>
      <w:r w:rsidRPr="002B6573">
        <w:rPr>
          <w:rFonts w:ascii="Times New Roman" w:hAnsi="Times New Roman" w:cs="Times New Roman"/>
          <w:position w:val="-4"/>
        </w:rPr>
        <w:object w:dxaOrig="440" w:dyaOrig="300">
          <v:shape id="_x0000_i1033" type="#_x0000_t75" style="width:21.75pt;height:15pt" o:ole="" fillcolor="window">
            <v:imagedata r:id="rId33" o:title=""/>
          </v:shape>
          <o:OLEObject Type="Embed" ProgID="Equation.3" ShapeID="_x0000_i1033" DrawAspect="Content" ObjectID="_1665607536" r:id="rId34"/>
        </w:object>
      </w:r>
      <w:r w:rsidRPr="002B6573">
        <w:rPr>
          <w:rFonts w:ascii="Times New Roman" w:hAnsi="Times New Roman" w:cs="Times New Roman"/>
        </w:rPr>
        <w:t xml:space="preserve"> - среднегодовой объем инвестиций, р.</w:t>
      </w:r>
    </w:p>
    <w:p w:rsidR="002B6573" w:rsidRPr="002B6573" w:rsidRDefault="002B6573" w:rsidP="002B6573">
      <w:pPr>
        <w:spacing w:after="0" w:line="240" w:lineRule="auto"/>
        <w:ind w:firstLine="851"/>
        <w:jc w:val="both"/>
        <w:rPr>
          <w:rFonts w:ascii="Times New Roman" w:hAnsi="Times New Roman" w:cs="Times New Roman"/>
        </w:rPr>
      </w:pPr>
      <w:r w:rsidRPr="002B6573">
        <w:rPr>
          <w:rFonts w:ascii="Times New Roman" w:hAnsi="Times New Roman" w:cs="Times New Roman"/>
        </w:rPr>
        <w:t xml:space="preserve">         </w:t>
      </w:r>
    </w:p>
    <w:p w:rsidR="002B6573" w:rsidRPr="002B6573" w:rsidRDefault="002B6573" w:rsidP="002B6573">
      <w:pPr>
        <w:pStyle w:val="a9"/>
        <w:spacing w:after="0"/>
        <w:ind w:left="0" w:firstLine="540"/>
        <w:jc w:val="both"/>
        <w:rPr>
          <w:sz w:val="22"/>
          <w:szCs w:val="22"/>
        </w:rPr>
      </w:pPr>
      <w:r w:rsidRPr="002B6573">
        <w:rPr>
          <w:sz w:val="22"/>
          <w:szCs w:val="22"/>
        </w:rPr>
        <w:t>Расчет среднегодовой прибыли осуществляют на основе среднеарифметической величины по формуле (8):</w:t>
      </w:r>
    </w:p>
    <w:p w:rsidR="002B6573" w:rsidRPr="002B6573" w:rsidRDefault="002B6573" w:rsidP="002B6573">
      <w:pPr>
        <w:spacing w:after="0" w:line="240" w:lineRule="auto"/>
        <w:ind w:firstLine="851"/>
        <w:jc w:val="both"/>
        <w:rPr>
          <w:rFonts w:ascii="Times New Roman" w:hAnsi="Times New Roman" w:cs="Times New Roman"/>
        </w:rPr>
      </w:pPr>
      <w:r w:rsidRPr="002B6573">
        <w:rPr>
          <w:rFonts w:ascii="Times New Roman" w:hAnsi="Times New Roman" w:cs="Times New Roman"/>
        </w:rPr>
        <w:t xml:space="preserve">                             </w:t>
      </w:r>
      <w:r w:rsidRPr="002B6573">
        <w:rPr>
          <w:rFonts w:ascii="Times New Roman" w:hAnsi="Times New Roman" w:cs="Times New Roman"/>
          <w:position w:val="-24"/>
        </w:rPr>
        <w:object w:dxaOrig="1540" w:dyaOrig="999">
          <v:shape id="_x0000_i1034" type="#_x0000_t75" style="width:77.25pt;height:50.25pt" o:ole="" fillcolor="window">
            <v:imagedata r:id="rId35" o:title=""/>
          </v:shape>
          <o:OLEObject Type="Embed" ProgID="Equation.3" ShapeID="_x0000_i1034" DrawAspect="Content" ObjectID="_1665607537" r:id="rId36"/>
        </w:object>
      </w:r>
      <w:r w:rsidRPr="002B6573">
        <w:rPr>
          <w:rFonts w:ascii="Times New Roman" w:hAnsi="Times New Roman" w:cs="Times New Roman"/>
        </w:rPr>
        <w:t xml:space="preserve"> ,               </w:t>
      </w:r>
      <w:r w:rsidRPr="002B6573">
        <w:rPr>
          <w:rFonts w:ascii="Times New Roman" w:hAnsi="Times New Roman" w:cs="Times New Roman"/>
        </w:rPr>
        <w:tab/>
        <w:t xml:space="preserve">                (8)</w:t>
      </w:r>
    </w:p>
    <w:p w:rsidR="002B6573" w:rsidRPr="002B6573" w:rsidRDefault="002B6573" w:rsidP="002B6573">
      <w:pPr>
        <w:spacing w:after="0" w:line="240" w:lineRule="auto"/>
        <w:ind w:firstLine="851"/>
        <w:jc w:val="both"/>
        <w:rPr>
          <w:rFonts w:ascii="Times New Roman" w:hAnsi="Times New Roman" w:cs="Times New Roman"/>
        </w:rPr>
      </w:pPr>
    </w:p>
    <w:p w:rsidR="002B6573" w:rsidRPr="002B6573" w:rsidRDefault="002B6573" w:rsidP="002B6573">
      <w:pPr>
        <w:spacing w:after="0" w:line="240" w:lineRule="auto"/>
        <w:jc w:val="both"/>
        <w:rPr>
          <w:rFonts w:ascii="Times New Roman" w:hAnsi="Times New Roman" w:cs="Times New Roman"/>
        </w:rPr>
      </w:pPr>
      <w:r w:rsidRPr="002B6573">
        <w:rPr>
          <w:rFonts w:ascii="Times New Roman" w:hAnsi="Times New Roman" w:cs="Times New Roman"/>
        </w:rPr>
        <w:t xml:space="preserve">где </w:t>
      </w:r>
      <w:r w:rsidRPr="002B6573">
        <w:rPr>
          <w:rFonts w:ascii="Times New Roman" w:hAnsi="Times New Roman" w:cs="Times New Roman"/>
          <w:position w:val="-12"/>
        </w:rPr>
        <w:object w:dxaOrig="440" w:dyaOrig="360">
          <v:shape id="_x0000_i1035" type="#_x0000_t75" style="width:21.75pt;height:18pt" o:ole="" fillcolor="window">
            <v:imagedata r:id="rId37" o:title=""/>
          </v:shape>
          <o:OLEObject Type="Embed" ProgID="Equation.3" ShapeID="_x0000_i1035" DrawAspect="Content" ObjectID="_1665607538" r:id="rId38"/>
        </w:object>
      </w:r>
      <w:r w:rsidRPr="002B6573">
        <w:rPr>
          <w:rFonts w:ascii="Times New Roman" w:hAnsi="Times New Roman" w:cs="Times New Roman"/>
        </w:rPr>
        <w:t xml:space="preserve"> - прибыль, полученная в  </w:t>
      </w:r>
      <w:r w:rsidRPr="002B6573">
        <w:rPr>
          <w:rFonts w:ascii="Times New Roman" w:hAnsi="Times New Roman" w:cs="Times New Roman"/>
          <w:lang w:val="en-US"/>
        </w:rPr>
        <w:t>i</w:t>
      </w:r>
      <w:r w:rsidRPr="002B6573">
        <w:rPr>
          <w:rFonts w:ascii="Times New Roman" w:hAnsi="Times New Roman" w:cs="Times New Roman"/>
        </w:rPr>
        <w:t>-ом году;</w:t>
      </w:r>
    </w:p>
    <w:p w:rsidR="002B6573" w:rsidRPr="002B6573" w:rsidRDefault="002B6573" w:rsidP="002B6573">
      <w:pPr>
        <w:spacing w:after="0" w:line="240" w:lineRule="auto"/>
        <w:jc w:val="both"/>
        <w:rPr>
          <w:rFonts w:ascii="Times New Roman" w:hAnsi="Times New Roman" w:cs="Times New Roman"/>
        </w:rPr>
      </w:pPr>
      <w:r w:rsidRPr="002B6573">
        <w:rPr>
          <w:rFonts w:ascii="Times New Roman" w:hAnsi="Times New Roman" w:cs="Times New Roman"/>
          <w:i/>
        </w:rPr>
        <w:t xml:space="preserve">       </w:t>
      </w:r>
      <w:r w:rsidRPr="002B6573">
        <w:rPr>
          <w:rFonts w:ascii="Times New Roman" w:hAnsi="Times New Roman" w:cs="Times New Roman"/>
          <w:i/>
          <w:lang w:val="en-US"/>
        </w:rPr>
        <w:t>i</w:t>
      </w:r>
      <w:r w:rsidRPr="002B6573">
        <w:rPr>
          <w:rFonts w:ascii="Times New Roman" w:hAnsi="Times New Roman" w:cs="Times New Roman"/>
        </w:rPr>
        <w:t xml:space="preserve"> – год получения прибыли;</w:t>
      </w:r>
    </w:p>
    <w:p w:rsidR="002B6573" w:rsidRPr="002B6573" w:rsidRDefault="002B6573" w:rsidP="002B6573">
      <w:pPr>
        <w:spacing w:after="0" w:line="240" w:lineRule="auto"/>
        <w:jc w:val="both"/>
        <w:rPr>
          <w:rFonts w:ascii="Times New Roman" w:hAnsi="Times New Roman" w:cs="Times New Roman"/>
        </w:rPr>
      </w:pPr>
      <w:r w:rsidRPr="002B6573">
        <w:rPr>
          <w:rFonts w:ascii="Times New Roman" w:hAnsi="Times New Roman" w:cs="Times New Roman"/>
        </w:rPr>
        <w:t xml:space="preserve">       </w:t>
      </w:r>
      <w:r w:rsidRPr="002B6573">
        <w:rPr>
          <w:rFonts w:ascii="Times New Roman" w:hAnsi="Times New Roman" w:cs="Times New Roman"/>
          <w:i/>
          <w:lang w:val="en-US"/>
        </w:rPr>
        <w:t>n</w:t>
      </w:r>
      <w:r w:rsidRPr="002B6573">
        <w:rPr>
          <w:rFonts w:ascii="Times New Roman" w:hAnsi="Times New Roman" w:cs="Times New Roman"/>
        </w:rPr>
        <w:t xml:space="preserve"> – количество лет, в течение которых организация получает прибыль по инвестиционному проекту.</w:t>
      </w:r>
    </w:p>
    <w:p w:rsidR="002B6573" w:rsidRPr="002B6573" w:rsidRDefault="002B6573" w:rsidP="002B6573">
      <w:pPr>
        <w:spacing w:after="0" w:line="240" w:lineRule="auto"/>
        <w:ind w:firstLine="540"/>
        <w:jc w:val="both"/>
        <w:rPr>
          <w:rFonts w:ascii="Times New Roman" w:hAnsi="Times New Roman" w:cs="Times New Roman"/>
        </w:rPr>
      </w:pPr>
    </w:p>
    <w:p w:rsidR="002B6573" w:rsidRPr="002B6573" w:rsidRDefault="002B6573" w:rsidP="002B6573">
      <w:pPr>
        <w:spacing w:after="0" w:line="240" w:lineRule="auto"/>
        <w:ind w:firstLine="540"/>
        <w:jc w:val="both"/>
        <w:rPr>
          <w:rFonts w:ascii="Times New Roman" w:hAnsi="Times New Roman" w:cs="Times New Roman"/>
        </w:rPr>
      </w:pPr>
      <w:r w:rsidRPr="002B6573">
        <w:rPr>
          <w:rFonts w:ascii="Times New Roman" w:hAnsi="Times New Roman" w:cs="Times New Roman"/>
        </w:rPr>
        <w:t>Средняя сумма инвестиций рассчитывается по следующей формуле (9):</w:t>
      </w:r>
    </w:p>
    <w:p w:rsidR="002B6573" w:rsidRPr="002B6573" w:rsidRDefault="002B6573" w:rsidP="002B6573">
      <w:pPr>
        <w:spacing w:after="0" w:line="240" w:lineRule="auto"/>
        <w:ind w:firstLine="540"/>
        <w:jc w:val="both"/>
        <w:rPr>
          <w:rFonts w:ascii="Times New Roman" w:hAnsi="Times New Roman" w:cs="Times New Roman"/>
        </w:rPr>
      </w:pPr>
    </w:p>
    <w:p w:rsidR="002B6573" w:rsidRPr="002B6573" w:rsidRDefault="002B6573" w:rsidP="002B6573">
      <w:pPr>
        <w:spacing w:after="0" w:line="240" w:lineRule="auto"/>
        <w:ind w:firstLine="851"/>
        <w:jc w:val="both"/>
        <w:rPr>
          <w:rFonts w:ascii="Times New Roman" w:hAnsi="Times New Roman" w:cs="Times New Roman"/>
        </w:rPr>
      </w:pPr>
      <w:r w:rsidRPr="002B6573">
        <w:rPr>
          <w:rFonts w:ascii="Times New Roman" w:hAnsi="Times New Roman" w:cs="Times New Roman"/>
        </w:rPr>
        <w:t xml:space="preserve">                          </w:t>
      </w:r>
      <w:r w:rsidRPr="002B6573">
        <w:rPr>
          <w:rFonts w:ascii="Times New Roman" w:hAnsi="Times New Roman" w:cs="Times New Roman"/>
          <w:position w:val="-24"/>
        </w:rPr>
        <w:object w:dxaOrig="1320" w:dyaOrig="620">
          <v:shape id="_x0000_i1036" type="#_x0000_t75" style="width:66pt;height:30.75pt" o:ole="" fillcolor="window">
            <v:imagedata r:id="rId39" o:title=""/>
          </v:shape>
          <o:OLEObject Type="Embed" ProgID="Equation.3" ShapeID="_x0000_i1036" DrawAspect="Content" ObjectID="_1665607539" r:id="rId40"/>
        </w:object>
      </w:r>
      <w:r w:rsidRPr="002B6573">
        <w:rPr>
          <w:rFonts w:ascii="Times New Roman" w:hAnsi="Times New Roman" w:cs="Times New Roman"/>
        </w:rPr>
        <w:t>,                                       (9)</w:t>
      </w:r>
    </w:p>
    <w:p w:rsidR="002B6573" w:rsidRPr="002B6573" w:rsidRDefault="002B6573" w:rsidP="002B6573">
      <w:pPr>
        <w:spacing w:after="0" w:line="240" w:lineRule="auto"/>
        <w:jc w:val="both"/>
        <w:rPr>
          <w:rFonts w:ascii="Times New Roman" w:hAnsi="Times New Roman" w:cs="Times New Roman"/>
        </w:rPr>
      </w:pPr>
    </w:p>
    <w:p w:rsidR="002B6573" w:rsidRPr="002B6573" w:rsidRDefault="002B6573" w:rsidP="002B6573">
      <w:pPr>
        <w:spacing w:after="0" w:line="240" w:lineRule="auto"/>
        <w:jc w:val="both"/>
        <w:rPr>
          <w:rFonts w:ascii="Times New Roman" w:hAnsi="Times New Roman" w:cs="Times New Roman"/>
        </w:rPr>
      </w:pPr>
      <w:r w:rsidRPr="002B6573">
        <w:rPr>
          <w:rFonts w:ascii="Times New Roman" w:hAnsi="Times New Roman" w:cs="Times New Roman"/>
        </w:rPr>
        <w:t>где И – общая сумма инвестиций по проекту;</w:t>
      </w:r>
    </w:p>
    <w:p w:rsidR="002B6573" w:rsidRPr="002B6573" w:rsidRDefault="002B6573" w:rsidP="002B6573">
      <w:pPr>
        <w:spacing w:after="0" w:line="240" w:lineRule="auto"/>
        <w:ind w:firstLine="284"/>
        <w:jc w:val="both"/>
        <w:rPr>
          <w:rFonts w:ascii="Times New Roman" w:hAnsi="Times New Roman" w:cs="Times New Roman"/>
        </w:rPr>
      </w:pPr>
      <w:r w:rsidRPr="002B6573">
        <w:rPr>
          <w:rFonts w:ascii="Times New Roman" w:hAnsi="Times New Roman" w:cs="Times New Roman"/>
        </w:rPr>
        <w:t xml:space="preserve"> Л – ликвидационная стоимость имущества по окончании срока жизни проекта.</w:t>
      </w:r>
    </w:p>
    <w:p w:rsidR="002B6573" w:rsidRPr="002B6573" w:rsidRDefault="002B6573" w:rsidP="002B6573">
      <w:pPr>
        <w:spacing w:after="0" w:line="240" w:lineRule="auto"/>
        <w:ind w:firstLine="540"/>
        <w:jc w:val="both"/>
        <w:rPr>
          <w:rFonts w:ascii="Times New Roman" w:hAnsi="Times New Roman" w:cs="Times New Roman"/>
        </w:rPr>
      </w:pPr>
    </w:p>
    <w:p w:rsidR="002B6573" w:rsidRPr="002B6573" w:rsidRDefault="002B6573" w:rsidP="002B6573">
      <w:pPr>
        <w:spacing w:after="0" w:line="240" w:lineRule="auto"/>
        <w:ind w:firstLine="540"/>
        <w:jc w:val="both"/>
        <w:rPr>
          <w:rFonts w:ascii="Times New Roman" w:hAnsi="Times New Roman" w:cs="Times New Roman"/>
        </w:rPr>
      </w:pPr>
      <w:r w:rsidRPr="002B6573">
        <w:rPr>
          <w:rFonts w:ascii="Times New Roman" w:hAnsi="Times New Roman" w:cs="Times New Roman"/>
        </w:rPr>
        <w:t xml:space="preserve">Полученные результаты сравнивают с рентабельностью собственного капитала (РСК), рассчитываемой по следующей </w:t>
      </w:r>
      <w:r w:rsidRPr="002B6573">
        <w:rPr>
          <w:rFonts w:ascii="Times New Roman" w:hAnsi="Times New Roman" w:cs="Times New Roman"/>
        </w:rPr>
        <w:br/>
        <w:t>формуле (10):</w:t>
      </w:r>
    </w:p>
    <w:p w:rsidR="002B6573" w:rsidRPr="002B6573" w:rsidRDefault="002B6573" w:rsidP="002B6573">
      <w:pPr>
        <w:spacing w:after="0" w:line="240" w:lineRule="auto"/>
        <w:ind w:firstLine="540"/>
        <w:jc w:val="both"/>
        <w:rPr>
          <w:rFonts w:ascii="Times New Roman" w:hAnsi="Times New Roman" w:cs="Times New Roman"/>
        </w:rPr>
      </w:pPr>
    </w:p>
    <w:p w:rsidR="002B6573" w:rsidRPr="002B6573" w:rsidRDefault="002B6573" w:rsidP="002B6573">
      <w:pPr>
        <w:spacing w:after="0" w:line="240" w:lineRule="auto"/>
        <w:ind w:firstLine="851"/>
        <w:jc w:val="both"/>
        <w:rPr>
          <w:rFonts w:ascii="Times New Roman" w:hAnsi="Times New Roman" w:cs="Times New Roman"/>
        </w:rPr>
      </w:pPr>
      <w:r w:rsidRPr="002B6573">
        <w:rPr>
          <w:rFonts w:ascii="Times New Roman" w:hAnsi="Times New Roman" w:cs="Times New Roman"/>
        </w:rPr>
        <w:t xml:space="preserve">                            </w:t>
      </w:r>
      <w:r w:rsidRPr="002B6573">
        <w:rPr>
          <w:rFonts w:ascii="Times New Roman" w:hAnsi="Times New Roman" w:cs="Times New Roman"/>
          <w:position w:val="-24"/>
        </w:rPr>
        <w:object w:dxaOrig="1160" w:dyaOrig="620">
          <v:shape id="_x0000_i1037" type="#_x0000_t75" style="width:57.75pt;height:30.75pt" o:ole="" fillcolor="window">
            <v:imagedata r:id="rId41" o:title=""/>
          </v:shape>
          <o:OLEObject Type="Embed" ProgID="Equation.3" ShapeID="_x0000_i1037" DrawAspect="Content" ObjectID="_1665607540" r:id="rId42"/>
        </w:object>
      </w:r>
      <w:r w:rsidRPr="002B6573">
        <w:rPr>
          <w:rFonts w:ascii="Times New Roman" w:hAnsi="Times New Roman" w:cs="Times New Roman"/>
        </w:rPr>
        <w:t xml:space="preserve"> ,                   </w:t>
      </w:r>
      <w:r w:rsidRPr="002B6573">
        <w:rPr>
          <w:rFonts w:ascii="Times New Roman" w:hAnsi="Times New Roman" w:cs="Times New Roman"/>
        </w:rPr>
        <w:tab/>
        <w:t xml:space="preserve">                  (10)</w:t>
      </w:r>
    </w:p>
    <w:p w:rsidR="002B6573" w:rsidRPr="002B6573" w:rsidRDefault="002B6573" w:rsidP="002B6573">
      <w:pPr>
        <w:spacing w:after="0" w:line="240" w:lineRule="auto"/>
        <w:ind w:firstLine="851"/>
        <w:jc w:val="both"/>
        <w:rPr>
          <w:rFonts w:ascii="Times New Roman" w:hAnsi="Times New Roman" w:cs="Times New Roman"/>
        </w:rPr>
      </w:pPr>
    </w:p>
    <w:p w:rsidR="002B6573" w:rsidRPr="002B6573" w:rsidRDefault="002B6573" w:rsidP="002B6573">
      <w:pPr>
        <w:spacing w:after="0" w:line="240" w:lineRule="auto"/>
        <w:jc w:val="both"/>
        <w:rPr>
          <w:rFonts w:ascii="Times New Roman" w:hAnsi="Times New Roman" w:cs="Times New Roman"/>
        </w:rPr>
      </w:pPr>
      <w:r w:rsidRPr="002B6573">
        <w:rPr>
          <w:rFonts w:ascii="Times New Roman" w:hAnsi="Times New Roman" w:cs="Times New Roman"/>
        </w:rPr>
        <w:t>где Пр – прибыль за период времени;</w:t>
      </w:r>
    </w:p>
    <w:p w:rsidR="002B6573" w:rsidRPr="002B6573" w:rsidRDefault="002B6573" w:rsidP="002B6573">
      <w:pPr>
        <w:pStyle w:val="a9"/>
        <w:spacing w:after="0"/>
        <w:ind w:left="0"/>
        <w:jc w:val="both"/>
        <w:rPr>
          <w:sz w:val="22"/>
          <w:szCs w:val="22"/>
        </w:rPr>
      </w:pPr>
      <w:r w:rsidRPr="002B6573">
        <w:rPr>
          <w:sz w:val="22"/>
          <w:szCs w:val="22"/>
        </w:rPr>
        <w:t xml:space="preserve">       СК -  величина собственного капитала.</w:t>
      </w:r>
    </w:p>
    <w:p w:rsidR="002B6573" w:rsidRPr="002B6573" w:rsidRDefault="002B6573" w:rsidP="002B6573">
      <w:pPr>
        <w:spacing w:after="0" w:line="240" w:lineRule="auto"/>
        <w:ind w:firstLine="851"/>
        <w:jc w:val="both"/>
        <w:rPr>
          <w:rFonts w:ascii="Times New Roman" w:hAnsi="Times New Roman" w:cs="Times New Roman"/>
        </w:rPr>
      </w:pP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rPr>
        <w:t>Если коэффициент экономической эффективности инвестиций (Е) больше или равен рентабельности собственного капитала (РСК), то проект принимают к исполнению. Если наоборот Е&lt;РСК, то проект считается не выгодным.</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b/>
          <w:bCs/>
          <w:color w:val="000000"/>
        </w:rPr>
      </w:pP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b/>
        </w:rPr>
      </w:pPr>
      <w:r w:rsidRPr="002B6573">
        <w:rPr>
          <w:rFonts w:ascii="Times New Roman" w:hAnsi="Times New Roman" w:cs="Times New Roman"/>
          <w:b/>
        </w:rPr>
        <w:br w:type="page"/>
      </w:r>
      <w:r w:rsidRPr="002B6573">
        <w:rPr>
          <w:rFonts w:ascii="Times New Roman" w:hAnsi="Times New Roman" w:cs="Times New Roman"/>
          <w:b/>
        </w:rPr>
        <w:lastRenderedPageBreak/>
        <w:t>Задание по разделу 2</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b/>
        </w:rPr>
      </w:pP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b/>
          <w:bCs/>
          <w:color w:val="000000"/>
        </w:rPr>
        <w:t xml:space="preserve">Задача 2.1. </w:t>
      </w:r>
      <w:r w:rsidRPr="002B6573">
        <w:rPr>
          <w:rFonts w:ascii="Times New Roman" w:hAnsi="Times New Roman" w:cs="Times New Roman"/>
          <w:color w:val="000000"/>
        </w:rPr>
        <w:t>Сформировать денежный поток, если согласно инвестиционному проекту доход будет выплачен в конце эксплуатационной фазы. Начисление процентов производится ежеквартально в течение эксплуатационной фазы по схеме сложных процентов. Кроме процентов в конце эксплуатационной фазы будет выплачена остаточная стоимость имущества в размере 50 тыс. р. Инвестиционная фаза - 2 года. Эксплуатационная фаза - 4 года. Объем требуемых инвестиций -400 тыс. р. В первый год будет освоено 40 % инвестиций, остальные во второй год. Процентная ставка - 40 % годовых.</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Рассчитать настоящую стоимость полученного дохода по отношению к началу срока жизни инвестиционного проекта, приняв ставку дисконта в размере 20 % годовых. Оценить - выгоден ли проект, сопоставив сумму доходов и инвестиций.</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color w:val="000000"/>
        </w:rPr>
      </w:pPr>
      <w:r w:rsidRPr="002B6573">
        <w:rPr>
          <w:rFonts w:ascii="Times New Roman" w:hAnsi="Times New Roman" w:cs="Times New Roman"/>
          <w:b/>
          <w:bCs/>
          <w:color w:val="000000"/>
        </w:rPr>
        <w:t xml:space="preserve">Задача 2.2. </w:t>
      </w:r>
      <w:r w:rsidRPr="002B6573">
        <w:rPr>
          <w:rFonts w:ascii="Times New Roman" w:hAnsi="Times New Roman" w:cs="Times New Roman"/>
          <w:color w:val="000000"/>
        </w:rPr>
        <w:t xml:space="preserve">Сформировать денежный поток для инвестиционного проекта. </w:t>
      </w:r>
    </w:p>
    <w:p w:rsidR="002B6573" w:rsidRPr="002B6573" w:rsidRDefault="002B6573" w:rsidP="002B6573">
      <w:pPr>
        <w:shd w:val="clear" w:color="auto" w:fill="FFFFFF"/>
        <w:autoSpaceDE w:val="0"/>
        <w:autoSpaceDN w:val="0"/>
        <w:adjustRightInd w:val="0"/>
        <w:spacing w:after="0" w:line="240" w:lineRule="auto"/>
        <w:ind w:firstLine="567"/>
        <w:jc w:val="both"/>
        <w:rPr>
          <w:rFonts w:ascii="Times New Roman" w:hAnsi="Times New Roman" w:cs="Times New Roman"/>
        </w:rPr>
      </w:pPr>
      <w:r w:rsidRPr="002B6573">
        <w:rPr>
          <w:rFonts w:ascii="Times New Roman" w:hAnsi="Times New Roman" w:cs="Times New Roman"/>
          <w:color w:val="000000"/>
        </w:rPr>
        <w:t>Осуществляются вложения в уставный капитал предприятия в размере 25 тыс. р., что составит 30 % в уставном капитале. Срок работы организуемого предприятия - 5 лет. Предприятие оказывает услуги населению. Годовая себестоимость оказываемых услуг - 450 тыс. р. (доля постоянных затрат - 40 %). Выручка от реализации с НДС и налогом с продаж для первого года составит 650 тыс. р. Планируемое увеличение объема продаж ежегодно на 10 %. На дивиденды планируется направлять 50 % чистой прибыли предприятия. По окончании проекта планируется возврат вклада в уставный капитал. Решение оформить в таблице, где в качестве строк выступают данные для каждого года.</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Рассчитать настоящую стоимость денежного потока при ставке дисконта 30 % годовых. Оценить - выгоден ли проект, сопоставив доходы и инвестиции.</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b/>
          <w:bCs/>
          <w:color w:val="000000"/>
        </w:rPr>
        <w:t xml:space="preserve">Задача 2.3. </w:t>
      </w:r>
      <w:r w:rsidRPr="002B6573">
        <w:rPr>
          <w:rFonts w:ascii="Times New Roman" w:hAnsi="Times New Roman" w:cs="Times New Roman"/>
          <w:color w:val="000000"/>
        </w:rPr>
        <w:t>Сформировать денежный поток для инвестиционного проекта, если предполагаемый объем инвестиций - 1 460 тыс. р., в том числе в основные фонды - 1 200 тыс. р. Инвестиционная фаза проекта - 2 года, эксплуатационная фаза рассчитывается исходя из срока полезного использования оборудования. Мощность приобретаемого оборудования - 400 единиц продукции в год. В первый год годовой объем производства - 50 % от проектной мощности, во второй и последующие - 100 %. Цена готового изделия без налога с продаж и налога на добавленную стоимость - 4,5 тыс. р., себестоимость единицы продукции (включая амортизационные отчисления) - 3,9 тыс. р. Норма амортизации на оборудование - 10,2 %.</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Оценить, выгоден ли проект, сравнив сумму доходов и инвестиций.</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color w:val="000000"/>
        </w:rPr>
      </w:pPr>
      <w:r w:rsidRPr="002B6573">
        <w:rPr>
          <w:rFonts w:ascii="Times New Roman" w:hAnsi="Times New Roman" w:cs="Times New Roman"/>
          <w:b/>
          <w:bCs/>
          <w:color w:val="000000"/>
        </w:rPr>
        <w:t xml:space="preserve">Задача 2.4. </w:t>
      </w:r>
      <w:r w:rsidRPr="002B6573">
        <w:rPr>
          <w:rFonts w:ascii="Times New Roman" w:hAnsi="Times New Roman" w:cs="Times New Roman"/>
          <w:color w:val="000000"/>
        </w:rPr>
        <w:t>Сформировать денежный поток по каждому из вариантов, и выбрать наиболее выгодный с точки зрения доходности.</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Предприниматель обладает свободными денежными средствами в сумме 30 тыс. р. и может вложить их с целью получения дохода сроком на 1 год. Предлагаются три варианта вложения средств:</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1 вариант. Депозит с процентной ставкой 24 % годовых.</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2  вариант.  Вклад до востребования с ежемесячной капитализацией с процентной ставкой 16 % годовых.</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3  вариант. Валютный депозит с процентной ставкой 5 % годовых. Курс продажи 1 $ в настоящий момент времени - 24 р. 70 к., прогнозируемый курс покупки 1 $ через 1 год - 34 р. 60 к.</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b/>
          <w:bCs/>
          <w:color w:val="000000"/>
        </w:rPr>
        <w:t xml:space="preserve">Задача 2.5. </w:t>
      </w:r>
      <w:r w:rsidRPr="002B6573">
        <w:rPr>
          <w:rFonts w:ascii="Times New Roman" w:hAnsi="Times New Roman" w:cs="Times New Roman"/>
          <w:color w:val="000000"/>
        </w:rPr>
        <w:t>Сформировать денежный поток и определить его настоящую стоимость.</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Предприятие планирует приобретение промышленных роботов по цене 220 тыс. р. с учетом НДС за каждого. По расчетам каждый робот обеспечит годовую экономию затрат в размере 80 тыс. р. Срок полезного использования роботов - 5 лет. По окончании этого срока оборудование можно будет продать по стоимости лома на сумму 10 тыс. р. за каждого робота Транспортировка и монтаж оборудования обойдутся предприятию в 20 тыс. р. с учетом НДС и продлятся 1 месяц. Планируется приобрести 2 робота.</w:t>
      </w:r>
    </w:p>
    <w:p w:rsidR="002B6573" w:rsidRPr="002B6573" w:rsidRDefault="002B6573" w:rsidP="002B6573">
      <w:pPr>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 xml:space="preserve">Ставку дисконта необходимо установить не ниже рентабельности постоянного капитала предприятия с учетом уровня инфляции. Предприятие имеет акционерный капитал в сумме 30 тыс. р. и выплачивает ежегодно дивиденды в размере </w:t>
      </w:r>
      <w:r w:rsidRPr="002B6573">
        <w:rPr>
          <w:rFonts w:ascii="Times New Roman" w:hAnsi="Times New Roman" w:cs="Times New Roman"/>
          <w:color w:val="000000"/>
        </w:rPr>
        <w:br/>
        <w:t>5 тыс. р. Долгосрочный заемный капитал предприятия составляет 5 тыс. р. и привлекается за счет кредитов банка под 10 % годовых.</w:t>
      </w:r>
      <w:r w:rsidRPr="002B6573">
        <w:rPr>
          <w:rFonts w:ascii="Times New Roman" w:hAnsi="Times New Roman" w:cs="Times New Roman"/>
        </w:rPr>
        <w:t xml:space="preserve"> </w:t>
      </w:r>
    </w:p>
    <w:p w:rsidR="002B6573" w:rsidRPr="002B6573" w:rsidRDefault="002B6573" w:rsidP="002B6573">
      <w:pPr>
        <w:spacing w:after="0" w:line="240" w:lineRule="auto"/>
        <w:jc w:val="both"/>
        <w:rPr>
          <w:rFonts w:ascii="Times New Roman" w:hAnsi="Times New Roman" w:cs="Times New Roman"/>
        </w:rPr>
      </w:pPr>
      <w:r w:rsidRPr="002B6573">
        <w:rPr>
          <w:rFonts w:ascii="Times New Roman" w:hAnsi="Times New Roman" w:cs="Times New Roman"/>
          <w:color w:val="000000"/>
        </w:rPr>
        <w:t>Индекс инфляции составит 15 % в год.</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Оценить целесообразность принятия проекта.</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b/>
          <w:bCs/>
          <w:color w:val="000000"/>
        </w:rPr>
        <w:t xml:space="preserve">Задача 2.6. </w:t>
      </w:r>
      <w:r w:rsidRPr="002B6573">
        <w:rPr>
          <w:rFonts w:ascii="Times New Roman" w:hAnsi="Times New Roman" w:cs="Times New Roman"/>
          <w:color w:val="000000"/>
        </w:rPr>
        <w:t>Сформировать денежный поток и оценить привлекательность инвестиционного проекта.</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lastRenderedPageBreak/>
        <w:t>Предприятие приобретает технологическую линию, стоимостью 180 тыс. р. без НДС. Инвестиционная фаза - 1 месяц, эксплуатационная фаза - 4 года. Износ начисляется по способу уменьшаемого остатка при стандартной норме амортизации 15 % годовых и коэффициенте ускорения 1,2. По окончании эксплуатационной фазы оборудование будет реализовано по стоимости 35 тыс. р. Годовая мощность оборудования - 1200 шт. изделий. Планируемый спрос по годам:</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1-й год- 1000 шт.;</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2-й год - на 20 % выше, чем в первом году;</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 xml:space="preserve">3-й год - на 40 % выше, чем </w:t>
      </w:r>
      <w:r w:rsidRPr="002B6573">
        <w:rPr>
          <w:rFonts w:ascii="Times New Roman" w:hAnsi="Times New Roman" w:cs="Times New Roman"/>
          <w:i/>
          <w:iCs/>
          <w:color w:val="000000"/>
        </w:rPr>
        <w:t xml:space="preserve">в </w:t>
      </w:r>
      <w:r w:rsidRPr="002B6573">
        <w:rPr>
          <w:rFonts w:ascii="Times New Roman" w:hAnsi="Times New Roman" w:cs="Times New Roman"/>
          <w:color w:val="000000"/>
        </w:rPr>
        <w:t>первом году;</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4-й год - на уровне 1-го года.</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color w:val="000000"/>
        </w:rPr>
      </w:pPr>
      <w:r w:rsidRPr="002B6573">
        <w:rPr>
          <w:rFonts w:ascii="Times New Roman" w:hAnsi="Times New Roman" w:cs="Times New Roman"/>
          <w:color w:val="000000"/>
        </w:rPr>
        <w:t>Прогнозируемая цена одного изделия - 252 р. с НДС.</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Себестоимость единицы изделия в части текущих затрат (без амортизации) - 120 р. для первого года. Планируемый рост себестоимости ежегодно на 8 %.</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Налог на прибыль - 20 %.</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НДС - 18 %.</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Рентабельность собственного капитала -15%.</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Индекс инфляции - 5 % в год.</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b/>
          <w:bCs/>
          <w:color w:val="000000"/>
        </w:rPr>
        <w:t xml:space="preserve">Задача 2.7. </w:t>
      </w:r>
      <w:r w:rsidRPr="002B6573">
        <w:rPr>
          <w:rFonts w:ascii="Times New Roman" w:hAnsi="Times New Roman" w:cs="Times New Roman"/>
          <w:color w:val="000000"/>
        </w:rPr>
        <w:t xml:space="preserve">Страховая компания «А» продает полис страхования на срок страхования 20 лет, по которому необходимо выплачивать </w:t>
      </w:r>
      <w:r w:rsidRPr="002B6573">
        <w:rPr>
          <w:rFonts w:ascii="Times New Roman" w:hAnsi="Times New Roman" w:cs="Times New Roman"/>
          <w:color w:val="000000"/>
          <w:lang w:val="en-US"/>
        </w:rPr>
        <w:t>s</w:t>
      </w:r>
      <w:r w:rsidRPr="002B6573">
        <w:rPr>
          <w:rFonts w:ascii="Times New Roman" w:hAnsi="Times New Roman" w:cs="Times New Roman"/>
          <w:color w:val="000000"/>
        </w:rPr>
        <w:t xml:space="preserve"> начале каждого года 3 тыс. рублей. По окончании срока страхования компания не выплачивает какой-либо суммы.</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Страховая компания «Б» страхует на тот же срок жизни с уплатой в начале каждого года 8,3 тыс. рублей. Если по завершении 20 лет страхователь обращается в компанию, он получает 220 тыс. рублей.</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Оценить наиболее выгодный вариант страхования.</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b/>
          <w:bCs/>
          <w:color w:val="000000"/>
        </w:rPr>
        <w:t xml:space="preserve">Задача 2.8. </w:t>
      </w:r>
      <w:r w:rsidRPr="002B6573">
        <w:rPr>
          <w:rFonts w:ascii="Times New Roman" w:hAnsi="Times New Roman" w:cs="Times New Roman"/>
          <w:color w:val="000000"/>
        </w:rPr>
        <w:t xml:space="preserve">Коммерческая организация приобретает новый компьютер и программное обеспечение за 35 тыс. рублей, которые будут использоваться только в целях автоматизации </w:t>
      </w:r>
      <w:r w:rsidRPr="002B6573">
        <w:rPr>
          <w:rFonts w:ascii="Times New Roman" w:hAnsi="Times New Roman" w:cs="Times New Roman"/>
          <w:i/>
          <w:iCs/>
          <w:color w:val="000000"/>
        </w:rPr>
        <w:t xml:space="preserve"> </w:t>
      </w:r>
      <w:r w:rsidRPr="002B6573">
        <w:rPr>
          <w:rFonts w:ascii="Times New Roman" w:hAnsi="Times New Roman" w:cs="Times New Roman"/>
          <w:color w:val="000000"/>
        </w:rPr>
        <w:t>бухгалтерского учета. При этом планируется в течение ближайших пяти лет получить экономию затрат по ведению бухгалтерского учета в размере 10 тыс. рублей в год.</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Оценить    целесообразность    данных    инвестиционных затрат, если средние ставки по банковским депозитам составляют 12 % годовых.</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color w:val="000000"/>
        </w:rPr>
      </w:pPr>
      <w:r w:rsidRPr="002B6573">
        <w:rPr>
          <w:rFonts w:ascii="Times New Roman" w:hAnsi="Times New Roman" w:cs="Times New Roman"/>
          <w:b/>
          <w:bCs/>
          <w:color w:val="000000"/>
        </w:rPr>
        <w:t xml:space="preserve">Задача 2.9. </w:t>
      </w:r>
      <w:r w:rsidRPr="002B6573">
        <w:rPr>
          <w:rFonts w:ascii="Times New Roman" w:hAnsi="Times New Roman" w:cs="Times New Roman"/>
          <w:color w:val="000000"/>
        </w:rPr>
        <w:t xml:space="preserve">Оценить целесообразность инвестиционных затрат </w:t>
      </w:r>
      <w:r w:rsidRPr="002B6573">
        <w:rPr>
          <w:rFonts w:ascii="Times New Roman" w:hAnsi="Times New Roman" w:cs="Times New Roman"/>
          <w:iCs/>
          <w:color w:val="000000"/>
        </w:rPr>
        <w:t>по</w:t>
      </w:r>
      <w:r w:rsidRPr="002B6573">
        <w:rPr>
          <w:rFonts w:ascii="Times New Roman" w:hAnsi="Times New Roman" w:cs="Times New Roman"/>
          <w:i/>
          <w:iCs/>
          <w:color w:val="000000"/>
        </w:rPr>
        <w:t xml:space="preserve"> </w:t>
      </w:r>
      <w:r w:rsidRPr="002B6573">
        <w:rPr>
          <w:rFonts w:ascii="Times New Roman" w:hAnsi="Times New Roman" w:cs="Times New Roman"/>
          <w:color w:val="000000"/>
        </w:rPr>
        <w:t>условию задачи 2.8, если предполагается обновление с программного обеспечения через два года и это потребует  дополнительных инвестиционных затрат в сумме 3 тыс. рублей.</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b/>
          <w:bCs/>
          <w:caps/>
          <w:color w:val="000000"/>
        </w:rPr>
      </w:pPr>
      <w:r w:rsidRPr="002B6573">
        <w:rPr>
          <w:rFonts w:ascii="Times New Roman" w:hAnsi="Times New Roman" w:cs="Times New Roman"/>
          <w:b/>
          <w:bCs/>
          <w:caps/>
          <w:color w:val="000000"/>
        </w:rPr>
        <w:br w:type="page"/>
      </w:r>
      <w:r w:rsidRPr="002B6573">
        <w:rPr>
          <w:rFonts w:ascii="Times New Roman" w:hAnsi="Times New Roman" w:cs="Times New Roman"/>
          <w:b/>
          <w:bCs/>
          <w:caps/>
          <w:color w:val="000000"/>
        </w:rPr>
        <w:lastRenderedPageBreak/>
        <w:t>3. Методы оценки эффективности инвестиций</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p>
    <w:p w:rsidR="002B6573" w:rsidRPr="002B6573" w:rsidRDefault="002B6573" w:rsidP="002B6573">
      <w:pPr>
        <w:pStyle w:val="a9"/>
        <w:spacing w:after="0"/>
        <w:ind w:left="0" w:firstLine="540"/>
        <w:jc w:val="both"/>
        <w:rPr>
          <w:sz w:val="22"/>
          <w:szCs w:val="22"/>
        </w:rPr>
      </w:pPr>
      <w:r w:rsidRPr="002B6573">
        <w:rPr>
          <w:sz w:val="22"/>
          <w:szCs w:val="22"/>
        </w:rPr>
        <w:t>Среди методов дисконтирования выделяют:</w:t>
      </w:r>
    </w:p>
    <w:p w:rsidR="002B6573" w:rsidRPr="002B6573" w:rsidRDefault="002B6573" w:rsidP="002B6573">
      <w:pPr>
        <w:pStyle w:val="a9"/>
        <w:spacing w:after="0"/>
        <w:ind w:left="0" w:firstLine="540"/>
        <w:jc w:val="both"/>
        <w:rPr>
          <w:sz w:val="22"/>
          <w:szCs w:val="22"/>
        </w:rPr>
      </w:pPr>
      <w:r w:rsidRPr="002B6573">
        <w:rPr>
          <w:sz w:val="22"/>
          <w:szCs w:val="22"/>
        </w:rPr>
        <w:t>— метод расчета чистого дисконтированного дохода;</w:t>
      </w:r>
    </w:p>
    <w:p w:rsidR="002B6573" w:rsidRPr="002B6573" w:rsidRDefault="002B6573" w:rsidP="002B6573">
      <w:pPr>
        <w:pStyle w:val="a9"/>
        <w:spacing w:after="0"/>
        <w:ind w:left="0" w:firstLine="540"/>
        <w:jc w:val="both"/>
        <w:rPr>
          <w:sz w:val="22"/>
          <w:szCs w:val="22"/>
        </w:rPr>
      </w:pPr>
      <w:r w:rsidRPr="002B6573">
        <w:rPr>
          <w:sz w:val="22"/>
          <w:szCs w:val="22"/>
        </w:rPr>
        <w:t>— метод расчета индекса рентабельности инвестиций;</w:t>
      </w:r>
    </w:p>
    <w:p w:rsidR="002B6573" w:rsidRPr="002B6573" w:rsidRDefault="002B6573" w:rsidP="002B6573">
      <w:pPr>
        <w:pStyle w:val="a9"/>
        <w:spacing w:after="0"/>
        <w:ind w:left="0" w:firstLine="540"/>
        <w:jc w:val="both"/>
        <w:rPr>
          <w:sz w:val="22"/>
          <w:szCs w:val="22"/>
        </w:rPr>
      </w:pPr>
      <w:r w:rsidRPr="002B6573">
        <w:rPr>
          <w:sz w:val="22"/>
          <w:szCs w:val="22"/>
        </w:rPr>
        <w:t>— метод расчета внутренней нормы доходности;</w:t>
      </w:r>
    </w:p>
    <w:p w:rsidR="002B6573" w:rsidRPr="002B6573" w:rsidRDefault="002B6573" w:rsidP="002B6573">
      <w:pPr>
        <w:pStyle w:val="a9"/>
        <w:spacing w:after="0"/>
        <w:ind w:left="0" w:firstLine="540"/>
        <w:jc w:val="both"/>
        <w:rPr>
          <w:sz w:val="22"/>
          <w:szCs w:val="22"/>
        </w:rPr>
      </w:pPr>
      <w:r w:rsidRPr="002B6573">
        <w:rPr>
          <w:sz w:val="22"/>
          <w:szCs w:val="22"/>
        </w:rPr>
        <w:t>— метод расчета срока окупаемости инвестиций на основании дисконтированного денежного потока.</w:t>
      </w:r>
    </w:p>
    <w:p w:rsidR="002B6573" w:rsidRPr="002B6573" w:rsidRDefault="002B6573" w:rsidP="002B6573">
      <w:pPr>
        <w:pStyle w:val="a9"/>
        <w:spacing w:after="0"/>
        <w:ind w:left="0" w:firstLine="539"/>
        <w:jc w:val="both"/>
        <w:rPr>
          <w:sz w:val="22"/>
          <w:szCs w:val="22"/>
        </w:rPr>
      </w:pPr>
      <w:r w:rsidRPr="002B6573">
        <w:rPr>
          <w:b/>
          <w:sz w:val="22"/>
          <w:szCs w:val="22"/>
        </w:rPr>
        <w:t xml:space="preserve">1. Чистый дисконтированный доход </w:t>
      </w:r>
      <w:r w:rsidRPr="002B6573">
        <w:rPr>
          <w:sz w:val="22"/>
          <w:szCs w:val="22"/>
        </w:rPr>
        <w:t>(ЧДД) – это показатель, оценивающий доходность проекта в абсолютной величине. Он рассчитывается путем вычитания из суммы продисконтированных доходов (то есть доходов, приведенных к настоящему моменту времени) суммы продисконтированных инвестиций (так же приведенных к настоящему моменту времени) (11). Таким образом, доход получают очищенным от суммы вложенных средств (инвестиций) и приведенным к настоящему моменту времени.</w:t>
      </w:r>
    </w:p>
    <w:p w:rsidR="002B6573" w:rsidRPr="002B6573" w:rsidRDefault="002B6573" w:rsidP="002B6573">
      <w:pPr>
        <w:pStyle w:val="a9"/>
        <w:spacing w:after="0"/>
        <w:ind w:left="0" w:firstLine="540"/>
        <w:jc w:val="both"/>
        <w:rPr>
          <w:sz w:val="22"/>
          <w:szCs w:val="22"/>
        </w:rPr>
      </w:pPr>
    </w:p>
    <w:p w:rsidR="002B6573" w:rsidRPr="002B6573" w:rsidRDefault="002B6573" w:rsidP="002B6573">
      <w:pPr>
        <w:pStyle w:val="a9"/>
        <w:spacing w:after="0"/>
        <w:ind w:left="0" w:firstLine="540"/>
        <w:jc w:val="both"/>
        <w:rPr>
          <w:sz w:val="22"/>
          <w:szCs w:val="22"/>
        </w:rPr>
      </w:pPr>
      <w:r w:rsidRPr="002B6573">
        <w:rPr>
          <w:sz w:val="22"/>
          <w:szCs w:val="22"/>
        </w:rPr>
        <w:t xml:space="preserve">           </w:t>
      </w:r>
      <w:r w:rsidRPr="002B6573">
        <w:rPr>
          <w:position w:val="-30"/>
          <w:sz w:val="22"/>
          <w:szCs w:val="22"/>
        </w:rPr>
        <w:object w:dxaOrig="3480" w:dyaOrig="720">
          <v:shape id="_x0000_i1038" type="#_x0000_t75" style="width:174pt;height:36pt" o:ole="" fillcolor="window">
            <v:imagedata r:id="rId43" o:title=""/>
          </v:shape>
          <o:OLEObject Type="Embed" ProgID="Equation.3" ShapeID="_x0000_i1038" DrawAspect="Content" ObjectID="_1665607541" r:id="rId44"/>
        </w:object>
      </w:r>
      <w:r w:rsidRPr="002B6573">
        <w:rPr>
          <w:sz w:val="22"/>
          <w:szCs w:val="22"/>
        </w:rPr>
        <w:t xml:space="preserve">,          </w:t>
      </w:r>
      <w:r w:rsidRPr="002B6573">
        <w:rPr>
          <w:sz w:val="22"/>
          <w:szCs w:val="22"/>
        </w:rPr>
        <w:tab/>
        <w:t xml:space="preserve">     (11)</w:t>
      </w:r>
    </w:p>
    <w:p w:rsidR="002B6573" w:rsidRPr="002B6573" w:rsidRDefault="002B6573" w:rsidP="002B6573">
      <w:pPr>
        <w:pStyle w:val="a9"/>
        <w:spacing w:after="0"/>
        <w:ind w:left="0" w:firstLine="540"/>
        <w:jc w:val="both"/>
        <w:rPr>
          <w:sz w:val="22"/>
          <w:szCs w:val="22"/>
        </w:rPr>
      </w:pPr>
    </w:p>
    <w:p w:rsidR="002B6573" w:rsidRPr="002B6573" w:rsidRDefault="002B6573" w:rsidP="002B6573">
      <w:pPr>
        <w:pStyle w:val="a9"/>
        <w:spacing w:after="0"/>
        <w:ind w:left="0"/>
        <w:jc w:val="both"/>
        <w:rPr>
          <w:sz w:val="22"/>
          <w:szCs w:val="22"/>
        </w:rPr>
      </w:pPr>
      <w:r w:rsidRPr="002B6573">
        <w:rPr>
          <w:sz w:val="22"/>
          <w:szCs w:val="22"/>
        </w:rPr>
        <w:t xml:space="preserve">где </w:t>
      </w:r>
      <w:r w:rsidRPr="002B6573">
        <w:rPr>
          <w:position w:val="-12"/>
          <w:sz w:val="22"/>
          <w:szCs w:val="22"/>
        </w:rPr>
        <w:object w:dxaOrig="279" w:dyaOrig="360">
          <v:shape id="_x0000_i1039" type="#_x0000_t75" style="width:14.25pt;height:18pt" o:ole="" fillcolor="window">
            <v:imagedata r:id="rId45" o:title=""/>
          </v:shape>
          <o:OLEObject Type="Embed" ProgID="Equation.3" ShapeID="_x0000_i1039" DrawAspect="Content" ObjectID="_1665607542" r:id="rId46"/>
        </w:object>
      </w:r>
      <w:r w:rsidRPr="002B6573">
        <w:rPr>
          <w:sz w:val="22"/>
          <w:szCs w:val="22"/>
        </w:rPr>
        <w:t xml:space="preserve">- доход (приток) </w:t>
      </w:r>
      <w:r w:rsidRPr="002B6573">
        <w:rPr>
          <w:sz w:val="22"/>
          <w:szCs w:val="22"/>
          <w:lang w:val="en-US"/>
        </w:rPr>
        <w:t>i</w:t>
      </w:r>
      <w:r w:rsidRPr="002B6573">
        <w:rPr>
          <w:sz w:val="22"/>
          <w:szCs w:val="22"/>
        </w:rPr>
        <w:t>-го года;</w:t>
      </w:r>
    </w:p>
    <w:p w:rsidR="002B6573" w:rsidRPr="002B6573" w:rsidRDefault="002B6573" w:rsidP="002B6573">
      <w:pPr>
        <w:pStyle w:val="a9"/>
        <w:spacing w:after="0"/>
        <w:ind w:left="0"/>
        <w:jc w:val="both"/>
        <w:rPr>
          <w:sz w:val="22"/>
          <w:szCs w:val="22"/>
        </w:rPr>
      </w:pPr>
      <w:r w:rsidRPr="002B6573">
        <w:rPr>
          <w:sz w:val="22"/>
          <w:szCs w:val="22"/>
        </w:rPr>
        <w:t xml:space="preserve">       </w:t>
      </w:r>
      <w:r w:rsidRPr="002B6573">
        <w:rPr>
          <w:position w:val="-12"/>
          <w:sz w:val="22"/>
          <w:szCs w:val="22"/>
        </w:rPr>
        <w:object w:dxaOrig="340" w:dyaOrig="400">
          <v:shape id="_x0000_i1040" type="#_x0000_t75" style="width:17.25pt;height:20.25pt" o:ole="" fillcolor="window">
            <v:imagedata r:id="rId47" o:title=""/>
          </v:shape>
          <o:OLEObject Type="Embed" ProgID="Equation.3" ShapeID="_x0000_i1040" DrawAspect="Content" ObjectID="_1665607543" r:id="rId48"/>
        </w:object>
      </w:r>
      <w:r w:rsidRPr="002B6573">
        <w:rPr>
          <w:sz w:val="22"/>
          <w:szCs w:val="22"/>
        </w:rPr>
        <w:t xml:space="preserve">- инвестиции (оттоки) </w:t>
      </w:r>
      <w:r w:rsidRPr="002B6573">
        <w:rPr>
          <w:sz w:val="22"/>
          <w:szCs w:val="22"/>
          <w:lang w:val="en-US"/>
        </w:rPr>
        <w:t>i</w:t>
      </w:r>
      <w:r w:rsidRPr="002B6573">
        <w:rPr>
          <w:sz w:val="22"/>
          <w:szCs w:val="22"/>
        </w:rPr>
        <w:t>-го года;</w:t>
      </w:r>
    </w:p>
    <w:p w:rsidR="002B6573" w:rsidRPr="002B6573" w:rsidRDefault="002B6573" w:rsidP="002B6573">
      <w:pPr>
        <w:pStyle w:val="a9"/>
        <w:spacing w:after="0"/>
        <w:ind w:left="0"/>
        <w:jc w:val="both"/>
        <w:rPr>
          <w:sz w:val="22"/>
          <w:szCs w:val="22"/>
        </w:rPr>
      </w:pPr>
      <w:r w:rsidRPr="002B6573">
        <w:rPr>
          <w:sz w:val="22"/>
          <w:szCs w:val="22"/>
        </w:rPr>
        <w:t xml:space="preserve">        </w:t>
      </w:r>
      <w:r w:rsidRPr="002B6573">
        <w:rPr>
          <w:i/>
          <w:sz w:val="22"/>
          <w:szCs w:val="22"/>
          <w:lang w:val="en-US"/>
        </w:rPr>
        <w:t>i</w:t>
      </w:r>
      <w:r w:rsidRPr="002B6573">
        <w:rPr>
          <w:i/>
          <w:sz w:val="22"/>
          <w:szCs w:val="22"/>
        </w:rPr>
        <w:t xml:space="preserve"> </w:t>
      </w:r>
      <w:r w:rsidRPr="002B6573">
        <w:rPr>
          <w:sz w:val="22"/>
          <w:szCs w:val="22"/>
        </w:rPr>
        <w:t>– год срока жизни инвестиционного проекта;</w:t>
      </w:r>
    </w:p>
    <w:p w:rsidR="002B6573" w:rsidRPr="002B6573" w:rsidRDefault="002B6573" w:rsidP="002B6573">
      <w:pPr>
        <w:pStyle w:val="a9"/>
        <w:spacing w:after="0"/>
        <w:ind w:left="0"/>
        <w:jc w:val="both"/>
        <w:rPr>
          <w:sz w:val="22"/>
          <w:szCs w:val="22"/>
        </w:rPr>
      </w:pPr>
      <w:r w:rsidRPr="002B6573">
        <w:rPr>
          <w:sz w:val="22"/>
          <w:szCs w:val="22"/>
        </w:rPr>
        <w:t xml:space="preserve">        Т – срок жизни инвестиционного проекта;</w:t>
      </w:r>
    </w:p>
    <w:p w:rsidR="002B6573" w:rsidRPr="002B6573" w:rsidRDefault="002B6573" w:rsidP="002B6573">
      <w:pPr>
        <w:pStyle w:val="a9"/>
        <w:spacing w:after="0"/>
        <w:ind w:left="0"/>
        <w:jc w:val="both"/>
        <w:rPr>
          <w:sz w:val="22"/>
          <w:szCs w:val="22"/>
        </w:rPr>
      </w:pPr>
      <w:r w:rsidRPr="002B6573">
        <w:rPr>
          <w:sz w:val="22"/>
          <w:szCs w:val="22"/>
        </w:rPr>
        <w:t xml:space="preserve">       СД – ставка дисконта по инвестиционному проекту. </w:t>
      </w:r>
    </w:p>
    <w:p w:rsidR="002B6573" w:rsidRPr="002B6573" w:rsidRDefault="002B6573" w:rsidP="002B6573">
      <w:pPr>
        <w:pStyle w:val="a9"/>
        <w:spacing w:after="0"/>
        <w:ind w:left="0"/>
        <w:jc w:val="both"/>
        <w:rPr>
          <w:sz w:val="22"/>
          <w:szCs w:val="22"/>
        </w:rPr>
      </w:pPr>
    </w:p>
    <w:p w:rsidR="002B6573" w:rsidRPr="002B6573" w:rsidRDefault="002B6573" w:rsidP="002B6573">
      <w:pPr>
        <w:pStyle w:val="a9"/>
        <w:spacing w:after="0"/>
        <w:ind w:left="0" w:firstLine="540"/>
        <w:jc w:val="both"/>
        <w:rPr>
          <w:sz w:val="22"/>
          <w:szCs w:val="22"/>
        </w:rPr>
      </w:pPr>
      <w:r w:rsidRPr="002B6573">
        <w:rPr>
          <w:sz w:val="22"/>
          <w:szCs w:val="22"/>
        </w:rPr>
        <w:t>Операция дисконтирования позволяет учесть временную стоимость денег и привести денежный поток к единому моменту времени. В качестве ставки дисконта может выступать процентная ставка по депозитам в банке (в стабильной экономике), цена привлекаемого капитала (при инвестировании в собственное производство), минимальный желаемый уровень доходности по проекту с учетом уровня инфляции и  степени риска.</w:t>
      </w:r>
    </w:p>
    <w:p w:rsidR="002B6573" w:rsidRPr="002B6573" w:rsidRDefault="002B6573" w:rsidP="002B6573">
      <w:pPr>
        <w:pStyle w:val="a9"/>
        <w:spacing w:after="0"/>
        <w:ind w:left="0" w:firstLine="540"/>
        <w:jc w:val="both"/>
        <w:rPr>
          <w:sz w:val="22"/>
          <w:szCs w:val="22"/>
        </w:rPr>
      </w:pPr>
      <w:r w:rsidRPr="002B6573">
        <w:rPr>
          <w:sz w:val="22"/>
          <w:szCs w:val="22"/>
        </w:rPr>
        <w:t>В качестве цены привлекаемого капитала выступают затраты, связанные с привлечением определенного объема финансовых ресурсов, по отношению к стоимости этих ресурсов. То есть цена привлекаемого капитала измеряется в процентах.</w:t>
      </w:r>
    </w:p>
    <w:p w:rsidR="002B6573" w:rsidRPr="002B6573" w:rsidRDefault="002B6573" w:rsidP="002B6573">
      <w:pPr>
        <w:pStyle w:val="a9"/>
        <w:spacing w:after="0"/>
        <w:ind w:left="0" w:firstLine="540"/>
        <w:jc w:val="both"/>
        <w:rPr>
          <w:sz w:val="22"/>
          <w:szCs w:val="22"/>
        </w:rPr>
      </w:pPr>
      <w:r w:rsidRPr="002B6573">
        <w:rPr>
          <w:sz w:val="22"/>
          <w:szCs w:val="22"/>
        </w:rPr>
        <w:t>Рассчитанный показатель чистого дисконтированного дохода сравнивают с нулем. Если чистый дисконтированный доход больше нуля, то проект считается прибыльным, если чистый  дисконтированный доход равен нулю, то проект не прибылен, не убыточен, если чистый дисконтированный доход меньше нуля, то проект убыточен.</w:t>
      </w:r>
    </w:p>
    <w:p w:rsidR="002B6573" w:rsidRPr="002B6573" w:rsidRDefault="002B6573" w:rsidP="002B6573">
      <w:pPr>
        <w:pStyle w:val="a9"/>
        <w:spacing w:after="0"/>
        <w:ind w:left="0" w:firstLine="539"/>
        <w:jc w:val="both"/>
        <w:rPr>
          <w:sz w:val="22"/>
          <w:szCs w:val="22"/>
        </w:rPr>
      </w:pPr>
      <w:r w:rsidRPr="002B6573">
        <w:rPr>
          <w:b/>
          <w:sz w:val="22"/>
          <w:szCs w:val="22"/>
        </w:rPr>
        <w:t>2. Индекс рентабельности инвестиций</w:t>
      </w:r>
      <w:r w:rsidRPr="002B6573">
        <w:rPr>
          <w:sz w:val="22"/>
          <w:szCs w:val="22"/>
        </w:rPr>
        <w:t xml:space="preserve"> (ИРИ) – это относительный показатель доходности инвестиционного проекта. Он рассчитывается по формуле (12):</w:t>
      </w:r>
    </w:p>
    <w:p w:rsidR="002B6573" w:rsidRPr="002B6573" w:rsidRDefault="002B6573" w:rsidP="002B6573">
      <w:pPr>
        <w:pStyle w:val="a9"/>
        <w:spacing w:after="0"/>
        <w:ind w:left="0" w:firstLine="540"/>
        <w:jc w:val="both"/>
        <w:rPr>
          <w:sz w:val="22"/>
          <w:szCs w:val="22"/>
        </w:rPr>
      </w:pPr>
    </w:p>
    <w:p w:rsidR="002B6573" w:rsidRPr="002B6573" w:rsidRDefault="002B6573" w:rsidP="002B6573">
      <w:pPr>
        <w:pStyle w:val="a9"/>
        <w:spacing w:after="0"/>
        <w:ind w:left="0" w:firstLine="540"/>
        <w:jc w:val="both"/>
        <w:rPr>
          <w:sz w:val="22"/>
          <w:szCs w:val="22"/>
        </w:rPr>
      </w:pPr>
      <w:r w:rsidRPr="002B6573">
        <w:rPr>
          <w:sz w:val="22"/>
          <w:szCs w:val="22"/>
        </w:rPr>
        <w:t xml:space="preserve">           </w:t>
      </w:r>
      <w:r w:rsidRPr="002B6573">
        <w:rPr>
          <w:position w:val="-30"/>
          <w:sz w:val="22"/>
          <w:szCs w:val="22"/>
        </w:rPr>
        <w:object w:dxaOrig="3400" w:dyaOrig="720">
          <v:shape id="_x0000_i1041" type="#_x0000_t75" style="width:170.25pt;height:36pt" o:ole="" fillcolor="window">
            <v:imagedata r:id="rId49" o:title=""/>
          </v:shape>
          <o:OLEObject Type="Embed" ProgID="Equation.3" ShapeID="_x0000_i1041" DrawAspect="Content" ObjectID="_1665607544" r:id="rId50"/>
        </w:object>
      </w:r>
      <w:r w:rsidRPr="002B6573">
        <w:rPr>
          <w:sz w:val="22"/>
          <w:szCs w:val="22"/>
        </w:rPr>
        <w:t xml:space="preserve">.                 </w:t>
      </w:r>
      <w:r w:rsidRPr="002B6573">
        <w:rPr>
          <w:sz w:val="22"/>
          <w:szCs w:val="22"/>
        </w:rPr>
        <w:tab/>
        <w:t>(12)</w:t>
      </w:r>
    </w:p>
    <w:p w:rsidR="002B6573" w:rsidRPr="002B6573" w:rsidRDefault="002B6573" w:rsidP="002B6573">
      <w:pPr>
        <w:pStyle w:val="a9"/>
        <w:spacing w:after="0"/>
        <w:ind w:left="0" w:firstLine="540"/>
        <w:jc w:val="both"/>
        <w:rPr>
          <w:sz w:val="22"/>
          <w:szCs w:val="22"/>
        </w:rPr>
      </w:pPr>
    </w:p>
    <w:p w:rsidR="002B6573" w:rsidRPr="002B6573" w:rsidRDefault="002B6573" w:rsidP="002B6573">
      <w:pPr>
        <w:pStyle w:val="a9"/>
        <w:spacing w:after="0"/>
        <w:ind w:left="0" w:firstLine="540"/>
        <w:jc w:val="both"/>
        <w:rPr>
          <w:sz w:val="22"/>
          <w:szCs w:val="22"/>
        </w:rPr>
      </w:pPr>
      <w:r w:rsidRPr="002B6573">
        <w:rPr>
          <w:sz w:val="22"/>
          <w:szCs w:val="22"/>
        </w:rPr>
        <w:t>Индекс рентабельности инвестиций сравнивается с единицей, если индекс рентабельности инвестиций больше единицы, то проект прибылен, если индекс рентабельности инвестиций равен единице, то проект ни прибылен, ни убыточен, если индекс рентабельности инвестиций меньше единицы, то проект убыточен.</w:t>
      </w:r>
    </w:p>
    <w:p w:rsidR="002B6573" w:rsidRPr="002B6573" w:rsidRDefault="002B6573" w:rsidP="002B6573">
      <w:pPr>
        <w:pStyle w:val="a9"/>
        <w:spacing w:after="0"/>
        <w:ind w:left="0" w:firstLine="539"/>
        <w:jc w:val="both"/>
        <w:rPr>
          <w:sz w:val="22"/>
          <w:szCs w:val="22"/>
        </w:rPr>
      </w:pPr>
      <w:r w:rsidRPr="002B6573">
        <w:rPr>
          <w:b/>
          <w:sz w:val="22"/>
          <w:szCs w:val="22"/>
        </w:rPr>
        <w:t>3. Внутренняя норма доходности</w:t>
      </w:r>
      <w:r w:rsidRPr="002B6573">
        <w:rPr>
          <w:sz w:val="22"/>
          <w:szCs w:val="22"/>
        </w:rPr>
        <w:t xml:space="preserve"> (ВНД) – это такая ставка дисконта, при которой чистый приведенный эффект по проекту равен нулю. Иными словами внутренняя норма доходности является решением уравнения (13):</w:t>
      </w:r>
    </w:p>
    <w:p w:rsidR="002B6573" w:rsidRPr="002B6573" w:rsidRDefault="002B6573" w:rsidP="002B6573">
      <w:pPr>
        <w:pStyle w:val="a9"/>
        <w:spacing w:after="0"/>
        <w:ind w:left="0" w:firstLine="540"/>
        <w:jc w:val="both"/>
        <w:rPr>
          <w:sz w:val="22"/>
          <w:szCs w:val="22"/>
        </w:rPr>
      </w:pPr>
    </w:p>
    <w:p w:rsidR="002B6573" w:rsidRPr="002B6573" w:rsidRDefault="002B6573" w:rsidP="002B6573">
      <w:pPr>
        <w:pStyle w:val="a9"/>
        <w:spacing w:after="0"/>
        <w:ind w:left="0" w:firstLine="540"/>
        <w:jc w:val="both"/>
        <w:rPr>
          <w:sz w:val="22"/>
          <w:szCs w:val="22"/>
        </w:rPr>
      </w:pPr>
      <w:r w:rsidRPr="002B6573">
        <w:rPr>
          <w:sz w:val="22"/>
          <w:szCs w:val="22"/>
        </w:rPr>
        <w:t xml:space="preserve">                </w:t>
      </w:r>
      <w:r w:rsidRPr="002B6573">
        <w:rPr>
          <w:position w:val="-30"/>
          <w:sz w:val="22"/>
          <w:szCs w:val="22"/>
        </w:rPr>
        <w:object w:dxaOrig="3100" w:dyaOrig="720">
          <v:shape id="_x0000_i1042" type="#_x0000_t75" style="width:155.25pt;height:36pt" o:ole="" fillcolor="window">
            <v:imagedata r:id="rId51" o:title=""/>
          </v:shape>
          <o:OLEObject Type="Embed" ProgID="Equation.3" ShapeID="_x0000_i1042" DrawAspect="Content" ObjectID="_1665607545" r:id="rId52"/>
        </w:object>
      </w:r>
      <w:r w:rsidRPr="002B6573">
        <w:rPr>
          <w:sz w:val="22"/>
          <w:szCs w:val="22"/>
        </w:rPr>
        <w:t xml:space="preserve">,               </w:t>
      </w:r>
      <w:r w:rsidRPr="002B6573">
        <w:rPr>
          <w:sz w:val="22"/>
          <w:szCs w:val="22"/>
        </w:rPr>
        <w:tab/>
        <w:t xml:space="preserve">  (13)</w:t>
      </w:r>
    </w:p>
    <w:p w:rsidR="002B6573" w:rsidRPr="002B6573" w:rsidRDefault="002B6573" w:rsidP="002B6573">
      <w:pPr>
        <w:pStyle w:val="a9"/>
        <w:spacing w:after="0"/>
        <w:ind w:left="0" w:firstLine="540"/>
        <w:jc w:val="both"/>
        <w:rPr>
          <w:sz w:val="22"/>
          <w:szCs w:val="22"/>
        </w:rPr>
      </w:pPr>
    </w:p>
    <w:p w:rsidR="002B6573" w:rsidRPr="002B6573" w:rsidRDefault="002B6573" w:rsidP="002B6573">
      <w:pPr>
        <w:pStyle w:val="a9"/>
        <w:spacing w:after="0"/>
        <w:ind w:left="0" w:firstLine="540"/>
        <w:jc w:val="both"/>
        <w:rPr>
          <w:sz w:val="22"/>
          <w:szCs w:val="22"/>
        </w:rPr>
      </w:pPr>
      <w:r w:rsidRPr="002B6573">
        <w:rPr>
          <w:sz w:val="22"/>
          <w:szCs w:val="22"/>
        </w:rPr>
        <w:t>где в качестве переменной величины выступает ставка дисконта.</w:t>
      </w:r>
    </w:p>
    <w:p w:rsidR="002B6573" w:rsidRPr="002B6573" w:rsidRDefault="002B6573" w:rsidP="002B6573">
      <w:pPr>
        <w:pStyle w:val="a9"/>
        <w:spacing w:after="0"/>
        <w:ind w:left="0" w:firstLine="540"/>
        <w:jc w:val="both"/>
        <w:rPr>
          <w:sz w:val="22"/>
          <w:szCs w:val="22"/>
        </w:rPr>
      </w:pPr>
      <w:r w:rsidRPr="002B6573">
        <w:rPr>
          <w:sz w:val="22"/>
          <w:szCs w:val="22"/>
        </w:rPr>
        <w:lastRenderedPageBreak/>
        <w:t xml:space="preserve">Решение такого уравнения под силу только компьютерным программам. В частности в </w:t>
      </w:r>
      <w:r w:rsidRPr="002B6573">
        <w:rPr>
          <w:sz w:val="22"/>
          <w:szCs w:val="22"/>
          <w:lang w:val="en-US"/>
        </w:rPr>
        <w:t>Excel</w:t>
      </w:r>
      <w:r w:rsidRPr="002B6573">
        <w:rPr>
          <w:sz w:val="22"/>
          <w:szCs w:val="22"/>
        </w:rPr>
        <w:t>, для расчета внутренней нормы доходности проекта используют функцию ВНДОХ(), которая дает окончательный результат.</w:t>
      </w:r>
    </w:p>
    <w:p w:rsidR="002B6573" w:rsidRPr="002B6573" w:rsidRDefault="002B6573" w:rsidP="002B6573">
      <w:pPr>
        <w:pStyle w:val="a9"/>
        <w:spacing w:after="0"/>
        <w:ind w:left="0" w:firstLine="540"/>
        <w:jc w:val="both"/>
        <w:rPr>
          <w:sz w:val="22"/>
          <w:szCs w:val="22"/>
        </w:rPr>
      </w:pPr>
      <w:r w:rsidRPr="002B6573">
        <w:rPr>
          <w:sz w:val="22"/>
          <w:szCs w:val="22"/>
        </w:rPr>
        <w:t>Однако внутреннюю норму доходности можно исчислить методом последовательных итераций (или методом подбора данных). Для этого выбирают два значения ставки дисконта, таким образом, чтобы в интервале от СД1 до СД2 , показатель чистого приведенного эффекта менял сое значение с (+) на (-). Далее применяют формулу (14):</w:t>
      </w:r>
    </w:p>
    <w:p w:rsidR="002B6573" w:rsidRPr="002B6573" w:rsidRDefault="002B6573" w:rsidP="002B6573">
      <w:pPr>
        <w:pStyle w:val="a9"/>
        <w:spacing w:after="0"/>
        <w:ind w:left="0" w:firstLine="540"/>
        <w:jc w:val="both"/>
        <w:rPr>
          <w:sz w:val="22"/>
          <w:szCs w:val="22"/>
        </w:rPr>
      </w:pPr>
    </w:p>
    <w:p w:rsidR="002B6573" w:rsidRPr="002B6573" w:rsidRDefault="002B6573" w:rsidP="002B6573">
      <w:pPr>
        <w:pStyle w:val="a9"/>
        <w:spacing w:after="0"/>
        <w:ind w:left="0"/>
        <w:jc w:val="both"/>
        <w:rPr>
          <w:sz w:val="22"/>
          <w:szCs w:val="22"/>
        </w:rPr>
      </w:pPr>
      <w:r w:rsidRPr="002B6573">
        <w:rPr>
          <w:sz w:val="22"/>
          <w:szCs w:val="22"/>
        </w:rPr>
        <w:t xml:space="preserve">        </w:t>
      </w:r>
      <w:r w:rsidRPr="002B6573">
        <w:rPr>
          <w:position w:val="-28"/>
          <w:sz w:val="22"/>
          <w:szCs w:val="22"/>
        </w:rPr>
        <w:object w:dxaOrig="5300" w:dyaOrig="660">
          <v:shape id="_x0000_i1043" type="#_x0000_t75" style="width:264.75pt;height:33pt" o:ole="" fillcolor="window">
            <v:imagedata r:id="rId53" o:title=""/>
          </v:shape>
          <o:OLEObject Type="Embed" ProgID="Equation.3" ShapeID="_x0000_i1043" DrawAspect="Content" ObjectID="_1665607546" r:id="rId54"/>
        </w:object>
      </w:r>
      <w:r w:rsidRPr="002B6573">
        <w:rPr>
          <w:sz w:val="22"/>
          <w:szCs w:val="22"/>
        </w:rPr>
        <w:t>,   (14)</w:t>
      </w:r>
    </w:p>
    <w:p w:rsidR="002B6573" w:rsidRPr="002B6573" w:rsidRDefault="002B6573" w:rsidP="002B6573">
      <w:pPr>
        <w:pStyle w:val="a9"/>
        <w:spacing w:after="0"/>
        <w:ind w:left="0" w:firstLine="540"/>
        <w:jc w:val="both"/>
        <w:rPr>
          <w:sz w:val="22"/>
          <w:szCs w:val="22"/>
        </w:rPr>
      </w:pPr>
    </w:p>
    <w:p w:rsidR="002B6573" w:rsidRPr="002B6573" w:rsidRDefault="002B6573" w:rsidP="002B6573">
      <w:pPr>
        <w:pStyle w:val="a9"/>
        <w:spacing w:after="0"/>
        <w:ind w:left="0" w:firstLine="540"/>
        <w:jc w:val="both"/>
        <w:rPr>
          <w:sz w:val="22"/>
          <w:szCs w:val="22"/>
        </w:rPr>
      </w:pPr>
      <w:r w:rsidRPr="002B6573">
        <w:rPr>
          <w:sz w:val="22"/>
          <w:szCs w:val="22"/>
        </w:rPr>
        <w:t xml:space="preserve">где </w:t>
      </w:r>
      <w:r w:rsidRPr="002B6573">
        <w:rPr>
          <w:i/>
          <w:sz w:val="22"/>
          <w:szCs w:val="22"/>
        </w:rPr>
        <w:t>СД1, СД2</w:t>
      </w:r>
      <w:r w:rsidRPr="002B6573">
        <w:rPr>
          <w:sz w:val="22"/>
          <w:szCs w:val="22"/>
        </w:rPr>
        <w:t xml:space="preserve"> – два значения ставки дисконта, в интервале между которыми чистый приведенный эффект меняет знак;</w:t>
      </w:r>
    </w:p>
    <w:p w:rsidR="002B6573" w:rsidRPr="002B6573" w:rsidRDefault="002B6573" w:rsidP="002B6573">
      <w:pPr>
        <w:pStyle w:val="a9"/>
        <w:spacing w:after="0"/>
        <w:ind w:left="0" w:firstLine="540"/>
        <w:jc w:val="both"/>
        <w:rPr>
          <w:sz w:val="22"/>
          <w:szCs w:val="22"/>
        </w:rPr>
      </w:pPr>
      <w:r w:rsidRPr="002B6573">
        <w:rPr>
          <w:i/>
          <w:sz w:val="22"/>
          <w:szCs w:val="22"/>
        </w:rPr>
        <w:t>ЧПЭ(СД1), ЧПЭ(СД2)</w:t>
      </w:r>
      <w:r w:rsidRPr="002B6573">
        <w:rPr>
          <w:sz w:val="22"/>
          <w:szCs w:val="22"/>
        </w:rPr>
        <w:t xml:space="preserve"> – чистый приведенный эффект при ставке дисконта первой и при ставке дисконта второй.</w:t>
      </w:r>
    </w:p>
    <w:p w:rsidR="002B6573" w:rsidRPr="002B6573" w:rsidRDefault="002B6573" w:rsidP="002B6573">
      <w:pPr>
        <w:pStyle w:val="a9"/>
        <w:spacing w:after="0"/>
        <w:ind w:left="0" w:firstLine="540"/>
        <w:jc w:val="both"/>
        <w:rPr>
          <w:sz w:val="22"/>
          <w:szCs w:val="22"/>
        </w:rPr>
      </w:pPr>
      <w:r w:rsidRPr="002B6573">
        <w:rPr>
          <w:sz w:val="22"/>
          <w:szCs w:val="22"/>
        </w:rPr>
        <w:t xml:space="preserve">Внутренняя норма доходности показывает максимально допустимый уровень расходов, которые могут быть ассоциированы с данным проектом. Полученный показатель сравнивают с желаемым уровнем доходности и оценивают, исходя из этого целесообразность принятия проекта к реализации. </w:t>
      </w:r>
    </w:p>
    <w:p w:rsidR="002B6573" w:rsidRPr="002B6573" w:rsidRDefault="002B6573" w:rsidP="002B6573">
      <w:pPr>
        <w:pStyle w:val="a9"/>
        <w:spacing w:after="0"/>
        <w:ind w:left="0" w:firstLine="540"/>
        <w:jc w:val="both"/>
        <w:rPr>
          <w:sz w:val="22"/>
          <w:szCs w:val="22"/>
        </w:rPr>
      </w:pPr>
      <w:r w:rsidRPr="002B6573">
        <w:rPr>
          <w:sz w:val="22"/>
          <w:szCs w:val="22"/>
        </w:rPr>
        <w:t>Если проект финансируется за счет заемных средств, то внутренняя норма доходности должна превышать ставку по кредитным ресурсам, иначе проект будет невыгоден.</w:t>
      </w:r>
    </w:p>
    <w:p w:rsidR="002B6573" w:rsidRPr="002B6573" w:rsidRDefault="002B6573" w:rsidP="002B6573">
      <w:pPr>
        <w:spacing w:after="0" w:line="240" w:lineRule="auto"/>
        <w:ind w:firstLine="539"/>
        <w:jc w:val="both"/>
        <w:rPr>
          <w:rFonts w:ascii="Times New Roman" w:hAnsi="Times New Roman" w:cs="Times New Roman"/>
        </w:rPr>
      </w:pPr>
      <w:r w:rsidRPr="002B6573">
        <w:rPr>
          <w:rFonts w:ascii="Times New Roman" w:hAnsi="Times New Roman" w:cs="Times New Roman"/>
          <w:b/>
        </w:rPr>
        <w:t xml:space="preserve">Модифицированная внутренняя норма доходности (МВНД, </w:t>
      </w:r>
      <w:r w:rsidRPr="002B6573">
        <w:rPr>
          <w:rFonts w:ascii="Times New Roman" w:hAnsi="Times New Roman" w:cs="Times New Roman"/>
          <w:b/>
          <w:lang w:val="en-US"/>
        </w:rPr>
        <w:t>MIRR</w:t>
      </w:r>
      <w:r w:rsidRPr="002B6573">
        <w:rPr>
          <w:rFonts w:ascii="Times New Roman" w:hAnsi="Times New Roman" w:cs="Times New Roman"/>
          <w:b/>
        </w:rPr>
        <w:t xml:space="preserve">) - </w:t>
      </w:r>
      <w:r w:rsidRPr="002B6573">
        <w:rPr>
          <w:rFonts w:ascii="Times New Roman" w:hAnsi="Times New Roman" w:cs="Times New Roman"/>
        </w:rPr>
        <w:t>рассчитывается в случае проектов с неординарными денежными потоками (например, -100, 100, 100, -100, 100) исходя из уравнения (14):</w:t>
      </w:r>
    </w:p>
    <w:p w:rsidR="002B6573" w:rsidRPr="002B6573" w:rsidRDefault="002B6573" w:rsidP="002B6573">
      <w:pPr>
        <w:spacing w:after="0" w:line="240" w:lineRule="auto"/>
        <w:ind w:firstLine="540"/>
        <w:jc w:val="both"/>
        <w:rPr>
          <w:rFonts w:ascii="Times New Roman" w:hAnsi="Times New Roman" w:cs="Times New Roman"/>
        </w:rPr>
      </w:pPr>
    </w:p>
    <w:p w:rsidR="002B6573" w:rsidRPr="002B6573" w:rsidRDefault="002B6573" w:rsidP="002B6573">
      <w:pPr>
        <w:spacing w:after="0" w:line="240" w:lineRule="auto"/>
        <w:ind w:firstLine="1985"/>
        <w:jc w:val="both"/>
        <w:rPr>
          <w:rFonts w:ascii="Times New Roman" w:hAnsi="Times New Roman" w:cs="Times New Roman"/>
        </w:rPr>
      </w:pPr>
      <w:r w:rsidRPr="002B6573">
        <w:rPr>
          <w:rFonts w:ascii="Times New Roman" w:hAnsi="Times New Roman" w:cs="Times New Roman"/>
          <w:position w:val="-30"/>
        </w:rPr>
        <w:object w:dxaOrig="2700" w:dyaOrig="1060">
          <v:shape id="_x0000_i1044" type="#_x0000_t75" style="width:135pt;height:53.25pt" o:ole="">
            <v:imagedata r:id="rId55" o:title=""/>
          </v:shape>
          <o:OLEObject Type="Embed" ProgID="Equation.3" ShapeID="_x0000_i1044" DrawAspect="Content" ObjectID="_1665607547" r:id="rId56"/>
        </w:object>
      </w:r>
      <w:r w:rsidRPr="002B6573">
        <w:rPr>
          <w:rFonts w:ascii="Times New Roman" w:hAnsi="Times New Roman" w:cs="Times New Roman"/>
        </w:rPr>
        <w:t>,                      (14)</w:t>
      </w:r>
    </w:p>
    <w:p w:rsidR="002B6573" w:rsidRPr="002B6573" w:rsidRDefault="002B6573" w:rsidP="002B6573">
      <w:pPr>
        <w:spacing w:after="0" w:line="240" w:lineRule="auto"/>
        <w:ind w:firstLine="1985"/>
        <w:jc w:val="both"/>
        <w:rPr>
          <w:rFonts w:ascii="Times New Roman" w:hAnsi="Times New Roman" w:cs="Times New Roman"/>
        </w:rPr>
      </w:pPr>
    </w:p>
    <w:p w:rsidR="002B6573" w:rsidRPr="002B6573" w:rsidRDefault="002B6573" w:rsidP="002B6573">
      <w:pPr>
        <w:spacing w:after="0" w:line="240" w:lineRule="auto"/>
        <w:jc w:val="both"/>
        <w:rPr>
          <w:rFonts w:ascii="Times New Roman" w:hAnsi="Times New Roman" w:cs="Times New Roman"/>
        </w:rPr>
      </w:pPr>
      <w:r w:rsidRPr="002B6573">
        <w:rPr>
          <w:rFonts w:ascii="Times New Roman" w:hAnsi="Times New Roman" w:cs="Times New Roman"/>
        </w:rPr>
        <w:t xml:space="preserve">где </w:t>
      </w:r>
      <w:r w:rsidRPr="002B6573">
        <w:rPr>
          <w:rFonts w:ascii="Times New Roman" w:hAnsi="Times New Roman" w:cs="Times New Roman"/>
          <w:lang w:val="en-US"/>
        </w:rPr>
        <w:t>MIRR</w:t>
      </w:r>
      <w:r w:rsidRPr="002B6573">
        <w:rPr>
          <w:rFonts w:ascii="Times New Roman" w:hAnsi="Times New Roman" w:cs="Times New Roman"/>
        </w:rPr>
        <w:t xml:space="preserve"> — модифицированная внутренняя норма доходности;</w:t>
      </w:r>
    </w:p>
    <w:p w:rsidR="002B6573" w:rsidRPr="002B6573" w:rsidRDefault="002B6573" w:rsidP="002B6573">
      <w:pPr>
        <w:spacing w:after="0" w:line="240" w:lineRule="auto"/>
        <w:jc w:val="both"/>
        <w:rPr>
          <w:rFonts w:ascii="Times New Roman" w:hAnsi="Times New Roman" w:cs="Times New Roman"/>
        </w:rPr>
      </w:pPr>
      <w:r w:rsidRPr="002B6573">
        <w:rPr>
          <w:rFonts w:ascii="Times New Roman" w:hAnsi="Times New Roman" w:cs="Times New Roman"/>
        </w:rPr>
        <w:t xml:space="preserve">      </w:t>
      </w:r>
      <w:r w:rsidRPr="002B6573">
        <w:rPr>
          <w:rFonts w:ascii="Times New Roman" w:hAnsi="Times New Roman" w:cs="Times New Roman"/>
          <w:lang w:val="en-US"/>
        </w:rPr>
        <w:t>OF</w:t>
      </w:r>
      <w:r w:rsidRPr="002B6573">
        <w:rPr>
          <w:rFonts w:ascii="Times New Roman" w:hAnsi="Times New Roman" w:cs="Times New Roman"/>
          <w:vertAlign w:val="subscript"/>
          <w:lang w:val="en-US"/>
        </w:rPr>
        <w:t>i</w:t>
      </w:r>
      <w:r w:rsidRPr="002B6573">
        <w:rPr>
          <w:rFonts w:ascii="Times New Roman" w:hAnsi="Times New Roman" w:cs="Times New Roman"/>
        </w:rPr>
        <w:t xml:space="preserve"> — отток денежных средств в </w:t>
      </w:r>
      <w:r w:rsidRPr="002B6573">
        <w:rPr>
          <w:rFonts w:ascii="Times New Roman" w:hAnsi="Times New Roman" w:cs="Times New Roman"/>
          <w:lang w:val="en-US"/>
        </w:rPr>
        <w:t>i</w:t>
      </w:r>
      <w:r w:rsidRPr="002B6573">
        <w:rPr>
          <w:rFonts w:ascii="Times New Roman" w:hAnsi="Times New Roman" w:cs="Times New Roman"/>
        </w:rPr>
        <w:t>-ом периоде (по абсолютной величине);</w:t>
      </w:r>
    </w:p>
    <w:p w:rsidR="002B6573" w:rsidRPr="002B6573" w:rsidRDefault="002B6573" w:rsidP="002B6573">
      <w:pPr>
        <w:spacing w:after="0" w:line="240" w:lineRule="auto"/>
        <w:ind w:firstLine="540"/>
        <w:jc w:val="both"/>
        <w:rPr>
          <w:rFonts w:ascii="Times New Roman" w:hAnsi="Times New Roman" w:cs="Times New Roman"/>
        </w:rPr>
      </w:pPr>
      <w:r w:rsidRPr="002B6573">
        <w:rPr>
          <w:rFonts w:ascii="Times New Roman" w:hAnsi="Times New Roman" w:cs="Times New Roman"/>
          <w:lang w:val="en-US"/>
        </w:rPr>
        <w:t>IF</w:t>
      </w:r>
      <w:r w:rsidRPr="002B6573">
        <w:rPr>
          <w:rFonts w:ascii="Times New Roman" w:hAnsi="Times New Roman" w:cs="Times New Roman"/>
          <w:vertAlign w:val="subscript"/>
          <w:lang w:val="en-US"/>
        </w:rPr>
        <w:t>i</w:t>
      </w:r>
      <w:r w:rsidRPr="002B6573">
        <w:rPr>
          <w:rFonts w:ascii="Times New Roman" w:hAnsi="Times New Roman" w:cs="Times New Roman"/>
        </w:rPr>
        <w:t xml:space="preserve"> — приток денежных средств в </w:t>
      </w:r>
      <w:r w:rsidRPr="002B6573">
        <w:rPr>
          <w:rFonts w:ascii="Times New Roman" w:hAnsi="Times New Roman" w:cs="Times New Roman"/>
          <w:lang w:val="en-US"/>
        </w:rPr>
        <w:t>i</w:t>
      </w:r>
      <w:r w:rsidRPr="002B6573">
        <w:rPr>
          <w:rFonts w:ascii="Times New Roman" w:hAnsi="Times New Roman" w:cs="Times New Roman"/>
        </w:rPr>
        <w:t>-ом периоде;</w:t>
      </w:r>
    </w:p>
    <w:p w:rsidR="002B6573" w:rsidRPr="002B6573" w:rsidRDefault="002B6573" w:rsidP="002B6573">
      <w:pPr>
        <w:spacing w:after="0" w:line="240" w:lineRule="auto"/>
        <w:ind w:firstLine="540"/>
        <w:jc w:val="both"/>
        <w:rPr>
          <w:rFonts w:ascii="Times New Roman" w:hAnsi="Times New Roman" w:cs="Times New Roman"/>
        </w:rPr>
      </w:pPr>
      <w:r w:rsidRPr="002B6573">
        <w:rPr>
          <w:rFonts w:ascii="Times New Roman" w:hAnsi="Times New Roman" w:cs="Times New Roman"/>
          <w:lang w:val="en-US"/>
        </w:rPr>
        <w:t>r</w:t>
      </w:r>
      <w:r w:rsidRPr="002B6573">
        <w:rPr>
          <w:rFonts w:ascii="Times New Roman" w:hAnsi="Times New Roman" w:cs="Times New Roman"/>
        </w:rPr>
        <w:t xml:space="preserve"> — цена источника финансирования данного проекта;</w:t>
      </w:r>
    </w:p>
    <w:p w:rsidR="002B6573" w:rsidRPr="002B6573" w:rsidRDefault="002B6573" w:rsidP="002B6573">
      <w:pPr>
        <w:spacing w:after="0" w:line="240" w:lineRule="auto"/>
        <w:ind w:firstLine="540"/>
        <w:jc w:val="both"/>
        <w:rPr>
          <w:rFonts w:ascii="Times New Roman" w:hAnsi="Times New Roman" w:cs="Times New Roman"/>
        </w:rPr>
      </w:pPr>
      <w:r w:rsidRPr="002B6573">
        <w:rPr>
          <w:rFonts w:ascii="Times New Roman" w:hAnsi="Times New Roman" w:cs="Times New Roman"/>
          <w:lang w:val="en-US"/>
        </w:rPr>
        <w:t>n</w:t>
      </w:r>
      <w:r w:rsidRPr="002B6573">
        <w:rPr>
          <w:rFonts w:ascii="Times New Roman" w:hAnsi="Times New Roman" w:cs="Times New Roman"/>
        </w:rPr>
        <w:t xml:space="preserve"> — продолжительность проекта.</w:t>
      </w:r>
    </w:p>
    <w:p w:rsidR="002B6573" w:rsidRPr="002B6573" w:rsidRDefault="002B6573" w:rsidP="002B6573">
      <w:pPr>
        <w:pStyle w:val="a9"/>
        <w:spacing w:after="0"/>
        <w:ind w:left="0" w:firstLine="540"/>
        <w:jc w:val="both"/>
        <w:rPr>
          <w:sz w:val="22"/>
          <w:szCs w:val="22"/>
        </w:rPr>
      </w:pPr>
      <w:r w:rsidRPr="002B6573">
        <w:rPr>
          <w:b/>
          <w:sz w:val="22"/>
          <w:szCs w:val="22"/>
        </w:rPr>
        <w:t xml:space="preserve">4. Срок окупаемости на основании дисконтированного денежного потока </w:t>
      </w:r>
      <w:r w:rsidRPr="002B6573">
        <w:rPr>
          <w:sz w:val="22"/>
          <w:szCs w:val="22"/>
        </w:rPr>
        <w:t>– это период времени, в течение которого инвестиции окупят себя с учетом временной ценности денег.</w:t>
      </w:r>
    </w:p>
    <w:p w:rsidR="002B6573" w:rsidRPr="002B6573" w:rsidRDefault="002B6573" w:rsidP="002B6573">
      <w:pPr>
        <w:pStyle w:val="a9"/>
        <w:spacing w:after="0"/>
        <w:ind w:left="0" w:firstLine="540"/>
        <w:jc w:val="both"/>
        <w:rPr>
          <w:sz w:val="22"/>
          <w:szCs w:val="22"/>
        </w:rPr>
      </w:pPr>
      <w:r w:rsidRPr="002B6573">
        <w:rPr>
          <w:sz w:val="22"/>
          <w:szCs w:val="22"/>
        </w:rPr>
        <w:t>Расчет срока окупаемости проводят на основании дисконтированного денежного потока, то есть денежного потока, каждый элемент которого приведен к настоящему моменту времени. При этом используют кумулятивный метод расчета.</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b/>
        </w:rPr>
      </w:pP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b/>
        </w:rPr>
      </w:pPr>
      <w:r w:rsidRPr="002B6573">
        <w:rPr>
          <w:rFonts w:ascii="Times New Roman" w:hAnsi="Times New Roman" w:cs="Times New Roman"/>
          <w:b/>
        </w:rPr>
        <w:br w:type="page"/>
      </w:r>
      <w:r w:rsidRPr="002B6573">
        <w:rPr>
          <w:rFonts w:ascii="Times New Roman" w:hAnsi="Times New Roman" w:cs="Times New Roman"/>
          <w:b/>
        </w:rPr>
        <w:lastRenderedPageBreak/>
        <w:t>Задание по разделу 3</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b/>
          <w:bCs/>
          <w:color w:val="000000"/>
        </w:rPr>
        <w:t xml:space="preserve">Задача 3.1. </w:t>
      </w:r>
      <w:r w:rsidRPr="002B6573">
        <w:rPr>
          <w:rFonts w:ascii="Times New Roman" w:hAnsi="Times New Roman" w:cs="Times New Roman"/>
          <w:color w:val="000000"/>
        </w:rPr>
        <w:t>Сформировать денежный поток и оценить эффективность инвестиций, используя простые методы оценки инвестиций и методы дисконтирования.</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Торговое предприятие может взять в аренду торговое помещение общей площадью 200 квадратных метров. Арендная плата за помещение составит 1000 р. за один квадратный метр за год. Арендная плата по условию арендного договора должна быть выплачена авансовым платежом за весь период до начала срока аренды. Договор аренды заключен на 5 лет.</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Аренда помещения позволит торговому предприятию увеличить реализованную торговую наценку на 3000 тыс. р. в первый год. При этом потребуется дополнительное привлечение оборотных средств в сумме 3600 тыс. р. В последующие годы планируется цепное увеличение реализованной торговой наценки на сумму полученной в предыдущий год чистой прибыли. Для четвертого и пятого года необходимо применить понижающий коэффициент в размере 0,8 и 0,6 соответственно для учета влияния фактора неопределенности и соответственно риска.</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В качестве инвестиций (на арендную плату и увеличение оборотных средств) планируется привлечь заемный капитал под 25 % годовых.</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Издержки обращения (за исключение процентов за кредит) за месяц на предприятии составляют 20 % от реализованной торговой наценки в первый год, а в последующие годы планируется цепное увеличение их суммы на 15 % ежегодно.</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Рентабельность собственного капитала - 20 %. Выработать   рекомендации    по   условиям   реализации инвестиционного проекта.</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b/>
          <w:bCs/>
          <w:color w:val="000000"/>
        </w:rPr>
        <w:t xml:space="preserve">Задача 3.2. </w:t>
      </w:r>
      <w:r w:rsidRPr="002B6573">
        <w:rPr>
          <w:rFonts w:ascii="Times New Roman" w:hAnsi="Times New Roman" w:cs="Times New Roman"/>
          <w:color w:val="000000"/>
        </w:rPr>
        <w:t>Сформировать денежный поток и оценить эффективность инвестиций, используя простые методы оценки инвестиций и методы дисконтирования.</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 xml:space="preserve">Коммерческая  организация планирует осуществить модернизацию оборудования,  при этом объем  инвестиционных  затрат оценивается в 320 тыс. рублей. В течение предстоящих семи лет в результате данных мероприятий ожидается получить денежный приток в размере 40 тыс. рублей. В конце пятого года на проведение капитального ремонта оборудования понадобится </w:t>
      </w:r>
      <w:r w:rsidRPr="002B6573">
        <w:rPr>
          <w:rFonts w:ascii="Times New Roman" w:hAnsi="Times New Roman" w:cs="Times New Roman"/>
          <w:color w:val="000000"/>
        </w:rPr>
        <w:br/>
        <w:t>38 тыс.  рублей. Ликвидационная стоимость оборудования в конце седьмого года составит 200 тыс. руб. Ставку дисконта установит на уровне 10 % в год.</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b/>
          <w:bCs/>
          <w:color w:val="000000"/>
        </w:rPr>
        <w:t xml:space="preserve">Задача 3.3. </w:t>
      </w:r>
      <w:r w:rsidRPr="002B6573">
        <w:rPr>
          <w:rFonts w:ascii="Times New Roman" w:hAnsi="Times New Roman" w:cs="Times New Roman"/>
          <w:color w:val="000000"/>
        </w:rPr>
        <w:t>Сформировать денежный поток и оценить эффективность инвестиций, используя простые методы оценки  инвестиций и методы дисконтирования.</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Нефтяная компания рассматривает вопрос приобретения нового нефтяного насоса, для чего   предполагается получить кредит  под  20 % в год сроком на 2   года. Срок  полезного использования насоса - 3 года.</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Первоначальные инвестиции на приобретение насоса составят 1600 тыс. руб. с НДС, расходы по доставке и монтажу -</w:t>
      </w:r>
      <w:r w:rsidRPr="002B6573">
        <w:rPr>
          <w:rFonts w:ascii="Times New Roman" w:hAnsi="Times New Roman" w:cs="Times New Roman"/>
          <w:color w:val="000000"/>
        </w:rPr>
        <w:br/>
        <w:t>200 тыс. руб. без НДС. Ежегодные расходы на обслуживание насоса составят 1 420 тыс. руб. без оплаты процентов за кредит.</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 xml:space="preserve">Приобретение насоса позволит дополнительно извлекать </w:t>
      </w:r>
      <w:r w:rsidRPr="002B6573">
        <w:rPr>
          <w:rFonts w:ascii="Times New Roman" w:hAnsi="Times New Roman" w:cs="Times New Roman"/>
          <w:color w:val="000000"/>
        </w:rPr>
        <w:br/>
        <w:t xml:space="preserve">12 тыс. тонн нефти ежегодно. Цена реализации нефти - 250 руб. </w:t>
      </w:r>
      <w:r w:rsidRPr="002B6573">
        <w:rPr>
          <w:rFonts w:ascii="Times New Roman" w:hAnsi="Times New Roman" w:cs="Times New Roman"/>
          <w:color w:val="000000"/>
        </w:rPr>
        <w:br/>
        <w:t>за 1 тонну без НДС.</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Оценить возможность своевременного возврата кредита.</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b/>
          <w:bCs/>
          <w:color w:val="000000"/>
        </w:rPr>
        <w:t xml:space="preserve">Задача 3.4. </w:t>
      </w:r>
      <w:r w:rsidRPr="002B6573">
        <w:rPr>
          <w:rFonts w:ascii="Times New Roman" w:hAnsi="Times New Roman" w:cs="Times New Roman"/>
          <w:color w:val="000000"/>
        </w:rPr>
        <w:t>Сформировать денежный поток и оценить эффективность инвестиций, используя простые методы оценки инвестиций и методы дисконтирования.</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На площади в 10 га выращивается картофель. Средняя многолетняя урожайность составляет 20 тонн с 1 га. Цена реализации продукции 1500 рублей за 1 тонну.</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 xml:space="preserve">Ежегодные затраты на вспашку, внесение удобрений, посадку, уход за посевами составляют 2000 рублей на </w:t>
      </w:r>
      <w:smartTag w:uri="urn:schemas-microsoft-com:office:smarttags" w:element="metricconverter">
        <w:smartTagPr>
          <w:attr w:name="ProductID" w:val="1 га"/>
        </w:smartTagPr>
        <w:r w:rsidRPr="002B6573">
          <w:rPr>
            <w:rFonts w:ascii="Times New Roman" w:hAnsi="Times New Roman" w:cs="Times New Roman"/>
            <w:color w:val="000000"/>
          </w:rPr>
          <w:t>1 га</w:t>
        </w:r>
      </w:smartTag>
      <w:r w:rsidRPr="002B6573">
        <w:rPr>
          <w:rFonts w:ascii="Times New Roman" w:hAnsi="Times New Roman" w:cs="Times New Roman"/>
          <w:color w:val="000000"/>
        </w:rPr>
        <w:t>.</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Инвестиционный проект предполагает увеличение урожайности на 5 % ежегодно в течение первых трех лет за счет проведения мероприятий по улучшению земель. Инвестиции в проект составят 15000 рублей. Средства привлекаются за счет финансирования из бюджета.  Предполагаемый уровень инфляции - 10 % в год.</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b/>
          <w:bCs/>
          <w:color w:val="000000"/>
        </w:rPr>
        <w:t xml:space="preserve">Задача 3.5. </w:t>
      </w:r>
      <w:r w:rsidRPr="002B6573">
        <w:rPr>
          <w:rFonts w:ascii="Times New Roman" w:hAnsi="Times New Roman" w:cs="Times New Roman"/>
          <w:color w:val="000000"/>
        </w:rPr>
        <w:t>Сформировать денежный поток и оценить эффективность инвестиций, используя простые методы оценки инвестиций и методы дисконтирования.</w:t>
      </w:r>
      <w:r w:rsidRPr="002B6573">
        <w:rPr>
          <w:rFonts w:ascii="Times New Roman" w:hAnsi="Times New Roman" w:cs="Times New Roman"/>
        </w:rPr>
        <w:t xml:space="preserve"> </w:t>
      </w:r>
      <w:r w:rsidRPr="002B6573">
        <w:rPr>
          <w:rFonts w:ascii="Times New Roman" w:hAnsi="Times New Roman" w:cs="Times New Roman"/>
          <w:color w:val="000000"/>
        </w:rPr>
        <w:t xml:space="preserve">Денежный поток представлен в таблице 3.1. </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color w:val="000000"/>
        </w:rPr>
      </w:pPr>
      <w:r w:rsidRPr="002B6573">
        <w:rPr>
          <w:rFonts w:ascii="Times New Roman" w:hAnsi="Times New Roman" w:cs="Times New Roman"/>
          <w:color w:val="000000"/>
        </w:rPr>
        <w:t>Таблица 3.1 – Денежный поток инвестиционного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3283"/>
      </w:tblGrid>
      <w:tr w:rsidR="002B6573" w:rsidRPr="002B6573" w:rsidTr="00E32136">
        <w:tc>
          <w:tcPr>
            <w:tcW w:w="3283" w:type="dxa"/>
          </w:tcPr>
          <w:p w:rsidR="002B6573" w:rsidRPr="002B6573" w:rsidRDefault="002B6573" w:rsidP="002B6573">
            <w:pPr>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rPr>
              <w:t>Период</w:t>
            </w:r>
          </w:p>
        </w:tc>
        <w:tc>
          <w:tcPr>
            <w:tcW w:w="3283" w:type="dxa"/>
          </w:tcPr>
          <w:p w:rsidR="002B6573" w:rsidRPr="002B6573" w:rsidRDefault="002B6573" w:rsidP="002B6573">
            <w:pPr>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rPr>
              <w:t>Денежный поток</w:t>
            </w:r>
          </w:p>
        </w:tc>
      </w:tr>
      <w:tr w:rsidR="002B6573" w:rsidRPr="002B6573" w:rsidTr="00E32136">
        <w:tc>
          <w:tcPr>
            <w:tcW w:w="3283" w:type="dxa"/>
          </w:tcPr>
          <w:p w:rsidR="002B6573" w:rsidRPr="002B6573" w:rsidRDefault="002B6573" w:rsidP="002B6573">
            <w:pPr>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rPr>
              <w:t>0</w:t>
            </w:r>
          </w:p>
        </w:tc>
        <w:tc>
          <w:tcPr>
            <w:tcW w:w="3283" w:type="dxa"/>
          </w:tcPr>
          <w:p w:rsidR="002B6573" w:rsidRPr="002B6573" w:rsidRDefault="002B6573" w:rsidP="002B6573">
            <w:pPr>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rPr>
              <w:t>-1200</w:t>
            </w:r>
          </w:p>
        </w:tc>
      </w:tr>
      <w:tr w:rsidR="002B6573" w:rsidRPr="002B6573" w:rsidTr="00E32136">
        <w:tc>
          <w:tcPr>
            <w:tcW w:w="3283" w:type="dxa"/>
          </w:tcPr>
          <w:p w:rsidR="002B6573" w:rsidRPr="002B6573" w:rsidRDefault="002B6573" w:rsidP="002B6573">
            <w:pPr>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rPr>
              <w:lastRenderedPageBreak/>
              <w:t>1</w:t>
            </w:r>
          </w:p>
        </w:tc>
        <w:tc>
          <w:tcPr>
            <w:tcW w:w="3283" w:type="dxa"/>
          </w:tcPr>
          <w:p w:rsidR="002B6573" w:rsidRPr="002B6573" w:rsidRDefault="002B6573" w:rsidP="002B6573">
            <w:pPr>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rPr>
              <w:t>-1500</w:t>
            </w:r>
          </w:p>
        </w:tc>
      </w:tr>
      <w:tr w:rsidR="002B6573" w:rsidRPr="002B6573" w:rsidTr="00E32136">
        <w:tc>
          <w:tcPr>
            <w:tcW w:w="3283" w:type="dxa"/>
          </w:tcPr>
          <w:p w:rsidR="002B6573" w:rsidRPr="002B6573" w:rsidRDefault="002B6573" w:rsidP="002B6573">
            <w:pPr>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rPr>
              <w:t>2</w:t>
            </w:r>
          </w:p>
        </w:tc>
        <w:tc>
          <w:tcPr>
            <w:tcW w:w="3283" w:type="dxa"/>
          </w:tcPr>
          <w:p w:rsidR="002B6573" w:rsidRPr="002B6573" w:rsidRDefault="002B6573" w:rsidP="002B6573">
            <w:pPr>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rPr>
              <w:t>2000</w:t>
            </w:r>
          </w:p>
        </w:tc>
      </w:tr>
      <w:tr w:rsidR="002B6573" w:rsidRPr="002B6573" w:rsidTr="00E32136">
        <w:tc>
          <w:tcPr>
            <w:tcW w:w="3283" w:type="dxa"/>
          </w:tcPr>
          <w:p w:rsidR="002B6573" w:rsidRPr="002B6573" w:rsidRDefault="002B6573" w:rsidP="002B6573">
            <w:pPr>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rPr>
              <w:t>3</w:t>
            </w:r>
          </w:p>
        </w:tc>
        <w:tc>
          <w:tcPr>
            <w:tcW w:w="3283" w:type="dxa"/>
          </w:tcPr>
          <w:p w:rsidR="002B6573" w:rsidRPr="002B6573" w:rsidRDefault="002B6573" w:rsidP="002B6573">
            <w:pPr>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rPr>
              <w:t>-1500</w:t>
            </w:r>
          </w:p>
        </w:tc>
      </w:tr>
      <w:tr w:rsidR="002B6573" w:rsidRPr="002B6573" w:rsidTr="00E32136">
        <w:tc>
          <w:tcPr>
            <w:tcW w:w="3283" w:type="dxa"/>
          </w:tcPr>
          <w:p w:rsidR="002B6573" w:rsidRPr="002B6573" w:rsidRDefault="002B6573" w:rsidP="002B6573">
            <w:pPr>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rPr>
              <w:t>4</w:t>
            </w:r>
          </w:p>
        </w:tc>
        <w:tc>
          <w:tcPr>
            <w:tcW w:w="3283" w:type="dxa"/>
          </w:tcPr>
          <w:p w:rsidR="002B6573" w:rsidRPr="002B6573" w:rsidRDefault="002B6573" w:rsidP="002B6573">
            <w:pPr>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rPr>
              <w:t>3000</w:t>
            </w:r>
          </w:p>
        </w:tc>
      </w:tr>
    </w:tbl>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b/>
          <w:bCs/>
          <w:color w:val="000000"/>
        </w:rPr>
      </w:pP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color w:val="000000"/>
        </w:rPr>
      </w:pPr>
      <w:r w:rsidRPr="002B6573">
        <w:rPr>
          <w:rFonts w:ascii="Times New Roman" w:hAnsi="Times New Roman" w:cs="Times New Roman"/>
          <w:color w:val="000000"/>
        </w:rPr>
        <w:t xml:space="preserve">Ставку дисконта принять на уровне 25 %. </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color w:val="000000"/>
        </w:rPr>
      </w:pPr>
      <w:r w:rsidRPr="002B6573">
        <w:rPr>
          <w:rFonts w:ascii="Times New Roman" w:hAnsi="Times New Roman" w:cs="Times New Roman"/>
          <w:color w:val="000000"/>
        </w:rPr>
        <w:t xml:space="preserve">Рентабельность собственного капитала 20 %. </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color w:val="000000"/>
        </w:rPr>
      </w:pPr>
      <w:r w:rsidRPr="002B6573">
        <w:rPr>
          <w:rFonts w:ascii="Times New Roman" w:hAnsi="Times New Roman" w:cs="Times New Roman"/>
          <w:color w:val="000000"/>
        </w:rPr>
        <w:t>Цена привлекаемого капитала - 15 %.</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b/>
          <w:bCs/>
          <w:color w:val="000000"/>
        </w:rPr>
        <w:t xml:space="preserve">Задача 3.6. </w:t>
      </w:r>
      <w:r w:rsidRPr="002B6573">
        <w:rPr>
          <w:rFonts w:ascii="Times New Roman" w:hAnsi="Times New Roman" w:cs="Times New Roman"/>
          <w:color w:val="000000"/>
        </w:rPr>
        <w:t>Рассчитать цену привлекаемого капитала, если общество с ограниченной ответственностью имеет уставный капитал в размере 80 000 руб.</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На начало анализируемого года нераспределенная прибыль прошлых лет составляла 10 000 руб. За текущий год предприятие заработало 36 000 нераспределенной прибыли, из которой планируется выплата дивидендов учредителям в размере 30 %.</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color w:val="000000"/>
        </w:rPr>
      </w:pPr>
      <w:r w:rsidRPr="002B6573">
        <w:rPr>
          <w:rFonts w:ascii="Times New Roman" w:hAnsi="Times New Roman" w:cs="Times New Roman"/>
          <w:color w:val="000000"/>
        </w:rPr>
        <w:t xml:space="preserve">Организация планирует привлечение кредита банка в размере 50 000 руб. под 20 % годовых. Налог на прибыль - 20 %.  </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color w:val="000000"/>
        </w:rPr>
      </w:pPr>
      <w:r w:rsidRPr="002B6573">
        <w:rPr>
          <w:rFonts w:ascii="Times New Roman" w:hAnsi="Times New Roman" w:cs="Times New Roman"/>
          <w:b/>
          <w:bCs/>
          <w:color w:val="000000"/>
        </w:rPr>
        <w:t xml:space="preserve">Задача 3.7. </w:t>
      </w:r>
      <w:r w:rsidRPr="002B6573">
        <w:rPr>
          <w:rFonts w:ascii="Times New Roman" w:hAnsi="Times New Roman" w:cs="Times New Roman"/>
          <w:color w:val="000000"/>
        </w:rPr>
        <w:t>Рассчитать цену привлекаемого капитала, если организация планирует  использовать накопленные амортизационные отчисления в сумме 2 млн. рублей, а также средства, привлеченные за счет размещения облигаций. Стоимость привлекаемого за счет облигаций капитала составляет 5 500 тыс. рублей, затраты связанные с эмиссией и размещением капитала составили 200 тыс. рублей, предлагаемый процент дохода по облигациям составляет 15 % годовых. Срок облигационного займа составляет 2 года.</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b/>
          <w:bCs/>
          <w:color w:val="000000"/>
        </w:rPr>
      </w:pP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b/>
          <w:bCs/>
          <w:caps/>
          <w:color w:val="000000"/>
        </w:rPr>
      </w:pP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b/>
          <w:bCs/>
          <w:caps/>
          <w:color w:val="000000"/>
        </w:rPr>
      </w:pPr>
      <w:r w:rsidRPr="002B6573">
        <w:rPr>
          <w:rFonts w:ascii="Times New Roman" w:hAnsi="Times New Roman" w:cs="Times New Roman"/>
          <w:b/>
          <w:bCs/>
          <w:caps/>
          <w:color w:val="000000"/>
        </w:rPr>
        <w:t>4.Оценка конкурирующих инвестиций</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p>
    <w:p w:rsidR="002B6573" w:rsidRPr="002B6573" w:rsidRDefault="002B6573" w:rsidP="002B6573">
      <w:pPr>
        <w:pStyle w:val="a9"/>
        <w:spacing w:after="0"/>
        <w:ind w:left="0" w:firstLine="540"/>
        <w:jc w:val="both"/>
        <w:rPr>
          <w:sz w:val="22"/>
          <w:szCs w:val="22"/>
        </w:rPr>
      </w:pPr>
      <w:r w:rsidRPr="002B6573">
        <w:rPr>
          <w:sz w:val="22"/>
          <w:szCs w:val="22"/>
        </w:rPr>
        <w:t xml:space="preserve">Для сравнения </w:t>
      </w:r>
      <w:r w:rsidRPr="002B6573">
        <w:rPr>
          <w:b/>
          <w:sz w:val="22"/>
          <w:szCs w:val="22"/>
        </w:rPr>
        <w:t>конкурирующих проектов</w:t>
      </w:r>
      <w:r w:rsidRPr="002B6573">
        <w:rPr>
          <w:sz w:val="22"/>
          <w:szCs w:val="22"/>
        </w:rPr>
        <w:t>, из которых необходимо отобрать лишь один используют сравнение показателей эффективности инвестиций по каждому проекту друг с другом. При этом предпочтение отдают проекту, у которого показатели выше.</w:t>
      </w:r>
    </w:p>
    <w:p w:rsidR="002B6573" w:rsidRPr="002B6573" w:rsidRDefault="002B6573" w:rsidP="002B6573">
      <w:pPr>
        <w:pStyle w:val="a9"/>
        <w:spacing w:after="0"/>
        <w:ind w:left="0" w:firstLine="540"/>
        <w:jc w:val="both"/>
        <w:rPr>
          <w:sz w:val="22"/>
          <w:szCs w:val="22"/>
        </w:rPr>
      </w:pPr>
      <w:r w:rsidRPr="002B6573">
        <w:rPr>
          <w:sz w:val="22"/>
          <w:szCs w:val="22"/>
        </w:rPr>
        <w:t>Для выбора одного из проектов используют метод расчета точки Фишера. Точка Фишера – это такая ставка дисконта, при которой чистые дисконтированные доходы двух проектов равны. Для построения этой точки используют графический метод (рис. 2).</w:t>
      </w:r>
    </w:p>
    <w:p w:rsidR="002B6573" w:rsidRPr="002B6573" w:rsidRDefault="002B6573" w:rsidP="002B6573">
      <w:pPr>
        <w:pStyle w:val="a9"/>
        <w:spacing w:after="0"/>
        <w:ind w:left="0" w:firstLine="540"/>
        <w:jc w:val="both"/>
        <w:rPr>
          <w:sz w:val="22"/>
          <w:szCs w:val="22"/>
        </w:rPr>
      </w:pPr>
      <w:r w:rsidRPr="002B6573">
        <w:rPr>
          <w:sz w:val="22"/>
          <w:szCs w:val="22"/>
        </w:rPr>
        <w:t>При этом строят графики зависимости чистого дисконтированного дохода от ставки дисконта по каждому проекту (линия А и линия Б), в точке их пересечения значение чистого дисконтированного дохода по двум проектам равны. Из этой точки опускаются на ось ставки дисконта, где и получают значение точки Фишера.</w:t>
      </w:r>
    </w:p>
    <w:p w:rsidR="002B6573" w:rsidRPr="002B6573" w:rsidRDefault="002B6573" w:rsidP="002B6573">
      <w:pPr>
        <w:pStyle w:val="a9"/>
        <w:spacing w:after="0"/>
        <w:ind w:left="0" w:firstLine="540"/>
        <w:jc w:val="both"/>
        <w:rPr>
          <w:sz w:val="22"/>
          <w:szCs w:val="22"/>
        </w:rPr>
      </w:pPr>
    </w:p>
    <w:p w:rsidR="002B6573" w:rsidRPr="002B6573" w:rsidRDefault="002B6573" w:rsidP="002B6573">
      <w:pPr>
        <w:pStyle w:val="a9"/>
        <w:spacing w:after="0"/>
        <w:ind w:left="0" w:firstLine="540"/>
        <w:jc w:val="both"/>
        <w:rPr>
          <w:sz w:val="22"/>
          <w:szCs w:val="22"/>
        </w:rPr>
      </w:pPr>
    </w:p>
    <w:p w:rsidR="002B6573" w:rsidRPr="002B6573" w:rsidRDefault="002B6573" w:rsidP="002B6573">
      <w:pPr>
        <w:pStyle w:val="a9"/>
        <w:spacing w:after="0"/>
        <w:ind w:left="0"/>
        <w:jc w:val="both"/>
        <w:rPr>
          <w:sz w:val="22"/>
          <w:szCs w:val="22"/>
        </w:rPr>
      </w:pPr>
      <w:r w:rsidRPr="002B6573">
        <w:rPr>
          <w:noProof/>
          <w:sz w:val="22"/>
          <w:szCs w:val="22"/>
        </w:rPr>
        <mc:AlternateContent>
          <mc:Choice Requires="wps">
            <w:drawing>
              <wp:anchor distT="0" distB="0" distL="114300" distR="114300" simplePos="0" relativeHeight="251660288" behindDoc="0" locked="0" layoutInCell="1" allowOverlap="1" wp14:anchorId="07E2EE27" wp14:editId="27D6FB6D">
                <wp:simplePos x="0" y="0"/>
                <wp:positionH relativeFrom="column">
                  <wp:posOffset>540385</wp:posOffset>
                </wp:positionH>
                <wp:positionV relativeFrom="paragraph">
                  <wp:posOffset>38100</wp:posOffset>
                </wp:positionV>
                <wp:extent cx="31115" cy="1949450"/>
                <wp:effectExtent l="7620" t="5080" r="8890" b="762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 cy="1949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5pt,3pt" to="4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"/>
            </w:pict>
          </mc:Fallback>
        </mc:AlternateContent>
      </w:r>
      <w:r w:rsidRPr="002B6573">
        <w:rPr>
          <w:noProof/>
          <w:sz w:val="22"/>
          <w:szCs w:val="22"/>
        </w:rPr>
        <mc:AlternateContent>
          <mc:Choice Requires="wps">
            <w:drawing>
              <wp:anchor distT="0" distB="0" distL="114300" distR="114300" simplePos="0" relativeHeight="251662336" behindDoc="0" locked="0" layoutInCell="0" allowOverlap="1" wp14:anchorId="7D785ED8" wp14:editId="0DDB8FA7">
                <wp:simplePos x="0" y="0"/>
                <wp:positionH relativeFrom="column">
                  <wp:posOffset>1089025</wp:posOffset>
                </wp:positionH>
                <wp:positionV relativeFrom="paragraph">
                  <wp:posOffset>10795</wp:posOffset>
                </wp:positionV>
                <wp:extent cx="2286000" cy="1645920"/>
                <wp:effectExtent l="13335" t="15875" r="15240" b="1460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16459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75pt,.85pt" to="265.75pt,1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" o:allowincell="f" strokeweight="1.5pt"/>
            </w:pict>
          </mc:Fallback>
        </mc:AlternateContent>
      </w:r>
      <w:r w:rsidRPr="002B6573">
        <w:rPr>
          <w:sz w:val="22"/>
          <w:szCs w:val="22"/>
        </w:rPr>
        <w:t xml:space="preserve">  ЧДД, р.                          А</w:t>
      </w:r>
    </w:p>
    <w:p w:rsidR="002B6573" w:rsidRPr="002B6573" w:rsidRDefault="002B6573" w:rsidP="002B6573">
      <w:pPr>
        <w:pStyle w:val="a9"/>
        <w:spacing w:after="0"/>
        <w:ind w:left="0"/>
        <w:jc w:val="both"/>
        <w:rPr>
          <w:sz w:val="22"/>
          <w:szCs w:val="22"/>
        </w:rPr>
      </w:pPr>
      <w:r w:rsidRPr="002B6573">
        <w:rPr>
          <w:noProof/>
          <w:sz w:val="22"/>
          <w:szCs w:val="22"/>
        </w:rPr>
        <mc:AlternateContent>
          <mc:Choice Requires="wps">
            <w:drawing>
              <wp:anchor distT="0" distB="0" distL="114300" distR="114300" simplePos="0" relativeHeight="251663360" behindDoc="0" locked="0" layoutInCell="0" allowOverlap="1" wp14:anchorId="3B22A940" wp14:editId="3BC3BCD7">
                <wp:simplePos x="0" y="0"/>
                <wp:positionH relativeFrom="column">
                  <wp:posOffset>906145</wp:posOffset>
                </wp:positionH>
                <wp:positionV relativeFrom="paragraph">
                  <wp:posOffset>139065</wp:posOffset>
                </wp:positionV>
                <wp:extent cx="2926080" cy="1188720"/>
                <wp:effectExtent l="11430" t="14605" r="15240" b="1587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1188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5pt,10.95pt" to="301.75pt,1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" o:allowincell="f" strokeweight="1.5pt"/>
            </w:pict>
          </mc:Fallback>
        </mc:AlternateContent>
      </w:r>
      <w:r w:rsidRPr="002B6573">
        <w:rPr>
          <w:sz w:val="22"/>
          <w:szCs w:val="22"/>
        </w:rPr>
        <w:t xml:space="preserve">             </w:t>
      </w:r>
      <w:r w:rsidRPr="002B6573">
        <w:rPr>
          <w:sz w:val="22"/>
          <w:szCs w:val="22"/>
        </w:rPr>
        <w:tab/>
      </w:r>
      <w:r w:rsidRPr="002B6573">
        <w:rPr>
          <w:sz w:val="22"/>
          <w:szCs w:val="22"/>
        </w:rPr>
        <w:tab/>
        <w:t>Б</w:t>
      </w:r>
    </w:p>
    <w:p w:rsidR="002B6573" w:rsidRPr="002B6573" w:rsidRDefault="002B6573" w:rsidP="002B6573">
      <w:pPr>
        <w:pStyle w:val="a9"/>
        <w:spacing w:after="0"/>
        <w:ind w:left="0"/>
        <w:jc w:val="both"/>
        <w:rPr>
          <w:sz w:val="22"/>
          <w:szCs w:val="22"/>
        </w:rPr>
      </w:pPr>
    </w:p>
    <w:p w:rsidR="002B6573" w:rsidRPr="002B6573" w:rsidRDefault="002B6573" w:rsidP="002B6573">
      <w:pPr>
        <w:pStyle w:val="a9"/>
        <w:spacing w:after="0"/>
        <w:ind w:left="360" w:firstLine="180"/>
        <w:jc w:val="both"/>
        <w:rPr>
          <w:sz w:val="22"/>
          <w:szCs w:val="22"/>
        </w:rPr>
      </w:pPr>
    </w:p>
    <w:p w:rsidR="002B6573" w:rsidRPr="002B6573" w:rsidRDefault="002B6573" w:rsidP="002B6573">
      <w:pPr>
        <w:pStyle w:val="a9"/>
        <w:spacing w:after="0"/>
        <w:ind w:left="360" w:firstLine="180"/>
        <w:jc w:val="both"/>
        <w:rPr>
          <w:sz w:val="22"/>
          <w:szCs w:val="22"/>
        </w:rPr>
      </w:pPr>
      <w:r w:rsidRPr="002B6573">
        <w:rPr>
          <w:sz w:val="22"/>
          <w:szCs w:val="22"/>
        </w:rPr>
        <w:t>+</w:t>
      </w:r>
    </w:p>
    <w:p w:rsidR="002B6573" w:rsidRPr="002B6573" w:rsidRDefault="002B6573" w:rsidP="002B6573">
      <w:pPr>
        <w:pStyle w:val="a9"/>
        <w:spacing w:after="0"/>
        <w:ind w:left="0"/>
        <w:jc w:val="both"/>
        <w:rPr>
          <w:sz w:val="22"/>
          <w:szCs w:val="22"/>
        </w:rPr>
      </w:pPr>
    </w:p>
    <w:p w:rsidR="002B6573" w:rsidRPr="002B6573" w:rsidRDefault="002B6573" w:rsidP="002B6573">
      <w:pPr>
        <w:pStyle w:val="a9"/>
        <w:spacing w:after="0"/>
        <w:ind w:left="0"/>
        <w:jc w:val="both"/>
        <w:rPr>
          <w:sz w:val="22"/>
          <w:szCs w:val="22"/>
        </w:rPr>
      </w:pPr>
      <w:r w:rsidRPr="002B6573">
        <w:rPr>
          <w:noProof/>
          <w:sz w:val="22"/>
          <w:szCs w:val="22"/>
        </w:rPr>
        <mc:AlternateContent>
          <mc:Choice Requires="wps">
            <w:drawing>
              <wp:anchor distT="0" distB="0" distL="114300" distR="114300" simplePos="0" relativeHeight="251664384" behindDoc="0" locked="0" layoutInCell="1" allowOverlap="1" wp14:anchorId="5F304D9C" wp14:editId="5B1E3AC7">
                <wp:simplePos x="0" y="0"/>
                <wp:positionH relativeFrom="column">
                  <wp:posOffset>2400300</wp:posOffset>
                </wp:positionH>
                <wp:positionV relativeFrom="paragraph">
                  <wp:posOffset>76835</wp:posOffset>
                </wp:positionV>
                <wp:extent cx="0" cy="91440"/>
                <wp:effectExtent l="10160" t="9525" r="8890" b="1333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05pt" to="189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"/>
            </w:pict>
          </mc:Fallback>
        </mc:AlternateContent>
      </w:r>
      <w:r w:rsidRPr="002B6573">
        <w:rPr>
          <w:noProof/>
          <w:sz w:val="22"/>
          <w:szCs w:val="22"/>
        </w:rPr>
        <mc:AlternateContent>
          <mc:Choice Requires="wps">
            <w:drawing>
              <wp:anchor distT="0" distB="0" distL="114300" distR="114300" simplePos="0" relativeHeight="251661312" behindDoc="0" locked="0" layoutInCell="1" allowOverlap="1" wp14:anchorId="31C1CDB8" wp14:editId="72FDD51F">
                <wp:simplePos x="0" y="0"/>
                <wp:positionH relativeFrom="column">
                  <wp:posOffset>571500</wp:posOffset>
                </wp:positionH>
                <wp:positionV relativeFrom="paragraph">
                  <wp:posOffset>191135</wp:posOffset>
                </wp:positionV>
                <wp:extent cx="3291840" cy="0"/>
                <wp:effectExtent l="10160" t="9525" r="12700" b="95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05pt" to="304.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"/>
            </w:pict>
          </mc:Fallback>
        </mc:AlternateContent>
      </w:r>
    </w:p>
    <w:p w:rsidR="002B6573" w:rsidRPr="002B6573" w:rsidRDefault="002B6573" w:rsidP="002B6573">
      <w:pPr>
        <w:pStyle w:val="a9"/>
        <w:spacing w:after="0"/>
        <w:ind w:left="0"/>
        <w:jc w:val="both"/>
        <w:rPr>
          <w:sz w:val="22"/>
          <w:szCs w:val="22"/>
        </w:rPr>
      </w:pPr>
      <w:r w:rsidRPr="002B6573">
        <w:rPr>
          <w:sz w:val="22"/>
          <w:szCs w:val="22"/>
        </w:rPr>
        <w:t xml:space="preserve">                                         </w:t>
      </w:r>
      <w:r w:rsidRPr="002B6573">
        <w:rPr>
          <w:sz w:val="22"/>
          <w:szCs w:val="22"/>
        </w:rPr>
        <w:tab/>
      </w:r>
      <w:r w:rsidRPr="002B6573">
        <w:rPr>
          <w:sz w:val="22"/>
          <w:szCs w:val="22"/>
        </w:rPr>
        <w:tab/>
      </w:r>
      <w:r w:rsidRPr="002B6573">
        <w:rPr>
          <w:sz w:val="22"/>
          <w:szCs w:val="22"/>
        </w:rPr>
        <w:tab/>
        <w:t xml:space="preserve">   20                                  СД, %</w:t>
      </w:r>
    </w:p>
    <w:p w:rsidR="002B6573" w:rsidRPr="002B6573" w:rsidRDefault="002B6573" w:rsidP="002B6573">
      <w:pPr>
        <w:pStyle w:val="a9"/>
        <w:spacing w:after="0"/>
        <w:ind w:left="540"/>
        <w:jc w:val="both"/>
        <w:rPr>
          <w:sz w:val="22"/>
          <w:szCs w:val="22"/>
        </w:rPr>
      </w:pPr>
      <w:r w:rsidRPr="002B6573">
        <w:rPr>
          <w:sz w:val="22"/>
          <w:szCs w:val="22"/>
        </w:rPr>
        <w:t>-</w:t>
      </w:r>
    </w:p>
    <w:p w:rsidR="002B6573" w:rsidRPr="002B6573" w:rsidRDefault="002B6573" w:rsidP="002B6573">
      <w:pPr>
        <w:pStyle w:val="a9"/>
        <w:spacing w:after="0"/>
        <w:ind w:left="0" w:firstLine="540"/>
        <w:jc w:val="both"/>
        <w:rPr>
          <w:sz w:val="22"/>
          <w:szCs w:val="22"/>
        </w:rPr>
      </w:pPr>
      <w:r w:rsidRPr="002B6573">
        <w:rPr>
          <w:sz w:val="22"/>
          <w:szCs w:val="22"/>
        </w:rPr>
        <w:t>Рис. 2. Определение точки Фишера</w:t>
      </w:r>
    </w:p>
    <w:p w:rsidR="002B6573" w:rsidRPr="002B6573" w:rsidRDefault="002B6573" w:rsidP="002B6573">
      <w:pPr>
        <w:pStyle w:val="a9"/>
        <w:spacing w:after="0"/>
        <w:ind w:left="0" w:firstLine="540"/>
        <w:jc w:val="both"/>
        <w:rPr>
          <w:sz w:val="22"/>
          <w:szCs w:val="22"/>
        </w:rPr>
      </w:pPr>
    </w:p>
    <w:p w:rsidR="002B6573" w:rsidRPr="002B6573" w:rsidRDefault="002B6573" w:rsidP="002B6573">
      <w:pPr>
        <w:pStyle w:val="a9"/>
        <w:spacing w:after="0"/>
        <w:ind w:left="0" w:firstLine="540"/>
        <w:jc w:val="both"/>
        <w:rPr>
          <w:sz w:val="22"/>
          <w:szCs w:val="22"/>
        </w:rPr>
      </w:pPr>
      <w:r w:rsidRPr="002B6573">
        <w:rPr>
          <w:sz w:val="22"/>
          <w:szCs w:val="22"/>
        </w:rPr>
        <w:t>В данном случае, проект А выгоднее проекта Б при ставке дисконта до 20 % (чистый дисконтированный доход проекта А  больше, чем    проекта    Б),    а    при ставке    дисконта более 20 % выгоднее становится проект Б (чистый дисконтированный доход проекта Б больше, чем проекта А).</w:t>
      </w:r>
    </w:p>
    <w:p w:rsidR="002B6573" w:rsidRPr="002B6573" w:rsidRDefault="002B6573" w:rsidP="002B6573">
      <w:pPr>
        <w:pStyle w:val="a9"/>
        <w:spacing w:after="0"/>
        <w:ind w:left="0" w:firstLine="540"/>
        <w:jc w:val="both"/>
        <w:rPr>
          <w:sz w:val="22"/>
          <w:szCs w:val="22"/>
        </w:rPr>
      </w:pPr>
      <w:r w:rsidRPr="002B6573">
        <w:rPr>
          <w:sz w:val="22"/>
          <w:szCs w:val="22"/>
        </w:rPr>
        <w:t>Для сравнения проектов, которые не приносят дохода, но необходимы для организации (инвестиции в социально-культурные мероприятия, в инфраструктуру организации), существуют методы затратной эффективности, то есть проекты выбирают не по максимуму доходов, а по минимуму затрат.</w:t>
      </w:r>
    </w:p>
    <w:p w:rsidR="002B6573" w:rsidRPr="002B6573" w:rsidRDefault="002B6573" w:rsidP="002B6573">
      <w:pPr>
        <w:pStyle w:val="a9"/>
        <w:spacing w:after="0"/>
        <w:ind w:left="0" w:firstLine="540"/>
        <w:jc w:val="both"/>
        <w:rPr>
          <w:sz w:val="22"/>
          <w:szCs w:val="22"/>
        </w:rPr>
      </w:pPr>
      <w:r w:rsidRPr="002B6573">
        <w:rPr>
          <w:sz w:val="22"/>
          <w:szCs w:val="22"/>
        </w:rPr>
        <w:lastRenderedPageBreak/>
        <w:t xml:space="preserve">Одним из методов затратной эффективности является  расчет показателя </w:t>
      </w:r>
      <w:r w:rsidRPr="002B6573">
        <w:rPr>
          <w:b/>
          <w:sz w:val="22"/>
          <w:szCs w:val="22"/>
        </w:rPr>
        <w:t>эквивалентных годовых расходов</w:t>
      </w:r>
      <w:r w:rsidRPr="002B6573">
        <w:rPr>
          <w:sz w:val="22"/>
          <w:szCs w:val="22"/>
        </w:rPr>
        <w:t xml:space="preserve"> (ЭГР) по формуле (15):</w:t>
      </w:r>
    </w:p>
    <w:p w:rsidR="002B6573" w:rsidRPr="002B6573" w:rsidRDefault="002B6573" w:rsidP="002B6573">
      <w:pPr>
        <w:pStyle w:val="a9"/>
        <w:spacing w:after="0"/>
        <w:ind w:left="0" w:firstLine="540"/>
        <w:jc w:val="both"/>
        <w:rPr>
          <w:sz w:val="22"/>
          <w:szCs w:val="22"/>
        </w:rPr>
      </w:pPr>
    </w:p>
    <w:p w:rsidR="002B6573" w:rsidRPr="002B6573" w:rsidRDefault="002B6573" w:rsidP="002B6573">
      <w:pPr>
        <w:pStyle w:val="a9"/>
        <w:spacing w:after="0"/>
        <w:ind w:left="0" w:firstLine="540"/>
        <w:jc w:val="both"/>
        <w:rPr>
          <w:sz w:val="22"/>
          <w:szCs w:val="22"/>
        </w:rPr>
      </w:pPr>
      <w:r w:rsidRPr="002B6573">
        <w:rPr>
          <w:sz w:val="22"/>
          <w:szCs w:val="22"/>
        </w:rPr>
        <w:t xml:space="preserve">               </w:t>
      </w:r>
      <w:r w:rsidRPr="002B6573">
        <w:rPr>
          <w:position w:val="-30"/>
          <w:sz w:val="22"/>
          <w:szCs w:val="22"/>
        </w:rPr>
        <w:object w:dxaOrig="2299" w:dyaOrig="720">
          <v:shape id="_x0000_i1045" type="#_x0000_t75" style="width:114.75pt;height:36pt" o:ole="" fillcolor="window">
            <v:imagedata r:id="rId57" o:title=""/>
          </v:shape>
          <o:OLEObject Type="Embed" ProgID="Equation.3" ShapeID="_x0000_i1045" DrawAspect="Content" ObjectID="_1665607548" r:id="rId58"/>
        </w:object>
      </w:r>
      <w:r w:rsidRPr="002B6573">
        <w:rPr>
          <w:sz w:val="22"/>
          <w:szCs w:val="22"/>
        </w:rPr>
        <w:t xml:space="preserve">,            </w:t>
      </w:r>
      <w:r w:rsidRPr="002B6573">
        <w:rPr>
          <w:sz w:val="22"/>
          <w:szCs w:val="22"/>
        </w:rPr>
        <w:tab/>
        <w:t xml:space="preserve">                  (15)</w:t>
      </w:r>
    </w:p>
    <w:p w:rsidR="002B6573" w:rsidRPr="002B6573" w:rsidRDefault="002B6573" w:rsidP="002B6573">
      <w:pPr>
        <w:pStyle w:val="a9"/>
        <w:spacing w:after="0"/>
        <w:ind w:left="0" w:firstLine="540"/>
        <w:jc w:val="both"/>
        <w:rPr>
          <w:sz w:val="22"/>
          <w:szCs w:val="22"/>
        </w:rPr>
      </w:pPr>
    </w:p>
    <w:p w:rsidR="002B6573" w:rsidRPr="002B6573" w:rsidRDefault="002B6573" w:rsidP="002B6573">
      <w:pPr>
        <w:pStyle w:val="a9"/>
        <w:spacing w:after="0"/>
        <w:ind w:left="0"/>
        <w:jc w:val="both"/>
        <w:rPr>
          <w:sz w:val="22"/>
          <w:szCs w:val="22"/>
        </w:rPr>
      </w:pPr>
      <w:r w:rsidRPr="002B6573">
        <w:rPr>
          <w:sz w:val="22"/>
          <w:szCs w:val="22"/>
        </w:rPr>
        <w:t xml:space="preserve">где </w:t>
      </w:r>
      <w:r w:rsidRPr="002B6573">
        <w:rPr>
          <w:i/>
          <w:sz w:val="22"/>
          <w:szCs w:val="22"/>
        </w:rPr>
        <w:t>И</w:t>
      </w:r>
      <w:r w:rsidRPr="002B6573">
        <w:rPr>
          <w:sz w:val="22"/>
          <w:szCs w:val="22"/>
        </w:rPr>
        <w:t xml:space="preserve"> – инвестиции в течение всего срока жизни проекта;</w:t>
      </w:r>
    </w:p>
    <w:p w:rsidR="002B6573" w:rsidRPr="002B6573" w:rsidRDefault="002B6573" w:rsidP="002B6573">
      <w:pPr>
        <w:pStyle w:val="a9"/>
        <w:spacing w:after="0"/>
        <w:ind w:left="0"/>
        <w:jc w:val="both"/>
        <w:rPr>
          <w:sz w:val="22"/>
          <w:szCs w:val="22"/>
        </w:rPr>
      </w:pPr>
      <w:r w:rsidRPr="002B6573">
        <w:rPr>
          <w:sz w:val="22"/>
          <w:szCs w:val="22"/>
        </w:rPr>
        <w:t xml:space="preserve">       </w:t>
      </w:r>
      <w:r w:rsidRPr="002B6573">
        <w:rPr>
          <w:sz w:val="22"/>
          <w:szCs w:val="22"/>
          <w:lang w:val="en-US"/>
        </w:rPr>
        <w:t>i</w:t>
      </w:r>
      <w:r w:rsidRPr="002B6573">
        <w:rPr>
          <w:sz w:val="22"/>
          <w:szCs w:val="22"/>
        </w:rPr>
        <w:t xml:space="preserve"> – год срока жизни инвестиционного проекта;</w:t>
      </w:r>
    </w:p>
    <w:p w:rsidR="002B6573" w:rsidRPr="002B6573" w:rsidRDefault="002B6573" w:rsidP="002B6573">
      <w:pPr>
        <w:pStyle w:val="a9"/>
        <w:spacing w:after="0"/>
        <w:ind w:left="0"/>
        <w:jc w:val="both"/>
        <w:rPr>
          <w:sz w:val="22"/>
          <w:szCs w:val="22"/>
        </w:rPr>
      </w:pPr>
      <w:r w:rsidRPr="002B6573">
        <w:rPr>
          <w:sz w:val="22"/>
          <w:szCs w:val="22"/>
        </w:rPr>
        <w:t xml:space="preserve">      Т – срок жизни инвестиционного проекта;</w:t>
      </w:r>
    </w:p>
    <w:p w:rsidR="002B6573" w:rsidRPr="002B6573" w:rsidRDefault="002B6573" w:rsidP="002B6573">
      <w:pPr>
        <w:pStyle w:val="a9"/>
        <w:spacing w:after="0"/>
        <w:ind w:left="0"/>
        <w:jc w:val="both"/>
        <w:rPr>
          <w:sz w:val="22"/>
          <w:szCs w:val="22"/>
        </w:rPr>
      </w:pPr>
      <w:r w:rsidRPr="002B6573">
        <w:rPr>
          <w:sz w:val="22"/>
          <w:szCs w:val="22"/>
        </w:rPr>
        <w:t xml:space="preserve">      СД – ставка дисконта.</w:t>
      </w:r>
    </w:p>
    <w:p w:rsidR="002B6573" w:rsidRPr="002B6573" w:rsidRDefault="002B6573" w:rsidP="002B6573">
      <w:pPr>
        <w:pStyle w:val="a9"/>
        <w:spacing w:after="0"/>
        <w:ind w:left="0" w:firstLine="540"/>
        <w:jc w:val="both"/>
        <w:rPr>
          <w:sz w:val="22"/>
          <w:szCs w:val="22"/>
        </w:rPr>
      </w:pPr>
    </w:p>
    <w:p w:rsidR="002B6573" w:rsidRPr="002B6573" w:rsidRDefault="002B6573" w:rsidP="002B6573">
      <w:pPr>
        <w:pStyle w:val="a9"/>
        <w:spacing w:after="0"/>
        <w:ind w:left="0" w:firstLine="540"/>
        <w:jc w:val="both"/>
        <w:rPr>
          <w:sz w:val="22"/>
          <w:szCs w:val="22"/>
        </w:rPr>
      </w:pPr>
      <w:r w:rsidRPr="002B6573">
        <w:rPr>
          <w:sz w:val="22"/>
          <w:szCs w:val="22"/>
        </w:rPr>
        <w:t>Тот проект, по которому сумма эквивалентных годовых расходов будет меньше, считается более выгодным.</w:t>
      </w:r>
    </w:p>
    <w:p w:rsidR="002B6573" w:rsidRPr="002B6573" w:rsidRDefault="002B6573" w:rsidP="002B6573">
      <w:pPr>
        <w:pStyle w:val="a9"/>
        <w:spacing w:after="0"/>
        <w:ind w:left="0" w:firstLine="540"/>
        <w:jc w:val="both"/>
        <w:rPr>
          <w:sz w:val="22"/>
          <w:szCs w:val="22"/>
        </w:rPr>
      </w:pPr>
      <w:r w:rsidRPr="002B6573">
        <w:rPr>
          <w:sz w:val="22"/>
          <w:szCs w:val="22"/>
        </w:rPr>
        <w:t xml:space="preserve">Кроме того, в практике используется показатель </w:t>
      </w:r>
      <w:r w:rsidRPr="002B6573">
        <w:rPr>
          <w:b/>
          <w:sz w:val="22"/>
          <w:szCs w:val="22"/>
        </w:rPr>
        <w:t>затрат приведенных</w:t>
      </w:r>
      <w:r w:rsidRPr="002B6573">
        <w:rPr>
          <w:sz w:val="22"/>
          <w:szCs w:val="22"/>
        </w:rPr>
        <w:t xml:space="preserve"> (Зпр)  расчет которого можно отнести к разряду простых методов. Этот показатель рассчитывается по </w:t>
      </w:r>
      <w:r w:rsidRPr="002B6573">
        <w:rPr>
          <w:sz w:val="22"/>
          <w:szCs w:val="22"/>
        </w:rPr>
        <w:br/>
        <w:t>формуле (16):</w:t>
      </w:r>
    </w:p>
    <w:p w:rsidR="002B6573" w:rsidRPr="002B6573" w:rsidRDefault="002B6573" w:rsidP="002B6573">
      <w:pPr>
        <w:pStyle w:val="a9"/>
        <w:spacing w:after="0"/>
        <w:ind w:left="0" w:firstLine="539"/>
        <w:jc w:val="both"/>
        <w:rPr>
          <w:sz w:val="22"/>
          <w:szCs w:val="22"/>
        </w:rPr>
      </w:pPr>
    </w:p>
    <w:p w:rsidR="002B6573" w:rsidRPr="002B6573" w:rsidRDefault="002B6573" w:rsidP="002B6573">
      <w:pPr>
        <w:pStyle w:val="a9"/>
        <w:spacing w:after="0"/>
        <w:ind w:left="0" w:firstLine="539"/>
        <w:jc w:val="both"/>
        <w:rPr>
          <w:sz w:val="22"/>
          <w:szCs w:val="22"/>
        </w:rPr>
      </w:pPr>
      <w:r w:rsidRPr="002B6573">
        <w:rPr>
          <w:sz w:val="22"/>
          <w:szCs w:val="22"/>
        </w:rPr>
        <w:t xml:space="preserve">                     </w:t>
      </w:r>
      <w:r w:rsidRPr="002B6573">
        <w:rPr>
          <w:position w:val="-14"/>
          <w:sz w:val="22"/>
          <w:szCs w:val="22"/>
        </w:rPr>
        <w:object w:dxaOrig="2020" w:dyaOrig="380">
          <v:shape id="_x0000_i1046" type="#_x0000_t75" style="width:101.25pt;height:18.75pt" o:ole="" fillcolor="window">
            <v:imagedata r:id="rId59" o:title=""/>
          </v:shape>
          <o:OLEObject Type="Embed" ProgID="Equation.3" ShapeID="_x0000_i1046" DrawAspect="Content" ObjectID="_1665607549" r:id="rId60"/>
        </w:object>
      </w:r>
      <w:r w:rsidRPr="002B6573">
        <w:rPr>
          <w:sz w:val="22"/>
          <w:szCs w:val="22"/>
        </w:rPr>
        <w:t>,                                   (16)</w:t>
      </w:r>
    </w:p>
    <w:p w:rsidR="002B6573" w:rsidRPr="002B6573" w:rsidRDefault="002B6573" w:rsidP="002B6573">
      <w:pPr>
        <w:pStyle w:val="a9"/>
        <w:spacing w:after="0"/>
        <w:ind w:left="0" w:firstLine="539"/>
        <w:jc w:val="both"/>
        <w:rPr>
          <w:sz w:val="22"/>
          <w:szCs w:val="22"/>
        </w:rPr>
      </w:pPr>
    </w:p>
    <w:p w:rsidR="002B6573" w:rsidRPr="002B6573" w:rsidRDefault="002B6573" w:rsidP="002B6573">
      <w:pPr>
        <w:pStyle w:val="a9"/>
        <w:spacing w:after="0"/>
        <w:ind w:left="0"/>
        <w:jc w:val="both"/>
        <w:rPr>
          <w:sz w:val="22"/>
          <w:szCs w:val="22"/>
        </w:rPr>
      </w:pPr>
      <w:r w:rsidRPr="002B6573">
        <w:rPr>
          <w:sz w:val="22"/>
          <w:szCs w:val="22"/>
        </w:rPr>
        <w:t xml:space="preserve">где </w:t>
      </w:r>
      <w:r w:rsidRPr="002B6573">
        <w:rPr>
          <w:position w:val="-12"/>
          <w:sz w:val="22"/>
          <w:szCs w:val="22"/>
        </w:rPr>
        <w:object w:dxaOrig="240" w:dyaOrig="360">
          <v:shape id="_x0000_i1047" type="#_x0000_t75" style="width:12pt;height:18pt" o:ole="" fillcolor="window">
            <v:imagedata r:id="rId61" o:title=""/>
          </v:shape>
          <o:OLEObject Type="Embed" ProgID="Equation.3" ShapeID="_x0000_i1047" DrawAspect="Content" ObjectID="_1665607550" r:id="rId62"/>
        </w:object>
      </w:r>
      <w:r w:rsidRPr="002B6573">
        <w:rPr>
          <w:sz w:val="22"/>
          <w:szCs w:val="22"/>
        </w:rPr>
        <w:t xml:space="preserve"> - текущие затраты по проекту в среднем за один год;</w:t>
      </w:r>
    </w:p>
    <w:p w:rsidR="002B6573" w:rsidRPr="002B6573" w:rsidRDefault="002B6573" w:rsidP="002B6573">
      <w:pPr>
        <w:pStyle w:val="a9"/>
        <w:spacing w:after="0"/>
        <w:ind w:left="0"/>
        <w:jc w:val="both"/>
        <w:rPr>
          <w:sz w:val="22"/>
          <w:szCs w:val="22"/>
        </w:rPr>
      </w:pPr>
      <w:r w:rsidRPr="002B6573">
        <w:rPr>
          <w:sz w:val="22"/>
          <w:szCs w:val="22"/>
        </w:rPr>
        <w:t xml:space="preserve">        </w:t>
      </w:r>
      <w:r w:rsidRPr="002B6573">
        <w:rPr>
          <w:position w:val="-12"/>
          <w:sz w:val="22"/>
          <w:szCs w:val="22"/>
        </w:rPr>
        <w:object w:dxaOrig="300" w:dyaOrig="360">
          <v:shape id="_x0000_i1048" type="#_x0000_t75" style="width:15pt;height:18pt" o:ole="" fillcolor="window">
            <v:imagedata r:id="rId63" o:title=""/>
          </v:shape>
          <o:OLEObject Type="Embed" ProgID="Equation.3" ShapeID="_x0000_i1048" DrawAspect="Content" ObjectID="_1665607551" r:id="rId64"/>
        </w:object>
      </w:r>
      <w:r w:rsidRPr="002B6573">
        <w:rPr>
          <w:sz w:val="22"/>
          <w:szCs w:val="22"/>
        </w:rPr>
        <w:t xml:space="preserve"> - капитальные вложения по проекту (первоначальные инвестиции);</w:t>
      </w:r>
    </w:p>
    <w:p w:rsidR="002B6573" w:rsidRPr="002B6573" w:rsidRDefault="002B6573" w:rsidP="002B6573">
      <w:pPr>
        <w:pStyle w:val="a9"/>
        <w:spacing w:after="0"/>
        <w:ind w:left="0"/>
        <w:jc w:val="both"/>
        <w:rPr>
          <w:sz w:val="22"/>
          <w:szCs w:val="22"/>
        </w:rPr>
      </w:pPr>
      <w:r w:rsidRPr="002B6573">
        <w:rPr>
          <w:sz w:val="22"/>
          <w:szCs w:val="22"/>
        </w:rPr>
        <w:t xml:space="preserve">        </w:t>
      </w:r>
      <w:r w:rsidRPr="002B6573">
        <w:rPr>
          <w:position w:val="-14"/>
          <w:sz w:val="22"/>
          <w:szCs w:val="22"/>
        </w:rPr>
        <w:object w:dxaOrig="540" w:dyaOrig="380">
          <v:shape id="_x0000_i1049" type="#_x0000_t75" style="width:27pt;height:18.75pt" o:ole="" fillcolor="window">
            <v:imagedata r:id="rId65" o:title=""/>
          </v:shape>
          <o:OLEObject Type="Embed" ProgID="Equation.3" ShapeID="_x0000_i1049" DrawAspect="Content" ObjectID="_1665607552" r:id="rId66"/>
        </w:object>
      </w:r>
      <w:r w:rsidRPr="002B6573">
        <w:rPr>
          <w:sz w:val="22"/>
          <w:szCs w:val="22"/>
        </w:rPr>
        <w:t xml:space="preserve"> - нормативный коэффициент экономической эффективности капитальных вложений.</w:t>
      </w:r>
    </w:p>
    <w:p w:rsidR="002B6573" w:rsidRPr="002B6573" w:rsidRDefault="002B6573" w:rsidP="002B6573">
      <w:pPr>
        <w:pStyle w:val="a9"/>
        <w:spacing w:after="0"/>
        <w:ind w:left="0" w:firstLine="539"/>
        <w:jc w:val="both"/>
        <w:rPr>
          <w:sz w:val="22"/>
          <w:szCs w:val="22"/>
        </w:rPr>
      </w:pPr>
      <w:r w:rsidRPr="002B6573">
        <w:rPr>
          <w:sz w:val="22"/>
          <w:szCs w:val="22"/>
        </w:rPr>
        <w:t>Нормативный коэффициент устанавливается в зависимости от срока жизни инвестиционного проекта, от желаемого или нормативного срока окупаемости инвестиций, и показывает, сколько (в процентах) капитальных вложений должно окупаться за один год. Этот показатель должен быть взаимно обратным нормативному сроку окупаемости.</w:t>
      </w:r>
    </w:p>
    <w:p w:rsidR="002B6573" w:rsidRPr="002B6573" w:rsidRDefault="002B6573" w:rsidP="002B6573">
      <w:pPr>
        <w:pStyle w:val="a9"/>
        <w:spacing w:after="0"/>
        <w:ind w:left="0" w:firstLine="539"/>
        <w:jc w:val="both"/>
        <w:rPr>
          <w:sz w:val="22"/>
          <w:szCs w:val="22"/>
        </w:rPr>
      </w:pPr>
      <w:r w:rsidRPr="002B6573">
        <w:rPr>
          <w:sz w:val="22"/>
          <w:szCs w:val="22"/>
        </w:rPr>
        <w:t>Тот проект, затраты приведенные по которому меньше и будет являться более выгодным.</w:t>
      </w:r>
    </w:p>
    <w:p w:rsidR="002B6573" w:rsidRPr="002B6573" w:rsidRDefault="002B6573" w:rsidP="002B6573">
      <w:pPr>
        <w:pStyle w:val="a9"/>
        <w:spacing w:after="0"/>
        <w:ind w:left="0" w:firstLine="539"/>
        <w:jc w:val="both"/>
        <w:rPr>
          <w:sz w:val="22"/>
          <w:szCs w:val="22"/>
        </w:rPr>
      </w:pP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b/>
        </w:rPr>
      </w:pPr>
      <w:r w:rsidRPr="002B6573">
        <w:rPr>
          <w:rFonts w:ascii="Times New Roman" w:hAnsi="Times New Roman" w:cs="Times New Roman"/>
          <w:b/>
        </w:rPr>
        <w:t>Задание по разделу 4</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b/>
          <w:bCs/>
          <w:color w:val="000000"/>
        </w:rPr>
      </w:pP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color w:val="000000"/>
        </w:rPr>
      </w:pPr>
      <w:r w:rsidRPr="002B6573">
        <w:rPr>
          <w:rFonts w:ascii="Times New Roman" w:hAnsi="Times New Roman" w:cs="Times New Roman"/>
          <w:b/>
          <w:bCs/>
          <w:color w:val="000000"/>
        </w:rPr>
        <w:t xml:space="preserve">Задача 4.1. </w:t>
      </w:r>
      <w:r w:rsidRPr="002B6573">
        <w:rPr>
          <w:rFonts w:ascii="Times New Roman" w:hAnsi="Times New Roman" w:cs="Times New Roman"/>
          <w:color w:val="000000"/>
        </w:rPr>
        <w:t xml:space="preserve">Предприятию необходимо возвести новую котельную для отопления построенного жилого микрорайона. Для этих целей возможно использование трех видов топлива: угля, газа, мазута. Проведенный заводскими специалистами расчет позволил построить денежный поток по каждому варианту (таблица 4.1), на основании которых необходимо выбрать наиболее выгодный вид топлива с точки зрения доходности проекта. </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Таблица 4.1 - Денежные потоки согласно виду используемого топлива</w:t>
      </w:r>
    </w:p>
    <w:tbl>
      <w:tblPr>
        <w:tblW w:w="6613" w:type="dxa"/>
        <w:tblInd w:w="40" w:type="dxa"/>
        <w:tblLayout w:type="fixed"/>
        <w:tblCellMar>
          <w:left w:w="40" w:type="dxa"/>
          <w:right w:w="40" w:type="dxa"/>
        </w:tblCellMar>
        <w:tblLook w:val="0000" w:firstRow="0" w:lastRow="0" w:firstColumn="0" w:lastColumn="0" w:noHBand="0" w:noVBand="0"/>
      </w:tblPr>
      <w:tblGrid>
        <w:gridCol w:w="1834"/>
        <w:gridCol w:w="950"/>
        <w:gridCol w:w="950"/>
        <w:gridCol w:w="950"/>
        <w:gridCol w:w="950"/>
        <w:gridCol w:w="979"/>
      </w:tblGrid>
      <w:tr w:rsidR="002B6573" w:rsidRPr="002B6573" w:rsidTr="00E32136">
        <w:trPr>
          <w:trHeight w:val="250"/>
        </w:trPr>
        <w:tc>
          <w:tcPr>
            <w:tcW w:w="1834" w:type="dxa"/>
            <w:vMerge w:val="restart"/>
            <w:tcBorders>
              <w:top w:val="single" w:sz="6" w:space="0" w:color="auto"/>
              <w:left w:val="single" w:sz="6" w:space="0" w:color="auto"/>
              <w:bottom w:val="nil"/>
              <w:right w:val="single" w:sz="6" w:space="0" w:color="auto"/>
            </w:tcBorders>
            <w:shd w:val="clear" w:color="auto" w:fill="FFFFFF"/>
            <w:vAlign w:val="bottom"/>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Вид топлива</w:t>
            </w:r>
          </w:p>
        </w:tc>
        <w:tc>
          <w:tcPr>
            <w:tcW w:w="4779" w:type="dxa"/>
            <w:gridSpan w:val="5"/>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Денежный поток, тыс. р.</w:t>
            </w:r>
          </w:p>
        </w:tc>
      </w:tr>
      <w:tr w:rsidR="002B6573" w:rsidRPr="002B6573" w:rsidTr="00E32136">
        <w:trPr>
          <w:trHeight w:val="259"/>
        </w:trPr>
        <w:tc>
          <w:tcPr>
            <w:tcW w:w="1834" w:type="dxa"/>
            <w:vMerge/>
            <w:tcBorders>
              <w:top w:val="nil"/>
              <w:left w:val="single" w:sz="6" w:space="0" w:color="auto"/>
              <w:bottom w:val="single" w:sz="6" w:space="0" w:color="auto"/>
              <w:right w:val="single" w:sz="6" w:space="0" w:color="auto"/>
            </w:tcBorders>
            <w:shd w:val="clear" w:color="auto" w:fill="FFFFFF"/>
            <w:vAlign w:val="bottom"/>
          </w:tcPr>
          <w:p w:rsidR="002B6573" w:rsidRPr="002B6573" w:rsidRDefault="002B6573" w:rsidP="002B6573">
            <w:pPr>
              <w:autoSpaceDE w:val="0"/>
              <w:autoSpaceDN w:val="0"/>
              <w:adjustRightInd w:val="0"/>
              <w:spacing w:after="0" w:line="240" w:lineRule="auto"/>
              <w:jc w:val="both"/>
              <w:rPr>
                <w:rFonts w:ascii="Times New Roman" w:hAnsi="Times New Roman" w:cs="Times New Roman"/>
              </w:rPr>
            </w:pPr>
          </w:p>
          <w:p w:rsidR="002B6573" w:rsidRPr="002B6573" w:rsidRDefault="002B6573" w:rsidP="002B6573">
            <w:pPr>
              <w:autoSpaceDE w:val="0"/>
              <w:autoSpaceDN w:val="0"/>
              <w:adjustRightInd w:val="0"/>
              <w:spacing w:after="0" w:line="240" w:lineRule="auto"/>
              <w:jc w:val="both"/>
              <w:rPr>
                <w:rFonts w:ascii="Times New Roman" w:hAnsi="Times New Roman" w:cs="Times New Roman"/>
              </w:rPr>
            </w:pPr>
          </w:p>
        </w:tc>
        <w:tc>
          <w:tcPr>
            <w:tcW w:w="950" w:type="dxa"/>
            <w:tcBorders>
              <w:top w:val="single" w:sz="6" w:space="0" w:color="auto"/>
              <w:left w:val="single" w:sz="6" w:space="0" w:color="auto"/>
              <w:bottom w:val="single" w:sz="6" w:space="0" w:color="auto"/>
              <w:right w:val="single" w:sz="6" w:space="0" w:color="auto"/>
            </w:tcBorders>
            <w:shd w:val="clear" w:color="auto" w:fill="FFFFFF"/>
            <w:vAlign w:val="bottom"/>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0</w:t>
            </w:r>
          </w:p>
        </w:tc>
        <w:tc>
          <w:tcPr>
            <w:tcW w:w="950" w:type="dxa"/>
            <w:tcBorders>
              <w:top w:val="single" w:sz="6" w:space="0" w:color="auto"/>
              <w:left w:val="single" w:sz="6" w:space="0" w:color="auto"/>
              <w:bottom w:val="single" w:sz="6" w:space="0" w:color="auto"/>
              <w:right w:val="single" w:sz="6" w:space="0" w:color="auto"/>
            </w:tcBorders>
            <w:shd w:val="clear" w:color="auto" w:fill="FFFFFF"/>
            <w:vAlign w:val="bottom"/>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1</w:t>
            </w:r>
          </w:p>
        </w:tc>
        <w:tc>
          <w:tcPr>
            <w:tcW w:w="950" w:type="dxa"/>
            <w:tcBorders>
              <w:top w:val="single" w:sz="6" w:space="0" w:color="auto"/>
              <w:left w:val="single" w:sz="6" w:space="0" w:color="auto"/>
              <w:bottom w:val="single" w:sz="6" w:space="0" w:color="auto"/>
              <w:right w:val="single" w:sz="6" w:space="0" w:color="auto"/>
            </w:tcBorders>
            <w:shd w:val="clear" w:color="auto" w:fill="FFFFFF"/>
            <w:vAlign w:val="bottom"/>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2</w:t>
            </w:r>
          </w:p>
        </w:tc>
        <w:tc>
          <w:tcPr>
            <w:tcW w:w="950" w:type="dxa"/>
            <w:tcBorders>
              <w:top w:val="single" w:sz="6" w:space="0" w:color="auto"/>
              <w:left w:val="single" w:sz="6" w:space="0" w:color="auto"/>
              <w:bottom w:val="single" w:sz="6" w:space="0" w:color="auto"/>
              <w:right w:val="single" w:sz="6" w:space="0" w:color="auto"/>
            </w:tcBorders>
            <w:shd w:val="clear" w:color="auto" w:fill="FFFFFF"/>
            <w:vAlign w:val="bottom"/>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3</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bottom"/>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rPr>
              <w:t>4</w:t>
            </w:r>
          </w:p>
        </w:tc>
      </w:tr>
      <w:tr w:rsidR="002B6573" w:rsidRPr="002B6573" w:rsidTr="00E32136">
        <w:trPr>
          <w:trHeight w:val="240"/>
        </w:trPr>
        <w:tc>
          <w:tcPr>
            <w:tcW w:w="1834"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Уголь</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-1000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750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500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rPr>
              <w:t>-</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w:t>
            </w:r>
          </w:p>
        </w:tc>
      </w:tr>
      <w:tr w:rsidR="002B6573" w:rsidRPr="002B6573" w:rsidTr="00E32136">
        <w:trPr>
          <w:trHeight w:val="240"/>
        </w:trPr>
        <w:tc>
          <w:tcPr>
            <w:tcW w:w="1834"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Газ</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-1000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350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350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350</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350</w:t>
            </w:r>
          </w:p>
        </w:tc>
      </w:tr>
      <w:tr w:rsidR="002B6573" w:rsidRPr="002B6573" w:rsidTr="00E32136">
        <w:trPr>
          <w:trHeight w:val="202"/>
        </w:trPr>
        <w:tc>
          <w:tcPr>
            <w:tcW w:w="1834"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smallCaps/>
                <w:color w:val="000000"/>
              </w:rPr>
              <w:t>Мазут</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rPr>
              <w:t>-500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180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180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180</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180</w:t>
            </w:r>
          </w:p>
        </w:tc>
      </w:tr>
    </w:tbl>
    <w:p w:rsidR="002B6573" w:rsidRPr="002B6573" w:rsidRDefault="002B6573" w:rsidP="002B6573">
      <w:pPr>
        <w:shd w:val="clear" w:color="auto" w:fill="FFFFFF"/>
        <w:autoSpaceDE w:val="0"/>
        <w:autoSpaceDN w:val="0"/>
        <w:adjustRightInd w:val="0"/>
        <w:spacing w:after="0" w:line="240" w:lineRule="auto"/>
        <w:ind w:firstLine="567"/>
        <w:jc w:val="both"/>
        <w:rPr>
          <w:rFonts w:ascii="Times New Roman" w:hAnsi="Times New Roman" w:cs="Times New Roman"/>
        </w:rPr>
      </w:pPr>
      <w:r w:rsidRPr="002B6573">
        <w:rPr>
          <w:rFonts w:ascii="Times New Roman" w:hAnsi="Times New Roman" w:cs="Times New Roman"/>
          <w:color w:val="000000"/>
        </w:rPr>
        <w:t>Для решения использовать методы дисконтирования, приемы учета различий в сроках жизни инвестиционных проектов, а также построение точки Фишера.</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color w:val="000000"/>
        </w:rPr>
      </w:pPr>
      <w:r w:rsidRPr="002B6573">
        <w:rPr>
          <w:rFonts w:ascii="Times New Roman" w:hAnsi="Times New Roman" w:cs="Times New Roman"/>
          <w:b/>
          <w:bCs/>
          <w:color w:val="000000"/>
        </w:rPr>
        <w:t xml:space="preserve">Задача 4.2. </w:t>
      </w:r>
      <w:r w:rsidRPr="002B6573">
        <w:rPr>
          <w:rFonts w:ascii="Times New Roman" w:hAnsi="Times New Roman" w:cs="Times New Roman"/>
          <w:color w:val="000000"/>
        </w:rPr>
        <w:t>Проанализировать целесообразность выбора инвестиционного портфеля, если проекты Б и В является конкурирующими, а проект А независимым. Денежные потоки по проектам представлены в таблице 4.2. Предприятие может инвестировать средства одновременно в два проекта. Цена источников инвестирования 10 %.</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Таблица 4.2 - Денежные потоки согласно инвестиционным проектам</w:t>
      </w:r>
    </w:p>
    <w:tbl>
      <w:tblPr>
        <w:tblW w:w="0" w:type="auto"/>
        <w:tblInd w:w="40" w:type="dxa"/>
        <w:tblLayout w:type="fixed"/>
        <w:tblCellMar>
          <w:left w:w="40" w:type="dxa"/>
          <w:right w:w="40" w:type="dxa"/>
        </w:tblCellMar>
        <w:tblLook w:val="0000" w:firstRow="0" w:lastRow="0" w:firstColumn="0" w:lastColumn="0" w:noHBand="0" w:noVBand="0"/>
      </w:tblPr>
      <w:tblGrid>
        <w:gridCol w:w="1670"/>
        <w:gridCol w:w="1642"/>
        <w:gridCol w:w="1651"/>
        <w:gridCol w:w="1670"/>
      </w:tblGrid>
      <w:tr w:rsidR="002B6573" w:rsidRPr="002B6573" w:rsidTr="00E32136">
        <w:trPr>
          <w:trHeight w:val="278"/>
        </w:trPr>
        <w:tc>
          <w:tcPr>
            <w:tcW w:w="1670" w:type="dxa"/>
            <w:vMerge w:val="restart"/>
            <w:tcBorders>
              <w:top w:val="single" w:sz="6" w:space="0" w:color="auto"/>
              <w:left w:val="single" w:sz="6" w:space="0" w:color="auto"/>
              <w:bottom w:val="nil"/>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Проекты</w:t>
            </w:r>
          </w:p>
        </w:tc>
        <w:tc>
          <w:tcPr>
            <w:tcW w:w="4963" w:type="dxa"/>
            <w:gridSpan w:val="3"/>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Денежный поток, тыс. р.</w:t>
            </w:r>
          </w:p>
        </w:tc>
      </w:tr>
      <w:tr w:rsidR="002B6573" w:rsidRPr="002B6573" w:rsidTr="00E32136">
        <w:trPr>
          <w:trHeight w:val="240"/>
        </w:trPr>
        <w:tc>
          <w:tcPr>
            <w:tcW w:w="1670" w:type="dxa"/>
            <w:vMerge/>
            <w:tcBorders>
              <w:top w:val="nil"/>
              <w:left w:val="single" w:sz="6" w:space="0" w:color="auto"/>
              <w:bottom w:val="single" w:sz="6" w:space="0" w:color="auto"/>
              <w:right w:val="single" w:sz="6" w:space="0" w:color="auto"/>
            </w:tcBorders>
            <w:shd w:val="clear" w:color="auto" w:fill="FFFFFF"/>
          </w:tcPr>
          <w:p w:rsidR="002B6573" w:rsidRPr="002B6573" w:rsidRDefault="002B6573" w:rsidP="002B6573">
            <w:pPr>
              <w:autoSpaceDE w:val="0"/>
              <w:autoSpaceDN w:val="0"/>
              <w:adjustRightInd w:val="0"/>
              <w:spacing w:after="0" w:line="240" w:lineRule="auto"/>
              <w:jc w:val="both"/>
              <w:rPr>
                <w:rFonts w:ascii="Times New Roman" w:hAnsi="Times New Roman" w:cs="Times New Roman"/>
              </w:rPr>
            </w:pPr>
          </w:p>
          <w:p w:rsidR="002B6573" w:rsidRPr="002B6573" w:rsidRDefault="002B6573" w:rsidP="002B6573">
            <w:pPr>
              <w:autoSpaceDE w:val="0"/>
              <w:autoSpaceDN w:val="0"/>
              <w:adjustRightInd w:val="0"/>
              <w:spacing w:after="0" w:line="240" w:lineRule="auto"/>
              <w:jc w:val="both"/>
              <w:rPr>
                <w:rFonts w:ascii="Times New Roman" w:hAnsi="Times New Roman" w:cs="Times New Roman"/>
              </w:rPr>
            </w:pP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0</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1</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2</w:t>
            </w:r>
          </w:p>
        </w:tc>
      </w:tr>
      <w:tr w:rsidR="002B6573" w:rsidRPr="002B6573" w:rsidTr="00E32136">
        <w:trPr>
          <w:trHeight w:val="240"/>
        </w:trPr>
        <w:tc>
          <w:tcPr>
            <w:tcW w:w="1670"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А</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-50</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100</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200</w:t>
            </w:r>
          </w:p>
        </w:tc>
      </w:tr>
      <w:tr w:rsidR="002B6573" w:rsidRPr="002B6573" w:rsidTr="00E32136">
        <w:trPr>
          <w:trHeight w:val="250"/>
        </w:trPr>
        <w:tc>
          <w:tcPr>
            <w:tcW w:w="1670"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Б</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-50</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20</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120</w:t>
            </w:r>
          </w:p>
        </w:tc>
      </w:tr>
      <w:tr w:rsidR="002B6573" w:rsidRPr="002B6573" w:rsidTr="00E32136">
        <w:trPr>
          <w:trHeight w:val="269"/>
        </w:trPr>
        <w:tc>
          <w:tcPr>
            <w:tcW w:w="1670"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В</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-50</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90</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15</w:t>
            </w:r>
          </w:p>
        </w:tc>
      </w:tr>
    </w:tbl>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b/>
          <w:bCs/>
          <w:color w:val="000000"/>
        </w:rPr>
      </w:pPr>
    </w:p>
    <w:p w:rsidR="002B6573" w:rsidRPr="002B6573" w:rsidRDefault="002B6573" w:rsidP="002B6573">
      <w:pPr>
        <w:shd w:val="clear" w:color="auto" w:fill="FFFFFF"/>
        <w:autoSpaceDE w:val="0"/>
        <w:autoSpaceDN w:val="0"/>
        <w:adjustRightInd w:val="0"/>
        <w:spacing w:after="0" w:line="240" w:lineRule="auto"/>
        <w:ind w:firstLine="709"/>
        <w:jc w:val="both"/>
        <w:rPr>
          <w:rFonts w:ascii="Times New Roman" w:hAnsi="Times New Roman" w:cs="Times New Roman"/>
          <w:color w:val="000000"/>
        </w:rPr>
      </w:pPr>
      <w:r w:rsidRPr="002B6573">
        <w:rPr>
          <w:rFonts w:ascii="Times New Roman" w:hAnsi="Times New Roman" w:cs="Times New Roman"/>
          <w:color w:val="000000"/>
        </w:rPr>
        <w:lastRenderedPageBreak/>
        <w:t>Используя методы дисконтирования оценить привлекательность каждого проекта в отдельности и привлекательность инвестиционного портфеля из пары проектов.</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b/>
          <w:bCs/>
          <w:color w:val="000000"/>
        </w:rPr>
        <w:t xml:space="preserve">Задача 4.3. </w:t>
      </w:r>
      <w:r w:rsidRPr="002B6573">
        <w:rPr>
          <w:rFonts w:ascii="Times New Roman" w:hAnsi="Times New Roman" w:cs="Times New Roman"/>
          <w:color w:val="000000"/>
        </w:rPr>
        <w:t xml:space="preserve">Предприятие может инвестировать свободные денежные средства с целью получения дохода в сумме </w:t>
      </w:r>
      <w:r w:rsidRPr="002B6573">
        <w:rPr>
          <w:rFonts w:ascii="Times New Roman" w:hAnsi="Times New Roman" w:cs="Times New Roman"/>
          <w:color w:val="000000"/>
        </w:rPr>
        <w:br/>
        <w:t>700 тыс. руб. Имеется два варианта вложения средств, выбрать наиболее доходный.</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Вариант 1. Строительство коттеджа с последующей сдачей в аренду. Инвестиции осваиваются следующим образом. Для организации строительства предприятию необходимо оплатить 100 тыс. руб. в нулевой период, в первый год на строительство необходимо направить 120 тыс. руб., а во второй - 480 тыс. руб. Срок эксплуатации коттеджа установить невозможно.</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Доходы по проекту будут складываться из арендной платы, которая составит 200 тыс. руб. в год. Затраты по обслуживанию составят 20 тыс. руб. в год. Ставка налога на прибыль - 24 %.</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Процентная ставка по депозитам в банке - 16 % в год.</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color w:val="000000"/>
        </w:rPr>
      </w:pPr>
      <w:r w:rsidRPr="002B6573">
        <w:rPr>
          <w:rFonts w:ascii="Times New Roman" w:hAnsi="Times New Roman" w:cs="Times New Roman"/>
          <w:color w:val="000000"/>
        </w:rPr>
        <w:t>Вариант 2. Покупка оборудования, по которой можно представить следующий денежный поток:</w:t>
      </w:r>
    </w:p>
    <w:tbl>
      <w:tblPr>
        <w:tblW w:w="0" w:type="auto"/>
        <w:jc w:val="center"/>
        <w:tblInd w:w="2305" w:type="dxa"/>
        <w:tblLook w:val="01E0" w:firstRow="1" w:lastRow="1" w:firstColumn="1" w:lastColumn="1" w:noHBand="0" w:noVBand="0"/>
      </w:tblPr>
      <w:tblGrid>
        <w:gridCol w:w="978"/>
        <w:gridCol w:w="728"/>
      </w:tblGrid>
      <w:tr w:rsidR="002B6573" w:rsidRPr="002B6573" w:rsidTr="00E32136">
        <w:trPr>
          <w:jc w:val="center"/>
        </w:trPr>
        <w:tc>
          <w:tcPr>
            <w:tcW w:w="978" w:type="dxa"/>
          </w:tcPr>
          <w:p w:rsidR="002B6573" w:rsidRPr="002B6573" w:rsidRDefault="002B6573" w:rsidP="002B6573">
            <w:pPr>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rPr>
              <w:t>0</w:t>
            </w:r>
          </w:p>
        </w:tc>
        <w:tc>
          <w:tcPr>
            <w:tcW w:w="728" w:type="dxa"/>
          </w:tcPr>
          <w:p w:rsidR="002B6573" w:rsidRPr="002B6573" w:rsidRDefault="002B6573" w:rsidP="002B6573">
            <w:pPr>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rPr>
              <w:t>-700</w:t>
            </w:r>
          </w:p>
        </w:tc>
      </w:tr>
      <w:tr w:rsidR="002B6573" w:rsidRPr="002B6573" w:rsidTr="00E32136">
        <w:trPr>
          <w:jc w:val="center"/>
        </w:trPr>
        <w:tc>
          <w:tcPr>
            <w:tcW w:w="978" w:type="dxa"/>
          </w:tcPr>
          <w:p w:rsidR="002B6573" w:rsidRPr="002B6573" w:rsidRDefault="002B6573" w:rsidP="002B6573">
            <w:pPr>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rPr>
              <w:t>1</w:t>
            </w:r>
          </w:p>
        </w:tc>
        <w:tc>
          <w:tcPr>
            <w:tcW w:w="728" w:type="dxa"/>
          </w:tcPr>
          <w:p w:rsidR="002B6573" w:rsidRPr="002B6573" w:rsidRDefault="002B6573" w:rsidP="002B6573">
            <w:pPr>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rPr>
              <w:t>500</w:t>
            </w:r>
          </w:p>
        </w:tc>
      </w:tr>
      <w:tr w:rsidR="002B6573" w:rsidRPr="002B6573" w:rsidTr="00E32136">
        <w:trPr>
          <w:jc w:val="center"/>
        </w:trPr>
        <w:tc>
          <w:tcPr>
            <w:tcW w:w="978" w:type="dxa"/>
          </w:tcPr>
          <w:p w:rsidR="002B6573" w:rsidRPr="002B6573" w:rsidRDefault="002B6573" w:rsidP="002B6573">
            <w:pPr>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rPr>
              <w:t>2</w:t>
            </w:r>
          </w:p>
        </w:tc>
        <w:tc>
          <w:tcPr>
            <w:tcW w:w="728" w:type="dxa"/>
          </w:tcPr>
          <w:p w:rsidR="002B6573" w:rsidRPr="002B6573" w:rsidRDefault="002B6573" w:rsidP="002B6573">
            <w:pPr>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rPr>
              <w:t>400</w:t>
            </w:r>
          </w:p>
        </w:tc>
      </w:tr>
      <w:tr w:rsidR="002B6573" w:rsidRPr="002B6573" w:rsidTr="00E32136">
        <w:trPr>
          <w:jc w:val="center"/>
        </w:trPr>
        <w:tc>
          <w:tcPr>
            <w:tcW w:w="978" w:type="dxa"/>
          </w:tcPr>
          <w:p w:rsidR="002B6573" w:rsidRPr="002B6573" w:rsidRDefault="002B6573" w:rsidP="002B6573">
            <w:pPr>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rPr>
              <w:t>3</w:t>
            </w:r>
          </w:p>
        </w:tc>
        <w:tc>
          <w:tcPr>
            <w:tcW w:w="728" w:type="dxa"/>
          </w:tcPr>
          <w:p w:rsidR="002B6573" w:rsidRPr="002B6573" w:rsidRDefault="002B6573" w:rsidP="002B6573">
            <w:pPr>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rPr>
              <w:t>300</w:t>
            </w:r>
          </w:p>
        </w:tc>
      </w:tr>
      <w:tr w:rsidR="002B6573" w:rsidRPr="002B6573" w:rsidTr="00E32136">
        <w:trPr>
          <w:jc w:val="center"/>
        </w:trPr>
        <w:tc>
          <w:tcPr>
            <w:tcW w:w="978" w:type="dxa"/>
          </w:tcPr>
          <w:p w:rsidR="002B6573" w:rsidRPr="002B6573" w:rsidRDefault="002B6573" w:rsidP="002B6573">
            <w:pPr>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rPr>
              <w:t>4</w:t>
            </w:r>
          </w:p>
        </w:tc>
        <w:tc>
          <w:tcPr>
            <w:tcW w:w="728" w:type="dxa"/>
          </w:tcPr>
          <w:p w:rsidR="002B6573" w:rsidRPr="002B6573" w:rsidRDefault="002B6573" w:rsidP="002B6573">
            <w:pPr>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rPr>
              <w:t>200</w:t>
            </w:r>
          </w:p>
        </w:tc>
      </w:tr>
    </w:tbl>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color w:val="000000"/>
        </w:rPr>
      </w:pPr>
      <w:r w:rsidRPr="002B6573">
        <w:rPr>
          <w:rFonts w:ascii="Times New Roman" w:hAnsi="Times New Roman" w:cs="Times New Roman"/>
          <w:b/>
          <w:bCs/>
          <w:color w:val="000000"/>
        </w:rPr>
        <w:t xml:space="preserve">Задача 4.4. </w:t>
      </w:r>
      <w:r w:rsidRPr="002B6573">
        <w:rPr>
          <w:rFonts w:ascii="Times New Roman" w:hAnsi="Times New Roman" w:cs="Times New Roman"/>
          <w:color w:val="000000"/>
        </w:rPr>
        <w:t>Администрация города планирует строительство культурно-оздоровительного центра. Имеется два проекта.</w:t>
      </w:r>
    </w:p>
    <w:p w:rsidR="002B6573" w:rsidRPr="002B6573" w:rsidRDefault="002B6573" w:rsidP="002B6573">
      <w:pPr>
        <w:shd w:val="clear" w:color="auto" w:fill="FFFFFF"/>
        <w:autoSpaceDE w:val="0"/>
        <w:autoSpaceDN w:val="0"/>
        <w:adjustRightInd w:val="0"/>
        <w:spacing w:after="0" w:line="240" w:lineRule="auto"/>
        <w:ind w:firstLine="567"/>
        <w:jc w:val="both"/>
        <w:rPr>
          <w:rFonts w:ascii="Times New Roman" w:hAnsi="Times New Roman" w:cs="Times New Roman"/>
        </w:rPr>
      </w:pPr>
      <w:r w:rsidRPr="002B6573">
        <w:rPr>
          <w:rFonts w:ascii="Times New Roman" w:hAnsi="Times New Roman" w:cs="Times New Roman"/>
          <w:color w:val="000000"/>
        </w:rPr>
        <w:t>Выбрать наиболее выгодный, используя методы затратной эффективности, если каждый из проектов реализует поставленные цели.</w:t>
      </w:r>
      <w:r w:rsidRPr="002B6573">
        <w:rPr>
          <w:rFonts w:ascii="Times New Roman" w:hAnsi="Times New Roman" w:cs="Times New Roman"/>
        </w:rPr>
        <w:t xml:space="preserve"> </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Проект 1. Первоначальные инвестиции - 1000 тыс. руб.,   ежегодные   текущие   затраты   составят   200   тыс.    руб.    Срок</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i/>
          <w:iCs/>
          <w:color w:val="000000"/>
        </w:rPr>
        <w:t xml:space="preserve">-  </w:t>
      </w:r>
      <w:r w:rsidRPr="002B6573">
        <w:rPr>
          <w:rFonts w:ascii="Times New Roman" w:hAnsi="Times New Roman" w:cs="Times New Roman"/>
          <w:color w:val="000000"/>
        </w:rPr>
        <w:t>эксплуатации - 6 лет.</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color w:val="000000"/>
        </w:rPr>
      </w:pPr>
      <w:r w:rsidRPr="002B6573">
        <w:rPr>
          <w:rFonts w:ascii="Times New Roman" w:hAnsi="Times New Roman" w:cs="Times New Roman"/>
          <w:color w:val="000000"/>
        </w:rPr>
        <w:t xml:space="preserve">Проект </w:t>
      </w:r>
      <w:r w:rsidRPr="002B6573">
        <w:rPr>
          <w:rFonts w:ascii="Times New Roman" w:hAnsi="Times New Roman" w:cs="Times New Roman"/>
          <w:iCs/>
          <w:color w:val="000000"/>
        </w:rPr>
        <w:t xml:space="preserve">2. </w:t>
      </w:r>
      <w:r w:rsidRPr="002B6573">
        <w:rPr>
          <w:rFonts w:ascii="Times New Roman" w:hAnsi="Times New Roman" w:cs="Times New Roman"/>
          <w:color w:val="000000"/>
        </w:rPr>
        <w:t>Первоначальные инвестиции - 1200 тыс. руб., ежегодные текущие затраты составят 180 тыс. руб. Срок эксплуатации - 7 лет.</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b/>
          <w:bCs/>
          <w:color w:val="000000"/>
        </w:rPr>
        <w:t xml:space="preserve">Задача 4.5. </w:t>
      </w:r>
      <w:r w:rsidRPr="002B6573">
        <w:rPr>
          <w:rFonts w:ascii="Times New Roman" w:hAnsi="Times New Roman" w:cs="Times New Roman"/>
          <w:color w:val="000000"/>
        </w:rPr>
        <w:t>Владелец автомобиля имеет возможность продать его за 80 тыс. руб. или отдать в капитальный ремонт, который обойдется в 30 тыс. руб. и позволит эксплуатировать машину еще 5 лет (после чего ее продать будет невозможно - ликвидационная стоимость равна нулю).</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color w:val="000000"/>
        </w:rPr>
      </w:pPr>
      <w:r w:rsidRPr="002B6573">
        <w:rPr>
          <w:rFonts w:ascii="Times New Roman" w:hAnsi="Times New Roman" w:cs="Times New Roman"/>
          <w:color w:val="000000"/>
        </w:rPr>
        <w:t>Если владелец автомобиля продаст машину, то новую он сможет пробрести за 140 тыс. руб. и она прослужит без серьезного ремонта 10 лет (после чего ее продать будет невозможно).</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Оценить наиболее выгодный вариант для владельца автомобиля, используя методы затратной эффективности.</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b/>
          <w:bCs/>
          <w:color w:val="000000"/>
        </w:rPr>
      </w:pP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b/>
          <w:bCs/>
          <w:color w:val="000000"/>
        </w:rPr>
      </w:pP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caps/>
        </w:rPr>
      </w:pPr>
      <w:r w:rsidRPr="002B6573">
        <w:rPr>
          <w:rFonts w:ascii="Times New Roman" w:hAnsi="Times New Roman" w:cs="Times New Roman"/>
          <w:b/>
          <w:bCs/>
          <w:caps/>
          <w:color w:val="000000"/>
        </w:rPr>
        <w:t>5.Оценка проектов замещения и лизинга</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b/>
          <w:bCs/>
          <w:color w:val="000000"/>
        </w:rPr>
      </w:pPr>
    </w:p>
    <w:p w:rsidR="002B6573" w:rsidRPr="002B6573" w:rsidRDefault="002B6573" w:rsidP="002B6573">
      <w:pPr>
        <w:spacing w:after="0" w:line="240" w:lineRule="auto"/>
        <w:ind w:firstLine="567"/>
        <w:jc w:val="both"/>
        <w:rPr>
          <w:rFonts w:ascii="Times New Roman" w:hAnsi="Times New Roman" w:cs="Times New Roman"/>
        </w:rPr>
      </w:pPr>
      <w:r w:rsidRPr="002B6573">
        <w:rPr>
          <w:rFonts w:ascii="Times New Roman" w:hAnsi="Times New Roman" w:cs="Times New Roman"/>
        </w:rPr>
        <w:t>Особым классом инвестиционных проектов являются проекты замены уже эксплуатируемых активов на новые. При этом выделяют два вида замены:</w:t>
      </w:r>
    </w:p>
    <w:p w:rsidR="002B6573" w:rsidRPr="002B6573" w:rsidRDefault="002B6573" w:rsidP="002B6573">
      <w:pPr>
        <w:spacing w:after="0" w:line="240" w:lineRule="auto"/>
        <w:jc w:val="both"/>
        <w:rPr>
          <w:rFonts w:ascii="Times New Roman" w:hAnsi="Times New Roman" w:cs="Times New Roman"/>
        </w:rPr>
      </w:pPr>
      <w:r w:rsidRPr="002B6573">
        <w:rPr>
          <w:rFonts w:ascii="Times New Roman" w:hAnsi="Times New Roman" w:cs="Times New Roman"/>
        </w:rPr>
        <w:t>1) замена на более прогрессивное оборудование;</w:t>
      </w:r>
    </w:p>
    <w:p w:rsidR="002B6573" w:rsidRPr="002B6573" w:rsidRDefault="002B6573" w:rsidP="002B6573">
      <w:pPr>
        <w:spacing w:after="0" w:line="240" w:lineRule="auto"/>
        <w:jc w:val="both"/>
        <w:rPr>
          <w:rFonts w:ascii="Times New Roman" w:hAnsi="Times New Roman" w:cs="Times New Roman"/>
        </w:rPr>
      </w:pPr>
      <w:r w:rsidRPr="002B6573">
        <w:rPr>
          <w:rFonts w:ascii="Times New Roman" w:hAnsi="Times New Roman" w:cs="Times New Roman"/>
        </w:rPr>
        <w:t>2) замена на аналогичное оборудование ввиду физического износа.</w:t>
      </w:r>
    </w:p>
    <w:p w:rsidR="002B6573" w:rsidRPr="002B6573" w:rsidRDefault="002B6573" w:rsidP="002B6573">
      <w:pPr>
        <w:spacing w:after="0" w:line="240" w:lineRule="auto"/>
        <w:ind w:firstLine="567"/>
        <w:jc w:val="both"/>
        <w:rPr>
          <w:rFonts w:ascii="Times New Roman" w:hAnsi="Times New Roman" w:cs="Times New Roman"/>
        </w:rPr>
      </w:pPr>
      <w:r w:rsidRPr="002B6573">
        <w:rPr>
          <w:rFonts w:ascii="Times New Roman" w:hAnsi="Times New Roman" w:cs="Times New Roman"/>
          <w:b/>
        </w:rPr>
        <w:t xml:space="preserve">1 вид замены </w:t>
      </w:r>
      <w:r w:rsidRPr="002B6573">
        <w:rPr>
          <w:rFonts w:ascii="Times New Roman" w:hAnsi="Times New Roman" w:cs="Times New Roman"/>
        </w:rPr>
        <w:t>— позволяет предприятию либо увеличить выпуск продукции, либо улучшить качество выпускаемой продукции, либо снизить издержки.</w:t>
      </w:r>
    </w:p>
    <w:p w:rsidR="002B6573" w:rsidRPr="002B6573" w:rsidRDefault="002B6573" w:rsidP="002B6573">
      <w:pPr>
        <w:spacing w:after="0" w:line="240" w:lineRule="auto"/>
        <w:ind w:firstLine="567"/>
        <w:jc w:val="both"/>
        <w:rPr>
          <w:rFonts w:ascii="Times New Roman" w:hAnsi="Times New Roman" w:cs="Times New Roman"/>
        </w:rPr>
      </w:pPr>
      <w:r w:rsidRPr="002B6573">
        <w:rPr>
          <w:rFonts w:ascii="Times New Roman" w:hAnsi="Times New Roman" w:cs="Times New Roman"/>
        </w:rPr>
        <w:t>В любом случае предприятие начинает получать дополнительную прибыль, поэтому, анализируя проект замены, необходимо создать такой денежный поток, в котором в качестве притоков выступают прирост чистой прибыли и прирост амортизации.</w:t>
      </w:r>
    </w:p>
    <w:p w:rsidR="002B6573" w:rsidRPr="002B6573" w:rsidRDefault="002B6573" w:rsidP="002B6573">
      <w:pPr>
        <w:spacing w:after="0" w:line="240" w:lineRule="auto"/>
        <w:ind w:firstLine="567"/>
        <w:jc w:val="both"/>
        <w:rPr>
          <w:rFonts w:ascii="Times New Roman" w:hAnsi="Times New Roman" w:cs="Times New Roman"/>
        </w:rPr>
      </w:pPr>
      <w:r w:rsidRPr="002B6573">
        <w:rPr>
          <w:rFonts w:ascii="Times New Roman" w:hAnsi="Times New Roman" w:cs="Times New Roman"/>
          <w:b/>
        </w:rPr>
        <w:t xml:space="preserve">2 вид замены </w:t>
      </w:r>
      <w:r w:rsidRPr="002B6573">
        <w:rPr>
          <w:rFonts w:ascii="Times New Roman" w:hAnsi="Times New Roman" w:cs="Times New Roman"/>
        </w:rPr>
        <w:t>— на практике часто возникают ситуации, когда оборудование заменяют на аналогичное.</w:t>
      </w:r>
    </w:p>
    <w:p w:rsidR="002B6573" w:rsidRPr="002B6573" w:rsidRDefault="002B6573" w:rsidP="002B6573">
      <w:pPr>
        <w:spacing w:after="0" w:line="240" w:lineRule="auto"/>
        <w:ind w:firstLine="567"/>
        <w:jc w:val="both"/>
        <w:rPr>
          <w:rFonts w:ascii="Times New Roman" w:hAnsi="Times New Roman" w:cs="Times New Roman"/>
        </w:rPr>
      </w:pPr>
      <w:r w:rsidRPr="002B6573">
        <w:rPr>
          <w:rFonts w:ascii="Times New Roman" w:hAnsi="Times New Roman" w:cs="Times New Roman"/>
        </w:rPr>
        <w:t>По мере изнашивания оборудование теряет свою потребительскую стоимость. Следовательно, снижается выручка от его реализации. В тоже время происходит рост затрат, связанных с эксплуатацией оборудования и с проведением ремонтных работ, поэтому доходы от замены в разные периоды времени будут отличаться, и можно выбрать тот период, в котором они наивысшие.</w:t>
      </w:r>
    </w:p>
    <w:p w:rsidR="002B6573" w:rsidRPr="002B6573" w:rsidRDefault="002B6573" w:rsidP="002B6573">
      <w:pPr>
        <w:spacing w:after="0" w:line="240" w:lineRule="auto"/>
        <w:ind w:firstLine="567"/>
        <w:jc w:val="both"/>
        <w:rPr>
          <w:rFonts w:ascii="Times New Roman" w:hAnsi="Times New Roman" w:cs="Times New Roman"/>
        </w:rPr>
      </w:pP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b/>
        </w:rPr>
      </w:pPr>
      <w:r w:rsidRPr="002B6573">
        <w:rPr>
          <w:rFonts w:ascii="Times New Roman" w:hAnsi="Times New Roman" w:cs="Times New Roman"/>
          <w:b/>
        </w:rPr>
        <w:t>Задание по разделу 5</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b/>
          <w:bCs/>
          <w:color w:val="000000"/>
        </w:rPr>
      </w:pP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b/>
          <w:bCs/>
          <w:color w:val="000000"/>
        </w:rPr>
        <w:lastRenderedPageBreak/>
        <w:t xml:space="preserve">Задача 5.1. </w:t>
      </w:r>
      <w:r w:rsidRPr="002B6573">
        <w:rPr>
          <w:rFonts w:ascii="Times New Roman" w:hAnsi="Times New Roman" w:cs="Times New Roman"/>
          <w:color w:val="000000"/>
        </w:rPr>
        <w:t>Предприятие  рассматривает    целесообразность</w:t>
      </w:r>
      <w:r w:rsidRPr="002B6573">
        <w:rPr>
          <w:rFonts w:ascii="Times New Roman" w:hAnsi="Times New Roman" w:cs="Times New Roman"/>
        </w:rPr>
        <w:t xml:space="preserve"> </w:t>
      </w:r>
      <w:r w:rsidRPr="002B6573">
        <w:rPr>
          <w:rFonts w:ascii="Times New Roman" w:hAnsi="Times New Roman" w:cs="Times New Roman"/>
          <w:color w:val="000000"/>
        </w:rPr>
        <w:t>замены действующего оборудования, приобретенного ею два года</w:t>
      </w:r>
      <w:r w:rsidRPr="002B6573">
        <w:rPr>
          <w:rFonts w:ascii="Times New Roman" w:hAnsi="Times New Roman" w:cs="Times New Roman"/>
        </w:rPr>
        <w:t xml:space="preserve"> </w:t>
      </w:r>
      <w:r w:rsidRPr="002B6573">
        <w:rPr>
          <w:rFonts w:ascii="Times New Roman" w:hAnsi="Times New Roman" w:cs="Times New Roman"/>
          <w:color w:val="000000"/>
        </w:rPr>
        <w:t>назад за 170 тыс. руб. и рассчитанного на эксплуатацию в течение</w:t>
      </w:r>
      <w:r w:rsidRPr="002B6573">
        <w:rPr>
          <w:rFonts w:ascii="Times New Roman" w:hAnsi="Times New Roman" w:cs="Times New Roman"/>
        </w:rPr>
        <w:t xml:space="preserve"> </w:t>
      </w:r>
      <w:r w:rsidRPr="002B6573">
        <w:rPr>
          <w:rFonts w:ascii="Times New Roman" w:hAnsi="Times New Roman" w:cs="Times New Roman"/>
          <w:color w:val="000000"/>
        </w:rPr>
        <w:t>пяти лет. Стоимость реализации в текущий момент составит 70 тыс. рублей. Новое более производительное оборудование можно</w:t>
      </w:r>
      <w:r w:rsidRPr="002B6573">
        <w:rPr>
          <w:rFonts w:ascii="Times New Roman" w:hAnsi="Times New Roman" w:cs="Times New Roman"/>
        </w:rPr>
        <w:t xml:space="preserve"> </w:t>
      </w:r>
      <w:r w:rsidRPr="002B6573">
        <w:rPr>
          <w:rFonts w:ascii="Times New Roman" w:hAnsi="Times New Roman" w:cs="Times New Roman"/>
          <w:color w:val="000000"/>
        </w:rPr>
        <w:t>приобрести за  140 тыс.  руб.  Срок его  эксплуатации - 6  лет.</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Внедрение нового  оборудования позволит  увеличить  объем</w:t>
      </w:r>
      <w:r w:rsidRPr="002B6573">
        <w:rPr>
          <w:rFonts w:ascii="Times New Roman" w:hAnsi="Times New Roman" w:cs="Times New Roman"/>
        </w:rPr>
        <w:t xml:space="preserve"> </w:t>
      </w:r>
      <w:r w:rsidRPr="002B6573">
        <w:rPr>
          <w:rFonts w:ascii="Times New Roman" w:hAnsi="Times New Roman" w:cs="Times New Roman"/>
          <w:color w:val="000000"/>
        </w:rPr>
        <w:t>выручки от реализации продукции  на 160 тыс. руб. в год при том же уровне рентабельности продукции  - 30 %. Остаточная стоимость оборудования к   концу шестого года составит 20 тыс. руб. Для покупки нового оборудования предприятие берет кредит в</w:t>
      </w:r>
      <w:r w:rsidRPr="002B6573">
        <w:rPr>
          <w:rFonts w:ascii="Times New Roman" w:hAnsi="Times New Roman" w:cs="Times New Roman"/>
        </w:rPr>
        <w:t xml:space="preserve"> </w:t>
      </w:r>
      <w:r w:rsidRPr="002B6573">
        <w:rPr>
          <w:rFonts w:ascii="Times New Roman" w:hAnsi="Times New Roman" w:cs="Times New Roman"/>
          <w:color w:val="000000"/>
        </w:rPr>
        <w:t>сумме   100  тыс.  руб.   под   15  %     в  год.   Остальные  средства</w:t>
      </w:r>
      <w:r w:rsidRPr="002B6573">
        <w:rPr>
          <w:rFonts w:ascii="Times New Roman" w:hAnsi="Times New Roman" w:cs="Times New Roman"/>
        </w:rPr>
        <w:t xml:space="preserve"> </w:t>
      </w:r>
      <w:r w:rsidRPr="002B6573">
        <w:rPr>
          <w:rFonts w:ascii="Times New Roman" w:hAnsi="Times New Roman" w:cs="Times New Roman"/>
          <w:color w:val="000000"/>
        </w:rPr>
        <w:t>финансируются   за   счет   чистой   прибыли   предприятия   (цена</w:t>
      </w:r>
      <w:r w:rsidRPr="002B6573">
        <w:rPr>
          <w:rFonts w:ascii="Times New Roman" w:hAnsi="Times New Roman" w:cs="Times New Roman"/>
        </w:rPr>
        <w:t xml:space="preserve"> </w:t>
      </w:r>
      <w:r w:rsidRPr="002B6573">
        <w:rPr>
          <w:rFonts w:ascii="Times New Roman" w:hAnsi="Times New Roman" w:cs="Times New Roman"/>
          <w:color w:val="000000"/>
        </w:rPr>
        <w:t>собственного капитала предприятия - 20 %).</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Оценить целесообразность  замены  оборудования, используя методы дисконтирования.</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b/>
          <w:bCs/>
          <w:color w:val="000000"/>
        </w:rPr>
        <w:t xml:space="preserve">Задача 5.2. </w:t>
      </w:r>
      <w:r w:rsidRPr="002B6573">
        <w:rPr>
          <w:rFonts w:ascii="Times New Roman" w:hAnsi="Times New Roman" w:cs="Times New Roman"/>
          <w:color w:val="000000"/>
        </w:rPr>
        <w:t>Сформировать денежный поток и оценить эффективность инвестиций, используя простые методы оценки инвестиций и методы дисконтирования.</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color w:val="000000"/>
        </w:rPr>
      </w:pPr>
      <w:r w:rsidRPr="002B6573">
        <w:rPr>
          <w:rFonts w:ascii="Times New Roman" w:hAnsi="Times New Roman" w:cs="Times New Roman"/>
          <w:color w:val="000000"/>
        </w:rPr>
        <w:t xml:space="preserve">После двух лет использования новой машины в полуавтоматизированном процессе компания обнаружила, что на рынке появилась более производительная и быстродействующая модель, которая не только позволяет увеличить количество производимой продукции, но и снизить затраты на ее производство. </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Старая машина имела первоначальную стоимость 32000 $, по ней должна начисляться амортизация линейным методом в течение 10 лет. По прошествии этого периода она будет превращена в лом. Рыночная стоимость этой машины в данный момент составляет 15000 $, имеется покупатель, готовый ее купить.</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Улучшенная модель стоит 55500 $, она может использоваться в течение 8 лет, после чего ее стоимость в виде стоимости лома составит 1500 $.</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color w:val="000000"/>
        </w:rPr>
      </w:pPr>
      <w:r w:rsidRPr="002B6573">
        <w:rPr>
          <w:rFonts w:ascii="Times New Roman" w:hAnsi="Times New Roman" w:cs="Times New Roman"/>
          <w:color w:val="000000"/>
        </w:rPr>
        <w:t xml:space="preserve">Текущий уровень производительности старой машины составляет 200000 единиц продукции в год. Использование новой машины может повысить этот уровень на 25 %. У менеджеров по продаже не вызывает сомнения возможность продажи такого количества дополнительно произведенной продукции. </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При производстве продукции на старой машине затраты на единицу продукции характеризовались следующими данными:</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12 центов - оплата труда;</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50 центов - стоимость сырья и материалов;</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24   цента   -   распределенные   накладные   расходы (постоянные расходы).</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При    использовании    новой    машины    аналогичные затраты составят:</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8 центов - оплата труда;</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47 центов - стоимость сырья и материалов. Общая сумма накладных расходов,  которые являются постоянными затратами, останется прежней.</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Произведенная продукция будет продана по нормальной цене 0,95 $ за единицу продукции, дополнительные затраты по реализации и продвижению товаров составят 6500 $ в год.</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Ставка налога на прибыль составляет 20%, компания обычно зарабатывает 15 % чистой прибыли на свои инвестиции.</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Оценить целесообразность замены старой машины на новую простыми методами и методами дисконтирования.</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b/>
          <w:bCs/>
          <w:color w:val="000000"/>
        </w:rPr>
        <w:t xml:space="preserve">Задача 5.3. </w:t>
      </w:r>
      <w:r w:rsidRPr="002B6573">
        <w:rPr>
          <w:rFonts w:ascii="Times New Roman" w:hAnsi="Times New Roman" w:cs="Times New Roman"/>
          <w:color w:val="000000"/>
        </w:rPr>
        <w:t>Выбрать момент для замены оборудования на аналогичное, если имеются следующие данные (таблица 5.1), цена привлекаемого капитала - 20 %.</w:t>
      </w:r>
      <w:r w:rsidRPr="002B6573">
        <w:rPr>
          <w:rFonts w:ascii="Times New Roman" w:hAnsi="Times New Roman" w:cs="Times New Roman"/>
        </w:rPr>
        <w:t xml:space="preserve"> </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Таблица 5.1 - Исходные данные для задачи 5.3</w:t>
      </w:r>
    </w:p>
    <w:tbl>
      <w:tblPr>
        <w:tblW w:w="0" w:type="auto"/>
        <w:tblInd w:w="40" w:type="dxa"/>
        <w:tblLayout w:type="fixed"/>
        <w:tblCellMar>
          <w:left w:w="40" w:type="dxa"/>
          <w:right w:w="40" w:type="dxa"/>
        </w:tblCellMar>
        <w:tblLook w:val="0000" w:firstRow="0" w:lastRow="0" w:firstColumn="0" w:lastColumn="0" w:noHBand="0" w:noVBand="0"/>
      </w:tblPr>
      <w:tblGrid>
        <w:gridCol w:w="1546"/>
        <w:gridCol w:w="1699"/>
        <w:gridCol w:w="1555"/>
        <w:gridCol w:w="1872"/>
      </w:tblGrid>
      <w:tr w:rsidR="002B6573" w:rsidRPr="002B6573" w:rsidTr="00E32136">
        <w:trPr>
          <w:trHeight w:val="806"/>
        </w:trPr>
        <w:tc>
          <w:tcPr>
            <w:tcW w:w="1546"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Период времени, годы</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Рыночная стоимость оборудования, тыс. руб.</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Прибыль от реализации продукции, тыс. руб.</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Дополнительные эксплуатационные затраты, тыс. руб.</w:t>
            </w:r>
          </w:p>
        </w:tc>
      </w:tr>
      <w:tr w:rsidR="002B6573" w:rsidRPr="002B6573" w:rsidTr="00E32136">
        <w:trPr>
          <w:trHeight w:val="250"/>
        </w:trPr>
        <w:tc>
          <w:tcPr>
            <w:tcW w:w="1546"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0</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800</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Х</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rPr>
              <w:t>Х</w:t>
            </w:r>
          </w:p>
        </w:tc>
      </w:tr>
      <w:tr w:rsidR="002B6573" w:rsidRPr="002B6573" w:rsidTr="00E32136">
        <w:trPr>
          <w:trHeight w:val="250"/>
        </w:trPr>
        <w:tc>
          <w:tcPr>
            <w:tcW w:w="1546"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1</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600</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400</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lang w:val="en-US"/>
              </w:rPr>
              <w:t>X</w:t>
            </w:r>
          </w:p>
        </w:tc>
      </w:tr>
      <w:tr w:rsidR="002B6573" w:rsidRPr="002B6573" w:rsidTr="00E32136">
        <w:trPr>
          <w:trHeight w:val="240"/>
        </w:trPr>
        <w:tc>
          <w:tcPr>
            <w:tcW w:w="1546"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2</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400</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400</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30</w:t>
            </w:r>
          </w:p>
        </w:tc>
      </w:tr>
      <w:tr w:rsidR="002B6573" w:rsidRPr="002B6573" w:rsidTr="00E32136">
        <w:trPr>
          <w:trHeight w:val="250"/>
        </w:trPr>
        <w:tc>
          <w:tcPr>
            <w:tcW w:w="1546"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3</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100</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400</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40</w:t>
            </w:r>
          </w:p>
        </w:tc>
      </w:tr>
      <w:tr w:rsidR="002B6573" w:rsidRPr="002B6573" w:rsidTr="00E32136">
        <w:trPr>
          <w:trHeight w:val="298"/>
        </w:trPr>
        <w:tc>
          <w:tcPr>
            <w:tcW w:w="1546"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4</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10</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320</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60</w:t>
            </w:r>
          </w:p>
        </w:tc>
      </w:tr>
    </w:tbl>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b/>
          <w:bCs/>
          <w:color w:val="000000"/>
        </w:rPr>
      </w:pP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b/>
          <w:bCs/>
          <w:color w:val="000000"/>
        </w:rPr>
        <w:t xml:space="preserve">Задача 5.4. </w:t>
      </w:r>
      <w:r w:rsidRPr="002B6573">
        <w:rPr>
          <w:rFonts w:ascii="Times New Roman" w:hAnsi="Times New Roman" w:cs="Times New Roman"/>
          <w:color w:val="000000"/>
        </w:rPr>
        <w:t>Фирма планирует приобретение оборудования стоимостью 200 тыс. руб. и сроком полезного использования 5 лет.</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lastRenderedPageBreak/>
        <w:t>Годовая выручка от реализации продукции по ценам без НДС составит 300 тыс. руб. Годовая себестоимость выпускаемой продукции (включая амортизацию) - 220 тыс. руб.</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Лизинговая компания предлагает такое оборудование в долгосрочную аренду с правом выкупа с ежеквартальными платежами арендной платы в размере 12 тыс. руб.</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Цена привлекаемого капитала - 10 % годовых.</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color w:val="000000"/>
        </w:rPr>
      </w:pPr>
      <w:r w:rsidRPr="002B6573">
        <w:rPr>
          <w:rFonts w:ascii="Times New Roman" w:hAnsi="Times New Roman" w:cs="Times New Roman"/>
          <w:color w:val="000000"/>
        </w:rPr>
        <w:t>Необходимо определить, что выгоднее: покупка оборудования или лизинг. Лизинг необходимо рассмотреть по двум схемам: по схеме отражения лизингового имущества на балансе лизингодателя, по схеме отражения лизингового имущества на балансе лизингополучателя.</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b/>
          <w:bCs/>
          <w:color w:val="000000"/>
        </w:rPr>
      </w:pP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b/>
          <w:bCs/>
          <w:caps/>
          <w:color w:val="000000"/>
        </w:rPr>
      </w:pPr>
      <w:r w:rsidRPr="002B6573">
        <w:rPr>
          <w:rFonts w:ascii="Times New Roman" w:hAnsi="Times New Roman" w:cs="Times New Roman"/>
          <w:b/>
          <w:bCs/>
          <w:caps/>
          <w:color w:val="000000"/>
        </w:rPr>
        <w:t xml:space="preserve">6. Учет фактора инфляции </w:t>
      </w:r>
      <w:r w:rsidRPr="002B6573">
        <w:rPr>
          <w:rFonts w:ascii="Times New Roman" w:hAnsi="Times New Roman" w:cs="Times New Roman"/>
          <w:b/>
          <w:bCs/>
          <w:caps/>
          <w:color w:val="000000"/>
        </w:rPr>
        <w:br/>
        <w:t>при оценке инвестиционного проекта</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b/>
        </w:rPr>
      </w:pPr>
      <w:r w:rsidRPr="002B6573">
        <w:rPr>
          <w:rFonts w:ascii="Times New Roman" w:hAnsi="Times New Roman" w:cs="Times New Roman"/>
          <w:b/>
        </w:rPr>
        <w:t>Задание по разделу 6</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b/>
          <w:bCs/>
          <w:color w:val="000000"/>
        </w:rPr>
      </w:pP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b/>
          <w:bCs/>
          <w:color w:val="000000"/>
        </w:rPr>
        <w:t xml:space="preserve">Задача 6.1 </w:t>
      </w:r>
      <w:r w:rsidRPr="002B6573">
        <w:rPr>
          <w:rFonts w:ascii="Times New Roman" w:hAnsi="Times New Roman" w:cs="Times New Roman"/>
          <w:color w:val="000000"/>
        </w:rPr>
        <w:t>Рассчитать индекс покупательной способности денег за два предшествующих года, если индекс цен по потребительским товарам за последние два года составил 127 % и 132 % соответственно.</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b/>
          <w:bCs/>
          <w:color w:val="000000"/>
        </w:rPr>
        <w:t xml:space="preserve">Задача 6.2. </w:t>
      </w:r>
      <w:r w:rsidRPr="002B6573">
        <w:rPr>
          <w:rFonts w:ascii="Times New Roman" w:hAnsi="Times New Roman" w:cs="Times New Roman"/>
          <w:color w:val="000000"/>
        </w:rPr>
        <w:t>Оценить реальную стоимость полученных доходов, если согласно инвестиционному проекту вложения составят 50 тыс. рублей, на них будут начислены проценты с капитализацией ежегодно по ставке 24 % годовых за четыре года.</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color w:val="000000"/>
        </w:rPr>
      </w:pPr>
      <w:r w:rsidRPr="002B6573">
        <w:rPr>
          <w:rFonts w:ascii="Times New Roman" w:hAnsi="Times New Roman" w:cs="Times New Roman"/>
          <w:color w:val="000000"/>
        </w:rPr>
        <w:t>Прогнозируемый уровень инфляции по годам:</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color w:val="000000"/>
        </w:rPr>
      </w:pPr>
    </w:p>
    <w:tbl>
      <w:tblPr>
        <w:tblW w:w="0" w:type="auto"/>
        <w:jc w:val="center"/>
        <w:tblInd w:w="2305" w:type="dxa"/>
        <w:tblLook w:val="01E0" w:firstRow="1" w:lastRow="1" w:firstColumn="1" w:lastColumn="1" w:noHBand="0" w:noVBand="0"/>
      </w:tblPr>
      <w:tblGrid>
        <w:gridCol w:w="978"/>
        <w:gridCol w:w="728"/>
      </w:tblGrid>
      <w:tr w:rsidR="002B6573" w:rsidRPr="002B6573" w:rsidTr="00E32136">
        <w:trPr>
          <w:jc w:val="center"/>
        </w:trPr>
        <w:tc>
          <w:tcPr>
            <w:tcW w:w="978" w:type="dxa"/>
          </w:tcPr>
          <w:p w:rsidR="002B6573" w:rsidRPr="002B6573" w:rsidRDefault="002B6573" w:rsidP="002B6573">
            <w:pPr>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rPr>
              <w:t>1</w:t>
            </w:r>
          </w:p>
        </w:tc>
        <w:tc>
          <w:tcPr>
            <w:tcW w:w="728" w:type="dxa"/>
          </w:tcPr>
          <w:p w:rsidR="002B6573" w:rsidRPr="002B6573" w:rsidRDefault="002B6573" w:rsidP="002B6573">
            <w:pPr>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rPr>
              <w:t>12%</w:t>
            </w:r>
          </w:p>
        </w:tc>
      </w:tr>
      <w:tr w:rsidR="002B6573" w:rsidRPr="002B6573" w:rsidTr="00E32136">
        <w:trPr>
          <w:jc w:val="center"/>
        </w:trPr>
        <w:tc>
          <w:tcPr>
            <w:tcW w:w="978" w:type="dxa"/>
          </w:tcPr>
          <w:p w:rsidR="002B6573" w:rsidRPr="002B6573" w:rsidRDefault="002B6573" w:rsidP="002B6573">
            <w:pPr>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rPr>
              <w:t>2</w:t>
            </w:r>
          </w:p>
        </w:tc>
        <w:tc>
          <w:tcPr>
            <w:tcW w:w="728" w:type="dxa"/>
          </w:tcPr>
          <w:p w:rsidR="002B6573" w:rsidRPr="002B6573" w:rsidRDefault="002B6573" w:rsidP="002B6573">
            <w:pPr>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rPr>
              <w:t>16%</w:t>
            </w:r>
          </w:p>
        </w:tc>
      </w:tr>
      <w:tr w:rsidR="002B6573" w:rsidRPr="002B6573" w:rsidTr="00E32136">
        <w:trPr>
          <w:jc w:val="center"/>
        </w:trPr>
        <w:tc>
          <w:tcPr>
            <w:tcW w:w="978" w:type="dxa"/>
          </w:tcPr>
          <w:p w:rsidR="002B6573" w:rsidRPr="002B6573" w:rsidRDefault="002B6573" w:rsidP="002B6573">
            <w:pPr>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rPr>
              <w:t>3</w:t>
            </w:r>
          </w:p>
        </w:tc>
        <w:tc>
          <w:tcPr>
            <w:tcW w:w="728" w:type="dxa"/>
          </w:tcPr>
          <w:p w:rsidR="002B6573" w:rsidRPr="002B6573" w:rsidRDefault="002B6573" w:rsidP="002B6573">
            <w:pPr>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rPr>
              <w:t>25%</w:t>
            </w:r>
          </w:p>
        </w:tc>
      </w:tr>
      <w:tr w:rsidR="002B6573" w:rsidRPr="002B6573" w:rsidTr="00E32136">
        <w:trPr>
          <w:jc w:val="center"/>
        </w:trPr>
        <w:tc>
          <w:tcPr>
            <w:tcW w:w="978" w:type="dxa"/>
          </w:tcPr>
          <w:p w:rsidR="002B6573" w:rsidRPr="002B6573" w:rsidRDefault="002B6573" w:rsidP="002B6573">
            <w:pPr>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rPr>
              <w:t>4</w:t>
            </w:r>
          </w:p>
        </w:tc>
        <w:tc>
          <w:tcPr>
            <w:tcW w:w="728" w:type="dxa"/>
          </w:tcPr>
          <w:p w:rsidR="002B6573" w:rsidRPr="002B6573" w:rsidRDefault="002B6573" w:rsidP="002B6573">
            <w:pPr>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rPr>
              <w:t>16%</w:t>
            </w:r>
          </w:p>
        </w:tc>
      </w:tr>
    </w:tbl>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b/>
          <w:bCs/>
          <w:color w:val="000000"/>
        </w:rPr>
        <w:t xml:space="preserve">Задача 6.3. </w:t>
      </w:r>
      <w:r w:rsidRPr="002B6573">
        <w:rPr>
          <w:rFonts w:ascii="Times New Roman" w:hAnsi="Times New Roman" w:cs="Times New Roman"/>
          <w:color w:val="000000"/>
        </w:rPr>
        <w:t>Рассчитать реальную процентную ставку по условию задачи 6.2.</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b/>
          <w:bCs/>
          <w:color w:val="000000"/>
        </w:rPr>
        <w:t xml:space="preserve">Задача 6.4. </w:t>
      </w:r>
      <w:r w:rsidRPr="002B6573">
        <w:rPr>
          <w:rFonts w:ascii="Times New Roman" w:hAnsi="Times New Roman" w:cs="Times New Roman"/>
          <w:color w:val="000000"/>
        </w:rPr>
        <w:t>Установить ставку дисконта для проекта, если желаемый уровень доходности по проекту составляет 20 % годовых, а прогнозируемый уровень инфляции составил 15 % в год.</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b/>
          <w:bCs/>
          <w:color w:val="000000"/>
        </w:rPr>
        <w:t xml:space="preserve">Задача 6.5. </w:t>
      </w:r>
      <w:r w:rsidRPr="002B6573">
        <w:rPr>
          <w:rFonts w:ascii="Times New Roman" w:hAnsi="Times New Roman" w:cs="Times New Roman"/>
          <w:color w:val="000000"/>
        </w:rPr>
        <w:t>Месячная ставка инфляции в первом году реализации инвестиционного проекта составляет 3 %, среднегодовые ставки инфляции на предстоящий трехлетний период ожидаются соответственно в размерах 40, 35 и 30 %. Реальная рыночная процентная ставка в первый год реализации проекта составляет 15%.</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Определить:</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1.    Ожидаемую ставку инфляции за первый год.</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2.    Среднюю инфляционную ставку за весь срок (4 года).</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color w:val="000000"/>
        </w:rPr>
        <w:t>3.    Номинальную процентную ставку за первый год.</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b/>
          <w:bCs/>
          <w:color w:val="000000"/>
        </w:rPr>
      </w:pP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b/>
          <w:bCs/>
          <w:caps/>
          <w:color w:val="000000"/>
        </w:rPr>
      </w:pPr>
      <w:r w:rsidRPr="002B6573">
        <w:rPr>
          <w:rFonts w:ascii="Times New Roman" w:hAnsi="Times New Roman" w:cs="Times New Roman"/>
          <w:b/>
          <w:bCs/>
          <w:caps/>
          <w:color w:val="000000"/>
        </w:rPr>
        <w:t xml:space="preserve">7.Учет факторов риска </w:t>
      </w:r>
      <w:r w:rsidRPr="002B6573">
        <w:rPr>
          <w:rFonts w:ascii="Times New Roman" w:hAnsi="Times New Roman" w:cs="Times New Roman"/>
          <w:b/>
          <w:bCs/>
          <w:caps/>
          <w:color w:val="000000"/>
        </w:rPr>
        <w:br/>
        <w:t>при оценке инвестиционного проекта</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p>
    <w:p w:rsidR="002B6573" w:rsidRPr="002B6573" w:rsidRDefault="002B6573" w:rsidP="002B6573">
      <w:pPr>
        <w:pStyle w:val="a9"/>
        <w:spacing w:after="0"/>
        <w:ind w:left="0" w:firstLine="539"/>
        <w:jc w:val="both"/>
        <w:rPr>
          <w:sz w:val="22"/>
          <w:szCs w:val="22"/>
        </w:rPr>
      </w:pPr>
      <w:r w:rsidRPr="002B6573">
        <w:rPr>
          <w:sz w:val="22"/>
          <w:szCs w:val="22"/>
        </w:rPr>
        <w:t xml:space="preserve">Для учета фактора риска по инвестиционному проекту используют </w:t>
      </w:r>
      <w:r w:rsidRPr="002B6573">
        <w:rPr>
          <w:b/>
          <w:sz w:val="22"/>
          <w:szCs w:val="22"/>
        </w:rPr>
        <w:t>вероятностный подход</w:t>
      </w:r>
      <w:r w:rsidRPr="002B6573">
        <w:rPr>
          <w:sz w:val="22"/>
          <w:szCs w:val="22"/>
        </w:rPr>
        <w:t xml:space="preserve"> к оценке инвестиционного проекта. Этот метод заключается в прогнозировании трех вариантов реализации проекта:</w:t>
      </w:r>
    </w:p>
    <w:p w:rsidR="002B6573" w:rsidRPr="002B6573" w:rsidRDefault="002B6573" w:rsidP="002B6573">
      <w:pPr>
        <w:pStyle w:val="a9"/>
        <w:numPr>
          <w:ilvl w:val="0"/>
          <w:numId w:val="13"/>
        </w:numPr>
        <w:spacing w:after="0"/>
        <w:ind w:left="0" w:firstLine="539"/>
        <w:jc w:val="both"/>
        <w:rPr>
          <w:sz w:val="22"/>
          <w:szCs w:val="22"/>
        </w:rPr>
      </w:pPr>
      <w:r w:rsidRPr="002B6573">
        <w:rPr>
          <w:sz w:val="22"/>
          <w:szCs w:val="22"/>
        </w:rPr>
        <w:t>оптимистический вариант;</w:t>
      </w:r>
    </w:p>
    <w:p w:rsidR="002B6573" w:rsidRPr="002B6573" w:rsidRDefault="002B6573" w:rsidP="002B6573">
      <w:pPr>
        <w:pStyle w:val="a9"/>
        <w:numPr>
          <w:ilvl w:val="0"/>
          <w:numId w:val="13"/>
        </w:numPr>
        <w:spacing w:after="0"/>
        <w:ind w:left="0" w:firstLine="539"/>
        <w:jc w:val="both"/>
        <w:rPr>
          <w:sz w:val="22"/>
          <w:szCs w:val="22"/>
        </w:rPr>
      </w:pPr>
      <w:r w:rsidRPr="002B6573">
        <w:rPr>
          <w:sz w:val="22"/>
          <w:szCs w:val="22"/>
        </w:rPr>
        <w:t>вероятный вариант;</w:t>
      </w:r>
    </w:p>
    <w:p w:rsidR="002B6573" w:rsidRPr="002B6573" w:rsidRDefault="002B6573" w:rsidP="002B6573">
      <w:pPr>
        <w:pStyle w:val="a9"/>
        <w:numPr>
          <w:ilvl w:val="0"/>
          <w:numId w:val="13"/>
        </w:numPr>
        <w:spacing w:after="0"/>
        <w:ind w:left="0" w:firstLine="539"/>
        <w:jc w:val="both"/>
        <w:rPr>
          <w:sz w:val="22"/>
          <w:szCs w:val="22"/>
        </w:rPr>
      </w:pPr>
      <w:r w:rsidRPr="002B6573">
        <w:rPr>
          <w:sz w:val="22"/>
          <w:szCs w:val="22"/>
        </w:rPr>
        <w:t>пессимистический вариант.</w:t>
      </w:r>
    </w:p>
    <w:p w:rsidR="002B6573" w:rsidRPr="002B6573" w:rsidRDefault="002B6573" w:rsidP="002B6573">
      <w:pPr>
        <w:pStyle w:val="a9"/>
        <w:spacing w:after="0"/>
        <w:ind w:left="0" w:firstLine="539"/>
        <w:jc w:val="both"/>
        <w:rPr>
          <w:sz w:val="22"/>
          <w:szCs w:val="22"/>
        </w:rPr>
      </w:pPr>
      <w:r w:rsidRPr="002B6573">
        <w:rPr>
          <w:sz w:val="22"/>
          <w:szCs w:val="22"/>
        </w:rPr>
        <w:t>По каждому из вариантов формируют денежный поток, на основании которого рассчитывают чистый дисконтированный доход. Затем в качестве критерия для оценки проекта рассчитывают ожидаемый чистый дисконтированный доход (ОЧДД), используя следующую формулу (17):</w:t>
      </w:r>
    </w:p>
    <w:p w:rsidR="002B6573" w:rsidRPr="002B6573" w:rsidRDefault="002B6573" w:rsidP="002B6573">
      <w:pPr>
        <w:pStyle w:val="a9"/>
        <w:spacing w:after="0"/>
        <w:ind w:left="0" w:firstLine="539"/>
        <w:jc w:val="both"/>
        <w:rPr>
          <w:sz w:val="22"/>
          <w:szCs w:val="22"/>
        </w:rPr>
      </w:pPr>
    </w:p>
    <w:p w:rsidR="002B6573" w:rsidRPr="002B6573" w:rsidRDefault="002B6573" w:rsidP="002B6573">
      <w:pPr>
        <w:pStyle w:val="a9"/>
        <w:spacing w:after="0"/>
        <w:ind w:left="0" w:firstLine="539"/>
        <w:jc w:val="both"/>
        <w:rPr>
          <w:sz w:val="22"/>
          <w:szCs w:val="22"/>
        </w:rPr>
      </w:pPr>
      <w:r w:rsidRPr="002B6573">
        <w:rPr>
          <w:sz w:val="22"/>
          <w:szCs w:val="22"/>
        </w:rPr>
        <w:t xml:space="preserve">                     </w:t>
      </w:r>
      <w:r w:rsidRPr="002B6573">
        <w:rPr>
          <w:position w:val="-30"/>
          <w:sz w:val="22"/>
          <w:szCs w:val="22"/>
        </w:rPr>
        <w:object w:dxaOrig="2160" w:dyaOrig="720">
          <v:shape id="_x0000_i1050" type="#_x0000_t75" style="width:108pt;height:36pt" o:ole="" fillcolor="window">
            <v:imagedata r:id="rId67" o:title=""/>
          </v:shape>
          <o:OLEObject Type="Embed" ProgID="Equation.3" ShapeID="_x0000_i1050" DrawAspect="Content" ObjectID="_1665607553" r:id="rId68"/>
        </w:object>
      </w:r>
      <w:r w:rsidRPr="002B6573">
        <w:rPr>
          <w:sz w:val="22"/>
          <w:szCs w:val="22"/>
        </w:rPr>
        <w:t xml:space="preserve">  ,                             (17)</w:t>
      </w:r>
    </w:p>
    <w:p w:rsidR="002B6573" w:rsidRPr="002B6573" w:rsidRDefault="002B6573" w:rsidP="002B6573">
      <w:pPr>
        <w:pStyle w:val="a9"/>
        <w:spacing w:after="0"/>
        <w:ind w:left="0" w:firstLine="539"/>
        <w:jc w:val="both"/>
        <w:rPr>
          <w:sz w:val="22"/>
          <w:szCs w:val="22"/>
        </w:rPr>
      </w:pPr>
    </w:p>
    <w:p w:rsidR="002B6573" w:rsidRPr="002B6573" w:rsidRDefault="002B6573" w:rsidP="002B6573">
      <w:pPr>
        <w:pStyle w:val="a9"/>
        <w:spacing w:after="0"/>
        <w:ind w:left="0"/>
        <w:jc w:val="both"/>
        <w:rPr>
          <w:sz w:val="22"/>
          <w:szCs w:val="22"/>
        </w:rPr>
      </w:pPr>
      <w:r w:rsidRPr="002B6573">
        <w:rPr>
          <w:sz w:val="22"/>
          <w:szCs w:val="22"/>
        </w:rPr>
        <w:t xml:space="preserve">где </w:t>
      </w:r>
      <w:r w:rsidRPr="002B6573">
        <w:rPr>
          <w:position w:val="-12"/>
          <w:sz w:val="22"/>
          <w:szCs w:val="22"/>
        </w:rPr>
        <w:object w:dxaOrig="600" w:dyaOrig="360">
          <v:shape id="_x0000_i1051" type="#_x0000_t75" style="width:30pt;height:18pt" o:ole="" fillcolor="window">
            <v:imagedata r:id="rId69" o:title=""/>
          </v:shape>
          <o:OLEObject Type="Embed" ProgID="Equation.3" ShapeID="_x0000_i1051" DrawAspect="Content" ObjectID="_1665607554" r:id="rId70"/>
        </w:object>
      </w:r>
      <w:r w:rsidRPr="002B6573">
        <w:rPr>
          <w:sz w:val="22"/>
          <w:szCs w:val="22"/>
        </w:rPr>
        <w:t xml:space="preserve"> - чистый дисконтированный доход по </w:t>
      </w:r>
      <w:r w:rsidRPr="002B6573">
        <w:rPr>
          <w:sz w:val="22"/>
          <w:szCs w:val="22"/>
          <w:lang w:val="en-US"/>
        </w:rPr>
        <w:t>i</w:t>
      </w:r>
      <w:r w:rsidRPr="002B6573">
        <w:rPr>
          <w:sz w:val="22"/>
          <w:szCs w:val="22"/>
        </w:rPr>
        <w:t>-му варианту;</w:t>
      </w:r>
    </w:p>
    <w:p w:rsidR="002B6573" w:rsidRPr="002B6573" w:rsidRDefault="002B6573" w:rsidP="002B6573">
      <w:pPr>
        <w:pStyle w:val="a9"/>
        <w:spacing w:after="0"/>
        <w:ind w:left="0"/>
        <w:jc w:val="both"/>
        <w:rPr>
          <w:sz w:val="22"/>
          <w:szCs w:val="22"/>
        </w:rPr>
      </w:pPr>
      <w:r w:rsidRPr="002B6573">
        <w:rPr>
          <w:sz w:val="22"/>
          <w:szCs w:val="22"/>
        </w:rPr>
        <w:t xml:space="preserve">           </w:t>
      </w:r>
      <w:r w:rsidRPr="002B6573">
        <w:rPr>
          <w:position w:val="-12"/>
          <w:sz w:val="22"/>
          <w:szCs w:val="22"/>
        </w:rPr>
        <w:object w:dxaOrig="240" w:dyaOrig="360">
          <v:shape id="_x0000_i1052" type="#_x0000_t75" style="width:12pt;height:18pt" o:ole="" fillcolor="window">
            <v:imagedata r:id="rId71" o:title=""/>
          </v:shape>
          <o:OLEObject Type="Embed" ProgID="Equation.3" ShapeID="_x0000_i1052" DrawAspect="Content" ObjectID="_1665607555" r:id="rId72"/>
        </w:object>
      </w:r>
      <w:r w:rsidRPr="002B6573">
        <w:rPr>
          <w:sz w:val="22"/>
          <w:szCs w:val="22"/>
        </w:rPr>
        <w:t xml:space="preserve"> - вероятность наступления </w:t>
      </w:r>
      <w:r w:rsidRPr="002B6573">
        <w:rPr>
          <w:sz w:val="22"/>
          <w:szCs w:val="22"/>
          <w:lang w:val="en-US"/>
        </w:rPr>
        <w:t>i</w:t>
      </w:r>
      <w:r w:rsidRPr="002B6573">
        <w:rPr>
          <w:sz w:val="22"/>
          <w:szCs w:val="22"/>
        </w:rPr>
        <w:t>-го варианта;</w:t>
      </w:r>
    </w:p>
    <w:p w:rsidR="002B6573" w:rsidRPr="002B6573" w:rsidRDefault="002B6573" w:rsidP="002B6573">
      <w:pPr>
        <w:pStyle w:val="a9"/>
        <w:spacing w:after="0"/>
        <w:ind w:left="0"/>
        <w:jc w:val="both"/>
        <w:rPr>
          <w:sz w:val="22"/>
          <w:szCs w:val="22"/>
        </w:rPr>
      </w:pPr>
      <w:r w:rsidRPr="002B6573">
        <w:rPr>
          <w:i/>
          <w:sz w:val="22"/>
          <w:szCs w:val="22"/>
        </w:rPr>
        <w:lastRenderedPageBreak/>
        <w:t xml:space="preserve">            </w:t>
      </w:r>
      <w:r w:rsidRPr="002B6573">
        <w:rPr>
          <w:i/>
          <w:sz w:val="22"/>
          <w:szCs w:val="22"/>
          <w:lang w:val="en-US"/>
        </w:rPr>
        <w:t>m</w:t>
      </w:r>
      <w:r w:rsidRPr="002B6573">
        <w:rPr>
          <w:sz w:val="22"/>
          <w:szCs w:val="22"/>
        </w:rPr>
        <w:t xml:space="preserve"> – количество вариантов.</w:t>
      </w:r>
    </w:p>
    <w:p w:rsidR="002B6573" w:rsidRPr="002B6573" w:rsidRDefault="002B6573" w:rsidP="002B6573">
      <w:pPr>
        <w:pStyle w:val="a9"/>
        <w:spacing w:after="0"/>
        <w:ind w:left="0" w:firstLine="540"/>
        <w:jc w:val="both"/>
        <w:rPr>
          <w:sz w:val="22"/>
          <w:szCs w:val="22"/>
        </w:rPr>
      </w:pPr>
      <w:r w:rsidRPr="002B6573">
        <w:rPr>
          <w:sz w:val="22"/>
          <w:szCs w:val="22"/>
        </w:rPr>
        <w:t>Если ожидаемый чистый дисконтированный доход больше нуля, то инвестиционный проект с учетом риска неоднозначного развития событий прибылен, если равен нулю, то ни прибылен, ни убыточен, если меньше нуля – убыточен.</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b/>
          <w:bCs/>
          <w:color w:val="000000"/>
        </w:rPr>
      </w:pP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b/>
        </w:rPr>
      </w:pPr>
      <w:r w:rsidRPr="002B6573">
        <w:rPr>
          <w:rFonts w:ascii="Times New Roman" w:hAnsi="Times New Roman" w:cs="Times New Roman"/>
          <w:b/>
        </w:rPr>
        <w:t>Задание по разделу 7</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b/>
          <w:bCs/>
          <w:color w:val="000000"/>
        </w:rPr>
      </w:pP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b/>
          <w:bCs/>
          <w:color w:val="000000"/>
        </w:rPr>
        <w:t xml:space="preserve">Задача 7.1. </w:t>
      </w:r>
      <w:r w:rsidRPr="002B6573">
        <w:rPr>
          <w:rFonts w:ascii="Times New Roman" w:hAnsi="Times New Roman" w:cs="Times New Roman"/>
          <w:color w:val="000000"/>
        </w:rPr>
        <w:t>Оценить целесообразность инвестирования средств в проект с учетом фактора риска, если финансирование проекта может быть осуществлено за счет привлечения банковского кредита под 12 % годовых. Уровень инфляции 6 % в год. Минимальный желаемый уровень доходов - 15 %.</w:t>
      </w:r>
    </w:p>
    <w:p w:rsidR="002B6573" w:rsidRPr="002B6573" w:rsidRDefault="002B6573" w:rsidP="002B6573">
      <w:pPr>
        <w:shd w:val="clear" w:color="auto" w:fill="FFFFFF"/>
        <w:autoSpaceDE w:val="0"/>
        <w:autoSpaceDN w:val="0"/>
        <w:adjustRightInd w:val="0"/>
        <w:spacing w:after="0" w:line="240" w:lineRule="auto"/>
        <w:ind w:firstLine="567"/>
        <w:jc w:val="both"/>
        <w:rPr>
          <w:rFonts w:ascii="Times New Roman" w:hAnsi="Times New Roman" w:cs="Times New Roman"/>
          <w:color w:val="000000"/>
        </w:rPr>
      </w:pPr>
      <w:r w:rsidRPr="002B6573">
        <w:rPr>
          <w:rFonts w:ascii="Times New Roman" w:hAnsi="Times New Roman" w:cs="Times New Roman"/>
          <w:color w:val="000000"/>
        </w:rPr>
        <w:t xml:space="preserve">Объем требуемых инвестиций – 80 000 руб. Инвестиции осваиваются в течение первого года. Объем реализуемой продукции за год - 1500 шт. Текущие затраты на единицу продукции (без амортизации) - 150 руб. Амортизация начисляется линейным способом. </w:t>
      </w:r>
    </w:p>
    <w:p w:rsidR="002B6573" w:rsidRPr="002B6573" w:rsidRDefault="002B6573" w:rsidP="002B6573">
      <w:pPr>
        <w:shd w:val="clear" w:color="auto" w:fill="FFFFFF"/>
        <w:autoSpaceDE w:val="0"/>
        <w:autoSpaceDN w:val="0"/>
        <w:adjustRightInd w:val="0"/>
        <w:spacing w:after="0" w:line="240" w:lineRule="auto"/>
        <w:ind w:firstLine="567"/>
        <w:jc w:val="both"/>
        <w:rPr>
          <w:rFonts w:ascii="Times New Roman" w:hAnsi="Times New Roman" w:cs="Times New Roman"/>
        </w:rPr>
      </w:pPr>
      <w:r w:rsidRPr="002B6573">
        <w:rPr>
          <w:rFonts w:ascii="Times New Roman" w:hAnsi="Times New Roman" w:cs="Times New Roman"/>
          <w:color w:val="000000"/>
        </w:rPr>
        <w:t>Прогнозы уровня цены на продукцию:</w:t>
      </w:r>
    </w:p>
    <w:p w:rsidR="002B6573" w:rsidRPr="002B6573" w:rsidRDefault="002B6573" w:rsidP="002B6573">
      <w:pPr>
        <w:shd w:val="clear" w:color="auto" w:fill="FFFFFF"/>
        <w:autoSpaceDE w:val="0"/>
        <w:autoSpaceDN w:val="0"/>
        <w:adjustRightInd w:val="0"/>
        <w:spacing w:after="0" w:line="240" w:lineRule="auto"/>
        <w:ind w:firstLine="567"/>
        <w:jc w:val="both"/>
        <w:rPr>
          <w:rFonts w:ascii="Times New Roman" w:hAnsi="Times New Roman" w:cs="Times New Roman"/>
        </w:rPr>
      </w:pPr>
      <w:r w:rsidRPr="002B6573">
        <w:rPr>
          <w:rFonts w:ascii="Times New Roman" w:hAnsi="Times New Roman" w:cs="Times New Roman"/>
          <w:color w:val="000000"/>
        </w:rPr>
        <w:t>1)    пессимистический   прогноз -  200   руб.   с   НДС   и   с налогом с продаж - вероятность 0,3;</w:t>
      </w:r>
    </w:p>
    <w:p w:rsidR="002B6573" w:rsidRPr="002B6573" w:rsidRDefault="002B6573" w:rsidP="002B6573">
      <w:pPr>
        <w:shd w:val="clear" w:color="auto" w:fill="FFFFFF"/>
        <w:autoSpaceDE w:val="0"/>
        <w:autoSpaceDN w:val="0"/>
        <w:adjustRightInd w:val="0"/>
        <w:spacing w:after="0" w:line="240" w:lineRule="auto"/>
        <w:ind w:firstLine="567"/>
        <w:jc w:val="both"/>
        <w:rPr>
          <w:rFonts w:ascii="Times New Roman" w:hAnsi="Times New Roman" w:cs="Times New Roman"/>
        </w:rPr>
      </w:pPr>
      <w:r w:rsidRPr="002B6573">
        <w:rPr>
          <w:rFonts w:ascii="Times New Roman" w:hAnsi="Times New Roman" w:cs="Times New Roman"/>
          <w:color w:val="000000"/>
        </w:rPr>
        <w:t>2)    вероятный прогноз - 250 руб. с НДС и с налогом с продаж - вероятность 0,6;</w:t>
      </w:r>
    </w:p>
    <w:p w:rsidR="002B6573" w:rsidRPr="002B6573" w:rsidRDefault="002B6573" w:rsidP="002B6573">
      <w:pPr>
        <w:shd w:val="clear" w:color="auto" w:fill="FFFFFF"/>
        <w:autoSpaceDE w:val="0"/>
        <w:autoSpaceDN w:val="0"/>
        <w:adjustRightInd w:val="0"/>
        <w:spacing w:after="0" w:line="240" w:lineRule="auto"/>
        <w:ind w:firstLine="567"/>
        <w:jc w:val="both"/>
        <w:rPr>
          <w:rFonts w:ascii="Times New Roman" w:hAnsi="Times New Roman" w:cs="Times New Roman"/>
        </w:rPr>
      </w:pPr>
      <w:r w:rsidRPr="002B6573">
        <w:rPr>
          <w:rFonts w:ascii="Times New Roman" w:hAnsi="Times New Roman" w:cs="Times New Roman"/>
          <w:color w:val="000000"/>
        </w:rPr>
        <w:t>3)    оптимистический   прогноз   -  280   руб.   с   НДС   и   с налогом с продаж – вероятность 0,1.</w:t>
      </w:r>
    </w:p>
    <w:p w:rsidR="002B6573" w:rsidRPr="002B6573" w:rsidRDefault="002B6573" w:rsidP="002B6573">
      <w:pPr>
        <w:shd w:val="clear" w:color="auto" w:fill="FFFFFF"/>
        <w:autoSpaceDE w:val="0"/>
        <w:autoSpaceDN w:val="0"/>
        <w:adjustRightInd w:val="0"/>
        <w:spacing w:after="0" w:line="240" w:lineRule="auto"/>
        <w:ind w:firstLine="567"/>
        <w:jc w:val="both"/>
        <w:rPr>
          <w:rFonts w:ascii="Times New Roman" w:hAnsi="Times New Roman" w:cs="Times New Roman"/>
        </w:rPr>
      </w:pPr>
      <w:r w:rsidRPr="002B6573">
        <w:rPr>
          <w:rFonts w:ascii="Times New Roman" w:hAnsi="Times New Roman" w:cs="Times New Roman"/>
          <w:color w:val="000000"/>
        </w:rPr>
        <w:t>При оценке проекта использовать метод определения ожидаемого чистого приведенного эффекта.</w:t>
      </w:r>
    </w:p>
    <w:p w:rsidR="002B6573" w:rsidRPr="002B6573" w:rsidRDefault="002B6573" w:rsidP="002B6573">
      <w:pPr>
        <w:shd w:val="clear" w:color="auto" w:fill="FFFFFF"/>
        <w:autoSpaceDE w:val="0"/>
        <w:autoSpaceDN w:val="0"/>
        <w:adjustRightInd w:val="0"/>
        <w:spacing w:after="0" w:line="240" w:lineRule="auto"/>
        <w:jc w:val="both"/>
        <w:rPr>
          <w:rFonts w:ascii="Times New Roman" w:hAnsi="Times New Roman" w:cs="Times New Roman"/>
        </w:rPr>
      </w:pPr>
      <w:r w:rsidRPr="002B6573">
        <w:rPr>
          <w:rFonts w:ascii="Times New Roman" w:hAnsi="Times New Roman" w:cs="Times New Roman"/>
          <w:b/>
          <w:bCs/>
          <w:color w:val="000000"/>
        </w:rPr>
        <w:t xml:space="preserve">Задача 7.2. </w:t>
      </w:r>
      <w:r w:rsidRPr="002B6573">
        <w:rPr>
          <w:rFonts w:ascii="Times New Roman" w:hAnsi="Times New Roman" w:cs="Times New Roman"/>
          <w:color w:val="000000"/>
        </w:rPr>
        <w:t>Определить ожидаемый чистый приведенный эффект проекта и оценить эффективность проекта с учетом риска.</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color w:val="000000"/>
        </w:rPr>
      </w:pPr>
      <w:r w:rsidRPr="002B6573">
        <w:rPr>
          <w:rFonts w:ascii="Times New Roman" w:hAnsi="Times New Roman" w:cs="Times New Roman"/>
          <w:color w:val="000000"/>
        </w:rPr>
        <w:t xml:space="preserve">Предприятие планирует приобретение технологической линии стоимостью 57 500 руб. Годовой объем реализуемой продукции по прогнозам составит 77 500 руб. по ценам без НДС и налога с продаж. </w:t>
      </w:r>
    </w:p>
    <w:p w:rsidR="002B6573" w:rsidRPr="002B6573" w:rsidRDefault="002B6573" w:rsidP="002B6573">
      <w:pPr>
        <w:shd w:val="clear" w:color="auto" w:fill="FFFFFF"/>
        <w:autoSpaceDE w:val="0"/>
        <w:autoSpaceDN w:val="0"/>
        <w:adjustRightInd w:val="0"/>
        <w:spacing w:after="0" w:line="240" w:lineRule="auto"/>
        <w:ind w:firstLine="540"/>
        <w:jc w:val="both"/>
        <w:rPr>
          <w:rFonts w:ascii="Times New Roman" w:hAnsi="Times New Roman" w:cs="Times New Roman"/>
        </w:rPr>
      </w:pPr>
      <w:r w:rsidRPr="002B6573">
        <w:rPr>
          <w:rFonts w:ascii="Times New Roman" w:hAnsi="Times New Roman" w:cs="Times New Roman"/>
          <w:color w:val="000000"/>
        </w:rPr>
        <w:t>Производственная себестоимость продукции за год по прогнозам составит:</w:t>
      </w:r>
    </w:p>
    <w:p w:rsidR="002B6573" w:rsidRPr="002B6573" w:rsidRDefault="002B6573" w:rsidP="002B6573">
      <w:pPr>
        <w:shd w:val="clear" w:color="auto" w:fill="FFFFFF"/>
        <w:autoSpaceDE w:val="0"/>
        <w:autoSpaceDN w:val="0"/>
        <w:adjustRightInd w:val="0"/>
        <w:spacing w:after="0" w:line="240" w:lineRule="auto"/>
        <w:ind w:firstLine="567"/>
        <w:jc w:val="both"/>
        <w:rPr>
          <w:rFonts w:ascii="Times New Roman" w:hAnsi="Times New Roman" w:cs="Times New Roman"/>
        </w:rPr>
      </w:pPr>
      <w:r w:rsidRPr="002B6573">
        <w:rPr>
          <w:rFonts w:ascii="Times New Roman" w:hAnsi="Times New Roman" w:cs="Times New Roman"/>
          <w:color w:val="000000"/>
        </w:rPr>
        <w:t>1)    37 500 руб. с вероятностью 0,3;</w:t>
      </w:r>
    </w:p>
    <w:p w:rsidR="002B6573" w:rsidRPr="002B6573" w:rsidRDefault="002B6573" w:rsidP="002B6573">
      <w:pPr>
        <w:shd w:val="clear" w:color="auto" w:fill="FFFFFF"/>
        <w:autoSpaceDE w:val="0"/>
        <w:autoSpaceDN w:val="0"/>
        <w:adjustRightInd w:val="0"/>
        <w:spacing w:after="0" w:line="240" w:lineRule="auto"/>
        <w:ind w:firstLine="567"/>
        <w:jc w:val="both"/>
        <w:rPr>
          <w:rFonts w:ascii="Times New Roman" w:hAnsi="Times New Roman" w:cs="Times New Roman"/>
        </w:rPr>
      </w:pPr>
      <w:r w:rsidRPr="002B6573">
        <w:rPr>
          <w:rFonts w:ascii="Times New Roman" w:hAnsi="Times New Roman" w:cs="Times New Roman"/>
          <w:color w:val="000000"/>
        </w:rPr>
        <w:t>2)    32 500 руб. с вероятностью 0,5;</w:t>
      </w:r>
    </w:p>
    <w:p w:rsidR="002B6573" w:rsidRPr="002B6573" w:rsidRDefault="002B6573" w:rsidP="002B6573">
      <w:pPr>
        <w:shd w:val="clear" w:color="auto" w:fill="FFFFFF"/>
        <w:autoSpaceDE w:val="0"/>
        <w:autoSpaceDN w:val="0"/>
        <w:adjustRightInd w:val="0"/>
        <w:spacing w:after="0" w:line="240" w:lineRule="auto"/>
        <w:ind w:firstLine="567"/>
        <w:jc w:val="both"/>
        <w:rPr>
          <w:rFonts w:ascii="Times New Roman" w:hAnsi="Times New Roman" w:cs="Times New Roman"/>
          <w:color w:val="000000"/>
        </w:rPr>
      </w:pPr>
      <w:r w:rsidRPr="002B6573">
        <w:rPr>
          <w:rFonts w:ascii="Times New Roman" w:hAnsi="Times New Roman" w:cs="Times New Roman"/>
          <w:color w:val="000000"/>
        </w:rPr>
        <w:t xml:space="preserve">3)    27 500 руб. с вероятностью 0,2. </w:t>
      </w:r>
    </w:p>
    <w:p w:rsidR="002B6573" w:rsidRPr="002B6573" w:rsidRDefault="002B6573" w:rsidP="002B6573">
      <w:pPr>
        <w:shd w:val="clear" w:color="auto" w:fill="FFFFFF"/>
        <w:autoSpaceDE w:val="0"/>
        <w:autoSpaceDN w:val="0"/>
        <w:adjustRightInd w:val="0"/>
        <w:spacing w:after="0" w:line="240" w:lineRule="auto"/>
        <w:ind w:firstLine="567"/>
        <w:jc w:val="both"/>
        <w:rPr>
          <w:rFonts w:ascii="Times New Roman" w:hAnsi="Times New Roman" w:cs="Times New Roman"/>
          <w:color w:val="000000"/>
        </w:rPr>
      </w:pPr>
      <w:r w:rsidRPr="002B6573">
        <w:rPr>
          <w:rFonts w:ascii="Times New Roman" w:hAnsi="Times New Roman" w:cs="Times New Roman"/>
          <w:color w:val="000000"/>
        </w:rPr>
        <w:t>Управленческие расходы составят 17 500 руб. ежегодно. Ставка  налога  на  прибыль - 20  %.  Ставку дисконта принять на уровне 2</w:t>
      </w:r>
      <w:r w:rsidRPr="002B6573">
        <w:rPr>
          <w:rFonts w:ascii="Times New Roman" w:hAnsi="Times New Roman" w:cs="Times New Roman"/>
          <w:color w:val="000000"/>
          <w:spacing w:val="40"/>
        </w:rPr>
        <w:t>0%</w:t>
      </w:r>
      <w:r w:rsidRPr="002B6573">
        <w:rPr>
          <w:rFonts w:ascii="Times New Roman" w:hAnsi="Times New Roman" w:cs="Times New Roman"/>
          <w:color w:val="000000"/>
        </w:rPr>
        <w:t>.</w:t>
      </w:r>
    </w:p>
    <w:p w:rsidR="002B6573" w:rsidRPr="00056A12" w:rsidRDefault="002B6573" w:rsidP="002B6573">
      <w:pPr>
        <w:pStyle w:val="a7"/>
        <w:rPr>
          <w:b/>
          <w:sz w:val="24"/>
          <w:szCs w:val="24"/>
        </w:rPr>
      </w:pPr>
    </w:p>
    <w:p w:rsidR="002B6573" w:rsidRPr="00056A12" w:rsidRDefault="002B6573" w:rsidP="002B6573">
      <w:pPr>
        <w:rPr>
          <w:sz w:val="24"/>
          <w:szCs w:val="24"/>
        </w:rPr>
      </w:pPr>
    </w:p>
    <w:p w:rsidR="002B6573" w:rsidRDefault="002B6573" w:rsidP="002B6573">
      <w:pPr>
        <w:spacing w:after="0" w:line="240" w:lineRule="auto"/>
        <w:jc w:val="center"/>
      </w:pPr>
    </w:p>
    <w:p w:rsidR="004C2DA0" w:rsidRPr="004C2DA0" w:rsidRDefault="004C2DA0" w:rsidP="00CD40B6">
      <w:pPr>
        <w:spacing w:after="0" w:line="240" w:lineRule="auto"/>
      </w:pPr>
    </w:p>
    <w:sectPr w:rsidR="004C2DA0" w:rsidRPr="004C2DA0" w:rsidSect="00CD40B6">
      <w:pgSz w:w="11907" w:h="16840"/>
      <w:pgMar w:top="1134" w:right="851" w:bottom="81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C0347"/>
    <w:multiLevelType w:val="singleLevel"/>
    <w:tmpl w:val="BC688328"/>
    <w:lvl w:ilvl="0">
      <w:start w:val="1"/>
      <w:numFmt w:val="bullet"/>
      <w:lvlText w:val="-"/>
      <w:lvlJc w:val="left"/>
      <w:pPr>
        <w:tabs>
          <w:tab w:val="num" w:pos="1211"/>
        </w:tabs>
        <w:ind w:left="1211" w:hanging="360"/>
      </w:pPr>
      <w:rPr>
        <w:rFonts w:ascii="Times New Roman" w:hAnsi="Times New Roman" w:hint="default"/>
      </w:rPr>
    </w:lvl>
  </w:abstractNum>
  <w:abstractNum w:abstractNumId="1">
    <w:nsid w:val="09DE4904"/>
    <w:multiLevelType w:val="hybridMultilevel"/>
    <w:tmpl w:val="D36A0204"/>
    <w:lvl w:ilvl="0" w:tplc="D25005BE">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
    <w:nsid w:val="1B1F17A7"/>
    <w:multiLevelType w:val="hybridMultilevel"/>
    <w:tmpl w:val="56069C2A"/>
    <w:lvl w:ilvl="0" w:tplc="44E213E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7471B5C"/>
    <w:multiLevelType w:val="singleLevel"/>
    <w:tmpl w:val="AECA1D46"/>
    <w:lvl w:ilvl="0">
      <w:start w:val="1"/>
      <w:numFmt w:val="decimal"/>
      <w:lvlText w:val="%1)"/>
      <w:lvlJc w:val="left"/>
      <w:pPr>
        <w:tabs>
          <w:tab w:val="num" w:pos="1211"/>
        </w:tabs>
        <w:ind w:left="1211" w:hanging="360"/>
      </w:pPr>
      <w:rPr>
        <w:rFonts w:hint="default"/>
      </w:rPr>
    </w:lvl>
  </w:abstractNum>
  <w:abstractNum w:abstractNumId="4">
    <w:nsid w:val="36AF1039"/>
    <w:multiLevelType w:val="hybridMultilevel"/>
    <w:tmpl w:val="37FE96F8"/>
    <w:lvl w:ilvl="0" w:tplc="D2500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5B2D64"/>
    <w:multiLevelType w:val="singleLevel"/>
    <w:tmpl w:val="3E2460DA"/>
    <w:lvl w:ilvl="0">
      <w:numFmt w:val="decimal"/>
      <w:lvlText w:val="%1"/>
      <w:lvlJc w:val="left"/>
      <w:pPr>
        <w:tabs>
          <w:tab w:val="num" w:pos="1451"/>
        </w:tabs>
        <w:ind w:left="1451" w:hanging="360"/>
      </w:pPr>
      <w:rPr>
        <w:rFonts w:hint="default"/>
      </w:rPr>
    </w:lvl>
  </w:abstractNum>
  <w:abstractNum w:abstractNumId="6">
    <w:nsid w:val="3ECC62DC"/>
    <w:multiLevelType w:val="hybridMultilevel"/>
    <w:tmpl w:val="A02E802A"/>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7">
    <w:nsid w:val="46C543E1"/>
    <w:multiLevelType w:val="hybridMultilevel"/>
    <w:tmpl w:val="A7B69C22"/>
    <w:lvl w:ilvl="0" w:tplc="CD942BF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1000ED8"/>
    <w:multiLevelType w:val="hybridMultilevel"/>
    <w:tmpl w:val="FDF6785C"/>
    <w:lvl w:ilvl="0" w:tplc="D2500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024FE3"/>
    <w:multiLevelType w:val="hybridMultilevel"/>
    <w:tmpl w:val="F04EA4C4"/>
    <w:lvl w:ilvl="0" w:tplc="0419000B">
      <w:start w:val="1"/>
      <w:numFmt w:val="bullet"/>
      <w:lvlText w:val=""/>
      <w:lvlJc w:val="left"/>
      <w:pPr>
        <w:ind w:left="758" w:hanging="360"/>
      </w:pPr>
      <w:rPr>
        <w:rFonts w:ascii="Wingdings" w:hAnsi="Wingdings"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10">
    <w:nsid w:val="711F0A88"/>
    <w:multiLevelType w:val="singleLevel"/>
    <w:tmpl w:val="8858FAC2"/>
    <w:lvl w:ilvl="0">
      <w:numFmt w:val="decimal"/>
      <w:lvlText w:val="%1"/>
      <w:lvlJc w:val="left"/>
      <w:pPr>
        <w:tabs>
          <w:tab w:val="num" w:pos="2981"/>
        </w:tabs>
        <w:ind w:left="2981" w:hanging="1890"/>
      </w:pPr>
      <w:rPr>
        <w:rFonts w:hint="default"/>
      </w:rPr>
    </w:lvl>
  </w:abstractNum>
  <w:abstractNum w:abstractNumId="11">
    <w:nsid w:val="73BA078F"/>
    <w:multiLevelType w:val="hybridMultilevel"/>
    <w:tmpl w:val="56987284"/>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2">
    <w:nsid w:val="743612C2"/>
    <w:multiLevelType w:val="hybridMultilevel"/>
    <w:tmpl w:val="56987284"/>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num w:numId="1">
    <w:abstractNumId w:val="7"/>
  </w:num>
  <w:num w:numId="2">
    <w:abstractNumId w:val="2"/>
  </w:num>
  <w:num w:numId="3">
    <w:abstractNumId w:val="9"/>
  </w:num>
  <w:num w:numId="4">
    <w:abstractNumId w:val="8"/>
  </w:num>
  <w:num w:numId="5">
    <w:abstractNumId w:val="4"/>
  </w:num>
  <w:num w:numId="6">
    <w:abstractNumId w:val="1"/>
  </w:num>
  <w:num w:numId="7">
    <w:abstractNumId w:val="11"/>
  </w:num>
  <w:num w:numId="8">
    <w:abstractNumId w:val="12"/>
  </w:num>
  <w:num w:numId="9">
    <w:abstractNumId w:val="6"/>
  </w:num>
  <w:num w:numId="10">
    <w:abstractNumId w:val="0"/>
  </w:num>
  <w:num w:numId="11">
    <w:abstractNumId w:val="10"/>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2418B"/>
    <w:rsid w:val="001E4001"/>
    <w:rsid w:val="001F0BC7"/>
    <w:rsid w:val="002B6573"/>
    <w:rsid w:val="003F2B68"/>
    <w:rsid w:val="004C2DA0"/>
    <w:rsid w:val="007C5CAF"/>
    <w:rsid w:val="007E3183"/>
    <w:rsid w:val="00824132"/>
    <w:rsid w:val="00826CA2"/>
    <w:rsid w:val="00835CFF"/>
    <w:rsid w:val="00927F6E"/>
    <w:rsid w:val="00A34AD4"/>
    <w:rsid w:val="00AC6B81"/>
    <w:rsid w:val="00BF0DF9"/>
    <w:rsid w:val="00C57DB7"/>
    <w:rsid w:val="00CD40B6"/>
    <w:rsid w:val="00D31453"/>
    <w:rsid w:val="00D72BA6"/>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E4001"/>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D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2DA0"/>
    <w:rPr>
      <w:rFonts w:ascii="Tahoma" w:hAnsi="Tahoma" w:cs="Tahoma"/>
      <w:sz w:val="16"/>
      <w:szCs w:val="16"/>
    </w:rPr>
  </w:style>
  <w:style w:type="character" w:customStyle="1" w:styleId="10">
    <w:name w:val="Заголовок 1 Знак"/>
    <w:basedOn w:val="a0"/>
    <w:link w:val="1"/>
    <w:rsid w:val="001E4001"/>
    <w:rPr>
      <w:rFonts w:ascii="Times New Roman" w:eastAsia="Times New Roman" w:hAnsi="Times New Roman" w:cs="Times New Roman"/>
      <w:b/>
      <w:iCs/>
      <w:sz w:val="24"/>
      <w:szCs w:val="20"/>
    </w:rPr>
  </w:style>
  <w:style w:type="character" w:customStyle="1" w:styleId="FontStyle31">
    <w:name w:val="Font Style31"/>
    <w:rsid w:val="001E4001"/>
    <w:rPr>
      <w:rFonts w:ascii="Georgia" w:hAnsi="Georgia" w:cs="Georgia"/>
      <w:sz w:val="12"/>
      <w:szCs w:val="12"/>
    </w:rPr>
  </w:style>
  <w:style w:type="character" w:customStyle="1" w:styleId="FontStyle16">
    <w:name w:val="Font Style16"/>
    <w:rsid w:val="00CD40B6"/>
    <w:rPr>
      <w:rFonts w:ascii="Times New Roman" w:hAnsi="Times New Roman" w:cs="Times New Roman"/>
      <w:b/>
      <w:bCs/>
      <w:sz w:val="16"/>
      <w:szCs w:val="16"/>
    </w:rPr>
  </w:style>
  <w:style w:type="character" w:customStyle="1" w:styleId="FontStyle20">
    <w:name w:val="Font Style20"/>
    <w:rsid w:val="00CD40B6"/>
    <w:rPr>
      <w:rFonts w:ascii="Georgia" w:hAnsi="Georgia" w:cs="Georgia"/>
      <w:sz w:val="12"/>
      <w:szCs w:val="12"/>
    </w:rPr>
  </w:style>
  <w:style w:type="paragraph" w:styleId="a5">
    <w:name w:val="footnote text"/>
    <w:basedOn w:val="a"/>
    <w:link w:val="a6"/>
    <w:rsid w:val="00CD40B6"/>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6">
    <w:name w:val="Текст сноски Знак"/>
    <w:basedOn w:val="a0"/>
    <w:link w:val="a5"/>
    <w:rsid w:val="00CD40B6"/>
    <w:rPr>
      <w:rFonts w:ascii="Times New Roman" w:eastAsia="Times New Roman" w:hAnsi="Times New Roman" w:cs="Times New Roman"/>
      <w:sz w:val="20"/>
      <w:szCs w:val="20"/>
    </w:rPr>
  </w:style>
  <w:style w:type="paragraph" w:styleId="2">
    <w:name w:val="Body Text 2"/>
    <w:basedOn w:val="a"/>
    <w:link w:val="20"/>
    <w:rsid w:val="00CD40B6"/>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CD40B6"/>
    <w:rPr>
      <w:rFonts w:ascii="Times New Roman" w:eastAsia="Times New Roman" w:hAnsi="Times New Roman" w:cs="Times New Roman"/>
      <w:sz w:val="24"/>
      <w:szCs w:val="24"/>
    </w:rPr>
  </w:style>
  <w:style w:type="paragraph" w:customStyle="1" w:styleId="Default">
    <w:name w:val="Default"/>
    <w:rsid w:val="00CD40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Body Text"/>
    <w:basedOn w:val="a"/>
    <w:link w:val="a8"/>
    <w:uiPriority w:val="99"/>
    <w:semiHidden/>
    <w:unhideWhenUsed/>
    <w:rsid w:val="002B6573"/>
    <w:pPr>
      <w:spacing w:after="120"/>
    </w:pPr>
  </w:style>
  <w:style w:type="character" w:customStyle="1" w:styleId="a8">
    <w:name w:val="Основной текст Знак"/>
    <w:basedOn w:val="a0"/>
    <w:link w:val="a7"/>
    <w:uiPriority w:val="99"/>
    <w:semiHidden/>
    <w:rsid w:val="002B6573"/>
  </w:style>
  <w:style w:type="paragraph" w:styleId="a9">
    <w:name w:val="Body Text Indent"/>
    <w:basedOn w:val="a"/>
    <w:link w:val="aa"/>
    <w:rsid w:val="002B6573"/>
    <w:pPr>
      <w:spacing w:after="120" w:line="240" w:lineRule="auto"/>
      <w:ind w:left="283"/>
    </w:pPr>
    <w:rPr>
      <w:rFonts w:ascii="Times New Roman" w:eastAsia="Times New Roman" w:hAnsi="Times New Roman" w:cs="Times New Roman"/>
      <w:sz w:val="20"/>
      <w:szCs w:val="20"/>
    </w:rPr>
  </w:style>
  <w:style w:type="character" w:customStyle="1" w:styleId="aa">
    <w:name w:val="Основной текст с отступом Знак"/>
    <w:basedOn w:val="a0"/>
    <w:link w:val="a9"/>
    <w:rsid w:val="002B6573"/>
    <w:rPr>
      <w:rFonts w:ascii="Times New Roman" w:eastAsia="Times New Roman" w:hAnsi="Times New Roman" w:cs="Times New Roman"/>
      <w:sz w:val="20"/>
      <w:szCs w:val="20"/>
    </w:rPr>
  </w:style>
  <w:style w:type="paragraph" w:styleId="21">
    <w:name w:val="Body Text Indent 2"/>
    <w:basedOn w:val="a"/>
    <w:link w:val="22"/>
    <w:rsid w:val="002B6573"/>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rsid w:val="002B6573"/>
    <w:rPr>
      <w:rFonts w:ascii="Times New Roman" w:eastAsia="Times New Roman" w:hAnsi="Times New Roman" w:cs="Times New Roman"/>
      <w:sz w:val="20"/>
      <w:szCs w:val="20"/>
    </w:rPr>
  </w:style>
  <w:style w:type="character" w:styleId="ab">
    <w:name w:val="Hyperlink"/>
    <w:basedOn w:val="a0"/>
    <w:uiPriority w:val="99"/>
    <w:unhideWhenUsed/>
    <w:rsid w:val="00A34A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E4001"/>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D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2DA0"/>
    <w:rPr>
      <w:rFonts w:ascii="Tahoma" w:hAnsi="Tahoma" w:cs="Tahoma"/>
      <w:sz w:val="16"/>
      <w:szCs w:val="16"/>
    </w:rPr>
  </w:style>
  <w:style w:type="character" w:customStyle="1" w:styleId="10">
    <w:name w:val="Заголовок 1 Знак"/>
    <w:basedOn w:val="a0"/>
    <w:link w:val="1"/>
    <w:rsid w:val="001E4001"/>
    <w:rPr>
      <w:rFonts w:ascii="Times New Roman" w:eastAsia="Times New Roman" w:hAnsi="Times New Roman" w:cs="Times New Roman"/>
      <w:b/>
      <w:iCs/>
      <w:sz w:val="24"/>
      <w:szCs w:val="20"/>
    </w:rPr>
  </w:style>
  <w:style w:type="character" w:customStyle="1" w:styleId="FontStyle31">
    <w:name w:val="Font Style31"/>
    <w:rsid w:val="001E4001"/>
    <w:rPr>
      <w:rFonts w:ascii="Georgia" w:hAnsi="Georgia" w:cs="Georgia"/>
      <w:sz w:val="12"/>
      <w:szCs w:val="12"/>
    </w:rPr>
  </w:style>
  <w:style w:type="character" w:customStyle="1" w:styleId="FontStyle16">
    <w:name w:val="Font Style16"/>
    <w:rsid w:val="00CD40B6"/>
    <w:rPr>
      <w:rFonts w:ascii="Times New Roman" w:hAnsi="Times New Roman" w:cs="Times New Roman"/>
      <w:b/>
      <w:bCs/>
      <w:sz w:val="16"/>
      <w:szCs w:val="16"/>
    </w:rPr>
  </w:style>
  <w:style w:type="character" w:customStyle="1" w:styleId="FontStyle20">
    <w:name w:val="Font Style20"/>
    <w:rsid w:val="00CD40B6"/>
    <w:rPr>
      <w:rFonts w:ascii="Georgia" w:hAnsi="Georgia" w:cs="Georgia"/>
      <w:sz w:val="12"/>
      <w:szCs w:val="12"/>
    </w:rPr>
  </w:style>
  <w:style w:type="paragraph" w:styleId="a5">
    <w:name w:val="footnote text"/>
    <w:basedOn w:val="a"/>
    <w:link w:val="a6"/>
    <w:rsid w:val="00CD40B6"/>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6">
    <w:name w:val="Текст сноски Знак"/>
    <w:basedOn w:val="a0"/>
    <w:link w:val="a5"/>
    <w:rsid w:val="00CD40B6"/>
    <w:rPr>
      <w:rFonts w:ascii="Times New Roman" w:eastAsia="Times New Roman" w:hAnsi="Times New Roman" w:cs="Times New Roman"/>
      <w:sz w:val="20"/>
      <w:szCs w:val="20"/>
    </w:rPr>
  </w:style>
  <w:style w:type="paragraph" w:styleId="2">
    <w:name w:val="Body Text 2"/>
    <w:basedOn w:val="a"/>
    <w:link w:val="20"/>
    <w:rsid w:val="00CD40B6"/>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CD40B6"/>
    <w:rPr>
      <w:rFonts w:ascii="Times New Roman" w:eastAsia="Times New Roman" w:hAnsi="Times New Roman" w:cs="Times New Roman"/>
      <w:sz w:val="24"/>
      <w:szCs w:val="24"/>
    </w:rPr>
  </w:style>
  <w:style w:type="paragraph" w:customStyle="1" w:styleId="Default">
    <w:name w:val="Default"/>
    <w:rsid w:val="00CD40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Body Text"/>
    <w:basedOn w:val="a"/>
    <w:link w:val="a8"/>
    <w:uiPriority w:val="99"/>
    <w:semiHidden/>
    <w:unhideWhenUsed/>
    <w:rsid w:val="002B6573"/>
    <w:pPr>
      <w:spacing w:after="120"/>
    </w:pPr>
  </w:style>
  <w:style w:type="character" w:customStyle="1" w:styleId="a8">
    <w:name w:val="Основной текст Знак"/>
    <w:basedOn w:val="a0"/>
    <w:link w:val="a7"/>
    <w:uiPriority w:val="99"/>
    <w:semiHidden/>
    <w:rsid w:val="002B6573"/>
  </w:style>
  <w:style w:type="paragraph" w:styleId="a9">
    <w:name w:val="Body Text Indent"/>
    <w:basedOn w:val="a"/>
    <w:link w:val="aa"/>
    <w:rsid w:val="002B6573"/>
    <w:pPr>
      <w:spacing w:after="120" w:line="240" w:lineRule="auto"/>
      <w:ind w:left="283"/>
    </w:pPr>
    <w:rPr>
      <w:rFonts w:ascii="Times New Roman" w:eastAsia="Times New Roman" w:hAnsi="Times New Roman" w:cs="Times New Roman"/>
      <w:sz w:val="20"/>
      <w:szCs w:val="20"/>
    </w:rPr>
  </w:style>
  <w:style w:type="character" w:customStyle="1" w:styleId="aa">
    <w:name w:val="Основной текст с отступом Знак"/>
    <w:basedOn w:val="a0"/>
    <w:link w:val="a9"/>
    <w:rsid w:val="002B6573"/>
    <w:rPr>
      <w:rFonts w:ascii="Times New Roman" w:eastAsia="Times New Roman" w:hAnsi="Times New Roman" w:cs="Times New Roman"/>
      <w:sz w:val="20"/>
      <w:szCs w:val="20"/>
    </w:rPr>
  </w:style>
  <w:style w:type="paragraph" w:styleId="21">
    <w:name w:val="Body Text Indent 2"/>
    <w:basedOn w:val="a"/>
    <w:link w:val="22"/>
    <w:rsid w:val="002B6573"/>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rsid w:val="002B6573"/>
    <w:rPr>
      <w:rFonts w:ascii="Times New Roman" w:eastAsia="Times New Roman" w:hAnsi="Times New Roman" w:cs="Times New Roman"/>
      <w:sz w:val="20"/>
      <w:szCs w:val="20"/>
    </w:rPr>
  </w:style>
  <w:style w:type="character" w:styleId="ab">
    <w:name w:val="Hyperlink"/>
    <w:basedOn w:val="a0"/>
    <w:uiPriority w:val="99"/>
    <w:unhideWhenUsed/>
    <w:rsid w:val="00A34A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6.wmf"/><Relationship Id="rId42" Type="http://schemas.openxmlformats.org/officeDocument/2006/relationships/oleObject" Target="embeddings/oleObject13.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26.bin"/><Relationship Id="rId2" Type="http://schemas.openxmlformats.org/officeDocument/2006/relationships/styles" Target="styles.xml"/><Relationship Id="rId16" Type="http://schemas.openxmlformats.org/officeDocument/2006/relationships/image" Target="media/image3.png"/><Relationship Id="rId29" Type="http://schemas.openxmlformats.org/officeDocument/2006/relationships/image" Target="media/image10.wmf"/><Relationship Id="rId11" Type="http://schemas.openxmlformats.org/officeDocument/2006/relationships/hyperlink" Target="http://education.polpred.com/" TargetMode="Externa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4.wmf"/><Relationship Id="rId40" Type="http://schemas.openxmlformats.org/officeDocument/2006/relationships/oleObject" Target="embeddings/oleObject12.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1.bin"/><Relationship Id="rId66" Type="http://schemas.openxmlformats.org/officeDocument/2006/relationships/oleObject" Target="embeddings/oleObject25.bin"/><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6.wmf"/><Relationship Id="rId19" Type="http://schemas.openxmlformats.org/officeDocument/2006/relationships/image" Target="media/image5.wmf"/><Relationship Id="rId14" Type="http://schemas.openxmlformats.org/officeDocument/2006/relationships/hyperlink" Target="http://window.edu.ru/" TargetMode="External"/><Relationship Id="rId22" Type="http://schemas.openxmlformats.org/officeDocument/2006/relationships/oleObject" Target="embeddings/oleObject3.bin"/><Relationship Id="rId27" Type="http://schemas.openxmlformats.org/officeDocument/2006/relationships/image" Target="media/image9.wmf"/><Relationship Id="rId30" Type="http://schemas.openxmlformats.org/officeDocument/2006/relationships/oleObject" Target="embeddings/oleObject7.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oleObject" Target="embeddings/oleObject24.bin"/><Relationship Id="rId69" Type="http://schemas.openxmlformats.org/officeDocument/2006/relationships/image" Target="media/image30.wmf"/><Relationship Id="rId8" Type="http://schemas.openxmlformats.org/officeDocument/2006/relationships/hyperlink" Target="https://magtu.informsystema.ru/uploader/fileUpload?name=3652.pdf&amp;show=dcatalogues/1/1526280/3652.pdf&amp;view=true" TargetMode="External"/><Relationship Id="rId51" Type="http://schemas.openxmlformats.org/officeDocument/2006/relationships/image" Target="media/image21.wmf"/><Relationship Id="rId72" Type="http://schemas.openxmlformats.org/officeDocument/2006/relationships/oleObject" Target="embeddings/oleObject28.bin"/><Relationship Id="rId3" Type="http://schemas.microsoft.com/office/2007/relationships/stylesWithEffects" Target="stylesWithEffects.xml"/><Relationship Id="rId12" Type="http://schemas.openxmlformats.org/officeDocument/2006/relationships/hyperlink" Target="https://elibrary.ru/project_risc.asp" TargetMode="Externa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oleObject" Target="embeddings/oleObject2.bin"/><Relationship Id="rId41" Type="http://schemas.openxmlformats.org/officeDocument/2006/relationships/image" Target="media/image16.wmf"/><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oleObject" Target="embeddings/oleObject27.bin"/><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www1.fips.ru/" TargetMode="External"/><Relationship Id="rId23" Type="http://schemas.openxmlformats.org/officeDocument/2006/relationships/image" Target="media/image7.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hyperlink" Target="https://magtu.informsystema.ru/uploader/fileUpload?name=3456.pdf&amp;show=dcatalogues/1/1514285/3456.pdf&amp;view=true" TargetMode="External"/><Relationship Id="rId31" Type="http://schemas.openxmlformats.org/officeDocument/2006/relationships/image" Target="media/image11.w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28.wmf"/><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gtu.informsystema.ru/uploader/fileUpload?name=3186.pdf&amp;show=dcatalogues/1/1136652/3186.pdf&amp;view=true" TargetMode="External"/><Relationship Id="rId13" Type="http://schemas.openxmlformats.org/officeDocument/2006/relationships/hyperlink" Target="https://scholar.google.ru/" TargetMode="External"/><Relationship Id="rId18" Type="http://schemas.openxmlformats.org/officeDocument/2006/relationships/oleObject" Target="embeddings/oleObject1.bin"/><Relationship Id="rId39" Type="http://schemas.openxmlformats.org/officeDocument/2006/relationships/image" Target="media/image15.wmf"/><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image" Target="media/image23.wmf"/><Relationship Id="rId7" Type="http://schemas.openxmlformats.org/officeDocument/2006/relationships/image" Target="media/image2.jpeg"/><Relationship Id="rId71" Type="http://schemas.openxmlformats.org/officeDocument/2006/relationships/image" Target="media/image3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13743</Words>
  <Characters>78338</Characters>
  <Application>Microsoft Office Word</Application>
  <DocSecurity>0</DocSecurity>
  <Lines>652</Lines>
  <Paragraphs>183</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2020-2021_38_04_02-ЭМм-20_29_plx_Инвестирование развития бизнеса</vt:lpstr>
      <vt:lpstr>Лист1</vt:lpstr>
    </vt:vector>
  </TitlesOfParts>
  <Company>Microsoft</Company>
  <LinksUpToDate>false</LinksUpToDate>
  <CharactersWithSpaces>91898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2020-2021_38_04_02-ЭМм-20_29_plx_Инвестирование развития бизнеса</dc:title>
  <dc:creator>FastReport.NET</dc:creator>
  <cp:lastModifiedBy>User</cp:lastModifiedBy>
  <cp:revision>2</cp:revision>
  <cp:lastPrinted>2020-09-20T15:04:00Z</cp:lastPrinted>
  <dcterms:created xsi:type="dcterms:W3CDTF">2020-10-30T18:59:00Z</dcterms:created>
  <dcterms:modified xsi:type="dcterms:W3CDTF">2020-10-30T18:59:00Z</dcterms:modified>
</cp:coreProperties>
</file>